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4A472" w14:textId="1E9F52D5" w:rsidR="00EB6837" w:rsidRPr="00B06374" w:rsidRDefault="00506FA5" w:rsidP="00EB6837">
      <w:pPr>
        <w:jc w:val="center"/>
        <w:rPr>
          <w:rFonts w:cs="Arial"/>
          <w:b/>
          <w:bCs/>
          <w:color w:val="00B0F0"/>
          <w:sz w:val="21"/>
          <w:szCs w:val="21"/>
          <w:u w:val="single"/>
        </w:rPr>
      </w:pPr>
      <w:r w:rsidRPr="00B06374">
        <w:rPr>
          <w:rFonts w:cs="Arial"/>
          <w:b/>
          <w:bCs/>
          <w:color w:val="00B0F0"/>
          <w:sz w:val="21"/>
          <w:szCs w:val="21"/>
          <w:u w:val="single"/>
        </w:rPr>
        <w:t>TERMS OF REFERENCE</w:t>
      </w:r>
    </w:p>
    <w:p w14:paraId="075AB910" w14:textId="77777777" w:rsidR="00067EC8" w:rsidRPr="00B06374" w:rsidRDefault="00067EC8" w:rsidP="00067EC8">
      <w:pPr>
        <w:jc w:val="center"/>
        <w:rPr>
          <w:rFonts w:cs="Arial"/>
          <w:b/>
          <w:color w:val="auto"/>
          <w:sz w:val="21"/>
          <w:szCs w:val="21"/>
        </w:rPr>
      </w:pPr>
    </w:p>
    <w:tbl>
      <w:tblPr>
        <w:tblW w:w="9551" w:type="dxa"/>
        <w:tblLook w:val="01E0" w:firstRow="1" w:lastRow="1" w:firstColumn="1" w:lastColumn="1" w:noHBand="0" w:noVBand="0"/>
      </w:tblPr>
      <w:tblGrid>
        <w:gridCol w:w="3547"/>
        <w:gridCol w:w="6004"/>
      </w:tblGrid>
      <w:tr w:rsidR="00EF47CB" w:rsidRPr="00B06374" w14:paraId="1442FE57" w14:textId="77777777" w:rsidTr="00BD7B7D">
        <w:trPr>
          <w:trHeight w:val="1179"/>
        </w:trPr>
        <w:tc>
          <w:tcPr>
            <w:tcW w:w="3547" w:type="dxa"/>
          </w:tcPr>
          <w:p w14:paraId="7CE3EBCB" w14:textId="77777777" w:rsidR="000D05D8" w:rsidRPr="00B06374" w:rsidRDefault="000D05D8" w:rsidP="002E3B36">
            <w:pPr>
              <w:jc w:val="both"/>
              <w:rPr>
                <w:rFonts w:cs="Arial"/>
                <w:bCs/>
                <w:color w:val="auto"/>
                <w:sz w:val="21"/>
                <w:szCs w:val="21"/>
              </w:rPr>
            </w:pPr>
            <w:r w:rsidRPr="00B06374">
              <w:rPr>
                <w:rFonts w:cs="Arial"/>
                <w:b/>
                <w:color w:val="auto"/>
                <w:sz w:val="21"/>
                <w:szCs w:val="21"/>
              </w:rPr>
              <w:t xml:space="preserve">Assignment: </w:t>
            </w:r>
          </w:p>
        </w:tc>
        <w:tc>
          <w:tcPr>
            <w:tcW w:w="6004" w:type="dxa"/>
          </w:tcPr>
          <w:p w14:paraId="4ED9CAB9" w14:textId="7C76A1F3" w:rsidR="00BD7B7D" w:rsidRPr="00B06374" w:rsidRDefault="00533094" w:rsidP="001F4762">
            <w:pPr>
              <w:rPr>
                <w:rFonts w:cs="Arial"/>
                <w:bCs/>
                <w:color w:val="auto"/>
                <w:sz w:val="21"/>
                <w:szCs w:val="21"/>
              </w:rPr>
            </w:pPr>
            <w:r w:rsidRPr="00B06374">
              <w:rPr>
                <w:rFonts w:cs="Arial"/>
                <w:b/>
                <w:bCs/>
                <w:color w:val="auto"/>
                <w:sz w:val="21"/>
                <w:szCs w:val="21"/>
              </w:rPr>
              <w:t xml:space="preserve">Purchase of new CCTV </w:t>
            </w:r>
            <w:r w:rsidR="0067554B" w:rsidRPr="00B06374">
              <w:rPr>
                <w:rFonts w:cs="Arial"/>
                <w:b/>
                <w:bCs/>
                <w:color w:val="auto"/>
                <w:sz w:val="21"/>
                <w:szCs w:val="21"/>
              </w:rPr>
              <w:t xml:space="preserve">system </w:t>
            </w:r>
            <w:r w:rsidR="00F67507" w:rsidRPr="00B06374">
              <w:rPr>
                <w:rFonts w:cs="Arial"/>
                <w:b/>
                <w:bCs/>
                <w:color w:val="auto"/>
                <w:sz w:val="21"/>
                <w:szCs w:val="21"/>
              </w:rPr>
              <w:t>IP Cameras for Maiduguri</w:t>
            </w:r>
            <w:r w:rsidR="0067554B" w:rsidRPr="00B06374">
              <w:rPr>
                <w:rFonts w:cs="Arial"/>
                <w:b/>
                <w:bCs/>
                <w:color w:val="auto"/>
                <w:sz w:val="21"/>
                <w:szCs w:val="21"/>
              </w:rPr>
              <w:t xml:space="preserve"> UNICEF </w:t>
            </w:r>
            <w:r w:rsidR="001D3F1A" w:rsidRPr="00B06374">
              <w:rPr>
                <w:rFonts w:cs="Arial"/>
                <w:b/>
                <w:bCs/>
                <w:color w:val="auto"/>
                <w:sz w:val="21"/>
                <w:szCs w:val="21"/>
              </w:rPr>
              <w:t>main office</w:t>
            </w:r>
            <w:r w:rsidR="001A531A" w:rsidRPr="00B06374">
              <w:rPr>
                <w:rFonts w:cs="Arial"/>
                <w:b/>
                <w:bCs/>
                <w:color w:val="auto"/>
                <w:sz w:val="21"/>
                <w:szCs w:val="21"/>
              </w:rPr>
              <w:t xml:space="preserve"> and to </w:t>
            </w:r>
            <w:r w:rsidR="00AC59FA" w:rsidRPr="00B06374">
              <w:rPr>
                <w:rFonts w:cs="Arial"/>
                <w:b/>
                <w:bCs/>
                <w:color w:val="auto"/>
                <w:sz w:val="21"/>
                <w:szCs w:val="21"/>
              </w:rPr>
              <w:t xml:space="preserve">install cameras from old CCTV to guest houses and warehouse. </w:t>
            </w:r>
            <w:r w:rsidR="00172442" w:rsidRPr="00B06374">
              <w:rPr>
                <w:rFonts w:cs="Arial"/>
                <w:bCs/>
                <w:sz w:val="21"/>
                <w:szCs w:val="21"/>
              </w:rPr>
              <w:t xml:space="preserve"> </w:t>
            </w:r>
          </w:p>
        </w:tc>
      </w:tr>
      <w:tr w:rsidR="000D05D8" w:rsidRPr="00B06374" w14:paraId="165608BE" w14:textId="77777777" w:rsidTr="00F10A64">
        <w:trPr>
          <w:trHeight w:val="460"/>
        </w:trPr>
        <w:tc>
          <w:tcPr>
            <w:tcW w:w="3547" w:type="dxa"/>
          </w:tcPr>
          <w:p w14:paraId="1D909061" w14:textId="77777777" w:rsidR="000D05D8" w:rsidRPr="00B06374" w:rsidRDefault="000D05D8" w:rsidP="002E3B36">
            <w:pPr>
              <w:rPr>
                <w:rFonts w:cs="Arial"/>
                <w:b/>
                <w:color w:val="auto"/>
                <w:sz w:val="21"/>
                <w:szCs w:val="21"/>
              </w:rPr>
            </w:pPr>
            <w:r w:rsidRPr="00B06374">
              <w:rPr>
                <w:rFonts w:cs="Arial"/>
                <w:b/>
                <w:color w:val="auto"/>
                <w:sz w:val="21"/>
                <w:szCs w:val="21"/>
              </w:rPr>
              <w:t xml:space="preserve">Location: </w:t>
            </w:r>
          </w:p>
          <w:p w14:paraId="4DFF9DB9" w14:textId="77777777" w:rsidR="000D05D8" w:rsidRPr="00B06374" w:rsidRDefault="000D05D8" w:rsidP="002E3B36">
            <w:pPr>
              <w:rPr>
                <w:rFonts w:cs="Arial"/>
                <w:b/>
                <w:color w:val="auto"/>
                <w:sz w:val="21"/>
                <w:szCs w:val="21"/>
              </w:rPr>
            </w:pPr>
          </w:p>
        </w:tc>
        <w:tc>
          <w:tcPr>
            <w:tcW w:w="6004" w:type="dxa"/>
          </w:tcPr>
          <w:p w14:paraId="62529CCB" w14:textId="706BDCA5" w:rsidR="000D05D8" w:rsidRPr="00B06374" w:rsidRDefault="00BD7B7D" w:rsidP="002E3B36">
            <w:pPr>
              <w:rPr>
                <w:rFonts w:cs="Arial"/>
                <w:color w:val="auto"/>
                <w:sz w:val="21"/>
                <w:szCs w:val="21"/>
              </w:rPr>
            </w:pPr>
            <w:r w:rsidRPr="00B06374">
              <w:rPr>
                <w:rFonts w:cs="Arial"/>
                <w:color w:val="auto"/>
                <w:sz w:val="21"/>
                <w:szCs w:val="21"/>
              </w:rPr>
              <w:t>UNICEF Nigeria, Maiduguri Field Office.</w:t>
            </w:r>
          </w:p>
        </w:tc>
      </w:tr>
      <w:tr w:rsidR="000D05D8" w:rsidRPr="00B06374" w14:paraId="07A3CC3B" w14:textId="77777777" w:rsidTr="00F10A64">
        <w:trPr>
          <w:trHeight w:val="460"/>
        </w:trPr>
        <w:tc>
          <w:tcPr>
            <w:tcW w:w="3547" w:type="dxa"/>
          </w:tcPr>
          <w:p w14:paraId="665C4050" w14:textId="77777777" w:rsidR="000D05D8" w:rsidRPr="00B06374" w:rsidRDefault="000D05D8" w:rsidP="002E3B36">
            <w:pPr>
              <w:rPr>
                <w:rFonts w:cs="Arial"/>
                <w:b/>
                <w:sz w:val="21"/>
                <w:szCs w:val="21"/>
              </w:rPr>
            </w:pPr>
            <w:r w:rsidRPr="00B06374">
              <w:rPr>
                <w:rFonts w:cs="Arial"/>
                <w:b/>
                <w:sz w:val="21"/>
                <w:szCs w:val="21"/>
              </w:rPr>
              <w:t xml:space="preserve">Reporting to: </w:t>
            </w:r>
          </w:p>
          <w:p w14:paraId="7C1C388A" w14:textId="77777777" w:rsidR="000D05D8" w:rsidRPr="00B06374" w:rsidRDefault="000D05D8" w:rsidP="002E3B36">
            <w:pPr>
              <w:rPr>
                <w:rFonts w:cs="Arial"/>
                <w:b/>
                <w:sz w:val="21"/>
                <w:szCs w:val="21"/>
              </w:rPr>
            </w:pPr>
          </w:p>
        </w:tc>
        <w:tc>
          <w:tcPr>
            <w:tcW w:w="6004" w:type="dxa"/>
          </w:tcPr>
          <w:p w14:paraId="61B21385" w14:textId="4D6F9E33" w:rsidR="000D05D8" w:rsidRPr="00B06374" w:rsidRDefault="00213E18" w:rsidP="002E3B36">
            <w:pPr>
              <w:rPr>
                <w:rFonts w:cs="Arial"/>
                <w:sz w:val="21"/>
                <w:szCs w:val="21"/>
              </w:rPr>
            </w:pPr>
            <w:r w:rsidRPr="00B06374">
              <w:rPr>
                <w:rFonts w:cs="Arial"/>
                <w:sz w:val="21"/>
                <w:szCs w:val="21"/>
              </w:rPr>
              <w:t xml:space="preserve">UNICEF Maiduguri </w:t>
            </w:r>
            <w:r w:rsidR="007B4339" w:rsidRPr="00B06374">
              <w:rPr>
                <w:rFonts w:cs="Arial"/>
                <w:sz w:val="21"/>
                <w:szCs w:val="21"/>
              </w:rPr>
              <w:t>Security Specialist</w:t>
            </w:r>
          </w:p>
        </w:tc>
      </w:tr>
    </w:tbl>
    <w:p w14:paraId="42778DAF" w14:textId="77777777" w:rsidR="00D82038" w:rsidRPr="00B06374" w:rsidRDefault="00D82038" w:rsidP="00D82038">
      <w:pPr>
        <w:pStyle w:val="ListParagraph"/>
        <w:spacing w:line="240" w:lineRule="auto"/>
        <w:rPr>
          <w:rFonts w:cs="Arial"/>
          <w:b/>
          <w:sz w:val="21"/>
          <w:szCs w:val="21"/>
        </w:rPr>
      </w:pPr>
    </w:p>
    <w:p w14:paraId="7DB4A9BB" w14:textId="2E7E6864" w:rsidR="00382F83" w:rsidRPr="00B06374" w:rsidRDefault="00382F83" w:rsidP="00B06374">
      <w:pPr>
        <w:pStyle w:val="ListParagraph"/>
        <w:numPr>
          <w:ilvl w:val="0"/>
          <w:numId w:val="1"/>
        </w:numPr>
        <w:tabs>
          <w:tab w:val="left" w:pos="854"/>
        </w:tabs>
        <w:spacing w:line="240" w:lineRule="auto"/>
        <w:ind w:left="720"/>
        <w:jc w:val="both"/>
        <w:rPr>
          <w:rFonts w:cs="Arial"/>
          <w:b/>
          <w:sz w:val="21"/>
          <w:szCs w:val="21"/>
        </w:rPr>
      </w:pPr>
      <w:r w:rsidRPr="00B06374">
        <w:rPr>
          <w:rFonts w:cs="Arial"/>
          <w:b/>
          <w:sz w:val="21"/>
          <w:szCs w:val="21"/>
        </w:rPr>
        <w:t>JUSTIFICATION/BACKGROUND</w:t>
      </w:r>
    </w:p>
    <w:p w14:paraId="2E20AAF9" w14:textId="0C2FA2E5" w:rsidR="00C66B0A" w:rsidRPr="00B06374" w:rsidRDefault="00C66B0A" w:rsidP="00E43EAA">
      <w:pPr>
        <w:spacing w:line="240" w:lineRule="auto"/>
        <w:jc w:val="both"/>
        <w:rPr>
          <w:rFonts w:cs="Arial"/>
          <w:color w:val="auto"/>
          <w:sz w:val="21"/>
          <w:szCs w:val="21"/>
        </w:rPr>
      </w:pPr>
    </w:p>
    <w:p w14:paraId="6CCDA160" w14:textId="0B3BB5AC" w:rsidR="007B4339" w:rsidRPr="00B06374" w:rsidRDefault="007B4339" w:rsidP="008457B9">
      <w:pPr>
        <w:jc w:val="both"/>
        <w:rPr>
          <w:rFonts w:cs="Arial"/>
          <w:color w:val="auto"/>
          <w:sz w:val="21"/>
          <w:szCs w:val="21"/>
        </w:rPr>
      </w:pPr>
      <w:r w:rsidRPr="00B06374">
        <w:rPr>
          <w:rFonts w:cs="Arial"/>
          <w:bCs/>
          <w:color w:val="auto"/>
          <w:sz w:val="21"/>
          <w:szCs w:val="21"/>
          <w:lang w:val="en-GB"/>
        </w:rPr>
        <w:t>UNICEF Maiduguri Field Office</w:t>
      </w:r>
      <w:r w:rsidR="00A00C6C" w:rsidRPr="00B06374">
        <w:rPr>
          <w:rFonts w:cs="Arial"/>
          <w:bCs/>
          <w:color w:val="auto"/>
          <w:sz w:val="21"/>
          <w:szCs w:val="21"/>
          <w:lang w:val="en-GB"/>
        </w:rPr>
        <w:t xml:space="preserve"> has a CCTV </w:t>
      </w:r>
      <w:r w:rsidR="00382EFC" w:rsidRPr="00B06374">
        <w:rPr>
          <w:rFonts w:cs="Arial"/>
          <w:bCs/>
          <w:color w:val="auto"/>
          <w:sz w:val="21"/>
          <w:szCs w:val="21"/>
          <w:lang w:val="en-GB"/>
        </w:rPr>
        <w:t>system in all its premises,</w:t>
      </w:r>
      <w:r w:rsidR="00855B00" w:rsidRPr="00B06374">
        <w:rPr>
          <w:rFonts w:cs="Arial"/>
          <w:bCs/>
          <w:color w:val="auto"/>
          <w:sz w:val="21"/>
          <w:szCs w:val="21"/>
          <w:lang w:val="en-GB"/>
        </w:rPr>
        <w:t xml:space="preserve"> all the CCTV systems are </w:t>
      </w:r>
      <w:r w:rsidR="002E7790" w:rsidRPr="00B06374">
        <w:rPr>
          <w:rFonts w:cs="Arial"/>
          <w:bCs/>
          <w:color w:val="auto"/>
          <w:sz w:val="21"/>
          <w:szCs w:val="21"/>
          <w:lang w:val="en-GB"/>
        </w:rPr>
        <w:t>analogue</w:t>
      </w:r>
      <w:r w:rsidR="00855B00" w:rsidRPr="00B06374">
        <w:rPr>
          <w:rFonts w:cs="Arial"/>
          <w:bCs/>
          <w:color w:val="auto"/>
          <w:sz w:val="21"/>
          <w:szCs w:val="21"/>
          <w:lang w:val="en-GB"/>
        </w:rPr>
        <w:t xml:space="preserve"> base</w:t>
      </w:r>
      <w:r w:rsidR="002E7790" w:rsidRPr="00B06374">
        <w:rPr>
          <w:rFonts w:cs="Arial"/>
          <w:bCs/>
          <w:color w:val="auto"/>
          <w:sz w:val="21"/>
          <w:szCs w:val="21"/>
          <w:lang w:val="en-GB"/>
        </w:rPr>
        <w:t xml:space="preserve">d, </w:t>
      </w:r>
      <w:r w:rsidR="00DB09CB" w:rsidRPr="00B06374">
        <w:rPr>
          <w:rFonts w:cs="Arial"/>
          <w:bCs/>
          <w:color w:val="auto"/>
          <w:sz w:val="21"/>
          <w:szCs w:val="21"/>
          <w:lang w:val="en-GB"/>
        </w:rPr>
        <w:t xml:space="preserve">the CCTV </w:t>
      </w:r>
      <w:r w:rsidR="007C34A8" w:rsidRPr="00B06374">
        <w:rPr>
          <w:rFonts w:cs="Arial"/>
          <w:bCs/>
          <w:color w:val="auto"/>
          <w:sz w:val="21"/>
          <w:szCs w:val="21"/>
          <w:lang w:val="en-GB"/>
        </w:rPr>
        <w:t xml:space="preserve">system </w:t>
      </w:r>
      <w:r w:rsidR="00DB09CB" w:rsidRPr="00B06374">
        <w:rPr>
          <w:rFonts w:cs="Arial"/>
          <w:bCs/>
          <w:color w:val="auto"/>
          <w:sz w:val="21"/>
          <w:szCs w:val="21"/>
          <w:lang w:val="en-GB"/>
        </w:rPr>
        <w:t xml:space="preserve">in the main </w:t>
      </w:r>
      <w:r w:rsidR="007C34A8" w:rsidRPr="00B06374">
        <w:rPr>
          <w:rFonts w:cs="Arial"/>
          <w:bCs/>
          <w:color w:val="auto"/>
          <w:sz w:val="21"/>
          <w:szCs w:val="21"/>
          <w:lang w:val="en-GB"/>
        </w:rPr>
        <w:t>office has always fu</w:t>
      </w:r>
      <w:r w:rsidR="0053544F" w:rsidRPr="00B06374">
        <w:rPr>
          <w:rFonts w:cs="Arial"/>
          <w:bCs/>
          <w:color w:val="auto"/>
          <w:sz w:val="21"/>
          <w:szCs w:val="21"/>
          <w:lang w:val="en-GB"/>
        </w:rPr>
        <w:t>n</w:t>
      </w:r>
      <w:r w:rsidR="007C34A8" w:rsidRPr="00B06374">
        <w:rPr>
          <w:rFonts w:cs="Arial"/>
          <w:bCs/>
          <w:color w:val="auto"/>
          <w:sz w:val="21"/>
          <w:szCs w:val="21"/>
          <w:lang w:val="en-GB"/>
        </w:rPr>
        <w:t>ctional issues</w:t>
      </w:r>
      <w:r w:rsidR="00173257" w:rsidRPr="00B06374">
        <w:rPr>
          <w:rFonts w:cs="Arial"/>
          <w:bCs/>
          <w:color w:val="auto"/>
          <w:sz w:val="21"/>
          <w:szCs w:val="21"/>
          <w:lang w:val="en-GB"/>
        </w:rPr>
        <w:t xml:space="preserve">, half of the cameras are not working </w:t>
      </w:r>
      <w:r w:rsidR="008306D9" w:rsidRPr="00B06374">
        <w:rPr>
          <w:rFonts w:cs="Arial"/>
          <w:bCs/>
          <w:color w:val="auto"/>
          <w:sz w:val="21"/>
          <w:szCs w:val="21"/>
          <w:lang w:val="en-GB"/>
        </w:rPr>
        <w:t xml:space="preserve">and </w:t>
      </w:r>
      <w:r w:rsidR="00DB09CB" w:rsidRPr="00B06374">
        <w:rPr>
          <w:rFonts w:cs="Arial"/>
          <w:bCs/>
          <w:color w:val="auto"/>
          <w:sz w:val="21"/>
          <w:szCs w:val="21"/>
          <w:lang w:val="en-GB"/>
        </w:rPr>
        <w:t xml:space="preserve">need to </w:t>
      </w:r>
      <w:r w:rsidR="008306D9" w:rsidRPr="00B06374">
        <w:rPr>
          <w:rFonts w:cs="Arial"/>
          <w:bCs/>
          <w:color w:val="auto"/>
          <w:sz w:val="21"/>
          <w:szCs w:val="21"/>
          <w:lang w:val="en-GB"/>
        </w:rPr>
        <w:t>be replaced</w:t>
      </w:r>
      <w:r w:rsidR="00DB09CB" w:rsidRPr="00B06374">
        <w:rPr>
          <w:rFonts w:cs="Arial"/>
          <w:bCs/>
          <w:color w:val="auto"/>
          <w:sz w:val="21"/>
          <w:szCs w:val="21"/>
          <w:lang w:val="en-GB"/>
        </w:rPr>
        <w:t xml:space="preserve"> </w:t>
      </w:r>
      <w:r w:rsidR="008306D9" w:rsidRPr="00B06374">
        <w:rPr>
          <w:rFonts w:cs="Arial"/>
          <w:bCs/>
          <w:color w:val="auto"/>
          <w:sz w:val="21"/>
          <w:szCs w:val="21"/>
          <w:lang w:val="en-GB"/>
        </w:rPr>
        <w:t xml:space="preserve">by </w:t>
      </w:r>
      <w:r w:rsidR="00DB09CB" w:rsidRPr="00B06374">
        <w:rPr>
          <w:rFonts w:cs="Arial"/>
          <w:bCs/>
          <w:color w:val="auto"/>
          <w:sz w:val="21"/>
          <w:szCs w:val="21"/>
          <w:lang w:val="en-GB"/>
        </w:rPr>
        <w:t>a ne</w:t>
      </w:r>
      <w:r w:rsidR="008306D9" w:rsidRPr="00B06374">
        <w:rPr>
          <w:rFonts w:cs="Arial"/>
          <w:bCs/>
          <w:color w:val="auto"/>
          <w:sz w:val="21"/>
          <w:szCs w:val="21"/>
          <w:lang w:val="en-GB"/>
        </w:rPr>
        <w:t>w</w:t>
      </w:r>
      <w:r w:rsidR="00DB09CB" w:rsidRPr="00B06374">
        <w:rPr>
          <w:rFonts w:cs="Arial"/>
          <w:bCs/>
          <w:color w:val="auto"/>
          <w:sz w:val="21"/>
          <w:szCs w:val="21"/>
          <w:lang w:val="en-GB"/>
        </w:rPr>
        <w:t xml:space="preserve"> CCTV system</w:t>
      </w:r>
      <w:r w:rsidR="008306D9" w:rsidRPr="00B06374">
        <w:rPr>
          <w:rFonts w:cs="Arial"/>
          <w:bCs/>
          <w:color w:val="auto"/>
          <w:sz w:val="21"/>
          <w:szCs w:val="21"/>
          <w:lang w:val="en-GB"/>
        </w:rPr>
        <w:t xml:space="preserve"> IP based</w:t>
      </w:r>
      <w:r w:rsidR="00DE0428" w:rsidRPr="00B06374">
        <w:rPr>
          <w:rFonts w:cs="Arial"/>
          <w:bCs/>
          <w:color w:val="auto"/>
          <w:sz w:val="21"/>
          <w:szCs w:val="21"/>
          <w:lang w:val="en-GB"/>
        </w:rPr>
        <w:t>. As for guest houses and warehouse the CCTV system is analogue based but it</w:t>
      </w:r>
      <w:r w:rsidR="00310212" w:rsidRPr="00B06374">
        <w:rPr>
          <w:rFonts w:cs="Arial"/>
          <w:bCs/>
          <w:color w:val="auto"/>
          <w:sz w:val="21"/>
          <w:szCs w:val="21"/>
          <w:lang w:val="en-GB"/>
        </w:rPr>
        <w:t xml:space="preserve"> is operating but need</w:t>
      </w:r>
      <w:r w:rsidR="0053544F" w:rsidRPr="00B06374">
        <w:rPr>
          <w:rFonts w:cs="Arial"/>
          <w:bCs/>
          <w:color w:val="auto"/>
          <w:sz w:val="21"/>
          <w:szCs w:val="21"/>
          <w:lang w:val="en-GB"/>
        </w:rPr>
        <w:t xml:space="preserve">s </w:t>
      </w:r>
      <w:r w:rsidR="00310212" w:rsidRPr="00B06374">
        <w:rPr>
          <w:rFonts w:cs="Arial"/>
          <w:bCs/>
          <w:color w:val="auto"/>
          <w:sz w:val="21"/>
          <w:szCs w:val="21"/>
          <w:lang w:val="en-GB"/>
        </w:rPr>
        <w:t xml:space="preserve">maintenance </w:t>
      </w:r>
      <w:r w:rsidR="00F41820" w:rsidRPr="00B06374">
        <w:rPr>
          <w:rFonts w:cs="Arial"/>
          <w:bCs/>
          <w:color w:val="auto"/>
          <w:sz w:val="21"/>
          <w:szCs w:val="21"/>
          <w:lang w:val="en-GB"/>
        </w:rPr>
        <w:t xml:space="preserve">and </w:t>
      </w:r>
      <w:r w:rsidR="00310212" w:rsidRPr="00B06374">
        <w:rPr>
          <w:rFonts w:cs="Arial"/>
          <w:bCs/>
          <w:color w:val="auto"/>
          <w:sz w:val="21"/>
          <w:szCs w:val="21"/>
          <w:lang w:val="en-GB"/>
        </w:rPr>
        <w:t>its cabling and to add cameras</w:t>
      </w:r>
      <w:r w:rsidR="00DD7EEB" w:rsidRPr="00B06374">
        <w:rPr>
          <w:rFonts w:cs="Arial"/>
          <w:bCs/>
          <w:color w:val="auto"/>
          <w:sz w:val="21"/>
          <w:szCs w:val="21"/>
          <w:lang w:val="en-GB"/>
        </w:rPr>
        <w:t xml:space="preserve">. The Cameras </w:t>
      </w:r>
      <w:r w:rsidR="00310212" w:rsidRPr="00B06374">
        <w:rPr>
          <w:rFonts w:cs="Arial"/>
          <w:bCs/>
          <w:color w:val="auto"/>
          <w:sz w:val="21"/>
          <w:szCs w:val="21"/>
          <w:lang w:val="en-GB"/>
        </w:rPr>
        <w:t xml:space="preserve">will be taken </w:t>
      </w:r>
      <w:r w:rsidR="00991851" w:rsidRPr="00B06374">
        <w:rPr>
          <w:rFonts w:cs="Arial"/>
          <w:bCs/>
          <w:color w:val="auto"/>
          <w:sz w:val="21"/>
          <w:szCs w:val="21"/>
          <w:lang w:val="en-GB"/>
        </w:rPr>
        <w:t>f</w:t>
      </w:r>
      <w:r w:rsidR="00DD7EEB" w:rsidRPr="00B06374">
        <w:rPr>
          <w:rFonts w:cs="Arial"/>
          <w:bCs/>
          <w:color w:val="auto"/>
          <w:sz w:val="21"/>
          <w:szCs w:val="21"/>
          <w:lang w:val="en-GB"/>
        </w:rPr>
        <w:t>r</w:t>
      </w:r>
      <w:r w:rsidR="00991851" w:rsidRPr="00B06374">
        <w:rPr>
          <w:rFonts w:cs="Arial"/>
          <w:bCs/>
          <w:color w:val="auto"/>
          <w:sz w:val="21"/>
          <w:szCs w:val="21"/>
          <w:lang w:val="en-GB"/>
        </w:rPr>
        <w:t>om the</w:t>
      </w:r>
      <w:r w:rsidR="00310212" w:rsidRPr="00B06374">
        <w:rPr>
          <w:rFonts w:cs="Arial"/>
          <w:bCs/>
          <w:color w:val="auto"/>
          <w:sz w:val="21"/>
          <w:szCs w:val="21"/>
          <w:lang w:val="en-GB"/>
        </w:rPr>
        <w:t xml:space="preserve"> old CCTV system in the main office</w:t>
      </w:r>
      <w:r w:rsidR="00DD7EEB" w:rsidRPr="00B06374">
        <w:rPr>
          <w:rFonts w:cs="Arial"/>
          <w:bCs/>
          <w:color w:val="auto"/>
          <w:sz w:val="21"/>
          <w:szCs w:val="21"/>
          <w:lang w:val="en-GB"/>
        </w:rPr>
        <w:t xml:space="preserve"> following the office replacement</w:t>
      </w:r>
      <w:r w:rsidR="00F84B4F" w:rsidRPr="00B06374">
        <w:rPr>
          <w:rFonts w:cs="Arial"/>
          <w:bCs/>
          <w:color w:val="auto"/>
          <w:sz w:val="21"/>
          <w:szCs w:val="21"/>
          <w:lang w:val="en-GB"/>
        </w:rPr>
        <w:t xml:space="preserve"> per this ToR.</w:t>
      </w:r>
      <w:r w:rsidR="00991851" w:rsidRPr="00B06374">
        <w:rPr>
          <w:rFonts w:cs="Arial"/>
          <w:bCs/>
          <w:color w:val="auto"/>
          <w:sz w:val="21"/>
          <w:szCs w:val="21"/>
          <w:lang w:val="en-GB"/>
        </w:rPr>
        <w:t xml:space="preserve"> </w:t>
      </w:r>
      <w:r w:rsidR="00DB09CB" w:rsidRPr="00B06374">
        <w:rPr>
          <w:rFonts w:cs="Arial"/>
          <w:bCs/>
          <w:color w:val="auto"/>
          <w:sz w:val="21"/>
          <w:szCs w:val="21"/>
          <w:lang w:val="en-GB"/>
        </w:rPr>
        <w:t xml:space="preserve"> </w:t>
      </w:r>
    </w:p>
    <w:p w14:paraId="320B288B" w14:textId="711F2E3D" w:rsidR="007B4339" w:rsidRPr="00B06374" w:rsidRDefault="007B4339" w:rsidP="00502E5E">
      <w:pPr>
        <w:jc w:val="both"/>
        <w:rPr>
          <w:rFonts w:cs="Arial"/>
          <w:color w:val="auto"/>
          <w:sz w:val="21"/>
          <w:szCs w:val="21"/>
          <w:lang w:val="en-GB" w:eastAsia="de-DE"/>
        </w:rPr>
      </w:pPr>
    </w:p>
    <w:p w14:paraId="391A03E1" w14:textId="77777777" w:rsidR="007B4339" w:rsidRPr="00B06374" w:rsidRDefault="007B4339" w:rsidP="007B4339">
      <w:pPr>
        <w:spacing w:line="120" w:lineRule="exact"/>
        <w:jc w:val="both"/>
        <w:rPr>
          <w:rFonts w:cs="Arial"/>
          <w:sz w:val="21"/>
          <w:szCs w:val="21"/>
        </w:rPr>
      </w:pPr>
    </w:p>
    <w:p w14:paraId="20D3E77D" w14:textId="77777777" w:rsidR="00F86B69" w:rsidRPr="00B06374" w:rsidRDefault="00382F83" w:rsidP="00B06374">
      <w:pPr>
        <w:pStyle w:val="ListParagraph"/>
        <w:numPr>
          <w:ilvl w:val="0"/>
          <w:numId w:val="1"/>
        </w:numPr>
        <w:tabs>
          <w:tab w:val="left" w:pos="854"/>
        </w:tabs>
        <w:spacing w:line="240" w:lineRule="auto"/>
        <w:ind w:left="720"/>
        <w:jc w:val="both"/>
        <w:rPr>
          <w:rFonts w:cs="Arial"/>
          <w:b/>
          <w:sz w:val="21"/>
          <w:szCs w:val="21"/>
        </w:rPr>
      </w:pPr>
      <w:r w:rsidRPr="00B06374">
        <w:rPr>
          <w:rFonts w:cs="Arial"/>
          <w:b/>
          <w:sz w:val="21"/>
          <w:szCs w:val="21"/>
        </w:rPr>
        <w:t xml:space="preserve">OBJECTIVE AND </w:t>
      </w:r>
      <w:r w:rsidR="00304D95" w:rsidRPr="00B06374">
        <w:rPr>
          <w:rFonts w:cs="Arial"/>
          <w:b/>
          <w:sz w:val="21"/>
          <w:szCs w:val="21"/>
        </w:rPr>
        <w:t>SCOPE OF THE WORK</w:t>
      </w:r>
    </w:p>
    <w:p w14:paraId="7A777C86" w14:textId="18AB3A5B" w:rsidR="008457B9" w:rsidRPr="00B06374" w:rsidRDefault="00BD7B7D" w:rsidP="00F84B4F">
      <w:pPr>
        <w:autoSpaceDE w:val="0"/>
        <w:autoSpaceDN w:val="0"/>
        <w:adjustRightInd w:val="0"/>
        <w:jc w:val="both"/>
        <w:rPr>
          <w:rFonts w:cs="Arial"/>
          <w:color w:val="auto"/>
          <w:sz w:val="21"/>
          <w:szCs w:val="21"/>
        </w:rPr>
      </w:pPr>
      <w:r w:rsidRPr="00B06374">
        <w:rPr>
          <w:rFonts w:cs="Arial"/>
          <w:color w:val="auto"/>
          <w:sz w:val="21"/>
          <w:szCs w:val="21"/>
        </w:rPr>
        <w:t xml:space="preserve">The overall goal </w:t>
      </w:r>
      <w:r w:rsidR="0060603C" w:rsidRPr="00B06374">
        <w:rPr>
          <w:rFonts w:cs="Arial"/>
          <w:color w:val="auto"/>
          <w:sz w:val="21"/>
          <w:szCs w:val="21"/>
        </w:rPr>
        <w:t xml:space="preserve">is </w:t>
      </w:r>
      <w:r w:rsidR="008457B9" w:rsidRPr="00B06374">
        <w:rPr>
          <w:rFonts w:cs="Arial"/>
          <w:color w:val="auto"/>
          <w:sz w:val="21"/>
          <w:szCs w:val="21"/>
        </w:rPr>
        <w:t xml:space="preserve">to </w:t>
      </w:r>
      <w:r w:rsidR="00991851" w:rsidRPr="00B06374">
        <w:rPr>
          <w:rFonts w:cs="Arial"/>
          <w:color w:val="auto"/>
          <w:sz w:val="21"/>
          <w:szCs w:val="21"/>
        </w:rPr>
        <w:t xml:space="preserve">have a new CCTV system for the </w:t>
      </w:r>
      <w:r w:rsidR="004E5B34" w:rsidRPr="00B06374">
        <w:rPr>
          <w:rFonts w:cs="Arial"/>
          <w:color w:val="auto"/>
          <w:sz w:val="21"/>
          <w:szCs w:val="21"/>
        </w:rPr>
        <w:t>new</w:t>
      </w:r>
      <w:r w:rsidR="00991851" w:rsidRPr="00B06374">
        <w:rPr>
          <w:rFonts w:cs="Arial"/>
          <w:color w:val="auto"/>
          <w:sz w:val="21"/>
          <w:szCs w:val="21"/>
        </w:rPr>
        <w:t xml:space="preserve"> office </w:t>
      </w:r>
      <w:r w:rsidR="004E5B34" w:rsidRPr="00B06374">
        <w:rPr>
          <w:rFonts w:cs="Arial"/>
          <w:color w:val="auto"/>
          <w:sz w:val="21"/>
          <w:szCs w:val="21"/>
        </w:rPr>
        <w:t xml:space="preserve">with </w:t>
      </w:r>
      <w:r w:rsidR="00991851" w:rsidRPr="00B06374">
        <w:rPr>
          <w:rFonts w:cs="Arial"/>
          <w:color w:val="auto"/>
          <w:sz w:val="21"/>
          <w:szCs w:val="21"/>
        </w:rPr>
        <w:t xml:space="preserve">IP </w:t>
      </w:r>
      <w:r w:rsidR="004E5B34" w:rsidRPr="00B06374">
        <w:rPr>
          <w:rFonts w:cs="Arial"/>
          <w:color w:val="auto"/>
          <w:sz w:val="21"/>
          <w:szCs w:val="21"/>
        </w:rPr>
        <w:t xml:space="preserve">cameras and </w:t>
      </w:r>
      <w:r w:rsidR="007D6AD1" w:rsidRPr="00B06374">
        <w:rPr>
          <w:rFonts w:cs="Arial"/>
          <w:color w:val="auto"/>
          <w:sz w:val="21"/>
          <w:szCs w:val="21"/>
        </w:rPr>
        <w:t>substitute the defect</w:t>
      </w:r>
      <w:r w:rsidR="00F605E5" w:rsidRPr="00B06374">
        <w:rPr>
          <w:rFonts w:cs="Arial"/>
          <w:color w:val="auto"/>
          <w:sz w:val="21"/>
          <w:szCs w:val="21"/>
        </w:rPr>
        <w:t xml:space="preserve">ive </w:t>
      </w:r>
      <w:r w:rsidR="007D6AD1" w:rsidRPr="00B06374">
        <w:rPr>
          <w:rFonts w:cs="Arial"/>
          <w:color w:val="auto"/>
          <w:sz w:val="21"/>
          <w:szCs w:val="21"/>
        </w:rPr>
        <w:t>cameras</w:t>
      </w:r>
      <w:r w:rsidR="004B62C4" w:rsidRPr="00B06374">
        <w:rPr>
          <w:rFonts w:cs="Arial"/>
          <w:color w:val="auto"/>
          <w:sz w:val="21"/>
          <w:szCs w:val="21"/>
        </w:rPr>
        <w:t xml:space="preserve"> </w:t>
      </w:r>
      <w:r w:rsidR="00A1051A" w:rsidRPr="00B06374">
        <w:rPr>
          <w:rFonts w:cs="Arial"/>
          <w:color w:val="auto"/>
          <w:sz w:val="21"/>
          <w:szCs w:val="21"/>
        </w:rPr>
        <w:t xml:space="preserve">analogue type </w:t>
      </w:r>
      <w:r w:rsidR="004E5B34" w:rsidRPr="00B06374">
        <w:rPr>
          <w:rFonts w:cs="Arial"/>
          <w:color w:val="auto"/>
          <w:sz w:val="21"/>
          <w:szCs w:val="21"/>
        </w:rPr>
        <w:t xml:space="preserve">for the guest houses and warehouse </w:t>
      </w:r>
      <w:r w:rsidR="00F12EA7" w:rsidRPr="00B06374">
        <w:rPr>
          <w:rFonts w:cs="Arial"/>
          <w:color w:val="auto"/>
          <w:sz w:val="21"/>
          <w:szCs w:val="21"/>
        </w:rPr>
        <w:t xml:space="preserve">in coordination with the security team. </w:t>
      </w:r>
      <w:r w:rsidR="007D6AD1" w:rsidRPr="00B06374">
        <w:rPr>
          <w:rFonts w:cs="Arial"/>
          <w:color w:val="auto"/>
          <w:sz w:val="21"/>
          <w:szCs w:val="21"/>
        </w:rPr>
        <w:t xml:space="preserve"> </w:t>
      </w:r>
      <w:r w:rsidR="007B47AE" w:rsidRPr="00B06374">
        <w:rPr>
          <w:rFonts w:cs="Arial"/>
          <w:color w:val="auto"/>
          <w:sz w:val="21"/>
          <w:szCs w:val="21"/>
        </w:rPr>
        <w:t xml:space="preserve"> </w:t>
      </w:r>
      <w:r w:rsidR="008457B9" w:rsidRPr="00B06374">
        <w:rPr>
          <w:rFonts w:cs="Arial"/>
          <w:color w:val="auto"/>
          <w:sz w:val="21"/>
          <w:szCs w:val="21"/>
        </w:rPr>
        <w:t xml:space="preserve"> </w:t>
      </w:r>
    </w:p>
    <w:p w14:paraId="277F007C" w14:textId="3DE7A37B" w:rsidR="0060603C" w:rsidRPr="00B06374" w:rsidRDefault="0060603C" w:rsidP="0060603C">
      <w:pPr>
        <w:widowControl w:val="0"/>
        <w:autoSpaceDE w:val="0"/>
        <w:autoSpaceDN w:val="0"/>
        <w:adjustRightInd w:val="0"/>
        <w:spacing w:line="239" w:lineRule="auto"/>
        <w:ind w:left="1080"/>
        <w:rPr>
          <w:rFonts w:cs="Arial"/>
          <w:b/>
          <w:bCs/>
          <w:color w:val="auto"/>
          <w:sz w:val="21"/>
          <w:szCs w:val="21"/>
        </w:rPr>
      </w:pPr>
      <w:r w:rsidRPr="00B06374">
        <w:rPr>
          <w:rFonts w:cs="Arial"/>
          <w:b/>
          <w:bCs/>
          <w:color w:val="auto"/>
          <w:sz w:val="21"/>
          <w:szCs w:val="21"/>
        </w:rPr>
        <w:t>MAIN DUTIES AND RESPONSIBILITIES</w:t>
      </w:r>
    </w:p>
    <w:p w14:paraId="7676ECB7" w14:textId="0C98E317" w:rsidR="003F324D" w:rsidRPr="00B06374" w:rsidRDefault="003F324D" w:rsidP="008457B9">
      <w:pPr>
        <w:pStyle w:val="ListParagraph"/>
        <w:numPr>
          <w:ilvl w:val="1"/>
          <w:numId w:val="13"/>
        </w:numPr>
        <w:rPr>
          <w:rFonts w:cs="Arial"/>
          <w:color w:val="auto"/>
          <w:sz w:val="21"/>
          <w:szCs w:val="21"/>
        </w:rPr>
      </w:pPr>
      <w:r w:rsidRPr="00B06374">
        <w:rPr>
          <w:rFonts w:cs="Arial"/>
          <w:color w:val="auto"/>
          <w:sz w:val="21"/>
          <w:szCs w:val="21"/>
        </w:rPr>
        <w:t xml:space="preserve">Procurement of new CCTV system which will </w:t>
      </w:r>
      <w:r w:rsidR="00F9717A" w:rsidRPr="00B06374">
        <w:rPr>
          <w:rFonts w:cs="Arial"/>
          <w:color w:val="auto"/>
          <w:sz w:val="21"/>
          <w:szCs w:val="21"/>
        </w:rPr>
        <w:t>include</w:t>
      </w:r>
      <w:r w:rsidRPr="00B06374">
        <w:rPr>
          <w:rFonts w:cs="Arial"/>
          <w:color w:val="auto"/>
          <w:sz w:val="21"/>
          <w:szCs w:val="21"/>
        </w:rPr>
        <w:t xml:space="preserve"> one NVR </w:t>
      </w:r>
      <w:r w:rsidR="0095084E" w:rsidRPr="00B06374">
        <w:rPr>
          <w:rFonts w:cs="Arial"/>
          <w:color w:val="auto"/>
          <w:sz w:val="21"/>
          <w:szCs w:val="21"/>
        </w:rPr>
        <w:t xml:space="preserve">of 64 outputs, 60 IP cameras </w:t>
      </w:r>
      <w:r w:rsidR="00B526FE" w:rsidRPr="00B06374">
        <w:rPr>
          <w:rFonts w:cs="Arial"/>
          <w:color w:val="auto"/>
          <w:sz w:val="21"/>
          <w:szCs w:val="21"/>
        </w:rPr>
        <w:t>(internal</w:t>
      </w:r>
      <w:r w:rsidR="0095084E" w:rsidRPr="00B06374">
        <w:rPr>
          <w:rFonts w:cs="Arial"/>
          <w:color w:val="auto"/>
          <w:sz w:val="21"/>
          <w:szCs w:val="21"/>
        </w:rPr>
        <w:t xml:space="preserve"> and external)</w:t>
      </w:r>
      <w:r w:rsidR="00F01302" w:rsidRPr="00B06374">
        <w:rPr>
          <w:rFonts w:cs="Arial"/>
          <w:color w:val="auto"/>
          <w:sz w:val="21"/>
          <w:szCs w:val="21"/>
        </w:rPr>
        <w:t xml:space="preserve">, one IP rotating dome camera, </w:t>
      </w:r>
      <w:r w:rsidR="004B5F55" w:rsidRPr="00B06374">
        <w:rPr>
          <w:rFonts w:cs="Arial"/>
          <w:color w:val="auto"/>
          <w:sz w:val="21"/>
          <w:szCs w:val="21"/>
        </w:rPr>
        <w:t xml:space="preserve">cabling and </w:t>
      </w:r>
      <w:r w:rsidR="00B526FE" w:rsidRPr="00B06374">
        <w:rPr>
          <w:rFonts w:cs="Arial"/>
          <w:color w:val="auto"/>
          <w:sz w:val="21"/>
          <w:szCs w:val="21"/>
        </w:rPr>
        <w:t>all necessary</w:t>
      </w:r>
      <w:r w:rsidR="004B5F55" w:rsidRPr="00B06374">
        <w:rPr>
          <w:rFonts w:cs="Arial"/>
          <w:color w:val="auto"/>
          <w:sz w:val="21"/>
          <w:szCs w:val="21"/>
        </w:rPr>
        <w:t xml:space="preserve"> equipment </w:t>
      </w:r>
      <w:r w:rsidR="00660AF7" w:rsidRPr="00B06374">
        <w:rPr>
          <w:rFonts w:cs="Arial"/>
          <w:color w:val="auto"/>
          <w:sz w:val="21"/>
          <w:szCs w:val="21"/>
        </w:rPr>
        <w:t xml:space="preserve">to ensure that the new CCTV is functional. </w:t>
      </w:r>
    </w:p>
    <w:p w14:paraId="7FE8BBED" w14:textId="1BD4BE2A" w:rsidR="008457B9" w:rsidRPr="00B06374" w:rsidRDefault="00B526FE" w:rsidP="008457B9">
      <w:pPr>
        <w:pStyle w:val="ListParagraph"/>
        <w:numPr>
          <w:ilvl w:val="1"/>
          <w:numId w:val="13"/>
        </w:numPr>
        <w:rPr>
          <w:rFonts w:cs="Arial"/>
          <w:color w:val="auto"/>
          <w:sz w:val="21"/>
          <w:szCs w:val="21"/>
        </w:rPr>
      </w:pPr>
      <w:r w:rsidRPr="00B06374">
        <w:rPr>
          <w:rFonts w:cs="Arial"/>
          <w:color w:val="auto"/>
          <w:sz w:val="21"/>
          <w:szCs w:val="21"/>
        </w:rPr>
        <w:t xml:space="preserve">Installing the </w:t>
      </w:r>
      <w:r w:rsidR="00B650F5" w:rsidRPr="00B06374">
        <w:rPr>
          <w:rFonts w:cs="Arial"/>
          <w:color w:val="auto"/>
          <w:sz w:val="21"/>
          <w:szCs w:val="21"/>
        </w:rPr>
        <w:t>used but fu</w:t>
      </w:r>
      <w:r w:rsidRPr="00B06374">
        <w:rPr>
          <w:rFonts w:cs="Arial"/>
          <w:color w:val="auto"/>
          <w:sz w:val="21"/>
          <w:szCs w:val="21"/>
        </w:rPr>
        <w:t xml:space="preserve">nctional cameras </w:t>
      </w:r>
      <w:r w:rsidR="00B650F5" w:rsidRPr="00B06374">
        <w:rPr>
          <w:rFonts w:cs="Arial"/>
          <w:color w:val="auto"/>
          <w:sz w:val="21"/>
          <w:szCs w:val="21"/>
        </w:rPr>
        <w:t xml:space="preserve">that will be </w:t>
      </w:r>
      <w:r w:rsidR="00674EA5" w:rsidRPr="00B06374">
        <w:rPr>
          <w:rFonts w:cs="Arial"/>
          <w:color w:val="auto"/>
          <w:sz w:val="21"/>
          <w:szCs w:val="21"/>
        </w:rPr>
        <w:t xml:space="preserve">recovered </w:t>
      </w:r>
      <w:r w:rsidRPr="00B06374">
        <w:rPr>
          <w:rFonts w:cs="Arial"/>
          <w:color w:val="auto"/>
          <w:sz w:val="21"/>
          <w:szCs w:val="21"/>
        </w:rPr>
        <w:t xml:space="preserve">from old CCTV system </w:t>
      </w:r>
      <w:r w:rsidR="00674EA5" w:rsidRPr="00B06374">
        <w:rPr>
          <w:rFonts w:cs="Arial"/>
          <w:color w:val="auto"/>
          <w:sz w:val="21"/>
          <w:szCs w:val="21"/>
        </w:rPr>
        <w:t xml:space="preserve">at the office </w:t>
      </w:r>
      <w:r w:rsidR="003476B3" w:rsidRPr="00B06374">
        <w:rPr>
          <w:rFonts w:cs="Arial"/>
          <w:color w:val="auto"/>
          <w:sz w:val="21"/>
          <w:szCs w:val="21"/>
        </w:rPr>
        <w:t>and fixed at</w:t>
      </w:r>
      <w:r w:rsidRPr="00B06374">
        <w:rPr>
          <w:rFonts w:cs="Arial"/>
          <w:color w:val="auto"/>
          <w:sz w:val="21"/>
          <w:szCs w:val="21"/>
        </w:rPr>
        <w:t xml:space="preserve"> the guest houses and warehouse.</w:t>
      </w:r>
      <w:r w:rsidR="0066561D" w:rsidRPr="00B06374">
        <w:rPr>
          <w:rFonts w:cs="Arial"/>
          <w:color w:val="auto"/>
          <w:sz w:val="21"/>
          <w:szCs w:val="21"/>
        </w:rPr>
        <w:t xml:space="preserve"> </w:t>
      </w:r>
    </w:p>
    <w:p w14:paraId="467D193F" w14:textId="31B753DA" w:rsidR="00DA6D16" w:rsidRPr="00B06374" w:rsidRDefault="00DA6D16" w:rsidP="008457B9">
      <w:pPr>
        <w:pStyle w:val="ListParagraph"/>
        <w:numPr>
          <w:ilvl w:val="1"/>
          <w:numId w:val="13"/>
        </w:numPr>
        <w:rPr>
          <w:rFonts w:cs="Arial"/>
          <w:color w:val="auto"/>
          <w:sz w:val="21"/>
          <w:szCs w:val="21"/>
        </w:rPr>
      </w:pPr>
      <w:r w:rsidRPr="00B06374">
        <w:rPr>
          <w:rFonts w:cs="Arial"/>
          <w:color w:val="auto"/>
          <w:sz w:val="21"/>
          <w:szCs w:val="21"/>
        </w:rPr>
        <w:t xml:space="preserve">Procurement of three </w:t>
      </w:r>
      <w:r w:rsidR="00B465ED" w:rsidRPr="00B06374">
        <w:rPr>
          <w:rFonts w:cs="Arial"/>
          <w:color w:val="auto"/>
          <w:sz w:val="21"/>
          <w:szCs w:val="21"/>
        </w:rPr>
        <w:t>PTZ Cameras for guest houses and warehouse.</w:t>
      </w:r>
      <w:r w:rsidR="00B465ED" w:rsidRPr="00B06374">
        <w:rPr>
          <w:rFonts w:cs="Arial"/>
          <w:bCs/>
          <w:sz w:val="21"/>
          <w:szCs w:val="21"/>
          <w:lang w:val="en-GB"/>
        </w:rPr>
        <w:t xml:space="preserve"> </w:t>
      </w:r>
    </w:p>
    <w:p w14:paraId="53A66D79" w14:textId="244368C6" w:rsidR="00172442" w:rsidRPr="00B06374" w:rsidRDefault="004E11B3" w:rsidP="008457B9">
      <w:pPr>
        <w:pStyle w:val="ListParagraph"/>
        <w:numPr>
          <w:ilvl w:val="1"/>
          <w:numId w:val="13"/>
        </w:numPr>
        <w:rPr>
          <w:rFonts w:cs="Arial"/>
          <w:color w:val="auto"/>
          <w:sz w:val="21"/>
          <w:szCs w:val="21"/>
        </w:rPr>
      </w:pPr>
      <w:r w:rsidRPr="00B06374">
        <w:rPr>
          <w:rFonts w:cs="Arial"/>
          <w:color w:val="auto"/>
          <w:sz w:val="21"/>
          <w:szCs w:val="21"/>
        </w:rPr>
        <w:t xml:space="preserve">Give view of </w:t>
      </w:r>
      <w:r w:rsidR="00172442" w:rsidRPr="00B06374">
        <w:rPr>
          <w:rFonts w:cs="Arial"/>
          <w:color w:val="auto"/>
          <w:sz w:val="21"/>
          <w:szCs w:val="21"/>
        </w:rPr>
        <w:t xml:space="preserve">the CCTV </w:t>
      </w:r>
      <w:r w:rsidR="00E46833" w:rsidRPr="00B06374">
        <w:rPr>
          <w:rFonts w:cs="Arial"/>
          <w:color w:val="auto"/>
          <w:sz w:val="21"/>
          <w:szCs w:val="21"/>
        </w:rPr>
        <w:t xml:space="preserve">from </w:t>
      </w:r>
      <w:r w:rsidRPr="00B06374">
        <w:rPr>
          <w:rFonts w:cs="Arial"/>
          <w:color w:val="auto"/>
          <w:sz w:val="21"/>
          <w:szCs w:val="21"/>
        </w:rPr>
        <w:t xml:space="preserve">ICT room to </w:t>
      </w:r>
      <w:r w:rsidR="003900AA" w:rsidRPr="00B06374">
        <w:rPr>
          <w:rFonts w:cs="Arial"/>
          <w:color w:val="auto"/>
          <w:sz w:val="21"/>
          <w:szCs w:val="21"/>
        </w:rPr>
        <w:t>the safe room</w:t>
      </w:r>
      <w:r w:rsidR="00E46833" w:rsidRPr="00B06374">
        <w:rPr>
          <w:rFonts w:cs="Arial"/>
          <w:color w:val="auto"/>
          <w:sz w:val="21"/>
          <w:szCs w:val="21"/>
        </w:rPr>
        <w:t xml:space="preserve">s in the two guest houses. </w:t>
      </w:r>
    </w:p>
    <w:p w14:paraId="1E7E7C12" w14:textId="26880976" w:rsidR="008457B9" w:rsidRPr="00B06374" w:rsidRDefault="008457B9" w:rsidP="008457B9">
      <w:pPr>
        <w:pStyle w:val="ListParagraph"/>
        <w:numPr>
          <w:ilvl w:val="1"/>
          <w:numId w:val="13"/>
        </w:numPr>
        <w:rPr>
          <w:rFonts w:cs="Arial"/>
          <w:color w:val="auto"/>
          <w:sz w:val="21"/>
          <w:szCs w:val="21"/>
        </w:rPr>
      </w:pPr>
      <w:r w:rsidRPr="00B06374">
        <w:rPr>
          <w:rFonts w:cs="Arial"/>
          <w:color w:val="auto"/>
          <w:sz w:val="21"/>
          <w:szCs w:val="21"/>
        </w:rPr>
        <w:t xml:space="preserve">Install the </w:t>
      </w:r>
      <w:r w:rsidR="00431936" w:rsidRPr="00B06374">
        <w:rPr>
          <w:rFonts w:cs="Arial"/>
          <w:color w:val="auto"/>
          <w:sz w:val="21"/>
          <w:szCs w:val="21"/>
        </w:rPr>
        <w:t>procured CCT</w:t>
      </w:r>
      <w:r w:rsidRPr="00B06374">
        <w:rPr>
          <w:rFonts w:cs="Arial"/>
          <w:color w:val="auto"/>
          <w:sz w:val="21"/>
          <w:szCs w:val="21"/>
        </w:rPr>
        <w:t>V system at pre-identified locations based on sketch/diagrams provided by UNICEF Security Focal Point/Operations Manager.</w:t>
      </w:r>
    </w:p>
    <w:p w14:paraId="756A7383" w14:textId="05AA4B75" w:rsidR="008457B9" w:rsidRPr="00B06374" w:rsidRDefault="008457B9" w:rsidP="008457B9">
      <w:pPr>
        <w:pStyle w:val="ListParagraph"/>
        <w:numPr>
          <w:ilvl w:val="1"/>
          <w:numId w:val="13"/>
        </w:numPr>
        <w:rPr>
          <w:rFonts w:cs="Arial"/>
          <w:color w:val="auto"/>
          <w:sz w:val="21"/>
          <w:szCs w:val="21"/>
        </w:rPr>
      </w:pPr>
      <w:r w:rsidRPr="00B06374">
        <w:rPr>
          <w:rFonts w:cs="Arial"/>
          <w:color w:val="auto"/>
          <w:sz w:val="21"/>
          <w:szCs w:val="21"/>
        </w:rPr>
        <w:t xml:space="preserve">Provide other </w:t>
      </w:r>
      <w:r w:rsidR="002F7242" w:rsidRPr="00B06374">
        <w:rPr>
          <w:rFonts w:cs="Arial"/>
          <w:color w:val="auto"/>
          <w:sz w:val="21"/>
          <w:szCs w:val="21"/>
        </w:rPr>
        <w:t xml:space="preserve">necessary and </w:t>
      </w:r>
      <w:r w:rsidRPr="00B06374">
        <w:rPr>
          <w:rFonts w:cs="Arial"/>
          <w:color w:val="auto"/>
          <w:sz w:val="21"/>
          <w:szCs w:val="21"/>
        </w:rPr>
        <w:t>appropriate materials</w:t>
      </w:r>
      <w:r w:rsidR="00AE7B09" w:rsidRPr="00B06374">
        <w:rPr>
          <w:rFonts w:cs="Arial"/>
          <w:color w:val="auto"/>
          <w:sz w:val="21"/>
          <w:szCs w:val="21"/>
        </w:rPr>
        <w:t xml:space="preserve">, </w:t>
      </w:r>
      <w:proofErr w:type="spellStart"/>
      <w:r w:rsidR="00AE7B09" w:rsidRPr="00B06374">
        <w:rPr>
          <w:rFonts w:cs="Arial"/>
          <w:color w:val="auto"/>
          <w:sz w:val="21"/>
          <w:szCs w:val="21"/>
        </w:rPr>
        <w:t>accesories</w:t>
      </w:r>
      <w:proofErr w:type="spellEnd"/>
      <w:r w:rsidRPr="00B06374">
        <w:rPr>
          <w:rFonts w:cs="Arial"/>
          <w:color w:val="auto"/>
          <w:sz w:val="21"/>
          <w:szCs w:val="21"/>
        </w:rPr>
        <w:t xml:space="preserve"> and labor for the installations.</w:t>
      </w:r>
    </w:p>
    <w:p w14:paraId="0FDE528B" w14:textId="77777777" w:rsidR="008457B9" w:rsidRPr="00B06374" w:rsidRDefault="008457B9" w:rsidP="008457B9">
      <w:pPr>
        <w:pStyle w:val="ListParagraph"/>
        <w:numPr>
          <w:ilvl w:val="1"/>
          <w:numId w:val="13"/>
        </w:numPr>
        <w:rPr>
          <w:rFonts w:cs="Arial"/>
          <w:color w:val="auto"/>
          <w:sz w:val="21"/>
          <w:szCs w:val="21"/>
        </w:rPr>
      </w:pPr>
      <w:r w:rsidRPr="00B06374">
        <w:rPr>
          <w:rFonts w:cs="Arial"/>
          <w:color w:val="auto"/>
          <w:sz w:val="21"/>
          <w:szCs w:val="21"/>
        </w:rPr>
        <w:t>Install all the necessary software requirements for the operation of the CCTV system.</w:t>
      </w:r>
    </w:p>
    <w:p w14:paraId="359C997A" w14:textId="031EF340" w:rsidR="008457B9" w:rsidRPr="00B06374" w:rsidRDefault="008457B9" w:rsidP="00431936">
      <w:pPr>
        <w:pStyle w:val="ListParagraph"/>
        <w:numPr>
          <w:ilvl w:val="1"/>
          <w:numId w:val="13"/>
        </w:numPr>
        <w:rPr>
          <w:rFonts w:cs="Arial"/>
          <w:color w:val="auto"/>
          <w:sz w:val="21"/>
          <w:szCs w:val="21"/>
        </w:rPr>
      </w:pPr>
      <w:r w:rsidRPr="00B06374">
        <w:rPr>
          <w:rFonts w:cs="Arial"/>
          <w:color w:val="auto"/>
          <w:sz w:val="21"/>
          <w:szCs w:val="21"/>
        </w:rPr>
        <w:t>Provide post-installation services such as repairs and maintenance of the equipment for two years</w:t>
      </w:r>
      <w:r w:rsidR="003C3866" w:rsidRPr="00B06374">
        <w:rPr>
          <w:rFonts w:cs="Arial"/>
          <w:color w:val="auto"/>
          <w:sz w:val="21"/>
          <w:szCs w:val="21"/>
        </w:rPr>
        <w:t xml:space="preserve"> for the new CCTV system and one year for the current CCTV systems in warehouse and guest houses.</w:t>
      </w:r>
      <w:r w:rsidRPr="00B06374">
        <w:rPr>
          <w:rFonts w:cs="Arial"/>
          <w:color w:val="auto"/>
          <w:sz w:val="21"/>
          <w:szCs w:val="21"/>
        </w:rPr>
        <w:t xml:space="preserve"> visiting the site at least once a month with or without a call, during this period. </w:t>
      </w:r>
    </w:p>
    <w:p w14:paraId="476F4100" w14:textId="77777777" w:rsidR="008457B9" w:rsidRPr="00B06374" w:rsidRDefault="008457B9" w:rsidP="0060603C">
      <w:pPr>
        <w:widowControl w:val="0"/>
        <w:autoSpaceDE w:val="0"/>
        <w:autoSpaceDN w:val="0"/>
        <w:adjustRightInd w:val="0"/>
        <w:spacing w:line="239" w:lineRule="auto"/>
        <w:ind w:left="1080"/>
        <w:rPr>
          <w:rFonts w:cs="Arial"/>
          <w:b/>
          <w:bCs/>
          <w:color w:val="auto"/>
          <w:sz w:val="21"/>
          <w:szCs w:val="21"/>
        </w:rPr>
      </w:pPr>
    </w:p>
    <w:p w14:paraId="3D0E965A" w14:textId="77777777" w:rsidR="00A07953" w:rsidRPr="00B06374" w:rsidRDefault="009F38A6" w:rsidP="00B06374">
      <w:pPr>
        <w:pStyle w:val="ListParagraph"/>
        <w:numPr>
          <w:ilvl w:val="0"/>
          <w:numId w:val="1"/>
        </w:numPr>
        <w:tabs>
          <w:tab w:val="left" w:pos="854"/>
        </w:tabs>
        <w:spacing w:line="240" w:lineRule="auto"/>
        <w:ind w:left="720"/>
        <w:jc w:val="both"/>
        <w:rPr>
          <w:rFonts w:cs="Arial"/>
          <w:b/>
          <w:sz w:val="21"/>
          <w:szCs w:val="21"/>
        </w:rPr>
      </w:pPr>
      <w:r w:rsidRPr="00B06374">
        <w:rPr>
          <w:rFonts w:cs="Arial"/>
          <w:b/>
          <w:sz w:val="21"/>
          <w:szCs w:val="21"/>
        </w:rPr>
        <w:t>TARGETS</w:t>
      </w:r>
      <w:r w:rsidR="00F32A14" w:rsidRPr="00B06374">
        <w:rPr>
          <w:rFonts w:cs="Arial"/>
          <w:b/>
          <w:sz w:val="21"/>
          <w:szCs w:val="21"/>
        </w:rPr>
        <w:t xml:space="preserve"> </w:t>
      </w:r>
    </w:p>
    <w:p w14:paraId="087D71AB" w14:textId="7AE8D9C6" w:rsidR="00F01F86" w:rsidRPr="00B06374" w:rsidRDefault="006D37AB" w:rsidP="00F01F86">
      <w:pPr>
        <w:autoSpaceDE w:val="0"/>
        <w:autoSpaceDN w:val="0"/>
        <w:adjustRightInd w:val="0"/>
        <w:rPr>
          <w:rFonts w:cs="Arial"/>
          <w:color w:val="auto"/>
          <w:sz w:val="21"/>
          <w:szCs w:val="21"/>
        </w:rPr>
      </w:pPr>
      <w:r w:rsidRPr="00B06374">
        <w:rPr>
          <w:rFonts w:cs="Arial"/>
          <w:color w:val="auto"/>
          <w:sz w:val="21"/>
          <w:szCs w:val="21"/>
        </w:rPr>
        <w:t xml:space="preserve">The </w:t>
      </w:r>
      <w:r w:rsidR="0010181E" w:rsidRPr="00B06374">
        <w:rPr>
          <w:rFonts w:cs="Arial"/>
          <w:color w:val="auto"/>
          <w:sz w:val="21"/>
          <w:szCs w:val="21"/>
        </w:rPr>
        <w:t>successful</w:t>
      </w:r>
      <w:r w:rsidR="0060603C" w:rsidRPr="00B06374">
        <w:rPr>
          <w:rFonts w:cs="Arial"/>
          <w:color w:val="auto"/>
          <w:sz w:val="21"/>
          <w:szCs w:val="21"/>
        </w:rPr>
        <w:t xml:space="preserve"> service provider</w:t>
      </w:r>
      <w:r w:rsidR="0010181E" w:rsidRPr="00B06374">
        <w:rPr>
          <w:rFonts w:cs="Arial"/>
          <w:color w:val="auto"/>
          <w:sz w:val="21"/>
          <w:szCs w:val="21"/>
        </w:rPr>
        <w:t xml:space="preserve"> shall</w:t>
      </w:r>
      <w:r w:rsidRPr="00B06374">
        <w:rPr>
          <w:rFonts w:cs="Arial"/>
          <w:color w:val="auto"/>
          <w:sz w:val="21"/>
          <w:szCs w:val="21"/>
        </w:rPr>
        <w:t xml:space="preserve"> </w:t>
      </w:r>
      <w:r w:rsidR="007117E7" w:rsidRPr="00B06374">
        <w:rPr>
          <w:rFonts w:cs="Arial"/>
          <w:color w:val="auto"/>
          <w:sz w:val="21"/>
          <w:szCs w:val="21"/>
        </w:rPr>
        <w:t>ensure</w:t>
      </w:r>
      <w:r w:rsidR="001C14A2" w:rsidRPr="00B06374">
        <w:rPr>
          <w:rFonts w:cs="Arial"/>
          <w:color w:val="auto"/>
          <w:sz w:val="21"/>
          <w:szCs w:val="21"/>
        </w:rPr>
        <w:t xml:space="preserve"> </w:t>
      </w:r>
      <w:r w:rsidR="00E51E2F" w:rsidRPr="00B06374">
        <w:rPr>
          <w:rFonts w:cs="Arial"/>
          <w:color w:val="auto"/>
          <w:sz w:val="21"/>
          <w:szCs w:val="21"/>
        </w:rPr>
        <w:t xml:space="preserve">that the CCTV system in all UNICEF premises </w:t>
      </w:r>
      <w:r w:rsidR="007B24D6" w:rsidRPr="00B06374">
        <w:rPr>
          <w:rFonts w:cs="Arial"/>
          <w:color w:val="auto"/>
          <w:sz w:val="21"/>
          <w:szCs w:val="21"/>
        </w:rPr>
        <w:t>is</w:t>
      </w:r>
      <w:r w:rsidR="00E51E2F" w:rsidRPr="00B06374">
        <w:rPr>
          <w:rFonts w:cs="Arial"/>
          <w:color w:val="auto"/>
          <w:sz w:val="21"/>
          <w:szCs w:val="21"/>
        </w:rPr>
        <w:t xml:space="preserve"> working properly </w:t>
      </w:r>
      <w:r w:rsidR="001D3B06" w:rsidRPr="00B06374">
        <w:rPr>
          <w:rFonts w:cs="Arial"/>
          <w:color w:val="auto"/>
          <w:sz w:val="21"/>
          <w:szCs w:val="21"/>
        </w:rPr>
        <w:t>and connected to the PC and phone application for monitoring</w:t>
      </w:r>
      <w:r w:rsidR="00CE133C" w:rsidRPr="00B06374">
        <w:rPr>
          <w:rFonts w:cs="Arial"/>
          <w:color w:val="auto"/>
          <w:sz w:val="21"/>
          <w:szCs w:val="21"/>
        </w:rPr>
        <w:t>.</w:t>
      </w:r>
    </w:p>
    <w:p w14:paraId="6F82E4C6" w14:textId="0B8F7DE4" w:rsidR="00F01F86" w:rsidRPr="00B06374" w:rsidRDefault="00F01F86" w:rsidP="00F01F86">
      <w:pPr>
        <w:autoSpaceDE w:val="0"/>
        <w:autoSpaceDN w:val="0"/>
        <w:adjustRightInd w:val="0"/>
        <w:rPr>
          <w:rFonts w:cs="Arial"/>
          <w:color w:val="FF0000"/>
          <w:sz w:val="21"/>
          <w:szCs w:val="21"/>
        </w:rPr>
      </w:pPr>
    </w:p>
    <w:p w14:paraId="1ADD44E9" w14:textId="7CBD4178" w:rsidR="00F01F86" w:rsidRPr="00B06374" w:rsidRDefault="00F01F86" w:rsidP="00F01F86">
      <w:pPr>
        <w:autoSpaceDE w:val="0"/>
        <w:autoSpaceDN w:val="0"/>
        <w:adjustRightInd w:val="0"/>
        <w:rPr>
          <w:rFonts w:cs="Arial"/>
          <w:b/>
          <w:bCs/>
          <w:color w:val="auto"/>
          <w:sz w:val="21"/>
          <w:szCs w:val="21"/>
        </w:rPr>
      </w:pPr>
      <w:r w:rsidRPr="00B06374">
        <w:rPr>
          <w:rFonts w:cs="Arial"/>
          <w:b/>
          <w:bCs/>
          <w:color w:val="auto"/>
          <w:sz w:val="21"/>
          <w:szCs w:val="21"/>
        </w:rPr>
        <w:t>Detailed Scope of Work:</w:t>
      </w:r>
    </w:p>
    <w:p w14:paraId="3C171107" w14:textId="0C86A9D8" w:rsidR="0096140A" w:rsidRPr="00B06374" w:rsidRDefault="0096140A" w:rsidP="00F01F86">
      <w:pPr>
        <w:pStyle w:val="ListParagraph"/>
        <w:numPr>
          <w:ilvl w:val="0"/>
          <w:numId w:val="14"/>
        </w:numPr>
        <w:tabs>
          <w:tab w:val="left" w:pos="-480"/>
          <w:tab w:val="left" w:pos="330"/>
          <w:tab w:val="left" w:pos="1440"/>
        </w:tabs>
        <w:jc w:val="both"/>
        <w:rPr>
          <w:rFonts w:cs="Arial"/>
          <w:color w:val="auto"/>
          <w:sz w:val="21"/>
          <w:szCs w:val="21"/>
        </w:rPr>
      </w:pPr>
      <w:r w:rsidRPr="00B06374">
        <w:rPr>
          <w:rFonts w:cs="Arial"/>
          <w:color w:val="auto"/>
          <w:sz w:val="21"/>
          <w:szCs w:val="21"/>
        </w:rPr>
        <w:t xml:space="preserve">Installing a new CCTV system for the main office. </w:t>
      </w:r>
    </w:p>
    <w:p w14:paraId="0BFD2A5B" w14:textId="1AC468EB" w:rsidR="005C56B8" w:rsidRPr="00B06374" w:rsidRDefault="00F01F86" w:rsidP="00324CA5">
      <w:pPr>
        <w:pStyle w:val="ListParagraph"/>
        <w:numPr>
          <w:ilvl w:val="0"/>
          <w:numId w:val="14"/>
        </w:numPr>
        <w:tabs>
          <w:tab w:val="left" w:pos="-480"/>
          <w:tab w:val="left" w:pos="330"/>
          <w:tab w:val="left" w:pos="1440"/>
        </w:tabs>
        <w:jc w:val="both"/>
        <w:rPr>
          <w:rFonts w:cs="Arial"/>
          <w:color w:val="auto"/>
          <w:sz w:val="21"/>
          <w:szCs w:val="21"/>
        </w:rPr>
      </w:pPr>
      <w:r w:rsidRPr="00B06374">
        <w:rPr>
          <w:rFonts w:cs="Arial"/>
          <w:color w:val="auto"/>
          <w:sz w:val="21"/>
          <w:szCs w:val="21"/>
        </w:rPr>
        <w:t>Carry out repair</w:t>
      </w:r>
      <w:r w:rsidR="00932814" w:rsidRPr="00B06374">
        <w:rPr>
          <w:rFonts w:cs="Arial"/>
          <w:color w:val="auto"/>
          <w:sz w:val="21"/>
          <w:szCs w:val="21"/>
        </w:rPr>
        <w:t xml:space="preserve"> for the current CCTV cabling</w:t>
      </w:r>
      <w:r w:rsidR="0096140A" w:rsidRPr="00B06374">
        <w:rPr>
          <w:rFonts w:cs="Arial"/>
          <w:color w:val="auto"/>
          <w:sz w:val="21"/>
          <w:szCs w:val="21"/>
        </w:rPr>
        <w:t xml:space="preserve"> in guest houses and </w:t>
      </w:r>
      <w:r w:rsidR="000C7470" w:rsidRPr="00B06374">
        <w:rPr>
          <w:rFonts w:cs="Arial"/>
          <w:color w:val="auto"/>
          <w:sz w:val="21"/>
          <w:szCs w:val="21"/>
        </w:rPr>
        <w:t>warehouse.</w:t>
      </w:r>
      <w:r w:rsidR="005C56B8" w:rsidRPr="00B06374">
        <w:rPr>
          <w:rFonts w:cs="Arial"/>
          <w:color w:val="auto"/>
          <w:sz w:val="21"/>
          <w:szCs w:val="21"/>
        </w:rPr>
        <w:t xml:space="preserve"> </w:t>
      </w:r>
    </w:p>
    <w:p w14:paraId="7BF9ACA0" w14:textId="43D82C6A" w:rsidR="003B2C24" w:rsidRPr="00B06374" w:rsidRDefault="003B2C24" w:rsidP="00324CA5">
      <w:pPr>
        <w:pStyle w:val="ListParagraph"/>
        <w:numPr>
          <w:ilvl w:val="0"/>
          <w:numId w:val="14"/>
        </w:numPr>
        <w:tabs>
          <w:tab w:val="left" w:pos="-480"/>
          <w:tab w:val="left" w:pos="330"/>
          <w:tab w:val="left" w:pos="1440"/>
        </w:tabs>
        <w:jc w:val="both"/>
        <w:rPr>
          <w:rFonts w:cs="Arial"/>
          <w:color w:val="auto"/>
          <w:sz w:val="21"/>
          <w:szCs w:val="21"/>
        </w:rPr>
      </w:pPr>
      <w:r w:rsidRPr="00B06374">
        <w:rPr>
          <w:rFonts w:cs="Arial"/>
          <w:color w:val="auto"/>
          <w:sz w:val="21"/>
          <w:szCs w:val="21"/>
        </w:rPr>
        <w:lastRenderedPageBreak/>
        <w:t xml:space="preserve">Install the functional cameras and </w:t>
      </w:r>
      <w:r w:rsidR="00B00A76" w:rsidRPr="00B06374">
        <w:rPr>
          <w:rFonts w:cs="Arial"/>
          <w:color w:val="auto"/>
          <w:sz w:val="21"/>
          <w:szCs w:val="21"/>
        </w:rPr>
        <w:t xml:space="preserve">DVRs from the old CCTV to the guest houses and warehouse. </w:t>
      </w:r>
    </w:p>
    <w:p w14:paraId="32546782" w14:textId="177325A6" w:rsidR="00DB39C4" w:rsidRPr="00B06374" w:rsidRDefault="00DB39C4" w:rsidP="00F01F86">
      <w:pPr>
        <w:pStyle w:val="ListParagraph"/>
        <w:numPr>
          <w:ilvl w:val="0"/>
          <w:numId w:val="14"/>
        </w:numPr>
        <w:tabs>
          <w:tab w:val="left" w:pos="-480"/>
          <w:tab w:val="left" w:pos="330"/>
          <w:tab w:val="left" w:pos="1440"/>
        </w:tabs>
        <w:jc w:val="both"/>
        <w:rPr>
          <w:rFonts w:cs="Arial"/>
          <w:color w:val="auto"/>
          <w:sz w:val="21"/>
          <w:szCs w:val="21"/>
        </w:rPr>
      </w:pPr>
      <w:r w:rsidRPr="00B06374">
        <w:rPr>
          <w:rFonts w:cs="Arial"/>
          <w:color w:val="auto"/>
          <w:sz w:val="21"/>
          <w:szCs w:val="21"/>
        </w:rPr>
        <w:t xml:space="preserve">Connect the CCTV system in all UNICEF premises to the </w:t>
      </w:r>
      <w:r w:rsidR="003243BB" w:rsidRPr="00B06374">
        <w:rPr>
          <w:rFonts w:cs="Arial"/>
          <w:color w:val="auto"/>
          <w:sz w:val="21"/>
          <w:szCs w:val="21"/>
        </w:rPr>
        <w:t>security</w:t>
      </w:r>
      <w:r w:rsidRPr="00B06374">
        <w:rPr>
          <w:rFonts w:cs="Arial"/>
          <w:color w:val="auto"/>
          <w:sz w:val="21"/>
          <w:szCs w:val="21"/>
        </w:rPr>
        <w:t xml:space="preserve"> PC and</w:t>
      </w:r>
      <w:r w:rsidR="003243BB" w:rsidRPr="00B06374">
        <w:rPr>
          <w:rFonts w:cs="Arial"/>
          <w:color w:val="auto"/>
          <w:sz w:val="21"/>
          <w:szCs w:val="21"/>
        </w:rPr>
        <w:t xml:space="preserve"> phone </w:t>
      </w:r>
      <w:r w:rsidRPr="00B06374">
        <w:rPr>
          <w:rFonts w:cs="Arial"/>
          <w:color w:val="auto"/>
          <w:sz w:val="21"/>
          <w:szCs w:val="21"/>
        </w:rPr>
        <w:t xml:space="preserve">application for </w:t>
      </w:r>
      <w:r w:rsidR="003243BB" w:rsidRPr="00B06374">
        <w:rPr>
          <w:rFonts w:cs="Arial"/>
          <w:color w:val="auto"/>
          <w:sz w:val="21"/>
          <w:szCs w:val="21"/>
        </w:rPr>
        <w:t xml:space="preserve">CCTV monitoring. </w:t>
      </w:r>
    </w:p>
    <w:p w14:paraId="0CA3A209" w14:textId="28772F4C" w:rsidR="00BB0F46" w:rsidRPr="00B06374" w:rsidRDefault="00F96319" w:rsidP="000169D8">
      <w:pPr>
        <w:pStyle w:val="ListParagraph"/>
        <w:numPr>
          <w:ilvl w:val="0"/>
          <w:numId w:val="14"/>
        </w:numPr>
        <w:tabs>
          <w:tab w:val="left" w:pos="-480"/>
          <w:tab w:val="left" w:pos="330"/>
          <w:tab w:val="left" w:pos="1440"/>
        </w:tabs>
        <w:jc w:val="both"/>
        <w:rPr>
          <w:rFonts w:cs="Arial"/>
          <w:color w:val="auto"/>
          <w:sz w:val="21"/>
          <w:szCs w:val="21"/>
        </w:rPr>
      </w:pPr>
      <w:r w:rsidRPr="00B06374">
        <w:rPr>
          <w:rFonts w:cs="Arial"/>
          <w:color w:val="auto"/>
          <w:sz w:val="21"/>
          <w:szCs w:val="21"/>
        </w:rPr>
        <w:t>At the outset of the service</w:t>
      </w:r>
      <w:r w:rsidR="007117E7" w:rsidRPr="00B06374">
        <w:rPr>
          <w:rFonts w:cs="Arial"/>
          <w:color w:val="auto"/>
          <w:sz w:val="21"/>
          <w:szCs w:val="21"/>
        </w:rPr>
        <w:t>,</w:t>
      </w:r>
      <w:r w:rsidR="004E7553" w:rsidRPr="00B06374">
        <w:rPr>
          <w:rFonts w:cs="Arial"/>
          <w:color w:val="auto"/>
          <w:sz w:val="21"/>
          <w:szCs w:val="21"/>
        </w:rPr>
        <w:t xml:space="preserve"> a report on the installation should be organized </w:t>
      </w:r>
      <w:r w:rsidR="000C7470" w:rsidRPr="00B06374">
        <w:rPr>
          <w:rFonts w:cs="Arial"/>
          <w:color w:val="auto"/>
          <w:sz w:val="21"/>
          <w:szCs w:val="21"/>
        </w:rPr>
        <w:t>and both</w:t>
      </w:r>
      <w:r w:rsidRPr="00B06374">
        <w:rPr>
          <w:rFonts w:cs="Arial"/>
          <w:color w:val="auto"/>
          <w:sz w:val="21"/>
          <w:szCs w:val="21"/>
        </w:rPr>
        <w:t xml:space="preserve"> parties will inspect the equipment to determine that it is in good working condition.</w:t>
      </w:r>
    </w:p>
    <w:p w14:paraId="081B0E4B" w14:textId="77777777" w:rsidR="00567E47" w:rsidRPr="00B06374" w:rsidRDefault="00567E47" w:rsidP="009B53B8">
      <w:pPr>
        <w:tabs>
          <w:tab w:val="left" w:pos="-480"/>
          <w:tab w:val="left" w:pos="330"/>
          <w:tab w:val="left" w:pos="1440"/>
        </w:tabs>
        <w:jc w:val="both"/>
        <w:rPr>
          <w:rFonts w:cs="Arial"/>
          <w:b/>
          <w:bCs/>
          <w:color w:val="auto"/>
          <w:sz w:val="21"/>
          <w:szCs w:val="21"/>
        </w:rPr>
      </w:pPr>
    </w:p>
    <w:p w14:paraId="24D354A1" w14:textId="42DBDF87" w:rsidR="009B53B8" w:rsidRPr="00B06374" w:rsidRDefault="009B53B8" w:rsidP="009B53B8">
      <w:pPr>
        <w:tabs>
          <w:tab w:val="left" w:pos="-480"/>
          <w:tab w:val="left" w:pos="330"/>
          <w:tab w:val="left" w:pos="1440"/>
        </w:tabs>
        <w:jc w:val="both"/>
        <w:rPr>
          <w:rFonts w:cs="Arial"/>
          <w:b/>
          <w:bCs/>
          <w:color w:val="auto"/>
          <w:sz w:val="21"/>
          <w:szCs w:val="21"/>
        </w:rPr>
      </w:pPr>
      <w:r w:rsidRPr="00B06374">
        <w:rPr>
          <w:rFonts w:cs="Arial"/>
          <w:b/>
          <w:bCs/>
          <w:color w:val="auto"/>
          <w:sz w:val="21"/>
          <w:szCs w:val="21"/>
        </w:rPr>
        <w:t>Other Considerations:</w:t>
      </w:r>
    </w:p>
    <w:p w14:paraId="324D7B8E" w14:textId="01726C8B" w:rsidR="009B53B8" w:rsidRPr="00B06374" w:rsidRDefault="009B53B8" w:rsidP="00535F7D">
      <w:pPr>
        <w:pStyle w:val="ListParagraph"/>
        <w:numPr>
          <w:ilvl w:val="0"/>
          <w:numId w:val="16"/>
        </w:numPr>
        <w:tabs>
          <w:tab w:val="left" w:pos="-480"/>
          <w:tab w:val="left" w:pos="330"/>
          <w:tab w:val="left" w:pos="1440"/>
        </w:tabs>
        <w:jc w:val="both"/>
        <w:rPr>
          <w:rFonts w:cs="Arial"/>
          <w:color w:val="auto"/>
          <w:sz w:val="21"/>
          <w:szCs w:val="21"/>
        </w:rPr>
      </w:pPr>
      <w:r w:rsidRPr="00B06374">
        <w:rPr>
          <w:rFonts w:cs="Arial"/>
          <w:color w:val="auto"/>
          <w:sz w:val="21"/>
          <w:szCs w:val="21"/>
        </w:rPr>
        <w:t>U</w:t>
      </w:r>
      <w:r w:rsidR="000E2A84" w:rsidRPr="00B06374">
        <w:rPr>
          <w:rFonts w:cs="Arial"/>
          <w:color w:val="auto"/>
          <w:sz w:val="21"/>
          <w:szCs w:val="21"/>
        </w:rPr>
        <w:t xml:space="preserve">NICEF </w:t>
      </w:r>
      <w:r w:rsidRPr="00B06374">
        <w:rPr>
          <w:rFonts w:cs="Arial"/>
          <w:color w:val="auto"/>
          <w:sz w:val="21"/>
          <w:szCs w:val="21"/>
        </w:rPr>
        <w:t>shall issue a specific purchase order for the work to be done.</w:t>
      </w:r>
    </w:p>
    <w:p w14:paraId="34725E1B" w14:textId="19F6CCD8" w:rsidR="009B53B8" w:rsidRPr="00B06374" w:rsidRDefault="00F01F86" w:rsidP="00535F7D">
      <w:pPr>
        <w:pStyle w:val="ListParagraph"/>
        <w:numPr>
          <w:ilvl w:val="0"/>
          <w:numId w:val="16"/>
        </w:numPr>
        <w:tabs>
          <w:tab w:val="left" w:pos="-480"/>
          <w:tab w:val="left" w:pos="330"/>
          <w:tab w:val="left" w:pos="1440"/>
        </w:tabs>
        <w:jc w:val="both"/>
        <w:rPr>
          <w:rFonts w:cs="Arial"/>
          <w:color w:val="auto"/>
          <w:sz w:val="21"/>
          <w:szCs w:val="21"/>
        </w:rPr>
      </w:pPr>
      <w:r w:rsidRPr="00B06374">
        <w:rPr>
          <w:rFonts w:cs="Arial"/>
          <w:color w:val="auto"/>
          <w:sz w:val="21"/>
          <w:szCs w:val="21"/>
        </w:rPr>
        <w:t xml:space="preserve">UNICEF Maiduguri Office shall pay the Service Provider </w:t>
      </w:r>
      <w:r w:rsidR="009B53B8" w:rsidRPr="00B06374">
        <w:rPr>
          <w:rFonts w:cs="Arial"/>
          <w:color w:val="auto"/>
          <w:sz w:val="21"/>
          <w:szCs w:val="21"/>
        </w:rPr>
        <w:t xml:space="preserve">for the services rendered upon full certification of the job done and </w:t>
      </w:r>
      <w:r w:rsidR="00D64C26" w:rsidRPr="00B06374">
        <w:rPr>
          <w:rFonts w:cs="Arial"/>
          <w:color w:val="auto"/>
          <w:sz w:val="21"/>
          <w:szCs w:val="21"/>
        </w:rPr>
        <w:t>submission</w:t>
      </w:r>
      <w:r w:rsidR="000707E9" w:rsidRPr="00B06374">
        <w:rPr>
          <w:rFonts w:cs="Arial"/>
          <w:color w:val="auto"/>
          <w:sz w:val="21"/>
          <w:szCs w:val="21"/>
        </w:rPr>
        <w:t xml:space="preserve"> </w:t>
      </w:r>
      <w:r w:rsidR="00D64C26" w:rsidRPr="00B06374">
        <w:rPr>
          <w:rFonts w:cs="Arial"/>
          <w:color w:val="auto"/>
          <w:sz w:val="21"/>
          <w:szCs w:val="21"/>
        </w:rPr>
        <w:t xml:space="preserve">of </w:t>
      </w:r>
      <w:r w:rsidR="007117E7" w:rsidRPr="00B06374">
        <w:rPr>
          <w:rFonts w:cs="Arial"/>
          <w:color w:val="auto"/>
          <w:sz w:val="21"/>
          <w:szCs w:val="21"/>
        </w:rPr>
        <w:t>I</w:t>
      </w:r>
      <w:r w:rsidR="009B53B8" w:rsidRPr="00B06374">
        <w:rPr>
          <w:rFonts w:cs="Arial"/>
          <w:color w:val="auto"/>
          <w:sz w:val="21"/>
          <w:szCs w:val="21"/>
        </w:rPr>
        <w:t>nvoice.</w:t>
      </w:r>
    </w:p>
    <w:p w14:paraId="76D9865C" w14:textId="6213753A" w:rsidR="009B53B8" w:rsidRPr="00B06374" w:rsidRDefault="009B53B8" w:rsidP="00535F7D">
      <w:pPr>
        <w:pStyle w:val="ListParagraph"/>
        <w:numPr>
          <w:ilvl w:val="0"/>
          <w:numId w:val="16"/>
        </w:numPr>
        <w:tabs>
          <w:tab w:val="left" w:pos="-480"/>
          <w:tab w:val="left" w:pos="330"/>
          <w:tab w:val="left" w:pos="1440"/>
        </w:tabs>
        <w:jc w:val="both"/>
        <w:rPr>
          <w:rFonts w:cs="Arial"/>
          <w:color w:val="auto"/>
          <w:sz w:val="21"/>
          <w:szCs w:val="21"/>
        </w:rPr>
      </w:pPr>
      <w:r w:rsidRPr="00B06374">
        <w:rPr>
          <w:rFonts w:cs="Arial"/>
          <w:color w:val="auto"/>
          <w:sz w:val="21"/>
          <w:szCs w:val="21"/>
        </w:rPr>
        <w:t xml:space="preserve">Payment shall be in the local currency NGN and must be </w:t>
      </w:r>
      <w:r w:rsidR="00F01F86" w:rsidRPr="00B06374">
        <w:rPr>
          <w:rFonts w:cs="Arial"/>
          <w:color w:val="auto"/>
          <w:sz w:val="21"/>
          <w:szCs w:val="21"/>
        </w:rPr>
        <w:t>exclu</w:t>
      </w:r>
      <w:r w:rsidRPr="00B06374">
        <w:rPr>
          <w:rFonts w:cs="Arial"/>
          <w:color w:val="auto"/>
          <w:sz w:val="21"/>
          <w:szCs w:val="21"/>
        </w:rPr>
        <w:t xml:space="preserve">sive </w:t>
      </w:r>
      <w:r w:rsidR="00FE7287" w:rsidRPr="00B06374">
        <w:rPr>
          <w:rFonts w:cs="Arial"/>
          <w:color w:val="auto"/>
          <w:sz w:val="21"/>
          <w:szCs w:val="21"/>
        </w:rPr>
        <w:t>of VAT</w:t>
      </w:r>
      <w:r w:rsidR="00F01F86" w:rsidRPr="00B06374">
        <w:rPr>
          <w:rFonts w:cs="Arial"/>
          <w:color w:val="auto"/>
          <w:sz w:val="21"/>
          <w:szCs w:val="21"/>
        </w:rPr>
        <w:t xml:space="preserve"> as </w:t>
      </w:r>
      <w:r w:rsidR="007117E7" w:rsidRPr="00B06374">
        <w:rPr>
          <w:rFonts w:cs="Arial"/>
          <w:color w:val="auto"/>
          <w:sz w:val="21"/>
          <w:szCs w:val="21"/>
        </w:rPr>
        <w:t xml:space="preserve">the </w:t>
      </w:r>
      <w:r w:rsidR="00F01F86" w:rsidRPr="00B06374">
        <w:rPr>
          <w:rFonts w:cs="Arial"/>
          <w:color w:val="auto"/>
          <w:sz w:val="21"/>
          <w:szCs w:val="21"/>
        </w:rPr>
        <w:t xml:space="preserve">UN does not pay tax.  </w:t>
      </w:r>
    </w:p>
    <w:p w14:paraId="37B4C22A" w14:textId="4AC87FD1" w:rsidR="009B53B8" w:rsidRPr="00B06374" w:rsidRDefault="007117E7" w:rsidP="00535F7D">
      <w:pPr>
        <w:pStyle w:val="ListParagraph"/>
        <w:numPr>
          <w:ilvl w:val="0"/>
          <w:numId w:val="16"/>
        </w:numPr>
        <w:tabs>
          <w:tab w:val="left" w:pos="-480"/>
          <w:tab w:val="left" w:pos="330"/>
          <w:tab w:val="left" w:pos="1440"/>
        </w:tabs>
        <w:jc w:val="both"/>
        <w:rPr>
          <w:rFonts w:cs="Arial"/>
          <w:color w:val="auto"/>
          <w:sz w:val="21"/>
          <w:szCs w:val="21"/>
        </w:rPr>
      </w:pPr>
      <w:r w:rsidRPr="00B06374">
        <w:rPr>
          <w:rFonts w:cs="Arial"/>
          <w:color w:val="auto"/>
          <w:sz w:val="21"/>
          <w:szCs w:val="21"/>
        </w:rPr>
        <w:t>Suppose the Service provider shall breach any of the provisions of the contract or fail to execute the contract terms in full. In that case</w:t>
      </w:r>
      <w:r w:rsidR="00F01F86" w:rsidRPr="00B06374">
        <w:rPr>
          <w:rFonts w:cs="Arial"/>
          <w:color w:val="auto"/>
          <w:sz w:val="21"/>
          <w:szCs w:val="21"/>
        </w:rPr>
        <w:t xml:space="preserve">, UNICEF Maiduguri may (without prejudice to its ordinary rights in respect to such failure) give notice to the Service Provider that such </w:t>
      </w:r>
      <w:r w:rsidRPr="00B06374">
        <w:rPr>
          <w:rFonts w:cs="Arial"/>
          <w:color w:val="auto"/>
          <w:sz w:val="21"/>
          <w:szCs w:val="21"/>
        </w:rPr>
        <w:t>S</w:t>
      </w:r>
      <w:r w:rsidR="00F01F86" w:rsidRPr="00B06374">
        <w:rPr>
          <w:rFonts w:cs="Arial"/>
          <w:color w:val="auto"/>
          <w:sz w:val="21"/>
          <w:szCs w:val="21"/>
        </w:rPr>
        <w:t>ervice should be carried out otherwise</w:t>
      </w:r>
      <w:r w:rsidRPr="00B06374">
        <w:rPr>
          <w:rFonts w:cs="Arial"/>
          <w:color w:val="auto"/>
          <w:sz w:val="21"/>
          <w:szCs w:val="21"/>
        </w:rPr>
        <w:t>,</w:t>
      </w:r>
      <w:r w:rsidR="00F01F86" w:rsidRPr="00B06374">
        <w:rPr>
          <w:rFonts w:cs="Arial"/>
          <w:color w:val="auto"/>
          <w:sz w:val="21"/>
          <w:szCs w:val="21"/>
        </w:rPr>
        <w:t xml:space="preserve"> the Agreement shall be determined as not provided and terminated according</w:t>
      </w:r>
      <w:r w:rsidR="009B53B8" w:rsidRPr="00B06374">
        <w:rPr>
          <w:rFonts w:cs="Arial"/>
          <w:color w:val="auto"/>
          <w:sz w:val="21"/>
          <w:szCs w:val="21"/>
        </w:rPr>
        <w:t>ly</w:t>
      </w:r>
      <w:r w:rsidR="00F01F86" w:rsidRPr="00B06374">
        <w:rPr>
          <w:rFonts w:cs="Arial"/>
          <w:color w:val="auto"/>
          <w:sz w:val="21"/>
          <w:szCs w:val="21"/>
        </w:rPr>
        <w:t xml:space="preserve">. </w:t>
      </w:r>
    </w:p>
    <w:p w14:paraId="51B85535" w14:textId="091C6BFB" w:rsidR="00F01F86" w:rsidRPr="00B06374" w:rsidRDefault="00F01F86" w:rsidP="00535F7D">
      <w:pPr>
        <w:pStyle w:val="ListParagraph"/>
        <w:numPr>
          <w:ilvl w:val="0"/>
          <w:numId w:val="16"/>
        </w:numPr>
        <w:tabs>
          <w:tab w:val="left" w:pos="-480"/>
          <w:tab w:val="left" w:pos="330"/>
          <w:tab w:val="left" w:pos="1440"/>
        </w:tabs>
        <w:jc w:val="both"/>
        <w:rPr>
          <w:rFonts w:cs="Arial"/>
          <w:color w:val="auto"/>
          <w:sz w:val="21"/>
          <w:szCs w:val="21"/>
        </w:rPr>
      </w:pPr>
      <w:r w:rsidRPr="00B06374">
        <w:rPr>
          <w:rFonts w:cs="Arial"/>
          <w:color w:val="auto"/>
          <w:sz w:val="21"/>
          <w:szCs w:val="21"/>
        </w:rPr>
        <w:t xml:space="preserve">The Service Provider shall be fully liable for the consequences of any of its acts, errors or omissions for any damage caused by negligence in carrying out the </w:t>
      </w:r>
      <w:r w:rsidR="007117E7" w:rsidRPr="00B06374">
        <w:rPr>
          <w:rFonts w:cs="Arial"/>
          <w:color w:val="auto"/>
          <w:sz w:val="21"/>
          <w:szCs w:val="21"/>
        </w:rPr>
        <w:t>S</w:t>
      </w:r>
      <w:r w:rsidRPr="00B06374">
        <w:rPr>
          <w:rFonts w:cs="Arial"/>
          <w:color w:val="auto"/>
          <w:sz w:val="21"/>
          <w:szCs w:val="21"/>
        </w:rPr>
        <w:t xml:space="preserve">ervice or performing its obligations under the present </w:t>
      </w:r>
      <w:r w:rsidR="00A66EF2" w:rsidRPr="00B06374">
        <w:rPr>
          <w:rFonts w:cs="Arial"/>
          <w:color w:val="auto"/>
          <w:sz w:val="21"/>
          <w:szCs w:val="21"/>
        </w:rPr>
        <w:t>A</w:t>
      </w:r>
      <w:r w:rsidRPr="00B06374">
        <w:rPr>
          <w:rFonts w:cs="Arial"/>
          <w:color w:val="auto"/>
          <w:sz w:val="21"/>
          <w:szCs w:val="21"/>
        </w:rPr>
        <w:t>greement.</w:t>
      </w:r>
    </w:p>
    <w:p w14:paraId="27A9A38E" w14:textId="77777777" w:rsidR="00F01F86" w:rsidRPr="00B06374" w:rsidRDefault="00F01F86" w:rsidP="00F01F86">
      <w:pPr>
        <w:tabs>
          <w:tab w:val="left" w:pos="-480"/>
          <w:tab w:val="left" w:pos="330"/>
          <w:tab w:val="left" w:pos="1440"/>
        </w:tabs>
        <w:ind w:left="360"/>
        <w:jc w:val="both"/>
        <w:rPr>
          <w:rFonts w:cs="Arial"/>
          <w:color w:val="auto"/>
          <w:sz w:val="21"/>
          <w:szCs w:val="21"/>
        </w:rPr>
      </w:pPr>
    </w:p>
    <w:p w14:paraId="2ABCA0F5" w14:textId="11B9A6C1" w:rsidR="00F01F86" w:rsidRPr="00B06374" w:rsidRDefault="00F01F86" w:rsidP="00B06374">
      <w:pPr>
        <w:pStyle w:val="ListParagraph"/>
        <w:numPr>
          <w:ilvl w:val="0"/>
          <w:numId w:val="1"/>
        </w:numPr>
        <w:tabs>
          <w:tab w:val="left" w:pos="854"/>
        </w:tabs>
        <w:spacing w:line="240" w:lineRule="auto"/>
        <w:ind w:left="720"/>
        <w:jc w:val="both"/>
        <w:rPr>
          <w:rFonts w:cs="Arial"/>
          <w:b/>
          <w:sz w:val="21"/>
          <w:szCs w:val="21"/>
        </w:rPr>
      </w:pPr>
      <w:r w:rsidRPr="00B06374">
        <w:rPr>
          <w:rFonts w:cs="Arial"/>
          <w:b/>
          <w:sz w:val="21"/>
          <w:szCs w:val="21"/>
        </w:rPr>
        <w:t xml:space="preserve">DAMAGE </w:t>
      </w:r>
      <w:r w:rsidR="00544554" w:rsidRPr="00B06374">
        <w:rPr>
          <w:rFonts w:cs="Arial"/>
          <w:b/>
          <w:sz w:val="21"/>
          <w:szCs w:val="21"/>
        </w:rPr>
        <w:t xml:space="preserve">AND </w:t>
      </w:r>
      <w:r w:rsidRPr="00B06374">
        <w:rPr>
          <w:rFonts w:cs="Arial"/>
          <w:b/>
          <w:sz w:val="21"/>
          <w:szCs w:val="21"/>
        </w:rPr>
        <w:t>PROPERTY</w:t>
      </w:r>
      <w:r w:rsidR="00544554" w:rsidRPr="00B06374">
        <w:rPr>
          <w:rFonts w:cs="Arial"/>
          <w:b/>
          <w:sz w:val="21"/>
          <w:szCs w:val="21"/>
        </w:rPr>
        <w:t xml:space="preserve"> LOSS</w:t>
      </w:r>
    </w:p>
    <w:p w14:paraId="55CDFE7F" w14:textId="77777777" w:rsidR="00544554" w:rsidRPr="00B06374" w:rsidRDefault="00544554" w:rsidP="00F01F86">
      <w:pPr>
        <w:tabs>
          <w:tab w:val="left" w:pos="-480"/>
          <w:tab w:val="left" w:pos="330"/>
          <w:tab w:val="left" w:pos="1440"/>
        </w:tabs>
        <w:ind w:left="360"/>
        <w:jc w:val="both"/>
        <w:rPr>
          <w:rFonts w:cs="Arial"/>
          <w:b/>
          <w:bCs/>
          <w:color w:val="auto"/>
          <w:sz w:val="21"/>
          <w:szCs w:val="21"/>
        </w:rPr>
      </w:pPr>
    </w:p>
    <w:p w14:paraId="74E4698B" w14:textId="1D690A33" w:rsidR="00535F7D" w:rsidRPr="00B06374" w:rsidRDefault="00F01F86" w:rsidP="00F01F86">
      <w:pPr>
        <w:tabs>
          <w:tab w:val="left" w:pos="-480"/>
          <w:tab w:val="left" w:pos="330"/>
          <w:tab w:val="left" w:pos="1440"/>
        </w:tabs>
        <w:ind w:left="360"/>
        <w:jc w:val="both"/>
        <w:rPr>
          <w:rFonts w:cs="Arial"/>
          <w:color w:val="auto"/>
          <w:sz w:val="21"/>
          <w:szCs w:val="21"/>
        </w:rPr>
      </w:pPr>
      <w:r w:rsidRPr="00B06374">
        <w:rPr>
          <w:rFonts w:cs="Arial"/>
          <w:color w:val="auto"/>
          <w:sz w:val="21"/>
          <w:szCs w:val="21"/>
        </w:rPr>
        <w:t xml:space="preserve">In case of any damage to the machine caused by the willful act and omission of abuse of the </w:t>
      </w:r>
      <w:r w:rsidR="007117E7" w:rsidRPr="00B06374">
        <w:rPr>
          <w:rFonts w:cs="Arial"/>
          <w:color w:val="auto"/>
          <w:sz w:val="21"/>
          <w:szCs w:val="21"/>
        </w:rPr>
        <w:t>devic</w:t>
      </w:r>
      <w:r w:rsidRPr="00B06374">
        <w:rPr>
          <w:rFonts w:cs="Arial"/>
          <w:color w:val="auto"/>
          <w:sz w:val="21"/>
          <w:szCs w:val="21"/>
        </w:rPr>
        <w:t xml:space="preserve">e </w:t>
      </w:r>
      <w:r w:rsidR="00535F7D" w:rsidRPr="00B06374">
        <w:rPr>
          <w:rFonts w:cs="Arial"/>
          <w:color w:val="auto"/>
          <w:sz w:val="21"/>
          <w:szCs w:val="21"/>
        </w:rPr>
        <w:t xml:space="preserve">by the service provider during the delivery of the </w:t>
      </w:r>
      <w:r w:rsidR="007117E7" w:rsidRPr="00B06374">
        <w:rPr>
          <w:rFonts w:cs="Arial"/>
          <w:color w:val="auto"/>
          <w:sz w:val="21"/>
          <w:szCs w:val="21"/>
        </w:rPr>
        <w:t>S</w:t>
      </w:r>
      <w:r w:rsidR="00535F7D" w:rsidRPr="00B06374">
        <w:rPr>
          <w:rFonts w:cs="Arial"/>
          <w:color w:val="auto"/>
          <w:sz w:val="21"/>
          <w:szCs w:val="21"/>
        </w:rPr>
        <w:t xml:space="preserve">ervice, the Service Provider </w:t>
      </w:r>
      <w:r w:rsidRPr="00B06374">
        <w:rPr>
          <w:rFonts w:cs="Arial"/>
          <w:color w:val="auto"/>
          <w:sz w:val="21"/>
          <w:szCs w:val="21"/>
        </w:rPr>
        <w:t>shall be responsible for the supply of spare parts expenses necessary and incidental</w:t>
      </w:r>
      <w:r w:rsidR="007117E7" w:rsidRPr="00B06374">
        <w:rPr>
          <w:rFonts w:cs="Arial"/>
          <w:color w:val="auto"/>
          <w:sz w:val="21"/>
          <w:szCs w:val="21"/>
        </w:rPr>
        <w:t>. At the same time,</w:t>
      </w:r>
      <w:r w:rsidR="00535F7D" w:rsidRPr="00B06374">
        <w:rPr>
          <w:rFonts w:cs="Arial"/>
          <w:color w:val="auto"/>
          <w:sz w:val="21"/>
          <w:szCs w:val="21"/>
        </w:rPr>
        <w:t xml:space="preserve"> UNICEF shall pay for the services only. </w:t>
      </w:r>
    </w:p>
    <w:p w14:paraId="21778E3B" w14:textId="557CD0EC" w:rsidR="00F01F86" w:rsidRPr="00B06374" w:rsidRDefault="00535F7D" w:rsidP="00F01F86">
      <w:pPr>
        <w:tabs>
          <w:tab w:val="left" w:pos="-480"/>
          <w:tab w:val="left" w:pos="330"/>
          <w:tab w:val="left" w:pos="1440"/>
        </w:tabs>
        <w:ind w:left="360"/>
        <w:jc w:val="both"/>
        <w:rPr>
          <w:rFonts w:cs="Arial"/>
          <w:color w:val="auto"/>
          <w:sz w:val="21"/>
          <w:szCs w:val="21"/>
        </w:rPr>
      </w:pPr>
      <w:r w:rsidRPr="00B06374">
        <w:rPr>
          <w:rFonts w:cs="Arial"/>
          <w:color w:val="auto"/>
          <w:sz w:val="21"/>
          <w:szCs w:val="21"/>
        </w:rPr>
        <w:t xml:space="preserve">In the case of </w:t>
      </w:r>
      <w:r w:rsidR="007117E7" w:rsidRPr="00B06374">
        <w:rPr>
          <w:rFonts w:cs="Arial"/>
          <w:color w:val="auto"/>
          <w:sz w:val="21"/>
          <w:szCs w:val="21"/>
        </w:rPr>
        <w:t>the wear and tear,</w:t>
      </w:r>
      <w:r w:rsidRPr="00B06374">
        <w:rPr>
          <w:rFonts w:cs="Arial"/>
          <w:color w:val="auto"/>
          <w:sz w:val="21"/>
          <w:szCs w:val="21"/>
        </w:rPr>
        <w:t xml:space="preserve"> UNICEF shall pay the Service Provider for the replacement and the </w:t>
      </w:r>
      <w:r w:rsidR="007117E7" w:rsidRPr="00B06374">
        <w:rPr>
          <w:rFonts w:cs="Arial"/>
          <w:color w:val="auto"/>
          <w:sz w:val="21"/>
          <w:szCs w:val="21"/>
        </w:rPr>
        <w:t>S</w:t>
      </w:r>
      <w:r w:rsidRPr="00B06374">
        <w:rPr>
          <w:rFonts w:cs="Arial"/>
          <w:color w:val="auto"/>
          <w:sz w:val="21"/>
          <w:szCs w:val="21"/>
        </w:rPr>
        <w:t>ervice thereof</w:t>
      </w:r>
      <w:r w:rsidR="00F01F86" w:rsidRPr="00B06374">
        <w:rPr>
          <w:rFonts w:cs="Arial"/>
          <w:color w:val="auto"/>
          <w:sz w:val="21"/>
          <w:szCs w:val="21"/>
        </w:rPr>
        <w:t>.</w:t>
      </w:r>
    </w:p>
    <w:p w14:paraId="27789199" w14:textId="77777777" w:rsidR="00535F7D" w:rsidRPr="00B06374" w:rsidRDefault="00535F7D" w:rsidP="00F01F86">
      <w:pPr>
        <w:tabs>
          <w:tab w:val="left" w:pos="-480"/>
          <w:tab w:val="left" w:pos="330"/>
          <w:tab w:val="left" w:pos="1440"/>
        </w:tabs>
        <w:ind w:left="360"/>
        <w:jc w:val="both"/>
        <w:rPr>
          <w:rFonts w:cs="Arial"/>
          <w:color w:val="FF0000"/>
          <w:sz w:val="21"/>
          <w:szCs w:val="21"/>
        </w:rPr>
      </w:pPr>
    </w:p>
    <w:p w14:paraId="222C0122" w14:textId="3067E3F9" w:rsidR="00F01F86" w:rsidRPr="00B06374" w:rsidRDefault="00F01F86" w:rsidP="00F01F86">
      <w:pPr>
        <w:tabs>
          <w:tab w:val="left" w:pos="-480"/>
          <w:tab w:val="left" w:pos="330"/>
          <w:tab w:val="left" w:pos="1440"/>
        </w:tabs>
        <w:ind w:left="360"/>
        <w:jc w:val="both"/>
        <w:rPr>
          <w:rFonts w:cs="Arial"/>
          <w:color w:val="auto"/>
          <w:sz w:val="21"/>
          <w:szCs w:val="21"/>
        </w:rPr>
      </w:pPr>
      <w:r w:rsidRPr="00B06374">
        <w:rPr>
          <w:rFonts w:cs="Arial"/>
          <w:color w:val="auto"/>
          <w:sz w:val="21"/>
          <w:szCs w:val="21"/>
        </w:rPr>
        <w:t>The Service Provider shall be liable to make good any damage caused to the machines that are directly traceable to the act of it or its agent.</w:t>
      </w:r>
    </w:p>
    <w:p w14:paraId="0D34305D" w14:textId="77777777" w:rsidR="00F01F86" w:rsidRPr="00B06374" w:rsidRDefault="00F01F86" w:rsidP="00F01F86">
      <w:pPr>
        <w:tabs>
          <w:tab w:val="left" w:pos="-480"/>
          <w:tab w:val="left" w:pos="330"/>
          <w:tab w:val="left" w:pos="1440"/>
        </w:tabs>
        <w:ind w:left="360"/>
        <w:jc w:val="both"/>
        <w:rPr>
          <w:rFonts w:cs="Arial"/>
          <w:color w:val="FF0000"/>
          <w:sz w:val="21"/>
          <w:szCs w:val="21"/>
        </w:rPr>
      </w:pPr>
    </w:p>
    <w:p w14:paraId="263018B2" w14:textId="2042B652" w:rsidR="00F01F86" w:rsidRPr="00B06374" w:rsidRDefault="00F01F86" w:rsidP="00F01F86">
      <w:pPr>
        <w:tabs>
          <w:tab w:val="left" w:pos="-480"/>
          <w:tab w:val="left" w:pos="330"/>
          <w:tab w:val="left" w:pos="1440"/>
        </w:tabs>
        <w:ind w:left="360"/>
        <w:jc w:val="both"/>
        <w:rPr>
          <w:rFonts w:cs="Arial"/>
          <w:color w:val="auto"/>
          <w:sz w:val="21"/>
          <w:szCs w:val="21"/>
        </w:rPr>
      </w:pPr>
      <w:r w:rsidRPr="00B06374">
        <w:rPr>
          <w:rFonts w:cs="Arial"/>
          <w:color w:val="auto"/>
          <w:sz w:val="21"/>
          <w:szCs w:val="21"/>
        </w:rPr>
        <w:t>The Service Provider shall be liable to replace any property belonging to UNICEF Maiduguri, which may become missing or damage</w:t>
      </w:r>
      <w:r w:rsidR="007117E7" w:rsidRPr="00B06374">
        <w:rPr>
          <w:rFonts w:cs="Arial"/>
          <w:color w:val="auto"/>
          <w:sz w:val="21"/>
          <w:szCs w:val="21"/>
        </w:rPr>
        <w:t>d</w:t>
      </w:r>
      <w:r w:rsidRPr="00B06374">
        <w:rPr>
          <w:rFonts w:cs="Arial"/>
          <w:color w:val="auto"/>
          <w:sz w:val="21"/>
          <w:szCs w:val="21"/>
        </w:rPr>
        <w:t xml:space="preserve"> due to the act of omission or commission traceable to it or its agent.</w:t>
      </w:r>
    </w:p>
    <w:p w14:paraId="1E3029A3" w14:textId="77777777" w:rsidR="00F01F86" w:rsidRPr="00B06374" w:rsidRDefault="00F01F86" w:rsidP="00F01F86">
      <w:pPr>
        <w:tabs>
          <w:tab w:val="left" w:pos="-480"/>
          <w:tab w:val="left" w:pos="330"/>
          <w:tab w:val="left" w:pos="1440"/>
        </w:tabs>
        <w:ind w:left="360"/>
        <w:jc w:val="both"/>
        <w:rPr>
          <w:rFonts w:cs="Arial"/>
          <w:color w:val="FF0000"/>
          <w:sz w:val="21"/>
          <w:szCs w:val="21"/>
        </w:rPr>
      </w:pPr>
    </w:p>
    <w:p w14:paraId="434A291A" w14:textId="229F72EE" w:rsidR="00F01F86" w:rsidRPr="00B06374" w:rsidRDefault="00F01F86" w:rsidP="00B06374">
      <w:pPr>
        <w:pStyle w:val="ListParagraph"/>
        <w:numPr>
          <w:ilvl w:val="0"/>
          <w:numId w:val="1"/>
        </w:numPr>
        <w:tabs>
          <w:tab w:val="left" w:pos="854"/>
        </w:tabs>
        <w:spacing w:line="240" w:lineRule="auto"/>
        <w:ind w:left="720"/>
        <w:jc w:val="both"/>
        <w:rPr>
          <w:rFonts w:cs="Arial"/>
          <w:b/>
          <w:sz w:val="21"/>
          <w:szCs w:val="21"/>
        </w:rPr>
      </w:pPr>
      <w:r w:rsidRPr="00B06374">
        <w:rPr>
          <w:rFonts w:cs="Arial"/>
          <w:b/>
          <w:sz w:val="21"/>
          <w:szCs w:val="21"/>
        </w:rPr>
        <w:t>In the absence of non-termination</w:t>
      </w:r>
      <w:r w:rsidR="00670310" w:rsidRPr="00B06374">
        <w:rPr>
          <w:rFonts w:cs="Arial"/>
          <w:b/>
          <w:sz w:val="21"/>
          <w:szCs w:val="21"/>
        </w:rPr>
        <w:t xml:space="preserve"> to</w:t>
      </w:r>
      <w:r w:rsidRPr="00B06374">
        <w:rPr>
          <w:rFonts w:cs="Arial"/>
          <w:b/>
          <w:sz w:val="21"/>
          <w:szCs w:val="21"/>
        </w:rPr>
        <w:t xml:space="preserve"> this Agreement</w:t>
      </w:r>
      <w:r w:rsidR="00F4750A" w:rsidRPr="00B06374">
        <w:rPr>
          <w:rFonts w:cs="Arial"/>
          <w:b/>
          <w:sz w:val="21"/>
          <w:szCs w:val="21"/>
        </w:rPr>
        <w:t>:</w:t>
      </w:r>
    </w:p>
    <w:p w14:paraId="31896590" w14:textId="317ADA08" w:rsidR="00F01F86" w:rsidRPr="00B06374" w:rsidRDefault="00F01F86" w:rsidP="00F01F86">
      <w:pPr>
        <w:tabs>
          <w:tab w:val="left" w:pos="-480"/>
          <w:tab w:val="left" w:pos="330"/>
          <w:tab w:val="left" w:pos="1440"/>
        </w:tabs>
        <w:ind w:left="360"/>
        <w:jc w:val="both"/>
        <w:rPr>
          <w:rFonts w:cs="Arial"/>
          <w:color w:val="auto"/>
          <w:sz w:val="21"/>
          <w:szCs w:val="21"/>
        </w:rPr>
      </w:pPr>
      <w:r w:rsidRPr="00B06374">
        <w:rPr>
          <w:rFonts w:cs="Arial"/>
          <w:color w:val="auto"/>
          <w:sz w:val="21"/>
          <w:szCs w:val="21"/>
        </w:rPr>
        <w:t>UNICEF Maiduguri shall provide any assistance that may be reasonabl</w:t>
      </w:r>
      <w:r w:rsidR="007117E7" w:rsidRPr="00B06374">
        <w:rPr>
          <w:rFonts w:cs="Arial"/>
          <w:color w:val="auto"/>
          <w:sz w:val="21"/>
          <w:szCs w:val="21"/>
        </w:rPr>
        <w:t>y</w:t>
      </w:r>
      <w:r w:rsidRPr="00B06374">
        <w:rPr>
          <w:rFonts w:cs="Arial"/>
          <w:color w:val="auto"/>
          <w:sz w:val="21"/>
          <w:szCs w:val="21"/>
        </w:rPr>
        <w:t xml:space="preserve"> required for the efficient performance of the Service Provider.</w:t>
      </w:r>
    </w:p>
    <w:p w14:paraId="7F0A09DE" w14:textId="77777777" w:rsidR="00F01F86" w:rsidRPr="00B06374" w:rsidRDefault="00F01F86" w:rsidP="00F01F86">
      <w:pPr>
        <w:tabs>
          <w:tab w:val="left" w:pos="-480"/>
          <w:tab w:val="left" w:pos="330"/>
          <w:tab w:val="left" w:pos="1440"/>
        </w:tabs>
        <w:ind w:left="360"/>
        <w:jc w:val="both"/>
        <w:rPr>
          <w:rFonts w:cs="Arial"/>
          <w:color w:val="FF0000"/>
          <w:sz w:val="21"/>
          <w:szCs w:val="21"/>
        </w:rPr>
      </w:pPr>
    </w:p>
    <w:p w14:paraId="3F299192" w14:textId="5B5A147E" w:rsidR="00F01F86" w:rsidRPr="00B06374" w:rsidRDefault="00F01F86" w:rsidP="00F01F86">
      <w:pPr>
        <w:tabs>
          <w:tab w:val="left" w:pos="-480"/>
          <w:tab w:val="left" w:pos="330"/>
          <w:tab w:val="left" w:pos="1440"/>
        </w:tabs>
        <w:ind w:left="360"/>
        <w:jc w:val="both"/>
        <w:rPr>
          <w:rFonts w:cs="Arial"/>
          <w:color w:val="auto"/>
          <w:sz w:val="21"/>
          <w:szCs w:val="21"/>
        </w:rPr>
      </w:pPr>
      <w:r w:rsidRPr="00B06374">
        <w:rPr>
          <w:rFonts w:cs="Arial"/>
          <w:color w:val="auto"/>
          <w:sz w:val="21"/>
          <w:szCs w:val="21"/>
        </w:rPr>
        <w:t xml:space="preserve">A </w:t>
      </w:r>
      <w:r w:rsidR="007117E7" w:rsidRPr="00B06374">
        <w:rPr>
          <w:rFonts w:cs="Arial"/>
          <w:color w:val="auto"/>
          <w:sz w:val="21"/>
          <w:szCs w:val="21"/>
        </w:rPr>
        <w:t xml:space="preserve">security </w:t>
      </w:r>
      <w:r w:rsidRPr="00B06374">
        <w:rPr>
          <w:rFonts w:cs="Arial"/>
          <w:color w:val="auto"/>
          <w:sz w:val="21"/>
          <w:szCs w:val="21"/>
        </w:rPr>
        <w:t xml:space="preserve">maintenance register </w:t>
      </w:r>
      <w:r w:rsidR="007117E7" w:rsidRPr="00B06374">
        <w:rPr>
          <w:rFonts w:cs="Arial"/>
          <w:color w:val="auto"/>
          <w:sz w:val="21"/>
          <w:szCs w:val="21"/>
        </w:rPr>
        <w:t xml:space="preserve">to </w:t>
      </w:r>
      <w:r w:rsidRPr="00B06374">
        <w:rPr>
          <w:rFonts w:cs="Arial"/>
          <w:color w:val="auto"/>
          <w:sz w:val="21"/>
          <w:szCs w:val="21"/>
        </w:rPr>
        <w:t xml:space="preserve">be kept at Administration Services Department, UNICEF Maiduguri, 25, </w:t>
      </w:r>
      <w:proofErr w:type="spellStart"/>
      <w:r w:rsidRPr="00B06374">
        <w:rPr>
          <w:rFonts w:cs="Arial"/>
          <w:color w:val="auto"/>
          <w:sz w:val="21"/>
          <w:szCs w:val="21"/>
        </w:rPr>
        <w:t>Dalori</w:t>
      </w:r>
      <w:proofErr w:type="spellEnd"/>
      <w:r w:rsidRPr="00B06374">
        <w:rPr>
          <w:rFonts w:cs="Arial"/>
          <w:color w:val="auto"/>
          <w:sz w:val="21"/>
          <w:szCs w:val="21"/>
        </w:rPr>
        <w:t xml:space="preserve"> Street, New GRA, Maiduguri every visit and particulars of maintenance carried out, provided that each party must sign such </w:t>
      </w:r>
      <w:r w:rsidR="007117E7" w:rsidRPr="00B06374">
        <w:rPr>
          <w:rFonts w:cs="Arial"/>
          <w:color w:val="auto"/>
          <w:sz w:val="21"/>
          <w:szCs w:val="21"/>
        </w:rPr>
        <w:t>document</w:t>
      </w:r>
      <w:r w:rsidRPr="00B06374">
        <w:rPr>
          <w:rFonts w:cs="Arial"/>
          <w:color w:val="auto"/>
          <w:sz w:val="21"/>
          <w:szCs w:val="21"/>
        </w:rPr>
        <w:t xml:space="preserve"> at the end of each maintenance exercise.</w:t>
      </w:r>
    </w:p>
    <w:p w14:paraId="500C71FA" w14:textId="77777777" w:rsidR="00F01F86" w:rsidRPr="00B06374" w:rsidRDefault="00F01F86" w:rsidP="00905094">
      <w:pPr>
        <w:autoSpaceDE w:val="0"/>
        <w:autoSpaceDN w:val="0"/>
        <w:adjustRightInd w:val="0"/>
        <w:rPr>
          <w:rFonts w:cs="Arial"/>
          <w:color w:val="auto"/>
          <w:sz w:val="21"/>
          <w:szCs w:val="21"/>
        </w:rPr>
      </w:pPr>
    </w:p>
    <w:p w14:paraId="5B84F53B" w14:textId="77777777" w:rsidR="00544554" w:rsidRPr="00B06374" w:rsidRDefault="006D37AB" w:rsidP="00544554">
      <w:pPr>
        <w:autoSpaceDE w:val="0"/>
        <w:autoSpaceDN w:val="0"/>
        <w:adjustRightInd w:val="0"/>
        <w:rPr>
          <w:rFonts w:cs="Arial"/>
          <w:color w:val="auto"/>
          <w:sz w:val="21"/>
          <w:szCs w:val="21"/>
        </w:rPr>
      </w:pPr>
      <w:r w:rsidRPr="00B06374">
        <w:rPr>
          <w:rFonts w:cs="Arial"/>
          <w:b/>
          <w:bCs/>
          <w:color w:val="auto"/>
          <w:sz w:val="21"/>
          <w:szCs w:val="21"/>
        </w:rPr>
        <w:t>Time of Operation</w:t>
      </w:r>
      <w:r w:rsidRPr="00B06374">
        <w:rPr>
          <w:rFonts w:cs="Arial"/>
          <w:color w:val="auto"/>
          <w:sz w:val="21"/>
          <w:szCs w:val="21"/>
        </w:rPr>
        <w:t>.</w:t>
      </w:r>
    </w:p>
    <w:p w14:paraId="3496B92E" w14:textId="4D62E980" w:rsidR="000E2A84" w:rsidRPr="00B06374" w:rsidRDefault="00544554" w:rsidP="006F7508">
      <w:pPr>
        <w:autoSpaceDE w:val="0"/>
        <w:autoSpaceDN w:val="0"/>
        <w:adjustRightInd w:val="0"/>
        <w:rPr>
          <w:rFonts w:cs="Arial"/>
          <w:color w:val="auto"/>
          <w:sz w:val="21"/>
          <w:szCs w:val="21"/>
        </w:rPr>
      </w:pPr>
      <w:r w:rsidRPr="00B06374">
        <w:rPr>
          <w:rFonts w:cs="Arial"/>
          <w:color w:val="auto"/>
          <w:sz w:val="21"/>
          <w:szCs w:val="21"/>
        </w:rPr>
        <w:t>The Service Provider shall</w:t>
      </w:r>
      <w:r w:rsidR="00D53388" w:rsidRPr="00B06374">
        <w:rPr>
          <w:rFonts w:cs="Arial"/>
          <w:color w:val="auto"/>
          <w:sz w:val="21"/>
          <w:szCs w:val="21"/>
        </w:rPr>
        <w:t xml:space="preserve"> install the cameras </w:t>
      </w:r>
      <w:r w:rsidR="009D63D3" w:rsidRPr="00B06374">
        <w:rPr>
          <w:rFonts w:cs="Arial"/>
          <w:color w:val="auto"/>
          <w:sz w:val="21"/>
          <w:szCs w:val="21"/>
        </w:rPr>
        <w:t>and all</w:t>
      </w:r>
      <w:r w:rsidR="00D53388" w:rsidRPr="00B06374">
        <w:rPr>
          <w:rFonts w:cs="Arial"/>
          <w:color w:val="auto"/>
          <w:sz w:val="21"/>
          <w:szCs w:val="21"/>
        </w:rPr>
        <w:t xml:space="preserve"> </w:t>
      </w:r>
      <w:r w:rsidR="006F7508" w:rsidRPr="00B06374">
        <w:rPr>
          <w:rFonts w:cs="Arial"/>
          <w:color w:val="auto"/>
          <w:sz w:val="21"/>
          <w:szCs w:val="21"/>
        </w:rPr>
        <w:t>CCTV</w:t>
      </w:r>
      <w:r w:rsidR="00D53388" w:rsidRPr="00B06374">
        <w:rPr>
          <w:rFonts w:cs="Arial"/>
          <w:color w:val="auto"/>
          <w:sz w:val="21"/>
          <w:szCs w:val="21"/>
        </w:rPr>
        <w:t xml:space="preserve"> systems </w:t>
      </w:r>
      <w:r w:rsidR="007C09C3" w:rsidRPr="00B06374">
        <w:rPr>
          <w:rFonts w:cs="Arial"/>
          <w:color w:val="auto"/>
          <w:sz w:val="21"/>
          <w:szCs w:val="21"/>
        </w:rPr>
        <w:t>on</w:t>
      </w:r>
      <w:r w:rsidR="00D53388" w:rsidRPr="00B06374">
        <w:rPr>
          <w:rFonts w:cs="Arial"/>
          <w:color w:val="auto"/>
          <w:sz w:val="21"/>
          <w:szCs w:val="21"/>
        </w:rPr>
        <w:t xml:space="preserve"> UNICEF premises </w:t>
      </w:r>
      <w:r w:rsidR="006F7508" w:rsidRPr="00B06374">
        <w:rPr>
          <w:rFonts w:cs="Arial"/>
          <w:color w:val="auto"/>
          <w:sz w:val="21"/>
          <w:szCs w:val="21"/>
        </w:rPr>
        <w:t xml:space="preserve">within one month of the contract. </w:t>
      </w:r>
    </w:p>
    <w:p w14:paraId="755791F2" w14:textId="77777777" w:rsidR="000E2A84" w:rsidRPr="00B06374" w:rsidRDefault="000E2A84" w:rsidP="000E2A84">
      <w:pPr>
        <w:autoSpaceDE w:val="0"/>
        <w:autoSpaceDN w:val="0"/>
        <w:adjustRightInd w:val="0"/>
        <w:rPr>
          <w:rFonts w:cs="Arial"/>
          <w:color w:val="auto"/>
          <w:sz w:val="21"/>
          <w:szCs w:val="21"/>
        </w:rPr>
      </w:pPr>
    </w:p>
    <w:p w14:paraId="0CA90D64" w14:textId="77777777" w:rsidR="00747CF3" w:rsidRPr="00B06374" w:rsidRDefault="00747CF3" w:rsidP="000E2A84">
      <w:pPr>
        <w:autoSpaceDE w:val="0"/>
        <w:autoSpaceDN w:val="0"/>
        <w:adjustRightInd w:val="0"/>
        <w:rPr>
          <w:rFonts w:cs="Arial"/>
          <w:b/>
          <w:bCs/>
          <w:color w:val="auto"/>
          <w:sz w:val="21"/>
          <w:szCs w:val="21"/>
        </w:rPr>
      </w:pPr>
    </w:p>
    <w:p w14:paraId="13D44750" w14:textId="114D05D1" w:rsidR="006D37AB" w:rsidRPr="00B06374" w:rsidRDefault="007F26E9" w:rsidP="00B06374">
      <w:pPr>
        <w:pStyle w:val="ListParagraph"/>
        <w:numPr>
          <w:ilvl w:val="0"/>
          <w:numId w:val="1"/>
        </w:numPr>
        <w:tabs>
          <w:tab w:val="left" w:pos="854"/>
        </w:tabs>
        <w:spacing w:line="240" w:lineRule="auto"/>
        <w:ind w:left="720"/>
        <w:jc w:val="both"/>
        <w:rPr>
          <w:rFonts w:cs="Arial"/>
          <w:b/>
          <w:sz w:val="21"/>
          <w:szCs w:val="21"/>
        </w:rPr>
      </w:pPr>
      <w:r w:rsidRPr="00B06374">
        <w:rPr>
          <w:rFonts w:cs="Arial"/>
          <w:b/>
          <w:sz w:val="21"/>
          <w:szCs w:val="21"/>
        </w:rPr>
        <w:t>SUPERVI</w:t>
      </w:r>
      <w:r w:rsidR="00F01F86" w:rsidRPr="00B06374">
        <w:rPr>
          <w:rFonts w:cs="Arial"/>
          <w:b/>
          <w:sz w:val="21"/>
          <w:szCs w:val="21"/>
        </w:rPr>
        <w:t>S</w:t>
      </w:r>
      <w:r w:rsidRPr="00B06374">
        <w:rPr>
          <w:rFonts w:cs="Arial"/>
          <w:b/>
          <w:sz w:val="21"/>
          <w:szCs w:val="21"/>
        </w:rPr>
        <w:t>OR</w:t>
      </w:r>
      <w:r w:rsidR="007117E7" w:rsidRPr="00B06374">
        <w:rPr>
          <w:rFonts w:cs="Arial"/>
          <w:b/>
          <w:sz w:val="21"/>
          <w:szCs w:val="21"/>
        </w:rPr>
        <w:t>'</w:t>
      </w:r>
      <w:r w:rsidRPr="00B06374">
        <w:rPr>
          <w:rFonts w:cs="Arial"/>
          <w:b/>
          <w:sz w:val="21"/>
          <w:szCs w:val="21"/>
        </w:rPr>
        <w:t xml:space="preserve">S </w:t>
      </w:r>
      <w:r w:rsidR="006D37AB" w:rsidRPr="00B06374">
        <w:rPr>
          <w:rFonts w:cs="Arial"/>
          <w:b/>
          <w:sz w:val="21"/>
          <w:szCs w:val="21"/>
        </w:rPr>
        <w:t>MAIN DUTIES AND RESPONSIBILITIES</w:t>
      </w:r>
    </w:p>
    <w:p w14:paraId="51C072B2" w14:textId="77777777" w:rsidR="006D37AB" w:rsidRPr="00B06374" w:rsidRDefault="006D37AB" w:rsidP="006D37AB">
      <w:pPr>
        <w:widowControl w:val="0"/>
        <w:autoSpaceDE w:val="0"/>
        <w:autoSpaceDN w:val="0"/>
        <w:adjustRightInd w:val="0"/>
        <w:spacing w:line="43" w:lineRule="exact"/>
        <w:ind w:left="450"/>
        <w:rPr>
          <w:rFonts w:cs="Arial"/>
          <w:color w:val="auto"/>
          <w:sz w:val="21"/>
          <w:szCs w:val="21"/>
        </w:rPr>
      </w:pPr>
    </w:p>
    <w:p w14:paraId="2AAB9F21" w14:textId="76A5C32D" w:rsidR="006D37AB" w:rsidRPr="00B06374" w:rsidRDefault="006D37AB" w:rsidP="000E2A84">
      <w:pPr>
        <w:widowControl w:val="0"/>
        <w:numPr>
          <w:ilvl w:val="0"/>
          <w:numId w:val="2"/>
        </w:numPr>
        <w:tabs>
          <w:tab w:val="clear" w:pos="720"/>
          <w:tab w:val="num" w:pos="199"/>
        </w:tabs>
        <w:overflowPunct w:val="0"/>
        <w:autoSpaceDE w:val="0"/>
        <w:autoSpaceDN w:val="0"/>
        <w:adjustRightInd w:val="0"/>
        <w:spacing w:line="360" w:lineRule="auto"/>
        <w:ind w:left="630" w:right="26" w:hanging="180"/>
        <w:rPr>
          <w:rFonts w:cs="Arial"/>
          <w:color w:val="auto"/>
          <w:sz w:val="21"/>
          <w:szCs w:val="21"/>
        </w:rPr>
      </w:pPr>
      <w:r w:rsidRPr="00B06374">
        <w:rPr>
          <w:rFonts w:cs="Arial"/>
          <w:color w:val="auto"/>
          <w:sz w:val="21"/>
          <w:szCs w:val="21"/>
        </w:rPr>
        <w:t>To ensure</w:t>
      </w:r>
      <w:r w:rsidR="000547A1" w:rsidRPr="00B06374">
        <w:rPr>
          <w:rFonts w:cs="Arial"/>
          <w:color w:val="auto"/>
          <w:sz w:val="21"/>
          <w:szCs w:val="21"/>
        </w:rPr>
        <w:t xml:space="preserve"> team coordination </w:t>
      </w:r>
      <w:r w:rsidR="007F26E9" w:rsidRPr="00B06374">
        <w:rPr>
          <w:rFonts w:cs="Arial"/>
          <w:color w:val="auto"/>
          <w:sz w:val="21"/>
          <w:szCs w:val="21"/>
        </w:rPr>
        <w:t>to project implementation and deliverables</w:t>
      </w:r>
      <w:r w:rsidR="000547A1" w:rsidRPr="00B06374">
        <w:rPr>
          <w:rFonts w:cs="Arial"/>
          <w:color w:val="auto"/>
          <w:sz w:val="21"/>
          <w:szCs w:val="21"/>
        </w:rPr>
        <w:t>.</w:t>
      </w:r>
    </w:p>
    <w:p w14:paraId="684A6AD1" w14:textId="72FB1444" w:rsidR="006D37AB" w:rsidRPr="00B06374" w:rsidRDefault="006D37AB" w:rsidP="000E2A84">
      <w:pPr>
        <w:widowControl w:val="0"/>
        <w:numPr>
          <w:ilvl w:val="0"/>
          <w:numId w:val="4"/>
        </w:numPr>
        <w:overflowPunct w:val="0"/>
        <w:autoSpaceDE w:val="0"/>
        <w:autoSpaceDN w:val="0"/>
        <w:adjustRightInd w:val="0"/>
        <w:spacing w:line="360" w:lineRule="auto"/>
        <w:ind w:left="810" w:hanging="180"/>
        <w:rPr>
          <w:rFonts w:cs="Arial"/>
          <w:color w:val="auto"/>
          <w:sz w:val="21"/>
          <w:szCs w:val="21"/>
        </w:rPr>
      </w:pPr>
      <w:r w:rsidRPr="00B06374">
        <w:rPr>
          <w:rFonts w:cs="Arial"/>
          <w:color w:val="auto"/>
          <w:sz w:val="21"/>
          <w:szCs w:val="21"/>
        </w:rPr>
        <w:t xml:space="preserve">Supervising the daily </w:t>
      </w:r>
      <w:r w:rsidR="001C14A2" w:rsidRPr="00B06374">
        <w:rPr>
          <w:rFonts w:cs="Arial"/>
          <w:color w:val="auto"/>
          <w:sz w:val="21"/>
          <w:szCs w:val="21"/>
        </w:rPr>
        <w:t>activities</w:t>
      </w:r>
      <w:r w:rsidR="000547A1" w:rsidRPr="00B06374">
        <w:rPr>
          <w:rFonts w:cs="Arial"/>
          <w:color w:val="auto"/>
          <w:sz w:val="21"/>
          <w:szCs w:val="21"/>
        </w:rPr>
        <w:t xml:space="preserve"> to ensure quality </w:t>
      </w:r>
      <w:r w:rsidR="001C14A2" w:rsidRPr="00B06374">
        <w:rPr>
          <w:rFonts w:cs="Arial"/>
          <w:color w:val="auto"/>
          <w:sz w:val="21"/>
          <w:szCs w:val="21"/>
        </w:rPr>
        <w:t>and avoid losses</w:t>
      </w:r>
      <w:r w:rsidR="000D05E0" w:rsidRPr="00B06374">
        <w:rPr>
          <w:rFonts w:cs="Arial"/>
          <w:color w:val="auto"/>
          <w:sz w:val="21"/>
          <w:szCs w:val="21"/>
        </w:rPr>
        <w:t xml:space="preserve"> during delivery of</w:t>
      </w:r>
      <w:r w:rsidR="007117E7" w:rsidRPr="00B06374">
        <w:rPr>
          <w:rFonts w:cs="Arial"/>
          <w:color w:val="auto"/>
          <w:sz w:val="21"/>
          <w:szCs w:val="21"/>
        </w:rPr>
        <w:t xml:space="preserve"> </w:t>
      </w:r>
      <w:r w:rsidR="000D05E0" w:rsidRPr="00B06374">
        <w:rPr>
          <w:rFonts w:cs="Arial"/>
          <w:color w:val="auto"/>
          <w:sz w:val="21"/>
          <w:szCs w:val="21"/>
        </w:rPr>
        <w:t>services</w:t>
      </w:r>
      <w:r w:rsidR="001C14A2" w:rsidRPr="00B06374">
        <w:rPr>
          <w:rFonts w:cs="Arial"/>
          <w:color w:val="auto"/>
          <w:sz w:val="21"/>
          <w:szCs w:val="21"/>
        </w:rPr>
        <w:t>.</w:t>
      </w:r>
    </w:p>
    <w:p w14:paraId="09F0D4CE" w14:textId="70C62A97" w:rsidR="006D37AB" w:rsidRPr="00B06374" w:rsidRDefault="006D37AB" w:rsidP="000E2A84">
      <w:pPr>
        <w:widowControl w:val="0"/>
        <w:numPr>
          <w:ilvl w:val="0"/>
          <w:numId w:val="4"/>
        </w:numPr>
        <w:overflowPunct w:val="0"/>
        <w:autoSpaceDE w:val="0"/>
        <w:autoSpaceDN w:val="0"/>
        <w:adjustRightInd w:val="0"/>
        <w:spacing w:line="360" w:lineRule="auto"/>
        <w:ind w:left="810" w:hanging="180"/>
        <w:rPr>
          <w:rFonts w:cs="Arial"/>
          <w:color w:val="auto"/>
          <w:sz w:val="21"/>
          <w:szCs w:val="21"/>
        </w:rPr>
      </w:pPr>
      <w:r w:rsidRPr="00B06374">
        <w:rPr>
          <w:rFonts w:cs="Arial"/>
          <w:color w:val="auto"/>
          <w:sz w:val="21"/>
          <w:szCs w:val="21"/>
        </w:rPr>
        <w:t xml:space="preserve">Ensuring </w:t>
      </w:r>
      <w:r w:rsidR="000547A1" w:rsidRPr="00B06374">
        <w:rPr>
          <w:rFonts w:cs="Arial"/>
          <w:color w:val="auto"/>
          <w:sz w:val="21"/>
          <w:szCs w:val="21"/>
        </w:rPr>
        <w:t>adherence to the UNICEF policies and procedures and UN Code of Conduct by all staff</w:t>
      </w:r>
      <w:r w:rsidRPr="00B06374">
        <w:rPr>
          <w:rFonts w:cs="Arial"/>
          <w:color w:val="auto"/>
          <w:sz w:val="21"/>
          <w:szCs w:val="21"/>
        </w:rPr>
        <w:t xml:space="preserve">. </w:t>
      </w:r>
    </w:p>
    <w:p w14:paraId="2E7CFA39" w14:textId="463CD215" w:rsidR="006D37AB" w:rsidRPr="00B06374" w:rsidRDefault="006D37AB" w:rsidP="000E2A84">
      <w:pPr>
        <w:widowControl w:val="0"/>
        <w:numPr>
          <w:ilvl w:val="0"/>
          <w:numId w:val="4"/>
        </w:numPr>
        <w:overflowPunct w:val="0"/>
        <w:autoSpaceDE w:val="0"/>
        <w:autoSpaceDN w:val="0"/>
        <w:adjustRightInd w:val="0"/>
        <w:spacing w:line="360" w:lineRule="auto"/>
        <w:ind w:left="810" w:right="26" w:hanging="180"/>
        <w:jc w:val="both"/>
        <w:rPr>
          <w:rFonts w:cs="Arial"/>
          <w:color w:val="auto"/>
          <w:sz w:val="21"/>
          <w:szCs w:val="21"/>
        </w:rPr>
      </w:pPr>
      <w:r w:rsidRPr="00B06374">
        <w:rPr>
          <w:rFonts w:cs="Arial"/>
          <w:color w:val="auto"/>
          <w:sz w:val="21"/>
          <w:szCs w:val="21"/>
        </w:rPr>
        <w:t xml:space="preserve">Maintaining orderly </w:t>
      </w:r>
      <w:r w:rsidR="000547A1" w:rsidRPr="00B06374">
        <w:rPr>
          <w:rFonts w:cs="Arial"/>
          <w:color w:val="auto"/>
          <w:sz w:val="21"/>
          <w:szCs w:val="21"/>
        </w:rPr>
        <w:t>and sanity during the</w:t>
      </w:r>
      <w:r w:rsidR="001C14A2" w:rsidRPr="00B06374">
        <w:rPr>
          <w:rFonts w:cs="Arial"/>
          <w:color w:val="auto"/>
          <w:sz w:val="21"/>
          <w:szCs w:val="21"/>
        </w:rPr>
        <w:t xml:space="preserve"> delivery of duties.</w:t>
      </w:r>
      <w:r w:rsidRPr="00B06374">
        <w:rPr>
          <w:rFonts w:cs="Arial"/>
          <w:color w:val="auto"/>
          <w:sz w:val="21"/>
          <w:szCs w:val="21"/>
        </w:rPr>
        <w:t xml:space="preserve"> </w:t>
      </w:r>
    </w:p>
    <w:p w14:paraId="06C74CF7" w14:textId="705E6B2B" w:rsidR="006D37AB" w:rsidRPr="00B06374" w:rsidRDefault="000547A1" w:rsidP="000E2A84">
      <w:pPr>
        <w:widowControl w:val="0"/>
        <w:autoSpaceDE w:val="0"/>
        <w:autoSpaceDN w:val="0"/>
        <w:adjustRightInd w:val="0"/>
        <w:spacing w:line="360" w:lineRule="auto"/>
        <w:ind w:left="450"/>
        <w:rPr>
          <w:rFonts w:cs="Arial"/>
          <w:color w:val="auto"/>
          <w:sz w:val="21"/>
          <w:szCs w:val="21"/>
        </w:rPr>
      </w:pPr>
      <w:r w:rsidRPr="00B06374">
        <w:rPr>
          <w:rFonts w:cs="Arial"/>
          <w:color w:val="auto"/>
          <w:sz w:val="21"/>
          <w:szCs w:val="21"/>
        </w:rPr>
        <w:t>2</w:t>
      </w:r>
      <w:r w:rsidR="006D37AB" w:rsidRPr="00B06374">
        <w:rPr>
          <w:rFonts w:cs="Arial"/>
          <w:color w:val="auto"/>
          <w:sz w:val="21"/>
          <w:szCs w:val="21"/>
        </w:rPr>
        <w:t xml:space="preserve">. To ensure </w:t>
      </w:r>
      <w:r w:rsidR="001C14A2" w:rsidRPr="00B06374">
        <w:rPr>
          <w:rFonts w:cs="Arial"/>
          <w:color w:val="auto"/>
          <w:sz w:val="21"/>
          <w:szCs w:val="21"/>
        </w:rPr>
        <w:t>the</w:t>
      </w:r>
      <w:r w:rsidR="005D2DBC" w:rsidRPr="00B06374">
        <w:rPr>
          <w:rFonts w:cs="Arial"/>
          <w:color w:val="auto"/>
          <w:sz w:val="21"/>
          <w:szCs w:val="21"/>
        </w:rPr>
        <w:t xml:space="preserve"> team</w:t>
      </w:r>
      <w:r w:rsidR="001C14A2" w:rsidRPr="00B06374">
        <w:rPr>
          <w:rFonts w:cs="Arial"/>
          <w:color w:val="auto"/>
          <w:sz w:val="21"/>
          <w:szCs w:val="21"/>
        </w:rPr>
        <w:t xml:space="preserve"> </w:t>
      </w:r>
      <w:r w:rsidR="007117E7" w:rsidRPr="00B06374">
        <w:rPr>
          <w:rFonts w:cs="Arial"/>
          <w:color w:val="auto"/>
          <w:sz w:val="21"/>
          <w:szCs w:val="21"/>
        </w:rPr>
        <w:t>operates within the Legal Framework and immediately reports and documents to UNICEF any observed or known safety hazards, conditions,</w:t>
      </w:r>
      <w:r w:rsidR="006D37AB" w:rsidRPr="00B06374">
        <w:rPr>
          <w:rFonts w:cs="Arial"/>
          <w:color w:val="auto"/>
          <w:sz w:val="21"/>
          <w:szCs w:val="21"/>
        </w:rPr>
        <w:t xml:space="preserve"> or unsafe practices and procedures.</w:t>
      </w:r>
    </w:p>
    <w:p w14:paraId="4556DACA" w14:textId="18152120" w:rsidR="000547A1" w:rsidRPr="00B06374" w:rsidRDefault="006D37AB" w:rsidP="000E2A84">
      <w:pPr>
        <w:widowControl w:val="0"/>
        <w:autoSpaceDE w:val="0"/>
        <w:autoSpaceDN w:val="0"/>
        <w:adjustRightInd w:val="0"/>
        <w:spacing w:line="360" w:lineRule="auto"/>
        <w:ind w:left="450"/>
        <w:rPr>
          <w:rFonts w:cs="Arial"/>
          <w:color w:val="auto"/>
          <w:sz w:val="21"/>
          <w:szCs w:val="21"/>
        </w:rPr>
      </w:pPr>
      <w:r w:rsidRPr="00B06374">
        <w:rPr>
          <w:rFonts w:cs="Arial"/>
          <w:color w:val="auto"/>
          <w:sz w:val="21"/>
          <w:szCs w:val="21"/>
        </w:rPr>
        <w:t xml:space="preserve">5. Ensure </w:t>
      </w:r>
      <w:r w:rsidR="000547A1" w:rsidRPr="00B06374">
        <w:rPr>
          <w:rFonts w:cs="Arial"/>
          <w:color w:val="auto"/>
          <w:sz w:val="21"/>
          <w:szCs w:val="21"/>
        </w:rPr>
        <w:t xml:space="preserve">Team members </w:t>
      </w:r>
      <w:r w:rsidRPr="00B06374">
        <w:rPr>
          <w:rFonts w:cs="Arial"/>
          <w:color w:val="auto"/>
          <w:sz w:val="21"/>
          <w:szCs w:val="21"/>
        </w:rPr>
        <w:t xml:space="preserve">efficiently </w:t>
      </w:r>
      <w:r w:rsidR="000547A1" w:rsidRPr="00B06374">
        <w:rPr>
          <w:rFonts w:cs="Arial"/>
          <w:color w:val="auto"/>
          <w:sz w:val="21"/>
          <w:szCs w:val="21"/>
        </w:rPr>
        <w:t xml:space="preserve">deliver their </w:t>
      </w:r>
      <w:r w:rsidR="007117E7" w:rsidRPr="00B06374">
        <w:rPr>
          <w:rFonts w:cs="Arial"/>
          <w:color w:val="auto"/>
          <w:sz w:val="21"/>
          <w:szCs w:val="21"/>
        </w:rPr>
        <w:t>S</w:t>
      </w:r>
      <w:r w:rsidR="000547A1" w:rsidRPr="00B06374">
        <w:rPr>
          <w:rFonts w:cs="Arial"/>
          <w:color w:val="auto"/>
          <w:sz w:val="21"/>
          <w:szCs w:val="21"/>
        </w:rPr>
        <w:t xml:space="preserve">ervice while adhering to </w:t>
      </w:r>
      <w:r w:rsidR="007117E7" w:rsidRPr="00B06374">
        <w:rPr>
          <w:rFonts w:cs="Arial"/>
          <w:color w:val="auto"/>
          <w:sz w:val="21"/>
          <w:szCs w:val="21"/>
        </w:rPr>
        <w:t xml:space="preserve">the </w:t>
      </w:r>
      <w:r w:rsidR="000547A1" w:rsidRPr="00B06374">
        <w:rPr>
          <w:rFonts w:cs="Arial"/>
          <w:color w:val="auto"/>
          <w:sz w:val="21"/>
          <w:szCs w:val="21"/>
        </w:rPr>
        <w:t>UNICEF Competency framework of CARE, Respect, Integrity, Trust</w:t>
      </w:r>
      <w:r w:rsidR="007117E7" w:rsidRPr="00B06374">
        <w:rPr>
          <w:rFonts w:cs="Arial"/>
          <w:color w:val="auto"/>
          <w:sz w:val="21"/>
          <w:szCs w:val="21"/>
        </w:rPr>
        <w:t>,</w:t>
      </w:r>
      <w:r w:rsidR="000547A1" w:rsidRPr="00B06374">
        <w:rPr>
          <w:rFonts w:cs="Arial"/>
          <w:color w:val="auto"/>
          <w:sz w:val="21"/>
          <w:szCs w:val="21"/>
        </w:rPr>
        <w:t xml:space="preserve"> and Accountability (CRITA).</w:t>
      </w:r>
    </w:p>
    <w:p w14:paraId="4E7AD8F2" w14:textId="77777777" w:rsidR="00D91D36" w:rsidRPr="00B06374" w:rsidRDefault="00D91D36" w:rsidP="000547A1">
      <w:pPr>
        <w:widowControl w:val="0"/>
        <w:autoSpaceDE w:val="0"/>
        <w:autoSpaceDN w:val="0"/>
        <w:adjustRightInd w:val="0"/>
        <w:spacing w:line="239" w:lineRule="auto"/>
        <w:ind w:left="450"/>
        <w:rPr>
          <w:rFonts w:cs="Arial"/>
          <w:color w:val="FF0000"/>
          <w:sz w:val="21"/>
          <w:szCs w:val="21"/>
        </w:rPr>
      </w:pPr>
    </w:p>
    <w:p w14:paraId="368CB9BC" w14:textId="2CAD249E" w:rsidR="001051D5" w:rsidRPr="00B06374" w:rsidRDefault="001051D5" w:rsidP="00240556">
      <w:pPr>
        <w:pStyle w:val="ListParagraph"/>
        <w:numPr>
          <w:ilvl w:val="1"/>
          <w:numId w:val="1"/>
        </w:numPr>
        <w:spacing w:line="240" w:lineRule="auto"/>
        <w:jc w:val="both"/>
        <w:rPr>
          <w:rFonts w:cs="Arial"/>
          <w:b/>
          <w:bCs/>
          <w:color w:val="auto"/>
          <w:sz w:val="21"/>
          <w:szCs w:val="21"/>
        </w:rPr>
      </w:pPr>
      <w:r w:rsidRPr="00B06374">
        <w:rPr>
          <w:rFonts w:cs="Arial"/>
          <w:b/>
          <w:bCs/>
          <w:color w:val="auto"/>
          <w:sz w:val="21"/>
          <w:szCs w:val="21"/>
        </w:rPr>
        <w:t>COMMENCEMENT OF THE WORKS</w:t>
      </w:r>
    </w:p>
    <w:p w14:paraId="4FBE1F1D" w14:textId="7874A397" w:rsidR="001051D5" w:rsidRPr="00B06374" w:rsidRDefault="000D05E0" w:rsidP="001051D5">
      <w:pPr>
        <w:autoSpaceDE w:val="0"/>
        <w:autoSpaceDN w:val="0"/>
        <w:jc w:val="both"/>
        <w:rPr>
          <w:rFonts w:eastAsia="Times New Roman" w:cs="Arial"/>
          <w:color w:val="auto"/>
          <w:sz w:val="21"/>
          <w:szCs w:val="21"/>
          <w:lang w:val="en-AU" w:eastAsia="en-GB"/>
        </w:rPr>
      </w:pPr>
      <w:r w:rsidRPr="00B06374">
        <w:rPr>
          <w:rFonts w:eastAsia="Times New Roman" w:cs="Arial"/>
          <w:color w:val="auto"/>
          <w:sz w:val="21"/>
          <w:szCs w:val="21"/>
          <w:lang w:val="en-AU" w:eastAsia="en-GB"/>
        </w:rPr>
        <w:t>The Service</w:t>
      </w:r>
      <w:r w:rsidR="00452A36" w:rsidRPr="00B06374">
        <w:rPr>
          <w:rFonts w:eastAsia="Times New Roman" w:cs="Arial"/>
          <w:color w:val="auto"/>
          <w:sz w:val="21"/>
          <w:szCs w:val="21"/>
          <w:lang w:val="en-AU" w:eastAsia="en-GB"/>
        </w:rPr>
        <w:t xml:space="preserve"> Provider s</w:t>
      </w:r>
      <w:r w:rsidR="001051D5" w:rsidRPr="00B06374">
        <w:rPr>
          <w:rFonts w:eastAsia="Times New Roman" w:cs="Arial"/>
          <w:color w:val="auto"/>
          <w:sz w:val="21"/>
          <w:szCs w:val="21"/>
          <w:lang w:val="en-AU" w:eastAsia="en-GB"/>
        </w:rPr>
        <w:t xml:space="preserve">hall </w:t>
      </w:r>
      <w:r w:rsidRPr="00B06374">
        <w:rPr>
          <w:rFonts w:eastAsia="Times New Roman" w:cs="Arial"/>
          <w:color w:val="auto"/>
          <w:sz w:val="21"/>
          <w:szCs w:val="21"/>
          <w:lang w:val="en-AU" w:eastAsia="en-GB"/>
        </w:rPr>
        <w:t xml:space="preserve">assess the work and share the implementation plan and methodology to deliver the work. UNICEF will review the cost and </w:t>
      </w:r>
      <w:r w:rsidR="007117E7" w:rsidRPr="00B06374">
        <w:rPr>
          <w:rFonts w:eastAsia="Times New Roman" w:cs="Arial"/>
          <w:color w:val="auto"/>
          <w:sz w:val="21"/>
          <w:szCs w:val="21"/>
          <w:lang w:val="en-AU" w:eastAsia="en-GB"/>
        </w:rPr>
        <w:t>S</w:t>
      </w:r>
      <w:r w:rsidRPr="00B06374">
        <w:rPr>
          <w:rFonts w:eastAsia="Times New Roman" w:cs="Arial"/>
          <w:color w:val="auto"/>
          <w:sz w:val="21"/>
          <w:szCs w:val="21"/>
          <w:lang w:val="en-AU" w:eastAsia="en-GB"/>
        </w:rPr>
        <w:t>ervice can be embarked on upon issu</w:t>
      </w:r>
      <w:r w:rsidR="007117E7" w:rsidRPr="00B06374">
        <w:rPr>
          <w:rFonts w:eastAsia="Times New Roman" w:cs="Arial"/>
          <w:color w:val="auto"/>
          <w:sz w:val="21"/>
          <w:szCs w:val="21"/>
          <w:lang w:val="en-AU" w:eastAsia="en-GB"/>
        </w:rPr>
        <w:t>ing</w:t>
      </w:r>
      <w:r w:rsidRPr="00B06374">
        <w:rPr>
          <w:rFonts w:eastAsia="Times New Roman" w:cs="Arial"/>
          <w:color w:val="auto"/>
          <w:sz w:val="21"/>
          <w:szCs w:val="21"/>
          <w:lang w:val="en-AU" w:eastAsia="en-GB"/>
        </w:rPr>
        <w:t xml:space="preserve"> a call forward Purchase Order. </w:t>
      </w:r>
      <w:r w:rsidR="00452A36" w:rsidRPr="00B06374">
        <w:rPr>
          <w:rFonts w:eastAsia="Times New Roman" w:cs="Arial"/>
          <w:color w:val="auto"/>
          <w:sz w:val="21"/>
          <w:szCs w:val="21"/>
          <w:lang w:val="en-AU" w:eastAsia="en-GB"/>
        </w:rPr>
        <w:t>The contract start date shall be highlighted in the contract</w:t>
      </w:r>
      <w:r w:rsidR="007117E7" w:rsidRPr="00B06374">
        <w:rPr>
          <w:rFonts w:eastAsia="Times New Roman" w:cs="Arial"/>
          <w:color w:val="auto"/>
          <w:sz w:val="21"/>
          <w:szCs w:val="21"/>
          <w:lang w:val="en-AU" w:eastAsia="en-GB"/>
        </w:rPr>
        <w:t>,</w:t>
      </w:r>
      <w:r w:rsidR="00452A36" w:rsidRPr="00B06374">
        <w:rPr>
          <w:rFonts w:eastAsia="Times New Roman" w:cs="Arial"/>
          <w:color w:val="auto"/>
          <w:sz w:val="21"/>
          <w:szCs w:val="21"/>
          <w:lang w:val="en-AU" w:eastAsia="en-GB"/>
        </w:rPr>
        <w:t xml:space="preserve"> and the contract validity shall be two years.</w:t>
      </w:r>
    </w:p>
    <w:p w14:paraId="5174B355" w14:textId="77777777" w:rsidR="001051D5" w:rsidRPr="00B06374" w:rsidRDefault="001051D5" w:rsidP="001051D5">
      <w:pPr>
        <w:pStyle w:val="ListParagraph"/>
        <w:spacing w:line="240" w:lineRule="auto"/>
        <w:jc w:val="both"/>
        <w:rPr>
          <w:rFonts w:cs="Arial"/>
          <w:color w:val="auto"/>
          <w:sz w:val="21"/>
          <w:szCs w:val="21"/>
        </w:rPr>
      </w:pPr>
    </w:p>
    <w:p w14:paraId="41130AE2" w14:textId="77777777" w:rsidR="001A2061" w:rsidRPr="00B06374" w:rsidRDefault="00382F83" w:rsidP="00B06374">
      <w:pPr>
        <w:pStyle w:val="ListParagraph"/>
        <w:numPr>
          <w:ilvl w:val="0"/>
          <w:numId w:val="1"/>
        </w:numPr>
        <w:tabs>
          <w:tab w:val="left" w:pos="854"/>
        </w:tabs>
        <w:spacing w:line="240" w:lineRule="auto"/>
        <w:ind w:left="720"/>
        <w:jc w:val="both"/>
        <w:rPr>
          <w:rFonts w:cs="Arial"/>
          <w:b/>
          <w:sz w:val="21"/>
          <w:szCs w:val="21"/>
        </w:rPr>
      </w:pPr>
      <w:r w:rsidRPr="00B06374">
        <w:rPr>
          <w:rFonts w:cs="Arial"/>
          <w:b/>
          <w:sz w:val="21"/>
          <w:szCs w:val="21"/>
        </w:rPr>
        <w:t>EXPECTED DELIVERABLES</w:t>
      </w:r>
    </w:p>
    <w:p w14:paraId="38ACE0BB" w14:textId="32790B7A" w:rsidR="003F0B2D" w:rsidRPr="00B06374" w:rsidRDefault="0010181E" w:rsidP="003F0B2D">
      <w:pPr>
        <w:autoSpaceDE w:val="0"/>
        <w:autoSpaceDN w:val="0"/>
        <w:jc w:val="both"/>
        <w:rPr>
          <w:rFonts w:eastAsia="Times New Roman" w:cs="Arial"/>
          <w:color w:val="auto"/>
          <w:sz w:val="21"/>
          <w:szCs w:val="21"/>
          <w:lang w:val="en-AU" w:eastAsia="en-GB"/>
        </w:rPr>
      </w:pPr>
      <w:r w:rsidRPr="00B06374">
        <w:rPr>
          <w:rFonts w:eastAsia="Times New Roman" w:cs="Arial"/>
          <w:color w:val="auto"/>
          <w:sz w:val="21"/>
          <w:szCs w:val="21"/>
          <w:lang w:val="en-AU" w:eastAsia="en-GB"/>
        </w:rPr>
        <w:t xml:space="preserve">The </w:t>
      </w:r>
      <w:r w:rsidR="009044DF" w:rsidRPr="00B06374">
        <w:rPr>
          <w:rFonts w:eastAsia="Times New Roman" w:cs="Arial"/>
          <w:color w:val="auto"/>
          <w:sz w:val="21"/>
          <w:szCs w:val="21"/>
          <w:lang w:val="en-AU" w:eastAsia="en-GB"/>
        </w:rPr>
        <w:t>Service Provider</w:t>
      </w:r>
      <w:r w:rsidR="003F0B2D" w:rsidRPr="00B06374">
        <w:rPr>
          <w:rFonts w:eastAsia="Times New Roman" w:cs="Arial"/>
          <w:color w:val="auto"/>
          <w:sz w:val="21"/>
          <w:szCs w:val="21"/>
          <w:lang w:val="en-AU" w:eastAsia="en-GB"/>
        </w:rPr>
        <w:t xml:space="preserve"> shall be responsible for effective planning,</w:t>
      </w:r>
      <w:r w:rsidR="005D2DBC" w:rsidRPr="00B06374">
        <w:rPr>
          <w:rFonts w:eastAsia="Times New Roman" w:cs="Arial"/>
          <w:color w:val="auto"/>
          <w:sz w:val="21"/>
          <w:szCs w:val="21"/>
          <w:lang w:val="en-AU" w:eastAsia="en-GB"/>
        </w:rPr>
        <w:t xml:space="preserve"> Sequencing, </w:t>
      </w:r>
      <w:r w:rsidR="000E2A84" w:rsidRPr="00B06374">
        <w:rPr>
          <w:rFonts w:eastAsia="Times New Roman" w:cs="Arial"/>
          <w:color w:val="auto"/>
          <w:sz w:val="21"/>
          <w:szCs w:val="21"/>
          <w:lang w:val="en-AU" w:eastAsia="en-GB"/>
        </w:rPr>
        <w:t>scheduling,</w:t>
      </w:r>
      <w:r w:rsidR="005D2DBC" w:rsidRPr="00B06374">
        <w:rPr>
          <w:rFonts w:eastAsia="Times New Roman" w:cs="Arial"/>
          <w:color w:val="auto"/>
          <w:sz w:val="21"/>
          <w:szCs w:val="21"/>
          <w:lang w:val="en-AU" w:eastAsia="en-GB"/>
        </w:rPr>
        <w:t xml:space="preserve"> and actual</w:t>
      </w:r>
      <w:r w:rsidR="003F0B2D" w:rsidRPr="00B06374">
        <w:rPr>
          <w:rFonts w:eastAsia="Times New Roman" w:cs="Arial"/>
          <w:color w:val="auto"/>
          <w:sz w:val="21"/>
          <w:szCs w:val="21"/>
          <w:lang w:val="en-AU" w:eastAsia="en-GB"/>
        </w:rPr>
        <w:t xml:space="preserve"> </w:t>
      </w:r>
      <w:r w:rsidR="005D2DBC" w:rsidRPr="00B06374">
        <w:rPr>
          <w:rFonts w:eastAsia="Times New Roman" w:cs="Arial"/>
          <w:color w:val="auto"/>
          <w:sz w:val="21"/>
          <w:szCs w:val="21"/>
          <w:lang w:val="en-AU" w:eastAsia="en-GB"/>
        </w:rPr>
        <w:t>implementation and ensure less disruption and inconvenience to UNICEF working schedules.</w:t>
      </w:r>
    </w:p>
    <w:p w14:paraId="4309B6EA" w14:textId="7665C40C" w:rsidR="00304D95" w:rsidRPr="00B06374" w:rsidRDefault="00304D95" w:rsidP="00304D95">
      <w:pPr>
        <w:pStyle w:val="Heading1"/>
        <w:spacing w:before="0"/>
        <w:rPr>
          <w:rFonts w:cs="Arial"/>
          <w:sz w:val="21"/>
          <w:szCs w:val="21"/>
          <w:lang w:eastAsia="zh-CN"/>
        </w:rPr>
      </w:pPr>
      <w:r w:rsidRPr="00B06374">
        <w:rPr>
          <w:rFonts w:cs="Arial"/>
          <w:sz w:val="21"/>
          <w:szCs w:val="21"/>
          <w:lang w:eastAsia="zh-CN"/>
        </w:rPr>
        <w:t>Description of task and deliverables</w:t>
      </w:r>
      <w:r w:rsidR="00452A36" w:rsidRPr="00B06374">
        <w:rPr>
          <w:rFonts w:cs="Arial"/>
          <w:sz w:val="21"/>
          <w:szCs w:val="21"/>
          <w:lang w:eastAsia="zh-CN"/>
        </w:rPr>
        <w:t>.</w:t>
      </w:r>
    </w:p>
    <w:tbl>
      <w:tblPr>
        <w:tblW w:w="9238" w:type="dxa"/>
        <w:tblInd w:w="244" w:type="dxa"/>
        <w:tblLook w:val="04A0" w:firstRow="1" w:lastRow="0" w:firstColumn="1" w:lastColumn="0" w:noHBand="0" w:noVBand="1"/>
      </w:tblPr>
      <w:tblGrid>
        <w:gridCol w:w="812"/>
        <w:gridCol w:w="8426"/>
      </w:tblGrid>
      <w:tr w:rsidR="00B65D3C" w:rsidRPr="00B06374" w14:paraId="618234F9" w14:textId="77777777" w:rsidTr="000E2A84">
        <w:trPr>
          <w:trHeight w:val="126"/>
        </w:trPr>
        <w:tc>
          <w:tcPr>
            <w:tcW w:w="72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8E9284E" w14:textId="77777777" w:rsidR="00B65D3C" w:rsidRPr="00B06374" w:rsidRDefault="00B65D3C" w:rsidP="00B65D3C">
            <w:pPr>
              <w:spacing w:line="240" w:lineRule="auto"/>
              <w:jc w:val="both"/>
              <w:rPr>
                <w:rFonts w:eastAsia="Times New Roman" w:cs="Arial"/>
                <w:b/>
                <w:bCs/>
                <w:color w:val="auto"/>
                <w:sz w:val="21"/>
                <w:szCs w:val="21"/>
              </w:rPr>
            </w:pPr>
            <w:proofErr w:type="spellStart"/>
            <w:r w:rsidRPr="00B06374">
              <w:rPr>
                <w:rFonts w:eastAsia="Times New Roman" w:cs="Arial"/>
                <w:b/>
                <w:bCs/>
                <w:color w:val="auto"/>
                <w:sz w:val="21"/>
                <w:szCs w:val="21"/>
              </w:rPr>
              <w:t>Sl.No</w:t>
            </w:r>
            <w:proofErr w:type="spellEnd"/>
            <w:r w:rsidRPr="00B06374">
              <w:rPr>
                <w:rFonts w:eastAsia="Times New Roman" w:cs="Arial"/>
                <w:b/>
                <w:bCs/>
                <w:color w:val="auto"/>
                <w:sz w:val="21"/>
                <w:szCs w:val="21"/>
              </w:rPr>
              <w:t>.</w:t>
            </w:r>
          </w:p>
        </w:tc>
        <w:tc>
          <w:tcPr>
            <w:tcW w:w="8510" w:type="dxa"/>
            <w:tcBorders>
              <w:top w:val="single" w:sz="8" w:space="0" w:color="auto"/>
              <w:left w:val="nil"/>
              <w:bottom w:val="single" w:sz="8" w:space="0" w:color="auto"/>
              <w:right w:val="single" w:sz="8" w:space="0" w:color="auto"/>
            </w:tcBorders>
            <w:shd w:val="clear" w:color="auto" w:fill="auto"/>
            <w:vAlign w:val="center"/>
            <w:hideMark/>
          </w:tcPr>
          <w:p w14:paraId="03BC151A" w14:textId="77777777" w:rsidR="00B65D3C" w:rsidRPr="00B06374" w:rsidRDefault="00B65D3C" w:rsidP="00B65D3C">
            <w:pPr>
              <w:spacing w:line="240" w:lineRule="auto"/>
              <w:rPr>
                <w:rFonts w:eastAsia="Times New Roman" w:cs="Arial"/>
                <w:b/>
                <w:bCs/>
                <w:sz w:val="21"/>
                <w:szCs w:val="21"/>
              </w:rPr>
            </w:pPr>
            <w:r w:rsidRPr="00B06374">
              <w:rPr>
                <w:rFonts w:eastAsia="Times New Roman" w:cs="Arial"/>
                <w:b/>
                <w:bCs/>
                <w:sz w:val="21"/>
                <w:szCs w:val="21"/>
              </w:rPr>
              <w:t>Key Deliverables</w:t>
            </w:r>
          </w:p>
        </w:tc>
      </w:tr>
      <w:tr w:rsidR="00B65D3C" w:rsidRPr="00B06374" w14:paraId="6ED00FD3" w14:textId="77777777" w:rsidTr="000E2A84">
        <w:trPr>
          <w:trHeight w:val="126"/>
        </w:trPr>
        <w:tc>
          <w:tcPr>
            <w:tcW w:w="728" w:type="dxa"/>
            <w:tcBorders>
              <w:top w:val="nil"/>
              <w:left w:val="single" w:sz="8" w:space="0" w:color="auto"/>
              <w:bottom w:val="single" w:sz="8" w:space="0" w:color="auto"/>
              <w:right w:val="single" w:sz="8" w:space="0" w:color="auto"/>
            </w:tcBorders>
            <w:shd w:val="clear" w:color="auto" w:fill="auto"/>
            <w:vAlign w:val="center"/>
            <w:hideMark/>
          </w:tcPr>
          <w:p w14:paraId="5B372CF1" w14:textId="77777777" w:rsidR="00B65D3C" w:rsidRPr="00B06374" w:rsidRDefault="00B65D3C" w:rsidP="00B65D3C">
            <w:pPr>
              <w:spacing w:line="240" w:lineRule="auto"/>
              <w:jc w:val="both"/>
              <w:rPr>
                <w:rFonts w:eastAsia="Times New Roman" w:cs="Arial"/>
                <w:color w:val="auto"/>
                <w:sz w:val="21"/>
                <w:szCs w:val="21"/>
              </w:rPr>
            </w:pPr>
            <w:r w:rsidRPr="00B06374">
              <w:rPr>
                <w:rFonts w:eastAsia="Times New Roman" w:cs="Arial"/>
                <w:color w:val="auto"/>
                <w:sz w:val="21"/>
                <w:szCs w:val="21"/>
              </w:rPr>
              <w:t>1</w:t>
            </w:r>
          </w:p>
        </w:tc>
        <w:tc>
          <w:tcPr>
            <w:tcW w:w="8510" w:type="dxa"/>
            <w:tcBorders>
              <w:top w:val="nil"/>
              <w:left w:val="nil"/>
              <w:bottom w:val="single" w:sz="8" w:space="0" w:color="auto"/>
              <w:right w:val="single" w:sz="8" w:space="0" w:color="auto"/>
            </w:tcBorders>
            <w:shd w:val="clear" w:color="auto" w:fill="auto"/>
            <w:vAlign w:val="center"/>
            <w:hideMark/>
          </w:tcPr>
          <w:p w14:paraId="6EC3F662" w14:textId="327BFBBF" w:rsidR="00B65D3C" w:rsidRPr="00B06374" w:rsidRDefault="00D81A91" w:rsidP="00B65D3C">
            <w:pPr>
              <w:spacing w:line="240" w:lineRule="auto"/>
              <w:jc w:val="both"/>
              <w:rPr>
                <w:rFonts w:eastAsia="Times New Roman" w:cs="Arial"/>
                <w:color w:val="auto"/>
                <w:sz w:val="21"/>
                <w:szCs w:val="21"/>
              </w:rPr>
            </w:pPr>
            <w:r w:rsidRPr="00B06374">
              <w:rPr>
                <w:rFonts w:eastAsia="Times New Roman" w:cs="Arial"/>
                <w:color w:val="auto"/>
                <w:sz w:val="21"/>
                <w:szCs w:val="21"/>
              </w:rPr>
              <w:t xml:space="preserve">Installing </w:t>
            </w:r>
            <w:r w:rsidR="00FD66A8" w:rsidRPr="00B06374">
              <w:rPr>
                <w:rFonts w:eastAsia="Times New Roman" w:cs="Arial"/>
                <w:color w:val="auto"/>
                <w:sz w:val="21"/>
                <w:szCs w:val="21"/>
              </w:rPr>
              <w:t xml:space="preserve">of CCTV system with IP cameras, it includes </w:t>
            </w:r>
            <w:r w:rsidR="0058683F" w:rsidRPr="00B06374">
              <w:rPr>
                <w:rFonts w:eastAsia="Times New Roman" w:cs="Arial"/>
                <w:color w:val="auto"/>
                <w:sz w:val="21"/>
                <w:szCs w:val="21"/>
              </w:rPr>
              <w:t xml:space="preserve">60 IP cameras 4 MP for internal and external with </w:t>
            </w:r>
            <w:r w:rsidR="006278FF" w:rsidRPr="00B06374">
              <w:rPr>
                <w:rFonts w:eastAsia="Times New Roman" w:cs="Arial"/>
                <w:color w:val="auto"/>
                <w:sz w:val="21"/>
                <w:szCs w:val="21"/>
              </w:rPr>
              <w:t xml:space="preserve">Day/Night </w:t>
            </w:r>
            <w:r w:rsidR="009C4950" w:rsidRPr="00B06374">
              <w:rPr>
                <w:rFonts w:eastAsia="Times New Roman" w:cs="Arial"/>
                <w:color w:val="auto"/>
                <w:sz w:val="21"/>
                <w:szCs w:val="21"/>
              </w:rPr>
              <w:t>Color (</w:t>
            </w:r>
            <w:proofErr w:type="spellStart"/>
            <w:r w:rsidR="006278FF" w:rsidRPr="00B06374">
              <w:rPr>
                <w:rFonts w:eastAsia="Times New Roman" w:cs="Arial"/>
                <w:color w:val="auto"/>
                <w:sz w:val="21"/>
                <w:szCs w:val="21"/>
              </w:rPr>
              <w:t>Colorvu</w:t>
            </w:r>
            <w:proofErr w:type="spellEnd"/>
            <w:r w:rsidR="006278FF" w:rsidRPr="00B06374">
              <w:rPr>
                <w:rFonts w:eastAsia="Times New Roman" w:cs="Arial"/>
                <w:color w:val="auto"/>
                <w:sz w:val="21"/>
                <w:szCs w:val="21"/>
              </w:rPr>
              <w:t xml:space="preserve">) </w:t>
            </w:r>
            <w:proofErr w:type="spellStart"/>
            <w:r w:rsidR="006278FF" w:rsidRPr="00B06374">
              <w:rPr>
                <w:rFonts w:eastAsia="Times New Roman" w:cs="Arial"/>
                <w:color w:val="auto"/>
                <w:sz w:val="21"/>
                <w:szCs w:val="21"/>
              </w:rPr>
              <w:t>Hik</w:t>
            </w:r>
            <w:proofErr w:type="spellEnd"/>
            <w:r w:rsidR="006278FF" w:rsidRPr="00B06374">
              <w:rPr>
                <w:rFonts w:eastAsia="Times New Roman" w:cs="Arial"/>
                <w:color w:val="auto"/>
                <w:sz w:val="21"/>
                <w:szCs w:val="21"/>
              </w:rPr>
              <w:t xml:space="preserve"> </w:t>
            </w:r>
            <w:r w:rsidR="00C46DA5" w:rsidRPr="00B06374">
              <w:rPr>
                <w:rFonts w:eastAsia="Times New Roman" w:cs="Arial"/>
                <w:color w:val="auto"/>
                <w:sz w:val="21"/>
                <w:szCs w:val="21"/>
              </w:rPr>
              <w:t>vision</w:t>
            </w:r>
            <w:r w:rsidR="006278FF" w:rsidRPr="00B06374">
              <w:rPr>
                <w:rFonts w:eastAsia="Times New Roman" w:cs="Arial"/>
                <w:color w:val="auto"/>
                <w:sz w:val="21"/>
                <w:szCs w:val="21"/>
              </w:rPr>
              <w:t xml:space="preserve"> brand</w:t>
            </w:r>
            <w:r w:rsidR="0058683F" w:rsidRPr="00B06374">
              <w:rPr>
                <w:rFonts w:eastAsia="Times New Roman" w:cs="Arial"/>
                <w:color w:val="auto"/>
                <w:sz w:val="21"/>
                <w:szCs w:val="21"/>
              </w:rPr>
              <w:t xml:space="preserve">, one </w:t>
            </w:r>
            <w:r w:rsidR="00F36EB7" w:rsidRPr="00B06374">
              <w:rPr>
                <w:rFonts w:eastAsia="Times New Roman" w:cs="Arial"/>
                <w:color w:val="auto"/>
                <w:sz w:val="21"/>
                <w:szCs w:val="21"/>
              </w:rPr>
              <w:t>Pan-tilt-Zoom CAM (PTZ)</w:t>
            </w:r>
            <w:r w:rsidR="00083CF5" w:rsidRPr="00B06374">
              <w:rPr>
                <w:rFonts w:eastAsia="Times New Roman" w:cs="Arial"/>
                <w:color w:val="auto"/>
                <w:sz w:val="21"/>
                <w:szCs w:val="21"/>
              </w:rPr>
              <w:t xml:space="preserve"> 2 MP</w:t>
            </w:r>
            <w:r w:rsidR="002407D8" w:rsidRPr="00B06374">
              <w:rPr>
                <w:rFonts w:eastAsia="Times New Roman" w:cs="Arial"/>
                <w:color w:val="auto"/>
                <w:sz w:val="21"/>
                <w:szCs w:val="21"/>
              </w:rPr>
              <w:t xml:space="preserve"> </w:t>
            </w:r>
            <w:proofErr w:type="spellStart"/>
            <w:r w:rsidR="00156D99" w:rsidRPr="00B06374">
              <w:rPr>
                <w:rFonts w:eastAsia="Times New Roman" w:cs="Arial"/>
                <w:color w:val="auto"/>
                <w:sz w:val="21"/>
                <w:szCs w:val="21"/>
              </w:rPr>
              <w:t>Hik</w:t>
            </w:r>
            <w:proofErr w:type="spellEnd"/>
            <w:r w:rsidR="002407D8" w:rsidRPr="00B06374">
              <w:rPr>
                <w:rFonts w:eastAsia="Times New Roman" w:cs="Arial"/>
                <w:color w:val="auto"/>
                <w:sz w:val="21"/>
                <w:szCs w:val="21"/>
              </w:rPr>
              <w:t xml:space="preserve"> vision</w:t>
            </w:r>
            <w:r w:rsidR="00FE147E">
              <w:rPr>
                <w:rFonts w:eastAsia="Times New Roman" w:cs="Arial"/>
                <w:color w:val="auto"/>
                <w:sz w:val="21"/>
                <w:szCs w:val="21"/>
              </w:rPr>
              <w:t xml:space="preserve"> with screens of 43 inches and two screens of 55 inches.</w:t>
            </w:r>
          </w:p>
        </w:tc>
      </w:tr>
      <w:tr w:rsidR="00B665A0" w:rsidRPr="00B06374" w14:paraId="4AA05ADB" w14:textId="77777777" w:rsidTr="000E2A84">
        <w:trPr>
          <w:trHeight w:val="294"/>
        </w:trPr>
        <w:tc>
          <w:tcPr>
            <w:tcW w:w="728" w:type="dxa"/>
            <w:tcBorders>
              <w:top w:val="single" w:sz="8" w:space="0" w:color="auto"/>
              <w:left w:val="single" w:sz="8" w:space="0" w:color="auto"/>
              <w:bottom w:val="nil"/>
              <w:right w:val="single" w:sz="8" w:space="0" w:color="auto"/>
            </w:tcBorders>
            <w:shd w:val="clear" w:color="auto" w:fill="auto"/>
            <w:vAlign w:val="center"/>
          </w:tcPr>
          <w:p w14:paraId="54623428" w14:textId="04CA6DA9" w:rsidR="00B665A0" w:rsidRPr="00B06374" w:rsidRDefault="00B665A0" w:rsidP="00B65D3C">
            <w:pPr>
              <w:spacing w:line="240" w:lineRule="auto"/>
              <w:jc w:val="both"/>
              <w:rPr>
                <w:rFonts w:eastAsia="Times New Roman" w:cs="Arial"/>
                <w:color w:val="auto"/>
                <w:sz w:val="21"/>
                <w:szCs w:val="21"/>
              </w:rPr>
            </w:pPr>
            <w:r w:rsidRPr="00B06374">
              <w:rPr>
                <w:rFonts w:eastAsia="Times New Roman" w:cs="Arial"/>
                <w:color w:val="auto"/>
                <w:sz w:val="21"/>
                <w:szCs w:val="21"/>
              </w:rPr>
              <w:t>2</w:t>
            </w:r>
          </w:p>
        </w:tc>
        <w:tc>
          <w:tcPr>
            <w:tcW w:w="8510" w:type="dxa"/>
            <w:tcBorders>
              <w:top w:val="nil"/>
              <w:left w:val="nil"/>
              <w:bottom w:val="single" w:sz="8" w:space="0" w:color="auto"/>
              <w:right w:val="single" w:sz="8" w:space="0" w:color="auto"/>
            </w:tcBorders>
            <w:shd w:val="clear" w:color="auto" w:fill="auto"/>
            <w:vAlign w:val="center"/>
          </w:tcPr>
          <w:p w14:paraId="5677BD27" w14:textId="11482B33" w:rsidR="00B665A0" w:rsidRPr="00B06374" w:rsidRDefault="009C4950" w:rsidP="00B65D3C">
            <w:pPr>
              <w:spacing w:line="240" w:lineRule="auto"/>
              <w:jc w:val="both"/>
              <w:rPr>
                <w:rFonts w:eastAsia="Times New Roman" w:cs="Arial"/>
                <w:color w:val="auto"/>
                <w:sz w:val="21"/>
                <w:szCs w:val="21"/>
              </w:rPr>
            </w:pPr>
            <w:r w:rsidRPr="00B06374">
              <w:rPr>
                <w:rFonts w:cs="Arial"/>
                <w:bCs/>
                <w:sz w:val="21"/>
                <w:szCs w:val="21"/>
                <w:lang w:val="en-GB"/>
              </w:rPr>
              <w:t>3</w:t>
            </w:r>
            <w:r w:rsidR="006C22D2" w:rsidRPr="00B06374">
              <w:rPr>
                <w:rFonts w:cs="Arial"/>
                <w:bCs/>
                <w:sz w:val="21"/>
                <w:szCs w:val="21"/>
                <w:lang w:val="en-GB"/>
              </w:rPr>
              <w:t xml:space="preserve">y </w:t>
            </w:r>
            <w:r w:rsidR="00B665A0" w:rsidRPr="00B06374">
              <w:rPr>
                <w:rFonts w:cs="Arial"/>
                <w:bCs/>
                <w:sz w:val="21"/>
                <w:szCs w:val="21"/>
                <w:lang w:val="en-GB"/>
              </w:rPr>
              <w:t xml:space="preserve">PTZ Cameras, </w:t>
            </w:r>
            <w:r w:rsidR="00156D99" w:rsidRPr="00B06374">
              <w:rPr>
                <w:rFonts w:cs="Arial"/>
                <w:bCs/>
                <w:sz w:val="21"/>
                <w:szCs w:val="21"/>
                <w:lang w:val="en-GB"/>
              </w:rPr>
              <w:t>two</w:t>
            </w:r>
            <w:r w:rsidR="00B665A0" w:rsidRPr="00B06374">
              <w:rPr>
                <w:rFonts w:cs="Arial"/>
                <w:bCs/>
                <w:sz w:val="21"/>
                <w:szCs w:val="21"/>
                <w:lang w:val="en-GB"/>
              </w:rPr>
              <w:t xml:space="preserve"> HDMI converters over CAT6, one HDMI over </w:t>
            </w:r>
            <w:proofErr w:type="spellStart"/>
            <w:r w:rsidR="00B665A0" w:rsidRPr="00B06374">
              <w:rPr>
                <w:rFonts w:cs="Arial"/>
                <w:bCs/>
                <w:sz w:val="21"/>
                <w:szCs w:val="21"/>
                <w:lang w:val="en-GB"/>
              </w:rPr>
              <w:t>Fiber</w:t>
            </w:r>
            <w:proofErr w:type="spellEnd"/>
            <w:r w:rsidR="00B665A0" w:rsidRPr="00B06374">
              <w:rPr>
                <w:rFonts w:cs="Arial"/>
                <w:bCs/>
                <w:sz w:val="21"/>
                <w:szCs w:val="21"/>
                <w:lang w:val="en-GB"/>
              </w:rPr>
              <w:t xml:space="preserve">, </w:t>
            </w:r>
            <w:r w:rsidR="00156D99" w:rsidRPr="00B06374">
              <w:rPr>
                <w:rFonts w:cs="Arial"/>
                <w:bCs/>
                <w:sz w:val="21"/>
                <w:szCs w:val="21"/>
                <w:lang w:val="en-GB"/>
              </w:rPr>
              <w:t>Cables</w:t>
            </w:r>
            <w:r w:rsidR="00B665A0" w:rsidRPr="00B06374">
              <w:rPr>
                <w:rFonts w:cs="Arial"/>
                <w:bCs/>
                <w:sz w:val="21"/>
                <w:szCs w:val="21"/>
                <w:lang w:val="en-GB"/>
              </w:rPr>
              <w:t xml:space="preserve"> Installation</w:t>
            </w:r>
            <w:r w:rsidR="00FD34A4" w:rsidRPr="00B06374">
              <w:rPr>
                <w:rFonts w:cs="Arial"/>
                <w:bCs/>
                <w:sz w:val="21"/>
                <w:szCs w:val="21"/>
                <w:lang w:val="en-GB"/>
              </w:rPr>
              <w:t xml:space="preserve">. </w:t>
            </w:r>
          </w:p>
        </w:tc>
      </w:tr>
      <w:tr w:rsidR="00B65D3C" w:rsidRPr="00B06374" w14:paraId="6FFF62B6" w14:textId="77777777" w:rsidTr="000E2A84">
        <w:trPr>
          <w:trHeight w:val="294"/>
        </w:trPr>
        <w:tc>
          <w:tcPr>
            <w:tcW w:w="728" w:type="dxa"/>
            <w:tcBorders>
              <w:top w:val="single" w:sz="8" w:space="0" w:color="auto"/>
              <w:left w:val="single" w:sz="8" w:space="0" w:color="auto"/>
              <w:bottom w:val="nil"/>
              <w:right w:val="single" w:sz="8" w:space="0" w:color="auto"/>
            </w:tcBorders>
            <w:shd w:val="clear" w:color="auto" w:fill="auto"/>
            <w:vAlign w:val="center"/>
            <w:hideMark/>
          </w:tcPr>
          <w:p w14:paraId="66533722" w14:textId="5A838BB6" w:rsidR="00B65D3C" w:rsidRPr="00B06374" w:rsidRDefault="009E40AA" w:rsidP="00B65D3C">
            <w:pPr>
              <w:spacing w:line="240" w:lineRule="auto"/>
              <w:jc w:val="both"/>
              <w:rPr>
                <w:rFonts w:eastAsia="Times New Roman" w:cs="Arial"/>
                <w:color w:val="auto"/>
                <w:sz w:val="21"/>
                <w:szCs w:val="21"/>
              </w:rPr>
            </w:pPr>
            <w:r w:rsidRPr="00B06374">
              <w:rPr>
                <w:rFonts w:eastAsia="Times New Roman" w:cs="Arial"/>
                <w:color w:val="auto"/>
                <w:sz w:val="21"/>
                <w:szCs w:val="21"/>
              </w:rPr>
              <w:t>2</w:t>
            </w:r>
          </w:p>
        </w:tc>
        <w:tc>
          <w:tcPr>
            <w:tcW w:w="8510" w:type="dxa"/>
            <w:tcBorders>
              <w:top w:val="nil"/>
              <w:left w:val="nil"/>
              <w:bottom w:val="single" w:sz="8" w:space="0" w:color="auto"/>
              <w:right w:val="single" w:sz="8" w:space="0" w:color="auto"/>
            </w:tcBorders>
            <w:shd w:val="clear" w:color="auto" w:fill="auto"/>
            <w:vAlign w:val="center"/>
            <w:hideMark/>
          </w:tcPr>
          <w:p w14:paraId="21771222" w14:textId="77777777" w:rsidR="00B65D3C" w:rsidRPr="00B06374" w:rsidRDefault="00B65D3C" w:rsidP="00B65D3C">
            <w:pPr>
              <w:spacing w:line="240" w:lineRule="auto"/>
              <w:jc w:val="both"/>
              <w:rPr>
                <w:rFonts w:eastAsia="Times New Roman" w:cs="Arial"/>
                <w:color w:val="auto"/>
                <w:sz w:val="21"/>
                <w:szCs w:val="21"/>
              </w:rPr>
            </w:pPr>
            <w:r w:rsidRPr="00B06374">
              <w:rPr>
                <w:rFonts w:eastAsia="Times New Roman" w:cs="Arial"/>
                <w:color w:val="auto"/>
                <w:sz w:val="21"/>
                <w:szCs w:val="21"/>
              </w:rPr>
              <w:t>Carry out the necessary assessment of faulty equipment and recommend major repair and maintenance.</w:t>
            </w:r>
          </w:p>
        </w:tc>
      </w:tr>
      <w:tr w:rsidR="00B65D3C" w:rsidRPr="00B06374" w14:paraId="663F2B5B" w14:textId="77777777" w:rsidTr="000E2A84">
        <w:trPr>
          <w:trHeight w:val="284"/>
        </w:trPr>
        <w:tc>
          <w:tcPr>
            <w:tcW w:w="72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37AE172" w14:textId="53065A80" w:rsidR="00B65D3C" w:rsidRPr="00B06374" w:rsidRDefault="00B65D3C" w:rsidP="00B65D3C">
            <w:pPr>
              <w:spacing w:line="240" w:lineRule="auto"/>
              <w:jc w:val="both"/>
              <w:rPr>
                <w:rFonts w:eastAsia="Times New Roman" w:cs="Arial"/>
                <w:color w:val="auto"/>
                <w:sz w:val="21"/>
                <w:szCs w:val="21"/>
              </w:rPr>
            </w:pPr>
            <w:r w:rsidRPr="00B06374">
              <w:rPr>
                <w:rFonts w:eastAsia="Times New Roman" w:cs="Arial"/>
                <w:color w:val="auto"/>
                <w:sz w:val="21"/>
                <w:szCs w:val="21"/>
              </w:rPr>
              <w:t> </w:t>
            </w:r>
            <w:r w:rsidR="009E40AA" w:rsidRPr="00B06374">
              <w:rPr>
                <w:rFonts w:eastAsia="Times New Roman" w:cs="Arial"/>
                <w:color w:val="auto"/>
                <w:sz w:val="21"/>
                <w:szCs w:val="21"/>
              </w:rPr>
              <w:t>3</w:t>
            </w:r>
          </w:p>
        </w:tc>
        <w:tc>
          <w:tcPr>
            <w:tcW w:w="8510" w:type="dxa"/>
            <w:tcBorders>
              <w:top w:val="nil"/>
              <w:left w:val="nil"/>
              <w:bottom w:val="single" w:sz="8" w:space="0" w:color="auto"/>
              <w:right w:val="single" w:sz="8" w:space="0" w:color="auto"/>
            </w:tcBorders>
            <w:shd w:val="clear" w:color="auto" w:fill="auto"/>
            <w:vAlign w:val="center"/>
            <w:hideMark/>
          </w:tcPr>
          <w:p w14:paraId="0C2799AD" w14:textId="77777777" w:rsidR="00B65D3C" w:rsidRPr="00B06374" w:rsidRDefault="00B65D3C" w:rsidP="00B65D3C">
            <w:pPr>
              <w:spacing w:line="240" w:lineRule="auto"/>
              <w:jc w:val="both"/>
              <w:rPr>
                <w:rFonts w:eastAsia="Times New Roman" w:cs="Arial"/>
                <w:color w:val="auto"/>
                <w:sz w:val="21"/>
                <w:szCs w:val="21"/>
              </w:rPr>
            </w:pPr>
            <w:r w:rsidRPr="00B06374">
              <w:rPr>
                <w:rFonts w:eastAsia="Times New Roman" w:cs="Arial"/>
                <w:color w:val="auto"/>
                <w:sz w:val="21"/>
                <w:szCs w:val="21"/>
              </w:rPr>
              <w:t>Submit the maintenance report together with the recommendations for significant repairs.</w:t>
            </w:r>
          </w:p>
        </w:tc>
      </w:tr>
    </w:tbl>
    <w:p w14:paraId="6009AC68" w14:textId="77777777" w:rsidR="00A046F8" w:rsidRPr="00B06374" w:rsidRDefault="00A046F8" w:rsidP="00A046F8">
      <w:pPr>
        <w:pStyle w:val="ListParagraph"/>
        <w:tabs>
          <w:tab w:val="left" w:pos="720"/>
        </w:tabs>
        <w:spacing w:line="240" w:lineRule="auto"/>
        <w:jc w:val="both"/>
        <w:rPr>
          <w:rFonts w:cs="Arial"/>
          <w:bCs/>
          <w:color w:val="auto"/>
          <w:sz w:val="21"/>
          <w:szCs w:val="21"/>
        </w:rPr>
      </w:pPr>
    </w:p>
    <w:p w14:paraId="44E318AB" w14:textId="591A4659" w:rsidR="00D860AC" w:rsidRPr="00B06374" w:rsidRDefault="00304D95" w:rsidP="00B06374">
      <w:pPr>
        <w:pStyle w:val="ListParagraph"/>
        <w:numPr>
          <w:ilvl w:val="0"/>
          <w:numId w:val="1"/>
        </w:numPr>
        <w:tabs>
          <w:tab w:val="left" w:pos="854"/>
        </w:tabs>
        <w:spacing w:line="240" w:lineRule="auto"/>
        <w:ind w:left="720"/>
        <w:jc w:val="both"/>
        <w:rPr>
          <w:rFonts w:cs="Arial"/>
          <w:b/>
          <w:sz w:val="21"/>
          <w:szCs w:val="21"/>
        </w:rPr>
      </w:pPr>
      <w:r w:rsidRPr="00B06374">
        <w:rPr>
          <w:rFonts w:cs="Arial"/>
          <w:b/>
          <w:sz w:val="21"/>
          <w:szCs w:val="21"/>
        </w:rPr>
        <w:t xml:space="preserve">OFFICIAL TRAVEL INVOLVED: </w:t>
      </w:r>
    </w:p>
    <w:p w14:paraId="3C06B818" w14:textId="2344BDF7" w:rsidR="00C1479D" w:rsidRPr="00B06374" w:rsidRDefault="00546F0F" w:rsidP="00D860AC">
      <w:pPr>
        <w:pStyle w:val="ListParagraph"/>
        <w:tabs>
          <w:tab w:val="left" w:pos="720"/>
        </w:tabs>
        <w:spacing w:line="240" w:lineRule="auto"/>
        <w:jc w:val="both"/>
        <w:rPr>
          <w:rFonts w:cs="Arial"/>
          <w:bCs/>
          <w:color w:val="auto"/>
          <w:sz w:val="21"/>
          <w:szCs w:val="21"/>
        </w:rPr>
      </w:pPr>
      <w:r w:rsidRPr="00B06374">
        <w:rPr>
          <w:rFonts w:cs="Arial"/>
          <w:bCs/>
          <w:color w:val="auto"/>
          <w:sz w:val="21"/>
          <w:szCs w:val="21"/>
        </w:rPr>
        <w:t xml:space="preserve">The </w:t>
      </w:r>
      <w:r w:rsidR="009044DF" w:rsidRPr="00B06374">
        <w:rPr>
          <w:rFonts w:cs="Arial"/>
          <w:bCs/>
          <w:color w:val="auto"/>
          <w:sz w:val="21"/>
          <w:szCs w:val="21"/>
        </w:rPr>
        <w:t>Service Provider</w:t>
      </w:r>
      <w:r w:rsidR="007117E7" w:rsidRPr="00B06374">
        <w:rPr>
          <w:rFonts w:cs="Arial"/>
          <w:bCs/>
          <w:color w:val="auto"/>
          <w:sz w:val="21"/>
          <w:szCs w:val="21"/>
        </w:rPr>
        <w:t>'</w:t>
      </w:r>
      <w:r w:rsidR="0010181E" w:rsidRPr="00B06374">
        <w:rPr>
          <w:rFonts w:cs="Arial"/>
          <w:bCs/>
          <w:color w:val="auto"/>
          <w:sz w:val="21"/>
          <w:szCs w:val="21"/>
        </w:rPr>
        <w:t xml:space="preserve">s </w:t>
      </w:r>
      <w:r w:rsidR="007117E7" w:rsidRPr="00B06374">
        <w:rPr>
          <w:rFonts w:cs="Arial"/>
          <w:bCs/>
          <w:color w:val="auto"/>
          <w:sz w:val="21"/>
          <w:szCs w:val="21"/>
        </w:rPr>
        <w:t>P</w:t>
      </w:r>
      <w:r w:rsidR="0010181E" w:rsidRPr="00B06374">
        <w:rPr>
          <w:rFonts w:cs="Arial"/>
          <w:bCs/>
          <w:color w:val="auto"/>
          <w:sz w:val="21"/>
          <w:szCs w:val="21"/>
        </w:rPr>
        <w:t xml:space="preserve">ersonnel </w:t>
      </w:r>
      <w:r w:rsidRPr="00B06374">
        <w:rPr>
          <w:rFonts w:cs="Arial"/>
          <w:bCs/>
          <w:color w:val="auto"/>
          <w:sz w:val="21"/>
          <w:szCs w:val="21"/>
        </w:rPr>
        <w:t xml:space="preserve">shall travel </w:t>
      </w:r>
      <w:r w:rsidR="0060603C" w:rsidRPr="00B06374">
        <w:rPr>
          <w:rFonts w:cs="Arial"/>
          <w:bCs/>
          <w:color w:val="auto"/>
          <w:sz w:val="21"/>
          <w:szCs w:val="21"/>
        </w:rPr>
        <w:t xml:space="preserve">to </w:t>
      </w:r>
      <w:r w:rsidR="007117E7" w:rsidRPr="00B06374">
        <w:rPr>
          <w:rFonts w:cs="Arial"/>
          <w:bCs/>
          <w:color w:val="auto"/>
          <w:sz w:val="21"/>
          <w:szCs w:val="21"/>
        </w:rPr>
        <w:t>execute this job physically</w:t>
      </w:r>
      <w:r w:rsidRPr="00B06374">
        <w:rPr>
          <w:rFonts w:cs="Arial"/>
          <w:bCs/>
          <w:color w:val="auto"/>
          <w:sz w:val="21"/>
          <w:szCs w:val="21"/>
        </w:rPr>
        <w:t xml:space="preserve">. The </w:t>
      </w:r>
      <w:r w:rsidR="007117E7" w:rsidRPr="00B06374">
        <w:rPr>
          <w:rFonts w:cs="Arial"/>
          <w:bCs/>
          <w:color w:val="auto"/>
          <w:sz w:val="21"/>
          <w:szCs w:val="21"/>
        </w:rPr>
        <w:t xml:space="preserve">service provider share </w:t>
      </w:r>
      <w:r w:rsidR="00261FF5" w:rsidRPr="00B06374">
        <w:rPr>
          <w:rFonts w:cs="Arial"/>
          <w:bCs/>
          <w:color w:val="auto"/>
          <w:sz w:val="21"/>
          <w:szCs w:val="21"/>
        </w:rPr>
        <w:t>bear</w:t>
      </w:r>
      <w:r w:rsidR="007117E7" w:rsidRPr="00B06374">
        <w:rPr>
          <w:rFonts w:cs="Arial"/>
          <w:bCs/>
          <w:color w:val="auto"/>
          <w:sz w:val="21"/>
          <w:szCs w:val="21"/>
        </w:rPr>
        <w:t xml:space="preserve"> all the </w:t>
      </w:r>
      <w:r w:rsidRPr="00B06374">
        <w:rPr>
          <w:rFonts w:cs="Arial"/>
          <w:bCs/>
          <w:color w:val="auto"/>
          <w:sz w:val="21"/>
          <w:szCs w:val="21"/>
        </w:rPr>
        <w:t xml:space="preserve">cost of travel </w:t>
      </w:r>
      <w:r w:rsidR="0010181E" w:rsidRPr="00B06374">
        <w:rPr>
          <w:rFonts w:cs="Arial"/>
          <w:bCs/>
          <w:color w:val="auto"/>
          <w:sz w:val="21"/>
          <w:szCs w:val="21"/>
        </w:rPr>
        <w:t>together</w:t>
      </w:r>
      <w:r w:rsidR="000C4B4E" w:rsidRPr="00B06374">
        <w:rPr>
          <w:rFonts w:cs="Arial"/>
          <w:bCs/>
          <w:color w:val="auto"/>
          <w:sz w:val="21"/>
          <w:szCs w:val="21"/>
        </w:rPr>
        <w:t xml:space="preserve"> with COVID -19 related costs</w:t>
      </w:r>
      <w:r w:rsidRPr="00B06374">
        <w:rPr>
          <w:rFonts w:cs="Arial"/>
          <w:bCs/>
          <w:color w:val="auto"/>
          <w:sz w:val="21"/>
          <w:szCs w:val="21"/>
        </w:rPr>
        <w:t>.</w:t>
      </w:r>
    </w:p>
    <w:p w14:paraId="3B3C356E" w14:textId="77777777" w:rsidR="00905094" w:rsidRPr="00B06374" w:rsidRDefault="00905094" w:rsidP="004F2633">
      <w:pPr>
        <w:pStyle w:val="ListParagraph"/>
        <w:tabs>
          <w:tab w:val="left" w:pos="720"/>
        </w:tabs>
        <w:spacing w:line="240" w:lineRule="auto"/>
        <w:jc w:val="both"/>
        <w:rPr>
          <w:rFonts w:cs="Arial"/>
          <w:bCs/>
          <w:color w:val="auto"/>
          <w:sz w:val="21"/>
          <w:szCs w:val="21"/>
        </w:rPr>
      </w:pPr>
    </w:p>
    <w:p w14:paraId="0244DAE0" w14:textId="66F248B2" w:rsidR="00304D95" w:rsidRPr="00B06374" w:rsidRDefault="00304D95" w:rsidP="00B06374">
      <w:pPr>
        <w:pStyle w:val="ListParagraph"/>
        <w:numPr>
          <w:ilvl w:val="0"/>
          <w:numId w:val="1"/>
        </w:numPr>
        <w:tabs>
          <w:tab w:val="left" w:pos="854"/>
        </w:tabs>
        <w:spacing w:line="240" w:lineRule="auto"/>
        <w:ind w:left="720"/>
        <w:jc w:val="both"/>
        <w:rPr>
          <w:rFonts w:cs="Arial"/>
          <w:b/>
          <w:sz w:val="21"/>
          <w:szCs w:val="21"/>
        </w:rPr>
      </w:pPr>
      <w:r w:rsidRPr="00B06374">
        <w:rPr>
          <w:rFonts w:cs="Arial"/>
          <w:b/>
          <w:sz w:val="21"/>
          <w:szCs w:val="21"/>
        </w:rPr>
        <w:t>DESIRED QUALIFICATIONS, SPECIALIZED KNOWLEDGE</w:t>
      </w:r>
      <w:r w:rsidR="007117E7" w:rsidRPr="00B06374">
        <w:rPr>
          <w:rFonts w:cs="Arial"/>
          <w:b/>
          <w:sz w:val="21"/>
          <w:szCs w:val="21"/>
        </w:rPr>
        <w:t>,</w:t>
      </w:r>
      <w:r w:rsidRPr="00B06374">
        <w:rPr>
          <w:rFonts w:cs="Arial"/>
          <w:b/>
          <w:sz w:val="21"/>
          <w:szCs w:val="21"/>
        </w:rPr>
        <w:t xml:space="preserve"> OR EXPERIENCE</w:t>
      </w:r>
    </w:p>
    <w:p w14:paraId="4895868D" w14:textId="77DBC4AE" w:rsidR="00E54C63" w:rsidRPr="00B06374" w:rsidRDefault="00E54C63" w:rsidP="00E54C63">
      <w:pPr>
        <w:rPr>
          <w:rFonts w:cs="Arial"/>
          <w:sz w:val="21"/>
          <w:szCs w:val="21"/>
        </w:rPr>
      </w:pPr>
      <w:r w:rsidRPr="00B06374">
        <w:rPr>
          <w:rFonts w:cs="Arial"/>
          <w:sz w:val="21"/>
          <w:szCs w:val="21"/>
        </w:rPr>
        <w:t xml:space="preserve">The </w:t>
      </w:r>
      <w:r w:rsidR="007117E7" w:rsidRPr="00B06374">
        <w:rPr>
          <w:rFonts w:cs="Arial"/>
          <w:sz w:val="21"/>
          <w:szCs w:val="21"/>
        </w:rPr>
        <w:t>Service Provider</w:t>
      </w:r>
      <w:r w:rsidRPr="00B06374">
        <w:rPr>
          <w:rFonts w:cs="Arial"/>
          <w:sz w:val="21"/>
          <w:szCs w:val="21"/>
        </w:rPr>
        <w:t xml:space="preserve"> shall ensure </w:t>
      </w:r>
      <w:r w:rsidR="007117E7" w:rsidRPr="00B06374">
        <w:rPr>
          <w:rFonts w:cs="Arial"/>
          <w:sz w:val="21"/>
          <w:szCs w:val="21"/>
        </w:rPr>
        <w:t>P</w:t>
      </w:r>
      <w:r w:rsidRPr="00B06374">
        <w:rPr>
          <w:rFonts w:cs="Arial"/>
          <w:sz w:val="21"/>
          <w:szCs w:val="21"/>
        </w:rPr>
        <w:t>ersonnel put forward for the project are qualified, experienced</w:t>
      </w:r>
      <w:r w:rsidR="007117E7" w:rsidRPr="00B06374">
        <w:rPr>
          <w:rFonts w:cs="Arial"/>
          <w:sz w:val="21"/>
          <w:szCs w:val="21"/>
        </w:rPr>
        <w:t>,</w:t>
      </w:r>
      <w:r w:rsidRPr="00B06374">
        <w:rPr>
          <w:rFonts w:cs="Arial"/>
          <w:sz w:val="21"/>
          <w:szCs w:val="21"/>
        </w:rPr>
        <w:t xml:space="preserve"> and competent professionals who can adequately undertake the tasks described.</w:t>
      </w:r>
    </w:p>
    <w:p w14:paraId="59CF3CF2" w14:textId="77777777" w:rsidR="007117E7" w:rsidRPr="00B06374" w:rsidRDefault="007117E7" w:rsidP="00E54C63">
      <w:pPr>
        <w:rPr>
          <w:rFonts w:cs="Arial"/>
          <w:b/>
          <w:color w:val="auto"/>
          <w:sz w:val="21"/>
          <w:szCs w:val="21"/>
        </w:rPr>
      </w:pPr>
    </w:p>
    <w:p w14:paraId="7C22161D" w14:textId="77777777" w:rsidR="007F26E9" w:rsidRPr="00B06374" w:rsidRDefault="007F26E9" w:rsidP="007F26E9">
      <w:pPr>
        <w:ind w:left="720"/>
        <w:jc w:val="both"/>
        <w:rPr>
          <w:rFonts w:cs="Arial"/>
          <w:color w:val="auto"/>
          <w:sz w:val="21"/>
          <w:szCs w:val="21"/>
        </w:rPr>
      </w:pPr>
      <w:r w:rsidRPr="00B06374">
        <w:rPr>
          <w:rFonts w:cs="Arial"/>
          <w:color w:val="auto"/>
          <w:sz w:val="21"/>
          <w:szCs w:val="21"/>
        </w:rPr>
        <w:t>The successful Service Provider should have the following:</w:t>
      </w:r>
    </w:p>
    <w:p w14:paraId="7C2BE3C2" w14:textId="32D7BAE9" w:rsidR="00295FD2" w:rsidRPr="00B06374" w:rsidRDefault="00295FD2" w:rsidP="007F0CF0">
      <w:pPr>
        <w:pStyle w:val="ListParagraph"/>
        <w:numPr>
          <w:ilvl w:val="0"/>
          <w:numId w:val="5"/>
        </w:numPr>
        <w:spacing w:line="240" w:lineRule="auto"/>
        <w:jc w:val="both"/>
        <w:rPr>
          <w:rFonts w:cs="Arial"/>
          <w:color w:val="auto"/>
          <w:sz w:val="21"/>
          <w:szCs w:val="21"/>
        </w:rPr>
      </w:pPr>
      <w:r w:rsidRPr="00B06374">
        <w:rPr>
          <w:rFonts w:cs="Arial"/>
          <w:color w:val="auto"/>
          <w:sz w:val="21"/>
          <w:szCs w:val="21"/>
        </w:rPr>
        <w:t xml:space="preserve">Be a registered company complying with </w:t>
      </w:r>
      <w:r w:rsidR="007117E7" w:rsidRPr="00B06374">
        <w:rPr>
          <w:rFonts w:cs="Arial"/>
          <w:color w:val="auto"/>
          <w:sz w:val="21"/>
          <w:szCs w:val="21"/>
        </w:rPr>
        <w:t>Nigeria's tax/revenue/labor requirements</w:t>
      </w:r>
      <w:r w:rsidRPr="00B06374">
        <w:rPr>
          <w:rFonts w:cs="Arial"/>
          <w:color w:val="auto"/>
          <w:sz w:val="21"/>
          <w:szCs w:val="21"/>
        </w:rPr>
        <w:t>. A Clearance Certificate</w:t>
      </w:r>
      <w:r w:rsidR="007117E7" w:rsidRPr="00B06374">
        <w:rPr>
          <w:rFonts w:cs="Arial"/>
          <w:color w:val="auto"/>
          <w:sz w:val="21"/>
          <w:szCs w:val="21"/>
        </w:rPr>
        <w:t xml:space="preserve"> states</w:t>
      </w:r>
      <w:r w:rsidRPr="00B06374">
        <w:rPr>
          <w:rFonts w:cs="Arial"/>
          <w:color w:val="auto"/>
          <w:sz w:val="21"/>
          <w:szCs w:val="21"/>
        </w:rPr>
        <w:t xml:space="preserve"> that the </w:t>
      </w:r>
      <w:r w:rsidR="009044DF" w:rsidRPr="00B06374">
        <w:rPr>
          <w:rFonts w:cs="Arial"/>
          <w:color w:val="auto"/>
          <w:sz w:val="21"/>
          <w:szCs w:val="21"/>
        </w:rPr>
        <w:t>Service Provider</w:t>
      </w:r>
      <w:r w:rsidRPr="00B06374">
        <w:rPr>
          <w:rFonts w:cs="Arial"/>
          <w:color w:val="auto"/>
          <w:sz w:val="21"/>
          <w:szCs w:val="21"/>
        </w:rPr>
        <w:t xml:space="preserve"> has paid all dues Value Added Tax, should be submitted. </w:t>
      </w:r>
    </w:p>
    <w:p w14:paraId="3ACD8E8D" w14:textId="192A4F25" w:rsidR="00295FD2" w:rsidRPr="00B06374" w:rsidRDefault="00295FD2" w:rsidP="007F0CF0">
      <w:pPr>
        <w:pStyle w:val="ListParagraph"/>
        <w:numPr>
          <w:ilvl w:val="0"/>
          <w:numId w:val="5"/>
        </w:numPr>
        <w:spacing w:line="240" w:lineRule="auto"/>
        <w:jc w:val="both"/>
        <w:rPr>
          <w:rFonts w:cs="Arial"/>
          <w:color w:val="auto"/>
          <w:sz w:val="21"/>
          <w:szCs w:val="21"/>
        </w:rPr>
      </w:pPr>
      <w:r w:rsidRPr="00B06374">
        <w:rPr>
          <w:rFonts w:cs="Arial"/>
          <w:color w:val="auto"/>
          <w:sz w:val="21"/>
          <w:szCs w:val="21"/>
        </w:rPr>
        <w:t xml:space="preserve">The company should have </w:t>
      </w:r>
      <w:r w:rsidR="007117E7" w:rsidRPr="00B06374">
        <w:rPr>
          <w:rFonts w:cs="Arial"/>
          <w:color w:val="auto"/>
          <w:sz w:val="21"/>
          <w:szCs w:val="21"/>
        </w:rPr>
        <w:t xml:space="preserve">a </w:t>
      </w:r>
      <w:r w:rsidRPr="00B06374">
        <w:rPr>
          <w:rFonts w:cs="Arial"/>
          <w:color w:val="auto"/>
          <w:sz w:val="21"/>
          <w:szCs w:val="21"/>
        </w:rPr>
        <w:t>presence in Maiduguri or have a proven representation in Maiduguri led by a high-level Manager.</w:t>
      </w:r>
    </w:p>
    <w:p w14:paraId="7AE28179" w14:textId="589E5BC5" w:rsidR="00295FD2" w:rsidRPr="00B06374" w:rsidRDefault="0010181E" w:rsidP="007F0CF0">
      <w:pPr>
        <w:pStyle w:val="ListParagraph"/>
        <w:numPr>
          <w:ilvl w:val="0"/>
          <w:numId w:val="5"/>
        </w:numPr>
        <w:spacing w:line="240" w:lineRule="auto"/>
        <w:jc w:val="both"/>
        <w:rPr>
          <w:rFonts w:cs="Arial"/>
          <w:color w:val="auto"/>
          <w:sz w:val="21"/>
          <w:szCs w:val="21"/>
        </w:rPr>
      </w:pPr>
      <w:r w:rsidRPr="00B06374">
        <w:rPr>
          <w:rFonts w:cs="Arial"/>
          <w:color w:val="auto"/>
          <w:sz w:val="21"/>
          <w:szCs w:val="21"/>
        </w:rPr>
        <w:lastRenderedPageBreak/>
        <w:t xml:space="preserve">The </w:t>
      </w:r>
      <w:r w:rsidR="009044DF" w:rsidRPr="00B06374">
        <w:rPr>
          <w:rFonts w:cs="Arial"/>
          <w:color w:val="auto"/>
          <w:sz w:val="21"/>
          <w:szCs w:val="21"/>
        </w:rPr>
        <w:t>Service Provider</w:t>
      </w:r>
      <w:r w:rsidRPr="00B06374">
        <w:rPr>
          <w:rFonts w:cs="Arial"/>
          <w:color w:val="auto"/>
          <w:sz w:val="21"/>
          <w:szCs w:val="21"/>
        </w:rPr>
        <w:t xml:space="preserve"> </w:t>
      </w:r>
      <w:r w:rsidR="00295FD2" w:rsidRPr="00B06374">
        <w:rPr>
          <w:rFonts w:cs="Arial"/>
          <w:color w:val="auto"/>
          <w:sz w:val="21"/>
          <w:szCs w:val="21"/>
        </w:rPr>
        <w:t xml:space="preserve">should have at least </w:t>
      </w:r>
      <w:r w:rsidR="007117E7" w:rsidRPr="00B06374">
        <w:rPr>
          <w:rFonts w:cs="Arial"/>
          <w:color w:val="auto"/>
          <w:sz w:val="21"/>
          <w:szCs w:val="21"/>
        </w:rPr>
        <w:t>two</w:t>
      </w:r>
      <w:r w:rsidR="00295FD2" w:rsidRPr="00B06374">
        <w:rPr>
          <w:rFonts w:cs="Arial"/>
          <w:color w:val="auto"/>
          <w:sz w:val="21"/>
          <w:szCs w:val="21"/>
        </w:rPr>
        <w:t xml:space="preserve"> years</w:t>
      </w:r>
      <w:r w:rsidR="007117E7" w:rsidRPr="00B06374">
        <w:rPr>
          <w:rFonts w:cs="Arial"/>
          <w:color w:val="auto"/>
          <w:sz w:val="21"/>
          <w:szCs w:val="21"/>
        </w:rPr>
        <w:t>'</w:t>
      </w:r>
      <w:r w:rsidR="00295FD2" w:rsidRPr="00B06374">
        <w:rPr>
          <w:rFonts w:cs="Arial"/>
          <w:color w:val="auto"/>
          <w:sz w:val="21"/>
          <w:szCs w:val="21"/>
        </w:rPr>
        <w:t xml:space="preserve"> proven track record in rendering satisfactory services </w:t>
      </w:r>
      <w:r w:rsidR="00546F0F" w:rsidRPr="00B06374">
        <w:rPr>
          <w:rFonts w:cs="Arial"/>
          <w:color w:val="auto"/>
          <w:sz w:val="21"/>
          <w:szCs w:val="21"/>
        </w:rPr>
        <w:t>to UN, INGO</w:t>
      </w:r>
      <w:r w:rsidR="007117E7" w:rsidRPr="00B06374">
        <w:rPr>
          <w:rFonts w:cs="Arial"/>
          <w:color w:val="auto"/>
          <w:sz w:val="21"/>
          <w:szCs w:val="21"/>
        </w:rPr>
        <w:t>,</w:t>
      </w:r>
      <w:r w:rsidR="00546F0F" w:rsidRPr="00B06374">
        <w:rPr>
          <w:rFonts w:cs="Arial"/>
          <w:color w:val="auto"/>
          <w:sz w:val="21"/>
          <w:szCs w:val="21"/>
        </w:rPr>
        <w:t xml:space="preserve"> and Public Sector.</w:t>
      </w:r>
    </w:p>
    <w:p w14:paraId="5E8DFF62" w14:textId="1928E03A" w:rsidR="00295FD2" w:rsidRPr="00B06374" w:rsidRDefault="00295FD2" w:rsidP="007F0CF0">
      <w:pPr>
        <w:pStyle w:val="ListParagraph"/>
        <w:numPr>
          <w:ilvl w:val="0"/>
          <w:numId w:val="5"/>
        </w:numPr>
        <w:spacing w:line="240" w:lineRule="auto"/>
        <w:jc w:val="both"/>
        <w:rPr>
          <w:rFonts w:cs="Arial"/>
          <w:color w:val="auto"/>
          <w:sz w:val="21"/>
          <w:szCs w:val="21"/>
        </w:rPr>
      </w:pPr>
      <w:r w:rsidRPr="00B06374">
        <w:rPr>
          <w:rFonts w:cs="Arial"/>
          <w:color w:val="auto"/>
          <w:sz w:val="21"/>
          <w:szCs w:val="21"/>
        </w:rPr>
        <w:t xml:space="preserve">The </w:t>
      </w:r>
      <w:r w:rsidR="009044DF" w:rsidRPr="00B06374">
        <w:rPr>
          <w:rFonts w:cs="Arial"/>
          <w:color w:val="auto"/>
          <w:sz w:val="21"/>
          <w:szCs w:val="21"/>
        </w:rPr>
        <w:t>Service Provider</w:t>
      </w:r>
      <w:r w:rsidR="007117E7" w:rsidRPr="00B06374">
        <w:rPr>
          <w:rFonts w:cs="Arial"/>
          <w:color w:val="auto"/>
          <w:sz w:val="21"/>
          <w:szCs w:val="21"/>
        </w:rPr>
        <w:t>'</w:t>
      </w:r>
      <w:r w:rsidRPr="00B06374">
        <w:rPr>
          <w:rFonts w:cs="Arial"/>
          <w:color w:val="auto"/>
          <w:sz w:val="21"/>
          <w:szCs w:val="21"/>
        </w:rPr>
        <w:t xml:space="preserve">s </w:t>
      </w:r>
      <w:r w:rsidR="007117E7" w:rsidRPr="00B06374">
        <w:rPr>
          <w:rFonts w:cs="Arial"/>
          <w:color w:val="auto"/>
          <w:sz w:val="21"/>
          <w:szCs w:val="21"/>
        </w:rPr>
        <w:t>P</w:t>
      </w:r>
      <w:r w:rsidRPr="00B06374">
        <w:rPr>
          <w:rFonts w:cs="Arial"/>
          <w:color w:val="auto"/>
          <w:sz w:val="21"/>
          <w:szCs w:val="21"/>
        </w:rPr>
        <w:t xml:space="preserve">ersonnel must have training or </w:t>
      </w:r>
      <w:r w:rsidR="007117E7" w:rsidRPr="00B06374">
        <w:rPr>
          <w:rFonts w:cs="Arial"/>
          <w:color w:val="auto"/>
          <w:sz w:val="21"/>
          <w:szCs w:val="21"/>
        </w:rPr>
        <w:t>E</w:t>
      </w:r>
      <w:r w:rsidRPr="00B06374">
        <w:rPr>
          <w:rFonts w:cs="Arial"/>
          <w:color w:val="auto"/>
          <w:sz w:val="21"/>
          <w:szCs w:val="21"/>
        </w:rPr>
        <w:t xml:space="preserve">xperience in similar environment such as </w:t>
      </w:r>
      <w:r w:rsidR="00546F0F" w:rsidRPr="00B06374">
        <w:rPr>
          <w:rFonts w:cs="Arial"/>
          <w:color w:val="auto"/>
          <w:sz w:val="21"/>
          <w:szCs w:val="21"/>
        </w:rPr>
        <w:t xml:space="preserve">conflicting zones. </w:t>
      </w:r>
      <w:r w:rsidR="0010181E" w:rsidRPr="00B06374">
        <w:rPr>
          <w:rFonts w:cs="Arial"/>
          <w:color w:val="auto"/>
          <w:sz w:val="21"/>
          <w:szCs w:val="21"/>
        </w:rPr>
        <w:t xml:space="preserve">The </w:t>
      </w:r>
      <w:r w:rsidR="007117E7" w:rsidRPr="00B06374">
        <w:rPr>
          <w:rFonts w:cs="Arial"/>
          <w:color w:val="auto"/>
          <w:sz w:val="21"/>
          <w:szCs w:val="21"/>
        </w:rPr>
        <w:t>P</w:t>
      </w:r>
      <w:r w:rsidR="0010181E" w:rsidRPr="00B06374">
        <w:rPr>
          <w:rFonts w:cs="Arial"/>
          <w:color w:val="auto"/>
          <w:sz w:val="21"/>
          <w:szCs w:val="21"/>
        </w:rPr>
        <w:t>ersonnel</w:t>
      </w:r>
      <w:r w:rsidRPr="00B06374">
        <w:rPr>
          <w:rFonts w:cs="Arial"/>
          <w:color w:val="auto"/>
          <w:sz w:val="21"/>
          <w:szCs w:val="21"/>
        </w:rPr>
        <w:t xml:space="preserve"> must not have criminal record or pending court cases.</w:t>
      </w:r>
    </w:p>
    <w:p w14:paraId="088B3955" w14:textId="3529D59B" w:rsidR="00295FD2" w:rsidRPr="00B06374" w:rsidRDefault="00295FD2" w:rsidP="007F0CF0">
      <w:pPr>
        <w:pStyle w:val="ListParagraph"/>
        <w:numPr>
          <w:ilvl w:val="0"/>
          <w:numId w:val="5"/>
        </w:numPr>
        <w:spacing w:line="240" w:lineRule="auto"/>
        <w:jc w:val="both"/>
        <w:rPr>
          <w:rFonts w:cs="Arial"/>
          <w:color w:val="auto"/>
          <w:sz w:val="21"/>
          <w:szCs w:val="21"/>
        </w:rPr>
      </w:pPr>
      <w:r w:rsidRPr="00B06374">
        <w:rPr>
          <w:rFonts w:cs="Arial"/>
          <w:color w:val="auto"/>
          <w:sz w:val="21"/>
          <w:szCs w:val="21"/>
        </w:rPr>
        <w:t xml:space="preserve">Key Personnel </w:t>
      </w:r>
      <w:r w:rsidR="00D91D36" w:rsidRPr="00B06374">
        <w:rPr>
          <w:rFonts w:cs="Arial"/>
          <w:color w:val="auto"/>
          <w:sz w:val="21"/>
          <w:szCs w:val="21"/>
        </w:rPr>
        <w:t xml:space="preserve">must be qualified to carry out maintenance for security equipment and </w:t>
      </w:r>
      <w:r w:rsidRPr="00B06374">
        <w:rPr>
          <w:rFonts w:cs="Arial"/>
          <w:color w:val="auto"/>
          <w:sz w:val="21"/>
          <w:szCs w:val="21"/>
        </w:rPr>
        <w:t>Curriculum Vitae and Certificates must be attached.</w:t>
      </w:r>
    </w:p>
    <w:p w14:paraId="20F47E4B" w14:textId="77777777" w:rsidR="00111131" w:rsidRPr="00B06374" w:rsidRDefault="00111131" w:rsidP="00111131">
      <w:pPr>
        <w:pStyle w:val="ListParagraph"/>
        <w:spacing w:line="240" w:lineRule="auto"/>
        <w:ind w:left="1080"/>
        <w:jc w:val="both"/>
        <w:rPr>
          <w:rFonts w:cs="Arial"/>
          <w:color w:val="auto"/>
          <w:sz w:val="21"/>
          <w:szCs w:val="21"/>
        </w:rPr>
      </w:pPr>
    </w:p>
    <w:p w14:paraId="195DB184" w14:textId="248200C3" w:rsidR="00B737E3" w:rsidRPr="00B06374" w:rsidRDefault="00B737E3" w:rsidP="00B737E3">
      <w:pPr>
        <w:pStyle w:val="Default"/>
        <w:rPr>
          <w:b/>
          <w:bCs/>
          <w:color w:val="auto"/>
          <w:sz w:val="21"/>
          <w:szCs w:val="21"/>
        </w:rPr>
      </w:pPr>
      <w:r w:rsidRPr="00B06374">
        <w:rPr>
          <w:b/>
          <w:bCs/>
          <w:color w:val="auto"/>
          <w:sz w:val="21"/>
          <w:szCs w:val="21"/>
        </w:rPr>
        <w:t xml:space="preserve">Qualifications: </w:t>
      </w:r>
    </w:p>
    <w:p w14:paraId="46B0C0C4" w14:textId="6A23919C" w:rsidR="007F26E9" w:rsidRPr="00B06374" w:rsidRDefault="0010181E" w:rsidP="007F26E9">
      <w:pPr>
        <w:pStyle w:val="Default"/>
        <w:rPr>
          <w:color w:val="auto"/>
          <w:sz w:val="21"/>
          <w:szCs w:val="21"/>
        </w:rPr>
      </w:pPr>
      <w:r w:rsidRPr="00B06374">
        <w:rPr>
          <w:color w:val="auto"/>
          <w:sz w:val="21"/>
          <w:szCs w:val="21"/>
        </w:rPr>
        <w:t xml:space="preserve">The </w:t>
      </w:r>
      <w:r w:rsidR="009044DF" w:rsidRPr="00B06374">
        <w:rPr>
          <w:color w:val="auto"/>
          <w:sz w:val="21"/>
          <w:szCs w:val="21"/>
        </w:rPr>
        <w:t>Service Provider</w:t>
      </w:r>
      <w:r w:rsidRPr="00B06374">
        <w:rPr>
          <w:color w:val="auto"/>
          <w:sz w:val="21"/>
          <w:szCs w:val="21"/>
        </w:rPr>
        <w:t xml:space="preserve"> must reflect the following qualifications.</w:t>
      </w:r>
    </w:p>
    <w:p w14:paraId="4B193A7C" w14:textId="082194D1" w:rsidR="007117E7" w:rsidRPr="00B06374" w:rsidRDefault="007117E7" w:rsidP="007117E7">
      <w:pPr>
        <w:pStyle w:val="Default"/>
        <w:numPr>
          <w:ilvl w:val="0"/>
          <w:numId w:val="7"/>
        </w:numPr>
        <w:rPr>
          <w:color w:val="auto"/>
          <w:sz w:val="21"/>
          <w:szCs w:val="21"/>
        </w:rPr>
      </w:pPr>
      <w:r w:rsidRPr="00B06374">
        <w:rPr>
          <w:color w:val="auto"/>
          <w:sz w:val="21"/>
          <w:szCs w:val="21"/>
        </w:rPr>
        <w:t xml:space="preserve">The Service Provider must prove that s/he possesses the service qualification and Experience to provide the abovementioned services. </w:t>
      </w:r>
      <w:r w:rsidR="00592898" w:rsidRPr="00B06374">
        <w:rPr>
          <w:color w:val="auto"/>
          <w:sz w:val="21"/>
          <w:szCs w:val="21"/>
        </w:rPr>
        <w:t>Thus,</w:t>
      </w:r>
      <w:r w:rsidRPr="00B06374">
        <w:rPr>
          <w:color w:val="auto"/>
          <w:sz w:val="21"/>
          <w:szCs w:val="21"/>
        </w:rPr>
        <w:t xml:space="preserve"> relevant Experience in CCTV and its infrastructure is a necessity.</w:t>
      </w:r>
    </w:p>
    <w:p w14:paraId="7F157169" w14:textId="19E24EEA" w:rsidR="007117E7" w:rsidRPr="00B06374" w:rsidRDefault="007117E7" w:rsidP="007117E7">
      <w:pPr>
        <w:pStyle w:val="Default"/>
        <w:numPr>
          <w:ilvl w:val="0"/>
          <w:numId w:val="7"/>
        </w:numPr>
        <w:rPr>
          <w:color w:val="auto"/>
          <w:sz w:val="21"/>
          <w:szCs w:val="21"/>
        </w:rPr>
      </w:pPr>
      <w:r w:rsidRPr="00B06374">
        <w:rPr>
          <w:color w:val="auto"/>
          <w:sz w:val="21"/>
          <w:szCs w:val="21"/>
        </w:rPr>
        <w:t>The service provider must deliver services of the highest quality, and the materials to be used must be durable and of high quality.</w:t>
      </w:r>
    </w:p>
    <w:p w14:paraId="5F629D65" w14:textId="77777777" w:rsidR="007117E7" w:rsidRPr="00B06374" w:rsidRDefault="007117E7" w:rsidP="007117E7">
      <w:pPr>
        <w:pStyle w:val="ListParagraph"/>
        <w:numPr>
          <w:ilvl w:val="0"/>
          <w:numId w:val="7"/>
        </w:numPr>
        <w:rPr>
          <w:rFonts w:cs="Arial"/>
          <w:sz w:val="21"/>
          <w:szCs w:val="21"/>
        </w:rPr>
      </w:pPr>
      <w:r w:rsidRPr="00B06374">
        <w:rPr>
          <w:rFonts w:cs="Arial"/>
          <w:sz w:val="21"/>
          <w:szCs w:val="21"/>
        </w:rPr>
        <w:t>Previous Experience with UNICEF, other UN agencies, INGO, Government departments, or other reputable organizations in Nigeria, especially Maiduguri.</w:t>
      </w:r>
    </w:p>
    <w:p w14:paraId="435294EB" w14:textId="653D15A3" w:rsidR="007117E7" w:rsidRPr="00B06374" w:rsidRDefault="007117E7" w:rsidP="007117E7">
      <w:pPr>
        <w:pStyle w:val="ListParagraph"/>
        <w:numPr>
          <w:ilvl w:val="0"/>
          <w:numId w:val="7"/>
        </w:numPr>
        <w:rPr>
          <w:rFonts w:cs="Arial"/>
          <w:sz w:val="21"/>
          <w:szCs w:val="21"/>
        </w:rPr>
      </w:pPr>
      <w:r w:rsidRPr="00B06374">
        <w:rPr>
          <w:rFonts w:cs="Arial"/>
          <w:sz w:val="21"/>
          <w:szCs w:val="21"/>
        </w:rPr>
        <w:t>References from such organizations shall be provided during submission.</w:t>
      </w:r>
    </w:p>
    <w:p w14:paraId="5227CB65" w14:textId="73740845" w:rsidR="007117E7" w:rsidRPr="00B06374" w:rsidRDefault="007117E7" w:rsidP="007117E7">
      <w:pPr>
        <w:pStyle w:val="ListParagraph"/>
        <w:numPr>
          <w:ilvl w:val="0"/>
          <w:numId w:val="7"/>
        </w:numPr>
        <w:rPr>
          <w:rFonts w:cs="Arial"/>
          <w:sz w:val="21"/>
          <w:szCs w:val="21"/>
        </w:rPr>
      </w:pPr>
      <w:r w:rsidRPr="00B06374">
        <w:rPr>
          <w:rFonts w:cs="Arial"/>
          <w:sz w:val="21"/>
          <w:szCs w:val="21"/>
        </w:rPr>
        <w:t>Local presence of bidders in Maiduguri for immediate troubleshooting and after-sale services.</w:t>
      </w:r>
    </w:p>
    <w:p w14:paraId="3A6FE427" w14:textId="1EF2E2EE" w:rsidR="00B737E3" w:rsidRPr="00B06374" w:rsidRDefault="007117E7" w:rsidP="007F0CF0">
      <w:pPr>
        <w:pStyle w:val="Default"/>
        <w:numPr>
          <w:ilvl w:val="0"/>
          <w:numId w:val="7"/>
        </w:numPr>
        <w:rPr>
          <w:color w:val="auto"/>
          <w:sz w:val="21"/>
          <w:szCs w:val="21"/>
        </w:rPr>
      </w:pPr>
      <w:r w:rsidRPr="00B06374">
        <w:rPr>
          <w:color w:val="auto"/>
          <w:sz w:val="21"/>
          <w:szCs w:val="21"/>
        </w:rPr>
        <w:t>Be a fully registered b</w:t>
      </w:r>
      <w:r w:rsidR="00B737E3" w:rsidRPr="00B06374">
        <w:rPr>
          <w:color w:val="auto"/>
          <w:sz w:val="21"/>
          <w:szCs w:val="21"/>
        </w:rPr>
        <w:t xml:space="preserve">usiness </w:t>
      </w:r>
      <w:r w:rsidRPr="00B06374">
        <w:rPr>
          <w:color w:val="auto"/>
          <w:sz w:val="21"/>
          <w:szCs w:val="21"/>
        </w:rPr>
        <w:t>with all</w:t>
      </w:r>
      <w:r w:rsidR="00B737E3" w:rsidRPr="00B06374">
        <w:rPr>
          <w:color w:val="auto"/>
          <w:sz w:val="21"/>
          <w:szCs w:val="21"/>
        </w:rPr>
        <w:t xml:space="preserve"> </w:t>
      </w:r>
      <w:r w:rsidR="00F516BC" w:rsidRPr="00B06374">
        <w:rPr>
          <w:color w:val="auto"/>
          <w:sz w:val="21"/>
          <w:szCs w:val="21"/>
        </w:rPr>
        <w:t>certificates</w:t>
      </w:r>
      <w:r w:rsidR="00B737E3" w:rsidRPr="00B06374">
        <w:rPr>
          <w:color w:val="auto"/>
          <w:sz w:val="21"/>
          <w:szCs w:val="21"/>
        </w:rPr>
        <w:t xml:space="preserve">. </w:t>
      </w:r>
    </w:p>
    <w:p w14:paraId="719085C8" w14:textId="40D652F5" w:rsidR="00B737E3" w:rsidRPr="00B06374" w:rsidRDefault="00B737E3" w:rsidP="007F0CF0">
      <w:pPr>
        <w:pStyle w:val="Default"/>
        <w:numPr>
          <w:ilvl w:val="0"/>
          <w:numId w:val="7"/>
        </w:numPr>
        <w:rPr>
          <w:color w:val="auto"/>
          <w:sz w:val="21"/>
          <w:szCs w:val="21"/>
        </w:rPr>
      </w:pPr>
      <w:r w:rsidRPr="00B06374">
        <w:rPr>
          <w:color w:val="auto"/>
          <w:sz w:val="21"/>
          <w:szCs w:val="21"/>
        </w:rPr>
        <w:t xml:space="preserve">Can work under pressure, </w:t>
      </w:r>
      <w:r w:rsidR="007117E7" w:rsidRPr="00B06374">
        <w:rPr>
          <w:color w:val="auto"/>
          <w:sz w:val="21"/>
          <w:szCs w:val="21"/>
        </w:rPr>
        <w:t xml:space="preserve">be </w:t>
      </w:r>
      <w:r w:rsidRPr="00B06374">
        <w:rPr>
          <w:color w:val="auto"/>
          <w:sz w:val="21"/>
          <w:szCs w:val="21"/>
        </w:rPr>
        <w:t>open to input</w:t>
      </w:r>
      <w:r w:rsidR="007117E7" w:rsidRPr="00B06374">
        <w:rPr>
          <w:color w:val="auto"/>
          <w:sz w:val="21"/>
          <w:szCs w:val="21"/>
        </w:rPr>
        <w:t>/</w:t>
      </w:r>
      <w:r w:rsidRPr="00B06374">
        <w:rPr>
          <w:color w:val="auto"/>
          <w:sz w:val="21"/>
          <w:szCs w:val="21"/>
        </w:rPr>
        <w:t>scrutiny and changes required to be made, respect local/cultural contexts</w:t>
      </w:r>
      <w:r w:rsidR="007117E7" w:rsidRPr="00B06374">
        <w:rPr>
          <w:color w:val="auto"/>
          <w:sz w:val="21"/>
          <w:szCs w:val="21"/>
        </w:rPr>
        <w:t>,</w:t>
      </w:r>
      <w:r w:rsidRPr="00B06374">
        <w:rPr>
          <w:color w:val="auto"/>
          <w:sz w:val="21"/>
          <w:szCs w:val="21"/>
        </w:rPr>
        <w:t xml:space="preserve"> and deliver on tight deadlines. </w:t>
      </w:r>
    </w:p>
    <w:p w14:paraId="5DB2DF29" w14:textId="77777777" w:rsidR="00B558CD" w:rsidRPr="00B06374" w:rsidRDefault="00B737E3" w:rsidP="007F0CF0">
      <w:pPr>
        <w:pStyle w:val="Default"/>
        <w:numPr>
          <w:ilvl w:val="0"/>
          <w:numId w:val="7"/>
        </w:numPr>
        <w:rPr>
          <w:color w:val="auto"/>
          <w:sz w:val="21"/>
          <w:szCs w:val="21"/>
        </w:rPr>
      </w:pPr>
      <w:r w:rsidRPr="00B06374">
        <w:rPr>
          <w:color w:val="auto"/>
          <w:sz w:val="21"/>
          <w:szCs w:val="21"/>
        </w:rPr>
        <w:t xml:space="preserve">Experience working with UN agencies and International Organizations would be desirable </w:t>
      </w:r>
    </w:p>
    <w:p w14:paraId="70314DAB" w14:textId="6FF9BFE9" w:rsidR="00B558CD" w:rsidRPr="00B06374" w:rsidRDefault="00935EAF" w:rsidP="007F0CF0">
      <w:pPr>
        <w:pStyle w:val="Default"/>
        <w:numPr>
          <w:ilvl w:val="0"/>
          <w:numId w:val="7"/>
        </w:numPr>
        <w:rPr>
          <w:color w:val="auto"/>
          <w:sz w:val="21"/>
          <w:szCs w:val="21"/>
        </w:rPr>
      </w:pPr>
      <w:r w:rsidRPr="00B06374">
        <w:rPr>
          <w:color w:val="auto"/>
          <w:sz w:val="21"/>
          <w:szCs w:val="21"/>
        </w:rPr>
        <w:t xml:space="preserve">Ability to work under pressure and meet tight </w:t>
      </w:r>
      <w:r w:rsidR="00934329" w:rsidRPr="00B06374">
        <w:rPr>
          <w:color w:val="auto"/>
          <w:sz w:val="21"/>
          <w:szCs w:val="21"/>
        </w:rPr>
        <w:t>deadlines.</w:t>
      </w:r>
    </w:p>
    <w:p w14:paraId="516FB094" w14:textId="2039DBDA" w:rsidR="00B558CD" w:rsidRPr="00B06374" w:rsidRDefault="00935EAF" w:rsidP="007F0CF0">
      <w:pPr>
        <w:pStyle w:val="Default"/>
        <w:numPr>
          <w:ilvl w:val="0"/>
          <w:numId w:val="7"/>
        </w:numPr>
        <w:rPr>
          <w:color w:val="auto"/>
          <w:sz w:val="21"/>
          <w:szCs w:val="21"/>
        </w:rPr>
      </w:pPr>
      <w:r w:rsidRPr="00B06374">
        <w:rPr>
          <w:color w:val="auto"/>
          <w:sz w:val="21"/>
          <w:szCs w:val="21"/>
        </w:rPr>
        <w:t xml:space="preserve">Ability to travel within the </w:t>
      </w:r>
      <w:r w:rsidR="00592898" w:rsidRPr="00B06374">
        <w:rPr>
          <w:color w:val="auto"/>
          <w:sz w:val="21"/>
          <w:szCs w:val="21"/>
        </w:rPr>
        <w:t>Hard-to-reach</w:t>
      </w:r>
      <w:r w:rsidR="00B558CD" w:rsidRPr="00B06374">
        <w:rPr>
          <w:color w:val="auto"/>
          <w:sz w:val="21"/>
          <w:szCs w:val="21"/>
        </w:rPr>
        <w:t xml:space="preserve"> areas</w:t>
      </w:r>
      <w:r w:rsidRPr="00B06374">
        <w:rPr>
          <w:color w:val="auto"/>
          <w:sz w:val="21"/>
          <w:szCs w:val="21"/>
        </w:rPr>
        <w:t xml:space="preserve"> </w:t>
      </w:r>
      <w:r w:rsidR="007F26E9" w:rsidRPr="00B06374">
        <w:rPr>
          <w:color w:val="auto"/>
          <w:sz w:val="21"/>
          <w:szCs w:val="21"/>
        </w:rPr>
        <w:t>of Maiduguri</w:t>
      </w:r>
      <w:r w:rsidR="00934329" w:rsidRPr="00B06374">
        <w:rPr>
          <w:color w:val="auto"/>
          <w:sz w:val="21"/>
          <w:szCs w:val="21"/>
        </w:rPr>
        <w:t>.</w:t>
      </w:r>
    </w:p>
    <w:p w14:paraId="4C38B0F9" w14:textId="7C2B8416" w:rsidR="00935EAF" w:rsidRPr="00B06374" w:rsidRDefault="00935EAF" w:rsidP="007F0CF0">
      <w:pPr>
        <w:pStyle w:val="Default"/>
        <w:numPr>
          <w:ilvl w:val="0"/>
          <w:numId w:val="7"/>
        </w:numPr>
        <w:rPr>
          <w:color w:val="auto"/>
          <w:sz w:val="21"/>
          <w:szCs w:val="21"/>
        </w:rPr>
      </w:pPr>
      <w:r w:rsidRPr="00B06374">
        <w:rPr>
          <w:color w:val="auto"/>
          <w:sz w:val="21"/>
          <w:szCs w:val="21"/>
        </w:rPr>
        <w:t xml:space="preserve">Proven Experience in working with </w:t>
      </w:r>
      <w:r w:rsidR="007117E7" w:rsidRPr="00B06374">
        <w:rPr>
          <w:color w:val="auto"/>
          <w:sz w:val="21"/>
          <w:szCs w:val="21"/>
        </w:rPr>
        <w:t>i</w:t>
      </w:r>
      <w:r w:rsidRPr="00B06374">
        <w:rPr>
          <w:color w:val="auto"/>
          <w:sz w:val="21"/>
          <w:szCs w:val="21"/>
        </w:rPr>
        <w:t>nternational organizations and UN agencies is an asset.</w:t>
      </w:r>
    </w:p>
    <w:p w14:paraId="2C774A3D" w14:textId="77777777" w:rsidR="00F92E61" w:rsidRPr="00B06374" w:rsidRDefault="00F92E61" w:rsidP="00F92E61">
      <w:pPr>
        <w:pStyle w:val="Default"/>
        <w:ind w:left="720"/>
        <w:rPr>
          <w:color w:val="auto"/>
          <w:sz w:val="21"/>
          <w:szCs w:val="21"/>
        </w:rPr>
      </w:pPr>
    </w:p>
    <w:p w14:paraId="25033ABA" w14:textId="77777777" w:rsidR="0060603C" w:rsidRPr="00B06374" w:rsidRDefault="0060603C" w:rsidP="0060603C">
      <w:pPr>
        <w:pStyle w:val="ListParagraph"/>
        <w:numPr>
          <w:ilvl w:val="1"/>
          <w:numId w:val="1"/>
        </w:numPr>
        <w:spacing w:after="120" w:line="240" w:lineRule="auto"/>
        <w:rPr>
          <w:rFonts w:cs="Arial"/>
          <w:b/>
          <w:sz w:val="21"/>
          <w:szCs w:val="21"/>
        </w:rPr>
      </w:pPr>
      <w:r w:rsidRPr="00B06374">
        <w:rPr>
          <w:rFonts w:cs="Arial"/>
          <w:b/>
          <w:sz w:val="21"/>
          <w:szCs w:val="21"/>
        </w:rPr>
        <w:t>Removal of Personnel</w:t>
      </w:r>
    </w:p>
    <w:p w14:paraId="4BEC8B53" w14:textId="54C8253A" w:rsidR="00547C23" w:rsidRPr="00B06374" w:rsidRDefault="00547C23" w:rsidP="00547C23">
      <w:pPr>
        <w:jc w:val="both"/>
        <w:rPr>
          <w:rFonts w:eastAsia="Times New Roman" w:cs="Arial"/>
          <w:color w:val="auto"/>
          <w:sz w:val="21"/>
          <w:szCs w:val="21"/>
        </w:rPr>
      </w:pPr>
      <w:r w:rsidRPr="00B06374">
        <w:rPr>
          <w:rFonts w:eastAsia="Times New Roman" w:cs="Arial"/>
          <w:color w:val="auto"/>
          <w:sz w:val="21"/>
          <w:szCs w:val="21"/>
        </w:rPr>
        <w:t>Each employee is expected to adhere to standards of conduct that reflect credit on themselves, their employer</w:t>
      </w:r>
      <w:r w:rsidR="007117E7" w:rsidRPr="00B06374">
        <w:rPr>
          <w:rFonts w:eastAsia="Times New Roman" w:cs="Arial"/>
          <w:color w:val="auto"/>
          <w:sz w:val="21"/>
          <w:szCs w:val="21"/>
        </w:rPr>
        <w:t>,</w:t>
      </w:r>
      <w:r w:rsidRPr="00B06374">
        <w:rPr>
          <w:rFonts w:eastAsia="Times New Roman" w:cs="Arial"/>
          <w:color w:val="auto"/>
          <w:sz w:val="21"/>
          <w:szCs w:val="21"/>
        </w:rPr>
        <w:t xml:space="preserve"> and UNICEF. UNICEF reserves the right to direct the </w:t>
      </w:r>
      <w:r w:rsidR="007117E7" w:rsidRPr="00B06374">
        <w:rPr>
          <w:rFonts w:eastAsia="Times New Roman" w:cs="Arial"/>
          <w:color w:val="auto"/>
          <w:sz w:val="21"/>
          <w:szCs w:val="21"/>
        </w:rPr>
        <w:t>Service Provider</w:t>
      </w:r>
      <w:r w:rsidRPr="00B06374">
        <w:rPr>
          <w:rFonts w:eastAsia="Times New Roman" w:cs="Arial"/>
          <w:color w:val="auto"/>
          <w:sz w:val="21"/>
          <w:szCs w:val="21"/>
        </w:rPr>
        <w:t xml:space="preserve"> to remove an employee from the worksite for failure to comply with the standards of conduct. The </w:t>
      </w:r>
      <w:r w:rsidR="007117E7" w:rsidRPr="00B06374">
        <w:rPr>
          <w:rFonts w:eastAsia="Times New Roman" w:cs="Arial"/>
          <w:color w:val="auto"/>
          <w:sz w:val="21"/>
          <w:szCs w:val="21"/>
        </w:rPr>
        <w:t>C</w:t>
      </w:r>
      <w:r w:rsidRPr="00B06374">
        <w:rPr>
          <w:rFonts w:eastAsia="Times New Roman" w:cs="Arial"/>
          <w:color w:val="auto"/>
          <w:sz w:val="21"/>
          <w:szCs w:val="21"/>
        </w:rPr>
        <w:t>ontractor shall immediately replace such an employee to maintain continuity of services at no additional cost to the UNICEF.</w:t>
      </w:r>
    </w:p>
    <w:p w14:paraId="1D491098" w14:textId="170E47A0" w:rsidR="000E2A84" w:rsidRPr="00B06374" w:rsidRDefault="000E2A84" w:rsidP="00547C23">
      <w:pPr>
        <w:jc w:val="both"/>
        <w:rPr>
          <w:rFonts w:eastAsia="Times New Roman" w:cs="Arial"/>
          <w:color w:val="auto"/>
          <w:sz w:val="21"/>
          <w:szCs w:val="21"/>
        </w:rPr>
      </w:pPr>
    </w:p>
    <w:p w14:paraId="7A4C486B" w14:textId="22D52009" w:rsidR="00304D95" w:rsidRPr="00B06374" w:rsidRDefault="00304D95" w:rsidP="00240556">
      <w:pPr>
        <w:pStyle w:val="BodyText"/>
        <w:numPr>
          <w:ilvl w:val="0"/>
          <w:numId w:val="1"/>
        </w:numPr>
        <w:spacing w:line="240" w:lineRule="auto"/>
        <w:ind w:left="720"/>
        <w:jc w:val="both"/>
        <w:rPr>
          <w:rFonts w:cs="Arial"/>
          <w:b/>
          <w:color w:val="auto"/>
          <w:sz w:val="21"/>
          <w:szCs w:val="21"/>
        </w:rPr>
      </w:pPr>
      <w:bookmarkStart w:id="0" w:name="_Hlk85611046"/>
      <w:r w:rsidRPr="00B06374">
        <w:rPr>
          <w:rFonts w:cs="Arial"/>
          <w:b/>
          <w:color w:val="auto"/>
          <w:sz w:val="21"/>
          <w:szCs w:val="21"/>
        </w:rPr>
        <w:t xml:space="preserve">PERFORMANCE INDICATORS FOR EVALUATION OF RESULTS </w:t>
      </w:r>
    </w:p>
    <w:p w14:paraId="60503262" w14:textId="6BC2CD5E" w:rsidR="006E2017" w:rsidRPr="00B06374" w:rsidRDefault="006E2017" w:rsidP="006E2017">
      <w:pPr>
        <w:pStyle w:val="BodyText"/>
        <w:spacing w:after="0"/>
        <w:jc w:val="both"/>
        <w:rPr>
          <w:rFonts w:cs="Arial"/>
          <w:b/>
          <w:bCs/>
          <w:color w:val="auto"/>
          <w:sz w:val="21"/>
          <w:szCs w:val="21"/>
        </w:rPr>
      </w:pPr>
      <w:r w:rsidRPr="00B06374">
        <w:rPr>
          <w:rFonts w:cs="Arial"/>
          <w:b/>
          <w:bCs/>
          <w:color w:val="auto"/>
          <w:sz w:val="21"/>
          <w:szCs w:val="21"/>
        </w:rPr>
        <w:t xml:space="preserve">Performance reviews </w:t>
      </w:r>
      <w:r w:rsidR="00B65D3C" w:rsidRPr="00B06374">
        <w:rPr>
          <w:rFonts w:cs="Arial"/>
          <w:b/>
          <w:bCs/>
          <w:color w:val="auto"/>
          <w:sz w:val="21"/>
          <w:szCs w:val="21"/>
        </w:rPr>
        <w:t xml:space="preserve">are </w:t>
      </w:r>
      <w:r w:rsidRPr="00B06374">
        <w:rPr>
          <w:rFonts w:cs="Arial"/>
          <w:b/>
          <w:bCs/>
          <w:color w:val="auto"/>
          <w:sz w:val="21"/>
          <w:szCs w:val="21"/>
        </w:rPr>
        <w:t>to be carried out as per the project duration.</w:t>
      </w:r>
    </w:p>
    <w:tbl>
      <w:tblPr>
        <w:tblW w:w="10203" w:type="dxa"/>
        <w:tblLook w:val="04A0" w:firstRow="1" w:lastRow="0" w:firstColumn="1" w:lastColumn="0" w:noHBand="0" w:noVBand="1"/>
      </w:tblPr>
      <w:tblGrid>
        <w:gridCol w:w="4444"/>
        <w:gridCol w:w="3793"/>
        <w:gridCol w:w="1966"/>
      </w:tblGrid>
      <w:tr w:rsidR="002345A1" w:rsidRPr="00B06374" w14:paraId="65D3BE9B" w14:textId="77777777" w:rsidTr="000E2A84">
        <w:trPr>
          <w:trHeight w:val="404"/>
        </w:trPr>
        <w:tc>
          <w:tcPr>
            <w:tcW w:w="10203" w:type="dxa"/>
            <w:gridSpan w:val="3"/>
            <w:tcBorders>
              <w:top w:val="single" w:sz="8" w:space="0" w:color="auto"/>
              <w:left w:val="single" w:sz="8" w:space="0" w:color="auto"/>
              <w:bottom w:val="single" w:sz="4" w:space="0" w:color="auto"/>
              <w:right w:val="single" w:sz="8" w:space="0" w:color="000000"/>
            </w:tcBorders>
            <w:shd w:val="clear" w:color="000000" w:fill="808080"/>
            <w:vAlign w:val="center"/>
            <w:hideMark/>
          </w:tcPr>
          <w:p w14:paraId="7D05E29E" w14:textId="125F8BBA" w:rsidR="002345A1" w:rsidRPr="00B06374" w:rsidRDefault="00721F45" w:rsidP="002345A1">
            <w:pPr>
              <w:spacing w:line="240" w:lineRule="auto"/>
              <w:jc w:val="center"/>
              <w:rPr>
                <w:rFonts w:eastAsia="Times New Roman" w:cs="Arial"/>
                <w:b/>
                <w:bCs/>
                <w:color w:val="auto"/>
                <w:sz w:val="21"/>
                <w:szCs w:val="21"/>
              </w:rPr>
            </w:pPr>
            <w:r w:rsidRPr="00B06374">
              <w:rPr>
                <w:rFonts w:eastAsia="Times New Roman" w:cs="Arial"/>
                <w:b/>
                <w:bCs/>
                <w:sz w:val="21"/>
                <w:szCs w:val="21"/>
              </w:rPr>
              <w:t xml:space="preserve">PROVISION OF SECURITY MAINTENANCE SERVICES FOR UNICEF </w:t>
            </w:r>
            <w:r w:rsidR="002345A1" w:rsidRPr="00B06374">
              <w:rPr>
                <w:rFonts w:eastAsia="Times New Roman" w:cs="Arial"/>
                <w:b/>
                <w:bCs/>
                <w:sz w:val="21"/>
                <w:szCs w:val="21"/>
              </w:rPr>
              <w:t>MAIDUGURI, NIGERIA</w:t>
            </w:r>
          </w:p>
        </w:tc>
      </w:tr>
      <w:tr w:rsidR="002345A1" w:rsidRPr="00B06374" w14:paraId="0FB0955A" w14:textId="77777777" w:rsidTr="000E2A84">
        <w:trPr>
          <w:trHeight w:val="349"/>
        </w:trPr>
        <w:tc>
          <w:tcPr>
            <w:tcW w:w="44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444037" w14:textId="77777777" w:rsidR="002345A1" w:rsidRPr="00B06374" w:rsidRDefault="002345A1" w:rsidP="002345A1">
            <w:pPr>
              <w:spacing w:line="240" w:lineRule="auto"/>
              <w:jc w:val="both"/>
              <w:rPr>
                <w:rFonts w:eastAsia="Times New Roman" w:cs="Arial"/>
                <w:b/>
                <w:bCs/>
                <w:color w:val="auto"/>
                <w:sz w:val="21"/>
                <w:szCs w:val="21"/>
              </w:rPr>
            </w:pPr>
            <w:r w:rsidRPr="00B06374">
              <w:rPr>
                <w:rFonts w:eastAsia="Times New Roman" w:cs="Arial"/>
                <w:b/>
                <w:bCs/>
                <w:color w:val="auto"/>
                <w:sz w:val="21"/>
                <w:szCs w:val="21"/>
              </w:rPr>
              <w:t>Activities to be completed</w:t>
            </w:r>
          </w:p>
        </w:tc>
        <w:tc>
          <w:tcPr>
            <w:tcW w:w="3793" w:type="dxa"/>
            <w:tcBorders>
              <w:top w:val="single" w:sz="4" w:space="0" w:color="auto"/>
              <w:left w:val="nil"/>
              <w:bottom w:val="single" w:sz="4" w:space="0" w:color="auto"/>
              <w:right w:val="single" w:sz="4" w:space="0" w:color="auto"/>
            </w:tcBorders>
            <w:shd w:val="clear" w:color="auto" w:fill="auto"/>
            <w:vAlign w:val="center"/>
            <w:hideMark/>
          </w:tcPr>
          <w:p w14:paraId="606033C7" w14:textId="77777777" w:rsidR="002345A1" w:rsidRPr="00B06374" w:rsidRDefault="002345A1" w:rsidP="002345A1">
            <w:pPr>
              <w:spacing w:line="240" w:lineRule="auto"/>
              <w:jc w:val="both"/>
              <w:rPr>
                <w:rFonts w:eastAsia="Times New Roman" w:cs="Arial"/>
                <w:b/>
                <w:bCs/>
                <w:color w:val="auto"/>
                <w:sz w:val="21"/>
                <w:szCs w:val="21"/>
              </w:rPr>
            </w:pPr>
            <w:r w:rsidRPr="00B06374">
              <w:rPr>
                <w:rFonts w:eastAsia="Times New Roman" w:cs="Arial"/>
                <w:b/>
                <w:bCs/>
                <w:color w:val="auto"/>
                <w:sz w:val="21"/>
                <w:szCs w:val="21"/>
              </w:rPr>
              <w:t>Performance Indicator</w:t>
            </w:r>
          </w:p>
        </w:tc>
        <w:tc>
          <w:tcPr>
            <w:tcW w:w="1965" w:type="dxa"/>
            <w:tcBorders>
              <w:top w:val="single" w:sz="4" w:space="0" w:color="auto"/>
              <w:left w:val="nil"/>
              <w:bottom w:val="single" w:sz="4" w:space="0" w:color="auto"/>
              <w:right w:val="single" w:sz="4" w:space="0" w:color="auto"/>
            </w:tcBorders>
            <w:shd w:val="clear" w:color="auto" w:fill="auto"/>
            <w:vAlign w:val="center"/>
            <w:hideMark/>
          </w:tcPr>
          <w:p w14:paraId="65AF432A" w14:textId="77777777" w:rsidR="002345A1" w:rsidRPr="00B06374" w:rsidRDefault="002345A1" w:rsidP="002345A1">
            <w:pPr>
              <w:spacing w:line="240" w:lineRule="auto"/>
              <w:jc w:val="center"/>
              <w:rPr>
                <w:rFonts w:eastAsia="Times New Roman" w:cs="Arial"/>
                <w:b/>
                <w:bCs/>
                <w:color w:val="auto"/>
                <w:sz w:val="21"/>
                <w:szCs w:val="21"/>
              </w:rPr>
            </w:pPr>
            <w:r w:rsidRPr="00B06374">
              <w:rPr>
                <w:rFonts w:eastAsia="Times New Roman" w:cs="Arial"/>
                <w:b/>
                <w:bCs/>
                <w:color w:val="auto"/>
                <w:sz w:val="21"/>
                <w:szCs w:val="21"/>
              </w:rPr>
              <w:t>Payment</w:t>
            </w:r>
          </w:p>
        </w:tc>
      </w:tr>
      <w:tr w:rsidR="002345A1" w:rsidRPr="00B06374" w14:paraId="12B33176" w14:textId="77777777" w:rsidTr="000E2A84">
        <w:trPr>
          <w:trHeight w:val="687"/>
        </w:trPr>
        <w:tc>
          <w:tcPr>
            <w:tcW w:w="44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DA6CC3" w14:textId="550B1BD5" w:rsidR="00EE7D3F" w:rsidRPr="00B06374" w:rsidRDefault="0016263D" w:rsidP="00EE7D3F">
            <w:pPr>
              <w:spacing w:line="240" w:lineRule="auto"/>
              <w:jc w:val="both"/>
              <w:rPr>
                <w:rFonts w:eastAsia="Times New Roman" w:cs="Arial"/>
                <w:color w:val="auto"/>
                <w:sz w:val="21"/>
                <w:szCs w:val="21"/>
              </w:rPr>
            </w:pPr>
            <w:r w:rsidRPr="00B06374">
              <w:rPr>
                <w:rFonts w:eastAsia="Times New Roman" w:cs="Arial"/>
                <w:color w:val="auto"/>
                <w:sz w:val="21"/>
                <w:szCs w:val="21"/>
              </w:rPr>
              <w:t xml:space="preserve">New </w:t>
            </w:r>
            <w:r w:rsidR="00352C47" w:rsidRPr="00B06374">
              <w:rPr>
                <w:rFonts w:eastAsia="Times New Roman" w:cs="Arial"/>
                <w:color w:val="auto"/>
                <w:sz w:val="21"/>
                <w:szCs w:val="21"/>
              </w:rPr>
              <w:t>CCTV system</w:t>
            </w:r>
            <w:r w:rsidRPr="00B06374">
              <w:rPr>
                <w:rFonts w:eastAsia="Times New Roman" w:cs="Arial"/>
                <w:color w:val="auto"/>
                <w:sz w:val="21"/>
                <w:szCs w:val="21"/>
              </w:rPr>
              <w:t xml:space="preserve"> for main office</w:t>
            </w:r>
            <w:r w:rsidR="005B5A80" w:rsidRPr="00B06374">
              <w:rPr>
                <w:rFonts w:eastAsia="Times New Roman" w:cs="Arial"/>
                <w:color w:val="auto"/>
                <w:sz w:val="21"/>
                <w:szCs w:val="21"/>
              </w:rPr>
              <w:t>,</w:t>
            </w:r>
            <w:r w:rsidR="00595622" w:rsidRPr="00B06374">
              <w:rPr>
                <w:rFonts w:eastAsia="Times New Roman" w:cs="Arial"/>
                <w:color w:val="auto"/>
                <w:sz w:val="21"/>
                <w:szCs w:val="21"/>
              </w:rPr>
              <w:t xml:space="preserve"> </w:t>
            </w:r>
            <w:r w:rsidR="005B5A80" w:rsidRPr="00B06374">
              <w:rPr>
                <w:rFonts w:eastAsia="Times New Roman" w:cs="Arial"/>
                <w:color w:val="auto"/>
                <w:sz w:val="21"/>
                <w:szCs w:val="21"/>
              </w:rPr>
              <w:t xml:space="preserve">and CCTV systems in </w:t>
            </w:r>
            <w:r w:rsidR="00352C47" w:rsidRPr="00B06374">
              <w:rPr>
                <w:rFonts w:eastAsia="Times New Roman" w:cs="Arial"/>
                <w:color w:val="auto"/>
                <w:sz w:val="21"/>
                <w:szCs w:val="21"/>
              </w:rPr>
              <w:t>UNICEF premises</w:t>
            </w:r>
            <w:r w:rsidR="005B5A80" w:rsidRPr="00B06374">
              <w:rPr>
                <w:rFonts w:eastAsia="Times New Roman" w:cs="Arial"/>
                <w:color w:val="auto"/>
                <w:sz w:val="21"/>
                <w:szCs w:val="21"/>
              </w:rPr>
              <w:t xml:space="preserve"> </w:t>
            </w:r>
            <w:r w:rsidR="00F71F7C" w:rsidRPr="00B06374">
              <w:rPr>
                <w:rFonts w:eastAsia="Times New Roman" w:cs="Arial"/>
                <w:color w:val="auto"/>
                <w:sz w:val="21"/>
                <w:szCs w:val="21"/>
              </w:rPr>
              <w:t>are functioning</w:t>
            </w:r>
            <w:r w:rsidR="00FA6EAA" w:rsidRPr="00B06374">
              <w:rPr>
                <w:rFonts w:eastAsia="Times New Roman" w:cs="Arial"/>
                <w:color w:val="auto"/>
                <w:sz w:val="21"/>
                <w:szCs w:val="21"/>
              </w:rPr>
              <w:t xml:space="preserve">. </w:t>
            </w:r>
          </w:p>
          <w:p w14:paraId="045E512D" w14:textId="7F8B4E00" w:rsidR="002345A1" w:rsidRPr="00B06374" w:rsidRDefault="002345A1" w:rsidP="002345A1">
            <w:pPr>
              <w:spacing w:line="240" w:lineRule="auto"/>
              <w:jc w:val="both"/>
              <w:rPr>
                <w:rFonts w:cs="Arial"/>
                <w:sz w:val="21"/>
                <w:szCs w:val="21"/>
              </w:rPr>
            </w:pPr>
          </w:p>
        </w:tc>
        <w:tc>
          <w:tcPr>
            <w:tcW w:w="3793" w:type="dxa"/>
            <w:tcBorders>
              <w:top w:val="single" w:sz="4" w:space="0" w:color="auto"/>
              <w:left w:val="nil"/>
              <w:bottom w:val="single" w:sz="4" w:space="0" w:color="auto"/>
              <w:right w:val="single" w:sz="4" w:space="0" w:color="auto"/>
            </w:tcBorders>
            <w:shd w:val="clear" w:color="auto" w:fill="auto"/>
            <w:vAlign w:val="center"/>
            <w:hideMark/>
          </w:tcPr>
          <w:p w14:paraId="315CD6A8" w14:textId="04E54CE0" w:rsidR="002345A1" w:rsidRPr="00B06374" w:rsidRDefault="00721F45" w:rsidP="002345A1">
            <w:pPr>
              <w:spacing w:line="240" w:lineRule="auto"/>
              <w:jc w:val="both"/>
              <w:rPr>
                <w:rFonts w:eastAsia="Times New Roman" w:cs="Arial"/>
                <w:color w:val="auto"/>
                <w:sz w:val="21"/>
                <w:szCs w:val="21"/>
              </w:rPr>
            </w:pPr>
            <w:r w:rsidRPr="00B06374">
              <w:rPr>
                <w:rFonts w:eastAsia="Times New Roman" w:cs="Arial"/>
                <w:color w:val="auto"/>
                <w:sz w:val="21"/>
                <w:szCs w:val="21"/>
              </w:rPr>
              <w:t>Security Equipment</w:t>
            </w:r>
            <w:r w:rsidR="00B65D3C" w:rsidRPr="00B06374">
              <w:rPr>
                <w:rFonts w:eastAsia="Times New Roman" w:cs="Arial"/>
                <w:color w:val="auto"/>
                <w:sz w:val="21"/>
                <w:szCs w:val="21"/>
              </w:rPr>
              <w:t>,</w:t>
            </w:r>
            <w:r w:rsidRPr="00B06374">
              <w:rPr>
                <w:rFonts w:eastAsia="Times New Roman" w:cs="Arial"/>
                <w:color w:val="auto"/>
                <w:sz w:val="21"/>
                <w:szCs w:val="21"/>
              </w:rPr>
              <w:t xml:space="preserve"> including CCTV up and running with less than 0.0042% downtime per month, translating to less than 5% downtime annually</w:t>
            </w:r>
          </w:p>
        </w:tc>
        <w:tc>
          <w:tcPr>
            <w:tcW w:w="19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A3C46C" w14:textId="229E2FB2" w:rsidR="002345A1" w:rsidRPr="00B06374" w:rsidRDefault="002345A1" w:rsidP="002345A1">
            <w:pPr>
              <w:spacing w:line="240" w:lineRule="auto"/>
              <w:jc w:val="center"/>
              <w:rPr>
                <w:rFonts w:eastAsia="Times New Roman" w:cs="Arial"/>
                <w:color w:val="auto"/>
                <w:sz w:val="21"/>
                <w:szCs w:val="21"/>
              </w:rPr>
            </w:pPr>
            <w:r w:rsidRPr="00B06374">
              <w:rPr>
                <w:rFonts w:eastAsia="Times New Roman" w:cs="Arial"/>
                <w:color w:val="auto"/>
                <w:sz w:val="21"/>
                <w:szCs w:val="21"/>
              </w:rPr>
              <w:t xml:space="preserve">100% of the </w:t>
            </w:r>
            <w:r w:rsidR="00721F45" w:rsidRPr="00B06374">
              <w:rPr>
                <w:rFonts w:eastAsia="Times New Roman" w:cs="Arial"/>
                <w:color w:val="auto"/>
                <w:sz w:val="21"/>
                <w:szCs w:val="21"/>
              </w:rPr>
              <w:t>upon completion of the task per call forward.</w:t>
            </w:r>
            <w:r w:rsidRPr="00B06374">
              <w:rPr>
                <w:rFonts w:eastAsia="Times New Roman" w:cs="Arial"/>
                <w:color w:val="auto"/>
                <w:sz w:val="21"/>
                <w:szCs w:val="21"/>
              </w:rPr>
              <w:t xml:space="preserve"> </w:t>
            </w:r>
          </w:p>
        </w:tc>
      </w:tr>
      <w:bookmarkEnd w:id="0"/>
    </w:tbl>
    <w:p w14:paraId="6E1F0E32" w14:textId="77777777" w:rsidR="00800808" w:rsidRPr="00B06374" w:rsidRDefault="00800808" w:rsidP="00800808">
      <w:pPr>
        <w:pStyle w:val="BodyText"/>
        <w:spacing w:after="0" w:line="240" w:lineRule="auto"/>
        <w:ind w:left="720"/>
        <w:jc w:val="both"/>
        <w:rPr>
          <w:rFonts w:cs="Arial"/>
          <w:b/>
          <w:color w:val="auto"/>
          <w:sz w:val="21"/>
          <w:szCs w:val="21"/>
        </w:rPr>
      </w:pPr>
    </w:p>
    <w:p w14:paraId="73AF89C1" w14:textId="4BB15BE4" w:rsidR="0014088D" w:rsidRPr="00B06374" w:rsidRDefault="0014088D" w:rsidP="00905094">
      <w:pPr>
        <w:pStyle w:val="BodyText"/>
        <w:numPr>
          <w:ilvl w:val="0"/>
          <w:numId w:val="1"/>
        </w:numPr>
        <w:spacing w:after="0" w:line="240" w:lineRule="auto"/>
        <w:ind w:left="720"/>
        <w:jc w:val="both"/>
        <w:rPr>
          <w:rFonts w:cs="Arial"/>
          <w:b/>
          <w:color w:val="auto"/>
          <w:sz w:val="21"/>
          <w:szCs w:val="21"/>
        </w:rPr>
      </w:pPr>
      <w:r w:rsidRPr="00B06374">
        <w:rPr>
          <w:rFonts w:cs="Arial"/>
          <w:b/>
          <w:color w:val="auto"/>
          <w:sz w:val="21"/>
          <w:szCs w:val="21"/>
        </w:rPr>
        <w:t>SUPERVISION</w:t>
      </w:r>
      <w:r w:rsidR="0027435F" w:rsidRPr="00B06374">
        <w:rPr>
          <w:rFonts w:cs="Arial"/>
          <w:b/>
          <w:color w:val="auto"/>
          <w:sz w:val="21"/>
          <w:szCs w:val="21"/>
        </w:rPr>
        <w:t>,</w:t>
      </w:r>
      <w:r w:rsidRPr="00B06374">
        <w:rPr>
          <w:rFonts w:cs="Arial"/>
          <w:b/>
          <w:color w:val="auto"/>
          <w:sz w:val="21"/>
          <w:szCs w:val="21"/>
        </w:rPr>
        <w:t xml:space="preserve"> MONITORING</w:t>
      </w:r>
      <w:r w:rsidR="0027435F" w:rsidRPr="00B06374">
        <w:rPr>
          <w:rFonts w:cs="Arial"/>
          <w:b/>
          <w:color w:val="auto"/>
          <w:sz w:val="21"/>
          <w:szCs w:val="21"/>
        </w:rPr>
        <w:t xml:space="preserve"> &amp; REPORTING</w:t>
      </w:r>
    </w:p>
    <w:p w14:paraId="2ECFE2DE" w14:textId="0A104A6E" w:rsidR="00E54C63" w:rsidRPr="00B06374" w:rsidRDefault="00E54C63" w:rsidP="00E54C63">
      <w:pPr>
        <w:rPr>
          <w:rFonts w:cs="Arial"/>
          <w:sz w:val="21"/>
          <w:szCs w:val="21"/>
        </w:rPr>
      </w:pPr>
      <w:r w:rsidRPr="00B06374">
        <w:rPr>
          <w:rFonts w:cs="Arial"/>
          <w:sz w:val="21"/>
          <w:szCs w:val="21"/>
        </w:rPr>
        <w:t xml:space="preserve">The </w:t>
      </w:r>
      <w:r w:rsidR="00A66EF2" w:rsidRPr="00B06374">
        <w:rPr>
          <w:rFonts w:cs="Arial"/>
          <w:sz w:val="21"/>
          <w:szCs w:val="21"/>
        </w:rPr>
        <w:t>Service Provider</w:t>
      </w:r>
      <w:r w:rsidRPr="00B06374">
        <w:rPr>
          <w:rFonts w:cs="Arial"/>
          <w:sz w:val="21"/>
          <w:szCs w:val="21"/>
        </w:rPr>
        <w:t xml:space="preserve"> shall institute appropriate quality monitoring tools to ensure the </w:t>
      </w:r>
      <w:r w:rsidR="00A66EF2" w:rsidRPr="00B06374">
        <w:rPr>
          <w:rFonts w:cs="Arial"/>
          <w:sz w:val="21"/>
          <w:szCs w:val="21"/>
        </w:rPr>
        <w:t>staff's predetermined duties</w:t>
      </w:r>
      <w:r w:rsidRPr="00B06374">
        <w:rPr>
          <w:rFonts w:cs="Arial"/>
          <w:sz w:val="21"/>
          <w:szCs w:val="21"/>
        </w:rPr>
        <w:t xml:space="preserve"> (to be approved by UNICEF </w:t>
      </w:r>
      <w:r w:rsidR="007117E7" w:rsidRPr="00B06374">
        <w:rPr>
          <w:rFonts w:cs="Arial"/>
          <w:sz w:val="21"/>
          <w:szCs w:val="21"/>
        </w:rPr>
        <w:t>before</w:t>
      </w:r>
      <w:r w:rsidRPr="00B06374">
        <w:rPr>
          <w:rFonts w:cs="Arial"/>
          <w:sz w:val="21"/>
          <w:szCs w:val="21"/>
        </w:rPr>
        <w:t xml:space="preserve"> job implementation). Any shortcomings and substandard conditions noted in such inspections shall be promptly corrected and improved; any </w:t>
      </w:r>
      <w:r w:rsidR="007117E7" w:rsidRPr="00B06374">
        <w:rPr>
          <w:rFonts w:cs="Arial"/>
          <w:sz w:val="21"/>
          <w:szCs w:val="21"/>
        </w:rPr>
        <w:t>requirement</w:t>
      </w:r>
      <w:r w:rsidRPr="00B06374">
        <w:rPr>
          <w:rFonts w:cs="Arial"/>
          <w:sz w:val="21"/>
          <w:szCs w:val="21"/>
        </w:rPr>
        <w:t xml:space="preserve">s beyond the responsibility of the </w:t>
      </w:r>
      <w:r w:rsidR="00A66EF2" w:rsidRPr="00B06374">
        <w:rPr>
          <w:rFonts w:cs="Arial"/>
          <w:sz w:val="21"/>
          <w:szCs w:val="21"/>
        </w:rPr>
        <w:t>Service Provider</w:t>
      </w:r>
      <w:r w:rsidRPr="00B06374">
        <w:rPr>
          <w:rFonts w:cs="Arial"/>
          <w:sz w:val="21"/>
          <w:szCs w:val="21"/>
        </w:rPr>
        <w:t xml:space="preserve"> shall be brought to the attention of UNICEF</w:t>
      </w:r>
      <w:r w:rsidRPr="00B06374">
        <w:rPr>
          <w:rFonts w:cs="Arial"/>
          <w:color w:val="FF0000"/>
          <w:sz w:val="21"/>
          <w:szCs w:val="21"/>
          <w:lang w:eastAsia="en-GB"/>
        </w:rPr>
        <w:t xml:space="preserve"> </w:t>
      </w:r>
      <w:r w:rsidRPr="00B06374">
        <w:rPr>
          <w:rFonts w:cs="Arial"/>
          <w:sz w:val="21"/>
          <w:szCs w:val="21"/>
        </w:rPr>
        <w:t>for review &amp; decision making.</w:t>
      </w:r>
    </w:p>
    <w:p w14:paraId="38AE6A99" w14:textId="77777777" w:rsidR="00E54C63" w:rsidRPr="00B06374" w:rsidRDefault="00E54C63" w:rsidP="00E54C63">
      <w:pPr>
        <w:rPr>
          <w:rFonts w:cs="Arial"/>
          <w:sz w:val="21"/>
          <w:szCs w:val="21"/>
        </w:rPr>
      </w:pPr>
    </w:p>
    <w:p w14:paraId="77110C90" w14:textId="6E119AD1" w:rsidR="00905094" w:rsidRPr="00B06374" w:rsidRDefault="00E54C63" w:rsidP="00905094">
      <w:pPr>
        <w:rPr>
          <w:rFonts w:cs="Arial"/>
          <w:sz w:val="21"/>
          <w:szCs w:val="21"/>
        </w:rPr>
      </w:pPr>
      <w:r w:rsidRPr="00B06374">
        <w:rPr>
          <w:rFonts w:cs="Arial"/>
          <w:sz w:val="21"/>
          <w:szCs w:val="21"/>
        </w:rPr>
        <w:lastRenderedPageBreak/>
        <w:t xml:space="preserve">The </w:t>
      </w:r>
      <w:r w:rsidR="00A66EF2" w:rsidRPr="00B06374">
        <w:rPr>
          <w:rFonts w:cs="Arial"/>
          <w:sz w:val="21"/>
          <w:szCs w:val="21"/>
        </w:rPr>
        <w:t>Service Provider</w:t>
      </w:r>
      <w:r w:rsidRPr="00B06374">
        <w:rPr>
          <w:rFonts w:cs="Arial"/>
          <w:sz w:val="21"/>
          <w:szCs w:val="21"/>
        </w:rPr>
        <w:t xml:space="preserve"> shall report and submit all deliverables directly to the UNICEF Maiduguri Operations Section and work with UNICEF</w:t>
      </w:r>
      <w:r w:rsidR="007117E7" w:rsidRPr="00B06374">
        <w:rPr>
          <w:rFonts w:cs="Arial"/>
          <w:sz w:val="21"/>
          <w:szCs w:val="21"/>
        </w:rPr>
        <w:t>'</w:t>
      </w:r>
      <w:r w:rsidRPr="00B06374">
        <w:rPr>
          <w:rFonts w:cs="Arial"/>
          <w:sz w:val="21"/>
          <w:szCs w:val="21"/>
        </w:rPr>
        <w:t xml:space="preserve">s </w:t>
      </w:r>
      <w:r w:rsidR="00A66EF2" w:rsidRPr="00B06374">
        <w:rPr>
          <w:rFonts w:cs="Arial"/>
          <w:sz w:val="21"/>
          <w:szCs w:val="21"/>
        </w:rPr>
        <w:t>Security</w:t>
      </w:r>
      <w:r w:rsidRPr="00B06374">
        <w:rPr>
          <w:rFonts w:cs="Arial"/>
          <w:sz w:val="21"/>
          <w:szCs w:val="21"/>
        </w:rPr>
        <w:t xml:space="preserve"> Focal Point to ensure execution to specifications and attention to detail.</w:t>
      </w:r>
    </w:p>
    <w:p w14:paraId="1D0C7F1E" w14:textId="0B56C0F0" w:rsidR="00905094" w:rsidRPr="00B06374" w:rsidRDefault="00905094" w:rsidP="00905094">
      <w:pPr>
        <w:rPr>
          <w:rFonts w:cs="Arial"/>
          <w:sz w:val="21"/>
          <w:szCs w:val="21"/>
        </w:rPr>
      </w:pPr>
    </w:p>
    <w:p w14:paraId="1A3474B5" w14:textId="696DFC19" w:rsidR="00592898" w:rsidRPr="00B06374" w:rsidRDefault="00592898" w:rsidP="00905094">
      <w:pPr>
        <w:rPr>
          <w:rFonts w:cs="Arial"/>
          <w:sz w:val="21"/>
          <w:szCs w:val="21"/>
        </w:rPr>
      </w:pPr>
    </w:p>
    <w:p w14:paraId="08C5763A" w14:textId="014D0DC5" w:rsidR="00304D95" w:rsidRPr="00B06374" w:rsidRDefault="00304D95" w:rsidP="00B06374">
      <w:pPr>
        <w:pStyle w:val="ListParagraph"/>
        <w:numPr>
          <w:ilvl w:val="0"/>
          <w:numId w:val="1"/>
        </w:numPr>
        <w:tabs>
          <w:tab w:val="left" w:pos="854"/>
        </w:tabs>
        <w:spacing w:line="240" w:lineRule="auto"/>
        <w:ind w:left="720"/>
        <w:jc w:val="both"/>
        <w:rPr>
          <w:rFonts w:cs="Arial"/>
          <w:b/>
          <w:sz w:val="21"/>
          <w:szCs w:val="21"/>
        </w:rPr>
      </w:pPr>
      <w:r w:rsidRPr="00B06374">
        <w:rPr>
          <w:rFonts w:cs="Arial"/>
          <w:b/>
          <w:sz w:val="21"/>
          <w:szCs w:val="21"/>
        </w:rPr>
        <w:t>UNICEF RECOURSE IN CASE OF UNSATISFACTORY PERFORMANCE</w:t>
      </w:r>
    </w:p>
    <w:p w14:paraId="6E545FAE" w14:textId="77777777" w:rsidR="007F26E9" w:rsidRPr="00B06374" w:rsidRDefault="00242FF0" w:rsidP="00BE4547">
      <w:pPr>
        <w:pStyle w:val="BodyText"/>
        <w:jc w:val="both"/>
        <w:rPr>
          <w:rFonts w:cs="Arial"/>
          <w:bCs/>
          <w:color w:val="auto"/>
          <w:sz w:val="21"/>
          <w:szCs w:val="21"/>
        </w:rPr>
      </w:pPr>
      <w:r w:rsidRPr="00B06374">
        <w:rPr>
          <w:rFonts w:cs="Arial"/>
          <w:bCs/>
          <w:color w:val="auto"/>
          <w:sz w:val="21"/>
          <w:szCs w:val="21"/>
        </w:rPr>
        <w:t xml:space="preserve">The deliverables and progress will be </w:t>
      </w:r>
      <w:r w:rsidR="001A7C0E" w:rsidRPr="00B06374">
        <w:rPr>
          <w:rFonts w:cs="Arial"/>
          <w:bCs/>
          <w:color w:val="auto"/>
          <w:sz w:val="21"/>
          <w:szCs w:val="21"/>
        </w:rPr>
        <w:t xml:space="preserve">evaluated weekly by the UNICEF </w:t>
      </w:r>
      <w:r w:rsidR="00ED6583" w:rsidRPr="00B06374">
        <w:rPr>
          <w:rFonts w:cs="Arial"/>
          <w:bCs/>
          <w:color w:val="auto"/>
          <w:sz w:val="21"/>
          <w:szCs w:val="21"/>
        </w:rPr>
        <w:t xml:space="preserve">assigned </w:t>
      </w:r>
      <w:r w:rsidR="001A7C0E" w:rsidRPr="00B06374">
        <w:rPr>
          <w:rFonts w:cs="Arial"/>
          <w:bCs/>
          <w:color w:val="auto"/>
          <w:sz w:val="21"/>
          <w:szCs w:val="21"/>
        </w:rPr>
        <w:t>project manager</w:t>
      </w:r>
      <w:r w:rsidR="0062205F" w:rsidRPr="00B06374">
        <w:rPr>
          <w:rFonts w:cs="Arial"/>
          <w:bCs/>
          <w:color w:val="auto"/>
          <w:sz w:val="21"/>
          <w:szCs w:val="21"/>
        </w:rPr>
        <w:t xml:space="preserve">. </w:t>
      </w:r>
      <w:r w:rsidRPr="00B06374">
        <w:rPr>
          <w:rFonts w:cs="Arial"/>
          <w:bCs/>
          <w:color w:val="auto"/>
          <w:sz w:val="21"/>
          <w:szCs w:val="21"/>
        </w:rPr>
        <w:t xml:space="preserve">The reported unsatisfactory work will lead to stop </w:t>
      </w:r>
      <w:r w:rsidR="001A7C0E" w:rsidRPr="00B06374">
        <w:rPr>
          <w:rFonts w:cs="Arial"/>
          <w:bCs/>
          <w:color w:val="auto"/>
          <w:sz w:val="21"/>
          <w:szCs w:val="21"/>
        </w:rPr>
        <w:t>work and take corrective measures or referred to Supply Section for</w:t>
      </w:r>
      <w:r w:rsidRPr="00B06374">
        <w:rPr>
          <w:rFonts w:cs="Arial"/>
          <w:bCs/>
          <w:color w:val="auto"/>
          <w:sz w:val="21"/>
          <w:szCs w:val="21"/>
        </w:rPr>
        <w:t xml:space="preserve"> further consideration </w:t>
      </w:r>
      <w:r w:rsidR="001A7C0E" w:rsidRPr="00B06374">
        <w:rPr>
          <w:rFonts w:cs="Arial"/>
          <w:bCs/>
          <w:color w:val="auto"/>
          <w:sz w:val="21"/>
          <w:szCs w:val="21"/>
        </w:rPr>
        <w:t>of</w:t>
      </w:r>
      <w:r w:rsidRPr="00B06374">
        <w:rPr>
          <w:rFonts w:cs="Arial"/>
          <w:bCs/>
          <w:color w:val="auto"/>
          <w:sz w:val="21"/>
          <w:szCs w:val="21"/>
        </w:rPr>
        <w:t xml:space="preserve"> </w:t>
      </w:r>
      <w:r w:rsidR="005071C2" w:rsidRPr="00B06374">
        <w:rPr>
          <w:rFonts w:cs="Arial"/>
          <w:bCs/>
          <w:color w:val="auto"/>
          <w:sz w:val="21"/>
          <w:szCs w:val="21"/>
        </w:rPr>
        <w:t xml:space="preserve">the </w:t>
      </w:r>
      <w:r w:rsidRPr="00B06374">
        <w:rPr>
          <w:rFonts w:cs="Arial"/>
          <w:bCs/>
          <w:color w:val="auto"/>
          <w:sz w:val="21"/>
          <w:szCs w:val="21"/>
        </w:rPr>
        <w:t>contract</w:t>
      </w:r>
      <w:r w:rsidR="00ED6583" w:rsidRPr="00B06374">
        <w:rPr>
          <w:rFonts w:cs="Arial"/>
          <w:bCs/>
          <w:color w:val="auto"/>
          <w:sz w:val="21"/>
          <w:szCs w:val="21"/>
        </w:rPr>
        <w:t>ual</w:t>
      </w:r>
      <w:r w:rsidRPr="00B06374">
        <w:rPr>
          <w:rFonts w:cs="Arial"/>
          <w:bCs/>
          <w:color w:val="auto"/>
          <w:sz w:val="21"/>
          <w:szCs w:val="21"/>
        </w:rPr>
        <w:t xml:space="preserve"> </w:t>
      </w:r>
      <w:r w:rsidR="001A7C0E" w:rsidRPr="00B06374">
        <w:rPr>
          <w:rFonts w:cs="Arial"/>
          <w:bCs/>
          <w:color w:val="auto"/>
          <w:sz w:val="21"/>
          <w:szCs w:val="21"/>
        </w:rPr>
        <w:t>obligations</w:t>
      </w:r>
      <w:r w:rsidRPr="00B06374">
        <w:rPr>
          <w:rFonts w:cs="Arial"/>
          <w:bCs/>
          <w:color w:val="auto"/>
          <w:sz w:val="21"/>
          <w:szCs w:val="21"/>
        </w:rPr>
        <w:t xml:space="preserve">. </w:t>
      </w:r>
    </w:p>
    <w:p w14:paraId="1A5538E2" w14:textId="56D3F402" w:rsidR="00304D95" w:rsidRPr="00B06374" w:rsidRDefault="007F26E9" w:rsidP="00BE4547">
      <w:pPr>
        <w:pStyle w:val="BodyText"/>
        <w:jc w:val="both"/>
        <w:rPr>
          <w:rFonts w:cs="Arial"/>
          <w:bCs/>
          <w:color w:val="auto"/>
          <w:sz w:val="21"/>
          <w:szCs w:val="21"/>
        </w:rPr>
      </w:pPr>
      <w:r w:rsidRPr="00B06374">
        <w:rPr>
          <w:rFonts w:cs="Arial"/>
          <w:bCs/>
          <w:color w:val="auto"/>
          <w:sz w:val="21"/>
          <w:szCs w:val="21"/>
        </w:rPr>
        <w:t>Standard UNICEF contractual penalties shall apply.</w:t>
      </w:r>
    </w:p>
    <w:p w14:paraId="1C44E28C" w14:textId="77777777" w:rsidR="00805FA0" w:rsidRPr="00B06374" w:rsidRDefault="00805FA0" w:rsidP="00BE4547">
      <w:pPr>
        <w:pStyle w:val="BodyText"/>
        <w:jc w:val="both"/>
        <w:rPr>
          <w:rFonts w:cs="Arial"/>
          <w:bCs/>
          <w:color w:val="auto"/>
          <w:sz w:val="21"/>
          <w:szCs w:val="21"/>
        </w:rPr>
      </w:pPr>
    </w:p>
    <w:p w14:paraId="35C47E2E" w14:textId="77777777" w:rsidR="00304D95" w:rsidRPr="00B06374" w:rsidRDefault="00304D95" w:rsidP="00B06374">
      <w:pPr>
        <w:pStyle w:val="ListParagraph"/>
        <w:numPr>
          <w:ilvl w:val="0"/>
          <w:numId w:val="1"/>
        </w:numPr>
        <w:tabs>
          <w:tab w:val="left" w:pos="854"/>
        </w:tabs>
        <w:spacing w:line="240" w:lineRule="auto"/>
        <w:ind w:left="720"/>
        <w:jc w:val="both"/>
        <w:rPr>
          <w:rFonts w:cs="Arial"/>
          <w:b/>
          <w:sz w:val="21"/>
          <w:szCs w:val="21"/>
        </w:rPr>
      </w:pPr>
      <w:r w:rsidRPr="00B06374">
        <w:rPr>
          <w:rFonts w:cs="Arial"/>
          <w:b/>
          <w:sz w:val="21"/>
          <w:szCs w:val="21"/>
        </w:rPr>
        <w:t>REQUEST FOR PROPOSAL EVALUATION AND WEIGHTING CRITERIA</w:t>
      </w:r>
    </w:p>
    <w:p w14:paraId="0884E9B6" w14:textId="79DE2B30" w:rsidR="00304D95" w:rsidRPr="00B06374" w:rsidRDefault="00304D95" w:rsidP="00C80BCF">
      <w:pPr>
        <w:pStyle w:val="BodyText"/>
        <w:spacing w:after="0"/>
        <w:ind w:left="720"/>
        <w:jc w:val="both"/>
        <w:rPr>
          <w:rFonts w:cs="Arial"/>
          <w:b/>
          <w:color w:val="auto"/>
          <w:sz w:val="21"/>
          <w:szCs w:val="21"/>
        </w:rPr>
      </w:pPr>
    </w:p>
    <w:p w14:paraId="715B3720" w14:textId="3AE3CC7D" w:rsidR="00512CF1" w:rsidRPr="00B06374" w:rsidRDefault="007117E7" w:rsidP="00512CF1">
      <w:pPr>
        <w:pStyle w:val="Subtitle"/>
        <w:jc w:val="both"/>
        <w:rPr>
          <w:rFonts w:cs="Arial"/>
          <w:b w:val="0"/>
          <w:sz w:val="21"/>
          <w:szCs w:val="21"/>
        </w:rPr>
      </w:pPr>
      <w:r w:rsidRPr="00B06374">
        <w:rPr>
          <w:rFonts w:eastAsiaTheme="minorHAnsi" w:cs="Arial"/>
          <w:b w:val="0"/>
          <w:sz w:val="21"/>
          <w:szCs w:val="21"/>
        </w:rPr>
        <w:t>The potential bidders must submit the p</w:t>
      </w:r>
      <w:r w:rsidR="00512CF1" w:rsidRPr="00B06374">
        <w:rPr>
          <w:rFonts w:eastAsiaTheme="minorHAnsi" w:cs="Arial"/>
          <w:b w:val="0"/>
          <w:sz w:val="21"/>
          <w:szCs w:val="21"/>
        </w:rPr>
        <w:t>roposals</w:t>
      </w:r>
      <w:r w:rsidR="00512CF1" w:rsidRPr="00B06374">
        <w:rPr>
          <w:rFonts w:cs="Arial"/>
          <w:b w:val="0"/>
          <w:sz w:val="21"/>
          <w:szCs w:val="21"/>
        </w:rPr>
        <w:t xml:space="preserve"> with all supporting documents not later than the date and time specified in the request for proposals. </w:t>
      </w:r>
      <w:r w:rsidRPr="00B06374">
        <w:rPr>
          <w:rFonts w:cs="Arial"/>
          <w:b w:val="0"/>
          <w:sz w:val="21"/>
          <w:szCs w:val="21"/>
        </w:rPr>
        <w:t>Submission</w:t>
      </w:r>
      <w:r w:rsidR="00512CF1" w:rsidRPr="00B06374">
        <w:rPr>
          <w:rFonts w:cs="Arial"/>
          <w:b w:val="0"/>
          <w:sz w:val="21"/>
          <w:szCs w:val="21"/>
        </w:rPr>
        <w:t xml:space="preserve">s shall consist of technical </w:t>
      </w:r>
      <w:r w:rsidRPr="00B06374">
        <w:rPr>
          <w:rFonts w:cs="Arial"/>
          <w:b w:val="0"/>
          <w:sz w:val="21"/>
          <w:szCs w:val="21"/>
        </w:rPr>
        <w:t>bids</w:t>
      </w:r>
      <w:r w:rsidR="00512CF1" w:rsidRPr="00B06374">
        <w:rPr>
          <w:rFonts w:cs="Arial"/>
          <w:b w:val="0"/>
          <w:sz w:val="21"/>
          <w:szCs w:val="21"/>
        </w:rPr>
        <w:t xml:space="preserve"> and financial proposal</w:t>
      </w:r>
      <w:r w:rsidRPr="00B06374">
        <w:rPr>
          <w:rFonts w:cs="Arial"/>
          <w:b w:val="0"/>
          <w:sz w:val="21"/>
          <w:szCs w:val="21"/>
        </w:rPr>
        <w:t>s</w:t>
      </w:r>
      <w:r w:rsidR="00512CF1" w:rsidRPr="00B06374">
        <w:rPr>
          <w:rFonts w:cs="Arial"/>
          <w:b w:val="0"/>
          <w:sz w:val="21"/>
          <w:szCs w:val="21"/>
        </w:rPr>
        <w:t xml:space="preserve">. The technical and financial proposals are submitted in separate sealed envelopes (two-envelope </w:t>
      </w:r>
      <w:r w:rsidRPr="00B06374">
        <w:rPr>
          <w:rFonts w:cs="Arial"/>
          <w:b w:val="0"/>
          <w:sz w:val="21"/>
          <w:szCs w:val="21"/>
        </w:rPr>
        <w:t>S</w:t>
      </w:r>
      <w:r w:rsidR="00512CF1" w:rsidRPr="00B06374">
        <w:rPr>
          <w:rFonts w:cs="Arial"/>
          <w:b w:val="0"/>
          <w:sz w:val="21"/>
          <w:szCs w:val="21"/>
        </w:rPr>
        <w:t>ystem)</w:t>
      </w:r>
      <w:r w:rsidRPr="00B06374">
        <w:rPr>
          <w:rFonts w:cs="Arial"/>
          <w:b w:val="0"/>
          <w:sz w:val="21"/>
          <w:szCs w:val="21"/>
        </w:rPr>
        <w:t>,</w:t>
      </w:r>
      <w:r w:rsidR="00512CF1" w:rsidRPr="00B06374">
        <w:rPr>
          <w:rFonts w:cs="Arial"/>
          <w:b w:val="0"/>
          <w:sz w:val="21"/>
          <w:szCs w:val="21"/>
        </w:rPr>
        <w:t xml:space="preserve"> and both envelopes shall respectively be marked with </w:t>
      </w:r>
      <w:r w:rsidRPr="00B06374">
        <w:rPr>
          <w:rFonts w:cs="Arial"/>
          <w:b w:val="0"/>
          <w:sz w:val="21"/>
          <w:szCs w:val="21"/>
        </w:rPr>
        <w:t>"</w:t>
      </w:r>
      <w:r w:rsidR="00512CF1" w:rsidRPr="00B06374">
        <w:rPr>
          <w:rFonts w:cs="Arial"/>
          <w:b w:val="0"/>
          <w:sz w:val="21"/>
          <w:szCs w:val="21"/>
        </w:rPr>
        <w:t>Technical Proposal</w:t>
      </w:r>
      <w:r w:rsidRPr="00B06374">
        <w:rPr>
          <w:rFonts w:cs="Arial"/>
          <w:b w:val="0"/>
          <w:sz w:val="21"/>
          <w:szCs w:val="21"/>
        </w:rPr>
        <w:t>"</w:t>
      </w:r>
      <w:r w:rsidR="00512CF1" w:rsidRPr="00B06374">
        <w:rPr>
          <w:rFonts w:cs="Arial"/>
          <w:b w:val="0"/>
          <w:sz w:val="21"/>
          <w:szCs w:val="21"/>
        </w:rPr>
        <w:t xml:space="preserve"> plus the name of the bidder and </w:t>
      </w:r>
      <w:r w:rsidRPr="00B06374">
        <w:rPr>
          <w:rFonts w:cs="Arial"/>
          <w:b w:val="0"/>
          <w:sz w:val="21"/>
          <w:szCs w:val="21"/>
        </w:rPr>
        <w:t>"</w:t>
      </w:r>
      <w:r w:rsidR="00512CF1" w:rsidRPr="00B06374">
        <w:rPr>
          <w:rFonts w:cs="Arial"/>
          <w:b w:val="0"/>
          <w:sz w:val="21"/>
          <w:szCs w:val="21"/>
        </w:rPr>
        <w:t>Financial Proposal</w:t>
      </w:r>
      <w:r w:rsidRPr="00B06374">
        <w:rPr>
          <w:rFonts w:cs="Arial"/>
          <w:b w:val="0"/>
          <w:sz w:val="21"/>
          <w:szCs w:val="21"/>
        </w:rPr>
        <w:t>"</w:t>
      </w:r>
      <w:r w:rsidR="00512CF1" w:rsidRPr="00B06374">
        <w:rPr>
          <w:rFonts w:cs="Arial"/>
          <w:b w:val="0"/>
          <w:sz w:val="21"/>
          <w:szCs w:val="21"/>
        </w:rPr>
        <w:t xml:space="preserve"> plus the name of the bidder. Both proposals must be submitted at the same time.</w:t>
      </w:r>
    </w:p>
    <w:p w14:paraId="73EABCC2" w14:textId="77777777" w:rsidR="00512CF1" w:rsidRPr="00B06374" w:rsidRDefault="00512CF1" w:rsidP="00512CF1">
      <w:pPr>
        <w:pStyle w:val="BodyText"/>
        <w:spacing w:after="0"/>
        <w:ind w:left="720"/>
        <w:rPr>
          <w:rFonts w:cs="Arial"/>
          <w:b/>
          <w:color w:val="auto"/>
          <w:sz w:val="21"/>
          <w:szCs w:val="21"/>
        </w:rPr>
      </w:pPr>
      <w:r w:rsidRPr="00B06374">
        <w:rPr>
          <w:rFonts w:cs="Arial"/>
          <w:b/>
          <w:color w:val="auto"/>
          <w:sz w:val="21"/>
          <w:szCs w:val="21"/>
        </w:rPr>
        <w:t>Evaluation criteria</w:t>
      </w:r>
    </w:p>
    <w:p w14:paraId="0F58674D" w14:textId="5028A6AF" w:rsidR="00512CF1" w:rsidRPr="00B06374" w:rsidRDefault="00512CF1" w:rsidP="007F0CF0">
      <w:pPr>
        <w:pStyle w:val="ListParagraph"/>
        <w:numPr>
          <w:ilvl w:val="2"/>
          <w:numId w:val="3"/>
        </w:numPr>
        <w:spacing w:line="240" w:lineRule="auto"/>
        <w:ind w:left="900" w:hanging="180"/>
        <w:jc w:val="both"/>
        <w:rPr>
          <w:rFonts w:eastAsia="Calibri" w:cs="Arial"/>
          <w:color w:val="auto"/>
          <w:sz w:val="21"/>
          <w:szCs w:val="21"/>
        </w:rPr>
      </w:pPr>
      <w:r w:rsidRPr="00B06374">
        <w:rPr>
          <w:rFonts w:cs="Arial"/>
          <w:color w:val="auto"/>
          <w:sz w:val="21"/>
          <w:szCs w:val="21"/>
        </w:rPr>
        <w:t xml:space="preserve">The methodology of cumulative analysis evaluation (point system with weight attribution) will be used to evaluate proposals. Under the cumulative analysis scheme, a total score is obtained upon weighted technical and financial attributes. </w:t>
      </w:r>
      <w:r w:rsidRPr="00B06374">
        <w:rPr>
          <w:rFonts w:eastAsia="Calibri" w:cs="Arial"/>
          <w:color w:val="auto"/>
          <w:sz w:val="21"/>
          <w:szCs w:val="21"/>
        </w:rPr>
        <w:t>Evaluations shall be weighted as 70% technical + 30% financial = 100% total. The minimum technical score: 70% of 70 points = 49 points. Bids that score below 49 points shall not be considered.</w:t>
      </w:r>
    </w:p>
    <w:p w14:paraId="4D7F9C29" w14:textId="77777777" w:rsidR="00512CF1" w:rsidRPr="00B06374" w:rsidRDefault="00512CF1" w:rsidP="00512CF1">
      <w:pPr>
        <w:pStyle w:val="ListParagraph"/>
        <w:ind w:left="900"/>
        <w:jc w:val="both"/>
        <w:rPr>
          <w:rFonts w:cs="Arial"/>
          <w:color w:val="auto"/>
          <w:sz w:val="21"/>
          <w:szCs w:val="21"/>
        </w:rPr>
      </w:pPr>
    </w:p>
    <w:p w14:paraId="3396AAA9" w14:textId="5DF79ED2" w:rsidR="00512CF1" w:rsidRPr="00B06374" w:rsidRDefault="00512CF1" w:rsidP="00512CF1">
      <w:pPr>
        <w:pStyle w:val="ListParagraph"/>
        <w:ind w:left="900"/>
        <w:jc w:val="both"/>
        <w:rPr>
          <w:rFonts w:cs="Arial"/>
          <w:color w:val="auto"/>
          <w:sz w:val="21"/>
          <w:szCs w:val="21"/>
        </w:rPr>
      </w:pPr>
      <w:r w:rsidRPr="00B06374">
        <w:rPr>
          <w:rFonts w:cs="Arial"/>
          <w:color w:val="auto"/>
          <w:sz w:val="21"/>
          <w:szCs w:val="21"/>
        </w:rPr>
        <w:t xml:space="preserve">In this methodology, the maximum score (30) will be allocated to the lowest financial </w:t>
      </w:r>
      <w:r w:rsidR="007117E7" w:rsidRPr="00B06374">
        <w:rPr>
          <w:rFonts w:cs="Arial"/>
          <w:color w:val="auto"/>
          <w:sz w:val="21"/>
          <w:szCs w:val="21"/>
        </w:rPr>
        <w:t>P</w:t>
      </w:r>
      <w:r w:rsidRPr="00B06374">
        <w:rPr>
          <w:rFonts w:cs="Arial"/>
          <w:color w:val="auto"/>
          <w:sz w:val="21"/>
          <w:szCs w:val="21"/>
        </w:rPr>
        <w:t>roposal. All other price proposals receive scores in inverse proportion according to the following formula:</w:t>
      </w:r>
      <w:r w:rsidRPr="00B06374">
        <w:rPr>
          <w:rFonts w:cs="Arial"/>
          <w:color w:val="auto"/>
          <w:sz w:val="21"/>
          <w:szCs w:val="21"/>
        </w:rPr>
        <w:br/>
        <w:t>Score for price proposal A = (Maximum score for price proposal (e.g.</w:t>
      </w:r>
      <w:r w:rsidR="007117E7" w:rsidRPr="00B06374">
        <w:rPr>
          <w:rFonts w:cs="Arial"/>
          <w:color w:val="auto"/>
          <w:sz w:val="21"/>
          <w:szCs w:val="21"/>
        </w:rPr>
        <w:t>,</w:t>
      </w:r>
      <w:r w:rsidRPr="00B06374">
        <w:rPr>
          <w:rFonts w:cs="Arial"/>
          <w:color w:val="auto"/>
          <w:sz w:val="21"/>
          <w:szCs w:val="21"/>
        </w:rPr>
        <w:t xml:space="preserve"> 30) * Price of lowest</w:t>
      </w:r>
      <w:r w:rsidR="007117E7" w:rsidRPr="00B06374">
        <w:rPr>
          <w:rFonts w:cs="Arial"/>
          <w:color w:val="auto"/>
          <w:sz w:val="21"/>
          <w:szCs w:val="21"/>
        </w:rPr>
        <w:t>-</w:t>
      </w:r>
      <w:r w:rsidRPr="00B06374">
        <w:rPr>
          <w:rFonts w:cs="Arial"/>
          <w:color w:val="auto"/>
          <w:sz w:val="21"/>
          <w:szCs w:val="21"/>
        </w:rPr>
        <w:t xml:space="preserve">priced </w:t>
      </w:r>
      <w:r w:rsidR="007117E7" w:rsidRPr="00B06374">
        <w:rPr>
          <w:rFonts w:cs="Arial"/>
          <w:color w:val="auto"/>
          <w:sz w:val="21"/>
          <w:szCs w:val="21"/>
        </w:rPr>
        <w:t>P</w:t>
      </w:r>
      <w:r w:rsidRPr="00B06374">
        <w:rPr>
          <w:rFonts w:cs="Arial"/>
          <w:color w:val="auto"/>
          <w:sz w:val="21"/>
          <w:szCs w:val="21"/>
        </w:rPr>
        <w:t xml:space="preserve">roposal)/Price of proposal A. </w:t>
      </w:r>
    </w:p>
    <w:p w14:paraId="361DE019" w14:textId="06BC236C" w:rsidR="00512CF1" w:rsidRPr="00B06374" w:rsidRDefault="00512CF1" w:rsidP="00512CF1">
      <w:pPr>
        <w:pStyle w:val="ListParagraph"/>
        <w:ind w:left="900"/>
        <w:jc w:val="both"/>
        <w:rPr>
          <w:rFonts w:cs="Arial"/>
          <w:color w:val="auto"/>
          <w:sz w:val="21"/>
          <w:szCs w:val="21"/>
        </w:rPr>
      </w:pPr>
      <w:r w:rsidRPr="00B06374">
        <w:rPr>
          <w:rFonts w:cs="Arial"/>
          <w:color w:val="auto"/>
          <w:sz w:val="21"/>
          <w:szCs w:val="21"/>
        </w:rPr>
        <w:t xml:space="preserve">As a result of the financial evaluation, the points of each </w:t>
      </w:r>
      <w:r w:rsidR="007117E7" w:rsidRPr="00B06374">
        <w:rPr>
          <w:rFonts w:cs="Arial"/>
          <w:color w:val="auto"/>
          <w:sz w:val="21"/>
          <w:szCs w:val="21"/>
        </w:rPr>
        <w:t>P</w:t>
      </w:r>
      <w:r w:rsidRPr="00B06374">
        <w:rPr>
          <w:rFonts w:cs="Arial"/>
          <w:color w:val="auto"/>
          <w:sz w:val="21"/>
          <w:szCs w:val="21"/>
        </w:rPr>
        <w:t xml:space="preserve">roposal will be taken into further consideration in the final evaluation. The total score for the final </w:t>
      </w:r>
      <w:r w:rsidR="007117E7" w:rsidRPr="00B06374">
        <w:rPr>
          <w:rFonts w:cs="Arial"/>
          <w:color w:val="auto"/>
          <w:sz w:val="21"/>
          <w:szCs w:val="21"/>
        </w:rPr>
        <w:t>review</w:t>
      </w:r>
      <w:r w:rsidRPr="00B06374">
        <w:rPr>
          <w:rFonts w:cs="Arial"/>
          <w:color w:val="auto"/>
          <w:sz w:val="21"/>
          <w:szCs w:val="21"/>
        </w:rPr>
        <w:t xml:space="preserve"> shall be 100</w:t>
      </w:r>
    </w:p>
    <w:p w14:paraId="332AFC98" w14:textId="77777777" w:rsidR="00512CF1" w:rsidRPr="00B06374" w:rsidRDefault="00512CF1" w:rsidP="00512CF1">
      <w:pPr>
        <w:pStyle w:val="ListParagraph"/>
        <w:ind w:left="900"/>
        <w:jc w:val="both"/>
        <w:rPr>
          <w:rFonts w:cs="Arial"/>
          <w:color w:val="auto"/>
          <w:sz w:val="21"/>
          <w:szCs w:val="21"/>
        </w:rPr>
      </w:pPr>
    </w:p>
    <w:p w14:paraId="13292113" w14:textId="77777777" w:rsidR="00512CF1" w:rsidRPr="00B06374" w:rsidRDefault="00512CF1" w:rsidP="007F0CF0">
      <w:pPr>
        <w:pStyle w:val="ListParagraph"/>
        <w:numPr>
          <w:ilvl w:val="2"/>
          <w:numId w:val="3"/>
        </w:numPr>
        <w:spacing w:line="240" w:lineRule="auto"/>
        <w:ind w:left="900" w:hanging="180"/>
        <w:jc w:val="both"/>
        <w:rPr>
          <w:rFonts w:cs="Arial"/>
          <w:color w:val="auto"/>
          <w:sz w:val="21"/>
          <w:szCs w:val="21"/>
        </w:rPr>
      </w:pPr>
      <w:r w:rsidRPr="00B06374">
        <w:rPr>
          <w:rFonts w:cs="Arial"/>
          <w:color w:val="auto"/>
          <w:sz w:val="21"/>
          <w:szCs w:val="21"/>
        </w:rPr>
        <w:t xml:space="preserve">Financial Proposal: only the </w:t>
      </w:r>
      <w:r w:rsidRPr="00B06374">
        <w:rPr>
          <w:rFonts w:cs="Arial"/>
          <w:b/>
          <w:color w:val="auto"/>
          <w:sz w:val="21"/>
          <w:szCs w:val="21"/>
        </w:rPr>
        <w:t>Template-Annex B</w:t>
      </w:r>
      <w:r w:rsidRPr="00B06374">
        <w:rPr>
          <w:rFonts w:cs="Arial"/>
          <w:color w:val="auto"/>
          <w:sz w:val="21"/>
          <w:szCs w:val="21"/>
        </w:rPr>
        <w:t xml:space="preserve"> shall be used.</w:t>
      </w:r>
    </w:p>
    <w:p w14:paraId="449BD225" w14:textId="79F9B484" w:rsidR="00512CF1" w:rsidRPr="00B06374" w:rsidRDefault="00512CF1" w:rsidP="007F0CF0">
      <w:pPr>
        <w:pStyle w:val="ListParagraph"/>
        <w:numPr>
          <w:ilvl w:val="2"/>
          <w:numId w:val="3"/>
        </w:numPr>
        <w:spacing w:line="240" w:lineRule="auto"/>
        <w:ind w:left="900" w:hanging="180"/>
        <w:jc w:val="both"/>
        <w:rPr>
          <w:rFonts w:cs="Arial"/>
          <w:color w:val="auto"/>
          <w:sz w:val="21"/>
          <w:szCs w:val="21"/>
        </w:rPr>
      </w:pPr>
      <w:r w:rsidRPr="00B06374">
        <w:rPr>
          <w:rFonts w:cs="Arial"/>
          <w:color w:val="auto"/>
          <w:sz w:val="21"/>
          <w:szCs w:val="21"/>
        </w:rPr>
        <w:t xml:space="preserve">Below </w:t>
      </w:r>
      <w:r w:rsidR="001A7C0E" w:rsidRPr="00B06374">
        <w:rPr>
          <w:rFonts w:cs="Arial"/>
          <w:color w:val="auto"/>
          <w:sz w:val="21"/>
          <w:szCs w:val="21"/>
        </w:rPr>
        <w:t>are</w:t>
      </w:r>
      <w:r w:rsidRPr="00B06374">
        <w:rPr>
          <w:rFonts w:cs="Arial"/>
          <w:color w:val="auto"/>
          <w:sz w:val="21"/>
          <w:szCs w:val="21"/>
        </w:rPr>
        <w:t xml:space="preserve"> the detailed technical evaluation criteria for the technical rating.  </w:t>
      </w:r>
    </w:p>
    <w:p w14:paraId="1C59B135" w14:textId="77777777" w:rsidR="00BE00F2" w:rsidRPr="00B06374" w:rsidRDefault="00BE00F2" w:rsidP="00C1479D">
      <w:pPr>
        <w:widowControl w:val="0"/>
        <w:ind w:right="115"/>
        <w:jc w:val="both"/>
        <w:rPr>
          <w:rFonts w:eastAsia="Calibri" w:cs="Arial"/>
          <w:color w:val="auto"/>
          <w:sz w:val="21"/>
          <w:szCs w:val="21"/>
        </w:rPr>
      </w:pPr>
    </w:p>
    <w:p w14:paraId="0B00E0C4" w14:textId="77777777" w:rsidR="00871EF8" w:rsidRPr="00B06374" w:rsidRDefault="00871EF8" w:rsidP="001A7C0E">
      <w:pPr>
        <w:spacing w:line="240" w:lineRule="auto"/>
        <w:rPr>
          <w:rFonts w:cs="Arial"/>
          <w:b/>
          <w:color w:val="auto"/>
          <w:sz w:val="21"/>
          <w:szCs w:val="21"/>
        </w:rPr>
      </w:pPr>
      <w:r w:rsidRPr="00B06374">
        <w:rPr>
          <w:rFonts w:cs="Arial"/>
          <w:b/>
          <w:color w:val="auto"/>
          <w:sz w:val="21"/>
          <w:szCs w:val="21"/>
        </w:rPr>
        <w:t>STRUCTURE AND EVALUATION PROCESS OF THE PROPOSAL</w:t>
      </w:r>
    </w:p>
    <w:p w14:paraId="2178EB65" w14:textId="27DE4C96" w:rsidR="00871EF8" w:rsidRPr="00B06374" w:rsidRDefault="00871EF8" w:rsidP="007F0CF0">
      <w:pPr>
        <w:pStyle w:val="ListParagraph"/>
        <w:numPr>
          <w:ilvl w:val="0"/>
          <w:numId w:val="8"/>
        </w:numPr>
        <w:spacing w:line="240" w:lineRule="auto"/>
        <w:rPr>
          <w:rFonts w:eastAsia="Times New Roman" w:cs="Arial"/>
          <w:color w:val="auto"/>
          <w:sz w:val="21"/>
          <w:szCs w:val="21"/>
        </w:rPr>
      </w:pPr>
      <w:r w:rsidRPr="00B06374">
        <w:rPr>
          <w:rFonts w:eastAsia="Times New Roman" w:cs="Arial"/>
          <w:color w:val="auto"/>
          <w:sz w:val="21"/>
          <w:szCs w:val="21"/>
        </w:rPr>
        <w:t xml:space="preserve">Each </w:t>
      </w:r>
      <w:r w:rsidR="007117E7" w:rsidRPr="00B06374">
        <w:rPr>
          <w:rFonts w:eastAsia="Times New Roman" w:cs="Arial"/>
          <w:color w:val="auto"/>
          <w:sz w:val="21"/>
          <w:szCs w:val="21"/>
        </w:rPr>
        <w:t>P</w:t>
      </w:r>
      <w:r w:rsidRPr="00B06374">
        <w:rPr>
          <w:rFonts w:eastAsia="Times New Roman" w:cs="Arial"/>
          <w:color w:val="auto"/>
          <w:sz w:val="21"/>
          <w:szCs w:val="21"/>
        </w:rPr>
        <w:t>roposal should include a technical and a financial proposal that should be submitted as separate documents in separate emails.</w:t>
      </w:r>
    </w:p>
    <w:p w14:paraId="78E4DE78" w14:textId="6BD93923" w:rsidR="00871EF8" w:rsidRPr="00B06374" w:rsidRDefault="00871EF8" w:rsidP="007F0CF0">
      <w:pPr>
        <w:pStyle w:val="ListParagraph"/>
        <w:numPr>
          <w:ilvl w:val="0"/>
          <w:numId w:val="8"/>
        </w:numPr>
        <w:spacing w:line="240" w:lineRule="auto"/>
        <w:rPr>
          <w:rFonts w:eastAsia="Times New Roman" w:cs="Arial"/>
          <w:color w:val="auto"/>
          <w:sz w:val="21"/>
          <w:szCs w:val="21"/>
        </w:rPr>
      </w:pPr>
      <w:r w:rsidRPr="00B06374">
        <w:rPr>
          <w:rFonts w:eastAsia="Times New Roman" w:cs="Arial"/>
          <w:color w:val="auto"/>
          <w:sz w:val="21"/>
          <w:szCs w:val="21"/>
        </w:rPr>
        <w:t>The Technical evaluation is followed by the review of the financial offer of the technically compliant vendors.</w:t>
      </w:r>
    </w:p>
    <w:p w14:paraId="7F37A7B6" w14:textId="55183E08" w:rsidR="00871EF8" w:rsidRPr="00B06374" w:rsidRDefault="00871EF8" w:rsidP="00ED6583">
      <w:pPr>
        <w:pStyle w:val="ListParagraph"/>
        <w:spacing w:line="240" w:lineRule="auto"/>
        <w:rPr>
          <w:rFonts w:eastAsia="Times New Roman" w:cs="Arial"/>
          <w:b/>
          <w:bCs/>
          <w:color w:val="auto"/>
          <w:sz w:val="21"/>
          <w:szCs w:val="21"/>
        </w:rPr>
      </w:pPr>
      <w:r w:rsidRPr="00B06374">
        <w:rPr>
          <w:rFonts w:eastAsia="Times New Roman" w:cs="Arial"/>
          <w:b/>
          <w:bCs/>
          <w:color w:val="auto"/>
          <w:sz w:val="21"/>
          <w:szCs w:val="21"/>
        </w:rPr>
        <w:t xml:space="preserve">Technical </w:t>
      </w:r>
      <w:r w:rsidR="007117E7" w:rsidRPr="00B06374">
        <w:rPr>
          <w:rFonts w:eastAsia="Times New Roman" w:cs="Arial"/>
          <w:b/>
          <w:bCs/>
          <w:color w:val="auto"/>
          <w:sz w:val="21"/>
          <w:szCs w:val="21"/>
        </w:rPr>
        <w:t>P</w:t>
      </w:r>
      <w:r w:rsidRPr="00B06374">
        <w:rPr>
          <w:rFonts w:eastAsia="Times New Roman" w:cs="Arial"/>
          <w:b/>
          <w:bCs/>
          <w:color w:val="auto"/>
          <w:sz w:val="21"/>
          <w:szCs w:val="21"/>
        </w:rPr>
        <w:t>roposal:</w:t>
      </w:r>
    </w:p>
    <w:p w14:paraId="1529F6B8" w14:textId="024FA40B" w:rsidR="00871EF8" w:rsidRPr="00B06374" w:rsidRDefault="00871EF8" w:rsidP="007F0CF0">
      <w:pPr>
        <w:pStyle w:val="ListParagraph"/>
        <w:numPr>
          <w:ilvl w:val="0"/>
          <w:numId w:val="8"/>
        </w:numPr>
        <w:spacing w:line="240" w:lineRule="auto"/>
        <w:rPr>
          <w:rFonts w:eastAsia="Times New Roman" w:cs="Arial"/>
          <w:color w:val="auto"/>
          <w:sz w:val="21"/>
          <w:szCs w:val="21"/>
        </w:rPr>
      </w:pPr>
      <w:r w:rsidRPr="00B06374">
        <w:rPr>
          <w:rFonts w:eastAsia="Times New Roman" w:cs="Arial"/>
          <w:color w:val="auto"/>
          <w:sz w:val="21"/>
          <w:szCs w:val="21"/>
        </w:rPr>
        <w:t xml:space="preserve">Companies should provide information including date of establishment; copy of company registration; </w:t>
      </w:r>
      <w:r w:rsidR="00DD55FC" w:rsidRPr="00B06374">
        <w:rPr>
          <w:rFonts w:eastAsia="Times New Roman" w:cs="Arial"/>
          <w:color w:val="auto"/>
          <w:sz w:val="21"/>
          <w:szCs w:val="21"/>
        </w:rPr>
        <w:t xml:space="preserve">organogram; and key personnel </w:t>
      </w:r>
      <w:r w:rsidRPr="00B06374">
        <w:rPr>
          <w:rFonts w:eastAsia="Times New Roman" w:cs="Arial"/>
          <w:color w:val="auto"/>
          <w:sz w:val="21"/>
          <w:szCs w:val="21"/>
        </w:rPr>
        <w:t>CV</w:t>
      </w:r>
      <w:r w:rsidR="00DD55FC" w:rsidRPr="00B06374">
        <w:rPr>
          <w:rFonts w:eastAsia="Times New Roman" w:cs="Arial"/>
          <w:color w:val="auto"/>
          <w:sz w:val="21"/>
          <w:szCs w:val="21"/>
        </w:rPr>
        <w:t>s</w:t>
      </w:r>
    </w:p>
    <w:p w14:paraId="14EB3842" w14:textId="1E5BDCDE" w:rsidR="00871EF8" w:rsidRPr="00B06374" w:rsidRDefault="00871EF8" w:rsidP="007F0CF0">
      <w:pPr>
        <w:pStyle w:val="ListParagraph"/>
        <w:numPr>
          <w:ilvl w:val="0"/>
          <w:numId w:val="8"/>
        </w:numPr>
        <w:spacing w:line="240" w:lineRule="auto"/>
        <w:rPr>
          <w:rFonts w:eastAsia="Times New Roman" w:cs="Arial"/>
          <w:color w:val="auto"/>
          <w:sz w:val="21"/>
          <w:szCs w:val="21"/>
        </w:rPr>
      </w:pPr>
      <w:r w:rsidRPr="00B06374">
        <w:rPr>
          <w:rFonts w:eastAsia="Times New Roman" w:cs="Arial"/>
          <w:color w:val="auto"/>
          <w:sz w:val="21"/>
          <w:szCs w:val="21"/>
        </w:rPr>
        <w:t>Describe how you will protect UNICEF files against loss and piracy/misuse</w:t>
      </w:r>
    </w:p>
    <w:p w14:paraId="1ED9FAB2" w14:textId="3A1D2ABE" w:rsidR="00871EF8" w:rsidRPr="00B06374" w:rsidRDefault="00871EF8" w:rsidP="007F0CF0">
      <w:pPr>
        <w:pStyle w:val="ListParagraph"/>
        <w:numPr>
          <w:ilvl w:val="0"/>
          <w:numId w:val="8"/>
        </w:numPr>
        <w:spacing w:line="240" w:lineRule="auto"/>
        <w:rPr>
          <w:rFonts w:eastAsia="Times New Roman" w:cs="Arial"/>
          <w:color w:val="auto"/>
          <w:sz w:val="21"/>
          <w:szCs w:val="21"/>
        </w:rPr>
      </w:pPr>
      <w:r w:rsidRPr="00B06374">
        <w:rPr>
          <w:rFonts w:eastAsia="Times New Roman" w:cs="Arial"/>
          <w:color w:val="auto"/>
          <w:sz w:val="21"/>
          <w:szCs w:val="21"/>
        </w:rPr>
        <w:t xml:space="preserve">Provide samples (online links) </w:t>
      </w:r>
      <w:r w:rsidR="00ED6583" w:rsidRPr="00B06374">
        <w:rPr>
          <w:rFonts w:eastAsia="Times New Roman" w:cs="Arial"/>
          <w:color w:val="auto"/>
          <w:sz w:val="21"/>
          <w:szCs w:val="21"/>
        </w:rPr>
        <w:t xml:space="preserve">and </w:t>
      </w:r>
      <w:r w:rsidRPr="00B06374">
        <w:rPr>
          <w:rFonts w:eastAsia="Times New Roman" w:cs="Arial"/>
          <w:color w:val="auto"/>
          <w:sz w:val="21"/>
          <w:szCs w:val="21"/>
        </w:rPr>
        <w:t>at least three (3) videos and/or three (3) animations.</w:t>
      </w:r>
    </w:p>
    <w:p w14:paraId="2B73336A" w14:textId="77777777" w:rsidR="00871EF8" w:rsidRPr="00B06374" w:rsidRDefault="00871EF8" w:rsidP="00ED6583">
      <w:pPr>
        <w:pStyle w:val="ListParagraph"/>
        <w:spacing w:line="240" w:lineRule="auto"/>
        <w:rPr>
          <w:rFonts w:eastAsia="Times New Roman" w:cs="Arial"/>
          <w:b/>
          <w:bCs/>
          <w:color w:val="auto"/>
          <w:sz w:val="21"/>
          <w:szCs w:val="21"/>
        </w:rPr>
      </w:pPr>
      <w:r w:rsidRPr="00B06374">
        <w:rPr>
          <w:rFonts w:eastAsia="Times New Roman" w:cs="Arial"/>
          <w:b/>
          <w:bCs/>
          <w:color w:val="auto"/>
          <w:sz w:val="21"/>
          <w:szCs w:val="21"/>
        </w:rPr>
        <w:t>Financial Proposal</w:t>
      </w:r>
    </w:p>
    <w:p w14:paraId="6A9CA3E9" w14:textId="00109613" w:rsidR="00DD55FC" w:rsidRPr="00B06374" w:rsidRDefault="00871EF8" w:rsidP="007F0CF0">
      <w:pPr>
        <w:pStyle w:val="ListParagraph"/>
        <w:numPr>
          <w:ilvl w:val="0"/>
          <w:numId w:val="8"/>
        </w:numPr>
        <w:spacing w:line="240" w:lineRule="auto"/>
        <w:rPr>
          <w:rFonts w:eastAsia="Times New Roman" w:cs="Arial"/>
          <w:color w:val="auto"/>
          <w:sz w:val="21"/>
          <w:szCs w:val="21"/>
        </w:rPr>
      </w:pPr>
      <w:r w:rsidRPr="00B06374">
        <w:rPr>
          <w:rFonts w:eastAsia="Times New Roman" w:cs="Arial"/>
          <w:color w:val="auto"/>
          <w:sz w:val="21"/>
          <w:szCs w:val="21"/>
        </w:rPr>
        <w:t xml:space="preserve">The financial </w:t>
      </w:r>
      <w:r w:rsidR="007117E7" w:rsidRPr="00B06374">
        <w:rPr>
          <w:rFonts w:eastAsia="Times New Roman" w:cs="Arial"/>
          <w:color w:val="auto"/>
          <w:sz w:val="21"/>
          <w:szCs w:val="21"/>
        </w:rPr>
        <w:t>P</w:t>
      </w:r>
      <w:r w:rsidRPr="00B06374">
        <w:rPr>
          <w:rFonts w:eastAsia="Times New Roman" w:cs="Arial"/>
          <w:color w:val="auto"/>
          <w:sz w:val="21"/>
          <w:szCs w:val="21"/>
        </w:rPr>
        <w:t xml:space="preserve">roposal should include </w:t>
      </w:r>
      <w:r w:rsidR="00DD55FC" w:rsidRPr="00B06374">
        <w:rPr>
          <w:rFonts w:eastAsia="Times New Roman" w:cs="Arial"/>
          <w:color w:val="auto"/>
          <w:sz w:val="21"/>
          <w:szCs w:val="21"/>
        </w:rPr>
        <w:t>break downs and total must be clearly shown.</w:t>
      </w:r>
    </w:p>
    <w:p w14:paraId="0EAC7D12" w14:textId="34D2FCF3" w:rsidR="00512CF1" w:rsidRPr="00B06374" w:rsidRDefault="00512CF1">
      <w:pPr>
        <w:spacing w:line="240" w:lineRule="auto"/>
        <w:rPr>
          <w:rFonts w:eastAsia="Calibri" w:cs="Arial"/>
          <w:color w:val="auto"/>
          <w:sz w:val="21"/>
          <w:szCs w:val="21"/>
        </w:rPr>
      </w:pPr>
    </w:p>
    <w:p w14:paraId="1D3ECFF8" w14:textId="2D4A91DA" w:rsidR="001F4762" w:rsidRPr="00B06374" w:rsidRDefault="001F4762">
      <w:pPr>
        <w:spacing w:line="240" w:lineRule="auto"/>
        <w:rPr>
          <w:rFonts w:eastAsia="Calibri" w:cs="Arial"/>
          <w:color w:val="auto"/>
          <w:sz w:val="21"/>
          <w:szCs w:val="21"/>
        </w:rPr>
      </w:pPr>
    </w:p>
    <w:p w14:paraId="20CA278C" w14:textId="065BE70D" w:rsidR="00592898" w:rsidRPr="00B06374" w:rsidRDefault="00592898">
      <w:pPr>
        <w:spacing w:line="240" w:lineRule="auto"/>
        <w:rPr>
          <w:rFonts w:eastAsia="Calibri" w:cs="Arial"/>
          <w:color w:val="auto"/>
          <w:sz w:val="21"/>
          <w:szCs w:val="21"/>
        </w:rPr>
      </w:pPr>
    </w:p>
    <w:p w14:paraId="2AE16D85" w14:textId="06336DB1" w:rsidR="00AF660E" w:rsidRPr="00B06374" w:rsidRDefault="00AF660E" w:rsidP="00AF660E">
      <w:pPr>
        <w:widowControl w:val="0"/>
        <w:spacing w:before="40" w:line="360" w:lineRule="auto"/>
        <w:ind w:left="160"/>
        <w:jc w:val="center"/>
        <w:outlineLvl w:val="1"/>
        <w:rPr>
          <w:rFonts w:eastAsia="Calibri" w:cs="Arial"/>
          <w:b/>
          <w:color w:val="auto"/>
          <w:w w:val="95"/>
          <w:sz w:val="21"/>
          <w:szCs w:val="21"/>
        </w:rPr>
      </w:pPr>
      <w:bookmarkStart w:id="1" w:name="_Hlk87375982"/>
      <w:r w:rsidRPr="00B06374">
        <w:rPr>
          <w:rFonts w:eastAsia="Calibri" w:cs="Arial"/>
          <w:b/>
          <w:color w:val="auto"/>
          <w:w w:val="95"/>
          <w:sz w:val="21"/>
          <w:szCs w:val="21"/>
        </w:rPr>
        <w:t>TECHNICAL</w:t>
      </w:r>
      <w:r w:rsidRPr="00B06374">
        <w:rPr>
          <w:rFonts w:eastAsia="Calibri" w:cs="Arial"/>
          <w:b/>
          <w:color w:val="auto"/>
          <w:spacing w:val="-2"/>
          <w:w w:val="95"/>
          <w:sz w:val="21"/>
          <w:szCs w:val="21"/>
        </w:rPr>
        <w:t xml:space="preserve"> </w:t>
      </w:r>
      <w:r w:rsidRPr="00B06374">
        <w:rPr>
          <w:rFonts w:eastAsia="Calibri" w:cs="Arial"/>
          <w:b/>
          <w:color w:val="auto"/>
          <w:w w:val="95"/>
          <w:sz w:val="21"/>
          <w:szCs w:val="21"/>
        </w:rPr>
        <w:t>EVALUATION</w:t>
      </w:r>
      <w:r w:rsidRPr="00B06374">
        <w:rPr>
          <w:rFonts w:eastAsia="Calibri" w:cs="Arial"/>
          <w:b/>
          <w:color w:val="auto"/>
          <w:spacing w:val="-14"/>
          <w:w w:val="95"/>
          <w:sz w:val="21"/>
          <w:szCs w:val="21"/>
        </w:rPr>
        <w:t xml:space="preserve"> </w:t>
      </w:r>
      <w:r w:rsidRPr="00B06374">
        <w:rPr>
          <w:rFonts w:eastAsia="Calibri" w:cs="Arial"/>
          <w:b/>
          <w:color w:val="auto"/>
          <w:w w:val="95"/>
          <w:sz w:val="21"/>
          <w:szCs w:val="21"/>
        </w:rPr>
        <w:t>CRITERIA</w:t>
      </w:r>
    </w:p>
    <w:tbl>
      <w:tblPr>
        <w:tblpPr w:leftFromText="180" w:rightFromText="180" w:vertAnchor="text" w:horzAnchor="margin" w:tblpX="-548" w:tblpY="170"/>
        <w:tblW w:w="10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27"/>
        <w:gridCol w:w="4160"/>
        <w:gridCol w:w="866"/>
        <w:gridCol w:w="4981"/>
      </w:tblGrid>
      <w:tr w:rsidR="00FA023E" w:rsidRPr="00B06374" w14:paraId="52375071" w14:textId="77777777" w:rsidTr="00B65D3C">
        <w:trPr>
          <w:trHeight w:val="133"/>
        </w:trPr>
        <w:tc>
          <w:tcPr>
            <w:tcW w:w="427" w:type="dxa"/>
            <w:shd w:val="clear" w:color="auto" w:fill="E7E6E6"/>
          </w:tcPr>
          <w:p w14:paraId="758F2113" w14:textId="77777777" w:rsidR="00FA023E" w:rsidRPr="00B06374" w:rsidRDefault="00FA023E" w:rsidP="00F55A5C">
            <w:pPr>
              <w:widowControl w:val="0"/>
              <w:spacing w:line="240" w:lineRule="auto"/>
              <w:textAlignment w:val="baseline"/>
              <w:rPr>
                <w:rFonts w:eastAsia="Times New Roman" w:cs="Arial"/>
                <w:b/>
                <w:bCs/>
                <w:color w:val="auto"/>
                <w:sz w:val="21"/>
                <w:szCs w:val="21"/>
              </w:rPr>
            </w:pPr>
            <w:r w:rsidRPr="00B06374">
              <w:rPr>
                <w:rFonts w:eastAsia="Times New Roman" w:cs="Arial"/>
                <w:b/>
                <w:bCs/>
                <w:color w:val="auto"/>
                <w:sz w:val="21"/>
                <w:szCs w:val="21"/>
              </w:rPr>
              <w:t>1</w:t>
            </w:r>
          </w:p>
        </w:tc>
        <w:tc>
          <w:tcPr>
            <w:tcW w:w="4160" w:type="dxa"/>
            <w:shd w:val="clear" w:color="auto" w:fill="E7E6E6"/>
            <w:vAlign w:val="center"/>
            <w:hideMark/>
          </w:tcPr>
          <w:p w14:paraId="0EF4CBEB" w14:textId="77777777" w:rsidR="00FA023E" w:rsidRPr="00B06374" w:rsidRDefault="00FA023E" w:rsidP="00F55A5C">
            <w:pPr>
              <w:widowControl w:val="0"/>
              <w:spacing w:line="240" w:lineRule="auto"/>
              <w:jc w:val="both"/>
              <w:textAlignment w:val="baseline"/>
              <w:rPr>
                <w:rFonts w:eastAsia="Times New Roman" w:cs="Arial"/>
                <w:color w:val="auto"/>
                <w:sz w:val="21"/>
                <w:szCs w:val="21"/>
              </w:rPr>
            </w:pPr>
            <w:r w:rsidRPr="00B06374">
              <w:rPr>
                <w:rFonts w:eastAsia="Times New Roman" w:cs="Arial"/>
                <w:b/>
                <w:bCs/>
                <w:color w:val="auto"/>
                <w:sz w:val="21"/>
                <w:szCs w:val="21"/>
              </w:rPr>
              <w:t>OVERALL RESPONSE</w:t>
            </w:r>
            <w:r w:rsidRPr="00B06374">
              <w:rPr>
                <w:rFonts w:eastAsia="Times New Roman" w:cs="Arial"/>
                <w:color w:val="auto"/>
                <w:sz w:val="21"/>
                <w:szCs w:val="21"/>
              </w:rPr>
              <w:t> </w:t>
            </w:r>
          </w:p>
        </w:tc>
        <w:tc>
          <w:tcPr>
            <w:tcW w:w="866" w:type="dxa"/>
            <w:shd w:val="clear" w:color="auto" w:fill="D9D9D9"/>
            <w:vAlign w:val="center"/>
            <w:hideMark/>
          </w:tcPr>
          <w:p w14:paraId="603FAD24" w14:textId="77777777" w:rsidR="00FA023E" w:rsidRPr="00B06374" w:rsidRDefault="00FA023E" w:rsidP="00F55A5C">
            <w:pPr>
              <w:widowControl w:val="0"/>
              <w:spacing w:line="240" w:lineRule="auto"/>
              <w:jc w:val="both"/>
              <w:textAlignment w:val="baseline"/>
              <w:rPr>
                <w:rFonts w:eastAsia="Times New Roman" w:cs="Arial"/>
                <w:color w:val="auto"/>
                <w:sz w:val="21"/>
                <w:szCs w:val="21"/>
              </w:rPr>
            </w:pPr>
            <w:r w:rsidRPr="00B06374">
              <w:rPr>
                <w:rFonts w:eastAsia="Times New Roman" w:cs="Arial"/>
                <w:b/>
                <w:bCs/>
                <w:color w:val="auto"/>
                <w:sz w:val="21"/>
                <w:szCs w:val="21"/>
              </w:rPr>
              <w:t>Max. Points</w:t>
            </w:r>
            <w:r w:rsidRPr="00B06374">
              <w:rPr>
                <w:rFonts w:eastAsia="Times New Roman" w:cs="Arial"/>
                <w:color w:val="auto"/>
                <w:sz w:val="21"/>
                <w:szCs w:val="21"/>
              </w:rPr>
              <w:t> </w:t>
            </w:r>
          </w:p>
        </w:tc>
        <w:tc>
          <w:tcPr>
            <w:tcW w:w="4981" w:type="dxa"/>
            <w:shd w:val="clear" w:color="auto" w:fill="D9D9D9"/>
            <w:vAlign w:val="center"/>
            <w:hideMark/>
          </w:tcPr>
          <w:p w14:paraId="05E235D1" w14:textId="77777777" w:rsidR="00FA023E" w:rsidRPr="00B06374" w:rsidRDefault="00FA023E" w:rsidP="00F55A5C">
            <w:pPr>
              <w:widowControl w:val="0"/>
              <w:spacing w:line="240" w:lineRule="auto"/>
              <w:jc w:val="both"/>
              <w:textAlignment w:val="baseline"/>
              <w:rPr>
                <w:rFonts w:eastAsia="Times New Roman" w:cs="Arial"/>
                <w:color w:val="auto"/>
                <w:sz w:val="21"/>
                <w:szCs w:val="21"/>
              </w:rPr>
            </w:pPr>
            <w:r w:rsidRPr="00B06374">
              <w:rPr>
                <w:rFonts w:eastAsia="Times New Roman" w:cs="Arial"/>
                <w:b/>
                <w:bCs/>
                <w:color w:val="auto"/>
                <w:sz w:val="21"/>
                <w:szCs w:val="21"/>
              </w:rPr>
              <w:t>Comment</w:t>
            </w:r>
            <w:r w:rsidRPr="00B06374">
              <w:rPr>
                <w:rFonts w:eastAsia="Times New Roman" w:cs="Arial"/>
                <w:color w:val="auto"/>
                <w:sz w:val="21"/>
                <w:szCs w:val="21"/>
              </w:rPr>
              <w:t> </w:t>
            </w:r>
          </w:p>
        </w:tc>
      </w:tr>
      <w:tr w:rsidR="00FA023E" w:rsidRPr="00B06374" w14:paraId="0D5900C9" w14:textId="77777777" w:rsidTr="00B65D3C">
        <w:trPr>
          <w:trHeight w:val="239"/>
        </w:trPr>
        <w:tc>
          <w:tcPr>
            <w:tcW w:w="427" w:type="dxa"/>
            <w:shd w:val="clear" w:color="auto" w:fill="FFFFFF"/>
          </w:tcPr>
          <w:p w14:paraId="2F15DDC3" w14:textId="77777777" w:rsidR="00FA023E" w:rsidRPr="00B06374" w:rsidRDefault="00FA023E" w:rsidP="00F55A5C">
            <w:pPr>
              <w:widowControl w:val="0"/>
              <w:spacing w:line="240" w:lineRule="auto"/>
              <w:jc w:val="both"/>
              <w:textAlignment w:val="baseline"/>
              <w:rPr>
                <w:rFonts w:eastAsia="Times New Roman" w:cs="Arial"/>
                <w:color w:val="auto"/>
                <w:sz w:val="21"/>
                <w:szCs w:val="21"/>
              </w:rPr>
            </w:pPr>
            <w:r w:rsidRPr="00B06374">
              <w:rPr>
                <w:rFonts w:eastAsia="Times New Roman" w:cs="Arial"/>
                <w:color w:val="auto"/>
                <w:sz w:val="21"/>
                <w:szCs w:val="21"/>
              </w:rPr>
              <w:t>1</w:t>
            </w:r>
          </w:p>
        </w:tc>
        <w:tc>
          <w:tcPr>
            <w:tcW w:w="4160" w:type="dxa"/>
            <w:shd w:val="clear" w:color="auto" w:fill="FFFFFF"/>
            <w:vAlign w:val="center"/>
            <w:hideMark/>
          </w:tcPr>
          <w:p w14:paraId="74E94C17" w14:textId="57B2E10E" w:rsidR="00FA023E" w:rsidRPr="00B06374" w:rsidRDefault="00FA023E" w:rsidP="00F55A5C">
            <w:pPr>
              <w:widowControl w:val="0"/>
              <w:spacing w:line="240" w:lineRule="auto"/>
              <w:jc w:val="both"/>
              <w:textAlignment w:val="baseline"/>
              <w:rPr>
                <w:rFonts w:eastAsia="Times New Roman" w:cs="Arial"/>
                <w:color w:val="auto"/>
                <w:sz w:val="21"/>
                <w:szCs w:val="21"/>
              </w:rPr>
            </w:pPr>
            <w:r w:rsidRPr="00B06374">
              <w:rPr>
                <w:rFonts w:eastAsia="Times New Roman" w:cs="Arial"/>
                <w:color w:val="auto"/>
                <w:sz w:val="21"/>
                <w:szCs w:val="21"/>
              </w:rPr>
              <w:t>Submission of detailed company profile reflect</w:t>
            </w:r>
            <w:r w:rsidR="00B65D3C" w:rsidRPr="00B06374">
              <w:rPr>
                <w:rFonts w:eastAsia="Times New Roman" w:cs="Arial"/>
                <w:color w:val="auto"/>
                <w:sz w:val="21"/>
                <w:szCs w:val="21"/>
              </w:rPr>
              <w:t>s physical contact address, email address, phone number, and details of services</w:t>
            </w:r>
            <w:r w:rsidRPr="00B06374">
              <w:rPr>
                <w:rFonts w:eastAsia="Times New Roman" w:cs="Arial"/>
                <w:color w:val="auto"/>
                <w:sz w:val="21"/>
                <w:szCs w:val="21"/>
              </w:rPr>
              <w:t xml:space="preserve"> provided by the organization.</w:t>
            </w:r>
          </w:p>
        </w:tc>
        <w:tc>
          <w:tcPr>
            <w:tcW w:w="866" w:type="dxa"/>
            <w:shd w:val="clear" w:color="auto" w:fill="FFFFFF"/>
            <w:vAlign w:val="center"/>
            <w:hideMark/>
          </w:tcPr>
          <w:p w14:paraId="35190EC9" w14:textId="77777777" w:rsidR="00FA023E" w:rsidRPr="00B06374" w:rsidRDefault="00FA023E" w:rsidP="00F55A5C">
            <w:pPr>
              <w:widowControl w:val="0"/>
              <w:spacing w:line="240" w:lineRule="auto"/>
              <w:jc w:val="center"/>
              <w:textAlignment w:val="baseline"/>
              <w:rPr>
                <w:rFonts w:eastAsia="Times New Roman" w:cs="Arial"/>
                <w:color w:val="auto"/>
                <w:sz w:val="21"/>
                <w:szCs w:val="21"/>
              </w:rPr>
            </w:pPr>
            <w:r w:rsidRPr="00B06374">
              <w:rPr>
                <w:rFonts w:eastAsia="Times New Roman" w:cs="Arial"/>
                <w:color w:val="auto"/>
                <w:sz w:val="21"/>
                <w:szCs w:val="21"/>
              </w:rPr>
              <w:t>10</w:t>
            </w:r>
          </w:p>
        </w:tc>
        <w:tc>
          <w:tcPr>
            <w:tcW w:w="4981" w:type="dxa"/>
            <w:shd w:val="clear" w:color="auto" w:fill="FFFFFF"/>
            <w:vAlign w:val="center"/>
            <w:hideMark/>
          </w:tcPr>
          <w:p w14:paraId="1D58F563" w14:textId="74DB70D0" w:rsidR="00FA023E" w:rsidRPr="00B06374" w:rsidRDefault="00FA023E" w:rsidP="00F55A5C">
            <w:pPr>
              <w:widowControl w:val="0"/>
              <w:spacing w:line="240" w:lineRule="auto"/>
              <w:textAlignment w:val="baseline"/>
              <w:rPr>
                <w:rFonts w:eastAsia="Times New Roman" w:cs="Arial"/>
                <w:color w:val="auto"/>
                <w:sz w:val="21"/>
                <w:szCs w:val="21"/>
              </w:rPr>
            </w:pPr>
            <w:r w:rsidRPr="00B06374">
              <w:rPr>
                <w:rFonts w:eastAsia="Times New Roman" w:cs="Arial"/>
                <w:color w:val="auto"/>
                <w:sz w:val="21"/>
                <w:szCs w:val="21"/>
              </w:rPr>
              <w:t>Detailed company profile reflecting physical contact address, email address &amp; phone number</w:t>
            </w:r>
            <w:r w:rsidR="00B65D3C" w:rsidRPr="00B06374">
              <w:rPr>
                <w:rFonts w:eastAsia="Times New Roman" w:cs="Arial"/>
                <w:color w:val="auto"/>
                <w:sz w:val="21"/>
                <w:szCs w:val="21"/>
              </w:rPr>
              <w:t>, and</w:t>
            </w:r>
            <w:r w:rsidRPr="00B06374">
              <w:rPr>
                <w:rFonts w:eastAsia="Times New Roman" w:cs="Arial"/>
                <w:color w:val="auto"/>
                <w:sz w:val="21"/>
                <w:szCs w:val="21"/>
              </w:rPr>
              <w:t xml:space="preserve"> clarity on the organization's nature of business.</w:t>
            </w:r>
          </w:p>
          <w:p w14:paraId="78CA8B90" w14:textId="77777777" w:rsidR="00FA023E" w:rsidRPr="00B06374" w:rsidRDefault="00FA023E" w:rsidP="00F55A5C">
            <w:pPr>
              <w:widowControl w:val="0"/>
              <w:spacing w:line="240" w:lineRule="auto"/>
              <w:textAlignment w:val="baseline"/>
              <w:rPr>
                <w:rFonts w:eastAsia="Times New Roman" w:cs="Arial"/>
                <w:color w:val="auto"/>
                <w:sz w:val="21"/>
                <w:szCs w:val="21"/>
              </w:rPr>
            </w:pPr>
          </w:p>
        </w:tc>
      </w:tr>
      <w:tr w:rsidR="00FA023E" w:rsidRPr="00B06374" w14:paraId="3DA376F8" w14:textId="77777777" w:rsidTr="00B65D3C">
        <w:trPr>
          <w:trHeight w:val="106"/>
        </w:trPr>
        <w:tc>
          <w:tcPr>
            <w:tcW w:w="427" w:type="dxa"/>
            <w:shd w:val="clear" w:color="auto" w:fill="E7E6E6"/>
          </w:tcPr>
          <w:p w14:paraId="2A7FE108" w14:textId="77777777" w:rsidR="00FA023E" w:rsidRPr="00B06374" w:rsidRDefault="00FA023E" w:rsidP="00F55A5C">
            <w:pPr>
              <w:widowControl w:val="0"/>
              <w:spacing w:line="240" w:lineRule="auto"/>
              <w:jc w:val="both"/>
              <w:textAlignment w:val="baseline"/>
              <w:rPr>
                <w:rFonts w:eastAsia="Times New Roman" w:cs="Arial"/>
                <w:b/>
                <w:bCs/>
                <w:color w:val="auto"/>
                <w:sz w:val="21"/>
                <w:szCs w:val="21"/>
              </w:rPr>
            </w:pPr>
            <w:r w:rsidRPr="00B06374">
              <w:rPr>
                <w:rFonts w:eastAsia="Times New Roman" w:cs="Arial"/>
                <w:b/>
                <w:bCs/>
                <w:color w:val="auto"/>
                <w:sz w:val="21"/>
                <w:szCs w:val="21"/>
              </w:rPr>
              <w:t>2</w:t>
            </w:r>
          </w:p>
        </w:tc>
        <w:tc>
          <w:tcPr>
            <w:tcW w:w="4160" w:type="dxa"/>
            <w:shd w:val="clear" w:color="auto" w:fill="E7E6E6"/>
            <w:vAlign w:val="bottom"/>
          </w:tcPr>
          <w:p w14:paraId="06E8CAB9" w14:textId="275B8775" w:rsidR="00FA023E" w:rsidRPr="00B06374" w:rsidRDefault="00FA023E" w:rsidP="00F55A5C">
            <w:pPr>
              <w:widowControl w:val="0"/>
              <w:spacing w:line="240" w:lineRule="auto"/>
              <w:jc w:val="both"/>
              <w:textAlignment w:val="baseline"/>
              <w:rPr>
                <w:rFonts w:eastAsia="Times New Roman" w:cs="Arial"/>
                <w:b/>
                <w:bCs/>
                <w:color w:val="auto"/>
                <w:sz w:val="21"/>
                <w:szCs w:val="21"/>
              </w:rPr>
            </w:pPr>
            <w:r w:rsidRPr="00B06374">
              <w:rPr>
                <w:rFonts w:cs="Arial"/>
                <w:color w:val="auto"/>
                <w:sz w:val="21"/>
                <w:szCs w:val="21"/>
              </w:rPr>
              <w:t xml:space="preserve">Submission of </w:t>
            </w:r>
            <w:r w:rsidR="00B65D3C" w:rsidRPr="00B06374">
              <w:rPr>
                <w:rFonts w:cs="Arial"/>
                <w:color w:val="auto"/>
                <w:sz w:val="21"/>
                <w:szCs w:val="21"/>
              </w:rPr>
              <w:t>statutory government</w:t>
            </w:r>
            <w:r w:rsidRPr="00B06374">
              <w:rPr>
                <w:rFonts w:cs="Arial"/>
                <w:color w:val="auto"/>
                <w:sz w:val="21"/>
                <w:szCs w:val="21"/>
              </w:rPr>
              <w:t xml:space="preserve"> documents </w:t>
            </w:r>
            <w:r w:rsidR="00B65D3C" w:rsidRPr="00B06374">
              <w:rPr>
                <w:rFonts w:cs="Arial"/>
                <w:color w:val="auto"/>
                <w:sz w:val="21"/>
                <w:szCs w:val="21"/>
              </w:rPr>
              <w:t xml:space="preserve">and </w:t>
            </w:r>
            <w:r w:rsidRPr="00B06374">
              <w:rPr>
                <w:rFonts w:cs="Arial"/>
                <w:color w:val="auto"/>
                <w:sz w:val="21"/>
                <w:szCs w:val="21"/>
              </w:rPr>
              <w:t xml:space="preserve">other videography service technical certifications. </w:t>
            </w:r>
          </w:p>
        </w:tc>
        <w:tc>
          <w:tcPr>
            <w:tcW w:w="866" w:type="dxa"/>
            <w:shd w:val="clear" w:color="auto" w:fill="E7E6E6"/>
            <w:vAlign w:val="center"/>
          </w:tcPr>
          <w:p w14:paraId="2BB5D461" w14:textId="77777777" w:rsidR="00FA023E" w:rsidRPr="00B06374" w:rsidRDefault="00FA023E" w:rsidP="00F55A5C">
            <w:pPr>
              <w:widowControl w:val="0"/>
              <w:spacing w:line="240" w:lineRule="auto"/>
              <w:jc w:val="center"/>
              <w:textAlignment w:val="baseline"/>
              <w:rPr>
                <w:rFonts w:eastAsia="Times New Roman" w:cs="Arial"/>
                <w:bCs/>
                <w:color w:val="auto"/>
                <w:sz w:val="21"/>
                <w:szCs w:val="21"/>
              </w:rPr>
            </w:pPr>
            <w:r w:rsidRPr="00B06374">
              <w:rPr>
                <w:rFonts w:eastAsia="Times New Roman" w:cs="Arial"/>
                <w:bCs/>
                <w:color w:val="auto"/>
                <w:sz w:val="21"/>
                <w:szCs w:val="21"/>
              </w:rPr>
              <w:t>10</w:t>
            </w:r>
          </w:p>
        </w:tc>
        <w:tc>
          <w:tcPr>
            <w:tcW w:w="4981" w:type="dxa"/>
            <w:shd w:val="clear" w:color="auto" w:fill="E7E6E6"/>
            <w:vAlign w:val="center"/>
          </w:tcPr>
          <w:p w14:paraId="79A1576A" w14:textId="54D4A547" w:rsidR="00FA023E" w:rsidRPr="00B06374" w:rsidRDefault="00FA023E" w:rsidP="00F55A5C">
            <w:pPr>
              <w:widowControl w:val="0"/>
              <w:spacing w:line="240" w:lineRule="auto"/>
              <w:jc w:val="both"/>
              <w:textAlignment w:val="baseline"/>
              <w:rPr>
                <w:rFonts w:eastAsia="Times New Roman" w:cs="Arial"/>
                <w:b/>
                <w:bCs/>
                <w:color w:val="auto"/>
                <w:sz w:val="21"/>
                <w:szCs w:val="21"/>
              </w:rPr>
            </w:pPr>
            <w:r w:rsidRPr="00B06374">
              <w:rPr>
                <w:rFonts w:eastAsia="Times New Roman" w:cs="Arial"/>
                <w:color w:val="auto"/>
                <w:sz w:val="21"/>
                <w:szCs w:val="21"/>
              </w:rPr>
              <w:t>All required statutory documents relat</w:t>
            </w:r>
            <w:r w:rsidR="00B65D3C" w:rsidRPr="00B06374">
              <w:rPr>
                <w:rFonts w:eastAsia="Times New Roman" w:cs="Arial"/>
                <w:color w:val="auto"/>
                <w:sz w:val="21"/>
                <w:szCs w:val="21"/>
              </w:rPr>
              <w:t>ing</w:t>
            </w:r>
            <w:r w:rsidRPr="00B06374">
              <w:rPr>
                <w:rFonts w:eastAsia="Times New Roman" w:cs="Arial"/>
                <w:color w:val="auto"/>
                <w:sz w:val="21"/>
                <w:szCs w:val="21"/>
              </w:rPr>
              <w:t xml:space="preserve"> </w:t>
            </w:r>
            <w:r w:rsidR="00B65D3C" w:rsidRPr="00B06374">
              <w:rPr>
                <w:rFonts w:eastAsia="Times New Roman" w:cs="Arial"/>
                <w:color w:val="auto"/>
                <w:sz w:val="21"/>
                <w:szCs w:val="21"/>
              </w:rPr>
              <w:t>to</w:t>
            </w:r>
            <w:r w:rsidRPr="00B06374">
              <w:rPr>
                <w:rFonts w:eastAsia="Times New Roman" w:cs="Arial"/>
                <w:color w:val="auto"/>
                <w:sz w:val="21"/>
                <w:szCs w:val="21"/>
              </w:rPr>
              <w:t xml:space="preserve"> the </w:t>
            </w:r>
            <w:r w:rsidR="007117E7" w:rsidRPr="00B06374">
              <w:rPr>
                <w:rFonts w:eastAsia="Times New Roman" w:cs="Arial"/>
                <w:color w:val="auto"/>
                <w:sz w:val="21"/>
                <w:szCs w:val="21"/>
              </w:rPr>
              <w:t>S</w:t>
            </w:r>
            <w:r w:rsidRPr="00B06374">
              <w:rPr>
                <w:rFonts w:eastAsia="Times New Roman" w:cs="Arial"/>
                <w:color w:val="auto"/>
                <w:sz w:val="21"/>
                <w:szCs w:val="21"/>
              </w:rPr>
              <w:t xml:space="preserve">ervice </w:t>
            </w:r>
            <w:r w:rsidR="00B65D3C" w:rsidRPr="00B06374">
              <w:rPr>
                <w:rFonts w:eastAsia="Times New Roman" w:cs="Arial"/>
                <w:color w:val="auto"/>
                <w:sz w:val="21"/>
                <w:szCs w:val="21"/>
              </w:rPr>
              <w:t>need</w:t>
            </w:r>
            <w:r w:rsidRPr="00B06374">
              <w:rPr>
                <w:rFonts w:eastAsia="Times New Roman" w:cs="Arial"/>
                <w:color w:val="auto"/>
                <w:sz w:val="21"/>
                <w:szCs w:val="21"/>
              </w:rPr>
              <w:t>ed to be attached. Submit copies of essential registration certificates and those that reflect affiliation with the industry.</w:t>
            </w:r>
          </w:p>
        </w:tc>
      </w:tr>
      <w:tr w:rsidR="00FA023E" w:rsidRPr="00B06374" w14:paraId="386A674A" w14:textId="77777777" w:rsidTr="00B65D3C">
        <w:trPr>
          <w:trHeight w:val="106"/>
        </w:trPr>
        <w:tc>
          <w:tcPr>
            <w:tcW w:w="427" w:type="dxa"/>
            <w:shd w:val="clear" w:color="auto" w:fill="auto"/>
          </w:tcPr>
          <w:p w14:paraId="4317CC81" w14:textId="77777777" w:rsidR="00FA023E" w:rsidRPr="00B06374" w:rsidRDefault="00FA023E" w:rsidP="00F55A5C">
            <w:pPr>
              <w:widowControl w:val="0"/>
              <w:spacing w:line="240" w:lineRule="auto"/>
              <w:jc w:val="both"/>
              <w:textAlignment w:val="baseline"/>
              <w:rPr>
                <w:rFonts w:eastAsia="Times New Roman" w:cs="Arial"/>
                <w:b/>
                <w:bCs/>
                <w:color w:val="auto"/>
                <w:sz w:val="21"/>
                <w:szCs w:val="21"/>
              </w:rPr>
            </w:pPr>
            <w:r w:rsidRPr="00B06374">
              <w:rPr>
                <w:rFonts w:eastAsia="Times New Roman" w:cs="Arial"/>
                <w:b/>
                <w:bCs/>
                <w:color w:val="auto"/>
                <w:sz w:val="21"/>
                <w:szCs w:val="21"/>
              </w:rPr>
              <w:t>3</w:t>
            </w:r>
          </w:p>
        </w:tc>
        <w:tc>
          <w:tcPr>
            <w:tcW w:w="4160" w:type="dxa"/>
            <w:shd w:val="clear" w:color="auto" w:fill="auto"/>
            <w:vAlign w:val="center"/>
          </w:tcPr>
          <w:p w14:paraId="030D447D" w14:textId="77777777" w:rsidR="00FA023E" w:rsidRPr="00B06374" w:rsidRDefault="00FA023E" w:rsidP="00F55A5C">
            <w:pPr>
              <w:widowControl w:val="0"/>
              <w:spacing w:line="240" w:lineRule="auto"/>
              <w:jc w:val="both"/>
              <w:textAlignment w:val="baseline"/>
              <w:rPr>
                <w:rFonts w:eastAsia="Times New Roman" w:cs="Arial"/>
                <w:b/>
                <w:bCs/>
                <w:color w:val="auto"/>
                <w:sz w:val="21"/>
                <w:szCs w:val="21"/>
              </w:rPr>
            </w:pPr>
            <w:r w:rsidRPr="00B06374">
              <w:rPr>
                <w:rFonts w:eastAsia="Times New Roman" w:cs="Arial"/>
                <w:bCs/>
                <w:color w:val="auto"/>
                <w:sz w:val="21"/>
                <w:szCs w:val="21"/>
              </w:rPr>
              <w:t>Submission of tax clearance certificate for the last three years.</w:t>
            </w:r>
          </w:p>
        </w:tc>
        <w:tc>
          <w:tcPr>
            <w:tcW w:w="866" w:type="dxa"/>
            <w:shd w:val="clear" w:color="auto" w:fill="auto"/>
            <w:vAlign w:val="center"/>
          </w:tcPr>
          <w:p w14:paraId="2F0917CC" w14:textId="77777777" w:rsidR="00FA023E" w:rsidRPr="00B06374" w:rsidRDefault="00FA023E" w:rsidP="00F55A5C">
            <w:pPr>
              <w:widowControl w:val="0"/>
              <w:spacing w:line="240" w:lineRule="auto"/>
              <w:jc w:val="center"/>
              <w:textAlignment w:val="baseline"/>
              <w:rPr>
                <w:rFonts w:eastAsia="Times New Roman" w:cs="Arial"/>
                <w:bCs/>
                <w:color w:val="auto"/>
                <w:sz w:val="21"/>
                <w:szCs w:val="21"/>
              </w:rPr>
            </w:pPr>
            <w:r w:rsidRPr="00B06374">
              <w:rPr>
                <w:rFonts w:eastAsia="Times New Roman" w:cs="Arial"/>
                <w:bCs/>
                <w:color w:val="auto"/>
                <w:sz w:val="21"/>
                <w:szCs w:val="21"/>
              </w:rPr>
              <w:t>10</w:t>
            </w:r>
          </w:p>
        </w:tc>
        <w:tc>
          <w:tcPr>
            <w:tcW w:w="4981" w:type="dxa"/>
            <w:shd w:val="clear" w:color="auto" w:fill="auto"/>
            <w:vAlign w:val="center"/>
          </w:tcPr>
          <w:p w14:paraId="0AE2C348" w14:textId="22C2D15F" w:rsidR="00FA023E" w:rsidRPr="00B06374" w:rsidRDefault="00FA023E" w:rsidP="00F55A5C">
            <w:pPr>
              <w:widowControl w:val="0"/>
              <w:spacing w:line="240" w:lineRule="auto"/>
              <w:jc w:val="both"/>
              <w:textAlignment w:val="baseline"/>
              <w:rPr>
                <w:rFonts w:eastAsia="Times New Roman" w:cs="Arial"/>
                <w:bCs/>
                <w:color w:val="auto"/>
                <w:sz w:val="21"/>
                <w:szCs w:val="21"/>
              </w:rPr>
            </w:pPr>
            <w:r w:rsidRPr="00B06374">
              <w:rPr>
                <w:rFonts w:cs="Arial"/>
                <w:bCs/>
                <w:color w:val="auto"/>
                <w:sz w:val="21"/>
                <w:szCs w:val="21"/>
              </w:rPr>
              <w:t xml:space="preserve">Submit </w:t>
            </w:r>
            <w:r w:rsidR="00B65D3C" w:rsidRPr="00B06374">
              <w:rPr>
                <w:rFonts w:cs="Arial"/>
                <w:bCs/>
                <w:color w:val="auto"/>
                <w:sz w:val="21"/>
                <w:szCs w:val="21"/>
              </w:rPr>
              <w:t xml:space="preserve">a </w:t>
            </w:r>
            <w:r w:rsidRPr="00B06374">
              <w:rPr>
                <w:rFonts w:cs="Arial"/>
                <w:bCs/>
                <w:color w:val="auto"/>
                <w:sz w:val="21"/>
                <w:szCs w:val="21"/>
              </w:rPr>
              <w:t xml:space="preserve">copy of </w:t>
            </w:r>
            <w:r w:rsidR="00B65D3C" w:rsidRPr="00B06374">
              <w:rPr>
                <w:rFonts w:cs="Arial"/>
                <w:bCs/>
                <w:color w:val="auto"/>
                <w:sz w:val="21"/>
                <w:szCs w:val="21"/>
              </w:rPr>
              <w:t xml:space="preserve">the </w:t>
            </w:r>
            <w:r w:rsidR="00547C23" w:rsidRPr="00B06374">
              <w:rPr>
                <w:rFonts w:cs="Arial"/>
                <w:bCs/>
                <w:color w:val="auto"/>
                <w:sz w:val="21"/>
                <w:szCs w:val="21"/>
              </w:rPr>
              <w:t xml:space="preserve">current </w:t>
            </w:r>
            <w:r w:rsidRPr="00B06374">
              <w:rPr>
                <w:rFonts w:cs="Arial"/>
                <w:bCs/>
                <w:color w:val="auto"/>
                <w:sz w:val="21"/>
                <w:szCs w:val="21"/>
              </w:rPr>
              <w:t>Tax Clearance Certiﬁcate</w:t>
            </w:r>
            <w:r w:rsidR="00547C23" w:rsidRPr="00B06374">
              <w:rPr>
                <w:rFonts w:cs="Arial"/>
                <w:bCs/>
                <w:color w:val="auto"/>
                <w:sz w:val="21"/>
                <w:szCs w:val="21"/>
              </w:rPr>
              <w:t>.</w:t>
            </w:r>
          </w:p>
        </w:tc>
      </w:tr>
      <w:tr w:rsidR="00FA023E" w:rsidRPr="00B06374" w14:paraId="10092E6C" w14:textId="77777777" w:rsidTr="00B65D3C">
        <w:trPr>
          <w:trHeight w:val="106"/>
        </w:trPr>
        <w:tc>
          <w:tcPr>
            <w:tcW w:w="427" w:type="dxa"/>
            <w:shd w:val="clear" w:color="auto" w:fill="E7E6E6"/>
          </w:tcPr>
          <w:p w14:paraId="65095C52" w14:textId="77777777" w:rsidR="00FA023E" w:rsidRPr="00B06374" w:rsidRDefault="00FA023E" w:rsidP="00F55A5C">
            <w:pPr>
              <w:widowControl w:val="0"/>
              <w:spacing w:line="240" w:lineRule="auto"/>
              <w:jc w:val="both"/>
              <w:textAlignment w:val="baseline"/>
              <w:rPr>
                <w:rFonts w:eastAsia="Times New Roman" w:cs="Arial"/>
                <w:bCs/>
                <w:color w:val="auto"/>
                <w:sz w:val="21"/>
                <w:szCs w:val="21"/>
              </w:rPr>
            </w:pPr>
            <w:r w:rsidRPr="00B06374">
              <w:rPr>
                <w:rFonts w:eastAsia="Times New Roman" w:cs="Arial"/>
                <w:bCs/>
                <w:color w:val="auto"/>
                <w:sz w:val="21"/>
                <w:szCs w:val="21"/>
              </w:rPr>
              <w:t>4</w:t>
            </w:r>
          </w:p>
        </w:tc>
        <w:tc>
          <w:tcPr>
            <w:tcW w:w="4160" w:type="dxa"/>
            <w:shd w:val="clear" w:color="auto" w:fill="E7E6E6"/>
            <w:vAlign w:val="center"/>
          </w:tcPr>
          <w:p w14:paraId="332798D8" w14:textId="5766F256" w:rsidR="00FA023E" w:rsidRPr="00B06374" w:rsidRDefault="00FA023E" w:rsidP="00F55A5C">
            <w:pPr>
              <w:widowControl w:val="0"/>
              <w:spacing w:line="240" w:lineRule="auto"/>
              <w:jc w:val="both"/>
              <w:textAlignment w:val="baseline"/>
              <w:rPr>
                <w:rFonts w:cs="Arial"/>
                <w:color w:val="auto"/>
                <w:sz w:val="21"/>
                <w:szCs w:val="21"/>
              </w:rPr>
            </w:pPr>
            <w:r w:rsidRPr="00B06374">
              <w:rPr>
                <w:rFonts w:cs="Arial"/>
                <w:color w:val="auto"/>
                <w:sz w:val="21"/>
                <w:szCs w:val="21"/>
              </w:rPr>
              <w:t xml:space="preserve">Submission of at least </w:t>
            </w:r>
            <w:r w:rsidR="00B65D3C" w:rsidRPr="00B06374">
              <w:rPr>
                <w:rFonts w:cs="Arial"/>
                <w:color w:val="auto"/>
                <w:sz w:val="21"/>
                <w:szCs w:val="21"/>
              </w:rPr>
              <w:t>three</w:t>
            </w:r>
            <w:r w:rsidRPr="00B06374">
              <w:rPr>
                <w:rFonts w:cs="Arial"/>
                <w:color w:val="auto"/>
                <w:sz w:val="21"/>
                <w:szCs w:val="21"/>
              </w:rPr>
              <w:t xml:space="preserve"> </w:t>
            </w:r>
            <w:proofErr w:type="gramStart"/>
            <w:r w:rsidR="00541935" w:rsidRPr="00B06374">
              <w:rPr>
                <w:rFonts w:cs="Arial"/>
                <w:color w:val="auto"/>
                <w:sz w:val="21"/>
                <w:szCs w:val="21"/>
              </w:rPr>
              <w:t>evidence</w:t>
            </w:r>
            <w:proofErr w:type="gramEnd"/>
            <w:r w:rsidRPr="00B06374">
              <w:rPr>
                <w:rFonts w:cs="Arial"/>
                <w:color w:val="auto"/>
                <w:sz w:val="21"/>
                <w:szCs w:val="21"/>
              </w:rPr>
              <w:t xml:space="preserve"> of previous contracts/project</w:t>
            </w:r>
            <w:r w:rsidR="00B65D3C" w:rsidRPr="00B06374">
              <w:rPr>
                <w:rFonts w:cs="Arial"/>
                <w:color w:val="auto"/>
                <w:sz w:val="21"/>
                <w:szCs w:val="21"/>
              </w:rPr>
              <w:t>s</w:t>
            </w:r>
            <w:r w:rsidRPr="00B06374">
              <w:rPr>
                <w:rFonts w:cs="Arial"/>
                <w:color w:val="auto"/>
                <w:sz w:val="21"/>
                <w:szCs w:val="21"/>
              </w:rPr>
              <w:t>/awards successfully executed for corporate clients like UN agencies, government agencies</w:t>
            </w:r>
            <w:r w:rsidR="00B65D3C" w:rsidRPr="00B06374">
              <w:rPr>
                <w:rFonts w:cs="Arial"/>
                <w:color w:val="auto"/>
                <w:sz w:val="21"/>
                <w:szCs w:val="21"/>
              </w:rPr>
              <w:t>,</w:t>
            </w:r>
            <w:r w:rsidRPr="00B06374">
              <w:rPr>
                <w:rFonts w:cs="Arial"/>
                <w:color w:val="auto"/>
                <w:sz w:val="21"/>
                <w:szCs w:val="21"/>
              </w:rPr>
              <w:t xml:space="preserve"> or </w:t>
            </w:r>
            <w:r w:rsidR="00B65D3C" w:rsidRPr="00B06374">
              <w:rPr>
                <w:rFonts w:cs="Arial"/>
                <w:color w:val="auto"/>
                <w:sz w:val="21"/>
                <w:szCs w:val="21"/>
              </w:rPr>
              <w:t xml:space="preserve">the </w:t>
            </w:r>
            <w:r w:rsidRPr="00B06374">
              <w:rPr>
                <w:rFonts w:cs="Arial"/>
                <w:color w:val="auto"/>
                <w:sz w:val="21"/>
                <w:szCs w:val="21"/>
              </w:rPr>
              <w:t>private sector.</w:t>
            </w:r>
          </w:p>
        </w:tc>
        <w:tc>
          <w:tcPr>
            <w:tcW w:w="866" w:type="dxa"/>
            <w:shd w:val="clear" w:color="auto" w:fill="E7E6E6"/>
            <w:vAlign w:val="center"/>
          </w:tcPr>
          <w:p w14:paraId="111F7542" w14:textId="77777777" w:rsidR="00FA023E" w:rsidRPr="00B06374" w:rsidRDefault="00FA023E" w:rsidP="00F55A5C">
            <w:pPr>
              <w:widowControl w:val="0"/>
              <w:spacing w:line="240" w:lineRule="auto"/>
              <w:jc w:val="center"/>
              <w:textAlignment w:val="baseline"/>
              <w:rPr>
                <w:rFonts w:eastAsia="Times New Roman" w:cs="Arial"/>
                <w:bCs/>
                <w:color w:val="auto"/>
                <w:sz w:val="21"/>
                <w:szCs w:val="21"/>
              </w:rPr>
            </w:pPr>
            <w:r w:rsidRPr="00B06374">
              <w:rPr>
                <w:rFonts w:eastAsia="Times New Roman" w:cs="Arial"/>
                <w:bCs/>
                <w:color w:val="auto"/>
                <w:sz w:val="21"/>
                <w:szCs w:val="21"/>
              </w:rPr>
              <w:t>20</w:t>
            </w:r>
          </w:p>
        </w:tc>
        <w:tc>
          <w:tcPr>
            <w:tcW w:w="4981" w:type="dxa"/>
            <w:shd w:val="clear" w:color="auto" w:fill="E7E6E6"/>
            <w:vAlign w:val="center"/>
          </w:tcPr>
          <w:p w14:paraId="48EC0320" w14:textId="44EFF2AB" w:rsidR="00547C23" w:rsidRPr="00B06374" w:rsidRDefault="00FA023E" w:rsidP="00547C23">
            <w:pPr>
              <w:widowControl w:val="0"/>
              <w:spacing w:line="240" w:lineRule="auto"/>
              <w:jc w:val="both"/>
              <w:textAlignment w:val="baseline"/>
              <w:rPr>
                <w:rFonts w:eastAsia="Times New Roman" w:cs="Arial"/>
                <w:b/>
                <w:bCs/>
                <w:color w:val="auto"/>
                <w:sz w:val="21"/>
                <w:szCs w:val="21"/>
              </w:rPr>
            </w:pPr>
            <w:r w:rsidRPr="00B06374">
              <w:rPr>
                <w:rFonts w:eastAsia="Times New Roman" w:cs="Arial"/>
                <w:color w:val="auto"/>
                <w:sz w:val="21"/>
                <w:szCs w:val="21"/>
              </w:rPr>
              <w:t>Attach copies of past contracts or Purchase orders as evidence of similar jobs</w:t>
            </w:r>
            <w:r w:rsidR="00547C23" w:rsidRPr="00B06374">
              <w:rPr>
                <w:rFonts w:eastAsia="Times New Roman" w:cs="Arial"/>
                <w:color w:val="auto"/>
                <w:sz w:val="21"/>
                <w:szCs w:val="21"/>
              </w:rPr>
              <w:t>.</w:t>
            </w:r>
          </w:p>
          <w:p w14:paraId="5A51D299" w14:textId="341DAE58" w:rsidR="00FA023E" w:rsidRPr="00B06374" w:rsidRDefault="00FA023E" w:rsidP="00FA023E">
            <w:pPr>
              <w:widowControl w:val="0"/>
              <w:spacing w:line="240" w:lineRule="auto"/>
              <w:jc w:val="both"/>
              <w:textAlignment w:val="baseline"/>
              <w:rPr>
                <w:rFonts w:eastAsia="Times New Roman" w:cs="Arial"/>
                <w:b/>
                <w:bCs/>
                <w:color w:val="auto"/>
                <w:sz w:val="21"/>
                <w:szCs w:val="21"/>
              </w:rPr>
            </w:pPr>
          </w:p>
        </w:tc>
      </w:tr>
      <w:tr w:rsidR="00FA023E" w:rsidRPr="00B06374" w14:paraId="148E6AA8" w14:textId="77777777" w:rsidTr="00B65D3C">
        <w:trPr>
          <w:trHeight w:val="250"/>
        </w:trPr>
        <w:tc>
          <w:tcPr>
            <w:tcW w:w="427" w:type="dxa"/>
            <w:shd w:val="clear" w:color="auto" w:fill="FFFFFF"/>
          </w:tcPr>
          <w:p w14:paraId="4B469BDB" w14:textId="77777777" w:rsidR="00FA023E" w:rsidRPr="00B06374" w:rsidRDefault="00FA023E" w:rsidP="00F55A5C">
            <w:pPr>
              <w:widowControl w:val="0"/>
              <w:spacing w:line="240" w:lineRule="auto"/>
              <w:jc w:val="both"/>
              <w:textAlignment w:val="baseline"/>
              <w:rPr>
                <w:rFonts w:eastAsia="Times New Roman" w:cs="Arial"/>
                <w:color w:val="auto"/>
                <w:sz w:val="21"/>
                <w:szCs w:val="21"/>
              </w:rPr>
            </w:pPr>
            <w:r w:rsidRPr="00B06374">
              <w:rPr>
                <w:rFonts w:eastAsia="Times New Roman" w:cs="Arial"/>
                <w:color w:val="auto"/>
                <w:sz w:val="21"/>
                <w:szCs w:val="21"/>
              </w:rPr>
              <w:t>5</w:t>
            </w:r>
          </w:p>
        </w:tc>
        <w:tc>
          <w:tcPr>
            <w:tcW w:w="4160" w:type="dxa"/>
            <w:shd w:val="clear" w:color="auto" w:fill="FFFFFF"/>
            <w:vAlign w:val="center"/>
          </w:tcPr>
          <w:p w14:paraId="6ED60A5B" w14:textId="21E052C7" w:rsidR="00FA023E" w:rsidRPr="00B06374" w:rsidRDefault="00FA023E" w:rsidP="00F55A5C">
            <w:pPr>
              <w:widowControl w:val="0"/>
              <w:spacing w:line="240" w:lineRule="auto"/>
              <w:jc w:val="both"/>
              <w:textAlignment w:val="baseline"/>
              <w:rPr>
                <w:rFonts w:eastAsia="Times New Roman" w:cs="Arial"/>
                <w:color w:val="auto"/>
                <w:sz w:val="21"/>
                <w:szCs w:val="21"/>
              </w:rPr>
            </w:pPr>
            <w:r w:rsidRPr="00B06374">
              <w:rPr>
                <w:rFonts w:eastAsia="Times New Roman" w:cs="Arial"/>
                <w:color w:val="auto"/>
                <w:sz w:val="21"/>
                <w:szCs w:val="21"/>
              </w:rPr>
              <w:t xml:space="preserve">List of </w:t>
            </w:r>
            <w:r w:rsidR="00B65D3C" w:rsidRPr="00B06374">
              <w:rPr>
                <w:rFonts w:eastAsia="Times New Roman" w:cs="Arial"/>
                <w:color w:val="auto"/>
                <w:sz w:val="21"/>
                <w:szCs w:val="21"/>
              </w:rPr>
              <w:t>K</w:t>
            </w:r>
            <w:r w:rsidRPr="00B06374">
              <w:rPr>
                <w:rFonts w:eastAsia="Times New Roman" w:cs="Arial"/>
                <w:color w:val="auto"/>
                <w:sz w:val="21"/>
                <w:szCs w:val="21"/>
              </w:rPr>
              <w:t xml:space="preserve">ey </w:t>
            </w:r>
            <w:r w:rsidR="007117E7" w:rsidRPr="00B06374">
              <w:rPr>
                <w:rFonts w:eastAsia="Times New Roman" w:cs="Arial"/>
                <w:color w:val="auto"/>
                <w:sz w:val="21"/>
                <w:szCs w:val="21"/>
              </w:rPr>
              <w:t>P</w:t>
            </w:r>
            <w:r w:rsidRPr="00B06374">
              <w:rPr>
                <w:rFonts w:eastAsia="Times New Roman" w:cs="Arial"/>
                <w:color w:val="auto"/>
                <w:sz w:val="21"/>
                <w:szCs w:val="21"/>
              </w:rPr>
              <w:t>ersonnel, team members proposed for the assignment that demonstrate</w:t>
            </w:r>
            <w:r w:rsidR="00B65D3C" w:rsidRPr="00B06374">
              <w:rPr>
                <w:rFonts w:eastAsia="Times New Roman" w:cs="Arial"/>
                <w:color w:val="auto"/>
                <w:sz w:val="21"/>
                <w:szCs w:val="21"/>
              </w:rPr>
              <w:t>s</w:t>
            </w:r>
            <w:r w:rsidRPr="00B06374">
              <w:rPr>
                <w:rFonts w:eastAsia="Times New Roman" w:cs="Arial"/>
                <w:color w:val="auto"/>
                <w:sz w:val="21"/>
                <w:szCs w:val="21"/>
              </w:rPr>
              <w:t xml:space="preserve"> adequate </w:t>
            </w:r>
            <w:r w:rsidR="007117E7" w:rsidRPr="00B06374">
              <w:rPr>
                <w:rFonts w:eastAsia="Times New Roman" w:cs="Arial"/>
                <w:color w:val="auto"/>
                <w:sz w:val="21"/>
                <w:szCs w:val="21"/>
              </w:rPr>
              <w:t>E</w:t>
            </w:r>
            <w:r w:rsidRPr="00B06374">
              <w:rPr>
                <w:rFonts w:eastAsia="Times New Roman" w:cs="Arial"/>
                <w:color w:val="auto"/>
                <w:sz w:val="21"/>
                <w:szCs w:val="21"/>
              </w:rPr>
              <w:t>xperience</w:t>
            </w:r>
            <w:r w:rsidR="000D0A10" w:rsidRPr="00B06374">
              <w:rPr>
                <w:rFonts w:eastAsia="Times New Roman" w:cs="Arial"/>
                <w:color w:val="auto"/>
                <w:sz w:val="21"/>
                <w:szCs w:val="21"/>
              </w:rPr>
              <w:t xml:space="preserve"> in the fie</w:t>
            </w:r>
            <w:r w:rsidR="004605DE" w:rsidRPr="00B06374">
              <w:rPr>
                <w:rFonts w:eastAsia="Times New Roman" w:cs="Arial"/>
                <w:color w:val="auto"/>
                <w:sz w:val="21"/>
                <w:szCs w:val="21"/>
              </w:rPr>
              <w:t>ld as per this ToR.</w:t>
            </w:r>
          </w:p>
        </w:tc>
        <w:tc>
          <w:tcPr>
            <w:tcW w:w="866" w:type="dxa"/>
            <w:shd w:val="clear" w:color="auto" w:fill="FFFFFF"/>
            <w:vAlign w:val="center"/>
          </w:tcPr>
          <w:p w14:paraId="2458312F" w14:textId="77777777" w:rsidR="00FA023E" w:rsidRPr="00B06374" w:rsidRDefault="00FA023E" w:rsidP="00F55A5C">
            <w:pPr>
              <w:widowControl w:val="0"/>
              <w:spacing w:line="240" w:lineRule="auto"/>
              <w:jc w:val="center"/>
              <w:textAlignment w:val="baseline"/>
              <w:rPr>
                <w:rFonts w:eastAsia="Times New Roman" w:cs="Arial"/>
                <w:color w:val="auto"/>
                <w:sz w:val="21"/>
                <w:szCs w:val="21"/>
              </w:rPr>
            </w:pPr>
            <w:r w:rsidRPr="00B06374">
              <w:rPr>
                <w:rFonts w:eastAsia="Times New Roman" w:cs="Arial"/>
                <w:color w:val="auto"/>
                <w:sz w:val="21"/>
                <w:szCs w:val="21"/>
              </w:rPr>
              <w:t>10</w:t>
            </w:r>
          </w:p>
        </w:tc>
        <w:tc>
          <w:tcPr>
            <w:tcW w:w="4981" w:type="dxa"/>
            <w:shd w:val="clear" w:color="auto" w:fill="FFFFFF"/>
            <w:vAlign w:val="center"/>
          </w:tcPr>
          <w:p w14:paraId="66638FBE" w14:textId="716AE9E2" w:rsidR="00FA023E" w:rsidRPr="00B06374" w:rsidRDefault="00FA023E" w:rsidP="00FA023E">
            <w:pPr>
              <w:widowControl w:val="0"/>
              <w:spacing w:line="240" w:lineRule="auto"/>
              <w:jc w:val="both"/>
              <w:textAlignment w:val="baseline"/>
              <w:rPr>
                <w:rFonts w:eastAsia="Times New Roman" w:cs="Arial"/>
                <w:color w:val="auto"/>
                <w:sz w:val="21"/>
                <w:szCs w:val="21"/>
              </w:rPr>
            </w:pPr>
            <w:r w:rsidRPr="00B06374">
              <w:rPr>
                <w:rFonts w:eastAsia="Times New Roman" w:cs="Arial"/>
                <w:color w:val="auto"/>
                <w:sz w:val="21"/>
                <w:szCs w:val="21"/>
              </w:rPr>
              <w:t xml:space="preserve">Organogram to reflect required team with their specialties and share the CVs. Submission of curriculum vitae (CV) of key </w:t>
            </w:r>
            <w:r w:rsidR="00B65D3C" w:rsidRPr="00B06374">
              <w:rPr>
                <w:rFonts w:eastAsia="Times New Roman" w:cs="Arial"/>
                <w:color w:val="auto"/>
                <w:sz w:val="21"/>
                <w:szCs w:val="21"/>
              </w:rPr>
              <w:t>P</w:t>
            </w:r>
            <w:r w:rsidRPr="00B06374">
              <w:rPr>
                <w:rFonts w:eastAsia="Times New Roman" w:cs="Arial"/>
                <w:color w:val="auto"/>
                <w:sz w:val="21"/>
                <w:szCs w:val="21"/>
              </w:rPr>
              <w:t>ersonnel to be deployed (Supervisor, Technical Staff) and academic degrees</w:t>
            </w:r>
          </w:p>
        </w:tc>
      </w:tr>
      <w:tr w:rsidR="00FA023E" w:rsidRPr="00B06374" w14:paraId="55BC2189" w14:textId="77777777" w:rsidTr="00B65D3C">
        <w:trPr>
          <w:trHeight w:val="146"/>
        </w:trPr>
        <w:tc>
          <w:tcPr>
            <w:tcW w:w="427" w:type="dxa"/>
            <w:shd w:val="clear" w:color="auto" w:fill="FFFFFF"/>
          </w:tcPr>
          <w:p w14:paraId="369E6175" w14:textId="77777777" w:rsidR="00FA023E" w:rsidRPr="00B06374" w:rsidRDefault="00FA023E" w:rsidP="00F55A5C">
            <w:pPr>
              <w:widowControl w:val="0"/>
              <w:spacing w:line="240" w:lineRule="auto"/>
              <w:jc w:val="both"/>
              <w:textAlignment w:val="baseline"/>
              <w:rPr>
                <w:rFonts w:eastAsia="Times New Roman" w:cs="Arial"/>
                <w:color w:val="auto"/>
                <w:sz w:val="21"/>
                <w:szCs w:val="21"/>
              </w:rPr>
            </w:pPr>
            <w:r w:rsidRPr="00B06374">
              <w:rPr>
                <w:rFonts w:eastAsia="Times New Roman" w:cs="Arial"/>
                <w:color w:val="auto"/>
                <w:sz w:val="21"/>
                <w:szCs w:val="21"/>
              </w:rPr>
              <w:t>6</w:t>
            </w:r>
          </w:p>
        </w:tc>
        <w:tc>
          <w:tcPr>
            <w:tcW w:w="4160" w:type="dxa"/>
            <w:shd w:val="clear" w:color="auto" w:fill="FFFFFF"/>
            <w:vAlign w:val="center"/>
            <w:hideMark/>
          </w:tcPr>
          <w:p w14:paraId="750DA8B5" w14:textId="77777777" w:rsidR="00FA023E" w:rsidRPr="00B06374" w:rsidRDefault="00FA023E" w:rsidP="00F55A5C">
            <w:pPr>
              <w:widowControl w:val="0"/>
              <w:spacing w:line="240" w:lineRule="auto"/>
              <w:jc w:val="both"/>
              <w:textAlignment w:val="baseline"/>
              <w:rPr>
                <w:rFonts w:eastAsia="Times New Roman" w:cs="Arial"/>
                <w:color w:val="auto"/>
                <w:sz w:val="21"/>
                <w:szCs w:val="21"/>
              </w:rPr>
            </w:pPr>
            <w:r w:rsidRPr="00B06374">
              <w:rPr>
                <w:rFonts w:eastAsia="Times New Roman" w:cs="Arial"/>
                <w:color w:val="auto"/>
                <w:sz w:val="21"/>
                <w:szCs w:val="21"/>
              </w:rPr>
              <w:t>References letters from a minimum of two previous Clients with contact Information attesting to your competency.</w:t>
            </w:r>
          </w:p>
        </w:tc>
        <w:tc>
          <w:tcPr>
            <w:tcW w:w="866" w:type="dxa"/>
            <w:shd w:val="clear" w:color="auto" w:fill="FFFFFF"/>
            <w:vAlign w:val="center"/>
            <w:hideMark/>
          </w:tcPr>
          <w:p w14:paraId="280E147A" w14:textId="77777777" w:rsidR="00FA023E" w:rsidRPr="00B06374" w:rsidRDefault="00FA023E" w:rsidP="00F55A5C">
            <w:pPr>
              <w:widowControl w:val="0"/>
              <w:spacing w:line="240" w:lineRule="auto"/>
              <w:jc w:val="center"/>
              <w:textAlignment w:val="baseline"/>
              <w:rPr>
                <w:rFonts w:eastAsia="Times New Roman" w:cs="Arial"/>
                <w:color w:val="auto"/>
                <w:sz w:val="21"/>
                <w:szCs w:val="21"/>
              </w:rPr>
            </w:pPr>
            <w:r w:rsidRPr="00B06374">
              <w:rPr>
                <w:rFonts w:eastAsia="Times New Roman" w:cs="Arial"/>
                <w:color w:val="auto"/>
                <w:sz w:val="21"/>
                <w:szCs w:val="21"/>
              </w:rPr>
              <w:t>10</w:t>
            </w:r>
          </w:p>
        </w:tc>
        <w:tc>
          <w:tcPr>
            <w:tcW w:w="4981" w:type="dxa"/>
            <w:shd w:val="clear" w:color="auto" w:fill="FFFFFF"/>
            <w:vAlign w:val="center"/>
            <w:hideMark/>
          </w:tcPr>
          <w:p w14:paraId="3F345560" w14:textId="3B341F7B" w:rsidR="00FA023E" w:rsidRPr="00B06374" w:rsidRDefault="00FA023E" w:rsidP="00F55A5C">
            <w:pPr>
              <w:widowControl w:val="0"/>
              <w:spacing w:line="240" w:lineRule="auto"/>
              <w:jc w:val="both"/>
              <w:textAlignment w:val="baseline"/>
              <w:rPr>
                <w:rFonts w:eastAsia="Times New Roman" w:cs="Arial"/>
                <w:color w:val="auto"/>
                <w:sz w:val="21"/>
                <w:szCs w:val="21"/>
              </w:rPr>
            </w:pPr>
            <w:r w:rsidRPr="00B06374">
              <w:rPr>
                <w:rFonts w:eastAsia="Times New Roman" w:cs="Arial"/>
                <w:color w:val="auto"/>
                <w:sz w:val="21"/>
                <w:szCs w:val="21"/>
              </w:rPr>
              <w:t xml:space="preserve">Attach </w:t>
            </w:r>
            <w:r w:rsidR="00B65D3C" w:rsidRPr="00B06374">
              <w:rPr>
                <w:rFonts w:eastAsia="Times New Roman" w:cs="Arial"/>
                <w:color w:val="auto"/>
                <w:sz w:val="21"/>
                <w:szCs w:val="21"/>
              </w:rPr>
              <w:t xml:space="preserve">a </w:t>
            </w:r>
            <w:r w:rsidRPr="00B06374">
              <w:rPr>
                <w:rFonts w:eastAsia="Times New Roman" w:cs="Arial"/>
                <w:color w:val="auto"/>
                <w:sz w:val="21"/>
                <w:szCs w:val="21"/>
              </w:rPr>
              <w:t xml:space="preserve">minimum of two reference letters showing </w:t>
            </w:r>
            <w:r w:rsidR="00B65D3C" w:rsidRPr="00B06374">
              <w:rPr>
                <w:rFonts w:eastAsia="Times New Roman" w:cs="Arial"/>
                <w:color w:val="auto"/>
                <w:sz w:val="21"/>
                <w:szCs w:val="21"/>
              </w:rPr>
              <w:t xml:space="preserve">the </w:t>
            </w:r>
            <w:r w:rsidRPr="00B06374">
              <w:rPr>
                <w:rFonts w:eastAsia="Times New Roman" w:cs="Arial"/>
                <w:color w:val="auto"/>
                <w:sz w:val="21"/>
                <w:szCs w:val="21"/>
              </w:rPr>
              <w:t xml:space="preserve">name of </w:t>
            </w:r>
            <w:r w:rsidR="00B65D3C" w:rsidRPr="00B06374">
              <w:rPr>
                <w:rFonts w:eastAsia="Times New Roman" w:cs="Arial"/>
                <w:color w:val="auto"/>
                <w:sz w:val="21"/>
                <w:szCs w:val="21"/>
              </w:rPr>
              <w:t xml:space="preserve">the </w:t>
            </w:r>
            <w:r w:rsidRPr="00B06374">
              <w:rPr>
                <w:rFonts w:eastAsia="Times New Roman" w:cs="Arial"/>
                <w:color w:val="auto"/>
                <w:sz w:val="21"/>
                <w:szCs w:val="21"/>
              </w:rPr>
              <w:t>client, contact person, official email address</w:t>
            </w:r>
            <w:r w:rsidR="00B65D3C" w:rsidRPr="00B06374">
              <w:rPr>
                <w:rFonts w:eastAsia="Times New Roman" w:cs="Arial"/>
                <w:color w:val="auto"/>
                <w:sz w:val="21"/>
                <w:szCs w:val="21"/>
              </w:rPr>
              <w:t>,</w:t>
            </w:r>
            <w:r w:rsidRPr="00B06374">
              <w:rPr>
                <w:rFonts w:eastAsia="Times New Roman" w:cs="Arial"/>
                <w:color w:val="auto"/>
                <w:sz w:val="21"/>
                <w:szCs w:val="21"/>
              </w:rPr>
              <w:t xml:space="preserve"> and phone number</w:t>
            </w:r>
            <w:r w:rsidR="004605DE" w:rsidRPr="00B06374">
              <w:rPr>
                <w:rFonts w:eastAsia="Times New Roman" w:cs="Arial"/>
                <w:color w:val="auto"/>
                <w:sz w:val="21"/>
                <w:szCs w:val="21"/>
              </w:rPr>
              <w:t xml:space="preserve"> for </w:t>
            </w:r>
            <w:r w:rsidR="0098565E" w:rsidRPr="00B06374">
              <w:rPr>
                <w:rFonts w:eastAsia="Times New Roman" w:cs="Arial"/>
                <w:color w:val="auto"/>
                <w:sz w:val="21"/>
                <w:szCs w:val="21"/>
              </w:rPr>
              <w:t>related</w:t>
            </w:r>
            <w:r w:rsidR="004605DE" w:rsidRPr="00B06374">
              <w:rPr>
                <w:rFonts w:eastAsia="Times New Roman" w:cs="Arial"/>
                <w:color w:val="auto"/>
                <w:sz w:val="21"/>
                <w:szCs w:val="21"/>
              </w:rPr>
              <w:t xml:space="preserve"> </w:t>
            </w:r>
            <w:r w:rsidR="0098565E" w:rsidRPr="00B06374">
              <w:rPr>
                <w:rFonts w:eastAsia="Times New Roman" w:cs="Arial"/>
                <w:color w:val="auto"/>
                <w:sz w:val="21"/>
                <w:szCs w:val="21"/>
              </w:rPr>
              <w:t>projects</w:t>
            </w:r>
            <w:r w:rsidR="004605DE" w:rsidRPr="00B06374">
              <w:rPr>
                <w:rFonts w:eastAsia="Times New Roman" w:cs="Arial"/>
                <w:color w:val="auto"/>
                <w:sz w:val="21"/>
                <w:szCs w:val="21"/>
              </w:rPr>
              <w:t>.</w:t>
            </w:r>
          </w:p>
        </w:tc>
      </w:tr>
      <w:tr w:rsidR="00FA023E" w:rsidRPr="00B06374" w14:paraId="78172FA6" w14:textId="77777777" w:rsidTr="00B65D3C">
        <w:trPr>
          <w:trHeight w:val="114"/>
        </w:trPr>
        <w:tc>
          <w:tcPr>
            <w:tcW w:w="427" w:type="dxa"/>
            <w:shd w:val="clear" w:color="auto" w:fill="A8D08D" w:themeFill="accent6" w:themeFillTint="99"/>
          </w:tcPr>
          <w:p w14:paraId="2D5F608F" w14:textId="77777777" w:rsidR="00FA023E" w:rsidRPr="00B06374" w:rsidRDefault="00FA023E" w:rsidP="00F55A5C">
            <w:pPr>
              <w:widowControl w:val="0"/>
              <w:spacing w:line="240" w:lineRule="auto"/>
              <w:jc w:val="both"/>
              <w:textAlignment w:val="baseline"/>
              <w:rPr>
                <w:rFonts w:eastAsia="Times New Roman" w:cs="Arial"/>
                <w:b/>
                <w:bCs/>
                <w:color w:val="auto"/>
                <w:sz w:val="21"/>
                <w:szCs w:val="21"/>
              </w:rPr>
            </w:pPr>
          </w:p>
        </w:tc>
        <w:tc>
          <w:tcPr>
            <w:tcW w:w="4160" w:type="dxa"/>
            <w:shd w:val="clear" w:color="auto" w:fill="A8D08D" w:themeFill="accent6" w:themeFillTint="99"/>
            <w:vAlign w:val="center"/>
          </w:tcPr>
          <w:p w14:paraId="3F0814FB" w14:textId="042F58C7" w:rsidR="00FA023E" w:rsidRPr="00B06374" w:rsidRDefault="00FA023E" w:rsidP="00F55A5C">
            <w:pPr>
              <w:widowControl w:val="0"/>
              <w:spacing w:line="240" w:lineRule="auto"/>
              <w:jc w:val="both"/>
              <w:textAlignment w:val="baseline"/>
              <w:rPr>
                <w:rFonts w:eastAsia="Times New Roman" w:cs="Arial"/>
                <w:color w:val="auto"/>
                <w:sz w:val="21"/>
                <w:szCs w:val="21"/>
              </w:rPr>
            </w:pPr>
            <w:r w:rsidRPr="00B06374">
              <w:rPr>
                <w:rFonts w:eastAsia="Times New Roman" w:cs="Arial"/>
                <w:color w:val="auto"/>
                <w:sz w:val="21"/>
                <w:szCs w:val="21"/>
              </w:rPr>
              <w:t xml:space="preserve">Pass </w:t>
            </w:r>
            <w:proofErr w:type="gramStart"/>
            <w:r w:rsidRPr="00B06374">
              <w:rPr>
                <w:rFonts w:eastAsia="Times New Roman" w:cs="Arial"/>
                <w:color w:val="auto"/>
                <w:sz w:val="21"/>
                <w:szCs w:val="21"/>
              </w:rPr>
              <w:t>Score</w:t>
            </w:r>
            <w:r w:rsidR="003A03C7" w:rsidRPr="00B06374">
              <w:rPr>
                <w:rFonts w:eastAsia="Times New Roman" w:cs="Arial"/>
                <w:color w:val="auto"/>
                <w:sz w:val="21"/>
                <w:szCs w:val="21"/>
              </w:rPr>
              <w:t xml:space="preserve"> </w:t>
            </w:r>
            <w:r w:rsidRPr="00B06374">
              <w:rPr>
                <w:rFonts w:eastAsia="Times New Roman" w:cs="Arial"/>
                <w:color w:val="auto"/>
                <w:sz w:val="21"/>
                <w:szCs w:val="21"/>
              </w:rPr>
              <w:t xml:space="preserve"> (</w:t>
            </w:r>
            <w:proofErr w:type="gramEnd"/>
            <w:r w:rsidR="003A03C7" w:rsidRPr="00B06374">
              <w:rPr>
                <w:rFonts w:eastAsia="Times New Roman" w:cs="Arial"/>
                <w:color w:val="auto"/>
                <w:sz w:val="21"/>
                <w:szCs w:val="21"/>
              </w:rPr>
              <w:t>49</w:t>
            </w:r>
            <w:r w:rsidRPr="00B06374">
              <w:rPr>
                <w:rFonts w:eastAsia="Times New Roman" w:cs="Arial"/>
                <w:color w:val="auto"/>
                <w:sz w:val="21"/>
                <w:szCs w:val="21"/>
              </w:rPr>
              <w:t>%</w:t>
            </w:r>
            <w:r w:rsidR="003A03C7" w:rsidRPr="00B06374">
              <w:rPr>
                <w:rFonts w:eastAsia="Times New Roman" w:cs="Arial"/>
                <w:color w:val="auto"/>
                <w:sz w:val="21"/>
                <w:szCs w:val="21"/>
              </w:rPr>
              <w:t xml:space="preserve"> out</w:t>
            </w:r>
            <w:r w:rsidRPr="00B06374">
              <w:rPr>
                <w:rFonts w:eastAsia="Times New Roman" w:cs="Arial"/>
                <w:color w:val="auto"/>
                <w:sz w:val="21"/>
                <w:szCs w:val="21"/>
              </w:rPr>
              <w:t xml:space="preserve"> of 70) </w:t>
            </w:r>
            <w:r w:rsidR="003A03C7" w:rsidRPr="00B06374">
              <w:rPr>
                <w:rFonts w:eastAsia="Times New Roman" w:cs="Arial"/>
                <w:color w:val="auto"/>
                <w:sz w:val="21"/>
                <w:szCs w:val="21"/>
              </w:rPr>
              <w:t>and above</w:t>
            </w:r>
          </w:p>
        </w:tc>
        <w:tc>
          <w:tcPr>
            <w:tcW w:w="866" w:type="dxa"/>
            <w:shd w:val="clear" w:color="auto" w:fill="A8D08D" w:themeFill="accent6" w:themeFillTint="99"/>
            <w:vAlign w:val="center"/>
          </w:tcPr>
          <w:p w14:paraId="3419C284" w14:textId="142D96A6" w:rsidR="00FA023E" w:rsidRPr="00B06374" w:rsidRDefault="003A03C7" w:rsidP="00F55A5C">
            <w:pPr>
              <w:widowControl w:val="0"/>
              <w:spacing w:line="240" w:lineRule="auto"/>
              <w:jc w:val="center"/>
              <w:textAlignment w:val="baseline"/>
              <w:rPr>
                <w:rFonts w:eastAsia="Times New Roman" w:cs="Arial"/>
                <w:b/>
                <w:bCs/>
                <w:color w:val="auto"/>
                <w:sz w:val="21"/>
                <w:szCs w:val="21"/>
              </w:rPr>
            </w:pPr>
            <w:r w:rsidRPr="00B06374">
              <w:rPr>
                <w:rFonts w:eastAsia="Times New Roman" w:cs="Arial"/>
                <w:b/>
                <w:bCs/>
                <w:color w:val="auto"/>
                <w:sz w:val="21"/>
                <w:szCs w:val="21"/>
              </w:rPr>
              <w:t>70</w:t>
            </w:r>
          </w:p>
        </w:tc>
        <w:tc>
          <w:tcPr>
            <w:tcW w:w="4981" w:type="dxa"/>
            <w:shd w:val="clear" w:color="auto" w:fill="A8D08D" w:themeFill="accent6" w:themeFillTint="99"/>
            <w:vAlign w:val="center"/>
          </w:tcPr>
          <w:p w14:paraId="5B4819EB" w14:textId="77777777" w:rsidR="00FA023E" w:rsidRPr="00B06374" w:rsidRDefault="00FA023E" w:rsidP="00F55A5C">
            <w:pPr>
              <w:widowControl w:val="0"/>
              <w:spacing w:line="240" w:lineRule="auto"/>
              <w:jc w:val="both"/>
              <w:textAlignment w:val="baseline"/>
              <w:rPr>
                <w:rFonts w:eastAsia="Times New Roman" w:cs="Arial"/>
                <w:color w:val="auto"/>
                <w:sz w:val="21"/>
                <w:szCs w:val="21"/>
              </w:rPr>
            </w:pPr>
          </w:p>
        </w:tc>
      </w:tr>
      <w:tr w:rsidR="00FA023E" w:rsidRPr="00B06374" w14:paraId="5BE2EB35" w14:textId="77777777" w:rsidTr="00B65D3C">
        <w:trPr>
          <w:trHeight w:val="118"/>
        </w:trPr>
        <w:tc>
          <w:tcPr>
            <w:tcW w:w="427" w:type="dxa"/>
            <w:shd w:val="clear" w:color="auto" w:fill="FFFFFF"/>
          </w:tcPr>
          <w:p w14:paraId="2C8BE6FF" w14:textId="77777777" w:rsidR="00FA023E" w:rsidRPr="00B06374" w:rsidRDefault="00FA023E" w:rsidP="00F55A5C">
            <w:pPr>
              <w:widowControl w:val="0"/>
              <w:spacing w:line="240" w:lineRule="auto"/>
              <w:jc w:val="both"/>
              <w:textAlignment w:val="baseline"/>
              <w:rPr>
                <w:rFonts w:eastAsia="Times New Roman" w:cs="Arial"/>
                <w:b/>
                <w:bCs/>
                <w:color w:val="auto"/>
                <w:sz w:val="21"/>
                <w:szCs w:val="21"/>
              </w:rPr>
            </w:pPr>
          </w:p>
        </w:tc>
        <w:tc>
          <w:tcPr>
            <w:tcW w:w="4160" w:type="dxa"/>
            <w:shd w:val="clear" w:color="auto" w:fill="FFFFFF"/>
            <w:vAlign w:val="center"/>
          </w:tcPr>
          <w:p w14:paraId="0E298980" w14:textId="77777777" w:rsidR="00FA023E" w:rsidRPr="00B06374" w:rsidRDefault="00FA023E" w:rsidP="00F55A5C">
            <w:pPr>
              <w:widowControl w:val="0"/>
              <w:spacing w:line="240" w:lineRule="auto"/>
              <w:jc w:val="both"/>
              <w:textAlignment w:val="baseline"/>
              <w:rPr>
                <w:rFonts w:eastAsia="Times New Roman" w:cs="Arial"/>
                <w:color w:val="auto"/>
                <w:sz w:val="21"/>
                <w:szCs w:val="21"/>
              </w:rPr>
            </w:pPr>
            <w:r w:rsidRPr="00B06374">
              <w:rPr>
                <w:rFonts w:eastAsia="Times New Roman" w:cs="Arial"/>
                <w:color w:val="auto"/>
                <w:sz w:val="21"/>
                <w:szCs w:val="21"/>
              </w:rPr>
              <w:t>Financial Score</w:t>
            </w:r>
          </w:p>
        </w:tc>
        <w:tc>
          <w:tcPr>
            <w:tcW w:w="866" w:type="dxa"/>
            <w:shd w:val="clear" w:color="auto" w:fill="FFFFFF"/>
            <w:vAlign w:val="center"/>
          </w:tcPr>
          <w:p w14:paraId="6A8CA433" w14:textId="77777777" w:rsidR="00FA023E" w:rsidRPr="00B06374" w:rsidRDefault="00FA023E" w:rsidP="00F55A5C">
            <w:pPr>
              <w:widowControl w:val="0"/>
              <w:spacing w:line="240" w:lineRule="auto"/>
              <w:jc w:val="center"/>
              <w:textAlignment w:val="baseline"/>
              <w:rPr>
                <w:rFonts w:eastAsia="Times New Roman" w:cs="Arial"/>
                <w:b/>
                <w:bCs/>
                <w:color w:val="auto"/>
                <w:sz w:val="21"/>
                <w:szCs w:val="21"/>
              </w:rPr>
            </w:pPr>
            <w:r w:rsidRPr="00B06374">
              <w:rPr>
                <w:rFonts w:eastAsia="Times New Roman" w:cs="Arial"/>
                <w:b/>
                <w:bCs/>
                <w:color w:val="auto"/>
                <w:sz w:val="21"/>
                <w:szCs w:val="21"/>
              </w:rPr>
              <w:t>30</w:t>
            </w:r>
          </w:p>
        </w:tc>
        <w:tc>
          <w:tcPr>
            <w:tcW w:w="4981" w:type="dxa"/>
            <w:shd w:val="clear" w:color="auto" w:fill="FFFFFF"/>
            <w:vAlign w:val="center"/>
          </w:tcPr>
          <w:p w14:paraId="30843B47" w14:textId="77777777" w:rsidR="00FA023E" w:rsidRPr="00B06374" w:rsidRDefault="00FA023E" w:rsidP="00F55A5C">
            <w:pPr>
              <w:widowControl w:val="0"/>
              <w:spacing w:line="240" w:lineRule="auto"/>
              <w:jc w:val="both"/>
              <w:textAlignment w:val="baseline"/>
              <w:rPr>
                <w:rFonts w:eastAsia="Times New Roman" w:cs="Arial"/>
                <w:color w:val="auto"/>
                <w:sz w:val="21"/>
                <w:szCs w:val="21"/>
              </w:rPr>
            </w:pPr>
          </w:p>
        </w:tc>
      </w:tr>
      <w:tr w:rsidR="00FA023E" w:rsidRPr="00B06374" w14:paraId="2CBD07C3" w14:textId="77777777" w:rsidTr="00B65D3C">
        <w:trPr>
          <w:trHeight w:val="239"/>
        </w:trPr>
        <w:tc>
          <w:tcPr>
            <w:tcW w:w="427" w:type="dxa"/>
            <w:shd w:val="clear" w:color="auto" w:fill="FFFFFF"/>
          </w:tcPr>
          <w:p w14:paraId="2B6636FB" w14:textId="77777777" w:rsidR="00FA023E" w:rsidRPr="00B06374" w:rsidRDefault="00FA023E" w:rsidP="00F55A5C">
            <w:pPr>
              <w:widowControl w:val="0"/>
              <w:spacing w:line="240" w:lineRule="auto"/>
              <w:jc w:val="both"/>
              <w:textAlignment w:val="baseline"/>
              <w:rPr>
                <w:rFonts w:eastAsia="Times New Roman" w:cs="Arial"/>
                <w:b/>
                <w:bCs/>
                <w:color w:val="auto"/>
                <w:sz w:val="21"/>
                <w:szCs w:val="21"/>
              </w:rPr>
            </w:pPr>
          </w:p>
        </w:tc>
        <w:tc>
          <w:tcPr>
            <w:tcW w:w="4160" w:type="dxa"/>
            <w:shd w:val="clear" w:color="auto" w:fill="BDD6EE" w:themeFill="accent1" w:themeFillTint="66"/>
            <w:vAlign w:val="center"/>
          </w:tcPr>
          <w:p w14:paraId="0B581626" w14:textId="77777777" w:rsidR="00FA023E" w:rsidRPr="00B06374" w:rsidRDefault="00FA023E" w:rsidP="00F55A5C">
            <w:pPr>
              <w:widowControl w:val="0"/>
              <w:spacing w:line="240" w:lineRule="auto"/>
              <w:jc w:val="both"/>
              <w:textAlignment w:val="baseline"/>
              <w:rPr>
                <w:rFonts w:eastAsia="Times New Roman" w:cs="Arial"/>
                <w:color w:val="auto"/>
                <w:sz w:val="21"/>
                <w:szCs w:val="21"/>
              </w:rPr>
            </w:pPr>
            <w:r w:rsidRPr="00B06374">
              <w:rPr>
                <w:rFonts w:eastAsia="Times New Roman" w:cs="Arial"/>
                <w:color w:val="auto"/>
                <w:sz w:val="21"/>
                <w:szCs w:val="21"/>
              </w:rPr>
              <w:t>Total Scores (Technical + Financial)</w:t>
            </w:r>
          </w:p>
        </w:tc>
        <w:tc>
          <w:tcPr>
            <w:tcW w:w="866" w:type="dxa"/>
            <w:shd w:val="clear" w:color="auto" w:fill="BDD6EE" w:themeFill="accent1" w:themeFillTint="66"/>
            <w:vAlign w:val="center"/>
          </w:tcPr>
          <w:p w14:paraId="4D5676E9" w14:textId="77777777" w:rsidR="00FA023E" w:rsidRPr="00B06374" w:rsidRDefault="00FA023E" w:rsidP="00F55A5C">
            <w:pPr>
              <w:widowControl w:val="0"/>
              <w:spacing w:line="240" w:lineRule="auto"/>
              <w:jc w:val="center"/>
              <w:textAlignment w:val="baseline"/>
              <w:rPr>
                <w:rFonts w:eastAsia="Times New Roman" w:cs="Arial"/>
                <w:b/>
                <w:bCs/>
                <w:color w:val="auto"/>
                <w:sz w:val="21"/>
                <w:szCs w:val="21"/>
              </w:rPr>
            </w:pPr>
            <w:r w:rsidRPr="00B06374">
              <w:rPr>
                <w:rFonts w:eastAsia="Times New Roman" w:cs="Arial"/>
                <w:b/>
                <w:bCs/>
                <w:color w:val="auto"/>
                <w:sz w:val="21"/>
                <w:szCs w:val="21"/>
              </w:rPr>
              <w:t>100</w:t>
            </w:r>
          </w:p>
        </w:tc>
        <w:tc>
          <w:tcPr>
            <w:tcW w:w="4981" w:type="dxa"/>
            <w:shd w:val="clear" w:color="auto" w:fill="BDD6EE" w:themeFill="accent1" w:themeFillTint="66"/>
            <w:vAlign w:val="center"/>
          </w:tcPr>
          <w:p w14:paraId="091CB0F3" w14:textId="77777777" w:rsidR="00FA023E" w:rsidRPr="00B06374" w:rsidRDefault="00FA023E" w:rsidP="00F55A5C">
            <w:pPr>
              <w:widowControl w:val="0"/>
              <w:spacing w:line="240" w:lineRule="auto"/>
              <w:jc w:val="both"/>
              <w:textAlignment w:val="baseline"/>
              <w:rPr>
                <w:rFonts w:eastAsia="Times New Roman" w:cs="Arial"/>
                <w:color w:val="auto"/>
                <w:sz w:val="21"/>
                <w:szCs w:val="21"/>
              </w:rPr>
            </w:pPr>
          </w:p>
        </w:tc>
      </w:tr>
      <w:bookmarkEnd w:id="1"/>
    </w:tbl>
    <w:p w14:paraId="5978523D" w14:textId="65290989" w:rsidR="00A21283" w:rsidRPr="00B06374" w:rsidRDefault="00A21283" w:rsidP="00A21283">
      <w:pPr>
        <w:pStyle w:val="BodyText"/>
        <w:spacing w:line="240" w:lineRule="auto"/>
        <w:ind w:left="720"/>
        <w:jc w:val="both"/>
        <w:rPr>
          <w:rFonts w:cs="Arial"/>
          <w:b/>
          <w:color w:val="auto"/>
          <w:sz w:val="21"/>
          <w:szCs w:val="21"/>
        </w:rPr>
      </w:pPr>
    </w:p>
    <w:p w14:paraId="7BAC5DA9" w14:textId="5BC6174A" w:rsidR="00E04D10" w:rsidRPr="00B06374" w:rsidRDefault="00E04D10" w:rsidP="00B06374">
      <w:pPr>
        <w:pStyle w:val="ListParagraph"/>
        <w:numPr>
          <w:ilvl w:val="0"/>
          <w:numId w:val="1"/>
        </w:numPr>
        <w:tabs>
          <w:tab w:val="left" w:pos="854"/>
        </w:tabs>
        <w:spacing w:line="240" w:lineRule="auto"/>
        <w:ind w:left="720"/>
        <w:jc w:val="both"/>
        <w:rPr>
          <w:rFonts w:cs="Arial"/>
          <w:b/>
          <w:sz w:val="21"/>
          <w:szCs w:val="21"/>
        </w:rPr>
      </w:pPr>
      <w:r w:rsidRPr="00B06374">
        <w:rPr>
          <w:rFonts w:cs="Arial"/>
          <w:b/>
          <w:sz w:val="21"/>
          <w:szCs w:val="21"/>
        </w:rPr>
        <w:t>QUALITY CONTROL</w:t>
      </w:r>
    </w:p>
    <w:p w14:paraId="26182FEB" w14:textId="59AF04A1" w:rsidR="00547C23" w:rsidRPr="00B06374" w:rsidRDefault="00E04D10" w:rsidP="00547C23">
      <w:pPr>
        <w:widowControl w:val="0"/>
        <w:spacing w:before="19"/>
        <w:ind w:right="117"/>
        <w:jc w:val="both"/>
        <w:rPr>
          <w:rFonts w:eastAsia="Calibri" w:cs="Arial"/>
          <w:color w:val="auto"/>
          <w:spacing w:val="37"/>
          <w:sz w:val="21"/>
          <w:szCs w:val="21"/>
        </w:rPr>
      </w:pPr>
      <w:r w:rsidRPr="00B06374">
        <w:rPr>
          <w:rFonts w:eastAsia="Times New Roman" w:cs="Arial"/>
          <w:color w:val="auto"/>
          <w:sz w:val="21"/>
          <w:szCs w:val="21"/>
          <w:lang w:val="en-AU" w:eastAsia="en-GB"/>
        </w:rPr>
        <w:t xml:space="preserve">The </w:t>
      </w:r>
      <w:r w:rsidR="00C80BCF" w:rsidRPr="00B06374">
        <w:rPr>
          <w:rFonts w:eastAsia="Times New Roman" w:cs="Arial"/>
          <w:color w:val="auto"/>
          <w:sz w:val="21"/>
          <w:szCs w:val="21"/>
          <w:lang w:val="en-AU" w:eastAsia="en-GB"/>
        </w:rPr>
        <w:t>Service Provider</w:t>
      </w:r>
      <w:r w:rsidRPr="00B06374">
        <w:rPr>
          <w:rFonts w:eastAsia="Times New Roman" w:cs="Arial"/>
          <w:color w:val="auto"/>
          <w:sz w:val="21"/>
          <w:szCs w:val="21"/>
          <w:lang w:val="en-AU" w:eastAsia="en-GB"/>
        </w:rPr>
        <w:t xml:space="preserve"> shall institute an appropriate inspection to ensure the predetermined duties are carried out by the staff. Any shortcomings and/or substandard conditions noted in such inspections shall be promptly corrected and improved; any conditions beyond the responsibility of the </w:t>
      </w:r>
      <w:r w:rsidR="00C80BCF" w:rsidRPr="00B06374">
        <w:rPr>
          <w:rFonts w:eastAsia="Times New Roman" w:cs="Arial"/>
          <w:color w:val="auto"/>
          <w:sz w:val="21"/>
          <w:szCs w:val="21"/>
          <w:lang w:val="en-AU" w:eastAsia="en-GB"/>
        </w:rPr>
        <w:t>Service Provider</w:t>
      </w:r>
      <w:r w:rsidRPr="00B06374">
        <w:rPr>
          <w:rFonts w:eastAsia="Times New Roman" w:cs="Arial"/>
          <w:color w:val="auto"/>
          <w:sz w:val="21"/>
          <w:szCs w:val="21"/>
          <w:lang w:val="en-AU" w:eastAsia="en-GB"/>
        </w:rPr>
        <w:t xml:space="preserve"> shall be brought to the attention of UNICEF</w:t>
      </w:r>
      <w:r w:rsidR="007117E7" w:rsidRPr="00B06374">
        <w:rPr>
          <w:rFonts w:eastAsia="Times New Roman" w:cs="Arial"/>
          <w:color w:val="auto"/>
          <w:sz w:val="21"/>
          <w:szCs w:val="21"/>
          <w:lang w:val="en-AU" w:eastAsia="en-GB"/>
        </w:rPr>
        <w:t>'</w:t>
      </w:r>
      <w:r w:rsidRPr="00B06374">
        <w:rPr>
          <w:rFonts w:eastAsia="Times New Roman" w:cs="Arial"/>
          <w:color w:val="auto"/>
          <w:sz w:val="21"/>
          <w:szCs w:val="21"/>
          <w:lang w:val="en-AU" w:eastAsia="en-GB"/>
        </w:rPr>
        <w:t xml:space="preserve">s </w:t>
      </w:r>
      <w:r w:rsidR="00FD24C4" w:rsidRPr="00B06374">
        <w:rPr>
          <w:rFonts w:eastAsia="Times New Roman" w:cs="Arial"/>
          <w:color w:val="auto"/>
          <w:sz w:val="21"/>
          <w:szCs w:val="21"/>
          <w:lang w:val="en-AU" w:eastAsia="en-GB"/>
        </w:rPr>
        <w:t>representative</w:t>
      </w:r>
      <w:r w:rsidRPr="00B06374">
        <w:rPr>
          <w:rFonts w:eastAsia="Times New Roman" w:cs="Arial"/>
          <w:color w:val="auto"/>
          <w:sz w:val="21"/>
          <w:szCs w:val="21"/>
          <w:lang w:val="en-AU" w:eastAsia="en-GB"/>
        </w:rPr>
        <w:t>.</w:t>
      </w:r>
      <w:r w:rsidRPr="00B06374">
        <w:rPr>
          <w:rFonts w:eastAsia="Calibri" w:cs="Arial"/>
          <w:color w:val="auto"/>
          <w:spacing w:val="37"/>
          <w:sz w:val="21"/>
          <w:szCs w:val="21"/>
        </w:rPr>
        <w:t xml:space="preserve"> </w:t>
      </w:r>
    </w:p>
    <w:p w14:paraId="7114BEF1" w14:textId="77777777" w:rsidR="00547C23" w:rsidRPr="00B06374" w:rsidRDefault="00547C23" w:rsidP="00547C23">
      <w:pPr>
        <w:widowControl w:val="0"/>
        <w:spacing w:before="19"/>
        <w:ind w:right="117"/>
        <w:jc w:val="both"/>
        <w:rPr>
          <w:rFonts w:eastAsia="Calibri" w:cs="Arial"/>
          <w:color w:val="auto"/>
          <w:spacing w:val="37"/>
          <w:sz w:val="21"/>
          <w:szCs w:val="21"/>
        </w:rPr>
      </w:pPr>
    </w:p>
    <w:p w14:paraId="55B6FC46" w14:textId="08F3190D" w:rsidR="00E54C63" w:rsidRPr="00B06374" w:rsidRDefault="00E54C63" w:rsidP="00547C23">
      <w:pPr>
        <w:widowControl w:val="0"/>
        <w:spacing w:before="19"/>
        <w:ind w:right="117"/>
        <w:jc w:val="both"/>
        <w:rPr>
          <w:rFonts w:eastAsia="Calibri" w:cs="Arial"/>
          <w:color w:val="auto"/>
          <w:spacing w:val="37"/>
          <w:sz w:val="21"/>
          <w:szCs w:val="21"/>
        </w:rPr>
      </w:pPr>
      <w:r w:rsidRPr="00B06374">
        <w:rPr>
          <w:rFonts w:cs="Arial"/>
          <w:b/>
          <w:sz w:val="21"/>
          <w:szCs w:val="21"/>
        </w:rPr>
        <w:t xml:space="preserve">Advisory Services </w:t>
      </w:r>
    </w:p>
    <w:p w14:paraId="198B4086" w14:textId="614B5983" w:rsidR="00592898" w:rsidRPr="00B06374" w:rsidRDefault="00E54C63" w:rsidP="00E54C63">
      <w:pPr>
        <w:rPr>
          <w:rFonts w:eastAsia="Times New Roman" w:cs="Arial"/>
          <w:color w:val="auto"/>
          <w:sz w:val="21"/>
          <w:szCs w:val="21"/>
          <w:lang w:val="en-AU" w:eastAsia="en-GB"/>
        </w:rPr>
      </w:pPr>
      <w:r w:rsidRPr="00B06374">
        <w:rPr>
          <w:rFonts w:eastAsia="Times New Roman" w:cs="Arial"/>
          <w:color w:val="auto"/>
          <w:sz w:val="21"/>
          <w:szCs w:val="21"/>
          <w:lang w:val="en-AU" w:eastAsia="en-GB"/>
        </w:rPr>
        <w:t xml:space="preserve">It is expected that during the duration of the </w:t>
      </w:r>
      <w:r w:rsidR="00A66EF2" w:rsidRPr="00B06374">
        <w:rPr>
          <w:rFonts w:eastAsia="Times New Roman" w:cs="Arial"/>
          <w:color w:val="auto"/>
          <w:sz w:val="21"/>
          <w:szCs w:val="21"/>
          <w:lang w:val="en-AU" w:eastAsia="en-GB"/>
        </w:rPr>
        <w:t>Agreement, t</w:t>
      </w:r>
      <w:r w:rsidRPr="00B06374">
        <w:rPr>
          <w:rFonts w:eastAsia="Times New Roman" w:cs="Arial"/>
          <w:color w:val="auto"/>
          <w:sz w:val="21"/>
          <w:szCs w:val="21"/>
          <w:lang w:val="en-AU" w:eastAsia="en-GB"/>
        </w:rPr>
        <w:t xml:space="preserve">he </w:t>
      </w:r>
      <w:r w:rsidR="00A66EF2" w:rsidRPr="00B06374">
        <w:rPr>
          <w:rFonts w:eastAsia="Times New Roman" w:cs="Arial"/>
          <w:color w:val="auto"/>
          <w:sz w:val="21"/>
          <w:szCs w:val="21"/>
          <w:lang w:val="en-AU" w:eastAsia="en-GB"/>
        </w:rPr>
        <w:t>service</w:t>
      </w:r>
      <w:r w:rsidRPr="00B06374">
        <w:rPr>
          <w:rFonts w:eastAsia="Times New Roman" w:cs="Arial"/>
          <w:color w:val="auto"/>
          <w:sz w:val="21"/>
          <w:szCs w:val="21"/>
          <w:lang w:val="en-AU" w:eastAsia="en-GB"/>
        </w:rPr>
        <w:t xml:space="preserve"> provide</w:t>
      </w:r>
      <w:r w:rsidR="00A66EF2" w:rsidRPr="00B06374">
        <w:rPr>
          <w:rFonts w:eastAsia="Times New Roman" w:cs="Arial"/>
          <w:color w:val="auto"/>
          <w:sz w:val="21"/>
          <w:szCs w:val="21"/>
          <w:lang w:val="en-AU" w:eastAsia="en-GB"/>
        </w:rPr>
        <w:t xml:space="preserve">r shall provide </w:t>
      </w:r>
      <w:r w:rsidRPr="00B06374">
        <w:rPr>
          <w:rFonts w:eastAsia="Times New Roman" w:cs="Arial"/>
          <w:color w:val="auto"/>
          <w:sz w:val="21"/>
          <w:szCs w:val="21"/>
          <w:lang w:val="en-AU" w:eastAsia="en-GB"/>
        </w:rPr>
        <w:t xml:space="preserve">advisory services to UNICEF </w:t>
      </w:r>
      <w:r w:rsidR="00A66EF2" w:rsidRPr="00B06374">
        <w:rPr>
          <w:rFonts w:eastAsia="Times New Roman" w:cs="Arial"/>
          <w:color w:val="auto"/>
          <w:sz w:val="21"/>
          <w:szCs w:val="21"/>
          <w:lang w:val="en-AU" w:eastAsia="en-GB"/>
        </w:rPr>
        <w:t>regarding the security equipment functionalities</w:t>
      </w:r>
      <w:r w:rsidR="00A52C4C" w:rsidRPr="00B06374">
        <w:rPr>
          <w:rFonts w:eastAsia="Times New Roman" w:cs="Arial"/>
          <w:color w:val="auto"/>
          <w:sz w:val="21"/>
          <w:szCs w:val="21"/>
          <w:lang w:val="en-AU" w:eastAsia="en-GB"/>
        </w:rPr>
        <w:t xml:space="preserve"> and recommend.</w:t>
      </w:r>
    </w:p>
    <w:p w14:paraId="73F80BBE" w14:textId="7B3AC18E" w:rsidR="00547C23" w:rsidRPr="00B06374" w:rsidRDefault="00547C23" w:rsidP="001D4F55">
      <w:pPr>
        <w:rPr>
          <w:rFonts w:eastAsia="Times New Roman" w:cs="Arial"/>
          <w:color w:val="auto"/>
          <w:sz w:val="21"/>
          <w:szCs w:val="21"/>
          <w:lang w:val="en-AU" w:eastAsia="en-GB"/>
        </w:rPr>
      </w:pPr>
    </w:p>
    <w:p w14:paraId="41D1B7FB" w14:textId="78FAC9B2" w:rsidR="007F26E9" w:rsidRPr="00B06374" w:rsidRDefault="007F26E9" w:rsidP="007F26E9">
      <w:pPr>
        <w:rPr>
          <w:rFonts w:cs="Arial"/>
          <w:b/>
          <w:bCs/>
          <w:sz w:val="21"/>
          <w:szCs w:val="21"/>
        </w:rPr>
      </w:pPr>
      <w:r w:rsidRPr="00B06374">
        <w:rPr>
          <w:rFonts w:cs="Arial"/>
          <w:b/>
          <w:bCs/>
          <w:sz w:val="21"/>
          <w:szCs w:val="21"/>
        </w:rPr>
        <w:t>Tools, Equipment and Transport</w:t>
      </w:r>
    </w:p>
    <w:p w14:paraId="258BED01" w14:textId="2947059C" w:rsidR="007F26E9" w:rsidRPr="00B06374" w:rsidRDefault="007F26E9" w:rsidP="007F26E9">
      <w:pPr>
        <w:rPr>
          <w:rFonts w:eastAsia="Times New Roman" w:cs="Arial"/>
          <w:color w:val="auto"/>
          <w:sz w:val="21"/>
          <w:szCs w:val="21"/>
          <w:lang w:val="en-AU" w:eastAsia="en-GB"/>
        </w:rPr>
      </w:pPr>
      <w:r w:rsidRPr="00B06374">
        <w:rPr>
          <w:rFonts w:eastAsia="Times New Roman" w:cs="Arial"/>
          <w:color w:val="auto"/>
          <w:sz w:val="21"/>
          <w:szCs w:val="21"/>
          <w:lang w:val="en-AU" w:eastAsia="en-GB"/>
        </w:rPr>
        <w:t xml:space="preserve">The Contractor shall provide all necessary tools, transport, instruments, and equipment to execute the services as per the scope of work. These must be available for the </w:t>
      </w:r>
      <w:r w:rsidR="007117E7" w:rsidRPr="00B06374">
        <w:rPr>
          <w:rFonts w:eastAsia="Times New Roman" w:cs="Arial"/>
          <w:color w:val="auto"/>
          <w:sz w:val="21"/>
          <w:szCs w:val="21"/>
          <w:lang w:val="en-AU" w:eastAsia="en-GB"/>
        </w:rPr>
        <w:t>C</w:t>
      </w:r>
      <w:r w:rsidRPr="00B06374">
        <w:rPr>
          <w:rFonts w:eastAsia="Times New Roman" w:cs="Arial"/>
          <w:color w:val="auto"/>
          <w:sz w:val="21"/>
          <w:szCs w:val="21"/>
          <w:lang w:val="en-AU" w:eastAsia="en-GB"/>
        </w:rPr>
        <w:t>ontractor</w:t>
      </w:r>
      <w:r w:rsidR="007117E7" w:rsidRPr="00B06374">
        <w:rPr>
          <w:rFonts w:eastAsia="Times New Roman" w:cs="Arial"/>
          <w:color w:val="auto"/>
          <w:sz w:val="21"/>
          <w:szCs w:val="21"/>
          <w:lang w:val="en-AU" w:eastAsia="en-GB"/>
        </w:rPr>
        <w:t>'</w:t>
      </w:r>
      <w:r w:rsidRPr="00B06374">
        <w:rPr>
          <w:rFonts w:eastAsia="Times New Roman" w:cs="Arial"/>
          <w:color w:val="auto"/>
          <w:sz w:val="21"/>
          <w:szCs w:val="21"/>
          <w:lang w:val="en-AU" w:eastAsia="en-GB"/>
        </w:rPr>
        <w:t>s use during service operations.</w:t>
      </w:r>
      <w:bookmarkStart w:id="2" w:name="_Toc285793501"/>
      <w:bookmarkStart w:id="3" w:name="_Toc285794814"/>
      <w:bookmarkStart w:id="4" w:name="_Toc285794995"/>
      <w:bookmarkStart w:id="5" w:name="_Toc285795335"/>
    </w:p>
    <w:bookmarkEnd w:id="2"/>
    <w:bookmarkEnd w:id="3"/>
    <w:bookmarkEnd w:id="4"/>
    <w:bookmarkEnd w:id="5"/>
    <w:p w14:paraId="182068B0" w14:textId="77777777" w:rsidR="007F26E9" w:rsidRPr="00B06374" w:rsidRDefault="007F26E9" w:rsidP="001D4F55">
      <w:pPr>
        <w:rPr>
          <w:rFonts w:eastAsia="Times New Roman" w:cs="Arial"/>
          <w:color w:val="auto"/>
          <w:sz w:val="21"/>
          <w:szCs w:val="21"/>
          <w:lang w:val="en-AU" w:eastAsia="en-GB"/>
        </w:rPr>
      </w:pPr>
    </w:p>
    <w:p w14:paraId="5A568A49" w14:textId="7E7F47F2" w:rsidR="001D4F55" w:rsidRPr="00B06374" w:rsidRDefault="001D4F55" w:rsidP="00547C23">
      <w:pPr>
        <w:widowControl w:val="0"/>
        <w:spacing w:before="19"/>
        <w:ind w:right="117"/>
        <w:jc w:val="both"/>
        <w:rPr>
          <w:rFonts w:cs="Arial"/>
          <w:b/>
          <w:sz w:val="21"/>
          <w:szCs w:val="21"/>
        </w:rPr>
      </w:pPr>
      <w:r w:rsidRPr="00B06374">
        <w:rPr>
          <w:rFonts w:cs="Arial"/>
          <w:b/>
          <w:sz w:val="21"/>
          <w:szCs w:val="21"/>
        </w:rPr>
        <w:t>Payment</w:t>
      </w:r>
    </w:p>
    <w:p w14:paraId="56D953E5" w14:textId="224A4A9D" w:rsidR="00547C23" w:rsidRPr="00B06374" w:rsidRDefault="001D4F55" w:rsidP="00547C23">
      <w:pPr>
        <w:rPr>
          <w:rFonts w:eastAsia="Times New Roman" w:cs="Arial"/>
          <w:color w:val="auto"/>
          <w:sz w:val="21"/>
          <w:szCs w:val="21"/>
          <w:lang w:val="en-AU" w:eastAsia="en-GB"/>
        </w:rPr>
      </w:pPr>
      <w:r w:rsidRPr="00B06374">
        <w:rPr>
          <w:rFonts w:eastAsia="Times New Roman" w:cs="Arial"/>
          <w:color w:val="auto"/>
          <w:sz w:val="21"/>
          <w:szCs w:val="21"/>
          <w:lang w:val="en-AU" w:eastAsia="en-GB"/>
        </w:rPr>
        <w:t xml:space="preserve">Payment will be </w:t>
      </w:r>
      <w:r w:rsidR="007117E7" w:rsidRPr="00B06374">
        <w:rPr>
          <w:rFonts w:eastAsia="Times New Roman" w:cs="Arial"/>
          <w:color w:val="auto"/>
          <w:sz w:val="21"/>
          <w:szCs w:val="21"/>
          <w:lang w:val="en-AU" w:eastAsia="en-GB"/>
        </w:rPr>
        <w:t>'</w:t>
      </w:r>
      <w:r w:rsidRPr="00B06374">
        <w:rPr>
          <w:rFonts w:eastAsia="Times New Roman" w:cs="Arial"/>
          <w:color w:val="auto"/>
          <w:sz w:val="21"/>
          <w:szCs w:val="21"/>
          <w:lang w:val="en-AU" w:eastAsia="en-GB"/>
        </w:rPr>
        <w:t>Direct Payment</w:t>
      </w:r>
      <w:r w:rsidR="007117E7" w:rsidRPr="00B06374">
        <w:rPr>
          <w:rFonts w:eastAsia="Times New Roman" w:cs="Arial"/>
          <w:color w:val="auto"/>
          <w:sz w:val="21"/>
          <w:szCs w:val="21"/>
          <w:lang w:val="en-AU" w:eastAsia="en-GB"/>
        </w:rPr>
        <w:t>'</w:t>
      </w:r>
      <w:r w:rsidRPr="00B06374">
        <w:rPr>
          <w:rFonts w:eastAsia="Times New Roman" w:cs="Arial"/>
          <w:color w:val="auto"/>
          <w:sz w:val="21"/>
          <w:szCs w:val="21"/>
          <w:lang w:val="en-AU" w:eastAsia="en-GB"/>
        </w:rPr>
        <w:t xml:space="preserve"> to the Contractor based on handover and confirmation of acceptance of all deliverables. Payment </w:t>
      </w:r>
      <w:r w:rsidR="00B65D3C" w:rsidRPr="00B06374">
        <w:rPr>
          <w:rFonts w:eastAsia="Times New Roman" w:cs="Arial"/>
          <w:color w:val="auto"/>
          <w:sz w:val="21"/>
          <w:szCs w:val="21"/>
          <w:lang w:val="en-AU" w:eastAsia="en-GB"/>
        </w:rPr>
        <w:t>is to be processed within 30 days from receiving</w:t>
      </w:r>
      <w:r w:rsidRPr="00B06374">
        <w:rPr>
          <w:rFonts w:eastAsia="Times New Roman" w:cs="Arial"/>
          <w:color w:val="auto"/>
          <w:sz w:val="21"/>
          <w:szCs w:val="21"/>
          <w:lang w:val="en-AU" w:eastAsia="en-GB"/>
        </w:rPr>
        <w:t xml:space="preserve"> the Invoice &amp; certification of satisfactory performance by the UNICEF Operations Manager. </w:t>
      </w:r>
    </w:p>
    <w:p w14:paraId="171D273A" w14:textId="77777777" w:rsidR="00891195" w:rsidRPr="00B06374" w:rsidRDefault="00891195" w:rsidP="00547C23">
      <w:pPr>
        <w:rPr>
          <w:rFonts w:eastAsia="Times New Roman" w:cs="Arial"/>
          <w:color w:val="auto"/>
          <w:sz w:val="21"/>
          <w:szCs w:val="21"/>
          <w:lang w:val="en-AU" w:eastAsia="en-GB"/>
        </w:rPr>
      </w:pPr>
    </w:p>
    <w:p w14:paraId="16708EBA" w14:textId="424369AD" w:rsidR="00385821" w:rsidRPr="00B06374" w:rsidRDefault="00547C23" w:rsidP="00547C23">
      <w:pPr>
        <w:widowControl w:val="0"/>
        <w:spacing w:before="19"/>
        <w:ind w:right="117"/>
        <w:jc w:val="both"/>
        <w:rPr>
          <w:rFonts w:cs="Arial"/>
          <w:b/>
          <w:sz w:val="21"/>
          <w:szCs w:val="21"/>
        </w:rPr>
      </w:pPr>
      <w:r w:rsidRPr="00B06374">
        <w:rPr>
          <w:rFonts w:cs="Arial"/>
          <w:b/>
          <w:sz w:val="21"/>
          <w:szCs w:val="21"/>
        </w:rPr>
        <w:t>S</w:t>
      </w:r>
      <w:r w:rsidR="00385821" w:rsidRPr="00B06374">
        <w:rPr>
          <w:rFonts w:cs="Arial"/>
          <w:b/>
          <w:sz w:val="21"/>
          <w:szCs w:val="21"/>
        </w:rPr>
        <w:t>ecurity</w:t>
      </w:r>
    </w:p>
    <w:p w14:paraId="7720382E" w14:textId="310178B7" w:rsidR="00385821" w:rsidRPr="00B06374" w:rsidRDefault="00385821" w:rsidP="00385821">
      <w:pPr>
        <w:rPr>
          <w:rFonts w:eastAsia="Times New Roman" w:cs="Arial"/>
          <w:color w:val="auto"/>
          <w:sz w:val="21"/>
          <w:szCs w:val="21"/>
          <w:lang w:val="en-AU" w:eastAsia="en-GB"/>
        </w:rPr>
      </w:pPr>
      <w:r w:rsidRPr="00B06374">
        <w:rPr>
          <w:rFonts w:eastAsia="Times New Roman" w:cs="Arial"/>
          <w:color w:val="auto"/>
          <w:sz w:val="21"/>
          <w:szCs w:val="21"/>
          <w:lang w:val="en-AU" w:eastAsia="en-GB"/>
        </w:rPr>
        <w:t>The Contractor is responsible for carrying out a security check on all staff employed for this project.</w:t>
      </w:r>
    </w:p>
    <w:p w14:paraId="634B209C" w14:textId="77777777" w:rsidR="001F4762" w:rsidRPr="00B06374" w:rsidRDefault="001F4762" w:rsidP="00385821">
      <w:pPr>
        <w:rPr>
          <w:rFonts w:eastAsia="Times New Roman" w:cs="Arial"/>
          <w:color w:val="auto"/>
          <w:sz w:val="21"/>
          <w:szCs w:val="21"/>
          <w:lang w:val="en-AU" w:eastAsia="en-GB"/>
        </w:rPr>
      </w:pPr>
    </w:p>
    <w:p w14:paraId="12645974" w14:textId="77777777" w:rsidR="00E04D10" w:rsidRPr="00B06374" w:rsidRDefault="00E04D10" w:rsidP="00B06374">
      <w:pPr>
        <w:pStyle w:val="ListParagraph"/>
        <w:numPr>
          <w:ilvl w:val="0"/>
          <w:numId w:val="1"/>
        </w:numPr>
        <w:tabs>
          <w:tab w:val="left" w:pos="854"/>
        </w:tabs>
        <w:spacing w:line="240" w:lineRule="auto"/>
        <w:ind w:left="720"/>
        <w:jc w:val="both"/>
        <w:rPr>
          <w:rFonts w:cs="Arial"/>
          <w:b/>
          <w:sz w:val="21"/>
          <w:szCs w:val="21"/>
        </w:rPr>
      </w:pPr>
      <w:r w:rsidRPr="00B06374">
        <w:rPr>
          <w:rFonts w:cs="Arial"/>
          <w:b/>
          <w:sz w:val="21"/>
          <w:szCs w:val="21"/>
        </w:rPr>
        <w:t>SITE VISIT</w:t>
      </w:r>
    </w:p>
    <w:p w14:paraId="426CC176" w14:textId="0349986B" w:rsidR="00E04D10" w:rsidRPr="00B06374" w:rsidRDefault="001A7C0E" w:rsidP="00E04D10">
      <w:pPr>
        <w:autoSpaceDE w:val="0"/>
        <w:autoSpaceDN w:val="0"/>
        <w:jc w:val="both"/>
        <w:rPr>
          <w:rFonts w:eastAsia="Times New Roman" w:cs="Arial"/>
          <w:color w:val="auto"/>
          <w:sz w:val="21"/>
          <w:szCs w:val="21"/>
          <w:lang w:val="en-AU" w:eastAsia="en-GB"/>
        </w:rPr>
      </w:pPr>
      <w:r w:rsidRPr="00B06374">
        <w:rPr>
          <w:rFonts w:eastAsia="Times New Roman" w:cs="Arial"/>
          <w:color w:val="auto"/>
          <w:sz w:val="21"/>
          <w:szCs w:val="21"/>
          <w:lang w:val="en-AU" w:eastAsia="en-GB"/>
        </w:rPr>
        <w:t>S</w:t>
      </w:r>
      <w:r w:rsidR="00547C23" w:rsidRPr="00B06374">
        <w:rPr>
          <w:rFonts w:eastAsia="Times New Roman" w:cs="Arial"/>
          <w:color w:val="auto"/>
          <w:sz w:val="21"/>
          <w:szCs w:val="21"/>
          <w:lang w:val="en-AU" w:eastAsia="en-GB"/>
        </w:rPr>
        <w:t xml:space="preserve">ite </w:t>
      </w:r>
      <w:r w:rsidR="00891195" w:rsidRPr="00B06374">
        <w:rPr>
          <w:rFonts w:eastAsia="Times New Roman" w:cs="Arial"/>
          <w:color w:val="auto"/>
          <w:sz w:val="21"/>
          <w:szCs w:val="21"/>
          <w:lang w:val="en-AU" w:eastAsia="en-GB"/>
        </w:rPr>
        <w:t>v</w:t>
      </w:r>
      <w:r w:rsidR="00547C23" w:rsidRPr="00B06374">
        <w:rPr>
          <w:rFonts w:eastAsia="Times New Roman" w:cs="Arial"/>
          <w:color w:val="auto"/>
          <w:sz w:val="21"/>
          <w:szCs w:val="21"/>
          <w:lang w:val="en-AU" w:eastAsia="en-GB"/>
        </w:rPr>
        <w:t>isit</w:t>
      </w:r>
      <w:r w:rsidR="00891195" w:rsidRPr="00B06374">
        <w:rPr>
          <w:rFonts w:eastAsia="Times New Roman" w:cs="Arial"/>
          <w:color w:val="auto"/>
          <w:sz w:val="21"/>
          <w:szCs w:val="21"/>
          <w:lang w:val="en-AU" w:eastAsia="en-GB"/>
        </w:rPr>
        <w:t xml:space="preserve"> </w:t>
      </w:r>
      <w:r w:rsidR="001F4762" w:rsidRPr="00B06374">
        <w:rPr>
          <w:rFonts w:eastAsia="Times New Roman" w:cs="Arial"/>
          <w:color w:val="auto"/>
          <w:sz w:val="21"/>
          <w:szCs w:val="21"/>
          <w:lang w:val="en-AU" w:eastAsia="en-GB"/>
        </w:rPr>
        <w:t>day shall be shared in the Prebid meeting</w:t>
      </w:r>
      <w:r w:rsidR="00A66EF2" w:rsidRPr="00B06374">
        <w:rPr>
          <w:rFonts w:eastAsia="Times New Roman" w:cs="Arial"/>
          <w:color w:val="auto"/>
          <w:sz w:val="21"/>
          <w:szCs w:val="21"/>
          <w:lang w:val="en-AU" w:eastAsia="en-GB"/>
        </w:rPr>
        <w:t>,</w:t>
      </w:r>
      <w:r w:rsidR="001F4762" w:rsidRPr="00B06374">
        <w:rPr>
          <w:rFonts w:eastAsia="Times New Roman" w:cs="Arial"/>
          <w:color w:val="auto"/>
          <w:sz w:val="21"/>
          <w:szCs w:val="21"/>
          <w:lang w:val="en-AU" w:eastAsia="en-GB"/>
        </w:rPr>
        <w:t xml:space="preserve"> and it is mandatory to ensure </w:t>
      </w:r>
      <w:r w:rsidR="00A66EF2" w:rsidRPr="00B06374">
        <w:rPr>
          <w:rFonts w:eastAsia="Times New Roman" w:cs="Arial"/>
          <w:color w:val="auto"/>
          <w:sz w:val="21"/>
          <w:szCs w:val="21"/>
          <w:lang w:val="en-AU" w:eastAsia="en-GB"/>
        </w:rPr>
        <w:t xml:space="preserve">the </w:t>
      </w:r>
      <w:r w:rsidR="001F4762" w:rsidRPr="00B06374">
        <w:rPr>
          <w:rFonts w:eastAsia="Times New Roman" w:cs="Arial"/>
          <w:color w:val="auto"/>
          <w:sz w:val="21"/>
          <w:szCs w:val="21"/>
          <w:lang w:val="en-AU" w:eastAsia="en-GB"/>
        </w:rPr>
        <w:t xml:space="preserve">site visit is done for a better understanding of the </w:t>
      </w:r>
      <w:r w:rsidR="00A66EF2" w:rsidRPr="00B06374">
        <w:rPr>
          <w:rFonts w:eastAsia="Times New Roman" w:cs="Arial"/>
          <w:color w:val="auto"/>
          <w:sz w:val="21"/>
          <w:szCs w:val="21"/>
          <w:lang w:val="en-AU" w:eastAsia="en-GB"/>
        </w:rPr>
        <w:t>required service</w:t>
      </w:r>
      <w:r w:rsidR="00547C23" w:rsidRPr="00B06374">
        <w:rPr>
          <w:rFonts w:eastAsia="Times New Roman" w:cs="Arial"/>
          <w:color w:val="auto"/>
          <w:sz w:val="21"/>
          <w:szCs w:val="21"/>
          <w:lang w:val="en-AU" w:eastAsia="en-GB"/>
        </w:rPr>
        <w:t>.</w:t>
      </w:r>
    </w:p>
    <w:p w14:paraId="25285DC3" w14:textId="77777777" w:rsidR="001F4762" w:rsidRPr="00B06374" w:rsidRDefault="001F4762" w:rsidP="00E04D10">
      <w:pPr>
        <w:autoSpaceDE w:val="0"/>
        <w:autoSpaceDN w:val="0"/>
        <w:jc w:val="both"/>
        <w:rPr>
          <w:rFonts w:eastAsia="Times New Roman" w:cs="Arial"/>
          <w:color w:val="auto"/>
          <w:sz w:val="21"/>
          <w:szCs w:val="21"/>
          <w:lang w:val="en-AU" w:eastAsia="en-GB"/>
        </w:rPr>
      </w:pPr>
    </w:p>
    <w:p w14:paraId="6B73851A" w14:textId="0CE8D871" w:rsidR="00E82BA2" w:rsidRPr="00B06374" w:rsidRDefault="00E04D10" w:rsidP="00B06374">
      <w:pPr>
        <w:pStyle w:val="ListParagraph"/>
        <w:numPr>
          <w:ilvl w:val="0"/>
          <w:numId w:val="1"/>
        </w:numPr>
        <w:tabs>
          <w:tab w:val="left" w:pos="854"/>
        </w:tabs>
        <w:spacing w:line="240" w:lineRule="auto"/>
        <w:ind w:left="720"/>
        <w:jc w:val="both"/>
        <w:rPr>
          <w:rFonts w:cs="Arial"/>
          <w:b/>
          <w:sz w:val="21"/>
          <w:szCs w:val="21"/>
        </w:rPr>
      </w:pPr>
      <w:r w:rsidRPr="00B06374">
        <w:rPr>
          <w:rFonts w:cs="Arial"/>
          <w:b/>
          <w:sz w:val="21"/>
          <w:szCs w:val="21"/>
        </w:rPr>
        <w:t>OTHER CLAUSES:</w:t>
      </w:r>
      <w:r w:rsidR="00E82BA2" w:rsidRPr="00B06374">
        <w:rPr>
          <w:rFonts w:cs="Arial"/>
          <w:b/>
          <w:sz w:val="21"/>
          <w:szCs w:val="21"/>
        </w:rPr>
        <w:t xml:space="preserve"> PSEA Language</w:t>
      </w:r>
    </w:p>
    <w:p w14:paraId="49C62590" w14:textId="111913D0" w:rsidR="00E82BA2" w:rsidRPr="00B06374" w:rsidRDefault="00E82BA2" w:rsidP="00E82BA2">
      <w:pPr>
        <w:pStyle w:val="BodyText"/>
        <w:spacing w:line="269" w:lineRule="auto"/>
        <w:jc w:val="both"/>
        <w:rPr>
          <w:rFonts w:cs="Arial"/>
          <w:color w:val="auto"/>
          <w:sz w:val="21"/>
          <w:szCs w:val="21"/>
        </w:rPr>
      </w:pPr>
      <w:r w:rsidRPr="00B06374">
        <w:rPr>
          <w:rFonts w:cs="Arial"/>
          <w:color w:val="auto"/>
          <w:sz w:val="21"/>
          <w:szCs w:val="21"/>
        </w:rPr>
        <w:t>Consistent with the UN Secretary General</w:t>
      </w:r>
      <w:r w:rsidR="007117E7" w:rsidRPr="00B06374">
        <w:rPr>
          <w:rFonts w:cs="Arial"/>
          <w:color w:val="auto"/>
          <w:sz w:val="21"/>
          <w:szCs w:val="21"/>
        </w:rPr>
        <w:t>'</w:t>
      </w:r>
      <w:r w:rsidRPr="00B06374">
        <w:rPr>
          <w:rFonts w:cs="Arial"/>
          <w:color w:val="auto"/>
          <w:sz w:val="21"/>
          <w:szCs w:val="21"/>
        </w:rPr>
        <w:t xml:space="preserve">s Bulletin related to </w:t>
      </w:r>
      <w:r w:rsidR="007117E7" w:rsidRPr="00B06374">
        <w:rPr>
          <w:rFonts w:cs="Arial"/>
          <w:color w:val="auto"/>
          <w:sz w:val="21"/>
          <w:szCs w:val="21"/>
        </w:rPr>
        <w:t>"</w:t>
      </w:r>
      <w:r w:rsidRPr="00B06374">
        <w:rPr>
          <w:rFonts w:cs="Arial"/>
          <w:color w:val="auto"/>
          <w:sz w:val="21"/>
          <w:szCs w:val="21"/>
        </w:rPr>
        <w:t>Special measures for protection from sexual exploitation and sexual abuse</w:t>
      </w:r>
      <w:r w:rsidR="007117E7" w:rsidRPr="00B06374">
        <w:rPr>
          <w:rFonts w:cs="Arial"/>
          <w:color w:val="auto"/>
          <w:sz w:val="21"/>
          <w:szCs w:val="21"/>
        </w:rPr>
        <w:t>"</w:t>
      </w:r>
      <w:r w:rsidRPr="00B06374">
        <w:rPr>
          <w:rFonts w:cs="Arial"/>
          <w:color w:val="auto"/>
          <w:sz w:val="21"/>
          <w:szCs w:val="21"/>
        </w:rPr>
        <w:t xml:space="preserve"> (ST/SGB/2003/13), entities and individuals entering into cooperative agreements with an agency of the United Nations are obligated to </w:t>
      </w:r>
      <w:r w:rsidR="007117E7" w:rsidRPr="00B06374">
        <w:rPr>
          <w:rFonts w:cs="Arial"/>
          <w:color w:val="auto"/>
          <w:sz w:val="21"/>
          <w:szCs w:val="21"/>
        </w:rPr>
        <w:t>"</w:t>
      </w:r>
      <w:r w:rsidRPr="00B06374">
        <w:rPr>
          <w:rFonts w:cs="Arial"/>
          <w:color w:val="auto"/>
          <w:sz w:val="21"/>
          <w:szCs w:val="21"/>
        </w:rPr>
        <w:t>take preventative measures against sexual exploitation or abuse, to investigate allegations thereof, or to take corrective action when sexual exploitation or sexual abuse has occurred.</w:t>
      </w:r>
      <w:r w:rsidR="007117E7" w:rsidRPr="00B06374">
        <w:rPr>
          <w:rFonts w:cs="Arial"/>
          <w:color w:val="auto"/>
          <w:sz w:val="21"/>
          <w:szCs w:val="21"/>
        </w:rPr>
        <w:t>"</w:t>
      </w:r>
      <w:r w:rsidRPr="00B06374">
        <w:rPr>
          <w:rFonts w:cs="Arial"/>
          <w:color w:val="auto"/>
          <w:sz w:val="21"/>
          <w:szCs w:val="21"/>
        </w:rPr>
        <w:t xml:space="preserve"> Failure to do so </w:t>
      </w:r>
      <w:r w:rsidR="007117E7" w:rsidRPr="00B06374">
        <w:rPr>
          <w:rFonts w:cs="Arial"/>
          <w:color w:val="auto"/>
          <w:sz w:val="21"/>
          <w:szCs w:val="21"/>
        </w:rPr>
        <w:t>"</w:t>
      </w:r>
      <w:r w:rsidRPr="00B06374">
        <w:rPr>
          <w:rFonts w:cs="Arial"/>
          <w:color w:val="auto"/>
          <w:sz w:val="21"/>
          <w:szCs w:val="21"/>
        </w:rPr>
        <w:t>shall constitute grounds for termination of any cooperative arrangement with the United Nations.</w:t>
      </w:r>
      <w:r w:rsidR="007117E7" w:rsidRPr="00B06374">
        <w:rPr>
          <w:rFonts w:cs="Arial"/>
          <w:color w:val="auto"/>
          <w:sz w:val="21"/>
          <w:szCs w:val="21"/>
        </w:rPr>
        <w:t>"</w:t>
      </w:r>
      <w:r w:rsidRPr="00B06374">
        <w:rPr>
          <w:rFonts w:cs="Arial"/>
          <w:color w:val="auto"/>
          <w:sz w:val="21"/>
          <w:szCs w:val="21"/>
        </w:rPr>
        <w:t xml:space="preserve"> The </w:t>
      </w:r>
      <w:r w:rsidR="009044DF" w:rsidRPr="00B06374">
        <w:rPr>
          <w:rFonts w:cs="Arial"/>
          <w:color w:val="auto"/>
          <w:sz w:val="21"/>
          <w:szCs w:val="21"/>
        </w:rPr>
        <w:t>Service Provider</w:t>
      </w:r>
      <w:r w:rsidRPr="00B06374">
        <w:rPr>
          <w:rFonts w:cs="Arial"/>
          <w:color w:val="auto"/>
          <w:sz w:val="21"/>
          <w:szCs w:val="21"/>
        </w:rPr>
        <w:t xml:space="preserve"> is expected to have in place explicit policies related to the prevention of sexual exploitation and abuse of beneficiaries, including commitment to the IASC 6 Core Standards (IASC/2002), and the investigation of such cases. Where the </w:t>
      </w:r>
      <w:r w:rsidR="009044DF" w:rsidRPr="00B06374">
        <w:rPr>
          <w:rFonts w:cs="Arial"/>
          <w:color w:val="auto"/>
          <w:sz w:val="21"/>
          <w:szCs w:val="21"/>
        </w:rPr>
        <w:t>Service Provider</w:t>
      </w:r>
      <w:r w:rsidRPr="00B06374">
        <w:rPr>
          <w:rFonts w:cs="Arial"/>
          <w:color w:val="auto"/>
          <w:sz w:val="21"/>
          <w:szCs w:val="21"/>
        </w:rPr>
        <w:t xml:space="preserve"> does not have enough capacity for the investigation of such cases, it should request the support of UNICEF. Reasonable suspicion of sexual exploitation or abuse of beneficiaries may be reported by any individual to UNICEF if the complainant so prefers.</w:t>
      </w:r>
    </w:p>
    <w:p w14:paraId="4ED80572" w14:textId="77777777" w:rsidR="00385821" w:rsidRPr="00B06374" w:rsidRDefault="00385821" w:rsidP="00547C23">
      <w:pPr>
        <w:pStyle w:val="BodyText"/>
        <w:numPr>
          <w:ilvl w:val="0"/>
          <w:numId w:val="1"/>
        </w:numPr>
        <w:spacing w:line="240" w:lineRule="auto"/>
        <w:ind w:left="720"/>
        <w:jc w:val="both"/>
        <w:rPr>
          <w:rFonts w:cs="Arial"/>
          <w:b/>
          <w:color w:val="auto"/>
          <w:sz w:val="21"/>
          <w:szCs w:val="21"/>
        </w:rPr>
      </w:pPr>
      <w:r w:rsidRPr="00B06374">
        <w:rPr>
          <w:rFonts w:cs="Arial"/>
          <w:b/>
          <w:color w:val="auto"/>
          <w:sz w:val="21"/>
          <w:szCs w:val="21"/>
        </w:rPr>
        <w:t>Standards of Conduct</w:t>
      </w:r>
    </w:p>
    <w:p w14:paraId="6D570420" w14:textId="77777777" w:rsidR="00547C23" w:rsidRPr="00B06374" w:rsidRDefault="00385821" w:rsidP="007F0CF0">
      <w:pPr>
        <w:pStyle w:val="ListParagraph"/>
        <w:widowControl w:val="0"/>
        <w:numPr>
          <w:ilvl w:val="0"/>
          <w:numId w:val="10"/>
        </w:numPr>
        <w:autoSpaceDE w:val="0"/>
        <w:autoSpaceDN w:val="0"/>
        <w:adjustRightInd w:val="0"/>
        <w:spacing w:after="60" w:line="240" w:lineRule="auto"/>
        <w:jc w:val="both"/>
        <w:rPr>
          <w:rFonts w:cs="Arial"/>
          <w:color w:val="auto"/>
          <w:sz w:val="21"/>
          <w:szCs w:val="21"/>
        </w:rPr>
      </w:pPr>
      <w:r w:rsidRPr="00B06374">
        <w:rPr>
          <w:rFonts w:cs="Arial"/>
          <w:color w:val="auto"/>
          <w:sz w:val="21"/>
          <w:szCs w:val="21"/>
        </w:rPr>
        <w:t xml:space="preserve">General. The Contractor shall maintain satisfactory standards of employee competency conduct cleanliness, appearance and integrity and shall be responsible for taking such disciplinary action with respect to employees as may be necessary. </w:t>
      </w:r>
    </w:p>
    <w:p w14:paraId="058C45FA" w14:textId="77777777" w:rsidR="00385821" w:rsidRPr="00B06374" w:rsidRDefault="00385821" w:rsidP="007F0CF0">
      <w:pPr>
        <w:pStyle w:val="ListParagraph"/>
        <w:widowControl w:val="0"/>
        <w:numPr>
          <w:ilvl w:val="0"/>
          <w:numId w:val="10"/>
        </w:numPr>
        <w:autoSpaceDE w:val="0"/>
        <w:autoSpaceDN w:val="0"/>
        <w:adjustRightInd w:val="0"/>
        <w:spacing w:after="60" w:line="240" w:lineRule="auto"/>
        <w:jc w:val="both"/>
        <w:rPr>
          <w:rFonts w:cs="Arial"/>
          <w:color w:val="auto"/>
          <w:sz w:val="21"/>
          <w:szCs w:val="21"/>
        </w:rPr>
      </w:pPr>
      <w:r w:rsidRPr="00B06374">
        <w:rPr>
          <w:rFonts w:cs="Arial"/>
          <w:color w:val="auto"/>
          <w:sz w:val="21"/>
          <w:szCs w:val="21"/>
        </w:rPr>
        <w:t xml:space="preserve">Neglect of duties shall not be condoned. This includes unreasonable delays or failures to carry out assigned tasks, conducting personal affairs during duty </w:t>
      </w:r>
      <w:proofErr w:type="gramStart"/>
      <w:r w:rsidRPr="00B06374">
        <w:rPr>
          <w:rFonts w:cs="Arial"/>
          <w:color w:val="auto"/>
          <w:sz w:val="21"/>
          <w:szCs w:val="21"/>
        </w:rPr>
        <w:t>hours</w:t>
      </w:r>
      <w:proofErr w:type="gramEnd"/>
      <w:r w:rsidRPr="00B06374">
        <w:rPr>
          <w:rFonts w:cs="Arial"/>
          <w:color w:val="auto"/>
          <w:sz w:val="21"/>
          <w:szCs w:val="21"/>
        </w:rPr>
        <w:t xml:space="preserve"> and refusing to render assistance or cooperate in upholding the integrity of the worksite security.</w:t>
      </w:r>
    </w:p>
    <w:p w14:paraId="71654509" w14:textId="77777777" w:rsidR="00385821" w:rsidRPr="00B06374" w:rsidRDefault="00385821" w:rsidP="007F0CF0">
      <w:pPr>
        <w:pStyle w:val="ListParagraph"/>
        <w:widowControl w:val="0"/>
        <w:numPr>
          <w:ilvl w:val="0"/>
          <w:numId w:val="10"/>
        </w:numPr>
        <w:autoSpaceDE w:val="0"/>
        <w:autoSpaceDN w:val="0"/>
        <w:adjustRightInd w:val="0"/>
        <w:spacing w:after="60" w:line="240" w:lineRule="auto"/>
        <w:jc w:val="both"/>
        <w:rPr>
          <w:rFonts w:cs="Arial"/>
          <w:color w:val="auto"/>
          <w:sz w:val="21"/>
          <w:szCs w:val="21"/>
        </w:rPr>
      </w:pPr>
      <w:r w:rsidRPr="00B06374">
        <w:rPr>
          <w:rFonts w:cs="Arial"/>
          <w:color w:val="auto"/>
          <w:sz w:val="21"/>
          <w:szCs w:val="21"/>
        </w:rPr>
        <w:t>Disorderly conduct, use of abusive or offensive language, quarrelling, intimidation by words, actions, or fighting shall not be condoned. Also not condoned is participation in disruptive activities which interfere with normal and efficient UNICEF operations.</w:t>
      </w:r>
    </w:p>
    <w:p w14:paraId="55165378" w14:textId="77777777" w:rsidR="00385821" w:rsidRPr="00B06374" w:rsidRDefault="00385821" w:rsidP="007F0CF0">
      <w:pPr>
        <w:pStyle w:val="ListParagraph"/>
        <w:widowControl w:val="0"/>
        <w:numPr>
          <w:ilvl w:val="0"/>
          <w:numId w:val="10"/>
        </w:numPr>
        <w:autoSpaceDE w:val="0"/>
        <w:autoSpaceDN w:val="0"/>
        <w:adjustRightInd w:val="0"/>
        <w:spacing w:after="60" w:line="240" w:lineRule="auto"/>
        <w:jc w:val="both"/>
        <w:rPr>
          <w:rFonts w:cs="Arial"/>
          <w:color w:val="auto"/>
          <w:sz w:val="21"/>
          <w:szCs w:val="21"/>
        </w:rPr>
      </w:pPr>
      <w:r w:rsidRPr="00B06374">
        <w:rPr>
          <w:rFonts w:cs="Arial"/>
          <w:color w:val="auto"/>
          <w:sz w:val="21"/>
          <w:szCs w:val="21"/>
        </w:rPr>
        <w:t>Intoxicants and Narcotics. The Contractor shall not allow its employees while on duty to possess, sell, consume, or be under the influence of intoxicants, drugs or substances which produce similar effects.</w:t>
      </w:r>
    </w:p>
    <w:p w14:paraId="1703DB8F" w14:textId="30E84F09" w:rsidR="006057A0" w:rsidRPr="00B06374" w:rsidRDefault="00385821" w:rsidP="00091C14">
      <w:pPr>
        <w:pStyle w:val="ListParagraph"/>
        <w:widowControl w:val="0"/>
        <w:numPr>
          <w:ilvl w:val="0"/>
          <w:numId w:val="10"/>
        </w:numPr>
        <w:autoSpaceDE w:val="0"/>
        <w:autoSpaceDN w:val="0"/>
        <w:adjustRightInd w:val="0"/>
        <w:spacing w:after="60" w:line="240" w:lineRule="auto"/>
        <w:jc w:val="both"/>
        <w:rPr>
          <w:rFonts w:cs="Arial"/>
          <w:color w:val="auto"/>
          <w:sz w:val="21"/>
          <w:szCs w:val="21"/>
        </w:rPr>
      </w:pPr>
      <w:r w:rsidRPr="00B06374">
        <w:rPr>
          <w:rFonts w:cs="Arial"/>
          <w:color w:val="auto"/>
          <w:sz w:val="21"/>
          <w:szCs w:val="21"/>
        </w:rPr>
        <w:t>Criminal Actions. The law will be applied to Contractor</w:t>
      </w:r>
      <w:r w:rsidR="007117E7" w:rsidRPr="00B06374">
        <w:rPr>
          <w:rFonts w:cs="Arial"/>
          <w:color w:val="auto"/>
          <w:sz w:val="21"/>
          <w:szCs w:val="21"/>
        </w:rPr>
        <w:t>'</w:t>
      </w:r>
      <w:r w:rsidRPr="00B06374">
        <w:rPr>
          <w:rFonts w:cs="Arial"/>
          <w:color w:val="auto"/>
          <w:sz w:val="21"/>
          <w:szCs w:val="21"/>
        </w:rPr>
        <w:t>s employees incurring in criminal actions. It includes but are not limited to the following actions: falsification or unlawful concealment, removal, mutilation, or destruction of any official documents or records or concealment of material facts by willful omission from official documents or records; unauthorized use of UNICEF property, theft, vandalism, or immoral conduct; security violations; unethical or improper use of authority or credentials; and organizing or participating in gambling in any form.</w:t>
      </w:r>
    </w:p>
    <w:p w14:paraId="5A1E94BD" w14:textId="77777777" w:rsidR="006057A0" w:rsidRPr="00B06374" w:rsidRDefault="006057A0" w:rsidP="00547C23">
      <w:pPr>
        <w:pStyle w:val="ListParagraph"/>
        <w:widowControl w:val="0"/>
        <w:autoSpaceDE w:val="0"/>
        <w:autoSpaceDN w:val="0"/>
        <w:adjustRightInd w:val="0"/>
        <w:spacing w:after="60" w:line="240" w:lineRule="auto"/>
        <w:jc w:val="both"/>
        <w:rPr>
          <w:rFonts w:cs="Arial"/>
          <w:color w:val="auto"/>
          <w:sz w:val="21"/>
          <w:szCs w:val="21"/>
        </w:rPr>
      </w:pPr>
    </w:p>
    <w:p w14:paraId="2E89848C" w14:textId="4EE995F5" w:rsidR="00E04D10" w:rsidRPr="00B06374" w:rsidRDefault="00E04D10" w:rsidP="00240556">
      <w:pPr>
        <w:pStyle w:val="BodyText"/>
        <w:numPr>
          <w:ilvl w:val="0"/>
          <w:numId w:val="1"/>
        </w:numPr>
        <w:spacing w:line="240" w:lineRule="auto"/>
        <w:ind w:left="720"/>
        <w:jc w:val="both"/>
        <w:rPr>
          <w:rFonts w:cs="Arial"/>
          <w:b/>
          <w:color w:val="auto"/>
          <w:sz w:val="21"/>
          <w:szCs w:val="21"/>
        </w:rPr>
      </w:pPr>
      <w:r w:rsidRPr="00B06374">
        <w:rPr>
          <w:rFonts w:cs="Arial"/>
          <w:b/>
          <w:color w:val="auto"/>
          <w:sz w:val="21"/>
          <w:szCs w:val="21"/>
        </w:rPr>
        <w:t>CONDITIONS</w:t>
      </w:r>
    </w:p>
    <w:p w14:paraId="54C33879" w14:textId="01523E83" w:rsidR="001A7C0E" w:rsidRPr="00B06374" w:rsidRDefault="00512CF1" w:rsidP="007F0CF0">
      <w:pPr>
        <w:numPr>
          <w:ilvl w:val="0"/>
          <w:numId w:val="6"/>
        </w:numPr>
        <w:spacing w:line="240" w:lineRule="auto"/>
        <w:jc w:val="both"/>
        <w:rPr>
          <w:rFonts w:cs="Arial"/>
          <w:color w:val="auto"/>
          <w:sz w:val="21"/>
          <w:szCs w:val="21"/>
        </w:rPr>
      </w:pPr>
      <w:r w:rsidRPr="00B06374">
        <w:rPr>
          <w:rFonts w:cs="Arial"/>
          <w:color w:val="auto"/>
          <w:sz w:val="21"/>
          <w:szCs w:val="21"/>
        </w:rPr>
        <w:t xml:space="preserve">The </w:t>
      </w:r>
      <w:r w:rsidR="009044DF" w:rsidRPr="00B06374">
        <w:rPr>
          <w:rFonts w:cs="Arial"/>
          <w:color w:val="auto"/>
          <w:sz w:val="21"/>
          <w:szCs w:val="21"/>
        </w:rPr>
        <w:t>Service Provider</w:t>
      </w:r>
      <w:r w:rsidRPr="00B06374">
        <w:rPr>
          <w:rFonts w:cs="Arial"/>
          <w:color w:val="auto"/>
          <w:sz w:val="21"/>
          <w:szCs w:val="21"/>
        </w:rPr>
        <w:t xml:space="preserve"> will use its office resources and materials </w:t>
      </w:r>
      <w:r w:rsidR="00B65D3C" w:rsidRPr="00B06374">
        <w:rPr>
          <w:rFonts w:cs="Arial"/>
          <w:color w:val="auto"/>
          <w:sz w:val="21"/>
          <w:szCs w:val="21"/>
        </w:rPr>
        <w:t>to execute</w:t>
      </w:r>
      <w:r w:rsidRPr="00B06374">
        <w:rPr>
          <w:rFonts w:cs="Arial"/>
          <w:color w:val="auto"/>
          <w:sz w:val="21"/>
          <w:szCs w:val="21"/>
        </w:rPr>
        <w:t xml:space="preserve"> this assignment. </w:t>
      </w:r>
      <w:r w:rsidRPr="00B06374">
        <w:rPr>
          <w:rFonts w:cs="Arial"/>
          <w:b/>
          <w:color w:val="auto"/>
          <w:sz w:val="21"/>
          <w:szCs w:val="21"/>
        </w:rPr>
        <w:t xml:space="preserve">The </w:t>
      </w:r>
      <w:r w:rsidR="009044DF" w:rsidRPr="00B06374">
        <w:rPr>
          <w:rFonts w:cs="Arial"/>
          <w:b/>
          <w:color w:val="auto"/>
          <w:sz w:val="21"/>
          <w:szCs w:val="21"/>
        </w:rPr>
        <w:t>Service Provider</w:t>
      </w:r>
      <w:r w:rsidR="007117E7" w:rsidRPr="00B06374">
        <w:rPr>
          <w:rFonts w:cs="Arial"/>
          <w:b/>
          <w:color w:val="auto"/>
          <w:sz w:val="21"/>
          <w:szCs w:val="21"/>
        </w:rPr>
        <w:t>'</w:t>
      </w:r>
      <w:r w:rsidRPr="00B06374">
        <w:rPr>
          <w:rFonts w:cs="Arial"/>
          <w:b/>
          <w:color w:val="auto"/>
          <w:sz w:val="21"/>
          <w:szCs w:val="21"/>
        </w:rPr>
        <w:t xml:space="preserve">s fee shall </w:t>
      </w:r>
      <w:r w:rsidR="00B65D3C" w:rsidRPr="00B06374">
        <w:rPr>
          <w:rFonts w:cs="Arial"/>
          <w:b/>
          <w:color w:val="auto"/>
          <w:sz w:val="21"/>
          <w:szCs w:val="21"/>
        </w:rPr>
        <w:t>include</w:t>
      </w:r>
      <w:r w:rsidRPr="00B06374">
        <w:rPr>
          <w:rFonts w:cs="Arial"/>
          <w:b/>
          <w:color w:val="auto"/>
          <w:sz w:val="21"/>
          <w:szCs w:val="21"/>
        </w:rPr>
        <w:t xml:space="preserve"> all personnel charges and administrative costs. </w:t>
      </w:r>
    </w:p>
    <w:p w14:paraId="6E0B6E98" w14:textId="0FB1104E" w:rsidR="00512CF1" w:rsidRPr="00B06374" w:rsidRDefault="00512CF1" w:rsidP="007F0CF0">
      <w:pPr>
        <w:numPr>
          <w:ilvl w:val="0"/>
          <w:numId w:val="6"/>
        </w:numPr>
        <w:spacing w:line="240" w:lineRule="auto"/>
        <w:jc w:val="both"/>
        <w:rPr>
          <w:rFonts w:cs="Arial"/>
          <w:color w:val="auto"/>
          <w:sz w:val="21"/>
          <w:szCs w:val="21"/>
        </w:rPr>
      </w:pPr>
      <w:r w:rsidRPr="00B06374">
        <w:rPr>
          <w:rFonts w:cs="Arial"/>
          <w:color w:val="auto"/>
          <w:sz w:val="21"/>
          <w:szCs w:val="21"/>
        </w:rPr>
        <w:t xml:space="preserve">The quote would be valid for the entire duration of the </w:t>
      </w:r>
      <w:r w:rsidR="002960FE" w:rsidRPr="00B06374">
        <w:rPr>
          <w:rFonts w:cs="Arial"/>
          <w:color w:val="auto"/>
          <w:sz w:val="21"/>
          <w:szCs w:val="21"/>
        </w:rPr>
        <w:t>contract.</w:t>
      </w:r>
    </w:p>
    <w:p w14:paraId="479EBB2C" w14:textId="53AF9DA2" w:rsidR="00512CF1" w:rsidRPr="00B06374" w:rsidRDefault="00512CF1" w:rsidP="007F0CF0">
      <w:pPr>
        <w:numPr>
          <w:ilvl w:val="0"/>
          <w:numId w:val="6"/>
        </w:numPr>
        <w:spacing w:line="240" w:lineRule="auto"/>
        <w:jc w:val="both"/>
        <w:rPr>
          <w:rFonts w:cs="Arial"/>
          <w:color w:val="auto"/>
          <w:sz w:val="21"/>
          <w:szCs w:val="21"/>
        </w:rPr>
      </w:pPr>
      <w:r w:rsidRPr="00B06374">
        <w:rPr>
          <w:rFonts w:cs="Arial"/>
          <w:color w:val="auto"/>
          <w:sz w:val="21"/>
          <w:szCs w:val="21"/>
        </w:rPr>
        <w:t>Please also see UNICEF</w:t>
      </w:r>
      <w:r w:rsidR="007117E7" w:rsidRPr="00B06374">
        <w:rPr>
          <w:rFonts w:cs="Arial"/>
          <w:color w:val="auto"/>
          <w:sz w:val="21"/>
          <w:szCs w:val="21"/>
        </w:rPr>
        <w:t>'</w:t>
      </w:r>
      <w:r w:rsidRPr="00B06374">
        <w:rPr>
          <w:rFonts w:cs="Arial"/>
          <w:color w:val="auto"/>
          <w:sz w:val="21"/>
          <w:szCs w:val="21"/>
        </w:rPr>
        <w:t>s Standard Terms and Conditions attached.</w:t>
      </w:r>
    </w:p>
    <w:p w14:paraId="7A9A0BAB" w14:textId="4B34D96B" w:rsidR="002960FE" w:rsidRPr="00B06374" w:rsidRDefault="00512CF1" w:rsidP="007F0CF0">
      <w:pPr>
        <w:numPr>
          <w:ilvl w:val="0"/>
          <w:numId w:val="6"/>
        </w:numPr>
        <w:spacing w:line="240" w:lineRule="auto"/>
        <w:jc w:val="both"/>
        <w:rPr>
          <w:rFonts w:cs="Arial"/>
          <w:color w:val="auto"/>
          <w:sz w:val="21"/>
          <w:szCs w:val="21"/>
        </w:rPr>
      </w:pPr>
      <w:r w:rsidRPr="00B06374">
        <w:rPr>
          <w:rFonts w:cs="Arial"/>
          <w:color w:val="auto"/>
          <w:sz w:val="21"/>
          <w:szCs w:val="21"/>
        </w:rPr>
        <w:t xml:space="preserve">The </w:t>
      </w:r>
      <w:r w:rsidR="009044DF" w:rsidRPr="00B06374">
        <w:rPr>
          <w:rFonts w:cs="Arial"/>
          <w:color w:val="auto"/>
          <w:sz w:val="21"/>
          <w:szCs w:val="21"/>
        </w:rPr>
        <w:t>Service Provider</w:t>
      </w:r>
      <w:r w:rsidR="007117E7" w:rsidRPr="00B06374">
        <w:rPr>
          <w:rFonts w:cs="Arial"/>
          <w:color w:val="auto"/>
          <w:sz w:val="21"/>
          <w:szCs w:val="21"/>
        </w:rPr>
        <w:t>'</w:t>
      </w:r>
      <w:r w:rsidRPr="00B06374">
        <w:rPr>
          <w:rFonts w:cs="Arial"/>
          <w:color w:val="auto"/>
          <w:sz w:val="21"/>
          <w:szCs w:val="21"/>
        </w:rPr>
        <w:t xml:space="preserve">s </w:t>
      </w:r>
      <w:r w:rsidR="007117E7" w:rsidRPr="00B06374">
        <w:rPr>
          <w:rFonts w:cs="Arial"/>
          <w:color w:val="auto"/>
          <w:sz w:val="21"/>
          <w:szCs w:val="21"/>
        </w:rPr>
        <w:t>P</w:t>
      </w:r>
      <w:r w:rsidRPr="00B06374">
        <w:rPr>
          <w:rFonts w:cs="Arial"/>
          <w:color w:val="auto"/>
          <w:sz w:val="21"/>
          <w:szCs w:val="21"/>
        </w:rPr>
        <w:t xml:space="preserve">ersonnel and staff are not UNICEF personnel, and UNICEF is therefore not responsible for them. </w:t>
      </w:r>
    </w:p>
    <w:p w14:paraId="2F7F6DDD" w14:textId="0FF52AC1" w:rsidR="00512CF1" w:rsidRPr="00B06374" w:rsidRDefault="00B65D3C" w:rsidP="007F0CF0">
      <w:pPr>
        <w:numPr>
          <w:ilvl w:val="0"/>
          <w:numId w:val="6"/>
        </w:numPr>
        <w:spacing w:line="240" w:lineRule="auto"/>
        <w:jc w:val="both"/>
        <w:rPr>
          <w:rFonts w:cs="Arial"/>
          <w:color w:val="auto"/>
          <w:sz w:val="21"/>
          <w:szCs w:val="21"/>
        </w:rPr>
      </w:pPr>
      <w:r w:rsidRPr="00B06374">
        <w:rPr>
          <w:rFonts w:cs="Arial"/>
          <w:color w:val="auto"/>
          <w:sz w:val="21"/>
          <w:szCs w:val="21"/>
        </w:rPr>
        <w:t>T</w:t>
      </w:r>
      <w:r w:rsidR="00512CF1" w:rsidRPr="00B06374">
        <w:rPr>
          <w:rFonts w:cs="Arial"/>
          <w:color w:val="auto"/>
          <w:sz w:val="21"/>
          <w:szCs w:val="21"/>
        </w:rPr>
        <w:t xml:space="preserve">he </w:t>
      </w:r>
      <w:r w:rsidR="009044DF" w:rsidRPr="00B06374">
        <w:rPr>
          <w:rFonts w:cs="Arial"/>
          <w:color w:val="auto"/>
          <w:sz w:val="21"/>
          <w:szCs w:val="21"/>
        </w:rPr>
        <w:t>Service Provider</w:t>
      </w:r>
      <w:r w:rsidR="00512CF1" w:rsidRPr="00B06374">
        <w:rPr>
          <w:rFonts w:cs="Arial"/>
          <w:color w:val="auto"/>
          <w:sz w:val="21"/>
          <w:szCs w:val="21"/>
        </w:rPr>
        <w:t xml:space="preserve"> is fully responsible </w:t>
      </w:r>
      <w:r w:rsidRPr="00B06374">
        <w:rPr>
          <w:rFonts w:cs="Arial"/>
          <w:color w:val="auto"/>
          <w:sz w:val="21"/>
          <w:szCs w:val="21"/>
        </w:rPr>
        <w:t>for providing</w:t>
      </w:r>
      <w:r w:rsidR="00512CF1" w:rsidRPr="00B06374">
        <w:rPr>
          <w:rFonts w:cs="Arial"/>
          <w:color w:val="auto"/>
          <w:sz w:val="21"/>
          <w:szCs w:val="21"/>
        </w:rPr>
        <w:t xml:space="preserve"> health and death insurance coverage for its </w:t>
      </w:r>
      <w:r w:rsidR="007117E7" w:rsidRPr="00B06374">
        <w:rPr>
          <w:rFonts w:cs="Arial"/>
          <w:color w:val="auto"/>
          <w:sz w:val="21"/>
          <w:szCs w:val="21"/>
        </w:rPr>
        <w:t>P</w:t>
      </w:r>
      <w:r w:rsidR="00512CF1" w:rsidRPr="00B06374">
        <w:rPr>
          <w:rFonts w:cs="Arial"/>
          <w:color w:val="auto"/>
          <w:sz w:val="21"/>
          <w:szCs w:val="21"/>
        </w:rPr>
        <w:t xml:space="preserve">ersonnel and other insurance coverages as allowed by the Nigeria </w:t>
      </w:r>
      <w:r w:rsidR="001B0972" w:rsidRPr="00B06374">
        <w:rPr>
          <w:rFonts w:cs="Arial"/>
          <w:color w:val="auto"/>
          <w:sz w:val="21"/>
          <w:szCs w:val="21"/>
        </w:rPr>
        <w:t>labor</w:t>
      </w:r>
      <w:r w:rsidR="00512CF1" w:rsidRPr="00B06374">
        <w:rPr>
          <w:rFonts w:cs="Arial"/>
          <w:color w:val="auto"/>
          <w:sz w:val="21"/>
          <w:szCs w:val="21"/>
        </w:rPr>
        <w:t xml:space="preserve"> law for any incidents and accidents that might occur </w:t>
      </w:r>
      <w:r w:rsidRPr="00B06374">
        <w:rPr>
          <w:rFonts w:cs="Arial"/>
          <w:color w:val="auto"/>
          <w:sz w:val="21"/>
          <w:szCs w:val="21"/>
        </w:rPr>
        <w:t>due to</w:t>
      </w:r>
      <w:r w:rsidR="00512CF1" w:rsidRPr="00B06374">
        <w:rPr>
          <w:rFonts w:cs="Arial"/>
          <w:color w:val="auto"/>
          <w:sz w:val="21"/>
          <w:szCs w:val="21"/>
        </w:rPr>
        <w:t xml:space="preserve"> their work or within UNICEF premises.</w:t>
      </w:r>
    </w:p>
    <w:p w14:paraId="37167B01" w14:textId="4585AFB2" w:rsidR="00512CF1" w:rsidRPr="00B06374" w:rsidRDefault="00512CF1" w:rsidP="007F0CF0">
      <w:pPr>
        <w:numPr>
          <w:ilvl w:val="0"/>
          <w:numId w:val="6"/>
        </w:numPr>
        <w:spacing w:line="240" w:lineRule="auto"/>
        <w:jc w:val="both"/>
        <w:rPr>
          <w:rFonts w:cs="Arial"/>
          <w:color w:val="auto"/>
          <w:sz w:val="21"/>
          <w:szCs w:val="21"/>
        </w:rPr>
      </w:pPr>
      <w:r w:rsidRPr="00B06374">
        <w:rPr>
          <w:rFonts w:cs="Arial"/>
          <w:color w:val="auto"/>
          <w:sz w:val="21"/>
          <w:szCs w:val="21"/>
        </w:rPr>
        <w:lastRenderedPageBreak/>
        <w:t xml:space="preserve">The </w:t>
      </w:r>
      <w:r w:rsidR="009044DF" w:rsidRPr="00B06374">
        <w:rPr>
          <w:rFonts w:cs="Arial"/>
          <w:color w:val="auto"/>
          <w:sz w:val="21"/>
          <w:szCs w:val="21"/>
        </w:rPr>
        <w:t>Service Provider</w:t>
      </w:r>
      <w:r w:rsidRPr="00B06374">
        <w:rPr>
          <w:rFonts w:cs="Arial"/>
          <w:color w:val="auto"/>
          <w:sz w:val="21"/>
          <w:szCs w:val="21"/>
        </w:rPr>
        <w:t xml:space="preserve"> and his </w:t>
      </w:r>
      <w:r w:rsidR="007117E7" w:rsidRPr="00B06374">
        <w:rPr>
          <w:rFonts w:cs="Arial"/>
          <w:color w:val="auto"/>
          <w:sz w:val="21"/>
          <w:szCs w:val="21"/>
        </w:rPr>
        <w:t>P</w:t>
      </w:r>
      <w:r w:rsidRPr="00B06374">
        <w:rPr>
          <w:rFonts w:cs="Arial"/>
          <w:color w:val="auto"/>
          <w:sz w:val="21"/>
          <w:szCs w:val="21"/>
        </w:rPr>
        <w:t xml:space="preserve">ersonnel should comply with all security rules and regulations </w:t>
      </w:r>
      <w:r w:rsidR="002960FE" w:rsidRPr="00B06374">
        <w:rPr>
          <w:rFonts w:cs="Arial"/>
          <w:color w:val="auto"/>
          <w:sz w:val="21"/>
          <w:szCs w:val="21"/>
        </w:rPr>
        <w:t>per</w:t>
      </w:r>
      <w:r w:rsidRPr="00B06374">
        <w:rPr>
          <w:rFonts w:cs="Arial"/>
          <w:color w:val="auto"/>
          <w:sz w:val="21"/>
          <w:szCs w:val="21"/>
        </w:rPr>
        <w:t xml:space="preserve"> UNICEF </w:t>
      </w:r>
      <w:r w:rsidR="002960FE" w:rsidRPr="00B06374">
        <w:rPr>
          <w:rFonts w:cs="Arial"/>
          <w:color w:val="auto"/>
          <w:sz w:val="21"/>
          <w:szCs w:val="21"/>
        </w:rPr>
        <w:t>policies.</w:t>
      </w:r>
    </w:p>
    <w:p w14:paraId="4D9EC4C4" w14:textId="12D7FB36" w:rsidR="002960FE" w:rsidRPr="00B06374" w:rsidRDefault="00512CF1" w:rsidP="007F0CF0">
      <w:pPr>
        <w:numPr>
          <w:ilvl w:val="0"/>
          <w:numId w:val="6"/>
        </w:numPr>
        <w:spacing w:line="240" w:lineRule="auto"/>
        <w:jc w:val="both"/>
        <w:rPr>
          <w:rFonts w:cs="Arial"/>
          <w:color w:val="auto"/>
          <w:sz w:val="21"/>
          <w:szCs w:val="21"/>
        </w:rPr>
      </w:pPr>
      <w:r w:rsidRPr="00B06374">
        <w:rPr>
          <w:rFonts w:cs="Arial"/>
          <w:color w:val="auto"/>
          <w:sz w:val="21"/>
          <w:szCs w:val="21"/>
        </w:rPr>
        <w:t xml:space="preserve">UNICEF shall have the right to request the </w:t>
      </w:r>
      <w:r w:rsidR="009044DF" w:rsidRPr="00B06374">
        <w:rPr>
          <w:rFonts w:cs="Arial"/>
          <w:color w:val="auto"/>
          <w:sz w:val="21"/>
          <w:szCs w:val="21"/>
        </w:rPr>
        <w:t>Service Provider</w:t>
      </w:r>
      <w:r w:rsidRPr="00B06374">
        <w:rPr>
          <w:rFonts w:cs="Arial"/>
          <w:color w:val="auto"/>
          <w:sz w:val="21"/>
          <w:szCs w:val="21"/>
        </w:rPr>
        <w:t xml:space="preserve"> to change a personnel member if UNICEF finds </w:t>
      </w:r>
      <w:r w:rsidR="00B65D3C" w:rsidRPr="00B06374">
        <w:rPr>
          <w:rFonts w:cs="Arial"/>
          <w:color w:val="auto"/>
          <w:sz w:val="21"/>
          <w:szCs w:val="21"/>
        </w:rPr>
        <w:t>such Personnel's performance/work/behavior</w:t>
      </w:r>
      <w:r w:rsidRPr="00B06374">
        <w:rPr>
          <w:rFonts w:cs="Arial"/>
          <w:color w:val="auto"/>
          <w:sz w:val="21"/>
          <w:szCs w:val="21"/>
        </w:rPr>
        <w:t xml:space="preserve"> poor or </w:t>
      </w:r>
      <w:r w:rsidR="00B65D3C" w:rsidRPr="00B06374">
        <w:rPr>
          <w:rFonts w:cs="Arial"/>
          <w:color w:val="auto"/>
          <w:sz w:val="21"/>
          <w:szCs w:val="21"/>
        </w:rPr>
        <w:t>u</w:t>
      </w:r>
      <w:r w:rsidRPr="00B06374">
        <w:rPr>
          <w:rFonts w:cs="Arial"/>
          <w:color w:val="auto"/>
          <w:sz w:val="21"/>
          <w:szCs w:val="21"/>
        </w:rPr>
        <w:t>nacceptable</w:t>
      </w:r>
      <w:r w:rsidR="00B65D3C" w:rsidRPr="00B06374">
        <w:rPr>
          <w:rFonts w:cs="Arial"/>
          <w:color w:val="auto"/>
          <w:sz w:val="21"/>
          <w:szCs w:val="21"/>
        </w:rPr>
        <w:t>. T</w:t>
      </w:r>
      <w:r w:rsidRPr="00B06374">
        <w:rPr>
          <w:rFonts w:cs="Arial"/>
          <w:color w:val="auto"/>
          <w:sz w:val="21"/>
          <w:szCs w:val="21"/>
        </w:rPr>
        <w:t xml:space="preserve">he </w:t>
      </w:r>
      <w:r w:rsidR="009044DF" w:rsidRPr="00B06374">
        <w:rPr>
          <w:rFonts w:cs="Arial"/>
          <w:color w:val="auto"/>
          <w:sz w:val="21"/>
          <w:szCs w:val="21"/>
        </w:rPr>
        <w:t>Service Provider</w:t>
      </w:r>
      <w:r w:rsidRPr="00B06374">
        <w:rPr>
          <w:rFonts w:cs="Arial"/>
          <w:color w:val="auto"/>
          <w:sz w:val="21"/>
          <w:szCs w:val="21"/>
        </w:rPr>
        <w:t xml:space="preserve"> shall comply immediately and provide a replacement within the 48hours while ensuring that the </w:t>
      </w:r>
      <w:r w:rsidR="007117E7" w:rsidRPr="00B06374">
        <w:rPr>
          <w:rFonts w:cs="Arial"/>
          <w:color w:val="auto"/>
          <w:sz w:val="21"/>
          <w:szCs w:val="21"/>
        </w:rPr>
        <w:t>S</w:t>
      </w:r>
      <w:r w:rsidRPr="00B06374">
        <w:rPr>
          <w:rFonts w:cs="Arial"/>
          <w:color w:val="auto"/>
          <w:sz w:val="21"/>
          <w:szCs w:val="21"/>
        </w:rPr>
        <w:t>ervice rendered to UNICEF does not suffer or diminish.</w:t>
      </w:r>
    </w:p>
    <w:p w14:paraId="612C628A" w14:textId="6D60236F" w:rsidR="00D64A4D" w:rsidRPr="00B06374" w:rsidRDefault="00512CF1" w:rsidP="007F0CF0">
      <w:pPr>
        <w:pStyle w:val="ListParagraph"/>
        <w:numPr>
          <w:ilvl w:val="0"/>
          <w:numId w:val="6"/>
        </w:numPr>
        <w:spacing w:line="240" w:lineRule="auto"/>
        <w:jc w:val="both"/>
        <w:rPr>
          <w:rFonts w:cs="Arial"/>
          <w:color w:val="auto"/>
          <w:sz w:val="21"/>
          <w:szCs w:val="21"/>
        </w:rPr>
      </w:pPr>
      <w:r w:rsidRPr="00B06374">
        <w:rPr>
          <w:rFonts w:cs="Arial"/>
          <w:color w:val="auto"/>
          <w:sz w:val="21"/>
          <w:szCs w:val="21"/>
        </w:rPr>
        <w:t xml:space="preserve">The </w:t>
      </w:r>
      <w:r w:rsidR="009044DF" w:rsidRPr="00B06374">
        <w:rPr>
          <w:rFonts w:cs="Arial"/>
          <w:color w:val="auto"/>
          <w:sz w:val="21"/>
          <w:szCs w:val="21"/>
        </w:rPr>
        <w:t>Service Provider</w:t>
      </w:r>
      <w:r w:rsidRPr="00B06374">
        <w:rPr>
          <w:rFonts w:cs="Arial"/>
          <w:color w:val="auto"/>
          <w:sz w:val="21"/>
          <w:szCs w:val="21"/>
        </w:rPr>
        <w:t xml:space="preserve"> will work on its computer(s) and use its office resources and materials </w:t>
      </w:r>
      <w:r w:rsidR="00B65D3C" w:rsidRPr="00B06374">
        <w:rPr>
          <w:rFonts w:cs="Arial"/>
          <w:color w:val="auto"/>
          <w:sz w:val="21"/>
          <w:szCs w:val="21"/>
        </w:rPr>
        <w:t>to execute</w:t>
      </w:r>
      <w:r w:rsidRPr="00B06374">
        <w:rPr>
          <w:rFonts w:cs="Arial"/>
          <w:color w:val="auto"/>
          <w:sz w:val="21"/>
          <w:szCs w:val="21"/>
        </w:rPr>
        <w:t xml:space="preserve"> this assignment</w:t>
      </w:r>
      <w:r w:rsidR="00D64A4D" w:rsidRPr="00B06374">
        <w:rPr>
          <w:rFonts w:cs="Arial"/>
          <w:color w:val="auto"/>
          <w:sz w:val="21"/>
          <w:szCs w:val="21"/>
        </w:rPr>
        <w:t xml:space="preserve"> unless agreed otherwise.</w:t>
      </w:r>
      <w:r w:rsidRPr="00B06374">
        <w:rPr>
          <w:rFonts w:cs="Arial"/>
          <w:color w:val="auto"/>
          <w:sz w:val="21"/>
          <w:szCs w:val="21"/>
        </w:rPr>
        <w:t xml:space="preserve"> </w:t>
      </w:r>
    </w:p>
    <w:p w14:paraId="7F953383" w14:textId="6098ADC5" w:rsidR="00512CF1" w:rsidRPr="00B06374" w:rsidRDefault="00512CF1" w:rsidP="007F0CF0">
      <w:pPr>
        <w:pStyle w:val="ListParagraph"/>
        <w:numPr>
          <w:ilvl w:val="0"/>
          <w:numId w:val="6"/>
        </w:numPr>
        <w:spacing w:line="240" w:lineRule="auto"/>
        <w:jc w:val="both"/>
        <w:rPr>
          <w:rFonts w:cs="Arial"/>
          <w:color w:val="auto"/>
          <w:sz w:val="21"/>
          <w:szCs w:val="21"/>
        </w:rPr>
      </w:pPr>
      <w:r w:rsidRPr="00B06374">
        <w:rPr>
          <w:rFonts w:cs="Arial"/>
          <w:b/>
          <w:color w:val="auto"/>
          <w:sz w:val="21"/>
          <w:szCs w:val="21"/>
        </w:rPr>
        <w:t xml:space="preserve">The </w:t>
      </w:r>
      <w:r w:rsidR="009044DF" w:rsidRPr="00B06374">
        <w:rPr>
          <w:rFonts w:cs="Arial"/>
          <w:b/>
          <w:color w:val="auto"/>
          <w:sz w:val="21"/>
          <w:szCs w:val="21"/>
        </w:rPr>
        <w:t>Service Provider</w:t>
      </w:r>
      <w:r w:rsidR="007117E7" w:rsidRPr="00B06374">
        <w:rPr>
          <w:rFonts w:cs="Arial"/>
          <w:b/>
          <w:color w:val="auto"/>
          <w:sz w:val="21"/>
          <w:szCs w:val="21"/>
        </w:rPr>
        <w:t>'</w:t>
      </w:r>
      <w:r w:rsidRPr="00B06374">
        <w:rPr>
          <w:rFonts w:cs="Arial"/>
          <w:b/>
          <w:color w:val="auto"/>
          <w:sz w:val="21"/>
          <w:szCs w:val="21"/>
        </w:rPr>
        <w:t>s fee shall be inclusive of all office administrative costs</w:t>
      </w:r>
    </w:p>
    <w:p w14:paraId="19E63190" w14:textId="4F974092" w:rsidR="00512CF1" w:rsidRPr="00B06374" w:rsidRDefault="00512CF1" w:rsidP="007F0CF0">
      <w:pPr>
        <w:pStyle w:val="ListParagraph"/>
        <w:numPr>
          <w:ilvl w:val="0"/>
          <w:numId w:val="6"/>
        </w:numPr>
        <w:spacing w:line="240" w:lineRule="auto"/>
        <w:jc w:val="both"/>
        <w:rPr>
          <w:rFonts w:cs="Arial"/>
          <w:color w:val="auto"/>
          <w:sz w:val="21"/>
          <w:szCs w:val="21"/>
        </w:rPr>
      </w:pPr>
      <w:r w:rsidRPr="00B06374">
        <w:rPr>
          <w:rFonts w:cs="Arial"/>
          <w:color w:val="auto"/>
          <w:sz w:val="21"/>
          <w:szCs w:val="21"/>
        </w:rPr>
        <w:t xml:space="preserve">The </w:t>
      </w:r>
      <w:r w:rsidR="009044DF" w:rsidRPr="00B06374">
        <w:rPr>
          <w:rFonts w:cs="Arial"/>
          <w:color w:val="auto"/>
          <w:sz w:val="21"/>
          <w:szCs w:val="21"/>
        </w:rPr>
        <w:t>Service Provider</w:t>
      </w:r>
      <w:r w:rsidR="007117E7" w:rsidRPr="00B06374">
        <w:rPr>
          <w:rFonts w:cs="Arial"/>
          <w:color w:val="auto"/>
          <w:sz w:val="21"/>
          <w:szCs w:val="21"/>
        </w:rPr>
        <w:t>'</w:t>
      </w:r>
      <w:r w:rsidRPr="00B06374">
        <w:rPr>
          <w:rFonts w:cs="Arial"/>
          <w:color w:val="auto"/>
          <w:sz w:val="21"/>
          <w:szCs w:val="21"/>
        </w:rPr>
        <w:t xml:space="preserve">s fee should </w:t>
      </w:r>
      <w:r w:rsidR="00B65D3C" w:rsidRPr="00B06374">
        <w:rPr>
          <w:rFonts w:cs="Arial"/>
          <w:color w:val="auto"/>
          <w:sz w:val="21"/>
          <w:szCs w:val="21"/>
        </w:rPr>
        <w:t>include all travel costs</w:t>
      </w:r>
      <w:r w:rsidR="002960FE" w:rsidRPr="00B06374">
        <w:rPr>
          <w:rFonts w:cs="Arial"/>
          <w:b/>
          <w:color w:val="auto"/>
          <w:sz w:val="21"/>
          <w:szCs w:val="21"/>
        </w:rPr>
        <w:t xml:space="preserve"> and </w:t>
      </w:r>
      <w:r w:rsidR="001B0972" w:rsidRPr="00B06374">
        <w:rPr>
          <w:rFonts w:cs="Arial"/>
          <w:b/>
          <w:color w:val="auto"/>
          <w:sz w:val="21"/>
          <w:szCs w:val="21"/>
        </w:rPr>
        <w:t>COVID</w:t>
      </w:r>
      <w:r w:rsidR="002960FE" w:rsidRPr="00B06374">
        <w:rPr>
          <w:rFonts w:cs="Arial"/>
          <w:b/>
          <w:color w:val="auto"/>
          <w:sz w:val="21"/>
          <w:szCs w:val="21"/>
        </w:rPr>
        <w:t xml:space="preserve"> -19 related costs.</w:t>
      </w:r>
    </w:p>
    <w:p w14:paraId="2F08164A" w14:textId="7F19A6AE" w:rsidR="00512CF1" w:rsidRPr="00B06374" w:rsidRDefault="00512CF1" w:rsidP="007F0CF0">
      <w:pPr>
        <w:pStyle w:val="ListParagraph"/>
        <w:numPr>
          <w:ilvl w:val="0"/>
          <w:numId w:val="6"/>
        </w:numPr>
        <w:spacing w:line="269" w:lineRule="auto"/>
        <w:rPr>
          <w:rFonts w:cs="Arial"/>
          <w:color w:val="auto"/>
          <w:sz w:val="21"/>
          <w:szCs w:val="21"/>
        </w:rPr>
      </w:pPr>
      <w:r w:rsidRPr="00B06374">
        <w:rPr>
          <w:rFonts w:cs="Arial"/>
          <w:color w:val="auto"/>
          <w:sz w:val="21"/>
          <w:szCs w:val="21"/>
        </w:rPr>
        <w:t>Please also see UNICEF</w:t>
      </w:r>
      <w:r w:rsidR="007117E7" w:rsidRPr="00B06374">
        <w:rPr>
          <w:rFonts w:cs="Arial"/>
          <w:color w:val="auto"/>
          <w:sz w:val="21"/>
          <w:szCs w:val="21"/>
        </w:rPr>
        <w:t>'</w:t>
      </w:r>
      <w:r w:rsidRPr="00B06374">
        <w:rPr>
          <w:rFonts w:cs="Arial"/>
          <w:color w:val="auto"/>
          <w:sz w:val="21"/>
          <w:szCs w:val="21"/>
        </w:rPr>
        <w:t>s Standard Terms and Conditions attached.</w:t>
      </w:r>
    </w:p>
    <w:p w14:paraId="5EFBDE8A" w14:textId="4A45C423" w:rsidR="00512CF1" w:rsidRPr="00B06374" w:rsidRDefault="00512CF1" w:rsidP="00B737E3">
      <w:pPr>
        <w:pStyle w:val="ListParagraph"/>
        <w:jc w:val="both"/>
        <w:rPr>
          <w:rFonts w:cs="Arial"/>
          <w:b/>
          <w:color w:val="auto"/>
          <w:sz w:val="21"/>
          <w:szCs w:val="21"/>
        </w:rPr>
      </w:pPr>
    </w:p>
    <w:sectPr w:rsidR="00512CF1" w:rsidRPr="00B06374" w:rsidSect="003C4672">
      <w:headerReference w:type="default" r:id="rId14"/>
      <w:footerReference w:type="default" r:id="rId15"/>
      <w:headerReference w:type="first" r:id="rId16"/>
      <w:pgSz w:w="11907" w:h="16839" w:code="9"/>
      <w:pgMar w:top="1800" w:right="1224" w:bottom="1440" w:left="122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873F9" w14:textId="77777777" w:rsidR="00141C0D" w:rsidRDefault="00141C0D" w:rsidP="000C3710">
      <w:r>
        <w:separator/>
      </w:r>
    </w:p>
  </w:endnote>
  <w:endnote w:type="continuationSeparator" w:id="0">
    <w:p w14:paraId="7CD60595" w14:textId="77777777" w:rsidR="00141C0D" w:rsidRDefault="00141C0D" w:rsidP="000C3710">
      <w:r>
        <w:continuationSeparator/>
      </w:r>
    </w:p>
  </w:endnote>
  <w:endnote w:type="continuationNotice" w:id="1">
    <w:p w14:paraId="77F0CABA" w14:textId="77777777" w:rsidR="00141C0D" w:rsidRDefault="00141C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
    <w:panose1 w:val="020B0604020202030204"/>
    <w:charset w:val="00"/>
    <w:family w:val="swiss"/>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1669808"/>
      <w:docPartObj>
        <w:docPartGallery w:val="Page Numbers (Bottom of Page)"/>
        <w:docPartUnique/>
      </w:docPartObj>
    </w:sdtPr>
    <w:sdtEndPr/>
    <w:sdtContent>
      <w:sdt>
        <w:sdtPr>
          <w:id w:val="-1769616900"/>
          <w:docPartObj>
            <w:docPartGallery w:val="Page Numbers (Top of Page)"/>
            <w:docPartUnique/>
          </w:docPartObj>
        </w:sdtPr>
        <w:sdtEndPr/>
        <w:sdtContent>
          <w:p w14:paraId="38E67675" w14:textId="4FE08E42" w:rsidR="00935EAF" w:rsidRDefault="00935EAF">
            <w:pPr>
              <w:pStyle w:val="Footer"/>
              <w:jc w:val="right"/>
            </w:pPr>
            <w:r>
              <w:t xml:space="preserve">Page </w:t>
            </w:r>
            <w:r>
              <w:rPr>
                <w:b/>
                <w:bCs/>
                <w:szCs w:val="24"/>
              </w:rPr>
              <w:fldChar w:fldCharType="begin"/>
            </w:r>
            <w:r>
              <w:rPr>
                <w:b/>
                <w:bCs/>
              </w:rPr>
              <w:instrText xml:space="preserve"> PAGE </w:instrText>
            </w:r>
            <w:r>
              <w:rPr>
                <w:b/>
                <w:bCs/>
                <w:szCs w:val="24"/>
              </w:rPr>
              <w:fldChar w:fldCharType="separate"/>
            </w:r>
            <w:r>
              <w:rPr>
                <w:b/>
                <w:bCs/>
                <w:noProof/>
              </w:rPr>
              <w:t>2</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Pr>
                <w:b/>
                <w:bCs/>
                <w:noProof/>
              </w:rPr>
              <w:t>2</w:t>
            </w:r>
            <w:r>
              <w:rPr>
                <w:b/>
                <w:bCs/>
                <w:szCs w:val="24"/>
              </w:rPr>
              <w:fldChar w:fldCharType="end"/>
            </w:r>
          </w:p>
        </w:sdtContent>
      </w:sdt>
    </w:sdtContent>
  </w:sdt>
  <w:p w14:paraId="3A648BA7" w14:textId="63AB2CE7" w:rsidR="00935EAF" w:rsidRPr="00A71AB3" w:rsidRDefault="00935EAF" w:rsidP="00257BD7">
    <w:pPr>
      <w:pStyle w:val="Footer"/>
      <w:tabs>
        <w:tab w:val="clear" w:pos="4680"/>
        <w:tab w:val="clear" w:pos="9360"/>
        <w:tab w:val="left" w:pos="90"/>
        <w:tab w:val="left" w:pos="1236"/>
      </w:tabs>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CD4D7D" w14:textId="77777777" w:rsidR="00141C0D" w:rsidRDefault="00141C0D" w:rsidP="000C3710">
      <w:r>
        <w:separator/>
      </w:r>
    </w:p>
  </w:footnote>
  <w:footnote w:type="continuationSeparator" w:id="0">
    <w:p w14:paraId="1C3BB672" w14:textId="77777777" w:rsidR="00141C0D" w:rsidRDefault="00141C0D" w:rsidP="000C3710">
      <w:r>
        <w:continuationSeparator/>
      </w:r>
    </w:p>
  </w:footnote>
  <w:footnote w:type="continuationNotice" w:id="1">
    <w:p w14:paraId="6D0A1250" w14:textId="77777777" w:rsidR="00141C0D" w:rsidRDefault="00141C0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6C9A4" w14:textId="616047A7" w:rsidR="00935EAF" w:rsidRDefault="00935EAF" w:rsidP="0075490C">
    <w:pPr>
      <w:pStyle w:val="Heading3"/>
    </w:pPr>
    <w:r>
      <w:rPr>
        <w:noProof/>
        <w:lang w:val="en-GB"/>
      </w:rPr>
      <w:drawing>
        <wp:anchor distT="0" distB="0" distL="114300" distR="114300" simplePos="0" relativeHeight="251658245" behindDoc="0" locked="0" layoutInCell="1" allowOverlap="1" wp14:anchorId="45A9BE64" wp14:editId="73C0183C">
          <wp:simplePos x="0" y="0"/>
          <wp:positionH relativeFrom="column">
            <wp:posOffset>-96520</wp:posOffset>
          </wp:positionH>
          <wp:positionV relativeFrom="paragraph">
            <wp:posOffset>-197485</wp:posOffset>
          </wp:positionV>
          <wp:extent cx="2898140" cy="455930"/>
          <wp:effectExtent l="0" t="0" r="0" b="127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r>
      <w:rPr>
        <w:noProof/>
        <w:lang w:val="en-GB"/>
      </w:rPr>
      <mc:AlternateContent>
        <mc:Choice Requires="wps">
          <w:drawing>
            <wp:anchor distT="4294967295" distB="4294967295" distL="114300" distR="114300" simplePos="0" relativeHeight="251658240" behindDoc="0" locked="0" layoutInCell="1" allowOverlap="1" wp14:anchorId="039D4D17" wp14:editId="5D99690F">
              <wp:simplePos x="0" y="0"/>
              <wp:positionH relativeFrom="margin">
                <wp:posOffset>-5080</wp:posOffset>
              </wp:positionH>
              <wp:positionV relativeFrom="page">
                <wp:posOffset>756920</wp:posOffset>
              </wp:positionV>
              <wp:extent cx="5981700" cy="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170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FC8A4E3" id="Straight Connector 3" o:spid="_x0000_s1026" style="position:absolute;z-index:25165824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from="-.4pt,59.6pt" to="470.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" strokecolor="#a6a6a6">
              <v:stroke joinstyle="miter"/>
              <o:lock v:ext="edit" shapetype="f"/>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8C854" w14:textId="55596E1D" w:rsidR="00935EAF" w:rsidRPr="0075490C" w:rsidRDefault="00935EAF" w:rsidP="0075490C">
    <w:pPr>
      <w:pStyle w:val="Heading3"/>
      <w:rPr>
        <w:sz w:val="20"/>
        <w:szCs w:val="20"/>
      </w:rPr>
    </w:pPr>
    <w:r w:rsidRPr="0075490C">
      <w:rPr>
        <w:noProof/>
        <w:sz w:val="20"/>
        <w:szCs w:val="20"/>
        <w:lang w:val="en-GB"/>
      </w:rPr>
      <w:drawing>
        <wp:anchor distT="0" distB="0" distL="114300" distR="114300" simplePos="0" relativeHeight="251658244" behindDoc="0" locked="0" layoutInCell="1" allowOverlap="1" wp14:anchorId="503CC459" wp14:editId="21B8CD86">
          <wp:simplePos x="0" y="0"/>
          <wp:positionH relativeFrom="column">
            <wp:posOffset>-93980</wp:posOffset>
          </wp:positionH>
          <wp:positionV relativeFrom="paragraph">
            <wp:posOffset>-169545</wp:posOffset>
          </wp:positionV>
          <wp:extent cx="2898140" cy="455930"/>
          <wp:effectExtent l="0" t="0" r="0" b="127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r w:rsidRPr="0075490C">
      <w:rPr>
        <w:noProof/>
        <w:sz w:val="20"/>
        <w:szCs w:val="20"/>
        <w:lang w:val="en-GB"/>
      </w:rPr>
      <mc:AlternateContent>
        <mc:Choice Requires="wps">
          <w:drawing>
            <wp:anchor distT="4294967295" distB="4294967295" distL="114300" distR="114300" simplePos="0" relativeHeight="251658242" behindDoc="0" locked="0" layoutInCell="1" allowOverlap="1" wp14:anchorId="07AB72FD" wp14:editId="7AD5DB97">
              <wp:simplePos x="0" y="0"/>
              <wp:positionH relativeFrom="margin">
                <wp:posOffset>-5080</wp:posOffset>
              </wp:positionH>
              <wp:positionV relativeFrom="page">
                <wp:posOffset>756920</wp:posOffset>
              </wp:positionV>
              <wp:extent cx="598170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170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E98D653" id="Straight Connector 5" o:spid="_x0000_s1026" style="position:absolute;z-index:25165824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from="-.4pt,59.6pt" to="470.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" strokecolor="#a6a6a6">
              <v:stroke joinstyle="miter"/>
              <o:lock v:ext="edit" shapetype="f"/>
              <w10:wrap anchorx="margin" anchory="page"/>
            </v:line>
          </w:pict>
        </mc:Fallback>
      </mc:AlternateContent>
    </w:r>
  </w:p>
  <w:p w14:paraId="7C3BEA3A" w14:textId="75CA2313" w:rsidR="00935EAF" w:rsidRDefault="00935EAF">
    <w:pPr>
      <w:pStyle w:val="Header"/>
    </w:pPr>
    <w:r w:rsidRPr="0075490C">
      <w:rPr>
        <w:noProof/>
        <w:lang w:val="en-GB" w:eastAsia="en-GB"/>
      </w:rPr>
      <mc:AlternateContent>
        <mc:Choice Requires="wps">
          <w:drawing>
            <wp:anchor distT="0" distB="0" distL="114300" distR="114300" simplePos="0" relativeHeight="251658243" behindDoc="0" locked="0" layoutInCell="1" allowOverlap="0" wp14:anchorId="679A2BAF" wp14:editId="7D1C1918">
              <wp:simplePos x="0" y="0"/>
              <wp:positionH relativeFrom="margin">
                <wp:align>left</wp:align>
              </wp:positionH>
              <wp:positionV relativeFrom="page">
                <wp:posOffset>876300</wp:posOffset>
              </wp:positionV>
              <wp:extent cx="2730500" cy="171450"/>
              <wp:effectExtent l="0" t="0" r="12700" b="0"/>
              <wp:wrapTopAndBottom/>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0500" cy="17145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xmlns:arto="http://schemas.microsoft.com/office/word/2006/arto">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xmlns:arto="http://schemas.microsoft.com/office/word/2006/arto" w="9525">
                            <a:solidFill>
                              <a:srgbClr val="000000"/>
                            </a:solidFill>
                            <a:miter lim="800000"/>
                            <a:headEnd/>
                            <a:tailEnd/>
                          </a14:hiddenLine>
                        </a:ext>
                      </a:extLst>
                    </wps:spPr>
                    <wps:txbx>
                      <w:txbxContent>
                        <w:p w14:paraId="1E71C582" w14:textId="6F794220" w:rsidR="00935EAF" w:rsidRPr="001637C2" w:rsidRDefault="00935EAF" w:rsidP="00962F0B">
                          <w:pPr>
                            <w:pStyle w:val="AddressText"/>
                            <w:tabs>
                              <w:tab w:val="clear" w:pos="2699"/>
                              <w:tab w:val="clear" w:pos="3549"/>
                            </w:tabs>
                            <w:spacing w:line="240" w:lineRule="auto"/>
                            <w:jc w:val="both"/>
                            <w:rPr>
                              <w:b/>
                              <w:color w:val="00B0F0"/>
                            </w:rPr>
                          </w:pPr>
                          <w:r>
                            <w:rPr>
                              <w:b/>
                              <w:color w:val="00B0F0"/>
                            </w:rPr>
                            <w:t>United Nations Children’s Fund</w:t>
                          </w:r>
                          <w:r w:rsidRPr="00B02636">
                            <w:rPr>
                              <w:b/>
                              <w:color w:val="00B0F0"/>
                            </w:rPr>
                            <w:t xml:space="preserve"> </w:t>
                          </w:r>
                        </w:p>
                        <w:p w14:paraId="213CC25A" w14:textId="039FE1B2" w:rsidR="00935EAF" w:rsidRPr="00B02636" w:rsidRDefault="00935EAF" w:rsidP="00962F0B">
                          <w:pPr>
                            <w:pStyle w:val="AddressText"/>
                            <w:tabs>
                              <w:tab w:val="clear" w:pos="2699"/>
                              <w:tab w:val="clear" w:pos="3549"/>
                              <w:tab w:val="left" w:pos="2880"/>
                            </w:tabs>
                            <w:spacing w:line="240" w:lineRule="auto"/>
                            <w:jc w:val="both"/>
                            <w:rPr>
                              <w:color w:val="00B0F0"/>
                            </w:rPr>
                          </w:pPr>
                          <w:r w:rsidRPr="00962F0B">
                            <w:rPr>
                              <w:color w:val="00B0F0"/>
                            </w:rPr>
                            <w:t xml:space="preserve"> </w:t>
                          </w:r>
                        </w:p>
                        <w:p w14:paraId="32F8C43F" w14:textId="77777777" w:rsidR="00935EAF" w:rsidRPr="00B02636" w:rsidRDefault="00935EAF" w:rsidP="00962F0B">
                          <w:pPr>
                            <w:pStyle w:val="AddressText"/>
                            <w:spacing w:line="240" w:lineRule="auto"/>
                            <w:jc w:val="both"/>
                            <w:rPr>
                              <w:color w:val="00B0F0"/>
                            </w:rPr>
                          </w:pPr>
                        </w:p>
                        <w:p w14:paraId="0C8D7EA7" w14:textId="77777777" w:rsidR="00935EAF" w:rsidRPr="00A0375D" w:rsidRDefault="00935EAF" w:rsidP="00962F0B">
                          <w:pPr>
                            <w:pStyle w:val="AddressText"/>
                            <w:spacing w:line="240" w:lineRule="auto"/>
                            <w:jc w:val="both"/>
                            <w:rPr>
                              <w:color w:val="000000"/>
                            </w:rPr>
                          </w:pPr>
                        </w:p>
                        <w:p w14:paraId="2B409760" w14:textId="77777777" w:rsidR="00935EAF" w:rsidRPr="00A0375D" w:rsidRDefault="00935EAF" w:rsidP="00962F0B">
                          <w:pPr>
                            <w:pStyle w:val="AddressText"/>
                            <w:spacing w:line="240" w:lineRule="auto"/>
                            <w:jc w:val="both"/>
                            <w:rPr>
                              <w:color w:val="000000"/>
                            </w:rPr>
                          </w:pPr>
                        </w:p>
                        <w:p w14:paraId="67FBF505" w14:textId="77777777" w:rsidR="00935EAF" w:rsidRPr="00A0375D" w:rsidRDefault="00935EAF" w:rsidP="00962F0B">
                          <w:pPr>
                            <w:pStyle w:val="AddressText"/>
                            <w:spacing w:line="240" w:lineRule="auto"/>
                            <w:jc w:val="both"/>
                            <w:rPr>
                              <w:color w:val="000000"/>
                            </w:rPr>
                          </w:pPr>
                        </w:p>
                        <w:p w14:paraId="47F3B508" w14:textId="77777777" w:rsidR="00935EAF" w:rsidRPr="00A0375D" w:rsidRDefault="00935EAF" w:rsidP="00962F0B">
                          <w:pPr>
                            <w:pStyle w:val="AddressText"/>
                            <w:spacing w:line="240" w:lineRule="auto"/>
                            <w:jc w:val="both"/>
                            <w:rPr>
                              <w:color w:val="000000"/>
                            </w:rPr>
                          </w:pPr>
                        </w:p>
                        <w:p w14:paraId="6B74C32E" w14:textId="77777777" w:rsidR="00935EAF" w:rsidRPr="00A0375D" w:rsidRDefault="00935EAF" w:rsidP="00962F0B">
                          <w:pPr>
                            <w:pStyle w:val="AddressText"/>
                            <w:spacing w:line="240" w:lineRule="auto"/>
                            <w:jc w:val="both"/>
                            <w:rPr>
                              <w:color w:val="000000"/>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9A2BAF" id="_x0000_t202" coordsize="21600,21600" o:spt="202" path="m,l,21600r21600,l21600,xe">
              <v:stroke joinstyle="miter"/>
              <v:path gradientshapeok="t" o:connecttype="rect"/>
            </v:shapetype>
            <v:shape id="Text Box 18" o:spid="_x0000_s1026" type="#_x0000_t202" style="position:absolute;margin-left:0;margin-top:69pt;width:215pt;height:13.5pt;z-index:251658243;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" o:allowoverlap="f" filled="f" stroked="f">
              <v:textbox inset="0,0,0,0">
                <w:txbxContent>
                  <w:p w14:paraId="1E71C582" w14:textId="6F794220" w:rsidR="00935EAF" w:rsidRPr="001637C2" w:rsidRDefault="00935EAF" w:rsidP="00962F0B">
                    <w:pPr>
                      <w:pStyle w:val="AddressText"/>
                      <w:tabs>
                        <w:tab w:val="clear" w:pos="2699"/>
                        <w:tab w:val="clear" w:pos="3549"/>
                      </w:tabs>
                      <w:spacing w:line="240" w:lineRule="auto"/>
                      <w:jc w:val="both"/>
                      <w:rPr>
                        <w:b/>
                        <w:color w:val="00B0F0"/>
                      </w:rPr>
                    </w:pPr>
                    <w:r>
                      <w:rPr>
                        <w:b/>
                        <w:color w:val="00B0F0"/>
                      </w:rPr>
                      <w:t>United Nations Children’s Fund</w:t>
                    </w:r>
                    <w:r w:rsidRPr="00B02636">
                      <w:rPr>
                        <w:b/>
                        <w:color w:val="00B0F0"/>
                      </w:rPr>
                      <w:t xml:space="preserve"> </w:t>
                    </w:r>
                  </w:p>
                  <w:p w14:paraId="213CC25A" w14:textId="039FE1B2" w:rsidR="00935EAF" w:rsidRPr="00B02636" w:rsidRDefault="00935EAF" w:rsidP="00962F0B">
                    <w:pPr>
                      <w:pStyle w:val="AddressText"/>
                      <w:tabs>
                        <w:tab w:val="clear" w:pos="2699"/>
                        <w:tab w:val="clear" w:pos="3549"/>
                        <w:tab w:val="left" w:pos="2880"/>
                      </w:tabs>
                      <w:spacing w:line="240" w:lineRule="auto"/>
                      <w:jc w:val="both"/>
                      <w:rPr>
                        <w:color w:val="00B0F0"/>
                      </w:rPr>
                    </w:pPr>
                    <w:r w:rsidRPr="00962F0B">
                      <w:rPr>
                        <w:color w:val="00B0F0"/>
                      </w:rPr>
                      <w:t xml:space="preserve"> </w:t>
                    </w:r>
                  </w:p>
                  <w:p w14:paraId="32F8C43F" w14:textId="77777777" w:rsidR="00935EAF" w:rsidRPr="00B02636" w:rsidRDefault="00935EAF" w:rsidP="00962F0B">
                    <w:pPr>
                      <w:pStyle w:val="AddressText"/>
                      <w:spacing w:line="240" w:lineRule="auto"/>
                      <w:jc w:val="both"/>
                      <w:rPr>
                        <w:color w:val="00B0F0"/>
                      </w:rPr>
                    </w:pPr>
                  </w:p>
                  <w:p w14:paraId="0C8D7EA7" w14:textId="77777777" w:rsidR="00935EAF" w:rsidRPr="00A0375D" w:rsidRDefault="00935EAF" w:rsidP="00962F0B">
                    <w:pPr>
                      <w:pStyle w:val="AddressText"/>
                      <w:spacing w:line="240" w:lineRule="auto"/>
                      <w:jc w:val="both"/>
                      <w:rPr>
                        <w:color w:val="000000"/>
                      </w:rPr>
                    </w:pPr>
                  </w:p>
                  <w:p w14:paraId="2B409760" w14:textId="77777777" w:rsidR="00935EAF" w:rsidRPr="00A0375D" w:rsidRDefault="00935EAF" w:rsidP="00962F0B">
                    <w:pPr>
                      <w:pStyle w:val="AddressText"/>
                      <w:spacing w:line="240" w:lineRule="auto"/>
                      <w:jc w:val="both"/>
                      <w:rPr>
                        <w:color w:val="000000"/>
                      </w:rPr>
                    </w:pPr>
                  </w:p>
                  <w:p w14:paraId="67FBF505" w14:textId="77777777" w:rsidR="00935EAF" w:rsidRPr="00A0375D" w:rsidRDefault="00935EAF" w:rsidP="00962F0B">
                    <w:pPr>
                      <w:pStyle w:val="AddressText"/>
                      <w:spacing w:line="240" w:lineRule="auto"/>
                      <w:jc w:val="both"/>
                      <w:rPr>
                        <w:color w:val="000000"/>
                      </w:rPr>
                    </w:pPr>
                  </w:p>
                  <w:p w14:paraId="47F3B508" w14:textId="77777777" w:rsidR="00935EAF" w:rsidRPr="00A0375D" w:rsidRDefault="00935EAF" w:rsidP="00962F0B">
                    <w:pPr>
                      <w:pStyle w:val="AddressText"/>
                      <w:spacing w:line="240" w:lineRule="auto"/>
                      <w:jc w:val="both"/>
                      <w:rPr>
                        <w:color w:val="000000"/>
                      </w:rPr>
                    </w:pPr>
                  </w:p>
                  <w:p w14:paraId="6B74C32E" w14:textId="77777777" w:rsidR="00935EAF" w:rsidRPr="00A0375D" w:rsidRDefault="00935EAF" w:rsidP="00962F0B">
                    <w:pPr>
                      <w:pStyle w:val="AddressText"/>
                      <w:spacing w:line="240" w:lineRule="auto"/>
                      <w:jc w:val="both"/>
                      <w:rPr>
                        <w:color w:val="000000"/>
                      </w:rPr>
                    </w:pPr>
                  </w:p>
                </w:txbxContent>
              </v:textbox>
              <w10:wrap type="topAndBottom" anchorx="margin"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9"/>
    <w:multiLevelType w:val="hybridMultilevel"/>
    <w:tmpl w:val="00004823"/>
    <w:lvl w:ilvl="0" w:tplc="000018BE">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EF7350"/>
    <w:multiLevelType w:val="hybridMultilevel"/>
    <w:tmpl w:val="393CFF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2F34228"/>
    <w:multiLevelType w:val="hybridMultilevel"/>
    <w:tmpl w:val="82046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D2473D"/>
    <w:multiLevelType w:val="hybridMultilevel"/>
    <w:tmpl w:val="2C3C5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C6F69"/>
    <w:multiLevelType w:val="multilevel"/>
    <w:tmpl w:val="7C6EEA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4770" w:hanging="360"/>
      </w:pPr>
      <w:rPr>
        <w:rFonts w:cs="Arial" w:hint="default"/>
      </w:rPr>
    </w:lvl>
    <w:lvl w:ilvl="2">
      <w:start w:val="1"/>
      <w:numFmt w:val="lowerLetter"/>
      <w:lvlText w:val="%3."/>
      <w:lvlJc w:val="left"/>
      <w:pPr>
        <w:ind w:left="2160" w:hanging="360"/>
      </w:pPr>
      <w:rPr>
        <w:rFonts w:ascii="Arial Narrow" w:hAnsi="Arial Narrow" w:hint="default"/>
        <w:color w:val="auto"/>
        <w:sz w:val="22"/>
      </w:rPr>
    </w:lvl>
    <w:lvl w:ilvl="3">
      <w:start w:val="1"/>
      <w:numFmt w:val="lowerLetter"/>
      <w:lvlText w:val="%4)"/>
      <w:lvlJc w:val="left"/>
      <w:pPr>
        <w:ind w:left="360" w:hanging="360"/>
      </w:pPr>
      <w:rPr>
        <w:rFonts w:hint="default"/>
      </w:rPr>
    </w:lvl>
    <w:lvl w:ilvl="4">
      <w:numFmt w:val="bullet"/>
      <w:lvlText w:val="•"/>
      <w:lvlJc w:val="left"/>
      <w:pPr>
        <w:ind w:left="720" w:hanging="360"/>
      </w:pPr>
      <w:rPr>
        <w:rFonts w:ascii="Calibri" w:eastAsia="Times New Roman" w:hAnsi="Calibri" w:cs="Calibri" w:hint="default"/>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4625F5"/>
    <w:multiLevelType w:val="hybridMultilevel"/>
    <w:tmpl w:val="687E2884"/>
    <w:lvl w:ilvl="0" w:tplc="000018BE">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75720E5"/>
    <w:multiLevelType w:val="multilevel"/>
    <w:tmpl w:val="12C44680"/>
    <w:lvl w:ilvl="0">
      <w:start w:val="1"/>
      <w:numFmt w:val="decimal"/>
      <w:lvlText w:val="%1."/>
      <w:lvlJc w:val="left"/>
      <w:pPr>
        <w:ind w:left="1620" w:hanging="72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19922EF"/>
    <w:multiLevelType w:val="hybridMultilevel"/>
    <w:tmpl w:val="2C948F3C"/>
    <w:lvl w:ilvl="0" w:tplc="5554023C">
      <w:start w:val="1"/>
      <w:numFmt w:val="decimal"/>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8" w15:restartNumberingAfterBreak="0">
    <w:nsid w:val="251A12CD"/>
    <w:multiLevelType w:val="hybridMultilevel"/>
    <w:tmpl w:val="821CE4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C75AAF"/>
    <w:multiLevelType w:val="hybridMultilevel"/>
    <w:tmpl w:val="51A6D40E"/>
    <w:lvl w:ilvl="0" w:tplc="000018BE">
      <w:start w:val="1"/>
      <w:numFmt w:val="decimal"/>
      <w:lvlText w:val="%1."/>
      <w:lvlJc w:val="left"/>
      <w:pPr>
        <w:ind w:left="1140" w:hanging="360"/>
      </w:p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10" w15:restartNumberingAfterBreak="0">
    <w:nsid w:val="3F6304D7"/>
    <w:multiLevelType w:val="hybridMultilevel"/>
    <w:tmpl w:val="DD98C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A86F0E"/>
    <w:multiLevelType w:val="hybridMultilevel"/>
    <w:tmpl w:val="5A2C9E7E"/>
    <w:lvl w:ilvl="0" w:tplc="04090001">
      <w:start w:val="1"/>
      <w:numFmt w:val="bullet"/>
      <w:lvlText w:val=""/>
      <w:lvlJc w:val="left"/>
      <w:pPr>
        <w:ind w:left="1140" w:hanging="360"/>
      </w:pPr>
      <w:rPr>
        <w:rFonts w:ascii="Symbol" w:hAnsi="Symbol"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12" w15:restartNumberingAfterBreak="0">
    <w:nsid w:val="5E1E5FB5"/>
    <w:multiLevelType w:val="hybridMultilevel"/>
    <w:tmpl w:val="78ACCC2E"/>
    <w:lvl w:ilvl="0" w:tplc="15142400">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184E6B"/>
    <w:multiLevelType w:val="hybridMultilevel"/>
    <w:tmpl w:val="49328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5C86A93"/>
    <w:multiLevelType w:val="hybridMultilevel"/>
    <w:tmpl w:val="A98C0A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6EC42705"/>
    <w:multiLevelType w:val="multilevel"/>
    <w:tmpl w:val="4F9EB378"/>
    <w:lvl w:ilvl="0">
      <w:start w:val="1"/>
      <w:numFmt w:val="decimal"/>
      <w:lvlText w:val="%1."/>
      <w:lvlJc w:val="left"/>
      <w:pPr>
        <w:ind w:left="1080" w:hanging="360"/>
      </w:pPr>
    </w:lvl>
    <w:lvl w:ilvl="1">
      <w:numFmt w:val="decimal"/>
      <w:isLgl/>
      <w:lvlText w:val="%1.%2."/>
      <w:lvlJc w:val="left"/>
      <w:pPr>
        <w:ind w:left="1080" w:hanging="360"/>
      </w:pPr>
      <w:rPr>
        <w:rFonts w:hint="default"/>
        <w:b/>
      </w:rPr>
    </w:lvl>
    <w:lvl w:ilvl="2">
      <w:start w:val="1"/>
      <w:numFmt w:val="decimal"/>
      <w:isLgl/>
      <w:lvlText w:val="%1.%2.%3."/>
      <w:lvlJc w:val="left"/>
      <w:pPr>
        <w:ind w:left="1440" w:hanging="720"/>
      </w:pPr>
      <w:rPr>
        <w:rFonts w:hint="default"/>
        <w:b/>
      </w:rPr>
    </w:lvl>
    <w:lvl w:ilvl="3">
      <w:start w:val="1"/>
      <w:numFmt w:val="decimal"/>
      <w:isLgl/>
      <w:lvlText w:val="%1.%2.%3.%4."/>
      <w:lvlJc w:val="left"/>
      <w:pPr>
        <w:ind w:left="1440" w:hanging="720"/>
      </w:pPr>
      <w:rPr>
        <w:rFonts w:hint="default"/>
        <w:b/>
      </w:rPr>
    </w:lvl>
    <w:lvl w:ilvl="4">
      <w:start w:val="1"/>
      <w:numFmt w:val="decimal"/>
      <w:isLgl/>
      <w:lvlText w:val="%1.%2.%3.%4.%5."/>
      <w:lvlJc w:val="left"/>
      <w:pPr>
        <w:ind w:left="1800" w:hanging="1080"/>
      </w:pPr>
      <w:rPr>
        <w:rFonts w:hint="default"/>
        <w:b/>
      </w:rPr>
    </w:lvl>
    <w:lvl w:ilvl="5">
      <w:start w:val="1"/>
      <w:numFmt w:val="decimal"/>
      <w:isLgl/>
      <w:lvlText w:val="%1.%2.%3.%4.%5.%6."/>
      <w:lvlJc w:val="left"/>
      <w:pPr>
        <w:ind w:left="1800" w:hanging="1080"/>
      </w:pPr>
      <w:rPr>
        <w:rFonts w:hint="default"/>
        <w:b/>
      </w:rPr>
    </w:lvl>
    <w:lvl w:ilvl="6">
      <w:start w:val="1"/>
      <w:numFmt w:val="decimal"/>
      <w:isLgl/>
      <w:lvlText w:val="%1.%2.%3.%4.%5.%6.%7."/>
      <w:lvlJc w:val="left"/>
      <w:pPr>
        <w:ind w:left="1800" w:hanging="1080"/>
      </w:pPr>
      <w:rPr>
        <w:rFonts w:hint="default"/>
        <w:b/>
      </w:rPr>
    </w:lvl>
    <w:lvl w:ilvl="7">
      <w:start w:val="1"/>
      <w:numFmt w:val="decimal"/>
      <w:isLgl/>
      <w:lvlText w:val="%1.%2.%3.%4.%5.%6.%7.%8."/>
      <w:lvlJc w:val="left"/>
      <w:pPr>
        <w:ind w:left="2160" w:hanging="1440"/>
      </w:pPr>
      <w:rPr>
        <w:rFonts w:hint="default"/>
        <w:b/>
      </w:rPr>
    </w:lvl>
    <w:lvl w:ilvl="8">
      <w:start w:val="1"/>
      <w:numFmt w:val="decimal"/>
      <w:isLgl/>
      <w:lvlText w:val="%1.%2.%3.%4.%5.%6.%7.%8.%9."/>
      <w:lvlJc w:val="left"/>
      <w:pPr>
        <w:ind w:left="2160" w:hanging="1440"/>
      </w:pPr>
      <w:rPr>
        <w:rFonts w:hint="default"/>
        <w:b/>
      </w:rPr>
    </w:lvl>
  </w:abstractNum>
  <w:abstractNum w:abstractNumId="16" w15:restartNumberingAfterBreak="0">
    <w:nsid w:val="7BFF29F2"/>
    <w:multiLevelType w:val="hybridMultilevel"/>
    <w:tmpl w:val="55620110"/>
    <w:lvl w:ilvl="0" w:tplc="D18A160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0"/>
  </w:num>
  <w:num w:numId="3">
    <w:abstractNumId w:val="4"/>
  </w:num>
  <w:num w:numId="4">
    <w:abstractNumId w:val="10"/>
  </w:num>
  <w:num w:numId="5">
    <w:abstractNumId w:val="1"/>
  </w:num>
  <w:num w:numId="6">
    <w:abstractNumId w:val="3"/>
  </w:num>
  <w:num w:numId="7">
    <w:abstractNumId w:val="2"/>
  </w:num>
  <w:num w:numId="8">
    <w:abstractNumId w:val="8"/>
  </w:num>
  <w:num w:numId="9">
    <w:abstractNumId w:val="16"/>
  </w:num>
  <w:num w:numId="10">
    <w:abstractNumId w:val="12"/>
  </w:num>
  <w:num w:numId="11">
    <w:abstractNumId w:val="13"/>
  </w:num>
  <w:num w:numId="12">
    <w:abstractNumId w:val="7"/>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9"/>
  </w:num>
  <w:num w:numId="16">
    <w:abstractNumId w:val="11"/>
  </w:num>
  <w:num w:numId="17">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readOnly" w:enforcement="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M2NTC2NLQwtjQ3MzZX0lEKTi0uzszPAykwNqwFAAc8VMMtAAAA"/>
  </w:docVars>
  <w:rsids>
    <w:rsidRoot w:val="009512AC"/>
    <w:rsid w:val="0000181D"/>
    <w:rsid w:val="00001AEA"/>
    <w:rsid w:val="00001EB7"/>
    <w:rsid w:val="00002F4B"/>
    <w:rsid w:val="000030EC"/>
    <w:rsid w:val="000034C0"/>
    <w:rsid w:val="00007E4A"/>
    <w:rsid w:val="00013B38"/>
    <w:rsid w:val="000150AD"/>
    <w:rsid w:val="0002335B"/>
    <w:rsid w:val="000241D1"/>
    <w:rsid w:val="000242E4"/>
    <w:rsid w:val="00024387"/>
    <w:rsid w:val="00025876"/>
    <w:rsid w:val="00025E20"/>
    <w:rsid w:val="00025F29"/>
    <w:rsid w:val="0002627A"/>
    <w:rsid w:val="00030834"/>
    <w:rsid w:val="000310DE"/>
    <w:rsid w:val="00033D40"/>
    <w:rsid w:val="0003459A"/>
    <w:rsid w:val="000347F3"/>
    <w:rsid w:val="000405D0"/>
    <w:rsid w:val="000415E9"/>
    <w:rsid w:val="0004433C"/>
    <w:rsid w:val="000534AB"/>
    <w:rsid w:val="00054381"/>
    <w:rsid w:val="000547A1"/>
    <w:rsid w:val="00055DD6"/>
    <w:rsid w:val="00056A18"/>
    <w:rsid w:val="000576DC"/>
    <w:rsid w:val="00057A6B"/>
    <w:rsid w:val="000609F6"/>
    <w:rsid w:val="0006264C"/>
    <w:rsid w:val="000639BE"/>
    <w:rsid w:val="00063E3A"/>
    <w:rsid w:val="0006545B"/>
    <w:rsid w:val="0006616A"/>
    <w:rsid w:val="00066CAF"/>
    <w:rsid w:val="000673C4"/>
    <w:rsid w:val="00067EC8"/>
    <w:rsid w:val="00070652"/>
    <w:rsid w:val="000707E9"/>
    <w:rsid w:val="000738C3"/>
    <w:rsid w:val="00075DCD"/>
    <w:rsid w:val="00076437"/>
    <w:rsid w:val="00081148"/>
    <w:rsid w:val="00083644"/>
    <w:rsid w:val="00083CF5"/>
    <w:rsid w:val="00084B83"/>
    <w:rsid w:val="00085168"/>
    <w:rsid w:val="000903B4"/>
    <w:rsid w:val="00092048"/>
    <w:rsid w:val="00093239"/>
    <w:rsid w:val="000946C6"/>
    <w:rsid w:val="00095A5A"/>
    <w:rsid w:val="00096574"/>
    <w:rsid w:val="00096BDE"/>
    <w:rsid w:val="000972D0"/>
    <w:rsid w:val="000A10DC"/>
    <w:rsid w:val="000A661E"/>
    <w:rsid w:val="000A7045"/>
    <w:rsid w:val="000A77BC"/>
    <w:rsid w:val="000A7F2C"/>
    <w:rsid w:val="000B5829"/>
    <w:rsid w:val="000B5AF6"/>
    <w:rsid w:val="000C25A7"/>
    <w:rsid w:val="000C3710"/>
    <w:rsid w:val="000C3FF1"/>
    <w:rsid w:val="000C4332"/>
    <w:rsid w:val="000C4B4E"/>
    <w:rsid w:val="000C5B5B"/>
    <w:rsid w:val="000C61F2"/>
    <w:rsid w:val="000C7470"/>
    <w:rsid w:val="000D05D8"/>
    <w:rsid w:val="000D05E0"/>
    <w:rsid w:val="000D0A10"/>
    <w:rsid w:val="000D1BA3"/>
    <w:rsid w:val="000D35D1"/>
    <w:rsid w:val="000D4DF3"/>
    <w:rsid w:val="000D6CA1"/>
    <w:rsid w:val="000D7DC1"/>
    <w:rsid w:val="000E1454"/>
    <w:rsid w:val="000E1755"/>
    <w:rsid w:val="000E2A5C"/>
    <w:rsid w:val="000E2A84"/>
    <w:rsid w:val="000E3253"/>
    <w:rsid w:val="000E414F"/>
    <w:rsid w:val="000F16AC"/>
    <w:rsid w:val="000F5B0B"/>
    <w:rsid w:val="000F6440"/>
    <w:rsid w:val="00100F5B"/>
    <w:rsid w:val="0010181E"/>
    <w:rsid w:val="001051D5"/>
    <w:rsid w:val="001073AB"/>
    <w:rsid w:val="00107B2D"/>
    <w:rsid w:val="00107B7A"/>
    <w:rsid w:val="00111131"/>
    <w:rsid w:val="00112DEE"/>
    <w:rsid w:val="001143AC"/>
    <w:rsid w:val="00120CCB"/>
    <w:rsid w:val="001216B1"/>
    <w:rsid w:val="0012201D"/>
    <w:rsid w:val="00123F97"/>
    <w:rsid w:val="00125844"/>
    <w:rsid w:val="001317A5"/>
    <w:rsid w:val="0014088D"/>
    <w:rsid w:val="00141B6A"/>
    <w:rsid w:val="00141C0D"/>
    <w:rsid w:val="00147608"/>
    <w:rsid w:val="0015021C"/>
    <w:rsid w:val="00151CFD"/>
    <w:rsid w:val="001549D7"/>
    <w:rsid w:val="001555CD"/>
    <w:rsid w:val="00156D99"/>
    <w:rsid w:val="0015757A"/>
    <w:rsid w:val="00157CFE"/>
    <w:rsid w:val="0016263D"/>
    <w:rsid w:val="00162ACE"/>
    <w:rsid w:val="001637C2"/>
    <w:rsid w:val="00164C95"/>
    <w:rsid w:val="0016509D"/>
    <w:rsid w:val="00165C9B"/>
    <w:rsid w:val="00170DE1"/>
    <w:rsid w:val="001723AC"/>
    <w:rsid w:val="00172442"/>
    <w:rsid w:val="00172C62"/>
    <w:rsid w:val="00173257"/>
    <w:rsid w:val="00174634"/>
    <w:rsid w:val="00175E9C"/>
    <w:rsid w:val="00176711"/>
    <w:rsid w:val="0017731B"/>
    <w:rsid w:val="00177454"/>
    <w:rsid w:val="00182C1C"/>
    <w:rsid w:val="00183FA9"/>
    <w:rsid w:val="00185F42"/>
    <w:rsid w:val="001867E7"/>
    <w:rsid w:val="00186BB9"/>
    <w:rsid w:val="00186E13"/>
    <w:rsid w:val="00192ED5"/>
    <w:rsid w:val="001956C7"/>
    <w:rsid w:val="001A2061"/>
    <w:rsid w:val="001A4B63"/>
    <w:rsid w:val="001A531A"/>
    <w:rsid w:val="001A5E29"/>
    <w:rsid w:val="001A7C0E"/>
    <w:rsid w:val="001B0972"/>
    <w:rsid w:val="001B190C"/>
    <w:rsid w:val="001B35A3"/>
    <w:rsid w:val="001B40E6"/>
    <w:rsid w:val="001B4B3D"/>
    <w:rsid w:val="001B57E0"/>
    <w:rsid w:val="001B6D46"/>
    <w:rsid w:val="001B73F0"/>
    <w:rsid w:val="001C14A2"/>
    <w:rsid w:val="001C1D9A"/>
    <w:rsid w:val="001C5DA0"/>
    <w:rsid w:val="001C7E21"/>
    <w:rsid w:val="001D206A"/>
    <w:rsid w:val="001D3B06"/>
    <w:rsid w:val="001D3F1A"/>
    <w:rsid w:val="001D4F0A"/>
    <w:rsid w:val="001D4F55"/>
    <w:rsid w:val="001E1087"/>
    <w:rsid w:val="001E112E"/>
    <w:rsid w:val="001E3EA8"/>
    <w:rsid w:val="001E57E3"/>
    <w:rsid w:val="001E7405"/>
    <w:rsid w:val="001F02C4"/>
    <w:rsid w:val="001F4762"/>
    <w:rsid w:val="001F5646"/>
    <w:rsid w:val="001F651F"/>
    <w:rsid w:val="0020275C"/>
    <w:rsid w:val="0020301E"/>
    <w:rsid w:val="00203B6E"/>
    <w:rsid w:val="00206148"/>
    <w:rsid w:val="002072D5"/>
    <w:rsid w:val="00213A86"/>
    <w:rsid w:val="00213E18"/>
    <w:rsid w:val="00215E5E"/>
    <w:rsid w:val="00220DDA"/>
    <w:rsid w:val="0022123C"/>
    <w:rsid w:val="00222F56"/>
    <w:rsid w:val="00223577"/>
    <w:rsid w:val="002345A1"/>
    <w:rsid w:val="00234AD4"/>
    <w:rsid w:val="00235858"/>
    <w:rsid w:val="00235A44"/>
    <w:rsid w:val="00240556"/>
    <w:rsid w:val="002407D8"/>
    <w:rsid w:val="00242FF0"/>
    <w:rsid w:val="002460BE"/>
    <w:rsid w:val="00246190"/>
    <w:rsid w:val="00247353"/>
    <w:rsid w:val="00250603"/>
    <w:rsid w:val="00252D3D"/>
    <w:rsid w:val="00254028"/>
    <w:rsid w:val="002566DF"/>
    <w:rsid w:val="00257BD7"/>
    <w:rsid w:val="00260EF5"/>
    <w:rsid w:val="00261FF5"/>
    <w:rsid w:val="00262AD5"/>
    <w:rsid w:val="002659AE"/>
    <w:rsid w:val="0026644B"/>
    <w:rsid w:val="00267311"/>
    <w:rsid w:val="0027435F"/>
    <w:rsid w:val="00280E76"/>
    <w:rsid w:val="00282F54"/>
    <w:rsid w:val="00285811"/>
    <w:rsid w:val="00286A8C"/>
    <w:rsid w:val="00293255"/>
    <w:rsid w:val="002952E4"/>
    <w:rsid w:val="00295FD2"/>
    <w:rsid w:val="002960FE"/>
    <w:rsid w:val="00297235"/>
    <w:rsid w:val="002A41EE"/>
    <w:rsid w:val="002A56A6"/>
    <w:rsid w:val="002A573A"/>
    <w:rsid w:val="002A6470"/>
    <w:rsid w:val="002B0F73"/>
    <w:rsid w:val="002B2A26"/>
    <w:rsid w:val="002B47B7"/>
    <w:rsid w:val="002B6832"/>
    <w:rsid w:val="002B6C99"/>
    <w:rsid w:val="002B6DE1"/>
    <w:rsid w:val="002B7647"/>
    <w:rsid w:val="002B7E57"/>
    <w:rsid w:val="002C09DB"/>
    <w:rsid w:val="002C0B36"/>
    <w:rsid w:val="002C5161"/>
    <w:rsid w:val="002C5AA6"/>
    <w:rsid w:val="002C70D3"/>
    <w:rsid w:val="002C7A75"/>
    <w:rsid w:val="002D01FB"/>
    <w:rsid w:val="002D0C54"/>
    <w:rsid w:val="002D16CD"/>
    <w:rsid w:val="002D180E"/>
    <w:rsid w:val="002D38E9"/>
    <w:rsid w:val="002D3B59"/>
    <w:rsid w:val="002D4AC1"/>
    <w:rsid w:val="002D4DEF"/>
    <w:rsid w:val="002D62E4"/>
    <w:rsid w:val="002D72F4"/>
    <w:rsid w:val="002D7D3A"/>
    <w:rsid w:val="002E34B5"/>
    <w:rsid w:val="002E3B36"/>
    <w:rsid w:val="002E443D"/>
    <w:rsid w:val="002E4D51"/>
    <w:rsid w:val="002E6DB3"/>
    <w:rsid w:val="002E7790"/>
    <w:rsid w:val="002F148C"/>
    <w:rsid w:val="002F2367"/>
    <w:rsid w:val="002F388A"/>
    <w:rsid w:val="002F6617"/>
    <w:rsid w:val="002F7242"/>
    <w:rsid w:val="0030011B"/>
    <w:rsid w:val="0030067D"/>
    <w:rsid w:val="00300B17"/>
    <w:rsid w:val="003019D1"/>
    <w:rsid w:val="003036DA"/>
    <w:rsid w:val="00304D95"/>
    <w:rsid w:val="00306E1E"/>
    <w:rsid w:val="00310212"/>
    <w:rsid w:val="003103D4"/>
    <w:rsid w:val="003109AA"/>
    <w:rsid w:val="00311448"/>
    <w:rsid w:val="003117C2"/>
    <w:rsid w:val="00320886"/>
    <w:rsid w:val="0032151B"/>
    <w:rsid w:val="003243BB"/>
    <w:rsid w:val="00330A8C"/>
    <w:rsid w:val="003315EA"/>
    <w:rsid w:val="0033398C"/>
    <w:rsid w:val="003364D6"/>
    <w:rsid w:val="00337AE4"/>
    <w:rsid w:val="00340910"/>
    <w:rsid w:val="00340A06"/>
    <w:rsid w:val="0034354C"/>
    <w:rsid w:val="003448EB"/>
    <w:rsid w:val="003476B3"/>
    <w:rsid w:val="00347784"/>
    <w:rsid w:val="00350003"/>
    <w:rsid w:val="00352C47"/>
    <w:rsid w:val="00353547"/>
    <w:rsid w:val="00353C6D"/>
    <w:rsid w:val="00357358"/>
    <w:rsid w:val="00361834"/>
    <w:rsid w:val="0036456C"/>
    <w:rsid w:val="00364E4C"/>
    <w:rsid w:val="003655B8"/>
    <w:rsid w:val="003673ED"/>
    <w:rsid w:val="0037152D"/>
    <w:rsid w:val="003720FF"/>
    <w:rsid w:val="003728A2"/>
    <w:rsid w:val="00373453"/>
    <w:rsid w:val="00373AB6"/>
    <w:rsid w:val="0037425C"/>
    <w:rsid w:val="0037470B"/>
    <w:rsid w:val="003778C9"/>
    <w:rsid w:val="00377BF5"/>
    <w:rsid w:val="00377E69"/>
    <w:rsid w:val="0038200F"/>
    <w:rsid w:val="00382A55"/>
    <w:rsid w:val="00382EFC"/>
    <w:rsid w:val="00382F83"/>
    <w:rsid w:val="0038373D"/>
    <w:rsid w:val="00385821"/>
    <w:rsid w:val="003874B2"/>
    <w:rsid w:val="003900AA"/>
    <w:rsid w:val="00391FAC"/>
    <w:rsid w:val="00396BF0"/>
    <w:rsid w:val="003A00B6"/>
    <w:rsid w:val="003A03C7"/>
    <w:rsid w:val="003A1122"/>
    <w:rsid w:val="003A29E0"/>
    <w:rsid w:val="003A5023"/>
    <w:rsid w:val="003B2C24"/>
    <w:rsid w:val="003B33D0"/>
    <w:rsid w:val="003B3F83"/>
    <w:rsid w:val="003B52AA"/>
    <w:rsid w:val="003B6590"/>
    <w:rsid w:val="003B7251"/>
    <w:rsid w:val="003C1BC1"/>
    <w:rsid w:val="003C2B6A"/>
    <w:rsid w:val="003C3866"/>
    <w:rsid w:val="003C4672"/>
    <w:rsid w:val="003C48FF"/>
    <w:rsid w:val="003D04D3"/>
    <w:rsid w:val="003D0F6C"/>
    <w:rsid w:val="003D1394"/>
    <w:rsid w:val="003D2BCF"/>
    <w:rsid w:val="003D332C"/>
    <w:rsid w:val="003D42F1"/>
    <w:rsid w:val="003D7859"/>
    <w:rsid w:val="003E27A7"/>
    <w:rsid w:val="003E4220"/>
    <w:rsid w:val="003E5336"/>
    <w:rsid w:val="003E7E75"/>
    <w:rsid w:val="003F0B2D"/>
    <w:rsid w:val="003F1BBB"/>
    <w:rsid w:val="003F2958"/>
    <w:rsid w:val="003F324D"/>
    <w:rsid w:val="003F4FBD"/>
    <w:rsid w:val="003F4FD2"/>
    <w:rsid w:val="003F7A77"/>
    <w:rsid w:val="00407258"/>
    <w:rsid w:val="00407853"/>
    <w:rsid w:val="00411F46"/>
    <w:rsid w:val="00415607"/>
    <w:rsid w:val="004160E9"/>
    <w:rsid w:val="00416141"/>
    <w:rsid w:val="00420158"/>
    <w:rsid w:val="00420549"/>
    <w:rsid w:val="00421465"/>
    <w:rsid w:val="00422305"/>
    <w:rsid w:val="00431936"/>
    <w:rsid w:val="0043342C"/>
    <w:rsid w:val="00433C76"/>
    <w:rsid w:val="00433DF1"/>
    <w:rsid w:val="00433F84"/>
    <w:rsid w:val="004346B0"/>
    <w:rsid w:val="00435AB0"/>
    <w:rsid w:val="0043646D"/>
    <w:rsid w:val="004429D6"/>
    <w:rsid w:val="00445CFF"/>
    <w:rsid w:val="00447B3D"/>
    <w:rsid w:val="00451600"/>
    <w:rsid w:val="00452A36"/>
    <w:rsid w:val="0045441F"/>
    <w:rsid w:val="004605DE"/>
    <w:rsid w:val="004618D6"/>
    <w:rsid w:val="0046475A"/>
    <w:rsid w:val="00466FCB"/>
    <w:rsid w:val="00470CCD"/>
    <w:rsid w:val="00472BBD"/>
    <w:rsid w:val="004765DE"/>
    <w:rsid w:val="00477295"/>
    <w:rsid w:val="004775A7"/>
    <w:rsid w:val="004809D8"/>
    <w:rsid w:val="00481D11"/>
    <w:rsid w:val="00484324"/>
    <w:rsid w:val="004A23D6"/>
    <w:rsid w:val="004A64C8"/>
    <w:rsid w:val="004A6CA6"/>
    <w:rsid w:val="004A7239"/>
    <w:rsid w:val="004B276A"/>
    <w:rsid w:val="004B2A81"/>
    <w:rsid w:val="004B56E7"/>
    <w:rsid w:val="004B5F55"/>
    <w:rsid w:val="004B62C4"/>
    <w:rsid w:val="004C2125"/>
    <w:rsid w:val="004C245B"/>
    <w:rsid w:val="004C25C2"/>
    <w:rsid w:val="004C2E38"/>
    <w:rsid w:val="004C46EC"/>
    <w:rsid w:val="004D04CD"/>
    <w:rsid w:val="004D08C1"/>
    <w:rsid w:val="004D2245"/>
    <w:rsid w:val="004D4AE8"/>
    <w:rsid w:val="004D5D35"/>
    <w:rsid w:val="004D5F3C"/>
    <w:rsid w:val="004D6617"/>
    <w:rsid w:val="004E11B3"/>
    <w:rsid w:val="004E1482"/>
    <w:rsid w:val="004E2D0B"/>
    <w:rsid w:val="004E34B3"/>
    <w:rsid w:val="004E4A8F"/>
    <w:rsid w:val="004E5299"/>
    <w:rsid w:val="004E5B34"/>
    <w:rsid w:val="004E613E"/>
    <w:rsid w:val="004E665E"/>
    <w:rsid w:val="004E67BE"/>
    <w:rsid w:val="004E7553"/>
    <w:rsid w:val="004F1A27"/>
    <w:rsid w:val="004F1C74"/>
    <w:rsid w:val="004F25C1"/>
    <w:rsid w:val="004F2633"/>
    <w:rsid w:val="004F3BA4"/>
    <w:rsid w:val="004F5B63"/>
    <w:rsid w:val="004F662C"/>
    <w:rsid w:val="004F69B8"/>
    <w:rsid w:val="0050277C"/>
    <w:rsid w:val="00502E5E"/>
    <w:rsid w:val="005032F9"/>
    <w:rsid w:val="0050577E"/>
    <w:rsid w:val="00505C27"/>
    <w:rsid w:val="005066BB"/>
    <w:rsid w:val="00506FA5"/>
    <w:rsid w:val="005071C2"/>
    <w:rsid w:val="005075C6"/>
    <w:rsid w:val="00507F8D"/>
    <w:rsid w:val="00511A6E"/>
    <w:rsid w:val="00512CF1"/>
    <w:rsid w:val="005144B2"/>
    <w:rsid w:val="00522086"/>
    <w:rsid w:val="00523923"/>
    <w:rsid w:val="0052397C"/>
    <w:rsid w:val="005246DC"/>
    <w:rsid w:val="00530666"/>
    <w:rsid w:val="00533094"/>
    <w:rsid w:val="0053544F"/>
    <w:rsid w:val="005356FF"/>
    <w:rsid w:val="00535F7D"/>
    <w:rsid w:val="00541935"/>
    <w:rsid w:val="00544027"/>
    <w:rsid w:val="00544554"/>
    <w:rsid w:val="00544A89"/>
    <w:rsid w:val="0054592E"/>
    <w:rsid w:val="00546F0F"/>
    <w:rsid w:val="00547C23"/>
    <w:rsid w:val="00554055"/>
    <w:rsid w:val="00554CCD"/>
    <w:rsid w:val="005558C6"/>
    <w:rsid w:val="00555E6A"/>
    <w:rsid w:val="00561164"/>
    <w:rsid w:val="00567E47"/>
    <w:rsid w:val="0057067D"/>
    <w:rsid w:val="00571F46"/>
    <w:rsid w:val="005762D2"/>
    <w:rsid w:val="0058448E"/>
    <w:rsid w:val="0058683F"/>
    <w:rsid w:val="00591246"/>
    <w:rsid w:val="005923FE"/>
    <w:rsid w:val="00592898"/>
    <w:rsid w:val="00594A60"/>
    <w:rsid w:val="00595622"/>
    <w:rsid w:val="00595AE6"/>
    <w:rsid w:val="0059671E"/>
    <w:rsid w:val="005A3547"/>
    <w:rsid w:val="005A37F5"/>
    <w:rsid w:val="005A4C22"/>
    <w:rsid w:val="005A643C"/>
    <w:rsid w:val="005B0FDD"/>
    <w:rsid w:val="005B3739"/>
    <w:rsid w:val="005B3B51"/>
    <w:rsid w:val="005B57F8"/>
    <w:rsid w:val="005B5A80"/>
    <w:rsid w:val="005C0171"/>
    <w:rsid w:val="005C09BF"/>
    <w:rsid w:val="005C0DF8"/>
    <w:rsid w:val="005C56B8"/>
    <w:rsid w:val="005C58D2"/>
    <w:rsid w:val="005D0BBF"/>
    <w:rsid w:val="005D0F94"/>
    <w:rsid w:val="005D1DF5"/>
    <w:rsid w:val="005D2DBC"/>
    <w:rsid w:val="005D371B"/>
    <w:rsid w:val="005D7A87"/>
    <w:rsid w:val="005E0007"/>
    <w:rsid w:val="005E629A"/>
    <w:rsid w:val="005E6FE1"/>
    <w:rsid w:val="005F14AF"/>
    <w:rsid w:val="005F1832"/>
    <w:rsid w:val="005F3AFC"/>
    <w:rsid w:val="005F3DDC"/>
    <w:rsid w:val="005F7E3B"/>
    <w:rsid w:val="00600212"/>
    <w:rsid w:val="006007DA"/>
    <w:rsid w:val="006057A0"/>
    <w:rsid w:val="0060603C"/>
    <w:rsid w:val="0061178A"/>
    <w:rsid w:val="00611A22"/>
    <w:rsid w:val="00621357"/>
    <w:rsid w:val="00621498"/>
    <w:rsid w:val="0062205F"/>
    <w:rsid w:val="00626681"/>
    <w:rsid w:val="006278FF"/>
    <w:rsid w:val="00632D59"/>
    <w:rsid w:val="00634A4B"/>
    <w:rsid w:val="006353DD"/>
    <w:rsid w:val="00635504"/>
    <w:rsid w:val="00635A66"/>
    <w:rsid w:val="00636497"/>
    <w:rsid w:val="00637C79"/>
    <w:rsid w:val="00641B97"/>
    <w:rsid w:val="00641FDF"/>
    <w:rsid w:val="00642FDD"/>
    <w:rsid w:val="0064500A"/>
    <w:rsid w:val="006476A3"/>
    <w:rsid w:val="00653E0C"/>
    <w:rsid w:val="006579B7"/>
    <w:rsid w:val="00660AF7"/>
    <w:rsid w:val="00661BE1"/>
    <w:rsid w:val="0066561D"/>
    <w:rsid w:val="00670310"/>
    <w:rsid w:val="00671F4C"/>
    <w:rsid w:val="00672AE0"/>
    <w:rsid w:val="006748EA"/>
    <w:rsid w:val="00674EA5"/>
    <w:rsid w:val="00674FCB"/>
    <w:rsid w:val="0067554B"/>
    <w:rsid w:val="0068655C"/>
    <w:rsid w:val="006869AB"/>
    <w:rsid w:val="00687FEB"/>
    <w:rsid w:val="006907A6"/>
    <w:rsid w:val="006921D1"/>
    <w:rsid w:val="00693677"/>
    <w:rsid w:val="00693CD8"/>
    <w:rsid w:val="00694122"/>
    <w:rsid w:val="006968C1"/>
    <w:rsid w:val="006A2EDA"/>
    <w:rsid w:val="006A35FC"/>
    <w:rsid w:val="006A5CFB"/>
    <w:rsid w:val="006A6311"/>
    <w:rsid w:val="006B158A"/>
    <w:rsid w:val="006B4298"/>
    <w:rsid w:val="006B7F68"/>
    <w:rsid w:val="006C1C36"/>
    <w:rsid w:val="006C22D2"/>
    <w:rsid w:val="006C5703"/>
    <w:rsid w:val="006C688F"/>
    <w:rsid w:val="006C7D5A"/>
    <w:rsid w:val="006D0141"/>
    <w:rsid w:val="006D118B"/>
    <w:rsid w:val="006D1BD7"/>
    <w:rsid w:val="006D37AB"/>
    <w:rsid w:val="006D48E8"/>
    <w:rsid w:val="006D4CC9"/>
    <w:rsid w:val="006D6C69"/>
    <w:rsid w:val="006E2017"/>
    <w:rsid w:val="006E3839"/>
    <w:rsid w:val="006E3FA3"/>
    <w:rsid w:val="006E56DA"/>
    <w:rsid w:val="006E60CB"/>
    <w:rsid w:val="006E7BC0"/>
    <w:rsid w:val="006F0449"/>
    <w:rsid w:val="006F3357"/>
    <w:rsid w:val="006F7508"/>
    <w:rsid w:val="007001DA"/>
    <w:rsid w:val="0070076A"/>
    <w:rsid w:val="00700B0B"/>
    <w:rsid w:val="0070263C"/>
    <w:rsid w:val="00705EF1"/>
    <w:rsid w:val="00707227"/>
    <w:rsid w:val="00710802"/>
    <w:rsid w:val="007117E7"/>
    <w:rsid w:val="00711C06"/>
    <w:rsid w:val="0071297F"/>
    <w:rsid w:val="00714E35"/>
    <w:rsid w:val="00716419"/>
    <w:rsid w:val="00721060"/>
    <w:rsid w:val="00721F45"/>
    <w:rsid w:val="00723AAE"/>
    <w:rsid w:val="00723BCD"/>
    <w:rsid w:val="007268AA"/>
    <w:rsid w:val="00726D87"/>
    <w:rsid w:val="00735771"/>
    <w:rsid w:val="0074360B"/>
    <w:rsid w:val="00746FD9"/>
    <w:rsid w:val="00747CF3"/>
    <w:rsid w:val="00750484"/>
    <w:rsid w:val="00750AD5"/>
    <w:rsid w:val="0075490C"/>
    <w:rsid w:val="00756755"/>
    <w:rsid w:val="00757EF0"/>
    <w:rsid w:val="007613B3"/>
    <w:rsid w:val="0077069C"/>
    <w:rsid w:val="00771023"/>
    <w:rsid w:val="00774438"/>
    <w:rsid w:val="00774C52"/>
    <w:rsid w:val="007826F8"/>
    <w:rsid w:val="0078365B"/>
    <w:rsid w:val="00783A82"/>
    <w:rsid w:val="0078485D"/>
    <w:rsid w:val="00785362"/>
    <w:rsid w:val="0079114E"/>
    <w:rsid w:val="007A63EB"/>
    <w:rsid w:val="007A751A"/>
    <w:rsid w:val="007B010E"/>
    <w:rsid w:val="007B22B9"/>
    <w:rsid w:val="007B2462"/>
    <w:rsid w:val="007B24D6"/>
    <w:rsid w:val="007B2A16"/>
    <w:rsid w:val="007B4339"/>
    <w:rsid w:val="007B47AE"/>
    <w:rsid w:val="007B5B82"/>
    <w:rsid w:val="007B6BF8"/>
    <w:rsid w:val="007C09C3"/>
    <w:rsid w:val="007C0B2C"/>
    <w:rsid w:val="007C214A"/>
    <w:rsid w:val="007C34A8"/>
    <w:rsid w:val="007C529D"/>
    <w:rsid w:val="007C703D"/>
    <w:rsid w:val="007C7F78"/>
    <w:rsid w:val="007D0EE7"/>
    <w:rsid w:val="007D2F1D"/>
    <w:rsid w:val="007D5968"/>
    <w:rsid w:val="007D5A14"/>
    <w:rsid w:val="007D68A9"/>
    <w:rsid w:val="007D6AD1"/>
    <w:rsid w:val="007D7750"/>
    <w:rsid w:val="007D7934"/>
    <w:rsid w:val="007E0D47"/>
    <w:rsid w:val="007E3910"/>
    <w:rsid w:val="007E409D"/>
    <w:rsid w:val="007E6F6E"/>
    <w:rsid w:val="007E75CB"/>
    <w:rsid w:val="007E7910"/>
    <w:rsid w:val="007E7C83"/>
    <w:rsid w:val="007F0CF0"/>
    <w:rsid w:val="007F1771"/>
    <w:rsid w:val="007F17C5"/>
    <w:rsid w:val="007F26E9"/>
    <w:rsid w:val="007F72A9"/>
    <w:rsid w:val="00800808"/>
    <w:rsid w:val="00801C3E"/>
    <w:rsid w:val="008055CC"/>
    <w:rsid w:val="00805FA0"/>
    <w:rsid w:val="0080603F"/>
    <w:rsid w:val="00806AF3"/>
    <w:rsid w:val="00811111"/>
    <w:rsid w:val="008117C4"/>
    <w:rsid w:val="00812FFA"/>
    <w:rsid w:val="00813D3A"/>
    <w:rsid w:val="00815D03"/>
    <w:rsid w:val="00820D7D"/>
    <w:rsid w:val="0082566A"/>
    <w:rsid w:val="00826C07"/>
    <w:rsid w:val="00827827"/>
    <w:rsid w:val="0082782F"/>
    <w:rsid w:val="00830051"/>
    <w:rsid w:val="008306D9"/>
    <w:rsid w:val="00830FFF"/>
    <w:rsid w:val="0083546E"/>
    <w:rsid w:val="00835F7A"/>
    <w:rsid w:val="00837D38"/>
    <w:rsid w:val="00840A56"/>
    <w:rsid w:val="00840AF3"/>
    <w:rsid w:val="0084170A"/>
    <w:rsid w:val="008448F7"/>
    <w:rsid w:val="00844E4F"/>
    <w:rsid w:val="00845125"/>
    <w:rsid w:val="008457B9"/>
    <w:rsid w:val="00846E65"/>
    <w:rsid w:val="00847977"/>
    <w:rsid w:val="00852A46"/>
    <w:rsid w:val="00855B00"/>
    <w:rsid w:val="00861563"/>
    <w:rsid w:val="0086246F"/>
    <w:rsid w:val="008661DD"/>
    <w:rsid w:val="00866B14"/>
    <w:rsid w:val="00867BBE"/>
    <w:rsid w:val="008715D6"/>
    <w:rsid w:val="00871EF8"/>
    <w:rsid w:val="00873C12"/>
    <w:rsid w:val="00873D77"/>
    <w:rsid w:val="0087478F"/>
    <w:rsid w:val="00874CCE"/>
    <w:rsid w:val="00876BE4"/>
    <w:rsid w:val="008806F1"/>
    <w:rsid w:val="00882459"/>
    <w:rsid w:val="00883D70"/>
    <w:rsid w:val="00884F21"/>
    <w:rsid w:val="0089013B"/>
    <w:rsid w:val="00891195"/>
    <w:rsid w:val="00891EE8"/>
    <w:rsid w:val="008946DA"/>
    <w:rsid w:val="00897454"/>
    <w:rsid w:val="008A1B8B"/>
    <w:rsid w:val="008A4C21"/>
    <w:rsid w:val="008B0A0B"/>
    <w:rsid w:val="008B0A8F"/>
    <w:rsid w:val="008B2474"/>
    <w:rsid w:val="008B367A"/>
    <w:rsid w:val="008B3BDE"/>
    <w:rsid w:val="008B4B26"/>
    <w:rsid w:val="008C5761"/>
    <w:rsid w:val="008D0F34"/>
    <w:rsid w:val="008D2448"/>
    <w:rsid w:val="008D4173"/>
    <w:rsid w:val="008D79DD"/>
    <w:rsid w:val="008D7BCF"/>
    <w:rsid w:val="008E16D0"/>
    <w:rsid w:val="008E375E"/>
    <w:rsid w:val="008F1F2B"/>
    <w:rsid w:val="008F2680"/>
    <w:rsid w:val="008F35F4"/>
    <w:rsid w:val="008F7901"/>
    <w:rsid w:val="0090065A"/>
    <w:rsid w:val="00900EBE"/>
    <w:rsid w:val="00903E9D"/>
    <w:rsid w:val="009044DF"/>
    <w:rsid w:val="009045E7"/>
    <w:rsid w:val="00904860"/>
    <w:rsid w:val="00905094"/>
    <w:rsid w:val="009053EB"/>
    <w:rsid w:val="00905953"/>
    <w:rsid w:val="00906446"/>
    <w:rsid w:val="00906E2A"/>
    <w:rsid w:val="00911295"/>
    <w:rsid w:val="0091218A"/>
    <w:rsid w:val="0091295F"/>
    <w:rsid w:val="0091382D"/>
    <w:rsid w:val="009203FF"/>
    <w:rsid w:val="00921393"/>
    <w:rsid w:val="00922852"/>
    <w:rsid w:val="00923BCA"/>
    <w:rsid w:val="009247BD"/>
    <w:rsid w:val="009250FF"/>
    <w:rsid w:val="00927911"/>
    <w:rsid w:val="00932814"/>
    <w:rsid w:val="00933E76"/>
    <w:rsid w:val="00934329"/>
    <w:rsid w:val="00935DDB"/>
    <w:rsid w:val="00935EAF"/>
    <w:rsid w:val="0094413E"/>
    <w:rsid w:val="00945331"/>
    <w:rsid w:val="009479A0"/>
    <w:rsid w:val="0095084E"/>
    <w:rsid w:val="009512AC"/>
    <w:rsid w:val="00951ADA"/>
    <w:rsid w:val="0095309F"/>
    <w:rsid w:val="009566C3"/>
    <w:rsid w:val="00956D0F"/>
    <w:rsid w:val="00960715"/>
    <w:rsid w:val="0096140A"/>
    <w:rsid w:val="00961631"/>
    <w:rsid w:val="0096249B"/>
    <w:rsid w:val="00962F0B"/>
    <w:rsid w:val="009630C5"/>
    <w:rsid w:val="009637FF"/>
    <w:rsid w:val="00963C14"/>
    <w:rsid w:val="00963C52"/>
    <w:rsid w:val="009657AF"/>
    <w:rsid w:val="00970EBD"/>
    <w:rsid w:val="00971DFD"/>
    <w:rsid w:val="00971EAF"/>
    <w:rsid w:val="00975550"/>
    <w:rsid w:val="00975C57"/>
    <w:rsid w:val="00977AE9"/>
    <w:rsid w:val="00981CF7"/>
    <w:rsid w:val="00984A1F"/>
    <w:rsid w:val="0098503C"/>
    <w:rsid w:val="0098565E"/>
    <w:rsid w:val="0098613E"/>
    <w:rsid w:val="009869A1"/>
    <w:rsid w:val="00986D0D"/>
    <w:rsid w:val="009873A5"/>
    <w:rsid w:val="00987682"/>
    <w:rsid w:val="00991851"/>
    <w:rsid w:val="00993106"/>
    <w:rsid w:val="009933F7"/>
    <w:rsid w:val="0099510F"/>
    <w:rsid w:val="009958D6"/>
    <w:rsid w:val="009A1C63"/>
    <w:rsid w:val="009A38B0"/>
    <w:rsid w:val="009A53DE"/>
    <w:rsid w:val="009A5440"/>
    <w:rsid w:val="009A5636"/>
    <w:rsid w:val="009A76D9"/>
    <w:rsid w:val="009B1637"/>
    <w:rsid w:val="009B1B59"/>
    <w:rsid w:val="009B3C84"/>
    <w:rsid w:val="009B53B8"/>
    <w:rsid w:val="009B5A21"/>
    <w:rsid w:val="009B6BAC"/>
    <w:rsid w:val="009B6EDC"/>
    <w:rsid w:val="009B7358"/>
    <w:rsid w:val="009C28E0"/>
    <w:rsid w:val="009C4950"/>
    <w:rsid w:val="009C4FDE"/>
    <w:rsid w:val="009C5F17"/>
    <w:rsid w:val="009C6754"/>
    <w:rsid w:val="009C7A6D"/>
    <w:rsid w:val="009D0A21"/>
    <w:rsid w:val="009D0A8F"/>
    <w:rsid w:val="009D279D"/>
    <w:rsid w:val="009D3686"/>
    <w:rsid w:val="009D50CA"/>
    <w:rsid w:val="009D5ED5"/>
    <w:rsid w:val="009D63D3"/>
    <w:rsid w:val="009D6BE9"/>
    <w:rsid w:val="009E3DA3"/>
    <w:rsid w:val="009E40AA"/>
    <w:rsid w:val="009E4EB3"/>
    <w:rsid w:val="009E758D"/>
    <w:rsid w:val="009F38A6"/>
    <w:rsid w:val="009F700B"/>
    <w:rsid w:val="00A00C6C"/>
    <w:rsid w:val="00A0375D"/>
    <w:rsid w:val="00A046F8"/>
    <w:rsid w:val="00A06D93"/>
    <w:rsid w:val="00A06F7F"/>
    <w:rsid w:val="00A07953"/>
    <w:rsid w:val="00A1051A"/>
    <w:rsid w:val="00A1087D"/>
    <w:rsid w:val="00A11FA1"/>
    <w:rsid w:val="00A15A78"/>
    <w:rsid w:val="00A15D12"/>
    <w:rsid w:val="00A20512"/>
    <w:rsid w:val="00A21283"/>
    <w:rsid w:val="00A23F37"/>
    <w:rsid w:val="00A316EB"/>
    <w:rsid w:val="00A32700"/>
    <w:rsid w:val="00A3477D"/>
    <w:rsid w:val="00A36BBE"/>
    <w:rsid w:val="00A379C3"/>
    <w:rsid w:val="00A41F53"/>
    <w:rsid w:val="00A44986"/>
    <w:rsid w:val="00A479DC"/>
    <w:rsid w:val="00A50297"/>
    <w:rsid w:val="00A517F2"/>
    <w:rsid w:val="00A52464"/>
    <w:rsid w:val="00A529EB"/>
    <w:rsid w:val="00A52C4C"/>
    <w:rsid w:val="00A56EC7"/>
    <w:rsid w:val="00A57B4D"/>
    <w:rsid w:val="00A609DC"/>
    <w:rsid w:val="00A66C26"/>
    <w:rsid w:val="00A66EF2"/>
    <w:rsid w:val="00A708E3"/>
    <w:rsid w:val="00A71AB3"/>
    <w:rsid w:val="00A726F2"/>
    <w:rsid w:val="00A73543"/>
    <w:rsid w:val="00A7402E"/>
    <w:rsid w:val="00A75C2D"/>
    <w:rsid w:val="00A7722C"/>
    <w:rsid w:val="00A80031"/>
    <w:rsid w:val="00A804A4"/>
    <w:rsid w:val="00A80C16"/>
    <w:rsid w:val="00A8354D"/>
    <w:rsid w:val="00A85F06"/>
    <w:rsid w:val="00A9231A"/>
    <w:rsid w:val="00A92834"/>
    <w:rsid w:val="00A928D0"/>
    <w:rsid w:val="00A94248"/>
    <w:rsid w:val="00A94FD6"/>
    <w:rsid w:val="00AC0003"/>
    <w:rsid w:val="00AC083A"/>
    <w:rsid w:val="00AC2787"/>
    <w:rsid w:val="00AC3797"/>
    <w:rsid w:val="00AC3A9C"/>
    <w:rsid w:val="00AC5961"/>
    <w:rsid w:val="00AC59FA"/>
    <w:rsid w:val="00AC78AC"/>
    <w:rsid w:val="00AC7C7C"/>
    <w:rsid w:val="00AD28E6"/>
    <w:rsid w:val="00AD4CEE"/>
    <w:rsid w:val="00AE0743"/>
    <w:rsid w:val="00AE29C7"/>
    <w:rsid w:val="00AE48C4"/>
    <w:rsid w:val="00AE7B09"/>
    <w:rsid w:val="00AE7C8E"/>
    <w:rsid w:val="00AF077A"/>
    <w:rsid w:val="00AF19CD"/>
    <w:rsid w:val="00AF3B0E"/>
    <w:rsid w:val="00AF660E"/>
    <w:rsid w:val="00B00A76"/>
    <w:rsid w:val="00B02636"/>
    <w:rsid w:val="00B04B99"/>
    <w:rsid w:val="00B05518"/>
    <w:rsid w:val="00B05609"/>
    <w:rsid w:val="00B05ABF"/>
    <w:rsid w:val="00B06374"/>
    <w:rsid w:val="00B14173"/>
    <w:rsid w:val="00B14DDA"/>
    <w:rsid w:val="00B21685"/>
    <w:rsid w:val="00B22FF0"/>
    <w:rsid w:val="00B247EA"/>
    <w:rsid w:val="00B2539D"/>
    <w:rsid w:val="00B254AA"/>
    <w:rsid w:val="00B25923"/>
    <w:rsid w:val="00B277EB"/>
    <w:rsid w:val="00B278A8"/>
    <w:rsid w:val="00B345B3"/>
    <w:rsid w:val="00B35723"/>
    <w:rsid w:val="00B363DC"/>
    <w:rsid w:val="00B367D9"/>
    <w:rsid w:val="00B37562"/>
    <w:rsid w:val="00B4127F"/>
    <w:rsid w:val="00B415E7"/>
    <w:rsid w:val="00B465ED"/>
    <w:rsid w:val="00B47225"/>
    <w:rsid w:val="00B516E6"/>
    <w:rsid w:val="00B526FE"/>
    <w:rsid w:val="00B558CD"/>
    <w:rsid w:val="00B57B71"/>
    <w:rsid w:val="00B63E76"/>
    <w:rsid w:val="00B650F5"/>
    <w:rsid w:val="00B65D3C"/>
    <w:rsid w:val="00B665A0"/>
    <w:rsid w:val="00B665B2"/>
    <w:rsid w:val="00B66698"/>
    <w:rsid w:val="00B66E48"/>
    <w:rsid w:val="00B677D8"/>
    <w:rsid w:val="00B67FA4"/>
    <w:rsid w:val="00B737E3"/>
    <w:rsid w:val="00B74711"/>
    <w:rsid w:val="00B748A9"/>
    <w:rsid w:val="00B7644F"/>
    <w:rsid w:val="00B80967"/>
    <w:rsid w:val="00B80C36"/>
    <w:rsid w:val="00B80CD2"/>
    <w:rsid w:val="00B814B7"/>
    <w:rsid w:val="00B817D3"/>
    <w:rsid w:val="00B817D4"/>
    <w:rsid w:val="00B84938"/>
    <w:rsid w:val="00B8689E"/>
    <w:rsid w:val="00B90D7D"/>
    <w:rsid w:val="00B9328B"/>
    <w:rsid w:val="00B96CAE"/>
    <w:rsid w:val="00B9777B"/>
    <w:rsid w:val="00BA441E"/>
    <w:rsid w:val="00BB0F46"/>
    <w:rsid w:val="00BB1006"/>
    <w:rsid w:val="00BB3AEC"/>
    <w:rsid w:val="00BB4A6F"/>
    <w:rsid w:val="00BB7F7D"/>
    <w:rsid w:val="00BC0092"/>
    <w:rsid w:val="00BC03CE"/>
    <w:rsid w:val="00BC06E9"/>
    <w:rsid w:val="00BC6D8D"/>
    <w:rsid w:val="00BD4F46"/>
    <w:rsid w:val="00BD7B7D"/>
    <w:rsid w:val="00BE00F2"/>
    <w:rsid w:val="00BE02D8"/>
    <w:rsid w:val="00BE0E05"/>
    <w:rsid w:val="00BE4547"/>
    <w:rsid w:val="00BE4E2B"/>
    <w:rsid w:val="00BE5F78"/>
    <w:rsid w:val="00BE69C1"/>
    <w:rsid w:val="00BF1962"/>
    <w:rsid w:val="00BF25BB"/>
    <w:rsid w:val="00BF2D99"/>
    <w:rsid w:val="00BF605F"/>
    <w:rsid w:val="00BF6EAE"/>
    <w:rsid w:val="00C00C15"/>
    <w:rsid w:val="00C00F17"/>
    <w:rsid w:val="00C03D1D"/>
    <w:rsid w:val="00C04228"/>
    <w:rsid w:val="00C046B2"/>
    <w:rsid w:val="00C05468"/>
    <w:rsid w:val="00C1175C"/>
    <w:rsid w:val="00C11CDA"/>
    <w:rsid w:val="00C1479D"/>
    <w:rsid w:val="00C23E48"/>
    <w:rsid w:val="00C25C81"/>
    <w:rsid w:val="00C25DC0"/>
    <w:rsid w:val="00C31796"/>
    <w:rsid w:val="00C33279"/>
    <w:rsid w:val="00C34131"/>
    <w:rsid w:val="00C366F5"/>
    <w:rsid w:val="00C401A4"/>
    <w:rsid w:val="00C401E7"/>
    <w:rsid w:val="00C43FC9"/>
    <w:rsid w:val="00C448ED"/>
    <w:rsid w:val="00C46DA5"/>
    <w:rsid w:val="00C52F34"/>
    <w:rsid w:val="00C5655E"/>
    <w:rsid w:val="00C5778F"/>
    <w:rsid w:val="00C601E4"/>
    <w:rsid w:val="00C60BD3"/>
    <w:rsid w:val="00C62EFB"/>
    <w:rsid w:val="00C65B09"/>
    <w:rsid w:val="00C6694B"/>
    <w:rsid w:val="00C66B0A"/>
    <w:rsid w:val="00C67879"/>
    <w:rsid w:val="00C67977"/>
    <w:rsid w:val="00C72E83"/>
    <w:rsid w:val="00C756BD"/>
    <w:rsid w:val="00C77B32"/>
    <w:rsid w:val="00C80BCF"/>
    <w:rsid w:val="00C829E3"/>
    <w:rsid w:val="00C9241F"/>
    <w:rsid w:val="00C92726"/>
    <w:rsid w:val="00C93229"/>
    <w:rsid w:val="00C972F8"/>
    <w:rsid w:val="00CA1BCB"/>
    <w:rsid w:val="00CB3A47"/>
    <w:rsid w:val="00CB59CF"/>
    <w:rsid w:val="00CB6855"/>
    <w:rsid w:val="00CC30CA"/>
    <w:rsid w:val="00CC4772"/>
    <w:rsid w:val="00CC4A36"/>
    <w:rsid w:val="00CD0568"/>
    <w:rsid w:val="00CD11DA"/>
    <w:rsid w:val="00CD2A31"/>
    <w:rsid w:val="00CD3E5C"/>
    <w:rsid w:val="00CD5978"/>
    <w:rsid w:val="00CD5E6B"/>
    <w:rsid w:val="00CD718F"/>
    <w:rsid w:val="00CD77E0"/>
    <w:rsid w:val="00CE03CC"/>
    <w:rsid w:val="00CE133C"/>
    <w:rsid w:val="00CE46A7"/>
    <w:rsid w:val="00CE769B"/>
    <w:rsid w:val="00CF0ACC"/>
    <w:rsid w:val="00CF0CD8"/>
    <w:rsid w:val="00CF0EC0"/>
    <w:rsid w:val="00CF492A"/>
    <w:rsid w:val="00D0363D"/>
    <w:rsid w:val="00D03797"/>
    <w:rsid w:val="00D042EF"/>
    <w:rsid w:val="00D04319"/>
    <w:rsid w:val="00D05933"/>
    <w:rsid w:val="00D11DA5"/>
    <w:rsid w:val="00D12576"/>
    <w:rsid w:val="00D206B6"/>
    <w:rsid w:val="00D20B4C"/>
    <w:rsid w:val="00D21E8D"/>
    <w:rsid w:val="00D24E21"/>
    <w:rsid w:val="00D26336"/>
    <w:rsid w:val="00D3009E"/>
    <w:rsid w:val="00D3303B"/>
    <w:rsid w:val="00D356E9"/>
    <w:rsid w:val="00D35998"/>
    <w:rsid w:val="00D4081B"/>
    <w:rsid w:val="00D40911"/>
    <w:rsid w:val="00D42AAC"/>
    <w:rsid w:val="00D43148"/>
    <w:rsid w:val="00D460BE"/>
    <w:rsid w:val="00D477C1"/>
    <w:rsid w:val="00D5258E"/>
    <w:rsid w:val="00D53388"/>
    <w:rsid w:val="00D541BC"/>
    <w:rsid w:val="00D56C22"/>
    <w:rsid w:val="00D61A9A"/>
    <w:rsid w:val="00D645A6"/>
    <w:rsid w:val="00D64897"/>
    <w:rsid w:val="00D64A4D"/>
    <w:rsid w:val="00D64C26"/>
    <w:rsid w:val="00D64F5A"/>
    <w:rsid w:val="00D663F5"/>
    <w:rsid w:val="00D66FC1"/>
    <w:rsid w:val="00D67207"/>
    <w:rsid w:val="00D675C4"/>
    <w:rsid w:val="00D70B01"/>
    <w:rsid w:val="00D710E3"/>
    <w:rsid w:val="00D717AF"/>
    <w:rsid w:val="00D72E5E"/>
    <w:rsid w:val="00D73333"/>
    <w:rsid w:val="00D73D72"/>
    <w:rsid w:val="00D740A8"/>
    <w:rsid w:val="00D81A91"/>
    <w:rsid w:val="00D82038"/>
    <w:rsid w:val="00D83759"/>
    <w:rsid w:val="00D84097"/>
    <w:rsid w:val="00D860AC"/>
    <w:rsid w:val="00D86D91"/>
    <w:rsid w:val="00D91D36"/>
    <w:rsid w:val="00D92AE1"/>
    <w:rsid w:val="00D95E20"/>
    <w:rsid w:val="00DA0E11"/>
    <w:rsid w:val="00DA21D7"/>
    <w:rsid w:val="00DA25D1"/>
    <w:rsid w:val="00DA26F1"/>
    <w:rsid w:val="00DA6BF3"/>
    <w:rsid w:val="00DA6D16"/>
    <w:rsid w:val="00DA7C0C"/>
    <w:rsid w:val="00DB07EB"/>
    <w:rsid w:val="00DB09CB"/>
    <w:rsid w:val="00DB1C56"/>
    <w:rsid w:val="00DB39C4"/>
    <w:rsid w:val="00DB3C9F"/>
    <w:rsid w:val="00DB7223"/>
    <w:rsid w:val="00DD112E"/>
    <w:rsid w:val="00DD3365"/>
    <w:rsid w:val="00DD55FC"/>
    <w:rsid w:val="00DD5AE5"/>
    <w:rsid w:val="00DD7EEB"/>
    <w:rsid w:val="00DE0428"/>
    <w:rsid w:val="00DE3E85"/>
    <w:rsid w:val="00DE40E3"/>
    <w:rsid w:val="00DE72F1"/>
    <w:rsid w:val="00DF2456"/>
    <w:rsid w:val="00DF7024"/>
    <w:rsid w:val="00E00B53"/>
    <w:rsid w:val="00E03C30"/>
    <w:rsid w:val="00E04D10"/>
    <w:rsid w:val="00E113CB"/>
    <w:rsid w:val="00E13740"/>
    <w:rsid w:val="00E160BA"/>
    <w:rsid w:val="00E176FD"/>
    <w:rsid w:val="00E213A4"/>
    <w:rsid w:val="00E2153C"/>
    <w:rsid w:val="00E22A69"/>
    <w:rsid w:val="00E245B5"/>
    <w:rsid w:val="00E24709"/>
    <w:rsid w:val="00E251BB"/>
    <w:rsid w:val="00E34C9A"/>
    <w:rsid w:val="00E35311"/>
    <w:rsid w:val="00E37716"/>
    <w:rsid w:val="00E40698"/>
    <w:rsid w:val="00E42855"/>
    <w:rsid w:val="00E43029"/>
    <w:rsid w:val="00E43AD7"/>
    <w:rsid w:val="00E43EAA"/>
    <w:rsid w:val="00E46833"/>
    <w:rsid w:val="00E5163F"/>
    <w:rsid w:val="00E51E2F"/>
    <w:rsid w:val="00E54A5D"/>
    <w:rsid w:val="00E54C63"/>
    <w:rsid w:val="00E55B2F"/>
    <w:rsid w:val="00E612AA"/>
    <w:rsid w:val="00E61D56"/>
    <w:rsid w:val="00E630F3"/>
    <w:rsid w:val="00E6453C"/>
    <w:rsid w:val="00E654DC"/>
    <w:rsid w:val="00E739A4"/>
    <w:rsid w:val="00E741AF"/>
    <w:rsid w:val="00E7459B"/>
    <w:rsid w:val="00E75A7B"/>
    <w:rsid w:val="00E800B5"/>
    <w:rsid w:val="00E82A93"/>
    <w:rsid w:val="00E82BA2"/>
    <w:rsid w:val="00E83265"/>
    <w:rsid w:val="00E832D8"/>
    <w:rsid w:val="00E83432"/>
    <w:rsid w:val="00E91590"/>
    <w:rsid w:val="00E96836"/>
    <w:rsid w:val="00EA0136"/>
    <w:rsid w:val="00EA0B08"/>
    <w:rsid w:val="00EA6D4D"/>
    <w:rsid w:val="00EA72B5"/>
    <w:rsid w:val="00EB0A6A"/>
    <w:rsid w:val="00EB3D03"/>
    <w:rsid w:val="00EB6837"/>
    <w:rsid w:val="00EB76A6"/>
    <w:rsid w:val="00EC5E3A"/>
    <w:rsid w:val="00EC7AB7"/>
    <w:rsid w:val="00ED420D"/>
    <w:rsid w:val="00ED6583"/>
    <w:rsid w:val="00ED7286"/>
    <w:rsid w:val="00ED7430"/>
    <w:rsid w:val="00EE11EA"/>
    <w:rsid w:val="00EE3A60"/>
    <w:rsid w:val="00EE5291"/>
    <w:rsid w:val="00EE6DA4"/>
    <w:rsid w:val="00EE75F8"/>
    <w:rsid w:val="00EE7747"/>
    <w:rsid w:val="00EE7D3F"/>
    <w:rsid w:val="00EF067A"/>
    <w:rsid w:val="00EF36D3"/>
    <w:rsid w:val="00EF47CB"/>
    <w:rsid w:val="00EF4B8E"/>
    <w:rsid w:val="00EF4E87"/>
    <w:rsid w:val="00EF5602"/>
    <w:rsid w:val="00EF617C"/>
    <w:rsid w:val="00EF68BB"/>
    <w:rsid w:val="00EF733F"/>
    <w:rsid w:val="00F001EB"/>
    <w:rsid w:val="00F01088"/>
    <w:rsid w:val="00F01302"/>
    <w:rsid w:val="00F01F86"/>
    <w:rsid w:val="00F10162"/>
    <w:rsid w:val="00F10A64"/>
    <w:rsid w:val="00F11AD8"/>
    <w:rsid w:val="00F12130"/>
    <w:rsid w:val="00F12EA7"/>
    <w:rsid w:val="00F14D07"/>
    <w:rsid w:val="00F2296D"/>
    <w:rsid w:val="00F2300E"/>
    <w:rsid w:val="00F24528"/>
    <w:rsid w:val="00F246C3"/>
    <w:rsid w:val="00F24A85"/>
    <w:rsid w:val="00F24B24"/>
    <w:rsid w:val="00F25A04"/>
    <w:rsid w:val="00F31886"/>
    <w:rsid w:val="00F3230A"/>
    <w:rsid w:val="00F32A14"/>
    <w:rsid w:val="00F34497"/>
    <w:rsid w:val="00F349B0"/>
    <w:rsid w:val="00F34F8A"/>
    <w:rsid w:val="00F35E74"/>
    <w:rsid w:val="00F3686C"/>
    <w:rsid w:val="00F36EB7"/>
    <w:rsid w:val="00F3739C"/>
    <w:rsid w:val="00F41820"/>
    <w:rsid w:val="00F42C79"/>
    <w:rsid w:val="00F42C86"/>
    <w:rsid w:val="00F45C0A"/>
    <w:rsid w:val="00F46E1A"/>
    <w:rsid w:val="00F4750A"/>
    <w:rsid w:val="00F509A4"/>
    <w:rsid w:val="00F516BC"/>
    <w:rsid w:val="00F5372E"/>
    <w:rsid w:val="00F53E88"/>
    <w:rsid w:val="00F55830"/>
    <w:rsid w:val="00F55F19"/>
    <w:rsid w:val="00F572A2"/>
    <w:rsid w:val="00F600D3"/>
    <w:rsid w:val="00F605E5"/>
    <w:rsid w:val="00F60776"/>
    <w:rsid w:val="00F66897"/>
    <w:rsid w:val="00F67507"/>
    <w:rsid w:val="00F71F7C"/>
    <w:rsid w:val="00F7484C"/>
    <w:rsid w:val="00F76C5A"/>
    <w:rsid w:val="00F82C25"/>
    <w:rsid w:val="00F834BF"/>
    <w:rsid w:val="00F8439C"/>
    <w:rsid w:val="00F84B4F"/>
    <w:rsid w:val="00F85073"/>
    <w:rsid w:val="00F86B69"/>
    <w:rsid w:val="00F90618"/>
    <w:rsid w:val="00F92E61"/>
    <w:rsid w:val="00F930CB"/>
    <w:rsid w:val="00F95D1F"/>
    <w:rsid w:val="00F96319"/>
    <w:rsid w:val="00F9717A"/>
    <w:rsid w:val="00F97B64"/>
    <w:rsid w:val="00FA023E"/>
    <w:rsid w:val="00FA0774"/>
    <w:rsid w:val="00FA55CB"/>
    <w:rsid w:val="00FA6EAA"/>
    <w:rsid w:val="00FB1823"/>
    <w:rsid w:val="00FB1D9F"/>
    <w:rsid w:val="00FB26D3"/>
    <w:rsid w:val="00FB6F21"/>
    <w:rsid w:val="00FC1125"/>
    <w:rsid w:val="00FC1722"/>
    <w:rsid w:val="00FC1ABD"/>
    <w:rsid w:val="00FC3C1A"/>
    <w:rsid w:val="00FD24C4"/>
    <w:rsid w:val="00FD34A4"/>
    <w:rsid w:val="00FD3BBC"/>
    <w:rsid w:val="00FD46B8"/>
    <w:rsid w:val="00FD66A8"/>
    <w:rsid w:val="00FE147E"/>
    <w:rsid w:val="00FE1530"/>
    <w:rsid w:val="00FE3436"/>
    <w:rsid w:val="00FE3848"/>
    <w:rsid w:val="00FE46C7"/>
    <w:rsid w:val="00FE4B1D"/>
    <w:rsid w:val="00FE7287"/>
    <w:rsid w:val="00FE775F"/>
    <w:rsid w:val="00FF0046"/>
    <w:rsid w:val="00FF0B5A"/>
    <w:rsid w:val="00FF14E8"/>
    <w:rsid w:val="00FF2AB4"/>
    <w:rsid w:val="00FF64D0"/>
    <w:rsid w:val="00FF713E"/>
    <w:rsid w:val="12297930"/>
    <w:rsid w:val="1419650B"/>
    <w:rsid w:val="38850499"/>
    <w:rsid w:val="3907E6B1"/>
    <w:rsid w:val="39788DCD"/>
    <w:rsid w:val="4A751FC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0069D00"/>
  <w15:docId w15:val="{8468D655-22E0-455C-8DDD-2A54CAEEA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semiHidden="1" w:uiPriority="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D5A14"/>
    <w:pPr>
      <w:spacing w:line="276" w:lineRule="auto"/>
    </w:pPr>
    <w:rPr>
      <w:rFonts w:ascii="Arial" w:eastAsia="MS PGothic" w:hAnsi="Arial"/>
      <w:color w:val="000000"/>
    </w:rPr>
  </w:style>
  <w:style w:type="paragraph" w:styleId="Heading1">
    <w:name w:val="heading 1"/>
    <w:basedOn w:val="Normal"/>
    <w:next w:val="Normal"/>
    <w:link w:val="Heading1Char"/>
    <w:uiPriority w:val="1"/>
    <w:qFormat/>
    <w:rsid w:val="009E758D"/>
    <w:pPr>
      <w:keepNext/>
      <w:spacing w:before="240" w:after="60" w:line="240" w:lineRule="auto"/>
      <w:outlineLvl w:val="0"/>
    </w:pPr>
    <w:rPr>
      <w:rFonts w:eastAsia="Times New Roman"/>
      <w:b/>
      <w:color w:val="auto"/>
      <w:kern w:val="32"/>
      <w:sz w:val="32"/>
      <w:szCs w:val="32"/>
    </w:rPr>
  </w:style>
  <w:style w:type="paragraph" w:styleId="Heading2">
    <w:name w:val="heading 2"/>
    <w:basedOn w:val="Normal"/>
    <w:link w:val="Heading2Char"/>
    <w:uiPriority w:val="1"/>
    <w:qFormat/>
    <w:rsid w:val="001051D5"/>
    <w:pPr>
      <w:widowControl w:val="0"/>
      <w:spacing w:line="240" w:lineRule="auto"/>
      <w:ind w:left="160"/>
      <w:outlineLvl w:val="1"/>
    </w:pPr>
    <w:rPr>
      <w:rFonts w:ascii="Calibri" w:eastAsia="Calibri" w:hAnsi="Calibri" w:cstheme="minorBidi"/>
      <w:color w:val="auto"/>
      <w:sz w:val="23"/>
      <w:szCs w:val="23"/>
    </w:rPr>
  </w:style>
  <w:style w:type="paragraph" w:styleId="Heading3">
    <w:name w:val="heading 3"/>
    <w:aliases w:val="Page Heading"/>
    <w:next w:val="Normal"/>
    <w:autoRedefine/>
    <w:qFormat/>
    <w:rsid w:val="0075490C"/>
    <w:pPr>
      <w:ind w:right="9"/>
      <w:jc w:val="right"/>
      <w:outlineLvl w:val="2"/>
    </w:pPr>
    <w:rPr>
      <w:rFonts w:ascii="Arial" w:eastAsia="Times" w:hAnsi="Arial"/>
      <w:b/>
      <w:caps/>
      <w:color w:val="0099FF"/>
      <w:spacing w:val="-2"/>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94575A"/>
    <w:rPr>
      <w:color w:val="0000FF"/>
      <w:u w:val="single"/>
    </w:rPr>
  </w:style>
  <w:style w:type="paragraph" w:styleId="NormalWeb">
    <w:name w:val="Normal (Web)"/>
    <w:basedOn w:val="Normal"/>
    <w:uiPriority w:val="99"/>
    <w:rsid w:val="00C15875"/>
    <w:pPr>
      <w:spacing w:before="100" w:beforeAutospacing="1" w:after="100" w:afterAutospacing="1" w:line="240" w:lineRule="auto"/>
    </w:pPr>
    <w:rPr>
      <w:rFonts w:ascii="Times New Roman" w:eastAsia="Times New Roman" w:hAnsi="Times New Roman"/>
      <w:sz w:val="24"/>
      <w:szCs w:val="24"/>
    </w:rPr>
  </w:style>
  <w:style w:type="paragraph" w:styleId="HTMLPreformatted">
    <w:name w:val="HTML Preformatted"/>
    <w:basedOn w:val="Normal"/>
    <w:rsid w:val="00C158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rPr>
  </w:style>
  <w:style w:type="character" w:styleId="Strong">
    <w:name w:val="Strong"/>
    <w:uiPriority w:val="22"/>
    <w:qFormat/>
    <w:rsid w:val="00C15875"/>
    <w:rPr>
      <w:b/>
      <w:bCs/>
    </w:rPr>
  </w:style>
  <w:style w:type="character" w:styleId="Emphasis">
    <w:name w:val="Emphasis"/>
    <w:qFormat/>
    <w:rsid w:val="00C15875"/>
    <w:rPr>
      <w:i/>
      <w:iCs/>
    </w:rPr>
  </w:style>
  <w:style w:type="paragraph" w:styleId="BodyText3">
    <w:name w:val="Body Text 3"/>
    <w:basedOn w:val="Normal"/>
    <w:rsid w:val="009637FF"/>
    <w:pPr>
      <w:spacing w:line="240" w:lineRule="auto"/>
    </w:pPr>
    <w:rPr>
      <w:rFonts w:ascii="Times" w:eastAsia="Times" w:hAnsi="Times"/>
      <w:color w:val="auto"/>
      <w:sz w:val="32"/>
    </w:rPr>
  </w:style>
  <w:style w:type="paragraph" w:customStyle="1" w:styleId="ColorfulList-Accent11">
    <w:name w:val="Colorful List - Accent 11"/>
    <w:basedOn w:val="Normal"/>
    <w:uiPriority w:val="34"/>
    <w:qFormat/>
    <w:rsid w:val="00C67879"/>
    <w:pPr>
      <w:spacing w:line="240" w:lineRule="auto"/>
      <w:ind w:left="720"/>
      <w:contextualSpacing/>
    </w:pPr>
    <w:rPr>
      <w:rFonts w:ascii="Cambria" w:eastAsia="Cambria" w:hAnsi="Cambria"/>
      <w:color w:val="auto"/>
      <w:sz w:val="24"/>
      <w:szCs w:val="24"/>
    </w:rPr>
  </w:style>
  <w:style w:type="paragraph" w:styleId="BalloonText">
    <w:name w:val="Balloon Text"/>
    <w:basedOn w:val="Normal"/>
    <w:link w:val="BalloonTextChar"/>
    <w:uiPriority w:val="99"/>
    <w:rsid w:val="003D0F6C"/>
    <w:pPr>
      <w:spacing w:line="240" w:lineRule="auto"/>
    </w:pPr>
    <w:rPr>
      <w:rFonts w:ascii="Tahoma" w:eastAsia="Times New Roman" w:hAnsi="Tahoma" w:cs="Tahoma"/>
      <w:color w:val="auto"/>
      <w:sz w:val="16"/>
      <w:szCs w:val="16"/>
    </w:rPr>
  </w:style>
  <w:style w:type="character" w:customStyle="1" w:styleId="BalloonTextChar">
    <w:name w:val="Balloon Text Char"/>
    <w:link w:val="BalloonText"/>
    <w:uiPriority w:val="99"/>
    <w:rsid w:val="003D0F6C"/>
    <w:rPr>
      <w:rFonts w:ascii="Tahoma" w:hAnsi="Tahoma" w:cs="Tahoma"/>
      <w:sz w:val="16"/>
      <w:szCs w:val="16"/>
    </w:rPr>
  </w:style>
  <w:style w:type="paragraph" w:styleId="CommentText">
    <w:name w:val="annotation text"/>
    <w:basedOn w:val="Normal"/>
    <w:link w:val="CommentTextChar"/>
    <w:uiPriority w:val="99"/>
    <w:rsid w:val="0015757A"/>
    <w:rPr>
      <w:rFonts w:ascii="Times New Roman" w:eastAsia="Times New Roman" w:hAnsi="Times New Roman"/>
      <w:color w:val="auto"/>
      <w:lang w:val="en-GB"/>
    </w:rPr>
  </w:style>
  <w:style w:type="character" w:customStyle="1" w:styleId="CommentTextChar">
    <w:name w:val="Comment Text Char"/>
    <w:link w:val="CommentText"/>
    <w:uiPriority w:val="99"/>
    <w:rsid w:val="0015757A"/>
    <w:rPr>
      <w:lang w:val="en-GB"/>
    </w:rPr>
  </w:style>
  <w:style w:type="paragraph" w:styleId="Header">
    <w:name w:val="header"/>
    <w:link w:val="HeaderChar"/>
    <w:uiPriority w:val="99"/>
    <w:rsid w:val="001555CD"/>
    <w:pPr>
      <w:tabs>
        <w:tab w:val="center" w:pos="4680"/>
        <w:tab w:val="right" w:pos="9360"/>
      </w:tabs>
    </w:pPr>
    <w:rPr>
      <w:rFonts w:ascii="Verdana" w:hAnsi="Verdana"/>
      <w:color w:val="000000"/>
    </w:rPr>
  </w:style>
  <w:style w:type="character" w:customStyle="1" w:styleId="HeaderChar">
    <w:name w:val="Header Char"/>
    <w:link w:val="Header"/>
    <w:uiPriority w:val="99"/>
    <w:rsid w:val="001555CD"/>
    <w:rPr>
      <w:rFonts w:ascii="Verdana" w:hAnsi="Verdana"/>
      <w:color w:val="000000"/>
    </w:rPr>
  </w:style>
  <w:style w:type="paragraph" w:styleId="Footer">
    <w:name w:val="footer"/>
    <w:basedOn w:val="Normal"/>
    <w:link w:val="FooterChar"/>
    <w:uiPriority w:val="99"/>
    <w:rsid w:val="000C3710"/>
    <w:pPr>
      <w:tabs>
        <w:tab w:val="center" w:pos="4680"/>
        <w:tab w:val="right" w:pos="9360"/>
      </w:tabs>
      <w:spacing w:line="240" w:lineRule="auto"/>
    </w:pPr>
    <w:rPr>
      <w:rFonts w:ascii="Times New Roman" w:eastAsia="Times New Roman" w:hAnsi="Times New Roman"/>
      <w:color w:val="auto"/>
      <w:sz w:val="24"/>
    </w:rPr>
  </w:style>
  <w:style w:type="character" w:customStyle="1" w:styleId="FooterChar">
    <w:name w:val="Footer Char"/>
    <w:link w:val="Footer"/>
    <w:uiPriority w:val="99"/>
    <w:rsid w:val="000C3710"/>
    <w:rPr>
      <w:sz w:val="24"/>
    </w:rPr>
  </w:style>
  <w:style w:type="paragraph" w:customStyle="1" w:styleId="TitleBoldCentered">
    <w:name w:val="Title Bold Centered"/>
    <w:autoRedefine/>
    <w:qFormat/>
    <w:rsid w:val="00481D11"/>
    <w:pPr>
      <w:spacing w:line="280" w:lineRule="exact"/>
      <w:jc w:val="center"/>
    </w:pPr>
    <w:rPr>
      <w:rFonts w:ascii="Verdana" w:hAnsi="Verdana" w:cs="Arial"/>
      <w:b/>
      <w:bCs/>
      <w:color w:val="000000"/>
      <w:sz w:val="28"/>
      <w:szCs w:val="28"/>
    </w:rPr>
  </w:style>
  <w:style w:type="paragraph" w:customStyle="1" w:styleId="SubtitleItalicCentered">
    <w:name w:val="Subtitle Italic Centered"/>
    <w:autoRedefine/>
    <w:qFormat/>
    <w:rsid w:val="00481D11"/>
    <w:pPr>
      <w:spacing w:before="120" w:line="280" w:lineRule="exact"/>
      <w:jc w:val="center"/>
    </w:pPr>
    <w:rPr>
      <w:rFonts w:ascii="Verdana" w:hAnsi="Verdana" w:cs="Arial"/>
      <w:bCs/>
      <w:i/>
      <w:color w:val="000000"/>
      <w:sz w:val="28"/>
      <w:szCs w:val="28"/>
    </w:rPr>
  </w:style>
  <w:style w:type="paragraph" w:customStyle="1" w:styleId="CityDateSubject">
    <w:name w:val="City Date Subject"/>
    <w:autoRedefine/>
    <w:qFormat/>
    <w:rsid w:val="00481D11"/>
    <w:pPr>
      <w:spacing w:before="480" w:line="320" w:lineRule="exact"/>
    </w:pPr>
    <w:rPr>
      <w:rFonts w:ascii="Verdana" w:hAnsi="Verdana" w:cs="Arial"/>
      <w:b/>
      <w:color w:val="000000"/>
    </w:rPr>
  </w:style>
  <w:style w:type="paragraph" w:customStyle="1" w:styleId="Body10ptVerdana">
    <w:name w:val="Body 10pt Verdana"/>
    <w:basedOn w:val="Normal"/>
    <w:autoRedefine/>
    <w:qFormat/>
    <w:rsid w:val="00306E1E"/>
    <w:pPr>
      <w:shd w:val="clear" w:color="auto" w:fill="FFFFFF"/>
      <w:spacing w:line="240" w:lineRule="exact"/>
    </w:pPr>
    <w:rPr>
      <w:rFonts w:eastAsia="Times New Roman" w:cs="Arial"/>
      <w:sz w:val="22"/>
    </w:rPr>
  </w:style>
  <w:style w:type="paragraph" w:customStyle="1" w:styleId="Body10ptVerdanaBold">
    <w:name w:val="Body 10pt Verdana Bold"/>
    <w:basedOn w:val="Body10ptVerdana"/>
    <w:autoRedefine/>
    <w:qFormat/>
    <w:rsid w:val="00975550"/>
    <w:pPr>
      <w:spacing w:before="180" w:after="120"/>
    </w:pPr>
    <w:rPr>
      <w:b/>
    </w:rPr>
  </w:style>
  <w:style w:type="paragraph" w:customStyle="1" w:styleId="Sender">
    <w:name w:val="Sender"/>
    <w:autoRedefine/>
    <w:qFormat/>
    <w:rsid w:val="00756755"/>
    <w:pPr>
      <w:spacing w:line="240" w:lineRule="exact"/>
    </w:pPr>
    <w:rPr>
      <w:rFonts w:ascii="Verdana" w:hAnsi="Verdana" w:cs="Helv"/>
      <w:color w:val="000000"/>
    </w:rPr>
  </w:style>
  <w:style w:type="paragraph" w:customStyle="1" w:styleId="AddressText">
    <w:name w:val="Address Text"/>
    <w:rsid w:val="000241D1"/>
    <w:pPr>
      <w:tabs>
        <w:tab w:val="left" w:pos="2699"/>
        <w:tab w:val="left" w:pos="3549"/>
      </w:tabs>
      <w:spacing w:line="200" w:lineRule="exact"/>
    </w:pPr>
    <w:rPr>
      <w:rFonts w:ascii="Arial" w:eastAsia="Times" w:hAnsi="Arial"/>
      <w:noProof/>
      <w:color w:val="36A7E9"/>
      <w:spacing w:val="-2"/>
      <w:sz w:val="16"/>
      <w:lang w:val="en-GB" w:eastAsia="en-GB"/>
    </w:rPr>
  </w:style>
  <w:style w:type="character" w:customStyle="1" w:styleId="UnresolvedMention1">
    <w:name w:val="Unresolved Mention1"/>
    <w:basedOn w:val="DefaultParagraphFont"/>
    <w:uiPriority w:val="99"/>
    <w:semiHidden/>
    <w:unhideWhenUsed/>
    <w:rsid w:val="0075490C"/>
    <w:rPr>
      <w:color w:val="808080"/>
      <w:shd w:val="clear" w:color="auto" w:fill="E6E6E6"/>
    </w:rPr>
  </w:style>
  <w:style w:type="paragraph" w:customStyle="1" w:styleId="Default">
    <w:name w:val="Default"/>
    <w:rsid w:val="00845125"/>
    <w:pPr>
      <w:autoSpaceDE w:val="0"/>
      <w:autoSpaceDN w:val="0"/>
      <w:adjustRightInd w:val="0"/>
    </w:pPr>
    <w:rPr>
      <w:rFonts w:ascii="Arial" w:hAnsi="Arial" w:cs="Arial"/>
      <w:color w:val="000000"/>
      <w:sz w:val="24"/>
      <w:szCs w:val="24"/>
    </w:rPr>
  </w:style>
  <w:style w:type="paragraph" w:styleId="ListParagraph">
    <w:name w:val="List Paragraph"/>
    <w:aliases w:val="MCHIP_list paragraph,List Paragraph1,Recommendation,Colorful List - Accent 12,List Paragraph (numbered (a)),Lapis Bulleted List,Dot pt,F5 List Paragraph,No Spacing1,List Paragraph Char Char Char,Indicator Text,Numbered Para 1,MAIN CONTENT"/>
    <w:basedOn w:val="Normal"/>
    <w:link w:val="ListParagraphChar"/>
    <w:uiPriority w:val="34"/>
    <w:qFormat/>
    <w:rsid w:val="007613B3"/>
    <w:pPr>
      <w:ind w:left="720"/>
      <w:contextualSpacing/>
    </w:pPr>
  </w:style>
  <w:style w:type="paragraph" w:styleId="EndnoteText">
    <w:name w:val="endnote text"/>
    <w:basedOn w:val="Normal"/>
    <w:link w:val="EndnoteTextChar"/>
    <w:unhideWhenUsed/>
    <w:rsid w:val="0054592E"/>
    <w:pPr>
      <w:spacing w:line="240" w:lineRule="auto"/>
    </w:pPr>
  </w:style>
  <w:style w:type="character" w:customStyle="1" w:styleId="EndnoteTextChar">
    <w:name w:val="Endnote Text Char"/>
    <w:basedOn w:val="DefaultParagraphFont"/>
    <w:link w:val="EndnoteText"/>
    <w:rsid w:val="0054592E"/>
    <w:rPr>
      <w:rFonts w:ascii="Arial" w:eastAsia="MS PGothic" w:hAnsi="Arial"/>
      <w:color w:val="000000"/>
    </w:rPr>
  </w:style>
  <w:style w:type="character" w:styleId="EndnoteReference">
    <w:name w:val="endnote reference"/>
    <w:basedOn w:val="DefaultParagraphFont"/>
    <w:semiHidden/>
    <w:unhideWhenUsed/>
    <w:rsid w:val="0054592E"/>
    <w:rPr>
      <w:vertAlign w:val="superscript"/>
    </w:rPr>
  </w:style>
  <w:style w:type="table" w:styleId="TableGrid">
    <w:name w:val="Table Grid"/>
    <w:basedOn w:val="TableNormal"/>
    <w:uiPriority w:val="39"/>
    <w:rsid w:val="00F34F8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MCHIP_list paragraph Char,List Paragraph1 Char,Recommendation Char,Colorful List - Accent 12 Char,List Paragraph (numbered (a)) Char,Lapis Bulleted List Char,Dot pt Char,F5 List Paragraph Char,No Spacing1 Char,Indicator Text Char"/>
    <w:basedOn w:val="DefaultParagraphFont"/>
    <w:link w:val="ListParagraph"/>
    <w:uiPriority w:val="34"/>
    <w:qFormat/>
    <w:locked/>
    <w:rsid w:val="00F34F8A"/>
    <w:rPr>
      <w:rFonts w:ascii="Arial" w:eastAsia="MS PGothic" w:hAnsi="Arial"/>
      <w:color w:val="000000"/>
    </w:rPr>
  </w:style>
  <w:style w:type="character" w:styleId="CommentReference">
    <w:name w:val="annotation reference"/>
    <w:basedOn w:val="DefaultParagraphFont"/>
    <w:uiPriority w:val="99"/>
    <w:semiHidden/>
    <w:unhideWhenUsed/>
    <w:rsid w:val="008D2448"/>
    <w:rPr>
      <w:sz w:val="16"/>
      <w:szCs w:val="16"/>
    </w:rPr>
  </w:style>
  <w:style w:type="paragraph" w:styleId="NoSpacing">
    <w:name w:val="No Spacing"/>
    <w:uiPriority w:val="1"/>
    <w:qFormat/>
    <w:rsid w:val="00EB6837"/>
    <w:rPr>
      <w:sz w:val="24"/>
      <w:szCs w:val="24"/>
      <w:lang w:val="en-GB" w:eastAsia="en-GB"/>
    </w:rPr>
  </w:style>
  <w:style w:type="paragraph" w:styleId="BodyText">
    <w:name w:val="Body Text"/>
    <w:basedOn w:val="Normal"/>
    <w:link w:val="BodyTextChar"/>
    <w:uiPriority w:val="1"/>
    <w:unhideWhenUsed/>
    <w:qFormat/>
    <w:rsid w:val="00304D95"/>
    <w:pPr>
      <w:spacing w:after="120"/>
    </w:pPr>
  </w:style>
  <w:style w:type="character" w:customStyle="1" w:styleId="BodyTextChar">
    <w:name w:val="Body Text Char"/>
    <w:basedOn w:val="DefaultParagraphFont"/>
    <w:link w:val="BodyText"/>
    <w:uiPriority w:val="1"/>
    <w:rsid w:val="00304D95"/>
    <w:rPr>
      <w:rFonts w:ascii="Arial" w:eastAsia="MS PGothic" w:hAnsi="Arial"/>
      <w:color w:val="000000"/>
    </w:rPr>
  </w:style>
  <w:style w:type="paragraph" w:styleId="Revision">
    <w:name w:val="Revision"/>
    <w:hidden/>
    <w:uiPriority w:val="99"/>
    <w:semiHidden/>
    <w:rsid w:val="000D05D8"/>
    <w:rPr>
      <w:rFonts w:ascii="Arial" w:eastAsia="MS PGothic" w:hAnsi="Arial"/>
      <w:color w:val="000000"/>
    </w:rPr>
  </w:style>
  <w:style w:type="paragraph" w:styleId="CommentSubject">
    <w:name w:val="annotation subject"/>
    <w:basedOn w:val="CommentText"/>
    <w:next w:val="CommentText"/>
    <w:link w:val="CommentSubjectChar"/>
    <w:uiPriority w:val="99"/>
    <w:semiHidden/>
    <w:unhideWhenUsed/>
    <w:rsid w:val="00846E65"/>
    <w:pPr>
      <w:spacing w:line="240" w:lineRule="auto"/>
    </w:pPr>
    <w:rPr>
      <w:rFonts w:ascii="Arial" w:eastAsia="MS PGothic" w:hAnsi="Arial"/>
      <w:b/>
      <w:bCs/>
      <w:color w:val="000000"/>
      <w:lang w:val="en-US"/>
    </w:rPr>
  </w:style>
  <w:style w:type="character" w:customStyle="1" w:styleId="CommentSubjectChar">
    <w:name w:val="Comment Subject Char"/>
    <w:basedOn w:val="CommentTextChar"/>
    <w:link w:val="CommentSubject"/>
    <w:uiPriority w:val="99"/>
    <w:semiHidden/>
    <w:rsid w:val="00846E65"/>
    <w:rPr>
      <w:rFonts w:ascii="Arial" w:eastAsia="MS PGothic" w:hAnsi="Arial"/>
      <w:b/>
      <w:bCs/>
      <w:color w:val="000000"/>
      <w:lang w:val="en-GB"/>
    </w:rPr>
  </w:style>
  <w:style w:type="character" w:styleId="UnresolvedMention">
    <w:name w:val="Unresolved Mention"/>
    <w:basedOn w:val="DefaultParagraphFont"/>
    <w:uiPriority w:val="99"/>
    <w:unhideWhenUsed/>
    <w:rsid w:val="003A29E0"/>
    <w:rPr>
      <w:color w:val="605E5C"/>
      <w:shd w:val="clear" w:color="auto" w:fill="E1DFDD"/>
    </w:rPr>
  </w:style>
  <w:style w:type="character" w:styleId="Mention">
    <w:name w:val="Mention"/>
    <w:basedOn w:val="DefaultParagraphFont"/>
    <w:uiPriority w:val="99"/>
    <w:unhideWhenUsed/>
    <w:rsid w:val="005D371B"/>
    <w:rPr>
      <w:color w:val="2B579A"/>
      <w:shd w:val="clear" w:color="auto" w:fill="E1DFDD"/>
    </w:rPr>
  </w:style>
  <w:style w:type="paragraph" w:styleId="BodyTextIndent3">
    <w:name w:val="Body Text Indent 3"/>
    <w:basedOn w:val="Normal"/>
    <w:link w:val="BodyTextIndent3Char"/>
    <w:rsid w:val="0091295F"/>
    <w:pPr>
      <w:spacing w:after="120"/>
      <w:ind w:left="360"/>
    </w:pPr>
    <w:rPr>
      <w:sz w:val="16"/>
      <w:szCs w:val="16"/>
    </w:rPr>
  </w:style>
  <w:style w:type="character" w:customStyle="1" w:styleId="BodyTextIndent3Char">
    <w:name w:val="Body Text Indent 3 Char"/>
    <w:basedOn w:val="DefaultParagraphFont"/>
    <w:link w:val="BodyTextIndent3"/>
    <w:rsid w:val="0091295F"/>
    <w:rPr>
      <w:rFonts w:ascii="Arial" w:eastAsia="MS PGothic" w:hAnsi="Arial"/>
      <w:color w:val="000000"/>
      <w:sz w:val="16"/>
      <w:szCs w:val="16"/>
    </w:rPr>
  </w:style>
  <w:style w:type="character" w:customStyle="1" w:styleId="Heading2Char">
    <w:name w:val="Heading 2 Char"/>
    <w:basedOn w:val="DefaultParagraphFont"/>
    <w:link w:val="Heading2"/>
    <w:uiPriority w:val="1"/>
    <w:rsid w:val="001051D5"/>
    <w:rPr>
      <w:rFonts w:ascii="Calibri" w:eastAsia="Calibri" w:hAnsi="Calibri" w:cstheme="minorBidi"/>
      <w:sz w:val="23"/>
      <w:szCs w:val="23"/>
    </w:rPr>
  </w:style>
  <w:style w:type="character" w:customStyle="1" w:styleId="Heading1Char">
    <w:name w:val="Heading 1 Char"/>
    <w:basedOn w:val="DefaultParagraphFont"/>
    <w:link w:val="Heading1"/>
    <w:uiPriority w:val="1"/>
    <w:rsid w:val="001051D5"/>
    <w:rPr>
      <w:rFonts w:ascii="Arial" w:hAnsi="Arial"/>
      <w:b/>
      <w:kern w:val="32"/>
      <w:sz w:val="32"/>
      <w:szCs w:val="32"/>
    </w:rPr>
  </w:style>
  <w:style w:type="numbering" w:customStyle="1" w:styleId="NoList1">
    <w:name w:val="No List1"/>
    <w:next w:val="NoList"/>
    <w:uiPriority w:val="99"/>
    <w:semiHidden/>
    <w:unhideWhenUsed/>
    <w:rsid w:val="001051D5"/>
  </w:style>
  <w:style w:type="paragraph" w:customStyle="1" w:styleId="TableParagraph">
    <w:name w:val="Table Paragraph"/>
    <w:basedOn w:val="Normal"/>
    <w:uiPriority w:val="1"/>
    <w:qFormat/>
    <w:rsid w:val="001051D5"/>
    <w:pPr>
      <w:widowControl w:val="0"/>
      <w:spacing w:line="240" w:lineRule="auto"/>
    </w:pPr>
    <w:rPr>
      <w:rFonts w:asciiTheme="minorHAnsi" w:eastAsiaTheme="minorHAnsi" w:hAnsiTheme="minorHAnsi" w:cstheme="minorBidi"/>
      <w:color w:val="auto"/>
      <w:sz w:val="22"/>
      <w:szCs w:val="22"/>
    </w:rPr>
  </w:style>
  <w:style w:type="paragraph" w:styleId="Title">
    <w:name w:val="Title"/>
    <w:basedOn w:val="Normal"/>
    <w:link w:val="TitleChar"/>
    <w:qFormat/>
    <w:rsid w:val="001051D5"/>
    <w:pPr>
      <w:spacing w:line="240" w:lineRule="auto"/>
      <w:jc w:val="center"/>
    </w:pPr>
    <w:rPr>
      <w:rFonts w:eastAsia="Times New Roman"/>
      <w:b/>
      <w:color w:val="auto"/>
      <w:sz w:val="24"/>
      <w:lang w:eastAsia="en-ZA"/>
    </w:rPr>
  </w:style>
  <w:style w:type="character" w:customStyle="1" w:styleId="TitleChar">
    <w:name w:val="Title Char"/>
    <w:basedOn w:val="DefaultParagraphFont"/>
    <w:link w:val="Title"/>
    <w:rsid w:val="001051D5"/>
    <w:rPr>
      <w:rFonts w:ascii="Arial" w:hAnsi="Arial"/>
      <w:b/>
      <w:sz w:val="24"/>
      <w:lang w:eastAsia="en-ZA"/>
    </w:rPr>
  </w:style>
  <w:style w:type="paragraph" w:styleId="FootnoteText">
    <w:name w:val="footnote text"/>
    <w:basedOn w:val="Normal"/>
    <w:link w:val="FootnoteTextChar"/>
    <w:uiPriority w:val="99"/>
    <w:semiHidden/>
    <w:rsid w:val="001051D5"/>
    <w:pPr>
      <w:spacing w:after="60" w:line="240" w:lineRule="auto"/>
      <w:jc w:val="both"/>
    </w:pPr>
    <w:rPr>
      <w:rFonts w:ascii="Times New Roman" w:eastAsia="Times New Roman" w:hAnsi="Times New Roman"/>
      <w:color w:val="auto"/>
      <w:spacing w:val="-3"/>
      <w:w w:val="105"/>
      <w:lang w:val="en-GB"/>
    </w:rPr>
  </w:style>
  <w:style w:type="character" w:customStyle="1" w:styleId="FootnoteTextChar">
    <w:name w:val="Footnote Text Char"/>
    <w:basedOn w:val="DefaultParagraphFont"/>
    <w:link w:val="FootnoteText"/>
    <w:uiPriority w:val="99"/>
    <w:semiHidden/>
    <w:rsid w:val="001051D5"/>
    <w:rPr>
      <w:spacing w:val="-3"/>
      <w:w w:val="105"/>
      <w:lang w:val="en-GB"/>
    </w:rPr>
  </w:style>
  <w:style w:type="character" w:styleId="FootnoteReference">
    <w:name w:val="footnote reference"/>
    <w:aliases w:val="16 Point,Superscript 6 Point,ftref,de nota al pie,Ref,Char Char,Carattere Char1,Carattere Char Char Carattere Carattere Char Char,Footnote Text 1 Char,Footnote Text Char1 Char,ALTS FOOTNOTE Char, Carattere Char1,FOOTNOTES Char1,BVI fn"/>
    <w:uiPriority w:val="99"/>
    <w:qFormat/>
    <w:rsid w:val="001051D5"/>
    <w:rPr>
      <w:vertAlign w:val="superscript"/>
    </w:rPr>
  </w:style>
  <w:style w:type="table" w:customStyle="1" w:styleId="TableGrid1">
    <w:name w:val="Table Grid1"/>
    <w:basedOn w:val="TableNormal"/>
    <w:next w:val="TableGrid"/>
    <w:rsid w:val="001051D5"/>
    <w:rPr>
      <w:rFonts w:ascii="Times" w:eastAsia="Times" w:hAnsi="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434916564032543260msolistparagraph">
    <w:name w:val="m_-434916564032543260msolistparagraph"/>
    <w:basedOn w:val="Normal"/>
    <w:rsid w:val="001051D5"/>
    <w:pPr>
      <w:spacing w:before="100" w:beforeAutospacing="1" w:after="100" w:afterAutospacing="1" w:line="240" w:lineRule="auto"/>
    </w:pPr>
    <w:rPr>
      <w:rFonts w:ascii="Calibri" w:eastAsiaTheme="minorHAnsi" w:hAnsi="Calibri" w:cs="Calibri"/>
      <w:color w:val="auto"/>
      <w:sz w:val="22"/>
      <w:szCs w:val="22"/>
    </w:rPr>
  </w:style>
  <w:style w:type="paragraph" w:styleId="Subtitle">
    <w:name w:val="Subtitle"/>
    <w:basedOn w:val="Normal"/>
    <w:link w:val="SubtitleChar"/>
    <w:qFormat/>
    <w:rsid w:val="00BE00F2"/>
    <w:pPr>
      <w:spacing w:line="240" w:lineRule="auto"/>
      <w:jc w:val="center"/>
    </w:pPr>
    <w:rPr>
      <w:rFonts w:eastAsia="Times New Roman"/>
      <w:b/>
      <w:color w:val="auto"/>
      <w:sz w:val="32"/>
    </w:rPr>
  </w:style>
  <w:style w:type="character" w:customStyle="1" w:styleId="SubtitleChar">
    <w:name w:val="Subtitle Char"/>
    <w:basedOn w:val="DefaultParagraphFont"/>
    <w:link w:val="Subtitle"/>
    <w:rsid w:val="00BE00F2"/>
    <w:rPr>
      <w:rFonts w:ascii="Arial" w:hAnsi="Arial"/>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46341">
      <w:bodyDiv w:val="1"/>
      <w:marLeft w:val="0"/>
      <w:marRight w:val="0"/>
      <w:marTop w:val="0"/>
      <w:marBottom w:val="0"/>
      <w:divBdr>
        <w:top w:val="none" w:sz="0" w:space="0" w:color="auto"/>
        <w:left w:val="none" w:sz="0" w:space="0" w:color="auto"/>
        <w:bottom w:val="none" w:sz="0" w:space="0" w:color="auto"/>
        <w:right w:val="none" w:sz="0" w:space="0" w:color="auto"/>
      </w:divBdr>
    </w:div>
    <w:div w:id="171263854">
      <w:bodyDiv w:val="1"/>
      <w:marLeft w:val="0"/>
      <w:marRight w:val="0"/>
      <w:marTop w:val="0"/>
      <w:marBottom w:val="0"/>
      <w:divBdr>
        <w:top w:val="none" w:sz="0" w:space="0" w:color="auto"/>
        <w:left w:val="none" w:sz="0" w:space="0" w:color="auto"/>
        <w:bottom w:val="none" w:sz="0" w:space="0" w:color="auto"/>
        <w:right w:val="none" w:sz="0" w:space="0" w:color="auto"/>
      </w:divBdr>
    </w:div>
    <w:div w:id="298809289">
      <w:bodyDiv w:val="1"/>
      <w:marLeft w:val="0"/>
      <w:marRight w:val="0"/>
      <w:marTop w:val="0"/>
      <w:marBottom w:val="0"/>
      <w:divBdr>
        <w:top w:val="none" w:sz="0" w:space="0" w:color="auto"/>
        <w:left w:val="none" w:sz="0" w:space="0" w:color="auto"/>
        <w:bottom w:val="none" w:sz="0" w:space="0" w:color="auto"/>
        <w:right w:val="none" w:sz="0" w:space="0" w:color="auto"/>
      </w:divBdr>
    </w:div>
    <w:div w:id="299657089">
      <w:bodyDiv w:val="1"/>
      <w:marLeft w:val="0"/>
      <w:marRight w:val="0"/>
      <w:marTop w:val="0"/>
      <w:marBottom w:val="0"/>
      <w:divBdr>
        <w:top w:val="none" w:sz="0" w:space="0" w:color="auto"/>
        <w:left w:val="none" w:sz="0" w:space="0" w:color="auto"/>
        <w:bottom w:val="none" w:sz="0" w:space="0" w:color="auto"/>
        <w:right w:val="none" w:sz="0" w:space="0" w:color="auto"/>
      </w:divBdr>
    </w:div>
    <w:div w:id="368649553">
      <w:bodyDiv w:val="1"/>
      <w:marLeft w:val="0"/>
      <w:marRight w:val="0"/>
      <w:marTop w:val="0"/>
      <w:marBottom w:val="0"/>
      <w:divBdr>
        <w:top w:val="none" w:sz="0" w:space="0" w:color="auto"/>
        <w:left w:val="none" w:sz="0" w:space="0" w:color="auto"/>
        <w:bottom w:val="none" w:sz="0" w:space="0" w:color="auto"/>
        <w:right w:val="none" w:sz="0" w:space="0" w:color="auto"/>
      </w:divBdr>
    </w:div>
    <w:div w:id="379288810">
      <w:bodyDiv w:val="1"/>
      <w:marLeft w:val="0"/>
      <w:marRight w:val="0"/>
      <w:marTop w:val="0"/>
      <w:marBottom w:val="0"/>
      <w:divBdr>
        <w:top w:val="none" w:sz="0" w:space="0" w:color="auto"/>
        <w:left w:val="none" w:sz="0" w:space="0" w:color="auto"/>
        <w:bottom w:val="none" w:sz="0" w:space="0" w:color="auto"/>
        <w:right w:val="none" w:sz="0" w:space="0" w:color="auto"/>
      </w:divBdr>
    </w:div>
    <w:div w:id="428355895">
      <w:bodyDiv w:val="1"/>
      <w:marLeft w:val="0"/>
      <w:marRight w:val="0"/>
      <w:marTop w:val="0"/>
      <w:marBottom w:val="0"/>
      <w:divBdr>
        <w:top w:val="none" w:sz="0" w:space="0" w:color="auto"/>
        <w:left w:val="none" w:sz="0" w:space="0" w:color="auto"/>
        <w:bottom w:val="none" w:sz="0" w:space="0" w:color="auto"/>
        <w:right w:val="none" w:sz="0" w:space="0" w:color="auto"/>
      </w:divBdr>
    </w:div>
    <w:div w:id="430245999">
      <w:bodyDiv w:val="1"/>
      <w:marLeft w:val="0"/>
      <w:marRight w:val="0"/>
      <w:marTop w:val="0"/>
      <w:marBottom w:val="0"/>
      <w:divBdr>
        <w:top w:val="none" w:sz="0" w:space="0" w:color="auto"/>
        <w:left w:val="none" w:sz="0" w:space="0" w:color="auto"/>
        <w:bottom w:val="none" w:sz="0" w:space="0" w:color="auto"/>
        <w:right w:val="none" w:sz="0" w:space="0" w:color="auto"/>
      </w:divBdr>
    </w:div>
    <w:div w:id="532886910">
      <w:bodyDiv w:val="1"/>
      <w:marLeft w:val="0"/>
      <w:marRight w:val="0"/>
      <w:marTop w:val="0"/>
      <w:marBottom w:val="0"/>
      <w:divBdr>
        <w:top w:val="none" w:sz="0" w:space="0" w:color="auto"/>
        <w:left w:val="none" w:sz="0" w:space="0" w:color="auto"/>
        <w:bottom w:val="none" w:sz="0" w:space="0" w:color="auto"/>
        <w:right w:val="none" w:sz="0" w:space="0" w:color="auto"/>
      </w:divBdr>
    </w:div>
    <w:div w:id="558830658">
      <w:bodyDiv w:val="1"/>
      <w:marLeft w:val="0"/>
      <w:marRight w:val="0"/>
      <w:marTop w:val="0"/>
      <w:marBottom w:val="0"/>
      <w:divBdr>
        <w:top w:val="none" w:sz="0" w:space="0" w:color="auto"/>
        <w:left w:val="none" w:sz="0" w:space="0" w:color="auto"/>
        <w:bottom w:val="none" w:sz="0" w:space="0" w:color="auto"/>
        <w:right w:val="none" w:sz="0" w:space="0" w:color="auto"/>
      </w:divBdr>
    </w:div>
    <w:div w:id="728306433">
      <w:bodyDiv w:val="1"/>
      <w:marLeft w:val="0"/>
      <w:marRight w:val="0"/>
      <w:marTop w:val="0"/>
      <w:marBottom w:val="0"/>
      <w:divBdr>
        <w:top w:val="none" w:sz="0" w:space="0" w:color="auto"/>
        <w:left w:val="none" w:sz="0" w:space="0" w:color="auto"/>
        <w:bottom w:val="none" w:sz="0" w:space="0" w:color="auto"/>
        <w:right w:val="none" w:sz="0" w:space="0" w:color="auto"/>
      </w:divBdr>
    </w:div>
    <w:div w:id="781147078">
      <w:bodyDiv w:val="1"/>
      <w:marLeft w:val="0"/>
      <w:marRight w:val="0"/>
      <w:marTop w:val="0"/>
      <w:marBottom w:val="0"/>
      <w:divBdr>
        <w:top w:val="none" w:sz="0" w:space="0" w:color="auto"/>
        <w:left w:val="none" w:sz="0" w:space="0" w:color="auto"/>
        <w:bottom w:val="none" w:sz="0" w:space="0" w:color="auto"/>
        <w:right w:val="none" w:sz="0" w:space="0" w:color="auto"/>
      </w:divBdr>
    </w:div>
    <w:div w:id="804469473">
      <w:bodyDiv w:val="1"/>
      <w:marLeft w:val="0"/>
      <w:marRight w:val="0"/>
      <w:marTop w:val="0"/>
      <w:marBottom w:val="0"/>
      <w:divBdr>
        <w:top w:val="none" w:sz="0" w:space="0" w:color="auto"/>
        <w:left w:val="none" w:sz="0" w:space="0" w:color="auto"/>
        <w:bottom w:val="none" w:sz="0" w:space="0" w:color="auto"/>
        <w:right w:val="none" w:sz="0" w:space="0" w:color="auto"/>
      </w:divBdr>
    </w:div>
    <w:div w:id="840974660">
      <w:bodyDiv w:val="1"/>
      <w:marLeft w:val="0"/>
      <w:marRight w:val="0"/>
      <w:marTop w:val="0"/>
      <w:marBottom w:val="0"/>
      <w:divBdr>
        <w:top w:val="none" w:sz="0" w:space="0" w:color="auto"/>
        <w:left w:val="none" w:sz="0" w:space="0" w:color="auto"/>
        <w:bottom w:val="none" w:sz="0" w:space="0" w:color="auto"/>
        <w:right w:val="none" w:sz="0" w:space="0" w:color="auto"/>
      </w:divBdr>
    </w:div>
    <w:div w:id="981226962">
      <w:bodyDiv w:val="1"/>
      <w:marLeft w:val="0"/>
      <w:marRight w:val="0"/>
      <w:marTop w:val="0"/>
      <w:marBottom w:val="0"/>
      <w:divBdr>
        <w:top w:val="none" w:sz="0" w:space="0" w:color="auto"/>
        <w:left w:val="none" w:sz="0" w:space="0" w:color="auto"/>
        <w:bottom w:val="none" w:sz="0" w:space="0" w:color="auto"/>
        <w:right w:val="none" w:sz="0" w:space="0" w:color="auto"/>
      </w:divBdr>
    </w:div>
    <w:div w:id="1042825286">
      <w:bodyDiv w:val="1"/>
      <w:marLeft w:val="0"/>
      <w:marRight w:val="0"/>
      <w:marTop w:val="0"/>
      <w:marBottom w:val="0"/>
      <w:divBdr>
        <w:top w:val="none" w:sz="0" w:space="0" w:color="auto"/>
        <w:left w:val="none" w:sz="0" w:space="0" w:color="auto"/>
        <w:bottom w:val="none" w:sz="0" w:space="0" w:color="auto"/>
        <w:right w:val="none" w:sz="0" w:space="0" w:color="auto"/>
      </w:divBdr>
    </w:div>
    <w:div w:id="1049838006">
      <w:bodyDiv w:val="1"/>
      <w:marLeft w:val="0"/>
      <w:marRight w:val="0"/>
      <w:marTop w:val="0"/>
      <w:marBottom w:val="0"/>
      <w:divBdr>
        <w:top w:val="none" w:sz="0" w:space="0" w:color="auto"/>
        <w:left w:val="none" w:sz="0" w:space="0" w:color="auto"/>
        <w:bottom w:val="none" w:sz="0" w:space="0" w:color="auto"/>
        <w:right w:val="none" w:sz="0" w:space="0" w:color="auto"/>
      </w:divBdr>
    </w:div>
    <w:div w:id="1124540977">
      <w:bodyDiv w:val="1"/>
      <w:marLeft w:val="0"/>
      <w:marRight w:val="0"/>
      <w:marTop w:val="0"/>
      <w:marBottom w:val="0"/>
      <w:divBdr>
        <w:top w:val="none" w:sz="0" w:space="0" w:color="auto"/>
        <w:left w:val="none" w:sz="0" w:space="0" w:color="auto"/>
        <w:bottom w:val="none" w:sz="0" w:space="0" w:color="auto"/>
        <w:right w:val="none" w:sz="0" w:space="0" w:color="auto"/>
      </w:divBdr>
    </w:div>
    <w:div w:id="1150826962">
      <w:bodyDiv w:val="1"/>
      <w:marLeft w:val="0"/>
      <w:marRight w:val="0"/>
      <w:marTop w:val="0"/>
      <w:marBottom w:val="0"/>
      <w:divBdr>
        <w:top w:val="none" w:sz="0" w:space="0" w:color="auto"/>
        <w:left w:val="none" w:sz="0" w:space="0" w:color="auto"/>
        <w:bottom w:val="none" w:sz="0" w:space="0" w:color="auto"/>
        <w:right w:val="none" w:sz="0" w:space="0" w:color="auto"/>
      </w:divBdr>
    </w:div>
    <w:div w:id="1202136794">
      <w:bodyDiv w:val="1"/>
      <w:marLeft w:val="0"/>
      <w:marRight w:val="0"/>
      <w:marTop w:val="0"/>
      <w:marBottom w:val="0"/>
      <w:divBdr>
        <w:top w:val="none" w:sz="0" w:space="0" w:color="auto"/>
        <w:left w:val="none" w:sz="0" w:space="0" w:color="auto"/>
        <w:bottom w:val="none" w:sz="0" w:space="0" w:color="auto"/>
        <w:right w:val="none" w:sz="0" w:space="0" w:color="auto"/>
      </w:divBdr>
    </w:div>
    <w:div w:id="1254701719">
      <w:bodyDiv w:val="1"/>
      <w:marLeft w:val="0"/>
      <w:marRight w:val="0"/>
      <w:marTop w:val="0"/>
      <w:marBottom w:val="0"/>
      <w:divBdr>
        <w:top w:val="none" w:sz="0" w:space="0" w:color="auto"/>
        <w:left w:val="none" w:sz="0" w:space="0" w:color="auto"/>
        <w:bottom w:val="none" w:sz="0" w:space="0" w:color="auto"/>
        <w:right w:val="none" w:sz="0" w:space="0" w:color="auto"/>
      </w:divBdr>
    </w:div>
    <w:div w:id="1373647550">
      <w:bodyDiv w:val="1"/>
      <w:marLeft w:val="0"/>
      <w:marRight w:val="0"/>
      <w:marTop w:val="0"/>
      <w:marBottom w:val="0"/>
      <w:divBdr>
        <w:top w:val="none" w:sz="0" w:space="0" w:color="auto"/>
        <w:left w:val="none" w:sz="0" w:space="0" w:color="auto"/>
        <w:bottom w:val="none" w:sz="0" w:space="0" w:color="auto"/>
        <w:right w:val="none" w:sz="0" w:space="0" w:color="auto"/>
      </w:divBdr>
    </w:div>
    <w:div w:id="1382023671">
      <w:bodyDiv w:val="1"/>
      <w:marLeft w:val="0"/>
      <w:marRight w:val="0"/>
      <w:marTop w:val="0"/>
      <w:marBottom w:val="0"/>
      <w:divBdr>
        <w:top w:val="none" w:sz="0" w:space="0" w:color="auto"/>
        <w:left w:val="none" w:sz="0" w:space="0" w:color="auto"/>
        <w:bottom w:val="none" w:sz="0" w:space="0" w:color="auto"/>
        <w:right w:val="none" w:sz="0" w:space="0" w:color="auto"/>
      </w:divBdr>
    </w:div>
    <w:div w:id="1399160437">
      <w:bodyDiv w:val="1"/>
      <w:marLeft w:val="0"/>
      <w:marRight w:val="0"/>
      <w:marTop w:val="0"/>
      <w:marBottom w:val="0"/>
      <w:divBdr>
        <w:top w:val="none" w:sz="0" w:space="0" w:color="auto"/>
        <w:left w:val="none" w:sz="0" w:space="0" w:color="auto"/>
        <w:bottom w:val="none" w:sz="0" w:space="0" w:color="auto"/>
        <w:right w:val="none" w:sz="0" w:space="0" w:color="auto"/>
      </w:divBdr>
    </w:div>
    <w:div w:id="1445072674">
      <w:bodyDiv w:val="1"/>
      <w:marLeft w:val="0"/>
      <w:marRight w:val="0"/>
      <w:marTop w:val="0"/>
      <w:marBottom w:val="0"/>
      <w:divBdr>
        <w:top w:val="none" w:sz="0" w:space="0" w:color="auto"/>
        <w:left w:val="none" w:sz="0" w:space="0" w:color="auto"/>
        <w:bottom w:val="none" w:sz="0" w:space="0" w:color="auto"/>
        <w:right w:val="none" w:sz="0" w:space="0" w:color="auto"/>
      </w:divBdr>
    </w:div>
    <w:div w:id="1625304031">
      <w:bodyDiv w:val="1"/>
      <w:marLeft w:val="0"/>
      <w:marRight w:val="0"/>
      <w:marTop w:val="0"/>
      <w:marBottom w:val="0"/>
      <w:divBdr>
        <w:top w:val="none" w:sz="0" w:space="0" w:color="auto"/>
        <w:left w:val="none" w:sz="0" w:space="0" w:color="auto"/>
        <w:bottom w:val="none" w:sz="0" w:space="0" w:color="auto"/>
        <w:right w:val="none" w:sz="0" w:space="0" w:color="auto"/>
      </w:divBdr>
    </w:div>
    <w:div w:id="1713337564">
      <w:bodyDiv w:val="1"/>
      <w:marLeft w:val="0"/>
      <w:marRight w:val="0"/>
      <w:marTop w:val="0"/>
      <w:marBottom w:val="0"/>
      <w:divBdr>
        <w:top w:val="none" w:sz="0" w:space="0" w:color="auto"/>
        <w:left w:val="none" w:sz="0" w:space="0" w:color="auto"/>
        <w:bottom w:val="none" w:sz="0" w:space="0" w:color="auto"/>
        <w:right w:val="none" w:sz="0" w:space="0" w:color="auto"/>
      </w:divBdr>
    </w:div>
    <w:div w:id="1735935193">
      <w:bodyDiv w:val="1"/>
      <w:marLeft w:val="0"/>
      <w:marRight w:val="0"/>
      <w:marTop w:val="0"/>
      <w:marBottom w:val="0"/>
      <w:divBdr>
        <w:top w:val="none" w:sz="0" w:space="0" w:color="auto"/>
        <w:left w:val="none" w:sz="0" w:space="0" w:color="auto"/>
        <w:bottom w:val="none" w:sz="0" w:space="0" w:color="auto"/>
        <w:right w:val="none" w:sz="0" w:space="0" w:color="auto"/>
      </w:divBdr>
    </w:div>
    <w:div w:id="1974141540">
      <w:bodyDiv w:val="1"/>
      <w:marLeft w:val="0"/>
      <w:marRight w:val="0"/>
      <w:marTop w:val="0"/>
      <w:marBottom w:val="0"/>
      <w:divBdr>
        <w:top w:val="none" w:sz="0" w:space="0" w:color="auto"/>
        <w:left w:val="none" w:sz="0" w:space="0" w:color="auto"/>
        <w:bottom w:val="none" w:sz="0" w:space="0" w:color="auto"/>
        <w:right w:val="none" w:sz="0" w:space="0" w:color="auto"/>
      </w:divBdr>
    </w:div>
    <w:div w:id="200338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hasel\Documents\Communication\UNCEF_Letterhead_ForEveryChild_US_Let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73f51738-d318-4883-9d64-4f0bd0ccc55e" ContentTypeId="0x0101009BA85F8052A6DA4FA3E31FF9F74C6970" PreviousValue="false"/>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SharedWithUsers xmlns="4e1380c1-250c-4f9c-a873-352d3795492e">
      <UserInfo>
        <DisplayName>Tiffany King</DisplayName>
        <AccountId>15859</AccountId>
        <AccountType/>
      </UserInfo>
      <UserInfo>
        <DisplayName>Victor Nkambule</DisplayName>
        <AccountId>6525</AccountId>
        <AccountType/>
      </UserInfo>
    </SharedWithUsers>
    <TaxCatchAll xmlns="ca283e0b-db31-4043-a2ef-b80661bf084a" xsi:nil="true"/>
    <a01f013d3cae483c9650d9674a197124 xmlns="66af39b5-97d7-43c5-a259-e1bff958bebe">
      <Terms xmlns="http://schemas.microsoft.com/office/infopath/2007/PartnerControls"/>
    </a01f013d3cae483c9650d9674a197124>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Lebanon-2490</TermName>
          <TermId xmlns="http://schemas.microsoft.com/office/infopath/2007/PartnerControls">9edb7c65-e5d5-4e49-90eb-6706d834a52d</TermId>
        </TermInfo>
      </Terms>
    </ga975397408f43e4b84ec8e5a598e523>
    <lcf76f155ced4ddcb4097134ff3c332f xmlns="66af39b5-97d7-43c5-a259-e1bff958bebe">
      <Terms xmlns="http://schemas.microsoft.com/office/infopath/2007/PartnerControls"/>
    </lcf76f155ced4ddcb4097134ff3c332f>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SemaphoreItemMetadata xmlns="4e1380c1-250c-4f9c-a873-352d3795492e" xsi:nil="true"/>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CO Management, Operations Support</TermName>
          <TermId xmlns="http://schemas.microsoft.com/office/infopath/2007/PartnerControls">686598eb-81b5-428d-9414-e3dd5e7647ba</TermId>
        </TermInfo>
      </Term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Job descriptions, ToRs (draft, individual)</TermName>
          <TermId xmlns="http://schemas.microsoft.com/office/infopath/2007/PartnerControls">4b79484e-8d78-4297-9552-ed7ad69e7044</TermId>
        </TermInfo>
      </Terms>
    </mda26ace941f4791a7314a339fee829c>
    <o6aa2209aacb4e25be5ee867a558a244 xmlns="66af39b5-97d7-43c5-a259-e1bff958bebe">
      <Terms xmlns="http://schemas.microsoft.com/office/infopath/2007/PartnerControls">
        <TermInfo xmlns="http://schemas.microsoft.com/office/infopath/2007/PartnerControls">
          <TermName xmlns="http://schemas.microsoft.com/office/infopath/2007/PartnerControls">2019</TermName>
          <TermId xmlns="http://schemas.microsoft.com/office/infopath/2007/PartnerControls">3cddbc74-3bc1-4b0b-9d27-910e2f557403</TermId>
        </TermInfo>
      </Terms>
    </o6aa2209aacb4e25be5ee867a558a244>
    <TaxKeywordTaxHTField xmlns="4e1380c1-250c-4f9c-a873-352d3795492e">
      <Terms xmlns="http://schemas.microsoft.com/office/infopath/2007/PartnerControls">
        <TermInfo xmlns="http://schemas.microsoft.com/office/infopath/2007/PartnerControls">
          <TermName xmlns="http://schemas.microsoft.com/office/infopath/2007/PartnerControls">Consultant</TermName>
          <TermId xmlns="http://schemas.microsoft.com/office/infopath/2007/PartnerControls">97dbf340-afa5-45ee-bb2e-48a25e57c80a</TermId>
        </TermInfo>
        <TermInfo xmlns="http://schemas.microsoft.com/office/infopath/2007/PartnerControls">
          <TermName xmlns="http://schemas.microsoft.com/office/infopath/2007/PartnerControls">Terms of reference</TermName>
          <TermId xmlns="http://schemas.microsoft.com/office/infopath/2007/PartnerControls">00000000-0000-0000-0000-000000000000</TermId>
        </TermInfo>
      </Terms>
    </TaxKeywordTaxHTField>
    <WrittenBy xmlns="ca283e0b-db31-4043-a2ef-b80661bf084a">
      <UserInfo>
        <DisplayName/>
        <AccountId xsi:nil="true"/>
        <AccountType/>
      </UserInfo>
    </WrittenBy>
  </documentManagement>
</p:properties>
</file>

<file path=customXml/item7.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437082EB526B4B4A9634829D02345CE5" ma:contentTypeVersion="43" ma:contentTypeDescription="" ma:contentTypeScope="" ma:versionID="e2ecd4696970b8bcd5ff62966bd10676">
  <xsd:schema xmlns:xsd="http://www.w3.org/2001/XMLSchema" xmlns:xs="http://www.w3.org/2001/XMLSchema" xmlns:p="http://schemas.microsoft.com/office/2006/metadata/properties" xmlns:ns1="http://schemas.microsoft.com/sharepoint/v3" xmlns:ns2="ca283e0b-db31-4043-a2ef-b80661bf084a" xmlns:ns3="http://schemas.microsoft.com/sharepoint.v3" xmlns:ns4="4e1380c1-250c-4f9c-a873-352d3795492e" xmlns:ns5="66af39b5-97d7-43c5-a259-e1bff958bebe" xmlns:ns6="http://schemas.microsoft.com/sharepoint/v4" targetNamespace="http://schemas.microsoft.com/office/2006/metadata/properties" ma:root="true" ma:fieldsID="81685b3f8daff630451543dfcd038255" ns1:_="" ns2:_="" ns3:_="" ns4:_="" ns5:_="" ns6:_="">
    <xsd:import namespace="http://schemas.microsoft.com/sharepoint/v3"/>
    <xsd:import namespace="ca283e0b-db31-4043-a2ef-b80661bf084a"/>
    <xsd:import namespace="http://schemas.microsoft.com/sharepoint.v3"/>
    <xsd:import namespace="4e1380c1-250c-4f9c-a873-352d3795492e"/>
    <xsd:import namespace="66af39b5-97d7-43c5-a259-e1bff958bebe"/>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o6aa2209aacb4e25be5ee867a558a244" minOccurs="0"/>
                <xsd:element ref="ns5:a01f013d3cae483c9650d9674a197124" minOccurs="0"/>
                <xsd:element ref="ns5:MediaServiceMetadata" minOccurs="0"/>
                <xsd:element ref="ns5:MediaServiceFastMetadata" minOccurs="0"/>
                <xsd:element ref="ns5:MediaServiceAutoKeyPoints" minOccurs="0"/>
                <xsd:element ref="ns5:MediaServiceKeyPoints" minOccurs="0"/>
                <xsd:element ref="ns4:SharedWithUsers" minOccurs="0"/>
                <xsd:element ref="ns4:SharedWithDetails" minOccurs="0"/>
                <xsd:element ref="ns5:MediaServiceDateTaken" minOccurs="0"/>
                <xsd:element ref="ns5:MediaServiceLocation" minOccurs="0"/>
                <xsd:element ref="ns5:MediaServiceOCR" minOccurs="0"/>
                <xsd:element ref="ns5:MediaServiceGenerationTime" minOccurs="0"/>
                <xsd:element ref="ns5:MediaServiceEventHashCode" minOccurs="0"/>
                <xsd:element ref="ns6:IconOverlay" minOccurs="0"/>
                <xsd:element ref="ns1:_vti_ItemDeclaredRecord" minOccurs="0"/>
                <xsd:element ref="ns1:_vti_ItemHoldRecordStatus" minOccurs="0"/>
                <xsd:element ref="ns4:TaxKeywordTaxHTField" minOccurs="0"/>
                <xsd:element ref="ns4:SemaphoreItemMetadata" minOccurs="0"/>
                <xsd:element ref="ns5:MediaLengthInSeconds" minOccurs="0"/>
                <xsd:element ref="ns5: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47" nillable="true" ma:displayName="Declared Record" ma:hidden="true" ma:internalName="_vti_ItemDeclaredRecord" ma:readOnly="true">
      <xsd:simpleType>
        <xsd:restriction base="dms:DateTime"/>
      </xsd:simpleType>
    </xsd:element>
    <xsd:element name="_vti_ItemHoldRecordStatus" ma:index="48"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ma:readOnly="fals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81;#Nigeria-3210|11dcc655-0ec1-4ab4-845c-24ca580145d6"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2c9b96b9-85b9-42c9-ac71-98ab6be2a5e9}" ma:internalName="TaxCatchAllLabel" ma:readOnly="true" ma:showField="CatchAllDataLabel" ma:web="4e1380c1-250c-4f9c-a873-352d3795492e">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2c9b96b9-85b9-42c9-ac71-98ab6be2a5e9}" ma:internalName="TaxCatchAll" ma:showField="CatchAllData" ma:web="4e1380c1-250c-4f9c-a873-352d3795492e">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1380c1-250c-4f9c-a873-352d3795492e" elementFormDefault="qualified">
    <xsd:import namespace="http://schemas.microsoft.com/office/2006/documentManagement/types"/>
    <xsd:import namespace="http://schemas.microsoft.com/office/infopath/2007/PartnerControls"/>
    <xsd:element name="SharedWithUsers" ma:index="3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0" nillable="true" ma:displayName="Shared With Details" ma:internalName="SharedWithDetails" ma:readOnly="true">
      <xsd:simpleType>
        <xsd:restriction base="dms:Note">
          <xsd:maxLength value="255"/>
        </xsd:restriction>
      </xsd:simpleType>
    </xsd:element>
    <xsd:element name="TaxKeywordTaxHTField" ma:index="49"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50"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af39b5-97d7-43c5-a259-e1bff958bebe" elementFormDefault="qualified">
    <xsd:import namespace="http://schemas.microsoft.com/office/2006/documentManagement/types"/>
    <xsd:import namespace="http://schemas.microsoft.com/office/infopath/2007/PartnerControls"/>
    <xsd:element name="o6aa2209aacb4e25be5ee867a558a244" ma:index="32" nillable="true" ma:taxonomy="true" ma:internalName="o6aa2209aacb4e25be5ee867a558a244" ma:taxonomyFieldName="Year" ma:displayName="Year" ma:default="3;#2019|3cddbc74-3bc1-4b0b-9d27-910e2f557403" ma:fieldId="{86aa2209-aacb-4e25-be5e-e867a558a244}" ma:sspId="73f51738-d318-4883-9d64-4f0bd0ccc55e" ma:termSetId="664e9820-170f-4bee-bc1e-a7309f9fedef" ma:anchorId="00000000-0000-0000-0000-000000000000" ma:open="true" ma:isKeyword="false">
      <xsd:complexType>
        <xsd:sequence>
          <xsd:element ref="pc:Terms" minOccurs="0" maxOccurs="1"/>
        </xsd:sequence>
      </xsd:complexType>
    </xsd:element>
    <xsd:element name="a01f013d3cae483c9650d9674a197124" ma:index="34" nillable="true" ma:taxonomy="true" ma:internalName="a01f013d3cae483c9650d9674a197124" ma:taxonomyFieldName="Section" ma:displayName="Section" ma:default="" ma:fieldId="{a01f013d-3cae-483c-9650-d9674a197124}" ma:sspId="73f51738-d318-4883-9d64-4f0bd0ccc55e" ma:termSetId="e85c7b18-1163-41f5-9fd7-092ecae112c8" ma:anchorId="00000000-0000-0000-0000-000000000000" ma:open="false" ma:isKeyword="false">
      <xsd:complexType>
        <xsd:sequence>
          <xsd:element ref="pc:Terms" minOccurs="0" maxOccurs="1"/>
        </xsd:sequence>
      </xsd:complexType>
    </xsd:element>
    <xsd:element name="MediaServiceMetadata" ma:index="35" nillable="true" ma:displayName="MediaServiceMetadata" ma:hidden="true" ma:internalName="MediaServiceMetadata" ma:readOnly="true">
      <xsd:simpleType>
        <xsd:restriction base="dms:Note"/>
      </xsd:simpleType>
    </xsd:element>
    <xsd:element name="MediaServiceFastMetadata" ma:index="36" nillable="true" ma:displayName="MediaServiceFastMetadata" ma:hidden="true" ma:internalName="MediaServiceFastMetadata" ma:readOnly="true">
      <xsd:simpleType>
        <xsd:restriction base="dms:Note"/>
      </xsd:simpleType>
    </xsd:element>
    <xsd:element name="MediaServiceAutoKeyPoints" ma:index="37" nillable="true" ma:displayName="MediaServiceAutoKeyPoints" ma:hidden="true" ma:internalName="MediaServiceAutoKeyPoints" ma:readOnly="true">
      <xsd:simpleType>
        <xsd:restriction base="dms:Note"/>
      </xsd:simpleType>
    </xsd:element>
    <xsd:element name="MediaServiceKeyPoints" ma:index="38" nillable="true" ma:displayName="KeyPoints" ma:internalName="MediaServiceKeyPoints" ma:readOnly="true">
      <xsd:simpleType>
        <xsd:restriction base="dms:Note">
          <xsd:maxLength value="255"/>
        </xsd:restriction>
      </xsd:simpleType>
    </xsd:element>
    <xsd:element name="MediaServiceDateTaken" ma:index="41" nillable="true" ma:displayName="MediaServiceDateTaken" ma:hidden="true" ma:internalName="MediaServiceDateTaken" ma:readOnly="true">
      <xsd:simpleType>
        <xsd:restriction base="dms:Text"/>
      </xsd:simpleType>
    </xsd:element>
    <xsd:element name="MediaServiceLocation" ma:index="42" nillable="true" ma:displayName="Location" ma:internalName="MediaServiceLocation" ma:readOnly="true">
      <xsd:simpleType>
        <xsd:restriction base="dms:Text"/>
      </xsd:simpleType>
    </xsd:element>
    <xsd:element name="MediaServiceOCR" ma:index="43" nillable="true" ma:displayName="Extracted Text" ma:internalName="MediaServiceOCR" ma:readOnly="true">
      <xsd:simpleType>
        <xsd:restriction base="dms:Note">
          <xsd:maxLength value="255"/>
        </xsd:restriction>
      </xsd:simpleType>
    </xsd:element>
    <xsd:element name="MediaServiceGenerationTime" ma:index="44" nillable="true" ma:displayName="MediaServiceGenerationTime" ma:hidden="true" ma:internalName="MediaServiceGenerationTime" ma:readOnly="true">
      <xsd:simpleType>
        <xsd:restriction base="dms:Text"/>
      </xsd:simpleType>
    </xsd:element>
    <xsd:element name="MediaServiceEventHashCode" ma:index="45" nillable="true" ma:displayName="MediaServiceEventHashCode" ma:hidden="true" ma:internalName="MediaServiceEventHashCode" ma:readOnly="true">
      <xsd:simpleType>
        <xsd:restriction base="dms:Text"/>
      </xsd:simpleType>
    </xsd:element>
    <xsd:element name="MediaLengthInSeconds" ma:index="51" nillable="true" ma:displayName="Length (seconds)" ma:internalName="MediaLengthInSeconds" ma:readOnly="true">
      <xsd:simpleType>
        <xsd:restriction base="dms:Unknown"/>
      </xsd:simpleType>
    </xsd:element>
    <xsd:element name="lcf76f155ced4ddcb4097134ff3c332f" ma:index="53"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6"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B7A36D-3532-4793-B357-C950A890A608}">
  <ds:schemaRefs>
    <ds:schemaRef ds:uri="http://schemas.microsoft.com/sharepoint/v3/contenttype/forms"/>
  </ds:schemaRefs>
</ds:datastoreItem>
</file>

<file path=customXml/itemProps2.xml><?xml version="1.0" encoding="utf-8"?>
<ds:datastoreItem xmlns:ds="http://schemas.openxmlformats.org/officeDocument/2006/customXml" ds:itemID="{FA9CFA37-01C8-4245-8140-984183973F1F}">
  <ds:schemaRefs>
    <ds:schemaRef ds:uri="Microsoft.SharePoint.Taxonomy.ContentTypeSync"/>
  </ds:schemaRefs>
</ds:datastoreItem>
</file>

<file path=customXml/itemProps3.xml><?xml version="1.0" encoding="utf-8"?>
<ds:datastoreItem xmlns:ds="http://schemas.openxmlformats.org/officeDocument/2006/customXml" ds:itemID="{50EF5C53-33F2-431E-8A49-FD3A36BDD53C}">
  <ds:schemaRefs>
    <ds:schemaRef ds:uri="http://schemas.openxmlformats.org/officeDocument/2006/bibliography"/>
  </ds:schemaRefs>
</ds:datastoreItem>
</file>

<file path=customXml/itemProps4.xml><?xml version="1.0" encoding="utf-8"?>
<ds:datastoreItem xmlns:ds="http://schemas.openxmlformats.org/officeDocument/2006/customXml" ds:itemID="{574E9DF2-0BBA-4FFA-918B-9BA5375DFC26}">
  <ds:schemaRefs>
    <ds:schemaRef ds:uri="http://schemas.microsoft.com/office/2006/metadata/customXsn"/>
  </ds:schemaRefs>
</ds:datastoreItem>
</file>

<file path=customXml/itemProps5.xml><?xml version="1.0" encoding="utf-8"?>
<ds:datastoreItem xmlns:ds="http://schemas.openxmlformats.org/officeDocument/2006/customXml" ds:itemID="{C6A55901-F527-4E22-B52B-7F2D4C13E46D}">
  <ds:schemaRefs>
    <ds:schemaRef ds:uri="http://schemas.microsoft.com/sharepoint/events"/>
  </ds:schemaRefs>
</ds:datastoreItem>
</file>

<file path=customXml/itemProps6.xml><?xml version="1.0" encoding="utf-8"?>
<ds:datastoreItem xmlns:ds="http://schemas.openxmlformats.org/officeDocument/2006/customXml" ds:itemID="{F7E110A9-5E43-4546-B30B-2312326FA0D4}">
  <ds:schemaRefs>
    <ds:schemaRef ds:uri="http://schemas.microsoft.com/office/2006/metadata/properties"/>
    <ds:schemaRef ds:uri="http://schemas.microsoft.com/office/infopath/2007/PartnerControls"/>
    <ds:schemaRef ds:uri="4e1380c1-250c-4f9c-a873-352d3795492e"/>
    <ds:schemaRef ds:uri="ca283e0b-db31-4043-a2ef-b80661bf084a"/>
    <ds:schemaRef ds:uri="66af39b5-97d7-43c5-a259-e1bff958bebe"/>
    <ds:schemaRef ds:uri="http://schemas.microsoft.com/sharepoint/v4"/>
    <ds:schemaRef ds:uri="http://schemas.microsoft.com/sharepoint.v3"/>
  </ds:schemaRefs>
</ds:datastoreItem>
</file>

<file path=customXml/itemProps7.xml><?xml version="1.0" encoding="utf-8"?>
<ds:datastoreItem xmlns:ds="http://schemas.openxmlformats.org/officeDocument/2006/customXml" ds:itemID="{905B56B2-DAFB-4C6D-B9D5-949C75D46D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4e1380c1-250c-4f9c-a873-352d3795492e"/>
    <ds:schemaRef ds:uri="66af39b5-97d7-43c5-a259-e1bff958bebe"/>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UNCEF_Letterhead_ForEveryChild_US_Letter</Template>
  <TotalTime>1</TotalTime>
  <Pages>8</Pages>
  <Words>3229</Words>
  <Characters>18411</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Terms of Reference (Template)</vt:lpstr>
    </vt:vector>
  </TitlesOfParts>
  <Company>UNICEF</Company>
  <LinksUpToDate>false</LinksUpToDate>
  <CharactersWithSpaces>21597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 (Template)</dc:title>
  <dc:subject/>
  <dc:creator>rsahoo@unicef.org</dc:creator>
  <cp:keywords>Consultant ; Terms of reference</cp:keywords>
  <dc:description/>
  <cp:lastModifiedBy>Taiwo Idowu</cp:lastModifiedBy>
  <cp:revision>2</cp:revision>
  <cp:lastPrinted>2020-10-15T00:18:00Z</cp:lastPrinted>
  <dcterms:created xsi:type="dcterms:W3CDTF">2023-05-03T09:41:00Z</dcterms:created>
  <dcterms:modified xsi:type="dcterms:W3CDTF">2023-05-03T09:41:00Z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0x0101009BA85F8052A6DA4FA3E31FF9F74C697000437082EB526B4B4A9634829D02345CE5</vt:lpwstr>
  </property>
  <property fmtid="{D5CDD505-2E9C-101B-9397-08002B2CF9AE}" pid="3" name="TaxKeyword">
    <vt:lpwstr>101;#Consultant|97dbf340-afa5-45ee-bb2e-48a25e57c80a;#105;#Terms of reference|26e23d09-321c-47a9-b467-3d76284820e0</vt:lpwstr>
  </property>
  <property fmtid="{D5CDD505-2E9C-101B-9397-08002B2CF9AE}" pid="4" name="Topic">
    <vt:lpwstr>69;#CO Management, Operations Support|686598eb-81b5-428d-9414-e3dd5e7647ba</vt:lpwstr>
  </property>
  <property fmtid="{D5CDD505-2E9C-101B-9397-08002B2CF9AE}" pid="5" name="OfficeDivision">
    <vt:lpwstr>2;#Lebanon-2490|9edb7c65-e5d5-4e49-90eb-6706d834a52d</vt:lpwstr>
  </property>
  <property fmtid="{D5CDD505-2E9C-101B-9397-08002B2CF9AE}" pid="6" name="_dlc_DocIdItemGuid">
    <vt:lpwstr>89dc5111-3848-44a3-8fce-2bbe03d262c9</vt:lpwstr>
  </property>
  <property fmtid="{D5CDD505-2E9C-101B-9397-08002B2CF9AE}" pid="7" name="DocumentType">
    <vt:lpwstr>104;#Job descriptions, ToRs (draft, individual)|4b79484e-8d78-4297-9552-ed7ad69e7044</vt:lpwstr>
  </property>
  <property fmtid="{D5CDD505-2E9C-101B-9397-08002B2CF9AE}" pid="8" name="GeographicScope">
    <vt:lpwstr/>
  </property>
</Properties>
</file>