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F0519" w14:textId="77777777" w:rsidR="00861B54" w:rsidRPr="00A60905" w:rsidRDefault="00861B54" w:rsidP="00DC1ABA">
      <w:pPr>
        <w:spacing w:after="160" w:line="259" w:lineRule="auto"/>
        <w:ind w:right="310"/>
        <w:rPr>
          <w:rFonts w:ascii="Arial" w:hAnsi="Arial" w:cs="Arial"/>
          <w:sz w:val="22"/>
          <w:szCs w:val="22"/>
          <w:lang w:val="en-GB"/>
        </w:rPr>
      </w:pPr>
    </w:p>
    <w:p w14:paraId="60F38857" w14:textId="77777777" w:rsidR="00861B54" w:rsidRPr="00A60905" w:rsidRDefault="00861B54" w:rsidP="00DC1ABA">
      <w:pPr>
        <w:spacing w:after="160" w:line="259" w:lineRule="auto"/>
        <w:ind w:right="310"/>
        <w:jc w:val="center"/>
        <w:rPr>
          <w:rFonts w:ascii="Arial" w:hAnsi="Arial" w:cs="Arial"/>
          <w:sz w:val="22"/>
          <w:szCs w:val="22"/>
          <w:lang w:val="en-GB"/>
        </w:rPr>
      </w:pPr>
      <w:r w:rsidRPr="00A60905">
        <w:rPr>
          <w:rFonts w:ascii="Arial" w:hAnsi="Arial" w:cs="Arial"/>
          <w:sz w:val="22"/>
          <w:szCs w:val="22"/>
          <w:lang w:val="en-GB"/>
        </w:rPr>
        <w:t>REQUEST FOR PROPOSAL</w:t>
      </w:r>
    </w:p>
    <w:p w14:paraId="79C25FE6" w14:textId="6D4498F0" w:rsidR="00861B54" w:rsidRPr="00A60905" w:rsidRDefault="00861B54" w:rsidP="00DC1ABA">
      <w:pPr>
        <w:spacing w:after="160" w:line="259" w:lineRule="auto"/>
        <w:ind w:right="310"/>
        <w:jc w:val="center"/>
        <w:rPr>
          <w:rFonts w:ascii="Arial" w:hAnsi="Arial" w:cs="Arial"/>
          <w:sz w:val="22"/>
          <w:szCs w:val="22"/>
          <w:lang w:val="en-GB"/>
        </w:rPr>
      </w:pPr>
      <w:r w:rsidRPr="00A60905">
        <w:rPr>
          <w:rFonts w:ascii="Arial" w:hAnsi="Arial" w:cs="Arial"/>
          <w:sz w:val="22"/>
          <w:szCs w:val="22"/>
          <w:lang w:val="en-GB"/>
        </w:rPr>
        <w:t xml:space="preserve">RFP N° </w:t>
      </w:r>
      <w:r w:rsidR="000203CC" w:rsidRPr="00A60905">
        <w:rPr>
          <w:rFonts w:ascii="Arial" w:hAnsi="Arial" w:cs="Arial"/>
          <w:sz w:val="22"/>
          <w:szCs w:val="22"/>
          <w:lang w:val="en-GB"/>
        </w:rPr>
        <w:t>2023-24</w:t>
      </w:r>
    </w:p>
    <w:p w14:paraId="30E5E2C8" w14:textId="77777777" w:rsidR="00861B54" w:rsidRPr="00A60905" w:rsidRDefault="00861B54" w:rsidP="00DC1ABA">
      <w:pPr>
        <w:spacing w:after="160" w:line="259" w:lineRule="auto"/>
        <w:ind w:right="310"/>
        <w:jc w:val="center"/>
        <w:rPr>
          <w:rFonts w:ascii="Arial" w:hAnsi="Arial" w:cs="Arial"/>
          <w:sz w:val="22"/>
          <w:szCs w:val="22"/>
          <w:lang w:val="en-GB"/>
        </w:rPr>
      </w:pPr>
      <w:r w:rsidRPr="00A60905">
        <w:rPr>
          <w:rFonts w:ascii="Arial" w:hAnsi="Arial" w:cs="Arial"/>
          <w:sz w:val="22"/>
          <w:szCs w:val="22"/>
          <w:lang w:val="en-GB"/>
        </w:rPr>
        <w:t>Facilitation Services</w:t>
      </w:r>
    </w:p>
    <w:p w14:paraId="7E39DF9B" w14:textId="77777777" w:rsidR="00861B54" w:rsidRPr="00A60905" w:rsidRDefault="00861B54" w:rsidP="00DC1ABA">
      <w:pPr>
        <w:spacing w:after="160" w:line="259" w:lineRule="auto"/>
        <w:ind w:right="310"/>
        <w:jc w:val="center"/>
        <w:rPr>
          <w:rFonts w:ascii="Arial" w:hAnsi="Arial" w:cs="Arial"/>
          <w:sz w:val="22"/>
          <w:szCs w:val="22"/>
          <w:lang w:val="en-GB"/>
        </w:rPr>
      </w:pPr>
    </w:p>
    <w:p w14:paraId="0D442C0E" w14:textId="7DE51701" w:rsidR="00861B54" w:rsidRPr="00A60905" w:rsidRDefault="00861B54" w:rsidP="5A0AA224">
      <w:pPr>
        <w:spacing w:after="160" w:line="259" w:lineRule="auto"/>
        <w:ind w:right="310"/>
        <w:jc w:val="center"/>
        <w:rPr>
          <w:rFonts w:ascii="Arial" w:hAnsi="Arial" w:cs="Arial"/>
          <w:b/>
          <w:bCs/>
          <w:sz w:val="22"/>
          <w:szCs w:val="22"/>
          <w:highlight w:val="yellow"/>
          <w:lang w:val="en-GB"/>
        </w:rPr>
      </w:pPr>
      <w:r w:rsidRPr="5A0AA224">
        <w:rPr>
          <w:rFonts w:ascii="Arial" w:hAnsi="Arial" w:cs="Arial"/>
          <w:sz w:val="22"/>
          <w:szCs w:val="22"/>
          <w:lang w:val="en-GB"/>
        </w:rPr>
        <w:t xml:space="preserve">Responses to be received by </w:t>
      </w:r>
      <w:r w:rsidR="00FC1141" w:rsidRPr="5A0AA224">
        <w:rPr>
          <w:rFonts w:ascii="Arial" w:hAnsi="Arial" w:cs="Arial"/>
          <w:b/>
          <w:bCs/>
          <w:sz w:val="22"/>
          <w:szCs w:val="22"/>
          <w:lang w:val="en-GB"/>
        </w:rPr>
        <w:t>10 May 2023 (23:59 Geneva time)</w:t>
      </w:r>
    </w:p>
    <w:p w14:paraId="353D50E3" w14:textId="77777777" w:rsidR="0064742E" w:rsidRPr="00A60905" w:rsidRDefault="0064742E" w:rsidP="5A0AA224">
      <w:pPr>
        <w:spacing w:after="160" w:line="259" w:lineRule="auto"/>
        <w:ind w:right="310"/>
        <w:jc w:val="center"/>
        <w:rPr>
          <w:rFonts w:ascii="Arial" w:hAnsi="Arial" w:cs="Arial"/>
          <w:b/>
          <w:bCs/>
          <w:sz w:val="22"/>
          <w:szCs w:val="22"/>
          <w:lang w:val="en-GB"/>
        </w:rPr>
      </w:pPr>
    </w:p>
    <w:p w14:paraId="74C66C60" w14:textId="0FACF7B2" w:rsidR="0064742E" w:rsidRPr="00A60905" w:rsidRDefault="4B132307" w:rsidP="00DC1ABA">
      <w:pPr>
        <w:spacing w:after="160" w:line="259" w:lineRule="auto"/>
        <w:ind w:right="310"/>
        <w:jc w:val="center"/>
        <w:rPr>
          <w:rFonts w:ascii="Arial" w:eastAsia="Arial" w:hAnsi="Arial" w:cs="Arial"/>
          <w:sz w:val="22"/>
          <w:szCs w:val="22"/>
          <w:lang w:val="en-GB"/>
        </w:rPr>
      </w:pPr>
      <w:r w:rsidRPr="00A60905">
        <w:rPr>
          <w:rFonts w:ascii="Arial" w:eastAsia="Arial" w:hAnsi="Arial" w:cs="Arial"/>
          <w:color w:val="000000" w:themeColor="text1"/>
          <w:sz w:val="22"/>
          <w:szCs w:val="22"/>
          <w:highlight w:val="yellow"/>
          <w:lang w:val="en-GB"/>
        </w:rPr>
        <w:t>Name of individual/firm submitting the bid</w:t>
      </w:r>
    </w:p>
    <w:p w14:paraId="30EDDC05" w14:textId="62A90625" w:rsidR="0064742E" w:rsidRPr="00A60905" w:rsidRDefault="0064742E" w:rsidP="00DC1ABA">
      <w:pPr>
        <w:spacing w:after="160" w:line="259" w:lineRule="auto"/>
        <w:ind w:right="310"/>
        <w:jc w:val="center"/>
        <w:rPr>
          <w:rFonts w:ascii="Arial" w:hAnsi="Arial" w:cs="Arial"/>
          <w:sz w:val="22"/>
          <w:szCs w:val="22"/>
          <w:lang w:val="en-GB"/>
        </w:rPr>
      </w:pPr>
    </w:p>
    <w:p w14:paraId="1A0F1CD7" w14:textId="65A16060" w:rsidR="0064742E" w:rsidRPr="00875811" w:rsidRDefault="0064742E" w:rsidP="00DC1ABA">
      <w:pPr>
        <w:spacing w:after="160" w:line="259" w:lineRule="auto"/>
        <w:ind w:right="310"/>
        <w:jc w:val="center"/>
        <w:rPr>
          <w:rFonts w:ascii="Arial" w:hAnsi="Arial" w:cs="Arial"/>
          <w:b/>
          <w:bCs/>
          <w:sz w:val="22"/>
          <w:szCs w:val="22"/>
          <w:lang w:val="en-GB"/>
        </w:rPr>
      </w:pPr>
      <w:r w:rsidRPr="00875811">
        <w:rPr>
          <w:rFonts w:ascii="Arial" w:hAnsi="Arial" w:cs="Arial"/>
          <w:b/>
          <w:bCs/>
          <w:sz w:val="22"/>
          <w:szCs w:val="22"/>
          <w:lang w:val="en-GB"/>
        </w:rPr>
        <w:t>Financial proposal form</w:t>
      </w:r>
    </w:p>
    <w:p w14:paraId="0B5ADA8C" w14:textId="77777777" w:rsidR="00861B54" w:rsidRPr="00A60905" w:rsidRDefault="00861B54" w:rsidP="00DC1ABA">
      <w:pPr>
        <w:spacing w:after="160" w:line="259" w:lineRule="auto"/>
        <w:ind w:right="310"/>
        <w:rPr>
          <w:rFonts w:ascii="Arial" w:hAnsi="Arial" w:cs="Arial"/>
          <w:sz w:val="22"/>
          <w:szCs w:val="22"/>
          <w:lang w:val="en-GB"/>
        </w:rPr>
      </w:pPr>
      <w:r w:rsidRPr="00A60905">
        <w:rPr>
          <w:rFonts w:ascii="Arial" w:hAnsi="Arial" w:cs="Arial"/>
          <w:sz w:val="22"/>
          <w:szCs w:val="22"/>
          <w:lang w:val="en-GB"/>
        </w:rPr>
        <w:br w:type="page"/>
      </w:r>
    </w:p>
    <w:p w14:paraId="317C9DEF" w14:textId="77777777" w:rsidR="004B26C6" w:rsidRPr="00A60905" w:rsidRDefault="004B26C6" w:rsidP="00DC1ABA">
      <w:pPr>
        <w:tabs>
          <w:tab w:val="left" w:pos="1008"/>
          <w:tab w:val="left" w:pos="1440"/>
          <w:tab w:val="left" w:pos="1728"/>
          <w:tab w:val="left" w:pos="2448"/>
          <w:tab w:val="left" w:pos="7630"/>
        </w:tabs>
        <w:spacing w:after="160" w:line="259" w:lineRule="auto"/>
        <w:ind w:right="310"/>
        <w:jc w:val="both"/>
        <w:rPr>
          <w:rFonts w:ascii="Arial" w:hAnsi="Arial" w:cs="Arial"/>
          <w:sz w:val="22"/>
          <w:szCs w:val="22"/>
          <w:lang w:val="en-GB"/>
        </w:rPr>
      </w:pPr>
      <w:r w:rsidRPr="00A60905">
        <w:rPr>
          <w:rFonts w:ascii="Arial" w:hAnsi="Arial" w:cs="Arial"/>
          <w:sz w:val="22"/>
          <w:szCs w:val="22"/>
          <w:lang w:val="en-GB"/>
        </w:rPr>
        <w:lastRenderedPageBreak/>
        <w:t xml:space="preserve">Bidders must send their TECHNICAL and </w:t>
      </w:r>
      <w:r w:rsidRPr="00A60905">
        <w:rPr>
          <w:rFonts w:ascii="Arial" w:hAnsi="Arial" w:cs="Arial"/>
          <w:b/>
          <w:bCs/>
          <w:sz w:val="22"/>
          <w:szCs w:val="22"/>
          <w:lang w:val="en-GB"/>
        </w:rPr>
        <w:t>FINANCIAL</w:t>
      </w:r>
      <w:r w:rsidRPr="00A60905">
        <w:rPr>
          <w:rFonts w:ascii="Arial" w:hAnsi="Arial" w:cs="Arial"/>
          <w:sz w:val="22"/>
          <w:szCs w:val="22"/>
          <w:lang w:val="en-GB"/>
        </w:rPr>
        <w:t xml:space="preserve"> components of their proposals in two separate, </w:t>
      </w:r>
      <w:proofErr w:type="gramStart"/>
      <w:r w:rsidRPr="00A60905">
        <w:rPr>
          <w:rFonts w:ascii="Arial" w:hAnsi="Arial" w:cs="Arial"/>
          <w:sz w:val="22"/>
          <w:szCs w:val="22"/>
          <w:lang w:val="en-GB"/>
        </w:rPr>
        <w:t>independent</w:t>
      </w:r>
      <w:proofErr w:type="gramEnd"/>
      <w:r w:rsidRPr="00A60905">
        <w:rPr>
          <w:rFonts w:ascii="Arial" w:hAnsi="Arial" w:cs="Arial"/>
          <w:sz w:val="22"/>
          <w:szCs w:val="22"/>
          <w:lang w:val="en-GB"/>
        </w:rPr>
        <w:t xml:space="preserve"> and clearly marked files. Bidders must ensure that no financial document is uploaded in the technical component of their offers as this may result in their disqualification from the tender process.</w:t>
      </w:r>
    </w:p>
    <w:p w14:paraId="2E35C774" w14:textId="2F7A8190" w:rsidR="004B26C6" w:rsidRPr="00A60905" w:rsidRDefault="004B26C6" w:rsidP="00DC1ABA">
      <w:pPr>
        <w:tabs>
          <w:tab w:val="left" w:pos="1008"/>
          <w:tab w:val="left" w:pos="1440"/>
          <w:tab w:val="left" w:pos="1728"/>
          <w:tab w:val="left" w:pos="2448"/>
          <w:tab w:val="left" w:pos="7630"/>
        </w:tabs>
        <w:spacing w:after="160" w:line="259" w:lineRule="auto"/>
        <w:ind w:right="310"/>
        <w:jc w:val="both"/>
        <w:rPr>
          <w:rFonts w:ascii="Arial" w:hAnsi="Arial" w:cs="Arial"/>
          <w:sz w:val="22"/>
          <w:szCs w:val="22"/>
          <w:lang w:val="en-GB"/>
        </w:rPr>
      </w:pPr>
      <w:r w:rsidRPr="00A60905">
        <w:rPr>
          <w:rFonts w:ascii="Arial" w:hAnsi="Arial" w:cs="Arial"/>
          <w:sz w:val="22"/>
          <w:szCs w:val="22"/>
          <w:lang w:val="en-GB"/>
        </w:rPr>
        <w:t xml:space="preserve">Bidders are required to fill this </w:t>
      </w:r>
      <w:r w:rsidR="00EF46A0" w:rsidRPr="00A60905">
        <w:rPr>
          <w:rFonts w:ascii="Arial" w:hAnsi="Arial" w:cs="Arial"/>
          <w:b/>
          <w:bCs/>
          <w:sz w:val="22"/>
          <w:szCs w:val="22"/>
          <w:lang w:val="en-GB"/>
        </w:rPr>
        <w:t>FINANCIAL</w:t>
      </w:r>
      <w:r w:rsidR="00EF46A0" w:rsidRPr="00A60905">
        <w:rPr>
          <w:rFonts w:ascii="Arial" w:hAnsi="Arial" w:cs="Arial"/>
          <w:sz w:val="22"/>
          <w:szCs w:val="22"/>
          <w:lang w:val="en-GB"/>
        </w:rPr>
        <w:t xml:space="preserve"> </w:t>
      </w:r>
      <w:r w:rsidRPr="00A60905">
        <w:rPr>
          <w:rFonts w:ascii="Arial" w:hAnsi="Arial" w:cs="Arial"/>
          <w:sz w:val="22"/>
          <w:szCs w:val="22"/>
          <w:lang w:val="en-GB"/>
        </w:rPr>
        <w:t>proposal form.</w:t>
      </w:r>
    </w:p>
    <w:p w14:paraId="6E0A7532" w14:textId="77777777" w:rsidR="004B26C6" w:rsidRPr="00A60905" w:rsidRDefault="004B26C6" w:rsidP="00DC1ABA">
      <w:pPr>
        <w:tabs>
          <w:tab w:val="left" w:pos="1008"/>
          <w:tab w:val="left" w:pos="1440"/>
          <w:tab w:val="left" w:pos="1728"/>
          <w:tab w:val="left" w:pos="2448"/>
          <w:tab w:val="left" w:pos="7630"/>
        </w:tabs>
        <w:spacing w:after="160" w:line="259" w:lineRule="auto"/>
        <w:ind w:right="310"/>
        <w:jc w:val="both"/>
        <w:rPr>
          <w:rFonts w:ascii="Arial" w:hAnsi="Arial" w:cs="Arial"/>
          <w:sz w:val="22"/>
          <w:szCs w:val="22"/>
          <w:lang w:val="en-GB"/>
        </w:rPr>
      </w:pPr>
      <w:r w:rsidRPr="00A60905">
        <w:rPr>
          <w:rFonts w:ascii="Arial" w:hAnsi="Arial" w:cs="Arial"/>
          <w:sz w:val="22"/>
          <w:szCs w:val="22"/>
          <w:lang w:val="en-GB"/>
        </w:rPr>
        <w:t>The Proposal and all correspondence and documents related to the Proposal shall be written in English.</w:t>
      </w:r>
    </w:p>
    <w:p w14:paraId="64FFF485" w14:textId="77777777" w:rsidR="004B26C6" w:rsidRPr="00A60905" w:rsidRDefault="004B26C6" w:rsidP="00DC1ABA">
      <w:pPr>
        <w:tabs>
          <w:tab w:val="left" w:pos="1008"/>
          <w:tab w:val="left" w:pos="1440"/>
          <w:tab w:val="left" w:pos="1728"/>
          <w:tab w:val="left" w:pos="2448"/>
          <w:tab w:val="left" w:pos="7630"/>
        </w:tabs>
        <w:spacing w:after="160" w:line="259" w:lineRule="auto"/>
        <w:ind w:right="310"/>
        <w:jc w:val="both"/>
        <w:rPr>
          <w:rFonts w:ascii="Arial" w:hAnsi="Arial" w:cs="Arial"/>
          <w:b/>
          <w:bCs/>
          <w:sz w:val="22"/>
          <w:szCs w:val="22"/>
          <w:lang w:val="en-GB"/>
        </w:rPr>
      </w:pPr>
      <w:r w:rsidRPr="00A60905">
        <w:rPr>
          <w:rFonts w:ascii="Arial" w:hAnsi="Arial" w:cs="Arial"/>
          <w:b/>
          <w:bCs/>
          <w:sz w:val="22"/>
          <w:szCs w:val="22"/>
          <w:lang w:val="en-GB"/>
        </w:rPr>
        <w:t>Examination of Proposals</w:t>
      </w:r>
    </w:p>
    <w:p w14:paraId="02138848" w14:textId="77777777" w:rsidR="00572A39" w:rsidRPr="00572A39" w:rsidRDefault="00572A39" w:rsidP="00DC1ABA">
      <w:pPr>
        <w:pBdr>
          <w:top w:val="nil"/>
          <w:left w:val="nil"/>
          <w:bottom w:val="nil"/>
          <w:right w:val="nil"/>
          <w:between w:val="nil"/>
        </w:pBdr>
        <w:spacing w:after="160" w:line="259" w:lineRule="auto"/>
        <w:ind w:right="310"/>
        <w:rPr>
          <w:rFonts w:ascii="Arial" w:hAnsi="Arial" w:cs="Arial"/>
          <w:sz w:val="22"/>
          <w:szCs w:val="22"/>
          <w:lang w:val="en-GB"/>
        </w:rPr>
      </w:pPr>
      <w:r w:rsidRPr="00572A39">
        <w:rPr>
          <w:rFonts w:ascii="Arial" w:hAnsi="Arial" w:cs="Arial"/>
          <w:sz w:val="22"/>
          <w:szCs w:val="22"/>
          <w:lang w:val="en-GB"/>
        </w:rPr>
        <w:t>UNAIDS will examine the proposals to determine whether: (</w:t>
      </w:r>
      <w:proofErr w:type="spellStart"/>
      <w:r w:rsidRPr="00572A39">
        <w:rPr>
          <w:rFonts w:ascii="Arial" w:hAnsi="Arial" w:cs="Arial"/>
          <w:sz w:val="22"/>
          <w:szCs w:val="22"/>
          <w:lang w:val="en-GB"/>
        </w:rPr>
        <w:t>i</w:t>
      </w:r>
      <w:proofErr w:type="spellEnd"/>
      <w:r w:rsidRPr="00572A39">
        <w:rPr>
          <w:rFonts w:ascii="Arial" w:hAnsi="Arial" w:cs="Arial"/>
          <w:sz w:val="22"/>
          <w:szCs w:val="22"/>
          <w:lang w:val="en-GB"/>
        </w:rPr>
        <w:t>) they are complete, (ii) any computational errors have been made, (iii) the documents have been properly signed, and (iv) the proposals are generally in order.</w:t>
      </w:r>
    </w:p>
    <w:p w14:paraId="425FE99A" w14:textId="77777777" w:rsidR="00572A39" w:rsidRPr="00572A39" w:rsidRDefault="00572A39" w:rsidP="00DC1ABA">
      <w:pPr>
        <w:pBdr>
          <w:top w:val="nil"/>
          <w:left w:val="nil"/>
          <w:bottom w:val="nil"/>
          <w:right w:val="nil"/>
          <w:between w:val="nil"/>
        </w:pBdr>
        <w:spacing w:after="160" w:line="259" w:lineRule="auto"/>
        <w:ind w:right="310"/>
        <w:rPr>
          <w:rFonts w:ascii="Arial" w:hAnsi="Arial" w:cs="Arial"/>
          <w:sz w:val="22"/>
          <w:szCs w:val="22"/>
          <w:lang w:val="en-GB"/>
        </w:rPr>
      </w:pPr>
      <w:r w:rsidRPr="00572A39">
        <w:rPr>
          <w:rFonts w:ascii="Arial" w:hAnsi="Arial" w:cs="Arial"/>
          <w:sz w:val="22"/>
          <w:szCs w:val="22"/>
          <w:lang w:val="en-GB"/>
        </w:rPr>
        <w:t>Please note that UNAIDS is not bound to select any of the firms/institutions submitting proposals. Furthermore, since a contract would be awarded in respect of the proposal which is considered most responsive to the needs of the project concerned, due consideration being given to UNAIDS’ general principles, including economy and efficiency, UNAIDS does not bind itself in any way to select the firm/institution offering the lowest price.</w:t>
      </w:r>
    </w:p>
    <w:p w14:paraId="595178E2" w14:textId="7491A2AB" w:rsidR="004B26C6" w:rsidRPr="00A60905" w:rsidRDefault="00572A39" w:rsidP="00DC1ABA">
      <w:pPr>
        <w:pBdr>
          <w:top w:val="nil"/>
          <w:left w:val="nil"/>
          <w:bottom w:val="nil"/>
          <w:right w:val="nil"/>
          <w:between w:val="nil"/>
        </w:pBdr>
        <w:spacing w:after="160" w:line="259" w:lineRule="auto"/>
        <w:ind w:right="310"/>
        <w:rPr>
          <w:rFonts w:ascii="Arial" w:hAnsi="Arial" w:cs="Arial"/>
          <w:sz w:val="22"/>
          <w:szCs w:val="22"/>
        </w:rPr>
      </w:pPr>
      <w:r w:rsidRPr="00572A39">
        <w:rPr>
          <w:rFonts w:ascii="Arial" w:hAnsi="Arial" w:cs="Arial"/>
          <w:sz w:val="22"/>
          <w:szCs w:val="22"/>
          <w:lang w:val="en-GB"/>
        </w:rPr>
        <w:t>The technical evaluation of proposals will be carried out by a selection panel. The selection panel will evaluate all proposals which have passed the preliminary examination of proposals according to:</w:t>
      </w:r>
    </w:p>
    <w:p w14:paraId="3B2C12DC" w14:textId="093A3A89" w:rsidR="004B153E" w:rsidRPr="004B153E" w:rsidRDefault="004B153E" w:rsidP="00DC1ABA">
      <w:pPr>
        <w:numPr>
          <w:ilvl w:val="0"/>
          <w:numId w:val="8"/>
        </w:numPr>
        <w:pBdr>
          <w:top w:val="nil"/>
          <w:left w:val="nil"/>
          <w:bottom w:val="nil"/>
          <w:right w:val="nil"/>
          <w:between w:val="nil"/>
        </w:pBdr>
        <w:spacing w:after="160" w:line="259" w:lineRule="auto"/>
        <w:ind w:right="310"/>
        <w:jc w:val="both"/>
        <w:rPr>
          <w:rFonts w:ascii="Arial" w:eastAsia="Arial" w:hAnsi="Arial" w:cs="Arial"/>
          <w:sz w:val="22"/>
          <w:szCs w:val="22"/>
          <w:lang w:val="en-GB" w:eastAsia="en-GB"/>
        </w:rPr>
      </w:pPr>
      <w:r w:rsidRPr="004B153E">
        <w:rPr>
          <w:rFonts w:ascii="Arial" w:eastAsia="Arial" w:hAnsi="Arial" w:cs="Arial"/>
          <w:sz w:val="22"/>
          <w:szCs w:val="22"/>
          <w:lang w:val="en-GB" w:eastAsia="en-GB"/>
        </w:rPr>
        <w:t>the quality of the overall proposal (</w:t>
      </w:r>
      <w:r w:rsidRPr="004B153E">
        <w:rPr>
          <w:rFonts w:ascii="Arial" w:eastAsia="Arial" w:hAnsi="Arial" w:cs="Arial"/>
          <w:b/>
          <w:sz w:val="22"/>
          <w:szCs w:val="22"/>
          <w:lang w:val="en-GB" w:eastAsia="en-GB"/>
        </w:rPr>
        <w:t>10</w:t>
      </w:r>
      <w:r w:rsidRPr="004B153E">
        <w:rPr>
          <w:rFonts w:ascii="Arial" w:eastAsia="Arial" w:hAnsi="Arial" w:cs="Arial"/>
          <w:sz w:val="22"/>
          <w:szCs w:val="22"/>
          <w:lang w:val="en-GB" w:eastAsia="en-GB"/>
        </w:rPr>
        <w:t xml:space="preserve"> Points</w:t>
      </w:r>
      <w:proofErr w:type="gramStart"/>
      <w:r w:rsidRPr="004B153E">
        <w:rPr>
          <w:rFonts w:ascii="Arial" w:eastAsia="Arial" w:hAnsi="Arial" w:cs="Arial"/>
          <w:sz w:val="22"/>
          <w:szCs w:val="22"/>
          <w:lang w:val="en-GB" w:eastAsia="en-GB"/>
        </w:rPr>
        <w:t>);</w:t>
      </w:r>
      <w:proofErr w:type="gramEnd"/>
    </w:p>
    <w:p w14:paraId="24DC5671" w14:textId="77777777" w:rsidR="004B153E" w:rsidRPr="004B153E" w:rsidRDefault="004B153E" w:rsidP="00DC1ABA">
      <w:pPr>
        <w:numPr>
          <w:ilvl w:val="0"/>
          <w:numId w:val="8"/>
        </w:numPr>
        <w:pBdr>
          <w:top w:val="nil"/>
          <w:left w:val="nil"/>
          <w:bottom w:val="nil"/>
          <w:right w:val="nil"/>
          <w:between w:val="nil"/>
        </w:pBdr>
        <w:spacing w:after="160" w:line="259" w:lineRule="auto"/>
        <w:ind w:right="310"/>
        <w:jc w:val="both"/>
        <w:rPr>
          <w:rFonts w:ascii="Arial" w:eastAsia="Arial" w:hAnsi="Arial" w:cs="Arial"/>
          <w:sz w:val="22"/>
          <w:szCs w:val="22"/>
          <w:lang w:val="en-GB" w:eastAsia="en-GB"/>
        </w:rPr>
      </w:pPr>
      <w:r w:rsidRPr="004B153E">
        <w:rPr>
          <w:rFonts w:ascii="Arial" w:eastAsia="Arial" w:hAnsi="Arial" w:cs="Arial"/>
          <w:sz w:val="22"/>
          <w:szCs w:val="22"/>
          <w:lang w:val="en-GB" w:eastAsia="en-GB"/>
        </w:rPr>
        <w:t xml:space="preserve">the quality and relevance to UNAIDS’ needs of methods, theories and practices that guide the service provider’s overall facilitation approach (Question 5 of the Technical Proposal Form; </w:t>
      </w:r>
      <w:r w:rsidRPr="004B153E">
        <w:rPr>
          <w:rFonts w:ascii="Arial" w:eastAsia="Arial" w:hAnsi="Arial" w:cs="Arial"/>
          <w:b/>
          <w:sz w:val="22"/>
          <w:szCs w:val="22"/>
          <w:lang w:val="en-GB" w:eastAsia="en-GB"/>
        </w:rPr>
        <w:t>10</w:t>
      </w:r>
      <w:r w:rsidRPr="004B153E">
        <w:rPr>
          <w:rFonts w:ascii="Arial" w:eastAsia="Arial" w:hAnsi="Arial" w:cs="Arial"/>
          <w:sz w:val="22"/>
          <w:szCs w:val="22"/>
          <w:lang w:val="en-GB" w:eastAsia="en-GB"/>
        </w:rPr>
        <w:t xml:space="preserve"> Points</w:t>
      </w:r>
      <w:proofErr w:type="gramStart"/>
      <w:r w:rsidRPr="004B153E">
        <w:rPr>
          <w:rFonts w:ascii="Arial" w:eastAsia="Arial" w:hAnsi="Arial" w:cs="Arial"/>
          <w:sz w:val="22"/>
          <w:szCs w:val="22"/>
          <w:lang w:val="en-GB" w:eastAsia="en-GB"/>
        </w:rPr>
        <w:t>);</w:t>
      </w:r>
      <w:proofErr w:type="gramEnd"/>
    </w:p>
    <w:p w14:paraId="33ED02B2" w14:textId="77777777" w:rsidR="004B153E" w:rsidRPr="004B153E" w:rsidRDefault="004B153E" w:rsidP="00DC1ABA">
      <w:pPr>
        <w:numPr>
          <w:ilvl w:val="0"/>
          <w:numId w:val="8"/>
        </w:numPr>
        <w:pBdr>
          <w:top w:val="nil"/>
          <w:left w:val="nil"/>
          <w:bottom w:val="nil"/>
          <w:right w:val="nil"/>
          <w:between w:val="nil"/>
        </w:pBdr>
        <w:spacing w:after="160" w:line="259" w:lineRule="auto"/>
        <w:ind w:right="310"/>
        <w:jc w:val="both"/>
        <w:rPr>
          <w:rFonts w:ascii="Arial" w:eastAsia="Arial" w:hAnsi="Arial" w:cs="Arial"/>
          <w:sz w:val="22"/>
          <w:szCs w:val="22"/>
          <w:lang w:val="en-GB" w:eastAsia="en-GB"/>
        </w:rPr>
      </w:pPr>
      <w:r w:rsidRPr="004B153E">
        <w:rPr>
          <w:rFonts w:ascii="Arial" w:eastAsia="Arial" w:hAnsi="Arial" w:cs="Arial"/>
          <w:sz w:val="22"/>
          <w:szCs w:val="22"/>
          <w:lang w:val="en-GB" w:eastAsia="en-GB"/>
        </w:rPr>
        <w:t xml:space="preserve">the experience of the individual or firm in carrying out related facilitation services in international organizations, including in international NGOs, national public sector or the UN system (Question 7.3 of the Technical Proposal Form; </w:t>
      </w:r>
      <w:r w:rsidRPr="004B153E">
        <w:rPr>
          <w:rFonts w:ascii="Arial" w:eastAsia="Arial" w:hAnsi="Arial" w:cs="Arial"/>
          <w:b/>
          <w:sz w:val="22"/>
          <w:szCs w:val="22"/>
          <w:lang w:val="en-GB" w:eastAsia="en-GB"/>
        </w:rPr>
        <w:t>10</w:t>
      </w:r>
      <w:r w:rsidRPr="004B153E">
        <w:rPr>
          <w:rFonts w:ascii="Arial" w:eastAsia="Arial" w:hAnsi="Arial" w:cs="Arial"/>
          <w:sz w:val="22"/>
          <w:szCs w:val="22"/>
          <w:lang w:val="en-GB" w:eastAsia="en-GB"/>
        </w:rPr>
        <w:t xml:space="preserve"> Points</w:t>
      </w:r>
      <w:proofErr w:type="gramStart"/>
      <w:r w:rsidRPr="004B153E">
        <w:rPr>
          <w:rFonts w:ascii="Arial" w:eastAsia="Arial" w:hAnsi="Arial" w:cs="Arial"/>
          <w:sz w:val="22"/>
          <w:szCs w:val="22"/>
          <w:lang w:val="en-GB" w:eastAsia="en-GB"/>
        </w:rPr>
        <w:t>);</w:t>
      </w:r>
      <w:proofErr w:type="gramEnd"/>
    </w:p>
    <w:p w14:paraId="268D31BE" w14:textId="77777777" w:rsidR="004B153E" w:rsidRPr="004B153E" w:rsidRDefault="004B153E" w:rsidP="00DC1ABA">
      <w:pPr>
        <w:numPr>
          <w:ilvl w:val="0"/>
          <w:numId w:val="8"/>
        </w:numPr>
        <w:pBdr>
          <w:top w:val="nil"/>
          <w:left w:val="nil"/>
          <w:bottom w:val="nil"/>
          <w:right w:val="nil"/>
          <w:between w:val="nil"/>
        </w:pBdr>
        <w:spacing w:after="160" w:line="259" w:lineRule="auto"/>
        <w:ind w:right="310"/>
        <w:jc w:val="both"/>
        <w:rPr>
          <w:rFonts w:ascii="Arial" w:eastAsia="Arial" w:hAnsi="Arial" w:cs="Arial"/>
          <w:sz w:val="22"/>
          <w:szCs w:val="22"/>
          <w:lang w:val="en-GB" w:eastAsia="en-GB"/>
        </w:rPr>
      </w:pPr>
      <w:r w:rsidRPr="004B153E">
        <w:rPr>
          <w:rFonts w:ascii="Arial" w:eastAsia="Arial" w:hAnsi="Arial" w:cs="Arial"/>
          <w:sz w:val="22"/>
          <w:szCs w:val="22"/>
          <w:lang w:val="en-GB" w:eastAsia="en-GB"/>
        </w:rPr>
        <w:t xml:space="preserve">the quality and relevance to UNAIDS’ needs of at least 1 specific example of an activity that the service provider has facilitated in the past two years (including an example of a learning support tool) provided (Question 6 of the Technical Proposal Form; </w:t>
      </w:r>
      <w:r w:rsidRPr="004B153E">
        <w:rPr>
          <w:rFonts w:ascii="Arial" w:eastAsia="Arial" w:hAnsi="Arial" w:cs="Arial"/>
          <w:b/>
          <w:bCs/>
          <w:sz w:val="22"/>
          <w:szCs w:val="22"/>
          <w:lang w:val="en-GB" w:eastAsia="en-GB"/>
        </w:rPr>
        <w:t>20</w:t>
      </w:r>
      <w:r w:rsidRPr="004B153E">
        <w:rPr>
          <w:rFonts w:ascii="Arial" w:eastAsia="Arial" w:hAnsi="Arial" w:cs="Arial"/>
          <w:sz w:val="22"/>
          <w:szCs w:val="22"/>
          <w:lang w:val="en-GB" w:eastAsia="en-GB"/>
        </w:rPr>
        <w:t xml:space="preserve"> Points</w:t>
      </w:r>
      <w:proofErr w:type="gramStart"/>
      <w:r w:rsidRPr="004B153E">
        <w:rPr>
          <w:rFonts w:ascii="Arial" w:eastAsia="Arial" w:hAnsi="Arial" w:cs="Arial"/>
          <w:sz w:val="22"/>
          <w:szCs w:val="22"/>
          <w:lang w:val="en-GB" w:eastAsia="en-GB"/>
        </w:rPr>
        <w:t>);</w:t>
      </w:r>
      <w:proofErr w:type="gramEnd"/>
    </w:p>
    <w:p w14:paraId="11BA2004" w14:textId="77777777" w:rsidR="004B153E" w:rsidRPr="004B153E" w:rsidRDefault="004B153E" w:rsidP="00DC1ABA">
      <w:pPr>
        <w:numPr>
          <w:ilvl w:val="0"/>
          <w:numId w:val="8"/>
        </w:numPr>
        <w:pBdr>
          <w:top w:val="nil"/>
          <w:left w:val="nil"/>
          <w:bottom w:val="nil"/>
          <w:right w:val="nil"/>
          <w:between w:val="nil"/>
        </w:pBdr>
        <w:spacing w:after="160" w:line="259" w:lineRule="auto"/>
        <w:ind w:right="310"/>
        <w:jc w:val="both"/>
        <w:rPr>
          <w:rFonts w:ascii="Arial" w:eastAsia="Arial" w:hAnsi="Arial" w:cs="Arial"/>
          <w:sz w:val="22"/>
          <w:szCs w:val="22"/>
          <w:lang w:val="en-GB" w:eastAsia="en-GB"/>
        </w:rPr>
      </w:pPr>
      <w:r w:rsidRPr="004B153E">
        <w:rPr>
          <w:rFonts w:ascii="Arial" w:eastAsia="Arial" w:hAnsi="Arial" w:cs="Arial"/>
          <w:sz w:val="22"/>
          <w:szCs w:val="22"/>
          <w:lang w:val="en-GB" w:eastAsia="en-GB"/>
        </w:rPr>
        <w:t xml:space="preserve">the qualifications and competence of the personnel proposed for the assignment (Question 7.1 of the Technical Proposal Form; </w:t>
      </w:r>
      <w:r w:rsidRPr="004B153E">
        <w:rPr>
          <w:rFonts w:ascii="Arial" w:eastAsia="Arial" w:hAnsi="Arial" w:cs="Arial"/>
          <w:b/>
          <w:sz w:val="22"/>
          <w:szCs w:val="22"/>
          <w:lang w:val="en-GB" w:eastAsia="en-GB"/>
        </w:rPr>
        <w:t>20</w:t>
      </w:r>
      <w:r w:rsidRPr="004B153E">
        <w:rPr>
          <w:rFonts w:ascii="Arial" w:eastAsia="Arial" w:hAnsi="Arial" w:cs="Arial"/>
          <w:sz w:val="22"/>
          <w:szCs w:val="22"/>
          <w:lang w:val="en-GB" w:eastAsia="en-GB"/>
        </w:rPr>
        <w:t xml:space="preserve"> Points</w:t>
      </w:r>
      <w:proofErr w:type="gramStart"/>
      <w:r w:rsidRPr="004B153E">
        <w:rPr>
          <w:rFonts w:ascii="Arial" w:eastAsia="Arial" w:hAnsi="Arial" w:cs="Arial"/>
          <w:sz w:val="22"/>
          <w:szCs w:val="22"/>
          <w:lang w:val="en-GB" w:eastAsia="en-GB"/>
        </w:rPr>
        <w:t>);</w:t>
      </w:r>
      <w:proofErr w:type="gramEnd"/>
    </w:p>
    <w:p w14:paraId="3B22281A" w14:textId="02E32D97" w:rsidR="004B26C6" w:rsidRPr="00A60905" w:rsidRDefault="004B153E" w:rsidP="00DC1ABA">
      <w:pPr>
        <w:numPr>
          <w:ilvl w:val="0"/>
          <w:numId w:val="8"/>
        </w:numPr>
        <w:pBdr>
          <w:top w:val="nil"/>
          <w:left w:val="nil"/>
          <w:bottom w:val="nil"/>
          <w:right w:val="nil"/>
          <w:between w:val="nil"/>
        </w:pBdr>
        <w:spacing w:after="160" w:line="259" w:lineRule="auto"/>
        <w:ind w:right="310"/>
        <w:jc w:val="both"/>
        <w:rPr>
          <w:rFonts w:ascii="Arial" w:hAnsi="Arial" w:cs="Arial"/>
          <w:sz w:val="22"/>
          <w:szCs w:val="22"/>
        </w:rPr>
      </w:pPr>
      <w:r w:rsidRPr="004B153E">
        <w:rPr>
          <w:rFonts w:ascii="Arial" w:eastAsia="Arial" w:hAnsi="Arial" w:cs="Arial"/>
          <w:sz w:val="22"/>
          <w:szCs w:val="22"/>
          <w:lang w:val="en-GB" w:eastAsia="en-GB"/>
        </w:rPr>
        <w:t xml:space="preserve">the experience of the service provider with working in different countries with a diverse range of cultures on complex organizational initiatives/activities having high visibility and impact is an advantage (Question 7.2 of the Technical Proposal Form; </w:t>
      </w:r>
      <w:r w:rsidRPr="004B153E">
        <w:rPr>
          <w:rFonts w:ascii="Arial" w:eastAsia="Arial" w:hAnsi="Arial" w:cs="Arial"/>
          <w:b/>
          <w:bCs/>
          <w:sz w:val="22"/>
          <w:szCs w:val="22"/>
          <w:lang w:val="en-GB" w:eastAsia="en-GB"/>
        </w:rPr>
        <w:t>10</w:t>
      </w:r>
      <w:r w:rsidRPr="004B153E">
        <w:rPr>
          <w:rFonts w:ascii="Arial" w:eastAsia="Arial" w:hAnsi="Arial" w:cs="Arial"/>
          <w:sz w:val="22"/>
          <w:szCs w:val="22"/>
          <w:lang w:val="en-GB" w:eastAsia="en-GB"/>
        </w:rPr>
        <w:t xml:space="preserve"> Points).</w:t>
      </w:r>
    </w:p>
    <w:tbl>
      <w:tblPr>
        <w:tblW w:w="7513" w:type="dxa"/>
        <w:tblInd w:w="1526" w:type="dxa"/>
        <w:tblLayout w:type="fixed"/>
        <w:tblLook w:val="01E0" w:firstRow="1" w:lastRow="1" w:firstColumn="1" w:lastColumn="1" w:noHBand="0" w:noVBand="0"/>
      </w:tblPr>
      <w:tblGrid>
        <w:gridCol w:w="4111"/>
        <w:gridCol w:w="3402"/>
      </w:tblGrid>
      <w:tr w:rsidR="004B26C6" w:rsidRPr="00A60905" w14:paraId="312A6DA6" w14:textId="77777777" w:rsidTr="004B26C6">
        <w:tc>
          <w:tcPr>
            <w:tcW w:w="4111" w:type="dxa"/>
            <w:tcBorders>
              <w:bottom w:val="single" w:sz="6" w:space="0" w:color="auto"/>
              <w:right w:val="single" w:sz="6" w:space="0" w:color="auto"/>
            </w:tcBorders>
            <w:shd w:val="clear" w:color="auto" w:fill="auto"/>
          </w:tcPr>
          <w:p w14:paraId="28695140" w14:textId="77777777" w:rsidR="004B26C6" w:rsidRPr="00A60905" w:rsidRDefault="004B26C6" w:rsidP="00DC1ABA">
            <w:pPr>
              <w:tabs>
                <w:tab w:val="left" w:pos="709"/>
                <w:tab w:val="left" w:pos="1134"/>
              </w:tabs>
              <w:spacing w:after="160" w:line="259" w:lineRule="auto"/>
              <w:ind w:left="1680" w:right="310"/>
              <w:jc w:val="both"/>
              <w:rPr>
                <w:rFonts w:ascii="Arial" w:hAnsi="Arial" w:cs="Arial"/>
                <w:sz w:val="22"/>
                <w:szCs w:val="22"/>
              </w:rPr>
            </w:pPr>
          </w:p>
        </w:tc>
        <w:tc>
          <w:tcPr>
            <w:tcW w:w="3402" w:type="dxa"/>
            <w:tcBorders>
              <w:top w:val="single" w:sz="6" w:space="0" w:color="auto"/>
              <w:left w:val="single" w:sz="6" w:space="0" w:color="auto"/>
              <w:bottom w:val="single" w:sz="6" w:space="0" w:color="auto"/>
              <w:right w:val="single" w:sz="6" w:space="0" w:color="auto"/>
            </w:tcBorders>
            <w:shd w:val="clear" w:color="auto" w:fill="DDD9C3"/>
          </w:tcPr>
          <w:p w14:paraId="6B5EDBFD" w14:textId="77777777" w:rsidR="004B26C6" w:rsidRPr="00A60905" w:rsidRDefault="004B26C6" w:rsidP="00DC1ABA">
            <w:pPr>
              <w:tabs>
                <w:tab w:val="left" w:pos="709"/>
                <w:tab w:val="left" w:pos="1134"/>
              </w:tabs>
              <w:spacing w:after="160" w:line="259" w:lineRule="auto"/>
              <w:ind w:left="33" w:right="310"/>
              <w:jc w:val="center"/>
              <w:rPr>
                <w:rFonts w:ascii="Arial" w:hAnsi="Arial" w:cs="Arial"/>
                <w:sz w:val="22"/>
                <w:szCs w:val="22"/>
              </w:rPr>
            </w:pPr>
            <w:r w:rsidRPr="00A60905">
              <w:rPr>
                <w:rFonts w:ascii="Arial" w:hAnsi="Arial" w:cs="Arial"/>
                <w:sz w:val="22"/>
                <w:szCs w:val="22"/>
              </w:rPr>
              <w:t>Percentage</w:t>
            </w:r>
          </w:p>
        </w:tc>
      </w:tr>
      <w:tr w:rsidR="004B26C6" w:rsidRPr="00A60905" w14:paraId="0D7825EE" w14:textId="77777777" w:rsidTr="00035B8C">
        <w:tc>
          <w:tcPr>
            <w:tcW w:w="4111" w:type="dxa"/>
            <w:tcBorders>
              <w:top w:val="single" w:sz="6" w:space="0" w:color="auto"/>
              <w:left w:val="single" w:sz="6" w:space="0" w:color="auto"/>
              <w:bottom w:val="single" w:sz="6" w:space="0" w:color="auto"/>
              <w:right w:val="single" w:sz="6" w:space="0" w:color="auto"/>
            </w:tcBorders>
            <w:shd w:val="clear" w:color="auto" w:fill="auto"/>
          </w:tcPr>
          <w:p w14:paraId="43BD5325" w14:textId="77777777" w:rsidR="004B26C6" w:rsidRPr="00A60905" w:rsidRDefault="004B26C6" w:rsidP="00DC1ABA">
            <w:pPr>
              <w:tabs>
                <w:tab w:val="left" w:pos="709"/>
                <w:tab w:val="left" w:pos="1134"/>
              </w:tabs>
              <w:spacing w:after="160" w:line="259" w:lineRule="auto"/>
              <w:ind w:left="34" w:right="310" w:hanging="34"/>
              <w:jc w:val="center"/>
              <w:rPr>
                <w:rFonts w:ascii="Arial" w:hAnsi="Arial" w:cs="Arial"/>
                <w:b/>
                <w:sz w:val="22"/>
                <w:szCs w:val="22"/>
              </w:rPr>
            </w:pPr>
            <w:r w:rsidRPr="00A60905">
              <w:rPr>
                <w:rFonts w:ascii="Arial" w:hAnsi="Arial" w:cs="Arial"/>
                <w:b/>
                <w:sz w:val="22"/>
                <w:szCs w:val="22"/>
              </w:rPr>
              <w:t>Technical Proposal</w:t>
            </w:r>
          </w:p>
        </w:tc>
        <w:tc>
          <w:tcPr>
            <w:tcW w:w="3402" w:type="dxa"/>
            <w:tcBorders>
              <w:top w:val="single" w:sz="6" w:space="0" w:color="auto"/>
              <w:left w:val="single" w:sz="6" w:space="0" w:color="auto"/>
              <w:bottom w:val="single" w:sz="6" w:space="0" w:color="auto"/>
              <w:right w:val="single" w:sz="6" w:space="0" w:color="auto"/>
            </w:tcBorders>
            <w:shd w:val="clear" w:color="auto" w:fill="auto"/>
          </w:tcPr>
          <w:p w14:paraId="512B841D" w14:textId="77777777" w:rsidR="004B26C6" w:rsidRPr="00A60905" w:rsidRDefault="004B26C6" w:rsidP="00DC1ABA">
            <w:pPr>
              <w:tabs>
                <w:tab w:val="left" w:pos="709"/>
                <w:tab w:val="left" w:pos="1134"/>
              </w:tabs>
              <w:spacing w:after="160" w:line="259" w:lineRule="auto"/>
              <w:ind w:left="33" w:right="310" w:hanging="33"/>
              <w:jc w:val="center"/>
              <w:rPr>
                <w:rFonts w:ascii="Arial" w:hAnsi="Arial" w:cs="Arial"/>
                <w:b/>
                <w:sz w:val="22"/>
                <w:szCs w:val="22"/>
              </w:rPr>
            </w:pPr>
            <w:r w:rsidRPr="00A60905">
              <w:rPr>
                <w:rFonts w:ascii="Arial" w:hAnsi="Arial" w:cs="Arial"/>
                <w:sz w:val="22"/>
                <w:szCs w:val="22"/>
              </w:rPr>
              <w:t>70</w:t>
            </w:r>
            <w:r w:rsidRPr="00A60905">
              <w:rPr>
                <w:rFonts w:ascii="Arial" w:hAnsi="Arial" w:cs="Arial"/>
                <w:b/>
                <w:sz w:val="22"/>
                <w:szCs w:val="22"/>
              </w:rPr>
              <w:t>%</w:t>
            </w:r>
          </w:p>
        </w:tc>
      </w:tr>
      <w:tr w:rsidR="004B26C6" w:rsidRPr="00A60905" w14:paraId="04D71A43" w14:textId="77777777" w:rsidTr="00035B8C">
        <w:tc>
          <w:tcPr>
            <w:tcW w:w="4111" w:type="dxa"/>
            <w:tcBorders>
              <w:top w:val="single" w:sz="6" w:space="0" w:color="auto"/>
              <w:left w:val="single" w:sz="6" w:space="0" w:color="auto"/>
              <w:bottom w:val="single" w:sz="6" w:space="0" w:color="auto"/>
              <w:right w:val="single" w:sz="6" w:space="0" w:color="auto"/>
            </w:tcBorders>
            <w:shd w:val="clear" w:color="auto" w:fill="auto"/>
          </w:tcPr>
          <w:p w14:paraId="5553C352" w14:textId="77777777" w:rsidR="004B26C6" w:rsidRPr="00A60905" w:rsidRDefault="004B26C6" w:rsidP="00DC1ABA">
            <w:pPr>
              <w:tabs>
                <w:tab w:val="left" w:pos="709"/>
                <w:tab w:val="left" w:pos="1134"/>
              </w:tabs>
              <w:spacing w:after="160" w:line="259" w:lineRule="auto"/>
              <w:ind w:left="34" w:right="310"/>
              <w:jc w:val="center"/>
              <w:rPr>
                <w:rFonts w:ascii="Arial" w:hAnsi="Arial" w:cs="Arial"/>
                <w:b/>
                <w:sz w:val="22"/>
                <w:szCs w:val="22"/>
              </w:rPr>
            </w:pPr>
            <w:r w:rsidRPr="00A60905">
              <w:rPr>
                <w:rFonts w:ascii="Arial" w:hAnsi="Arial" w:cs="Arial"/>
                <w:b/>
                <w:sz w:val="22"/>
                <w:szCs w:val="22"/>
              </w:rPr>
              <w:t>Financial Offer</w:t>
            </w:r>
          </w:p>
        </w:tc>
        <w:tc>
          <w:tcPr>
            <w:tcW w:w="3402" w:type="dxa"/>
            <w:tcBorders>
              <w:top w:val="single" w:sz="6" w:space="0" w:color="auto"/>
              <w:left w:val="single" w:sz="6" w:space="0" w:color="auto"/>
              <w:bottom w:val="single" w:sz="6" w:space="0" w:color="auto"/>
              <w:right w:val="single" w:sz="6" w:space="0" w:color="auto"/>
            </w:tcBorders>
            <w:shd w:val="clear" w:color="auto" w:fill="auto"/>
          </w:tcPr>
          <w:p w14:paraId="097912E9" w14:textId="77777777" w:rsidR="004B26C6" w:rsidRPr="00A60905" w:rsidRDefault="004B26C6" w:rsidP="00DC1ABA">
            <w:pPr>
              <w:tabs>
                <w:tab w:val="left" w:pos="709"/>
                <w:tab w:val="left" w:pos="1134"/>
              </w:tabs>
              <w:spacing w:after="160" w:line="259" w:lineRule="auto"/>
              <w:ind w:left="33" w:right="310"/>
              <w:jc w:val="center"/>
              <w:rPr>
                <w:rFonts w:ascii="Arial" w:hAnsi="Arial" w:cs="Arial"/>
                <w:b/>
                <w:sz w:val="22"/>
                <w:szCs w:val="22"/>
              </w:rPr>
            </w:pPr>
            <w:r w:rsidRPr="00A60905">
              <w:rPr>
                <w:rFonts w:ascii="Arial" w:hAnsi="Arial" w:cs="Arial"/>
                <w:sz w:val="22"/>
                <w:szCs w:val="22"/>
              </w:rPr>
              <w:t>30</w:t>
            </w:r>
            <w:r w:rsidRPr="00A60905">
              <w:rPr>
                <w:rFonts w:ascii="Arial" w:hAnsi="Arial" w:cs="Arial"/>
                <w:b/>
                <w:sz w:val="22"/>
                <w:szCs w:val="22"/>
              </w:rPr>
              <w:t>%</w:t>
            </w:r>
          </w:p>
        </w:tc>
      </w:tr>
      <w:tr w:rsidR="004B26C6" w:rsidRPr="00A60905" w14:paraId="292046B2" w14:textId="77777777" w:rsidTr="004B26C6">
        <w:tc>
          <w:tcPr>
            <w:tcW w:w="4111" w:type="dxa"/>
            <w:tcBorders>
              <w:top w:val="single" w:sz="6" w:space="0" w:color="auto"/>
              <w:left w:val="single" w:sz="6" w:space="0" w:color="auto"/>
              <w:bottom w:val="single" w:sz="6" w:space="0" w:color="auto"/>
              <w:right w:val="single" w:sz="6" w:space="0" w:color="auto"/>
            </w:tcBorders>
            <w:shd w:val="clear" w:color="auto" w:fill="EEECE1"/>
          </w:tcPr>
          <w:p w14:paraId="4B1736DC" w14:textId="77777777" w:rsidR="004B26C6" w:rsidRPr="00A60905" w:rsidRDefault="004B26C6" w:rsidP="00DC1ABA">
            <w:pPr>
              <w:tabs>
                <w:tab w:val="left" w:pos="709"/>
                <w:tab w:val="left" w:pos="1134"/>
              </w:tabs>
              <w:spacing w:after="160" w:line="259" w:lineRule="auto"/>
              <w:ind w:left="34" w:right="310"/>
              <w:jc w:val="center"/>
              <w:rPr>
                <w:rFonts w:ascii="Arial" w:hAnsi="Arial" w:cs="Arial"/>
                <w:sz w:val="22"/>
                <w:szCs w:val="22"/>
              </w:rPr>
            </w:pPr>
            <w:r w:rsidRPr="00A60905">
              <w:rPr>
                <w:rFonts w:ascii="Arial" w:hAnsi="Arial" w:cs="Arial"/>
                <w:sz w:val="22"/>
                <w:szCs w:val="22"/>
              </w:rPr>
              <w:t>Total</w:t>
            </w:r>
          </w:p>
        </w:tc>
        <w:tc>
          <w:tcPr>
            <w:tcW w:w="3402" w:type="dxa"/>
            <w:tcBorders>
              <w:top w:val="single" w:sz="6" w:space="0" w:color="auto"/>
              <w:left w:val="single" w:sz="6" w:space="0" w:color="auto"/>
              <w:bottom w:val="single" w:sz="6" w:space="0" w:color="auto"/>
              <w:right w:val="single" w:sz="6" w:space="0" w:color="auto"/>
            </w:tcBorders>
            <w:shd w:val="clear" w:color="auto" w:fill="EEECE1"/>
          </w:tcPr>
          <w:p w14:paraId="54A06A71" w14:textId="77777777" w:rsidR="004B26C6" w:rsidRPr="00A60905" w:rsidRDefault="004B26C6" w:rsidP="00DC1ABA">
            <w:pPr>
              <w:tabs>
                <w:tab w:val="left" w:pos="709"/>
                <w:tab w:val="left" w:pos="1134"/>
              </w:tabs>
              <w:spacing w:after="160" w:line="259" w:lineRule="auto"/>
              <w:ind w:left="33" w:right="310"/>
              <w:jc w:val="center"/>
              <w:rPr>
                <w:rFonts w:ascii="Arial" w:hAnsi="Arial" w:cs="Arial"/>
                <w:sz w:val="22"/>
                <w:szCs w:val="22"/>
              </w:rPr>
            </w:pPr>
            <w:r w:rsidRPr="00A60905">
              <w:rPr>
                <w:rFonts w:ascii="Arial" w:hAnsi="Arial" w:cs="Arial"/>
                <w:sz w:val="22"/>
                <w:szCs w:val="22"/>
              </w:rPr>
              <w:t>100%</w:t>
            </w:r>
          </w:p>
        </w:tc>
      </w:tr>
    </w:tbl>
    <w:p w14:paraId="2C2E8404" w14:textId="77777777" w:rsidR="004B26C6" w:rsidRPr="00A60905" w:rsidRDefault="004B26C6" w:rsidP="00DC1ABA">
      <w:pPr>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br w:type="page"/>
      </w:r>
    </w:p>
    <w:p w14:paraId="6716C7F8" w14:textId="77777777" w:rsidR="00745DB3" w:rsidRPr="00A60905" w:rsidRDefault="00745DB3" w:rsidP="00DC1ABA">
      <w:pPr>
        <w:numPr>
          <w:ilvl w:val="0"/>
          <w:numId w:val="9"/>
        </w:numPr>
        <w:autoSpaceDE w:val="0"/>
        <w:autoSpaceDN w:val="0"/>
        <w:adjustRightInd w:val="0"/>
        <w:spacing w:after="160" w:line="259" w:lineRule="auto"/>
        <w:ind w:left="426" w:right="310" w:hanging="426"/>
        <w:jc w:val="both"/>
        <w:rPr>
          <w:rFonts w:ascii="Arial" w:eastAsia="SimSun" w:hAnsi="Arial" w:cs="Arial"/>
          <w:b/>
          <w:bCs/>
          <w:sz w:val="22"/>
          <w:szCs w:val="22"/>
          <w:lang w:val="en-GB"/>
        </w:rPr>
      </w:pPr>
      <w:r w:rsidRPr="00A60905">
        <w:rPr>
          <w:rFonts w:ascii="Arial" w:eastAsia="SimSun" w:hAnsi="Arial" w:cs="Arial"/>
          <w:b/>
          <w:bCs/>
          <w:sz w:val="22"/>
          <w:szCs w:val="22"/>
          <w:lang w:val="en-GB"/>
        </w:rPr>
        <w:lastRenderedPageBreak/>
        <w:t>Facilitation service(s)</w:t>
      </w:r>
    </w:p>
    <w:p w14:paraId="287ED037" w14:textId="478060D1"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r w:rsidRPr="00A60905">
        <w:rPr>
          <w:rFonts w:ascii="Arial" w:eastAsia="SimSun" w:hAnsi="Arial" w:cs="Arial"/>
          <w:sz w:val="22"/>
          <w:szCs w:val="22"/>
          <w:lang w:val="en-GB"/>
        </w:rPr>
        <w:t>Identify the facilitation service(s) you are bidding for. Bidders are invited to bid for any or all of the different facilitation services.</w:t>
      </w:r>
    </w:p>
    <w:tbl>
      <w:tblPr>
        <w:tblStyle w:val="TableGrid"/>
        <w:tblW w:w="0" w:type="auto"/>
        <w:tblLook w:val="04A0" w:firstRow="1" w:lastRow="0" w:firstColumn="1" w:lastColumn="0" w:noHBand="0" w:noVBand="1"/>
      </w:tblPr>
      <w:tblGrid>
        <w:gridCol w:w="4505"/>
        <w:gridCol w:w="4505"/>
      </w:tblGrid>
      <w:tr w:rsidR="00745DB3" w:rsidRPr="00A60905" w14:paraId="459D721E" w14:textId="77777777" w:rsidTr="00035B8C">
        <w:tc>
          <w:tcPr>
            <w:tcW w:w="4505" w:type="dxa"/>
          </w:tcPr>
          <w:p w14:paraId="24068CD9"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b/>
                <w:bCs/>
                <w:sz w:val="22"/>
                <w:szCs w:val="22"/>
                <w:lang w:val="en-GB"/>
              </w:rPr>
            </w:pPr>
            <w:r w:rsidRPr="00A60905">
              <w:rPr>
                <w:rFonts w:ascii="Arial" w:eastAsia="SimSun" w:hAnsi="Arial" w:cs="Arial"/>
                <w:b/>
                <w:bCs/>
                <w:sz w:val="22"/>
                <w:szCs w:val="22"/>
                <w:lang w:val="en-GB"/>
              </w:rPr>
              <w:t>Facilitation service(s)</w:t>
            </w:r>
          </w:p>
        </w:tc>
        <w:tc>
          <w:tcPr>
            <w:tcW w:w="4505" w:type="dxa"/>
          </w:tcPr>
          <w:p w14:paraId="2A562385"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b/>
                <w:bCs/>
                <w:sz w:val="22"/>
                <w:szCs w:val="22"/>
                <w:lang w:val="en-GB"/>
              </w:rPr>
            </w:pPr>
            <w:r w:rsidRPr="00A60905">
              <w:rPr>
                <w:rFonts w:ascii="Arial" w:eastAsia="SimSun" w:hAnsi="Arial" w:cs="Arial"/>
                <w:b/>
                <w:bCs/>
                <w:sz w:val="22"/>
                <w:szCs w:val="22"/>
                <w:lang w:val="en-GB"/>
              </w:rPr>
              <w:t>Are you bidding for this? (Y/N)</w:t>
            </w:r>
          </w:p>
        </w:tc>
      </w:tr>
      <w:tr w:rsidR="00745DB3" w:rsidRPr="00A60905" w14:paraId="2DB1741A" w14:textId="77777777" w:rsidTr="00035B8C">
        <w:tc>
          <w:tcPr>
            <w:tcW w:w="4505" w:type="dxa"/>
          </w:tcPr>
          <w:p w14:paraId="442FC9B5"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r w:rsidRPr="00A60905">
              <w:rPr>
                <w:rFonts w:ascii="Arial" w:eastAsia="SimSun" w:hAnsi="Arial" w:cs="Arial"/>
                <w:sz w:val="22"/>
                <w:szCs w:val="22"/>
                <w:lang w:val="en-GB"/>
              </w:rPr>
              <w:t>Meetings</w:t>
            </w:r>
          </w:p>
        </w:tc>
        <w:tc>
          <w:tcPr>
            <w:tcW w:w="4505" w:type="dxa"/>
          </w:tcPr>
          <w:p w14:paraId="7859F24D"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p>
        </w:tc>
      </w:tr>
      <w:tr w:rsidR="00745DB3" w:rsidRPr="00A60905" w14:paraId="13BF2C10" w14:textId="77777777" w:rsidTr="00035B8C">
        <w:tc>
          <w:tcPr>
            <w:tcW w:w="4505" w:type="dxa"/>
          </w:tcPr>
          <w:p w14:paraId="0BBFD44D"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r w:rsidRPr="00A60905">
              <w:rPr>
                <w:rFonts w:ascii="Arial" w:eastAsia="SimSun" w:hAnsi="Arial" w:cs="Arial"/>
                <w:sz w:val="22"/>
                <w:szCs w:val="22"/>
                <w:lang w:val="en-GB"/>
              </w:rPr>
              <w:t>Events</w:t>
            </w:r>
          </w:p>
        </w:tc>
        <w:tc>
          <w:tcPr>
            <w:tcW w:w="4505" w:type="dxa"/>
          </w:tcPr>
          <w:p w14:paraId="5940530E"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p>
        </w:tc>
      </w:tr>
      <w:tr w:rsidR="00745DB3" w:rsidRPr="00A60905" w14:paraId="1DA4B64D" w14:textId="77777777" w:rsidTr="00035B8C">
        <w:tc>
          <w:tcPr>
            <w:tcW w:w="4505" w:type="dxa"/>
          </w:tcPr>
          <w:p w14:paraId="280A0B79"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r w:rsidRPr="00A60905">
              <w:rPr>
                <w:rFonts w:ascii="Arial" w:eastAsia="SimSun" w:hAnsi="Arial" w:cs="Arial"/>
                <w:sz w:val="22"/>
                <w:szCs w:val="22"/>
                <w:lang w:val="en-GB"/>
              </w:rPr>
              <w:t>Trainings</w:t>
            </w:r>
          </w:p>
        </w:tc>
        <w:tc>
          <w:tcPr>
            <w:tcW w:w="4505" w:type="dxa"/>
          </w:tcPr>
          <w:p w14:paraId="2466FA80"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p>
        </w:tc>
      </w:tr>
      <w:tr w:rsidR="00745DB3" w:rsidRPr="00A60905" w14:paraId="0C4BC5C6" w14:textId="77777777" w:rsidTr="00035B8C">
        <w:tc>
          <w:tcPr>
            <w:tcW w:w="4505" w:type="dxa"/>
          </w:tcPr>
          <w:p w14:paraId="52F26B7B"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r w:rsidRPr="00A60905">
              <w:rPr>
                <w:rFonts w:ascii="Arial" w:eastAsia="SimSun" w:hAnsi="Arial" w:cs="Arial"/>
                <w:sz w:val="22"/>
                <w:szCs w:val="22"/>
                <w:lang w:val="en-GB"/>
              </w:rPr>
              <w:t>Training of trainers</w:t>
            </w:r>
          </w:p>
        </w:tc>
        <w:tc>
          <w:tcPr>
            <w:tcW w:w="4505" w:type="dxa"/>
          </w:tcPr>
          <w:p w14:paraId="391240C6"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p>
        </w:tc>
      </w:tr>
      <w:tr w:rsidR="00745DB3" w:rsidRPr="00A60905" w14:paraId="03890074" w14:textId="77777777" w:rsidTr="00035B8C">
        <w:tc>
          <w:tcPr>
            <w:tcW w:w="4505" w:type="dxa"/>
          </w:tcPr>
          <w:p w14:paraId="51EEE83D"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r w:rsidRPr="00A60905">
              <w:rPr>
                <w:rFonts w:ascii="Arial" w:eastAsia="SimSun" w:hAnsi="Arial" w:cs="Arial"/>
                <w:sz w:val="22"/>
                <w:szCs w:val="22"/>
                <w:lang w:val="en-GB"/>
              </w:rPr>
              <w:t>Processes</w:t>
            </w:r>
          </w:p>
        </w:tc>
        <w:tc>
          <w:tcPr>
            <w:tcW w:w="4505" w:type="dxa"/>
          </w:tcPr>
          <w:p w14:paraId="5550458C"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p>
        </w:tc>
      </w:tr>
    </w:tbl>
    <w:p w14:paraId="39E30788"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p>
    <w:p w14:paraId="55A4B862" w14:textId="77777777" w:rsidR="00745DB3" w:rsidRPr="00A60905" w:rsidRDefault="00745DB3" w:rsidP="00DC1ABA">
      <w:pPr>
        <w:autoSpaceDE w:val="0"/>
        <w:autoSpaceDN w:val="0"/>
        <w:adjustRightInd w:val="0"/>
        <w:spacing w:after="160" w:line="259" w:lineRule="auto"/>
        <w:ind w:right="310"/>
        <w:jc w:val="both"/>
        <w:rPr>
          <w:rFonts w:ascii="Arial" w:eastAsia="SimSun" w:hAnsi="Arial" w:cs="Arial"/>
          <w:sz w:val="22"/>
          <w:szCs w:val="22"/>
          <w:lang w:val="en-GB"/>
        </w:rPr>
      </w:pPr>
      <w:r w:rsidRPr="00A60905">
        <w:rPr>
          <w:rFonts w:ascii="Arial" w:eastAsia="SimSun" w:hAnsi="Arial" w:cs="Arial"/>
          <w:sz w:val="22"/>
          <w:szCs w:val="22"/>
          <w:lang w:val="en-GB"/>
        </w:rPr>
        <w:t>Facilitation services might be requested in-person, virtual or hybrid. Given the range of meetings, events, trainings and/or processes envisioned, UNAIDS will utilize service providers according to their areas of strength. Each service provider within the pool must be willing to work in collaboration with another provider should the need arise.</w:t>
      </w:r>
    </w:p>
    <w:p w14:paraId="6ADB69B1" w14:textId="77777777" w:rsidR="00D95667" w:rsidRPr="00A60905" w:rsidRDefault="00D95667" w:rsidP="00DC1ABA">
      <w:pPr>
        <w:spacing w:after="160" w:line="259" w:lineRule="auto"/>
        <w:ind w:right="310"/>
        <w:rPr>
          <w:rFonts w:ascii="Arial" w:hAnsi="Arial" w:cs="Arial"/>
          <w:bCs/>
          <w:sz w:val="22"/>
          <w:szCs w:val="22"/>
        </w:rPr>
      </w:pPr>
    </w:p>
    <w:p w14:paraId="11838D0E" w14:textId="6C806C54" w:rsidR="00240268" w:rsidRPr="00A60905" w:rsidRDefault="003609B2" w:rsidP="00DC1ABA">
      <w:pPr>
        <w:numPr>
          <w:ilvl w:val="0"/>
          <w:numId w:val="9"/>
        </w:numPr>
        <w:autoSpaceDE w:val="0"/>
        <w:autoSpaceDN w:val="0"/>
        <w:adjustRightInd w:val="0"/>
        <w:spacing w:after="160" w:line="259" w:lineRule="auto"/>
        <w:ind w:left="426" w:right="310" w:hanging="426"/>
        <w:jc w:val="both"/>
        <w:rPr>
          <w:rFonts w:ascii="Arial" w:eastAsia="SimSun" w:hAnsi="Arial" w:cs="Arial"/>
          <w:b/>
          <w:bCs/>
          <w:sz w:val="22"/>
          <w:szCs w:val="22"/>
          <w:lang w:val="en-GB"/>
        </w:rPr>
      </w:pPr>
      <w:r w:rsidRPr="00A60905">
        <w:rPr>
          <w:rFonts w:ascii="Arial" w:eastAsia="SimSun" w:hAnsi="Arial" w:cs="Arial"/>
          <w:b/>
          <w:bCs/>
          <w:sz w:val="22"/>
          <w:szCs w:val="22"/>
          <w:lang w:val="en-GB"/>
        </w:rPr>
        <w:t>Standard f</w:t>
      </w:r>
      <w:r w:rsidR="003342F0" w:rsidRPr="00A60905">
        <w:rPr>
          <w:rFonts w:ascii="Arial" w:eastAsia="SimSun" w:hAnsi="Arial" w:cs="Arial"/>
          <w:b/>
          <w:bCs/>
          <w:sz w:val="22"/>
          <w:szCs w:val="22"/>
          <w:lang w:val="en-GB"/>
        </w:rPr>
        <w:t>ee breakdown</w:t>
      </w:r>
    </w:p>
    <w:p w14:paraId="25BCD9DC" w14:textId="038B6641" w:rsidR="00B346F7" w:rsidRPr="00A60905" w:rsidRDefault="00B346F7" w:rsidP="00DC1ABA">
      <w:pPr>
        <w:pStyle w:val="Default"/>
        <w:numPr>
          <w:ilvl w:val="1"/>
          <w:numId w:val="1"/>
        </w:numPr>
        <w:spacing w:after="160" w:line="259" w:lineRule="auto"/>
        <w:ind w:left="851" w:right="310" w:hanging="425"/>
        <w:jc w:val="both"/>
        <w:rPr>
          <w:rFonts w:ascii="Arial" w:eastAsia="SimSun" w:hAnsi="Arial" w:cs="Arial"/>
          <w:color w:val="auto"/>
          <w:sz w:val="22"/>
          <w:szCs w:val="22"/>
          <w:lang w:val="en-GB"/>
        </w:rPr>
      </w:pPr>
      <w:r w:rsidRPr="00A60905">
        <w:rPr>
          <w:rFonts w:ascii="Arial" w:eastAsia="SimSun" w:hAnsi="Arial" w:cs="Arial"/>
          <w:color w:val="auto"/>
          <w:sz w:val="22"/>
          <w:szCs w:val="22"/>
          <w:lang w:val="en-GB"/>
        </w:rPr>
        <w:t xml:space="preserve">Provide a breakdown (as applicable) of daily rates </w:t>
      </w:r>
      <w:r w:rsidR="00996E4D" w:rsidRPr="00A60905">
        <w:rPr>
          <w:rFonts w:ascii="Arial" w:eastAsia="SimSun" w:hAnsi="Arial" w:cs="Arial"/>
          <w:color w:val="auto"/>
          <w:sz w:val="22"/>
          <w:szCs w:val="22"/>
          <w:lang w:val="en-GB"/>
        </w:rPr>
        <w:t xml:space="preserve">in the table below. </w:t>
      </w:r>
      <w:r w:rsidR="007B6502" w:rsidRPr="00A60905">
        <w:rPr>
          <w:rFonts w:ascii="Arial" w:eastAsia="SimSun" w:hAnsi="Arial" w:cs="Arial"/>
          <w:color w:val="auto"/>
          <w:sz w:val="22"/>
          <w:szCs w:val="22"/>
          <w:lang w:val="en-GB"/>
        </w:rPr>
        <w:t>If you</w:t>
      </w:r>
      <w:r w:rsidR="00E9405D" w:rsidRPr="00A60905">
        <w:rPr>
          <w:rFonts w:ascii="Arial" w:eastAsia="SimSun" w:hAnsi="Arial" w:cs="Arial"/>
          <w:color w:val="auto"/>
          <w:sz w:val="22"/>
          <w:szCs w:val="22"/>
          <w:lang w:val="en-GB"/>
        </w:rPr>
        <w:t xml:space="preserve">r </w:t>
      </w:r>
      <w:r w:rsidR="00905B36" w:rsidRPr="00A60905">
        <w:rPr>
          <w:rFonts w:ascii="Arial" w:eastAsia="SimSun" w:hAnsi="Arial" w:cs="Arial"/>
          <w:color w:val="auto"/>
          <w:sz w:val="22"/>
          <w:szCs w:val="22"/>
          <w:lang w:val="en-GB"/>
        </w:rPr>
        <w:t>project team includes several members, please provide daily rates for junior facilitator(s) and senior facilitator(s) (as applicable).</w:t>
      </w:r>
    </w:p>
    <w:tbl>
      <w:tblPr>
        <w:tblStyle w:val="TableGrid"/>
        <w:tblW w:w="0" w:type="auto"/>
        <w:tblInd w:w="988" w:type="dxa"/>
        <w:tblLook w:val="04A0" w:firstRow="1" w:lastRow="0" w:firstColumn="1" w:lastColumn="0" w:noHBand="0" w:noVBand="1"/>
      </w:tblPr>
      <w:tblGrid>
        <w:gridCol w:w="2168"/>
        <w:gridCol w:w="2102"/>
        <w:gridCol w:w="2108"/>
        <w:gridCol w:w="2694"/>
      </w:tblGrid>
      <w:tr w:rsidR="00BC7C5F" w:rsidRPr="00A60905" w14:paraId="2969E5E0" w14:textId="0C2D7369" w:rsidTr="00DC1ABA">
        <w:tc>
          <w:tcPr>
            <w:tcW w:w="2168" w:type="dxa"/>
            <w:vMerge w:val="restart"/>
          </w:tcPr>
          <w:p w14:paraId="51DC03C3" w14:textId="6C804016" w:rsidR="00BC7C5F" w:rsidRPr="00A60905" w:rsidRDefault="00BC7C5F" w:rsidP="00DC1ABA">
            <w:pPr>
              <w:autoSpaceDE w:val="0"/>
              <w:autoSpaceDN w:val="0"/>
              <w:adjustRightInd w:val="0"/>
              <w:spacing w:after="160" w:line="259" w:lineRule="auto"/>
              <w:ind w:right="310"/>
              <w:rPr>
                <w:rFonts w:ascii="Arial" w:eastAsia="SimSun" w:hAnsi="Arial" w:cs="Arial"/>
                <w:b/>
                <w:bCs/>
                <w:sz w:val="22"/>
                <w:szCs w:val="22"/>
                <w:lang w:val="en-GB"/>
              </w:rPr>
            </w:pPr>
            <w:r w:rsidRPr="00A60905">
              <w:rPr>
                <w:rFonts w:ascii="Arial" w:eastAsia="SimSun" w:hAnsi="Arial" w:cs="Arial"/>
                <w:b/>
                <w:bCs/>
                <w:sz w:val="22"/>
                <w:szCs w:val="22"/>
                <w:lang w:val="en-GB"/>
              </w:rPr>
              <w:t>Stage</w:t>
            </w:r>
          </w:p>
        </w:tc>
        <w:tc>
          <w:tcPr>
            <w:tcW w:w="6904" w:type="dxa"/>
            <w:gridSpan w:val="3"/>
          </w:tcPr>
          <w:p w14:paraId="46B139C4" w14:textId="482B9943" w:rsidR="00BC7C5F" w:rsidRPr="00A60905" w:rsidRDefault="34BC74EE" w:rsidP="00DC1ABA">
            <w:pPr>
              <w:autoSpaceDE w:val="0"/>
              <w:autoSpaceDN w:val="0"/>
              <w:adjustRightInd w:val="0"/>
              <w:spacing w:after="160" w:line="259" w:lineRule="auto"/>
              <w:ind w:right="310"/>
              <w:jc w:val="center"/>
              <w:rPr>
                <w:rFonts w:ascii="Arial" w:eastAsia="SimSun" w:hAnsi="Arial" w:cs="Arial"/>
                <w:b/>
                <w:bCs/>
                <w:sz w:val="22"/>
                <w:szCs w:val="22"/>
                <w:lang w:val="en-GB"/>
              </w:rPr>
            </w:pPr>
            <w:r w:rsidRPr="00A60905">
              <w:rPr>
                <w:rFonts w:ascii="Arial" w:eastAsia="SimSun" w:hAnsi="Arial" w:cs="Arial"/>
                <w:b/>
                <w:bCs/>
                <w:sz w:val="22"/>
                <w:szCs w:val="22"/>
                <w:lang w:val="en-GB"/>
              </w:rPr>
              <w:t>Daily rate (full day)</w:t>
            </w:r>
            <w:r w:rsidR="001C3357" w:rsidRPr="00A60905">
              <w:rPr>
                <w:rFonts w:ascii="Arial" w:eastAsia="SimSun" w:hAnsi="Arial" w:cs="Arial"/>
                <w:b/>
                <w:bCs/>
                <w:sz w:val="22"/>
                <w:szCs w:val="22"/>
                <w:lang w:val="en-GB"/>
              </w:rPr>
              <w:t xml:space="preserve"> – Amount</w:t>
            </w:r>
            <w:r w:rsidR="2A74C183" w:rsidRPr="00A60905">
              <w:rPr>
                <w:rFonts w:ascii="Arial" w:eastAsia="SimSun" w:hAnsi="Arial" w:cs="Arial"/>
                <w:b/>
                <w:bCs/>
                <w:sz w:val="22"/>
                <w:szCs w:val="22"/>
                <w:lang w:val="en-GB"/>
              </w:rPr>
              <w:t xml:space="preserve"> in United States Dollars (USD)</w:t>
            </w:r>
          </w:p>
        </w:tc>
      </w:tr>
      <w:tr w:rsidR="00036BDE" w:rsidRPr="00A60905" w14:paraId="4B2449EF" w14:textId="77777777" w:rsidTr="00DC1ABA">
        <w:tc>
          <w:tcPr>
            <w:tcW w:w="2168" w:type="dxa"/>
            <w:vMerge/>
          </w:tcPr>
          <w:p w14:paraId="181B4C78" w14:textId="77777777" w:rsidR="00036BDE" w:rsidRPr="00A60905" w:rsidRDefault="00036BDE" w:rsidP="00DC1ABA">
            <w:pPr>
              <w:autoSpaceDE w:val="0"/>
              <w:autoSpaceDN w:val="0"/>
              <w:adjustRightInd w:val="0"/>
              <w:spacing w:after="160" w:line="259" w:lineRule="auto"/>
              <w:ind w:right="310"/>
              <w:rPr>
                <w:rFonts w:ascii="Arial" w:eastAsia="SimSun" w:hAnsi="Arial" w:cs="Arial"/>
                <w:b/>
                <w:bCs/>
                <w:sz w:val="22"/>
                <w:szCs w:val="22"/>
                <w:lang w:val="en-GB"/>
              </w:rPr>
            </w:pPr>
          </w:p>
        </w:tc>
        <w:tc>
          <w:tcPr>
            <w:tcW w:w="4210" w:type="dxa"/>
            <w:gridSpan w:val="2"/>
          </w:tcPr>
          <w:p w14:paraId="103EC89C" w14:textId="28CDA600" w:rsidR="00036BDE" w:rsidRPr="00A60905" w:rsidRDefault="00036BDE" w:rsidP="00DC1ABA">
            <w:pPr>
              <w:autoSpaceDE w:val="0"/>
              <w:autoSpaceDN w:val="0"/>
              <w:adjustRightInd w:val="0"/>
              <w:spacing w:after="160" w:line="259" w:lineRule="auto"/>
              <w:ind w:right="310"/>
              <w:jc w:val="center"/>
              <w:rPr>
                <w:rFonts w:ascii="Arial" w:eastAsia="SimSun" w:hAnsi="Arial" w:cs="Arial"/>
                <w:sz w:val="22"/>
                <w:szCs w:val="22"/>
                <w:lang w:val="en-GB"/>
              </w:rPr>
            </w:pPr>
            <w:r w:rsidRPr="00A60905">
              <w:rPr>
                <w:rFonts w:ascii="Arial" w:eastAsia="SimSun" w:hAnsi="Arial" w:cs="Arial"/>
                <w:sz w:val="22"/>
                <w:szCs w:val="22"/>
                <w:lang w:val="en-GB"/>
              </w:rPr>
              <w:t>If several facilitators</w:t>
            </w:r>
          </w:p>
        </w:tc>
        <w:tc>
          <w:tcPr>
            <w:tcW w:w="2694" w:type="dxa"/>
            <w:vMerge w:val="restart"/>
          </w:tcPr>
          <w:p w14:paraId="6A51472C" w14:textId="23DDFEF0" w:rsidR="00036BDE" w:rsidRPr="00A60905" w:rsidRDefault="00036BDE"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If single facilitator</w:t>
            </w:r>
          </w:p>
        </w:tc>
      </w:tr>
      <w:tr w:rsidR="00036BDE" w:rsidRPr="00A60905" w14:paraId="7F6FA2AA" w14:textId="77777777" w:rsidTr="00DC1ABA">
        <w:tc>
          <w:tcPr>
            <w:tcW w:w="2168" w:type="dxa"/>
            <w:vMerge/>
          </w:tcPr>
          <w:p w14:paraId="08853D80" w14:textId="77777777" w:rsidR="00036BDE" w:rsidRPr="00A60905" w:rsidRDefault="00036BDE" w:rsidP="00DC1ABA">
            <w:pPr>
              <w:autoSpaceDE w:val="0"/>
              <w:autoSpaceDN w:val="0"/>
              <w:adjustRightInd w:val="0"/>
              <w:spacing w:after="160" w:line="259" w:lineRule="auto"/>
              <w:ind w:right="310"/>
              <w:rPr>
                <w:rFonts w:ascii="Arial" w:eastAsia="SimSun" w:hAnsi="Arial" w:cs="Arial"/>
                <w:b/>
                <w:bCs/>
                <w:sz w:val="22"/>
                <w:szCs w:val="22"/>
                <w:lang w:val="en-GB"/>
              </w:rPr>
            </w:pPr>
          </w:p>
        </w:tc>
        <w:tc>
          <w:tcPr>
            <w:tcW w:w="2102" w:type="dxa"/>
          </w:tcPr>
          <w:p w14:paraId="7A9516F6" w14:textId="079F5200" w:rsidR="00036BDE" w:rsidRPr="00A60905" w:rsidRDefault="00036BDE" w:rsidP="00DC1ABA">
            <w:pPr>
              <w:autoSpaceDE w:val="0"/>
              <w:autoSpaceDN w:val="0"/>
              <w:adjustRightInd w:val="0"/>
              <w:spacing w:after="160" w:line="259" w:lineRule="auto"/>
              <w:ind w:right="310"/>
              <w:jc w:val="both"/>
              <w:rPr>
                <w:rFonts w:ascii="Arial" w:eastAsia="SimSun" w:hAnsi="Arial" w:cs="Arial"/>
                <w:sz w:val="22"/>
                <w:szCs w:val="22"/>
                <w:lang w:val="en-GB"/>
              </w:rPr>
            </w:pPr>
            <w:r w:rsidRPr="00A60905">
              <w:rPr>
                <w:rFonts w:ascii="Arial" w:eastAsia="SimSun" w:hAnsi="Arial" w:cs="Arial"/>
                <w:sz w:val="22"/>
                <w:szCs w:val="22"/>
                <w:lang w:val="en-GB"/>
              </w:rPr>
              <w:t>Junior facilitator</w:t>
            </w:r>
          </w:p>
        </w:tc>
        <w:tc>
          <w:tcPr>
            <w:tcW w:w="2108" w:type="dxa"/>
          </w:tcPr>
          <w:p w14:paraId="449ED5CD" w14:textId="5067E9D9" w:rsidR="00036BDE" w:rsidRPr="00A60905" w:rsidRDefault="00036BDE" w:rsidP="00DC1ABA">
            <w:pPr>
              <w:autoSpaceDE w:val="0"/>
              <w:autoSpaceDN w:val="0"/>
              <w:adjustRightInd w:val="0"/>
              <w:spacing w:after="160" w:line="259" w:lineRule="auto"/>
              <w:ind w:right="310"/>
              <w:jc w:val="both"/>
              <w:rPr>
                <w:rFonts w:ascii="Arial" w:eastAsia="SimSun" w:hAnsi="Arial" w:cs="Arial"/>
                <w:sz w:val="22"/>
                <w:szCs w:val="22"/>
                <w:lang w:val="en-GB"/>
              </w:rPr>
            </w:pPr>
            <w:r w:rsidRPr="00A60905">
              <w:rPr>
                <w:rFonts w:ascii="Arial" w:eastAsia="SimSun" w:hAnsi="Arial" w:cs="Arial"/>
                <w:sz w:val="22"/>
                <w:szCs w:val="22"/>
                <w:lang w:val="en-GB"/>
              </w:rPr>
              <w:t>Senior facilitator</w:t>
            </w:r>
          </w:p>
        </w:tc>
        <w:tc>
          <w:tcPr>
            <w:tcW w:w="2694" w:type="dxa"/>
            <w:vMerge/>
          </w:tcPr>
          <w:p w14:paraId="1C7CEBD2" w14:textId="14C5355E" w:rsidR="00036BDE" w:rsidRPr="00A60905" w:rsidRDefault="00036BDE" w:rsidP="00DC1ABA">
            <w:pPr>
              <w:autoSpaceDE w:val="0"/>
              <w:autoSpaceDN w:val="0"/>
              <w:adjustRightInd w:val="0"/>
              <w:spacing w:after="160" w:line="259" w:lineRule="auto"/>
              <w:ind w:right="310"/>
              <w:jc w:val="both"/>
              <w:rPr>
                <w:rFonts w:ascii="Arial" w:eastAsia="SimSun" w:hAnsi="Arial" w:cs="Arial"/>
                <w:b/>
                <w:bCs/>
                <w:sz w:val="22"/>
                <w:szCs w:val="22"/>
                <w:lang w:val="en-GB"/>
              </w:rPr>
            </w:pPr>
          </w:p>
        </w:tc>
      </w:tr>
      <w:tr w:rsidR="00996E4D" w:rsidRPr="00A60905" w14:paraId="6C07A860" w14:textId="2DE1AD39" w:rsidTr="00DC1ABA">
        <w:tc>
          <w:tcPr>
            <w:tcW w:w="2168" w:type="dxa"/>
          </w:tcPr>
          <w:p w14:paraId="5EA48F1A" w14:textId="1A6950AF" w:rsidR="00996E4D" w:rsidRPr="00A60905" w:rsidRDefault="00996E4D"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Design</w:t>
            </w:r>
          </w:p>
        </w:tc>
        <w:tc>
          <w:tcPr>
            <w:tcW w:w="2102" w:type="dxa"/>
          </w:tcPr>
          <w:p w14:paraId="6A12BDC9"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c>
          <w:tcPr>
            <w:tcW w:w="2108" w:type="dxa"/>
          </w:tcPr>
          <w:p w14:paraId="49636727"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c>
          <w:tcPr>
            <w:tcW w:w="2694" w:type="dxa"/>
          </w:tcPr>
          <w:p w14:paraId="45BF3501"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r>
      <w:tr w:rsidR="00996E4D" w:rsidRPr="00A60905" w14:paraId="400D667C" w14:textId="6D671837" w:rsidTr="00DC1ABA">
        <w:tc>
          <w:tcPr>
            <w:tcW w:w="2168" w:type="dxa"/>
          </w:tcPr>
          <w:p w14:paraId="7CD35B57" w14:textId="35866E77" w:rsidR="00996E4D" w:rsidRPr="00A60905" w:rsidRDefault="00996E4D"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Preparation</w:t>
            </w:r>
          </w:p>
        </w:tc>
        <w:tc>
          <w:tcPr>
            <w:tcW w:w="2102" w:type="dxa"/>
          </w:tcPr>
          <w:p w14:paraId="53640B2C"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c>
          <w:tcPr>
            <w:tcW w:w="2108" w:type="dxa"/>
          </w:tcPr>
          <w:p w14:paraId="15925553"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c>
          <w:tcPr>
            <w:tcW w:w="2694" w:type="dxa"/>
          </w:tcPr>
          <w:p w14:paraId="2718F9EE"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r>
      <w:tr w:rsidR="00996E4D" w:rsidRPr="00A60905" w14:paraId="315B0BBE" w14:textId="49E9D68C" w:rsidTr="00DC1ABA">
        <w:tc>
          <w:tcPr>
            <w:tcW w:w="2168" w:type="dxa"/>
          </w:tcPr>
          <w:p w14:paraId="5D21722B" w14:textId="78666CED" w:rsidR="00996E4D" w:rsidRPr="00A60905" w:rsidRDefault="00996E4D"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Facilitation</w:t>
            </w:r>
            <w:r w:rsidR="00247FEE" w:rsidRPr="00A60905">
              <w:rPr>
                <w:rFonts w:ascii="Arial" w:eastAsia="SimSun" w:hAnsi="Arial" w:cs="Arial"/>
                <w:sz w:val="22"/>
                <w:szCs w:val="22"/>
                <w:lang w:val="en-GB"/>
              </w:rPr>
              <w:t xml:space="preserve"> (live interaction with clients)</w:t>
            </w:r>
          </w:p>
        </w:tc>
        <w:tc>
          <w:tcPr>
            <w:tcW w:w="2102" w:type="dxa"/>
          </w:tcPr>
          <w:p w14:paraId="6725D4A1"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c>
          <w:tcPr>
            <w:tcW w:w="2108" w:type="dxa"/>
          </w:tcPr>
          <w:p w14:paraId="47C87E6A"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c>
          <w:tcPr>
            <w:tcW w:w="2694" w:type="dxa"/>
          </w:tcPr>
          <w:p w14:paraId="2AD894B9"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r>
      <w:tr w:rsidR="00996E4D" w:rsidRPr="00A60905" w14:paraId="413DE789" w14:textId="05996693" w:rsidTr="00DC1ABA">
        <w:tc>
          <w:tcPr>
            <w:tcW w:w="2168" w:type="dxa"/>
          </w:tcPr>
          <w:p w14:paraId="0CDE370B" w14:textId="459CE586" w:rsidR="00996E4D" w:rsidRPr="00A60905" w:rsidRDefault="00996E4D"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Follow</w:t>
            </w:r>
            <w:r w:rsidR="00933A4D" w:rsidRPr="00A60905">
              <w:rPr>
                <w:rFonts w:ascii="Arial" w:eastAsia="SimSun" w:hAnsi="Arial" w:cs="Arial"/>
                <w:sz w:val="22"/>
                <w:szCs w:val="22"/>
                <w:lang w:val="en-GB"/>
              </w:rPr>
              <w:t>-</w:t>
            </w:r>
            <w:r w:rsidRPr="00A60905">
              <w:rPr>
                <w:rFonts w:ascii="Arial" w:eastAsia="SimSun" w:hAnsi="Arial" w:cs="Arial"/>
                <w:sz w:val="22"/>
                <w:szCs w:val="22"/>
                <w:lang w:val="en-GB"/>
              </w:rPr>
              <w:t>up</w:t>
            </w:r>
          </w:p>
        </w:tc>
        <w:tc>
          <w:tcPr>
            <w:tcW w:w="2102" w:type="dxa"/>
          </w:tcPr>
          <w:p w14:paraId="43F24B41"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c>
          <w:tcPr>
            <w:tcW w:w="2108" w:type="dxa"/>
          </w:tcPr>
          <w:p w14:paraId="787B135B"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c>
          <w:tcPr>
            <w:tcW w:w="2694" w:type="dxa"/>
          </w:tcPr>
          <w:p w14:paraId="6900CEDF"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r>
      <w:tr w:rsidR="00996E4D" w:rsidRPr="00A60905" w14:paraId="0D807A2D" w14:textId="256D0038" w:rsidTr="00DC1ABA">
        <w:tc>
          <w:tcPr>
            <w:tcW w:w="2168" w:type="dxa"/>
          </w:tcPr>
          <w:p w14:paraId="7EE85453" w14:textId="6D9E50BD" w:rsidR="00996E4D" w:rsidRPr="00A60905" w:rsidRDefault="00996E4D"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 xml:space="preserve">Other </w:t>
            </w:r>
            <w:r w:rsidR="00123308" w:rsidRPr="00A60905">
              <w:rPr>
                <w:rFonts w:ascii="Arial" w:eastAsia="SimSun" w:hAnsi="Arial" w:cs="Arial"/>
                <w:sz w:val="22"/>
                <w:szCs w:val="22"/>
                <w:lang w:val="en-GB"/>
              </w:rPr>
              <w:t>service-related</w:t>
            </w:r>
            <w:r w:rsidRPr="00A60905">
              <w:rPr>
                <w:rFonts w:ascii="Arial" w:eastAsia="SimSun" w:hAnsi="Arial" w:cs="Arial"/>
                <w:sz w:val="22"/>
                <w:szCs w:val="22"/>
                <w:lang w:val="en-GB"/>
              </w:rPr>
              <w:t xml:space="preserve"> fees (please specify)</w:t>
            </w:r>
          </w:p>
        </w:tc>
        <w:tc>
          <w:tcPr>
            <w:tcW w:w="2102" w:type="dxa"/>
          </w:tcPr>
          <w:p w14:paraId="31F7E106"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c>
          <w:tcPr>
            <w:tcW w:w="2108" w:type="dxa"/>
          </w:tcPr>
          <w:p w14:paraId="74258835"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c>
          <w:tcPr>
            <w:tcW w:w="2694" w:type="dxa"/>
          </w:tcPr>
          <w:p w14:paraId="61AE22E8" w14:textId="77777777" w:rsidR="00996E4D" w:rsidRPr="00A60905" w:rsidRDefault="00996E4D" w:rsidP="00DC1ABA">
            <w:pPr>
              <w:autoSpaceDE w:val="0"/>
              <w:autoSpaceDN w:val="0"/>
              <w:adjustRightInd w:val="0"/>
              <w:spacing w:after="160" w:line="259" w:lineRule="auto"/>
              <w:ind w:right="310"/>
              <w:jc w:val="both"/>
              <w:rPr>
                <w:rFonts w:ascii="Arial" w:eastAsia="SimSun" w:hAnsi="Arial" w:cs="Arial"/>
                <w:sz w:val="22"/>
                <w:szCs w:val="22"/>
                <w:lang w:val="en-GB"/>
              </w:rPr>
            </w:pPr>
          </w:p>
        </w:tc>
      </w:tr>
    </w:tbl>
    <w:p w14:paraId="3751E38C" w14:textId="77777777" w:rsidR="00145771" w:rsidRPr="00A60905" w:rsidRDefault="00145771" w:rsidP="00DC1ABA">
      <w:pPr>
        <w:pStyle w:val="Default"/>
        <w:spacing w:after="160" w:line="259" w:lineRule="auto"/>
        <w:ind w:right="310"/>
        <w:jc w:val="both"/>
        <w:rPr>
          <w:rFonts w:ascii="Arial" w:eastAsia="SimSun" w:hAnsi="Arial" w:cs="Arial"/>
          <w:color w:val="auto"/>
          <w:sz w:val="22"/>
          <w:szCs w:val="22"/>
          <w:lang w:val="en-GB"/>
        </w:rPr>
      </w:pPr>
    </w:p>
    <w:p w14:paraId="2E12A20C" w14:textId="77777777" w:rsidR="00507018" w:rsidRPr="00A60905" w:rsidRDefault="003609B2" w:rsidP="00DC1ABA">
      <w:pPr>
        <w:numPr>
          <w:ilvl w:val="0"/>
          <w:numId w:val="9"/>
        </w:numPr>
        <w:autoSpaceDE w:val="0"/>
        <w:autoSpaceDN w:val="0"/>
        <w:adjustRightInd w:val="0"/>
        <w:spacing w:after="160" w:line="259" w:lineRule="auto"/>
        <w:ind w:left="426" w:right="310" w:hanging="426"/>
        <w:jc w:val="both"/>
        <w:rPr>
          <w:rFonts w:ascii="Arial" w:hAnsi="Arial" w:cs="Arial"/>
          <w:b/>
          <w:iCs/>
          <w:sz w:val="22"/>
          <w:szCs w:val="22"/>
        </w:rPr>
      </w:pPr>
      <w:r w:rsidRPr="00A60905">
        <w:rPr>
          <w:rFonts w:ascii="Arial" w:hAnsi="Arial" w:cs="Arial"/>
          <w:b/>
          <w:iCs/>
          <w:sz w:val="22"/>
          <w:szCs w:val="22"/>
        </w:rPr>
        <w:t>Fee for facilitation scenario</w:t>
      </w:r>
      <w:r w:rsidR="00941B76" w:rsidRPr="00A60905">
        <w:rPr>
          <w:rFonts w:ascii="Arial" w:hAnsi="Arial" w:cs="Arial"/>
          <w:b/>
          <w:iCs/>
          <w:sz w:val="22"/>
          <w:szCs w:val="22"/>
        </w:rPr>
        <w:t>s</w:t>
      </w:r>
    </w:p>
    <w:p w14:paraId="7744758F" w14:textId="04B7586E" w:rsidR="003609B2" w:rsidRPr="00A60905" w:rsidRDefault="00D95667" w:rsidP="00DC1ABA">
      <w:pPr>
        <w:pStyle w:val="ListParagraph"/>
        <w:numPr>
          <w:ilvl w:val="1"/>
          <w:numId w:val="11"/>
        </w:numPr>
        <w:autoSpaceDE w:val="0"/>
        <w:autoSpaceDN w:val="0"/>
        <w:adjustRightInd w:val="0"/>
        <w:spacing w:after="160" w:line="259" w:lineRule="auto"/>
        <w:ind w:left="851" w:right="310" w:hanging="425"/>
        <w:jc w:val="both"/>
        <w:rPr>
          <w:rFonts w:ascii="Arial" w:hAnsi="Arial" w:cs="Arial"/>
          <w:bCs/>
          <w:iCs/>
          <w:sz w:val="22"/>
          <w:szCs w:val="22"/>
        </w:rPr>
      </w:pPr>
      <w:bookmarkStart w:id="0" w:name="_Hlk131156255"/>
      <w:r w:rsidRPr="00A60905">
        <w:rPr>
          <w:rFonts w:ascii="Arial" w:hAnsi="Arial" w:cs="Arial"/>
          <w:bCs/>
          <w:iCs/>
          <w:sz w:val="22"/>
          <w:szCs w:val="22"/>
          <w:u w:val="single"/>
        </w:rPr>
        <w:t xml:space="preserve">If you </w:t>
      </w:r>
      <w:r w:rsidR="00247FEE" w:rsidRPr="00A60905">
        <w:rPr>
          <w:rFonts w:ascii="Arial" w:hAnsi="Arial" w:cs="Arial"/>
          <w:bCs/>
          <w:iCs/>
          <w:sz w:val="22"/>
          <w:szCs w:val="22"/>
          <w:u w:val="single"/>
        </w:rPr>
        <w:t xml:space="preserve">have selected </w:t>
      </w:r>
      <w:r w:rsidR="00DA7B99" w:rsidRPr="00A60905">
        <w:rPr>
          <w:rFonts w:ascii="Arial" w:hAnsi="Arial" w:cs="Arial"/>
          <w:bCs/>
          <w:iCs/>
          <w:sz w:val="22"/>
          <w:szCs w:val="22"/>
          <w:u w:val="single"/>
        </w:rPr>
        <w:t>Meetings, Events, Trainings and/or Training of trainers</w:t>
      </w:r>
      <w:r w:rsidR="00DA7B99" w:rsidRPr="00A60905">
        <w:rPr>
          <w:rFonts w:ascii="Arial" w:hAnsi="Arial" w:cs="Arial"/>
          <w:bCs/>
          <w:iCs/>
          <w:sz w:val="22"/>
          <w:szCs w:val="22"/>
        </w:rPr>
        <w:t xml:space="preserve"> under point 1, please p</w:t>
      </w:r>
      <w:r w:rsidR="003609B2" w:rsidRPr="00A60905">
        <w:rPr>
          <w:rFonts w:ascii="Arial" w:hAnsi="Arial" w:cs="Arial"/>
          <w:bCs/>
          <w:iCs/>
          <w:sz w:val="22"/>
          <w:szCs w:val="22"/>
        </w:rPr>
        <w:t>rovide a cost breakdown</w:t>
      </w:r>
      <w:r w:rsidR="00941B76" w:rsidRPr="00A60905">
        <w:rPr>
          <w:rFonts w:ascii="Arial" w:hAnsi="Arial" w:cs="Arial"/>
          <w:bCs/>
          <w:iCs/>
          <w:sz w:val="22"/>
          <w:szCs w:val="22"/>
        </w:rPr>
        <w:t xml:space="preserve"> for the</w:t>
      </w:r>
      <w:r w:rsidR="003609B2" w:rsidRPr="00A60905">
        <w:rPr>
          <w:rFonts w:ascii="Arial" w:hAnsi="Arial" w:cs="Arial"/>
          <w:bCs/>
          <w:iCs/>
          <w:sz w:val="22"/>
          <w:szCs w:val="22"/>
        </w:rPr>
        <w:t xml:space="preserve"> following scenario</w:t>
      </w:r>
      <w:r w:rsidR="00941B76" w:rsidRPr="00A60905">
        <w:rPr>
          <w:rFonts w:ascii="Arial" w:hAnsi="Arial" w:cs="Arial"/>
          <w:bCs/>
          <w:iCs/>
          <w:sz w:val="22"/>
          <w:szCs w:val="22"/>
        </w:rPr>
        <w:t>:</w:t>
      </w:r>
    </w:p>
    <w:p w14:paraId="3A82C0CC" w14:textId="1C51F379" w:rsidR="00133E9C" w:rsidRPr="00A60905" w:rsidRDefault="00D95667" w:rsidP="00DC1ABA">
      <w:pPr>
        <w:autoSpaceDE w:val="0"/>
        <w:autoSpaceDN w:val="0"/>
        <w:adjustRightInd w:val="0"/>
        <w:spacing w:after="160" w:line="259" w:lineRule="auto"/>
        <w:ind w:left="851" w:right="310"/>
        <w:jc w:val="both"/>
        <w:rPr>
          <w:rFonts w:ascii="Arial" w:hAnsi="Arial" w:cs="Arial"/>
          <w:bCs/>
          <w:iCs/>
          <w:sz w:val="22"/>
          <w:szCs w:val="22"/>
        </w:rPr>
      </w:pPr>
      <w:r w:rsidRPr="00A60905">
        <w:rPr>
          <w:rFonts w:ascii="Arial" w:hAnsi="Arial" w:cs="Arial"/>
          <w:bCs/>
          <w:iCs/>
          <w:sz w:val="22"/>
          <w:szCs w:val="22"/>
        </w:rPr>
        <w:t xml:space="preserve">One senior facilitator for </w:t>
      </w:r>
      <w:r w:rsidR="001C3357" w:rsidRPr="00A60905">
        <w:rPr>
          <w:rFonts w:ascii="Arial" w:hAnsi="Arial" w:cs="Arial"/>
          <w:bCs/>
          <w:iCs/>
          <w:sz w:val="22"/>
          <w:szCs w:val="22"/>
        </w:rPr>
        <w:t xml:space="preserve">the </w:t>
      </w:r>
      <w:r w:rsidR="008465C6" w:rsidRPr="00A60905">
        <w:rPr>
          <w:rFonts w:ascii="Arial" w:hAnsi="Arial" w:cs="Arial"/>
          <w:bCs/>
          <w:iCs/>
          <w:sz w:val="22"/>
          <w:szCs w:val="22"/>
        </w:rPr>
        <w:t xml:space="preserve">facilitation of a 3-day </w:t>
      </w:r>
      <w:r w:rsidR="00133E9C" w:rsidRPr="00A60905">
        <w:rPr>
          <w:rFonts w:ascii="Arial" w:hAnsi="Arial" w:cs="Arial"/>
          <w:bCs/>
          <w:iCs/>
          <w:sz w:val="22"/>
          <w:szCs w:val="22"/>
        </w:rPr>
        <w:t xml:space="preserve">in-person </w:t>
      </w:r>
      <w:r w:rsidR="008465C6" w:rsidRPr="00A60905">
        <w:rPr>
          <w:rFonts w:ascii="Arial" w:hAnsi="Arial" w:cs="Arial"/>
          <w:bCs/>
          <w:iCs/>
          <w:sz w:val="22"/>
          <w:szCs w:val="22"/>
        </w:rPr>
        <w:t>training</w:t>
      </w:r>
      <w:r w:rsidR="00123308" w:rsidRPr="00A60905">
        <w:rPr>
          <w:rFonts w:ascii="Arial" w:hAnsi="Arial" w:cs="Arial"/>
          <w:bCs/>
          <w:iCs/>
          <w:sz w:val="22"/>
          <w:szCs w:val="22"/>
        </w:rPr>
        <w:t xml:space="preserve"> </w:t>
      </w:r>
      <w:r w:rsidR="00133E9C" w:rsidRPr="00A60905">
        <w:rPr>
          <w:rFonts w:ascii="Arial" w:hAnsi="Arial" w:cs="Arial"/>
          <w:bCs/>
          <w:iCs/>
          <w:sz w:val="22"/>
          <w:szCs w:val="22"/>
        </w:rPr>
        <w:t xml:space="preserve">attended by 15 director-level staff </w:t>
      </w:r>
      <w:r w:rsidR="00BC645F" w:rsidRPr="00A60905">
        <w:rPr>
          <w:rFonts w:ascii="Arial" w:hAnsi="Arial" w:cs="Arial"/>
          <w:bCs/>
          <w:iCs/>
          <w:sz w:val="22"/>
          <w:szCs w:val="22"/>
        </w:rPr>
        <w:t xml:space="preserve">on </w:t>
      </w:r>
      <w:r w:rsidR="007C1319" w:rsidRPr="00A60905">
        <w:rPr>
          <w:rFonts w:ascii="Arial" w:hAnsi="Arial" w:cs="Arial"/>
          <w:bCs/>
          <w:iCs/>
          <w:sz w:val="22"/>
          <w:szCs w:val="22"/>
        </w:rPr>
        <w:t xml:space="preserve">inclusive leadership </w:t>
      </w:r>
      <w:proofErr w:type="spellStart"/>
      <w:r w:rsidR="007C1319" w:rsidRPr="00A60905">
        <w:rPr>
          <w:rFonts w:ascii="Arial" w:hAnsi="Arial" w:cs="Arial"/>
          <w:bCs/>
          <w:iCs/>
          <w:sz w:val="22"/>
          <w:szCs w:val="22"/>
        </w:rPr>
        <w:t>behaviours</w:t>
      </w:r>
      <w:proofErr w:type="spellEnd"/>
      <w:r w:rsidR="00436BB7" w:rsidRPr="00A60905">
        <w:rPr>
          <w:rFonts w:ascii="Arial" w:hAnsi="Arial" w:cs="Arial"/>
          <w:bCs/>
          <w:iCs/>
          <w:sz w:val="22"/>
          <w:szCs w:val="22"/>
        </w:rPr>
        <w:t xml:space="preserve">. </w:t>
      </w:r>
    </w:p>
    <w:p w14:paraId="5346B852" w14:textId="39F30139" w:rsidR="00941B76" w:rsidRPr="00A60905" w:rsidRDefault="00436BB7" w:rsidP="00DC1ABA">
      <w:pPr>
        <w:autoSpaceDE w:val="0"/>
        <w:autoSpaceDN w:val="0"/>
        <w:adjustRightInd w:val="0"/>
        <w:spacing w:after="160" w:line="259" w:lineRule="auto"/>
        <w:ind w:left="851" w:right="310"/>
        <w:jc w:val="both"/>
        <w:rPr>
          <w:rFonts w:ascii="Arial" w:hAnsi="Arial" w:cs="Arial"/>
          <w:bCs/>
          <w:iCs/>
          <w:sz w:val="22"/>
          <w:szCs w:val="22"/>
        </w:rPr>
      </w:pPr>
      <w:r w:rsidRPr="00A60905">
        <w:rPr>
          <w:rFonts w:ascii="Arial" w:hAnsi="Arial" w:cs="Arial"/>
          <w:bCs/>
          <w:iCs/>
          <w:sz w:val="22"/>
          <w:szCs w:val="22"/>
        </w:rPr>
        <w:lastRenderedPageBreak/>
        <w:t xml:space="preserve">You must </w:t>
      </w:r>
      <w:r w:rsidR="00D95667" w:rsidRPr="00A60905">
        <w:rPr>
          <w:rFonts w:ascii="Arial" w:hAnsi="Arial" w:cs="Arial"/>
          <w:bCs/>
          <w:iCs/>
          <w:sz w:val="22"/>
          <w:szCs w:val="22"/>
        </w:rPr>
        <w:t xml:space="preserve">include a breakdown of costs for </w:t>
      </w:r>
      <w:r w:rsidRPr="00A60905">
        <w:rPr>
          <w:rFonts w:ascii="Arial" w:hAnsi="Arial" w:cs="Arial"/>
          <w:bCs/>
          <w:iCs/>
          <w:sz w:val="22"/>
          <w:szCs w:val="22"/>
        </w:rPr>
        <w:t xml:space="preserve">design, </w:t>
      </w:r>
      <w:r w:rsidR="00D95667" w:rsidRPr="00A60905">
        <w:rPr>
          <w:rFonts w:ascii="Arial" w:hAnsi="Arial" w:cs="Arial"/>
          <w:bCs/>
          <w:iCs/>
          <w:sz w:val="22"/>
          <w:szCs w:val="22"/>
        </w:rPr>
        <w:t xml:space="preserve">preparation, </w:t>
      </w:r>
      <w:proofErr w:type="gramStart"/>
      <w:r w:rsidR="00D95667" w:rsidRPr="00A60905">
        <w:rPr>
          <w:rFonts w:ascii="Arial" w:hAnsi="Arial" w:cs="Arial"/>
          <w:bCs/>
          <w:iCs/>
          <w:sz w:val="22"/>
          <w:szCs w:val="22"/>
        </w:rPr>
        <w:t>delivery</w:t>
      </w:r>
      <w:proofErr w:type="gramEnd"/>
      <w:r w:rsidR="00D95667" w:rsidRPr="00A60905">
        <w:rPr>
          <w:rFonts w:ascii="Arial" w:hAnsi="Arial" w:cs="Arial"/>
          <w:bCs/>
          <w:iCs/>
          <w:sz w:val="22"/>
          <w:szCs w:val="22"/>
        </w:rPr>
        <w:t xml:space="preserve"> </w:t>
      </w:r>
      <w:r w:rsidRPr="00A60905">
        <w:rPr>
          <w:rFonts w:ascii="Arial" w:hAnsi="Arial" w:cs="Arial"/>
          <w:bCs/>
          <w:iCs/>
          <w:sz w:val="22"/>
          <w:szCs w:val="22"/>
        </w:rPr>
        <w:t xml:space="preserve">and </w:t>
      </w:r>
      <w:r w:rsidR="00933A4D" w:rsidRPr="00A60905">
        <w:rPr>
          <w:rFonts w:ascii="Arial" w:hAnsi="Arial" w:cs="Arial"/>
          <w:bCs/>
          <w:iCs/>
          <w:sz w:val="22"/>
          <w:szCs w:val="22"/>
        </w:rPr>
        <w:t>follow-up</w:t>
      </w:r>
      <w:r w:rsidRPr="00A60905">
        <w:rPr>
          <w:rFonts w:ascii="Arial" w:hAnsi="Arial" w:cs="Arial"/>
          <w:bCs/>
          <w:iCs/>
          <w:sz w:val="22"/>
          <w:szCs w:val="22"/>
        </w:rPr>
        <w:t xml:space="preserve"> (evaluation and </w:t>
      </w:r>
      <w:r w:rsidR="00D95667" w:rsidRPr="00A60905">
        <w:rPr>
          <w:rFonts w:ascii="Arial" w:hAnsi="Arial" w:cs="Arial"/>
          <w:bCs/>
          <w:iCs/>
          <w:sz w:val="22"/>
          <w:szCs w:val="22"/>
        </w:rPr>
        <w:t>production of a final report</w:t>
      </w:r>
      <w:r w:rsidRPr="00A60905">
        <w:rPr>
          <w:rFonts w:ascii="Arial" w:hAnsi="Arial" w:cs="Arial"/>
          <w:bCs/>
          <w:iCs/>
          <w:sz w:val="22"/>
          <w:szCs w:val="22"/>
        </w:rPr>
        <w:t>)</w:t>
      </w:r>
      <w:r w:rsidR="00D95667" w:rsidRPr="00A60905">
        <w:rPr>
          <w:rFonts w:ascii="Arial" w:hAnsi="Arial" w:cs="Arial"/>
          <w:bCs/>
          <w:iCs/>
          <w:sz w:val="22"/>
          <w:szCs w:val="22"/>
        </w:rPr>
        <w:t xml:space="preserve">, and any other </w:t>
      </w:r>
      <w:r w:rsidR="00123308" w:rsidRPr="00A60905">
        <w:rPr>
          <w:rFonts w:ascii="Arial" w:hAnsi="Arial" w:cs="Arial"/>
          <w:bCs/>
          <w:iCs/>
          <w:sz w:val="22"/>
          <w:szCs w:val="22"/>
        </w:rPr>
        <w:t>service-related</w:t>
      </w:r>
      <w:r w:rsidR="00D95667" w:rsidRPr="00A60905">
        <w:rPr>
          <w:rFonts w:ascii="Arial" w:hAnsi="Arial" w:cs="Arial"/>
          <w:bCs/>
          <w:iCs/>
          <w:sz w:val="22"/>
          <w:szCs w:val="22"/>
        </w:rPr>
        <w:t xml:space="preserve"> costs</w:t>
      </w:r>
      <w:r w:rsidRPr="00A60905">
        <w:rPr>
          <w:rFonts w:ascii="Arial" w:hAnsi="Arial" w:cs="Arial"/>
          <w:bCs/>
          <w:iCs/>
          <w:sz w:val="22"/>
          <w:szCs w:val="22"/>
        </w:rPr>
        <w:t xml:space="preserve"> (as applicable)</w:t>
      </w:r>
      <w:r w:rsidR="00D95667" w:rsidRPr="00A60905">
        <w:rPr>
          <w:rFonts w:ascii="Arial" w:hAnsi="Arial" w:cs="Arial"/>
          <w:bCs/>
          <w:iCs/>
          <w:sz w:val="22"/>
          <w:szCs w:val="22"/>
        </w:rPr>
        <w:t>.</w:t>
      </w:r>
      <w:r w:rsidRPr="00A60905">
        <w:rPr>
          <w:rFonts w:ascii="Arial" w:hAnsi="Arial" w:cs="Arial"/>
          <w:bCs/>
          <w:iCs/>
          <w:sz w:val="22"/>
          <w:szCs w:val="22"/>
        </w:rPr>
        <w:t xml:space="preserve"> Please do not include </w:t>
      </w:r>
      <w:r w:rsidR="00933A4D" w:rsidRPr="00A60905">
        <w:rPr>
          <w:rFonts w:ascii="Arial" w:hAnsi="Arial" w:cs="Arial"/>
          <w:bCs/>
          <w:iCs/>
          <w:sz w:val="22"/>
          <w:szCs w:val="22"/>
        </w:rPr>
        <w:t>travel nor daily subsistence allowances.</w:t>
      </w:r>
    </w:p>
    <w:tbl>
      <w:tblPr>
        <w:tblStyle w:val="TableGrid"/>
        <w:tblW w:w="0" w:type="auto"/>
        <w:tblInd w:w="988" w:type="dxa"/>
        <w:tblLook w:val="04A0" w:firstRow="1" w:lastRow="0" w:firstColumn="1" w:lastColumn="0" w:noHBand="0" w:noVBand="1"/>
      </w:tblPr>
      <w:tblGrid>
        <w:gridCol w:w="2168"/>
        <w:gridCol w:w="2102"/>
        <w:gridCol w:w="2108"/>
        <w:gridCol w:w="2694"/>
      </w:tblGrid>
      <w:tr w:rsidR="00123308" w:rsidRPr="00A60905" w14:paraId="50132577" w14:textId="77777777" w:rsidTr="00FF3823">
        <w:tc>
          <w:tcPr>
            <w:tcW w:w="2168" w:type="dxa"/>
          </w:tcPr>
          <w:p w14:paraId="387639C3" w14:textId="76F322D1" w:rsidR="00123308" w:rsidRPr="00A60905" w:rsidRDefault="00054D7E" w:rsidP="00DC1ABA">
            <w:pPr>
              <w:autoSpaceDE w:val="0"/>
              <w:autoSpaceDN w:val="0"/>
              <w:adjustRightInd w:val="0"/>
              <w:spacing w:after="160" w:line="259" w:lineRule="auto"/>
              <w:ind w:right="310"/>
              <w:rPr>
                <w:rFonts w:ascii="Arial" w:eastAsia="SimSun" w:hAnsi="Arial" w:cs="Arial"/>
                <w:b/>
                <w:bCs/>
                <w:sz w:val="22"/>
                <w:szCs w:val="22"/>
                <w:lang w:val="en-GB"/>
              </w:rPr>
            </w:pPr>
            <w:r w:rsidRPr="00A60905">
              <w:rPr>
                <w:rFonts w:ascii="Arial" w:eastAsia="SimSun" w:hAnsi="Arial" w:cs="Arial"/>
                <w:b/>
                <w:bCs/>
                <w:sz w:val="22"/>
                <w:szCs w:val="22"/>
                <w:lang w:val="en-GB"/>
              </w:rPr>
              <w:t>Stage</w:t>
            </w:r>
          </w:p>
        </w:tc>
        <w:tc>
          <w:tcPr>
            <w:tcW w:w="2102" w:type="dxa"/>
          </w:tcPr>
          <w:p w14:paraId="2A92CEE0" w14:textId="3ABAFC85" w:rsidR="00123308" w:rsidRPr="00A60905" w:rsidRDefault="00054D7E" w:rsidP="00DC1ABA">
            <w:pPr>
              <w:autoSpaceDE w:val="0"/>
              <w:autoSpaceDN w:val="0"/>
              <w:adjustRightInd w:val="0"/>
              <w:spacing w:after="160" w:line="259" w:lineRule="auto"/>
              <w:ind w:right="310"/>
              <w:rPr>
                <w:rFonts w:ascii="Arial" w:eastAsia="SimSun" w:hAnsi="Arial" w:cs="Arial"/>
                <w:b/>
                <w:bCs/>
                <w:sz w:val="22"/>
                <w:szCs w:val="22"/>
                <w:lang w:val="en-GB"/>
              </w:rPr>
            </w:pPr>
            <w:r w:rsidRPr="00A60905">
              <w:rPr>
                <w:rFonts w:ascii="Arial" w:eastAsia="SimSun" w:hAnsi="Arial" w:cs="Arial"/>
                <w:b/>
                <w:bCs/>
                <w:sz w:val="22"/>
                <w:szCs w:val="22"/>
                <w:lang w:val="en-GB"/>
              </w:rPr>
              <w:t>Days</w:t>
            </w:r>
          </w:p>
        </w:tc>
        <w:tc>
          <w:tcPr>
            <w:tcW w:w="2108" w:type="dxa"/>
          </w:tcPr>
          <w:p w14:paraId="5D172377" w14:textId="59A2337A" w:rsidR="00123308" w:rsidRPr="00A60905" w:rsidRDefault="473BF062" w:rsidP="00DC1ABA">
            <w:pPr>
              <w:autoSpaceDE w:val="0"/>
              <w:autoSpaceDN w:val="0"/>
              <w:adjustRightInd w:val="0"/>
              <w:spacing w:after="160" w:line="259" w:lineRule="auto"/>
              <w:ind w:right="310"/>
              <w:rPr>
                <w:rFonts w:ascii="Arial" w:eastAsia="SimSun" w:hAnsi="Arial" w:cs="Arial"/>
                <w:b/>
                <w:bCs/>
                <w:sz w:val="22"/>
                <w:szCs w:val="22"/>
                <w:lang w:val="en-GB"/>
              </w:rPr>
            </w:pPr>
            <w:r w:rsidRPr="00A60905">
              <w:rPr>
                <w:rFonts w:ascii="Arial" w:eastAsia="SimSun" w:hAnsi="Arial" w:cs="Arial"/>
                <w:b/>
                <w:bCs/>
                <w:sz w:val="22"/>
                <w:szCs w:val="22"/>
                <w:lang w:val="en-GB"/>
              </w:rPr>
              <w:t>Daily rate</w:t>
            </w:r>
            <w:r w:rsidR="4C2F798A" w:rsidRPr="00A60905">
              <w:rPr>
                <w:rFonts w:ascii="Arial" w:eastAsia="SimSun" w:hAnsi="Arial" w:cs="Arial"/>
                <w:b/>
                <w:bCs/>
                <w:sz w:val="22"/>
                <w:szCs w:val="22"/>
                <w:lang w:val="en-GB"/>
              </w:rPr>
              <w:t xml:space="preserve"> in USD</w:t>
            </w:r>
          </w:p>
        </w:tc>
        <w:tc>
          <w:tcPr>
            <w:tcW w:w="2694" w:type="dxa"/>
          </w:tcPr>
          <w:p w14:paraId="5BB87FFE" w14:textId="044F3AB5" w:rsidR="00123308" w:rsidRPr="00A60905" w:rsidRDefault="6B72954B" w:rsidP="00DC1ABA">
            <w:pPr>
              <w:autoSpaceDE w:val="0"/>
              <w:autoSpaceDN w:val="0"/>
              <w:adjustRightInd w:val="0"/>
              <w:spacing w:after="160" w:line="259" w:lineRule="auto"/>
              <w:ind w:right="310"/>
              <w:rPr>
                <w:rFonts w:ascii="Arial" w:eastAsia="SimSun" w:hAnsi="Arial" w:cs="Arial"/>
                <w:b/>
                <w:bCs/>
                <w:sz w:val="22"/>
                <w:szCs w:val="22"/>
                <w:lang w:val="en-GB"/>
              </w:rPr>
            </w:pPr>
            <w:r w:rsidRPr="00A60905">
              <w:rPr>
                <w:rFonts w:ascii="Arial" w:eastAsia="SimSun" w:hAnsi="Arial" w:cs="Arial"/>
                <w:b/>
                <w:bCs/>
                <w:sz w:val="22"/>
                <w:szCs w:val="22"/>
                <w:lang w:val="en-GB"/>
              </w:rPr>
              <w:t>Sum (days * daily rate)</w:t>
            </w:r>
            <w:r w:rsidR="01C25705" w:rsidRPr="00A60905">
              <w:rPr>
                <w:rFonts w:ascii="Arial" w:eastAsia="SimSun" w:hAnsi="Arial" w:cs="Arial"/>
                <w:b/>
                <w:bCs/>
                <w:sz w:val="22"/>
                <w:szCs w:val="22"/>
                <w:lang w:val="en-GB"/>
              </w:rPr>
              <w:t xml:space="preserve"> </w:t>
            </w:r>
            <w:r w:rsidR="7BA8C614" w:rsidRPr="00A60905">
              <w:rPr>
                <w:rFonts w:ascii="Arial" w:eastAsia="SimSun" w:hAnsi="Arial" w:cs="Arial"/>
                <w:b/>
                <w:bCs/>
                <w:sz w:val="22"/>
                <w:szCs w:val="22"/>
                <w:lang w:val="en-GB"/>
              </w:rPr>
              <w:t>in USD</w:t>
            </w:r>
          </w:p>
        </w:tc>
      </w:tr>
      <w:tr w:rsidR="00123308" w:rsidRPr="00A60905" w14:paraId="2D295572" w14:textId="77777777" w:rsidTr="00FF3823">
        <w:tc>
          <w:tcPr>
            <w:tcW w:w="2168" w:type="dxa"/>
          </w:tcPr>
          <w:p w14:paraId="0991192E" w14:textId="77777777" w:rsidR="00123308" w:rsidRPr="00A60905" w:rsidRDefault="00123308"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Design</w:t>
            </w:r>
          </w:p>
        </w:tc>
        <w:tc>
          <w:tcPr>
            <w:tcW w:w="2102" w:type="dxa"/>
          </w:tcPr>
          <w:p w14:paraId="1E7FB01C" w14:textId="77777777" w:rsidR="00123308" w:rsidRPr="00A60905" w:rsidRDefault="00123308"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108" w:type="dxa"/>
          </w:tcPr>
          <w:p w14:paraId="2393F711" w14:textId="77777777" w:rsidR="00123308" w:rsidRPr="00A60905" w:rsidRDefault="00123308"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694" w:type="dxa"/>
          </w:tcPr>
          <w:p w14:paraId="7E7A194B" w14:textId="77777777" w:rsidR="00123308" w:rsidRPr="00A60905" w:rsidRDefault="00123308" w:rsidP="00DC1ABA">
            <w:pPr>
              <w:autoSpaceDE w:val="0"/>
              <w:autoSpaceDN w:val="0"/>
              <w:adjustRightInd w:val="0"/>
              <w:spacing w:after="160" w:line="259" w:lineRule="auto"/>
              <w:ind w:right="310"/>
              <w:jc w:val="right"/>
              <w:rPr>
                <w:rFonts w:ascii="Arial" w:eastAsia="SimSun" w:hAnsi="Arial" w:cs="Arial"/>
                <w:sz w:val="22"/>
                <w:szCs w:val="22"/>
                <w:lang w:val="en-GB"/>
              </w:rPr>
            </w:pPr>
          </w:p>
        </w:tc>
      </w:tr>
      <w:tr w:rsidR="00123308" w:rsidRPr="00A60905" w14:paraId="18EF0919" w14:textId="77777777" w:rsidTr="00FF3823">
        <w:tc>
          <w:tcPr>
            <w:tcW w:w="2168" w:type="dxa"/>
          </w:tcPr>
          <w:p w14:paraId="25BFD25A" w14:textId="77777777" w:rsidR="00123308" w:rsidRPr="00A60905" w:rsidRDefault="00123308"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Preparation</w:t>
            </w:r>
          </w:p>
        </w:tc>
        <w:tc>
          <w:tcPr>
            <w:tcW w:w="2102" w:type="dxa"/>
          </w:tcPr>
          <w:p w14:paraId="4AF59BAA" w14:textId="77777777" w:rsidR="00123308" w:rsidRPr="00A60905" w:rsidRDefault="00123308"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108" w:type="dxa"/>
          </w:tcPr>
          <w:p w14:paraId="4B61A1D9" w14:textId="77777777" w:rsidR="00123308" w:rsidRPr="00A60905" w:rsidRDefault="00123308"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694" w:type="dxa"/>
          </w:tcPr>
          <w:p w14:paraId="7B8ADA8B" w14:textId="77777777" w:rsidR="00123308" w:rsidRPr="00A60905" w:rsidRDefault="00123308" w:rsidP="00DC1ABA">
            <w:pPr>
              <w:autoSpaceDE w:val="0"/>
              <w:autoSpaceDN w:val="0"/>
              <w:adjustRightInd w:val="0"/>
              <w:spacing w:after="160" w:line="259" w:lineRule="auto"/>
              <w:ind w:right="310"/>
              <w:jc w:val="right"/>
              <w:rPr>
                <w:rFonts w:ascii="Arial" w:eastAsia="SimSun" w:hAnsi="Arial" w:cs="Arial"/>
                <w:sz w:val="22"/>
                <w:szCs w:val="22"/>
                <w:lang w:val="en-GB"/>
              </w:rPr>
            </w:pPr>
          </w:p>
        </w:tc>
      </w:tr>
      <w:tr w:rsidR="00123308" w:rsidRPr="00A60905" w14:paraId="0FA3D119" w14:textId="77777777" w:rsidTr="00FF3823">
        <w:tc>
          <w:tcPr>
            <w:tcW w:w="2168" w:type="dxa"/>
          </w:tcPr>
          <w:p w14:paraId="253CCEA3" w14:textId="77777777" w:rsidR="00123308" w:rsidRPr="00A60905" w:rsidRDefault="00123308"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Facilitation (live interaction with clients)</w:t>
            </w:r>
          </w:p>
        </w:tc>
        <w:tc>
          <w:tcPr>
            <w:tcW w:w="2102" w:type="dxa"/>
          </w:tcPr>
          <w:p w14:paraId="28D012CA" w14:textId="40A58A13" w:rsidR="00123308" w:rsidRPr="00A60905" w:rsidRDefault="00AB64EF" w:rsidP="00DC1ABA">
            <w:pPr>
              <w:autoSpaceDE w:val="0"/>
              <w:autoSpaceDN w:val="0"/>
              <w:adjustRightInd w:val="0"/>
              <w:spacing w:after="160" w:line="259" w:lineRule="auto"/>
              <w:ind w:right="310"/>
              <w:jc w:val="center"/>
              <w:rPr>
                <w:rFonts w:ascii="Arial" w:eastAsia="SimSun" w:hAnsi="Arial" w:cs="Arial"/>
                <w:sz w:val="22"/>
                <w:szCs w:val="22"/>
                <w:lang w:val="en-GB"/>
              </w:rPr>
            </w:pPr>
            <w:r w:rsidRPr="00A60905">
              <w:rPr>
                <w:rFonts w:ascii="Arial" w:eastAsia="SimSun" w:hAnsi="Arial" w:cs="Arial"/>
                <w:sz w:val="22"/>
                <w:szCs w:val="22"/>
                <w:lang w:val="en-GB"/>
              </w:rPr>
              <w:t>3</w:t>
            </w:r>
          </w:p>
        </w:tc>
        <w:tc>
          <w:tcPr>
            <w:tcW w:w="2108" w:type="dxa"/>
          </w:tcPr>
          <w:p w14:paraId="516DA57A" w14:textId="77777777" w:rsidR="00123308" w:rsidRPr="00A60905" w:rsidRDefault="00123308"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694" w:type="dxa"/>
          </w:tcPr>
          <w:p w14:paraId="767207D8" w14:textId="77777777" w:rsidR="00123308" w:rsidRPr="00A60905" w:rsidRDefault="00123308" w:rsidP="00DC1ABA">
            <w:pPr>
              <w:autoSpaceDE w:val="0"/>
              <w:autoSpaceDN w:val="0"/>
              <w:adjustRightInd w:val="0"/>
              <w:spacing w:after="160" w:line="259" w:lineRule="auto"/>
              <w:ind w:right="310"/>
              <w:jc w:val="right"/>
              <w:rPr>
                <w:rFonts w:ascii="Arial" w:eastAsia="SimSun" w:hAnsi="Arial" w:cs="Arial"/>
                <w:sz w:val="22"/>
                <w:szCs w:val="22"/>
                <w:lang w:val="en-GB"/>
              </w:rPr>
            </w:pPr>
          </w:p>
        </w:tc>
      </w:tr>
      <w:tr w:rsidR="00123308" w:rsidRPr="00A60905" w14:paraId="7A38B74B" w14:textId="77777777" w:rsidTr="00FF3823">
        <w:tc>
          <w:tcPr>
            <w:tcW w:w="2168" w:type="dxa"/>
          </w:tcPr>
          <w:p w14:paraId="1A9967A7" w14:textId="77777777" w:rsidR="00123308" w:rsidRPr="00A60905" w:rsidRDefault="00123308"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Follow-up</w:t>
            </w:r>
          </w:p>
        </w:tc>
        <w:tc>
          <w:tcPr>
            <w:tcW w:w="2102" w:type="dxa"/>
          </w:tcPr>
          <w:p w14:paraId="0A2A34A8" w14:textId="77777777" w:rsidR="00123308" w:rsidRPr="00A60905" w:rsidRDefault="00123308"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108" w:type="dxa"/>
          </w:tcPr>
          <w:p w14:paraId="1032D359" w14:textId="77777777" w:rsidR="00123308" w:rsidRPr="00A60905" w:rsidRDefault="00123308"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694" w:type="dxa"/>
          </w:tcPr>
          <w:p w14:paraId="08E2A74C" w14:textId="77777777" w:rsidR="00123308" w:rsidRPr="00A60905" w:rsidRDefault="00123308" w:rsidP="00DC1ABA">
            <w:pPr>
              <w:autoSpaceDE w:val="0"/>
              <w:autoSpaceDN w:val="0"/>
              <w:adjustRightInd w:val="0"/>
              <w:spacing w:after="160" w:line="259" w:lineRule="auto"/>
              <w:ind w:right="310"/>
              <w:jc w:val="right"/>
              <w:rPr>
                <w:rFonts w:ascii="Arial" w:eastAsia="SimSun" w:hAnsi="Arial" w:cs="Arial"/>
                <w:sz w:val="22"/>
                <w:szCs w:val="22"/>
                <w:lang w:val="en-GB"/>
              </w:rPr>
            </w:pPr>
          </w:p>
        </w:tc>
      </w:tr>
      <w:tr w:rsidR="00123308" w:rsidRPr="00A60905" w14:paraId="6EBD3323" w14:textId="77777777" w:rsidTr="00FF3823">
        <w:tc>
          <w:tcPr>
            <w:tcW w:w="2168" w:type="dxa"/>
          </w:tcPr>
          <w:p w14:paraId="6CDCAA49" w14:textId="77777777" w:rsidR="00123308" w:rsidRPr="00A60905" w:rsidRDefault="00123308"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Other service-related fees (please specify)</w:t>
            </w:r>
          </w:p>
        </w:tc>
        <w:tc>
          <w:tcPr>
            <w:tcW w:w="2102" w:type="dxa"/>
          </w:tcPr>
          <w:p w14:paraId="687D9E0A" w14:textId="77777777" w:rsidR="00123308" w:rsidRPr="00A60905" w:rsidRDefault="00123308"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108" w:type="dxa"/>
          </w:tcPr>
          <w:p w14:paraId="3624D8A6" w14:textId="77777777" w:rsidR="00123308" w:rsidRPr="00A60905" w:rsidRDefault="00123308"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694" w:type="dxa"/>
          </w:tcPr>
          <w:p w14:paraId="3E982B2D" w14:textId="77777777" w:rsidR="00123308" w:rsidRPr="00A60905" w:rsidRDefault="00123308" w:rsidP="00DC1ABA">
            <w:pPr>
              <w:autoSpaceDE w:val="0"/>
              <w:autoSpaceDN w:val="0"/>
              <w:adjustRightInd w:val="0"/>
              <w:spacing w:after="160" w:line="259" w:lineRule="auto"/>
              <w:ind w:right="310"/>
              <w:jc w:val="right"/>
              <w:rPr>
                <w:rFonts w:ascii="Arial" w:eastAsia="SimSun" w:hAnsi="Arial" w:cs="Arial"/>
                <w:sz w:val="22"/>
                <w:szCs w:val="22"/>
                <w:lang w:val="en-GB"/>
              </w:rPr>
            </w:pPr>
          </w:p>
        </w:tc>
      </w:tr>
      <w:tr w:rsidR="00AB64EF" w:rsidRPr="00A60905" w14:paraId="3EA1016B" w14:textId="77777777" w:rsidTr="00FF3823">
        <w:tc>
          <w:tcPr>
            <w:tcW w:w="6378" w:type="dxa"/>
            <w:gridSpan w:val="3"/>
          </w:tcPr>
          <w:p w14:paraId="1E069151" w14:textId="61641F35" w:rsidR="00AB64EF" w:rsidRPr="00A60905" w:rsidRDefault="6B72954B" w:rsidP="00DC1ABA">
            <w:pPr>
              <w:autoSpaceDE w:val="0"/>
              <w:autoSpaceDN w:val="0"/>
              <w:adjustRightInd w:val="0"/>
              <w:spacing w:after="160" w:line="259" w:lineRule="auto"/>
              <w:ind w:right="310"/>
              <w:jc w:val="right"/>
              <w:rPr>
                <w:rFonts w:ascii="Arial" w:eastAsia="SimSun" w:hAnsi="Arial" w:cs="Arial"/>
                <w:b/>
                <w:bCs/>
                <w:sz w:val="22"/>
                <w:szCs w:val="22"/>
                <w:lang w:val="en-GB"/>
              </w:rPr>
            </w:pPr>
            <w:r w:rsidRPr="00A60905">
              <w:rPr>
                <w:rFonts w:ascii="Arial" w:eastAsia="SimSun" w:hAnsi="Arial" w:cs="Arial"/>
                <w:b/>
                <w:bCs/>
                <w:sz w:val="22"/>
                <w:szCs w:val="22"/>
                <w:lang w:val="en-GB"/>
              </w:rPr>
              <w:t xml:space="preserve">Total – Amount </w:t>
            </w:r>
            <w:r w:rsidR="58E192AF" w:rsidRPr="00A60905">
              <w:rPr>
                <w:rFonts w:ascii="Arial" w:eastAsia="SimSun" w:hAnsi="Arial" w:cs="Arial"/>
                <w:b/>
                <w:bCs/>
                <w:sz w:val="22"/>
                <w:szCs w:val="22"/>
                <w:lang w:val="en-GB"/>
              </w:rPr>
              <w:t>in USD</w:t>
            </w:r>
          </w:p>
        </w:tc>
        <w:tc>
          <w:tcPr>
            <w:tcW w:w="2694" w:type="dxa"/>
          </w:tcPr>
          <w:p w14:paraId="7D0186E5" w14:textId="77777777" w:rsidR="00AB64EF" w:rsidRPr="00A60905" w:rsidRDefault="00AB64EF" w:rsidP="00DC1ABA">
            <w:pPr>
              <w:autoSpaceDE w:val="0"/>
              <w:autoSpaceDN w:val="0"/>
              <w:adjustRightInd w:val="0"/>
              <w:spacing w:after="160" w:line="259" w:lineRule="auto"/>
              <w:ind w:right="310"/>
              <w:jc w:val="right"/>
              <w:rPr>
                <w:rFonts w:ascii="Arial" w:eastAsia="SimSun" w:hAnsi="Arial" w:cs="Arial"/>
                <w:b/>
                <w:bCs/>
                <w:sz w:val="22"/>
                <w:szCs w:val="22"/>
                <w:lang w:val="en-GB"/>
              </w:rPr>
            </w:pPr>
          </w:p>
        </w:tc>
      </w:tr>
    </w:tbl>
    <w:p w14:paraId="77B8F05B" w14:textId="77777777" w:rsidR="00B346F7" w:rsidRPr="00A60905" w:rsidRDefault="00B346F7" w:rsidP="00DC1ABA">
      <w:pPr>
        <w:spacing w:after="160" w:line="259" w:lineRule="auto"/>
        <w:ind w:right="310"/>
        <w:rPr>
          <w:rFonts w:ascii="Arial" w:hAnsi="Arial" w:cs="Arial"/>
          <w:bCs/>
          <w:iCs/>
          <w:sz w:val="22"/>
          <w:szCs w:val="22"/>
        </w:rPr>
      </w:pPr>
    </w:p>
    <w:bookmarkEnd w:id="0"/>
    <w:p w14:paraId="0181A388" w14:textId="1D7D0A07" w:rsidR="00066285" w:rsidRPr="00A60905" w:rsidRDefault="00066285" w:rsidP="00DC1ABA">
      <w:pPr>
        <w:pStyle w:val="ListParagraph"/>
        <w:numPr>
          <w:ilvl w:val="1"/>
          <w:numId w:val="11"/>
        </w:numPr>
        <w:autoSpaceDE w:val="0"/>
        <w:autoSpaceDN w:val="0"/>
        <w:adjustRightInd w:val="0"/>
        <w:spacing w:after="160" w:line="259" w:lineRule="auto"/>
        <w:ind w:left="851" w:right="310" w:hanging="425"/>
        <w:jc w:val="both"/>
        <w:rPr>
          <w:rFonts w:ascii="Arial" w:hAnsi="Arial" w:cs="Arial"/>
          <w:bCs/>
          <w:iCs/>
          <w:sz w:val="22"/>
          <w:szCs w:val="22"/>
        </w:rPr>
      </w:pPr>
      <w:r w:rsidRPr="00A60905">
        <w:rPr>
          <w:rFonts w:ascii="Arial" w:hAnsi="Arial" w:cs="Arial"/>
          <w:bCs/>
          <w:iCs/>
          <w:sz w:val="22"/>
          <w:szCs w:val="22"/>
          <w:u w:val="single"/>
        </w:rPr>
        <w:t>If you have selected processes</w:t>
      </w:r>
      <w:r w:rsidRPr="00A60905">
        <w:rPr>
          <w:rFonts w:ascii="Arial" w:hAnsi="Arial" w:cs="Arial"/>
          <w:bCs/>
          <w:iCs/>
          <w:sz w:val="22"/>
          <w:szCs w:val="22"/>
        </w:rPr>
        <w:t xml:space="preserve"> under point 1, please provide a cost breakdown for the following scenario:</w:t>
      </w:r>
    </w:p>
    <w:p w14:paraId="51C6F05B" w14:textId="26483907" w:rsidR="00160281" w:rsidRPr="00A60905" w:rsidRDefault="00066285" w:rsidP="00DC1ABA">
      <w:pPr>
        <w:autoSpaceDE w:val="0"/>
        <w:autoSpaceDN w:val="0"/>
        <w:adjustRightInd w:val="0"/>
        <w:spacing w:after="160" w:line="259" w:lineRule="auto"/>
        <w:ind w:left="851" w:right="310"/>
        <w:jc w:val="both"/>
        <w:rPr>
          <w:rFonts w:ascii="Arial" w:hAnsi="Arial" w:cs="Arial"/>
          <w:bCs/>
          <w:iCs/>
          <w:sz w:val="22"/>
          <w:szCs w:val="22"/>
        </w:rPr>
      </w:pPr>
      <w:r w:rsidRPr="00A60905">
        <w:rPr>
          <w:rFonts w:ascii="Arial" w:hAnsi="Arial" w:cs="Arial"/>
          <w:bCs/>
          <w:iCs/>
          <w:sz w:val="22"/>
          <w:szCs w:val="22"/>
        </w:rPr>
        <w:t xml:space="preserve">One senior facilitator for the facilitation of </w:t>
      </w:r>
      <w:r w:rsidR="00712C5E" w:rsidRPr="00A60905">
        <w:rPr>
          <w:rFonts w:ascii="Arial" w:hAnsi="Arial" w:cs="Arial"/>
          <w:bCs/>
          <w:iCs/>
          <w:sz w:val="22"/>
          <w:szCs w:val="22"/>
        </w:rPr>
        <w:t xml:space="preserve">a </w:t>
      </w:r>
      <w:r w:rsidR="00160281" w:rsidRPr="00A60905">
        <w:rPr>
          <w:rFonts w:ascii="Arial" w:hAnsi="Arial" w:cs="Arial"/>
          <w:bCs/>
          <w:iCs/>
          <w:sz w:val="22"/>
          <w:szCs w:val="22"/>
        </w:rPr>
        <w:t>3-</w:t>
      </w:r>
      <w:r w:rsidR="009275D5" w:rsidRPr="00A60905">
        <w:rPr>
          <w:rFonts w:ascii="Arial" w:hAnsi="Arial" w:cs="Arial"/>
          <w:bCs/>
          <w:iCs/>
          <w:sz w:val="22"/>
          <w:szCs w:val="22"/>
        </w:rPr>
        <w:t>month</w:t>
      </w:r>
      <w:r w:rsidR="00160281" w:rsidRPr="00A60905">
        <w:rPr>
          <w:rFonts w:ascii="Arial" w:hAnsi="Arial" w:cs="Arial"/>
          <w:bCs/>
          <w:iCs/>
          <w:sz w:val="22"/>
          <w:szCs w:val="22"/>
        </w:rPr>
        <w:t xml:space="preserve"> </w:t>
      </w:r>
      <w:r w:rsidR="00712C5E" w:rsidRPr="00A60905">
        <w:rPr>
          <w:rFonts w:ascii="Arial" w:hAnsi="Arial" w:cs="Arial"/>
          <w:bCs/>
          <w:iCs/>
          <w:sz w:val="22"/>
          <w:szCs w:val="22"/>
        </w:rPr>
        <w:t xml:space="preserve">change </w:t>
      </w:r>
      <w:r w:rsidR="00160281" w:rsidRPr="00A60905">
        <w:rPr>
          <w:rFonts w:ascii="Arial" w:hAnsi="Arial" w:cs="Arial"/>
          <w:bCs/>
          <w:iCs/>
          <w:sz w:val="22"/>
          <w:szCs w:val="22"/>
        </w:rPr>
        <w:t>journey</w:t>
      </w:r>
      <w:r w:rsidR="00712C5E" w:rsidRPr="00A60905">
        <w:rPr>
          <w:rFonts w:ascii="Arial" w:hAnsi="Arial" w:cs="Arial"/>
          <w:bCs/>
          <w:iCs/>
          <w:sz w:val="22"/>
          <w:szCs w:val="22"/>
        </w:rPr>
        <w:t xml:space="preserve"> </w:t>
      </w:r>
      <w:r w:rsidR="005B0B82" w:rsidRPr="00A60905">
        <w:rPr>
          <w:rFonts w:ascii="Arial" w:hAnsi="Arial" w:cs="Arial"/>
          <w:bCs/>
          <w:iCs/>
          <w:sz w:val="22"/>
          <w:szCs w:val="22"/>
        </w:rPr>
        <w:t>in a team toward</w:t>
      </w:r>
      <w:r w:rsidR="005E2A74" w:rsidRPr="00A60905">
        <w:rPr>
          <w:rFonts w:ascii="Arial" w:hAnsi="Arial" w:cs="Arial"/>
          <w:bCs/>
          <w:iCs/>
          <w:sz w:val="22"/>
          <w:szCs w:val="22"/>
        </w:rPr>
        <w:t>s</w:t>
      </w:r>
      <w:r w:rsidR="005B0B82" w:rsidRPr="00A60905">
        <w:rPr>
          <w:rFonts w:ascii="Arial" w:hAnsi="Arial" w:cs="Arial"/>
          <w:bCs/>
          <w:iCs/>
          <w:sz w:val="22"/>
          <w:szCs w:val="22"/>
        </w:rPr>
        <w:t xml:space="preserve"> adopting </w:t>
      </w:r>
      <w:r w:rsidR="005E2A74" w:rsidRPr="00A60905">
        <w:rPr>
          <w:rFonts w:ascii="Arial" w:hAnsi="Arial" w:cs="Arial"/>
          <w:bCs/>
          <w:iCs/>
          <w:sz w:val="22"/>
          <w:szCs w:val="22"/>
        </w:rPr>
        <w:t xml:space="preserve">inclusive </w:t>
      </w:r>
      <w:r w:rsidR="005B0B82" w:rsidRPr="00A60905">
        <w:rPr>
          <w:rFonts w:ascii="Arial" w:hAnsi="Arial" w:cs="Arial"/>
          <w:bCs/>
          <w:iCs/>
          <w:sz w:val="22"/>
          <w:szCs w:val="22"/>
        </w:rPr>
        <w:t>practices</w:t>
      </w:r>
      <w:r w:rsidR="009C6E27" w:rsidRPr="00A60905">
        <w:rPr>
          <w:rFonts w:ascii="Arial" w:hAnsi="Arial" w:cs="Arial"/>
          <w:bCs/>
          <w:iCs/>
          <w:sz w:val="22"/>
          <w:szCs w:val="22"/>
        </w:rPr>
        <w:t xml:space="preserve"> using practical, real-life exercises, and participatory and co-creation techniques</w:t>
      </w:r>
      <w:r w:rsidR="00160281" w:rsidRPr="00A60905">
        <w:rPr>
          <w:rFonts w:ascii="Arial" w:hAnsi="Arial" w:cs="Arial"/>
          <w:bCs/>
          <w:iCs/>
          <w:sz w:val="22"/>
          <w:szCs w:val="22"/>
        </w:rPr>
        <w:t xml:space="preserve">. </w:t>
      </w:r>
    </w:p>
    <w:p w14:paraId="62225990" w14:textId="4A0101FA" w:rsidR="00066285" w:rsidRPr="00A60905" w:rsidRDefault="00066285" w:rsidP="00DC1ABA">
      <w:pPr>
        <w:autoSpaceDE w:val="0"/>
        <w:autoSpaceDN w:val="0"/>
        <w:adjustRightInd w:val="0"/>
        <w:spacing w:after="160" w:line="259" w:lineRule="auto"/>
        <w:ind w:left="851" w:right="310"/>
        <w:jc w:val="both"/>
        <w:rPr>
          <w:rFonts w:ascii="Arial" w:hAnsi="Arial" w:cs="Arial"/>
          <w:bCs/>
          <w:iCs/>
          <w:sz w:val="22"/>
          <w:szCs w:val="22"/>
        </w:rPr>
      </w:pPr>
      <w:r w:rsidRPr="00A60905">
        <w:rPr>
          <w:rFonts w:ascii="Arial" w:hAnsi="Arial" w:cs="Arial"/>
          <w:bCs/>
          <w:iCs/>
          <w:sz w:val="22"/>
          <w:szCs w:val="22"/>
        </w:rPr>
        <w:t xml:space="preserve">You must include a breakdown of costs for design, preparation, </w:t>
      </w:r>
      <w:proofErr w:type="gramStart"/>
      <w:r w:rsidRPr="00A60905">
        <w:rPr>
          <w:rFonts w:ascii="Arial" w:hAnsi="Arial" w:cs="Arial"/>
          <w:bCs/>
          <w:iCs/>
          <w:sz w:val="22"/>
          <w:szCs w:val="22"/>
        </w:rPr>
        <w:t>delivery</w:t>
      </w:r>
      <w:proofErr w:type="gramEnd"/>
      <w:r w:rsidRPr="00A60905">
        <w:rPr>
          <w:rFonts w:ascii="Arial" w:hAnsi="Arial" w:cs="Arial"/>
          <w:bCs/>
          <w:iCs/>
          <w:sz w:val="22"/>
          <w:szCs w:val="22"/>
        </w:rPr>
        <w:t xml:space="preserve"> and follow-up (evaluation and production of a final report), and any other service-related costs (as applicable). Please do not include travel nor daily subsistence allowances.</w:t>
      </w:r>
    </w:p>
    <w:tbl>
      <w:tblPr>
        <w:tblStyle w:val="TableGrid"/>
        <w:tblW w:w="0" w:type="auto"/>
        <w:tblInd w:w="988" w:type="dxa"/>
        <w:tblLook w:val="04A0" w:firstRow="1" w:lastRow="0" w:firstColumn="1" w:lastColumn="0" w:noHBand="0" w:noVBand="1"/>
      </w:tblPr>
      <w:tblGrid>
        <w:gridCol w:w="2168"/>
        <w:gridCol w:w="2102"/>
        <w:gridCol w:w="2108"/>
        <w:gridCol w:w="2694"/>
      </w:tblGrid>
      <w:tr w:rsidR="00066285" w:rsidRPr="00A60905" w14:paraId="14CAE21B" w14:textId="77777777" w:rsidTr="00FF3823">
        <w:tc>
          <w:tcPr>
            <w:tcW w:w="2168" w:type="dxa"/>
          </w:tcPr>
          <w:p w14:paraId="5AD2DCDA" w14:textId="77777777" w:rsidR="00066285" w:rsidRPr="00A60905" w:rsidRDefault="00066285" w:rsidP="00DC1ABA">
            <w:pPr>
              <w:autoSpaceDE w:val="0"/>
              <w:autoSpaceDN w:val="0"/>
              <w:adjustRightInd w:val="0"/>
              <w:spacing w:after="160" w:line="259" w:lineRule="auto"/>
              <w:ind w:right="310"/>
              <w:rPr>
                <w:rFonts w:ascii="Arial" w:eastAsia="SimSun" w:hAnsi="Arial" w:cs="Arial"/>
                <w:b/>
                <w:bCs/>
                <w:sz w:val="22"/>
                <w:szCs w:val="22"/>
                <w:lang w:val="en-GB"/>
              </w:rPr>
            </w:pPr>
            <w:r w:rsidRPr="00A60905">
              <w:rPr>
                <w:rFonts w:ascii="Arial" w:eastAsia="SimSun" w:hAnsi="Arial" w:cs="Arial"/>
                <w:b/>
                <w:bCs/>
                <w:sz w:val="22"/>
                <w:szCs w:val="22"/>
                <w:lang w:val="en-GB"/>
              </w:rPr>
              <w:t>Stage</w:t>
            </w:r>
          </w:p>
        </w:tc>
        <w:tc>
          <w:tcPr>
            <w:tcW w:w="2102" w:type="dxa"/>
          </w:tcPr>
          <w:p w14:paraId="666F747B" w14:textId="77777777" w:rsidR="00066285" w:rsidRPr="00A60905" w:rsidRDefault="00066285" w:rsidP="00DC1ABA">
            <w:pPr>
              <w:autoSpaceDE w:val="0"/>
              <w:autoSpaceDN w:val="0"/>
              <w:adjustRightInd w:val="0"/>
              <w:spacing w:after="160" w:line="259" w:lineRule="auto"/>
              <w:ind w:right="310"/>
              <w:jc w:val="both"/>
              <w:rPr>
                <w:rFonts w:ascii="Arial" w:eastAsia="SimSun" w:hAnsi="Arial" w:cs="Arial"/>
                <w:b/>
                <w:bCs/>
                <w:sz w:val="22"/>
                <w:szCs w:val="22"/>
                <w:lang w:val="en-GB"/>
              </w:rPr>
            </w:pPr>
            <w:r w:rsidRPr="00A60905">
              <w:rPr>
                <w:rFonts w:ascii="Arial" w:eastAsia="SimSun" w:hAnsi="Arial" w:cs="Arial"/>
                <w:b/>
                <w:bCs/>
                <w:sz w:val="22"/>
                <w:szCs w:val="22"/>
                <w:lang w:val="en-GB"/>
              </w:rPr>
              <w:t>Days</w:t>
            </w:r>
          </w:p>
        </w:tc>
        <w:tc>
          <w:tcPr>
            <w:tcW w:w="2108" w:type="dxa"/>
          </w:tcPr>
          <w:p w14:paraId="5CD471FE" w14:textId="1F1F61E3" w:rsidR="00066285" w:rsidRPr="00A60905" w:rsidRDefault="00066285" w:rsidP="00DC1ABA">
            <w:pPr>
              <w:autoSpaceDE w:val="0"/>
              <w:autoSpaceDN w:val="0"/>
              <w:adjustRightInd w:val="0"/>
              <w:spacing w:after="160" w:line="259" w:lineRule="auto"/>
              <w:ind w:right="310"/>
              <w:jc w:val="both"/>
              <w:rPr>
                <w:rFonts w:ascii="Arial" w:eastAsia="SimSun" w:hAnsi="Arial" w:cs="Arial"/>
                <w:b/>
                <w:bCs/>
                <w:sz w:val="22"/>
                <w:szCs w:val="22"/>
                <w:lang w:val="en-GB"/>
              </w:rPr>
            </w:pPr>
            <w:r w:rsidRPr="00A60905">
              <w:rPr>
                <w:rFonts w:ascii="Arial" w:eastAsia="SimSun" w:hAnsi="Arial" w:cs="Arial"/>
                <w:b/>
                <w:bCs/>
                <w:sz w:val="22"/>
                <w:szCs w:val="22"/>
                <w:lang w:val="en-GB"/>
              </w:rPr>
              <w:t>Daily rate</w:t>
            </w:r>
            <w:r w:rsidR="24961F74" w:rsidRPr="00A60905">
              <w:rPr>
                <w:rFonts w:ascii="Arial" w:eastAsia="SimSun" w:hAnsi="Arial" w:cs="Arial"/>
                <w:b/>
                <w:bCs/>
                <w:sz w:val="22"/>
                <w:szCs w:val="22"/>
                <w:lang w:val="en-GB"/>
              </w:rPr>
              <w:t xml:space="preserve"> in USD</w:t>
            </w:r>
          </w:p>
        </w:tc>
        <w:tc>
          <w:tcPr>
            <w:tcW w:w="2694" w:type="dxa"/>
          </w:tcPr>
          <w:p w14:paraId="5D25F8E9" w14:textId="5FBC7E00" w:rsidR="00066285" w:rsidRPr="00A60905" w:rsidRDefault="00066285" w:rsidP="00DC1ABA">
            <w:pPr>
              <w:autoSpaceDE w:val="0"/>
              <w:autoSpaceDN w:val="0"/>
              <w:adjustRightInd w:val="0"/>
              <w:spacing w:after="160" w:line="259" w:lineRule="auto"/>
              <w:ind w:right="310"/>
              <w:jc w:val="both"/>
              <w:rPr>
                <w:rFonts w:ascii="Arial" w:eastAsia="SimSun" w:hAnsi="Arial" w:cs="Arial"/>
                <w:b/>
                <w:bCs/>
                <w:sz w:val="22"/>
                <w:szCs w:val="22"/>
                <w:lang w:val="en-GB"/>
              </w:rPr>
            </w:pPr>
            <w:r w:rsidRPr="00A60905">
              <w:rPr>
                <w:rFonts w:ascii="Arial" w:eastAsia="SimSun" w:hAnsi="Arial" w:cs="Arial"/>
                <w:b/>
                <w:bCs/>
                <w:sz w:val="22"/>
                <w:szCs w:val="22"/>
                <w:lang w:val="en-GB"/>
              </w:rPr>
              <w:t>Sum (days * daily rate)</w:t>
            </w:r>
            <w:r w:rsidR="14A5BF88" w:rsidRPr="00A60905">
              <w:rPr>
                <w:rFonts w:ascii="Arial" w:eastAsia="SimSun" w:hAnsi="Arial" w:cs="Arial"/>
                <w:b/>
                <w:bCs/>
                <w:sz w:val="22"/>
                <w:szCs w:val="22"/>
                <w:lang w:val="en-GB"/>
              </w:rPr>
              <w:t xml:space="preserve"> in USD</w:t>
            </w:r>
          </w:p>
        </w:tc>
      </w:tr>
      <w:tr w:rsidR="00066285" w:rsidRPr="00A60905" w14:paraId="2552BDC9" w14:textId="77777777" w:rsidTr="00FF3823">
        <w:tc>
          <w:tcPr>
            <w:tcW w:w="2168" w:type="dxa"/>
          </w:tcPr>
          <w:p w14:paraId="4650E905" w14:textId="77777777" w:rsidR="00066285" w:rsidRPr="00A60905" w:rsidRDefault="00066285"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Design</w:t>
            </w:r>
          </w:p>
        </w:tc>
        <w:tc>
          <w:tcPr>
            <w:tcW w:w="2102" w:type="dxa"/>
          </w:tcPr>
          <w:p w14:paraId="29083C09" w14:textId="77777777" w:rsidR="00066285" w:rsidRPr="00A60905" w:rsidRDefault="00066285"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108" w:type="dxa"/>
          </w:tcPr>
          <w:p w14:paraId="3BF3E93B" w14:textId="77777777" w:rsidR="00066285" w:rsidRPr="00A60905" w:rsidRDefault="00066285"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694" w:type="dxa"/>
          </w:tcPr>
          <w:p w14:paraId="17474C9C" w14:textId="77777777" w:rsidR="00066285" w:rsidRPr="00A60905" w:rsidRDefault="00066285" w:rsidP="00DC1ABA">
            <w:pPr>
              <w:autoSpaceDE w:val="0"/>
              <w:autoSpaceDN w:val="0"/>
              <w:adjustRightInd w:val="0"/>
              <w:spacing w:after="160" w:line="259" w:lineRule="auto"/>
              <w:ind w:right="310"/>
              <w:jc w:val="right"/>
              <w:rPr>
                <w:rFonts w:ascii="Arial" w:eastAsia="SimSun" w:hAnsi="Arial" w:cs="Arial"/>
                <w:sz w:val="22"/>
                <w:szCs w:val="22"/>
                <w:lang w:val="en-GB"/>
              </w:rPr>
            </w:pPr>
          </w:p>
        </w:tc>
      </w:tr>
      <w:tr w:rsidR="00066285" w:rsidRPr="00A60905" w14:paraId="6B12EB32" w14:textId="77777777" w:rsidTr="00FF3823">
        <w:tc>
          <w:tcPr>
            <w:tcW w:w="2168" w:type="dxa"/>
          </w:tcPr>
          <w:p w14:paraId="72479BF0" w14:textId="77777777" w:rsidR="00066285" w:rsidRPr="00A60905" w:rsidRDefault="00066285"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Preparation</w:t>
            </w:r>
          </w:p>
        </w:tc>
        <w:tc>
          <w:tcPr>
            <w:tcW w:w="2102" w:type="dxa"/>
          </w:tcPr>
          <w:p w14:paraId="403630D0" w14:textId="77777777" w:rsidR="00066285" w:rsidRPr="00A60905" w:rsidRDefault="00066285"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108" w:type="dxa"/>
          </w:tcPr>
          <w:p w14:paraId="79FB6151" w14:textId="77777777" w:rsidR="00066285" w:rsidRPr="00A60905" w:rsidRDefault="00066285"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694" w:type="dxa"/>
          </w:tcPr>
          <w:p w14:paraId="3BD164C0" w14:textId="77777777" w:rsidR="00066285" w:rsidRPr="00A60905" w:rsidRDefault="00066285" w:rsidP="00DC1ABA">
            <w:pPr>
              <w:autoSpaceDE w:val="0"/>
              <w:autoSpaceDN w:val="0"/>
              <w:adjustRightInd w:val="0"/>
              <w:spacing w:after="160" w:line="259" w:lineRule="auto"/>
              <w:ind w:right="310"/>
              <w:jc w:val="right"/>
              <w:rPr>
                <w:rFonts w:ascii="Arial" w:eastAsia="SimSun" w:hAnsi="Arial" w:cs="Arial"/>
                <w:sz w:val="22"/>
                <w:szCs w:val="22"/>
                <w:lang w:val="en-GB"/>
              </w:rPr>
            </w:pPr>
          </w:p>
        </w:tc>
      </w:tr>
      <w:tr w:rsidR="00066285" w:rsidRPr="00A60905" w14:paraId="2A47B6AF" w14:textId="77777777" w:rsidTr="00FF3823">
        <w:tc>
          <w:tcPr>
            <w:tcW w:w="2168" w:type="dxa"/>
          </w:tcPr>
          <w:p w14:paraId="4FD5C803" w14:textId="606895CF" w:rsidR="00066285" w:rsidRPr="00A60905" w:rsidRDefault="00066285"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Facilitation (live interaction</w:t>
            </w:r>
            <w:r w:rsidR="009275D5" w:rsidRPr="00A60905">
              <w:rPr>
                <w:rFonts w:ascii="Arial" w:eastAsia="SimSun" w:hAnsi="Arial" w:cs="Arial"/>
                <w:sz w:val="22"/>
                <w:szCs w:val="22"/>
                <w:lang w:val="en-GB"/>
              </w:rPr>
              <w:t>s</w:t>
            </w:r>
            <w:r w:rsidRPr="00A60905">
              <w:rPr>
                <w:rFonts w:ascii="Arial" w:eastAsia="SimSun" w:hAnsi="Arial" w:cs="Arial"/>
                <w:sz w:val="22"/>
                <w:szCs w:val="22"/>
                <w:lang w:val="en-GB"/>
              </w:rPr>
              <w:t xml:space="preserve"> with clients)</w:t>
            </w:r>
          </w:p>
        </w:tc>
        <w:tc>
          <w:tcPr>
            <w:tcW w:w="2102" w:type="dxa"/>
          </w:tcPr>
          <w:p w14:paraId="5766F5D4" w14:textId="5A6B45FB" w:rsidR="00066285" w:rsidRPr="00A60905" w:rsidRDefault="00066285"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108" w:type="dxa"/>
          </w:tcPr>
          <w:p w14:paraId="23F19E95" w14:textId="77777777" w:rsidR="00066285" w:rsidRPr="00A60905" w:rsidRDefault="00066285"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694" w:type="dxa"/>
          </w:tcPr>
          <w:p w14:paraId="075D886F" w14:textId="77777777" w:rsidR="00066285" w:rsidRPr="00A60905" w:rsidRDefault="00066285" w:rsidP="00DC1ABA">
            <w:pPr>
              <w:autoSpaceDE w:val="0"/>
              <w:autoSpaceDN w:val="0"/>
              <w:adjustRightInd w:val="0"/>
              <w:spacing w:after="160" w:line="259" w:lineRule="auto"/>
              <w:ind w:right="310"/>
              <w:jc w:val="right"/>
              <w:rPr>
                <w:rFonts w:ascii="Arial" w:eastAsia="SimSun" w:hAnsi="Arial" w:cs="Arial"/>
                <w:sz w:val="22"/>
                <w:szCs w:val="22"/>
                <w:lang w:val="en-GB"/>
              </w:rPr>
            </w:pPr>
          </w:p>
        </w:tc>
      </w:tr>
      <w:tr w:rsidR="00066285" w:rsidRPr="00A60905" w14:paraId="618C63AD" w14:textId="77777777" w:rsidTr="00FF3823">
        <w:tc>
          <w:tcPr>
            <w:tcW w:w="2168" w:type="dxa"/>
          </w:tcPr>
          <w:p w14:paraId="1C381F6F" w14:textId="77777777" w:rsidR="00066285" w:rsidRPr="00A60905" w:rsidRDefault="00066285"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Follow-up</w:t>
            </w:r>
          </w:p>
        </w:tc>
        <w:tc>
          <w:tcPr>
            <w:tcW w:w="2102" w:type="dxa"/>
          </w:tcPr>
          <w:p w14:paraId="301AA038" w14:textId="77777777" w:rsidR="00066285" w:rsidRPr="00A60905" w:rsidRDefault="00066285"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108" w:type="dxa"/>
          </w:tcPr>
          <w:p w14:paraId="08815558" w14:textId="77777777" w:rsidR="00066285" w:rsidRPr="00A60905" w:rsidRDefault="00066285"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694" w:type="dxa"/>
          </w:tcPr>
          <w:p w14:paraId="64B3D201" w14:textId="77777777" w:rsidR="00066285" w:rsidRPr="00A60905" w:rsidRDefault="00066285" w:rsidP="00DC1ABA">
            <w:pPr>
              <w:autoSpaceDE w:val="0"/>
              <w:autoSpaceDN w:val="0"/>
              <w:adjustRightInd w:val="0"/>
              <w:spacing w:after="160" w:line="259" w:lineRule="auto"/>
              <w:ind w:right="310"/>
              <w:jc w:val="right"/>
              <w:rPr>
                <w:rFonts w:ascii="Arial" w:eastAsia="SimSun" w:hAnsi="Arial" w:cs="Arial"/>
                <w:sz w:val="22"/>
                <w:szCs w:val="22"/>
                <w:lang w:val="en-GB"/>
              </w:rPr>
            </w:pPr>
          </w:p>
        </w:tc>
      </w:tr>
      <w:tr w:rsidR="00066285" w:rsidRPr="00A60905" w14:paraId="7DE3B355" w14:textId="77777777" w:rsidTr="00FF3823">
        <w:tc>
          <w:tcPr>
            <w:tcW w:w="2168" w:type="dxa"/>
          </w:tcPr>
          <w:p w14:paraId="61D8D297" w14:textId="77777777" w:rsidR="00066285" w:rsidRPr="00A60905" w:rsidRDefault="00066285" w:rsidP="00DC1ABA">
            <w:pPr>
              <w:autoSpaceDE w:val="0"/>
              <w:autoSpaceDN w:val="0"/>
              <w:adjustRightInd w:val="0"/>
              <w:spacing w:after="160" w:line="259" w:lineRule="auto"/>
              <w:ind w:right="310"/>
              <w:rPr>
                <w:rFonts w:ascii="Arial" w:eastAsia="SimSun" w:hAnsi="Arial" w:cs="Arial"/>
                <w:sz w:val="22"/>
                <w:szCs w:val="22"/>
                <w:lang w:val="en-GB"/>
              </w:rPr>
            </w:pPr>
            <w:r w:rsidRPr="00A60905">
              <w:rPr>
                <w:rFonts w:ascii="Arial" w:eastAsia="SimSun" w:hAnsi="Arial" w:cs="Arial"/>
                <w:sz w:val="22"/>
                <w:szCs w:val="22"/>
                <w:lang w:val="en-GB"/>
              </w:rPr>
              <w:t>Other service-related fees (please specify)</w:t>
            </w:r>
          </w:p>
        </w:tc>
        <w:tc>
          <w:tcPr>
            <w:tcW w:w="2102" w:type="dxa"/>
          </w:tcPr>
          <w:p w14:paraId="5613D687" w14:textId="77777777" w:rsidR="00066285" w:rsidRPr="00A60905" w:rsidRDefault="00066285"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108" w:type="dxa"/>
          </w:tcPr>
          <w:p w14:paraId="5219D38E" w14:textId="77777777" w:rsidR="00066285" w:rsidRPr="00A60905" w:rsidRDefault="00066285" w:rsidP="00DC1ABA">
            <w:pPr>
              <w:autoSpaceDE w:val="0"/>
              <w:autoSpaceDN w:val="0"/>
              <w:adjustRightInd w:val="0"/>
              <w:spacing w:after="160" w:line="259" w:lineRule="auto"/>
              <w:ind w:right="310"/>
              <w:jc w:val="center"/>
              <w:rPr>
                <w:rFonts w:ascii="Arial" w:eastAsia="SimSun" w:hAnsi="Arial" w:cs="Arial"/>
                <w:sz w:val="22"/>
                <w:szCs w:val="22"/>
                <w:lang w:val="en-GB"/>
              </w:rPr>
            </w:pPr>
          </w:p>
        </w:tc>
        <w:tc>
          <w:tcPr>
            <w:tcW w:w="2694" w:type="dxa"/>
          </w:tcPr>
          <w:p w14:paraId="43D5D89C" w14:textId="77777777" w:rsidR="00066285" w:rsidRPr="00A60905" w:rsidRDefault="00066285" w:rsidP="00DC1ABA">
            <w:pPr>
              <w:autoSpaceDE w:val="0"/>
              <w:autoSpaceDN w:val="0"/>
              <w:adjustRightInd w:val="0"/>
              <w:spacing w:after="160" w:line="259" w:lineRule="auto"/>
              <w:ind w:right="310"/>
              <w:jc w:val="right"/>
              <w:rPr>
                <w:rFonts w:ascii="Arial" w:eastAsia="SimSun" w:hAnsi="Arial" w:cs="Arial"/>
                <w:sz w:val="22"/>
                <w:szCs w:val="22"/>
                <w:lang w:val="en-GB"/>
              </w:rPr>
            </w:pPr>
          </w:p>
        </w:tc>
      </w:tr>
      <w:tr w:rsidR="00066285" w:rsidRPr="00A60905" w14:paraId="19596243" w14:textId="77777777" w:rsidTr="00FF3823">
        <w:tc>
          <w:tcPr>
            <w:tcW w:w="6378" w:type="dxa"/>
            <w:gridSpan w:val="3"/>
          </w:tcPr>
          <w:p w14:paraId="2363BBD7" w14:textId="66FB68FC" w:rsidR="00066285" w:rsidRPr="00A60905" w:rsidRDefault="00066285" w:rsidP="00DC1ABA">
            <w:pPr>
              <w:autoSpaceDE w:val="0"/>
              <w:autoSpaceDN w:val="0"/>
              <w:adjustRightInd w:val="0"/>
              <w:spacing w:after="160" w:line="259" w:lineRule="auto"/>
              <w:ind w:right="310"/>
              <w:jc w:val="right"/>
              <w:rPr>
                <w:rFonts w:ascii="Arial" w:eastAsia="SimSun" w:hAnsi="Arial" w:cs="Arial"/>
                <w:b/>
                <w:bCs/>
                <w:sz w:val="22"/>
                <w:szCs w:val="22"/>
                <w:lang w:val="en-GB"/>
              </w:rPr>
            </w:pPr>
            <w:r w:rsidRPr="00A60905">
              <w:rPr>
                <w:rFonts w:ascii="Arial" w:eastAsia="SimSun" w:hAnsi="Arial" w:cs="Arial"/>
                <w:b/>
                <w:bCs/>
                <w:sz w:val="22"/>
                <w:szCs w:val="22"/>
                <w:lang w:val="en-GB"/>
              </w:rPr>
              <w:t xml:space="preserve">Total – Amount </w:t>
            </w:r>
            <w:r w:rsidR="71551E06" w:rsidRPr="00A60905">
              <w:rPr>
                <w:rFonts w:ascii="Arial" w:eastAsia="SimSun" w:hAnsi="Arial" w:cs="Arial"/>
                <w:b/>
                <w:bCs/>
                <w:sz w:val="22"/>
                <w:szCs w:val="22"/>
                <w:lang w:val="en-GB"/>
              </w:rPr>
              <w:t>in USD</w:t>
            </w:r>
          </w:p>
        </w:tc>
        <w:tc>
          <w:tcPr>
            <w:tcW w:w="2694" w:type="dxa"/>
          </w:tcPr>
          <w:p w14:paraId="4429F99A" w14:textId="77777777" w:rsidR="00066285" w:rsidRPr="00A60905" w:rsidRDefault="00066285" w:rsidP="00DC1ABA">
            <w:pPr>
              <w:autoSpaceDE w:val="0"/>
              <w:autoSpaceDN w:val="0"/>
              <w:adjustRightInd w:val="0"/>
              <w:spacing w:after="160" w:line="259" w:lineRule="auto"/>
              <w:ind w:right="310"/>
              <w:jc w:val="right"/>
              <w:rPr>
                <w:rFonts w:ascii="Arial" w:eastAsia="SimSun" w:hAnsi="Arial" w:cs="Arial"/>
                <w:b/>
                <w:bCs/>
                <w:sz w:val="22"/>
                <w:szCs w:val="22"/>
                <w:lang w:val="en-GB"/>
              </w:rPr>
            </w:pPr>
          </w:p>
        </w:tc>
      </w:tr>
    </w:tbl>
    <w:p w14:paraId="151B6B99" w14:textId="77777777" w:rsidR="00066285" w:rsidRPr="00A60905" w:rsidRDefault="00066285" w:rsidP="00DC1ABA">
      <w:pPr>
        <w:spacing w:after="160" w:line="259" w:lineRule="auto"/>
        <w:ind w:right="310"/>
        <w:rPr>
          <w:rFonts w:ascii="Arial" w:hAnsi="Arial" w:cs="Arial"/>
          <w:bCs/>
          <w:iCs/>
          <w:sz w:val="22"/>
          <w:szCs w:val="22"/>
        </w:rPr>
      </w:pPr>
    </w:p>
    <w:sectPr w:rsidR="00066285" w:rsidRPr="00A60905" w:rsidSect="0036550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73289"/>
    <w:multiLevelType w:val="multilevel"/>
    <w:tmpl w:val="E906539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455168"/>
    <w:multiLevelType w:val="hybridMultilevel"/>
    <w:tmpl w:val="B1906F9E"/>
    <w:lvl w:ilvl="0" w:tplc="54BE6410">
      <w:start w:val="1"/>
      <w:numFmt w:val="decimal"/>
      <w:lvlText w:val="%1.1.3."/>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EC2537"/>
    <w:multiLevelType w:val="multilevel"/>
    <w:tmpl w:val="A4FE4E84"/>
    <w:lvl w:ilvl="0">
      <w:start w:val="1"/>
      <w:numFmt w:val="decimal"/>
      <w:lvlText w:val="%1."/>
      <w:lvlJc w:val="left"/>
      <w:pPr>
        <w:ind w:left="720" w:hanging="360"/>
      </w:pPr>
      <w:rPr>
        <w:rFonts w:hint="default"/>
      </w:rPr>
    </w:lvl>
    <w:lvl w:ilvl="1">
      <w:start w:val="1"/>
      <w:numFmt w:val="decimal"/>
      <w:lvlText w:val="4.%2."/>
      <w:lvlJc w:val="left"/>
      <w:pPr>
        <w:ind w:left="1353" w:hanging="360"/>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35F10F1"/>
    <w:multiLevelType w:val="multilevel"/>
    <w:tmpl w:val="62B4170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E5E574E"/>
    <w:multiLevelType w:val="hybridMultilevel"/>
    <w:tmpl w:val="470E5624"/>
    <w:lvl w:ilvl="0" w:tplc="4C803160">
      <w:start w:val="1"/>
      <w:numFmt w:val="decimal"/>
      <w:lvlText w:val="%1.1.2."/>
      <w:lvlJc w:val="left"/>
      <w:pPr>
        <w:ind w:left="9149" w:hanging="360"/>
      </w:pPr>
      <w:rPr>
        <w:rFonts w:hint="default"/>
      </w:rPr>
    </w:lvl>
    <w:lvl w:ilvl="1" w:tplc="08090019" w:tentative="1">
      <w:start w:val="1"/>
      <w:numFmt w:val="lowerLetter"/>
      <w:lvlText w:val="%2."/>
      <w:lvlJc w:val="left"/>
      <w:pPr>
        <w:ind w:left="8789" w:hanging="360"/>
      </w:pPr>
    </w:lvl>
    <w:lvl w:ilvl="2" w:tplc="0809001B" w:tentative="1">
      <w:start w:val="1"/>
      <w:numFmt w:val="lowerRoman"/>
      <w:lvlText w:val="%3."/>
      <w:lvlJc w:val="right"/>
      <w:pPr>
        <w:ind w:left="9509" w:hanging="180"/>
      </w:pPr>
    </w:lvl>
    <w:lvl w:ilvl="3" w:tplc="0809000F" w:tentative="1">
      <w:start w:val="1"/>
      <w:numFmt w:val="decimal"/>
      <w:lvlText w:val="%4."/>
      <w:lvlJc w:val="left"/>
      <w:pPr>
        <w:ind w:left="10229" w:hanging="360"/>
      </w:pPr>
    </w:lvl>
    <w:lvl w:ilvl="4" w:tplc="08090019" w:tentative="1">
      <w:start w:val="1"/>
      <w:numFmt w:val="lowerLetter"/>
      <w:lvlText w:val="%5."/>
      <w:lvlJc w:val="left"/>
      <w:pPr>
        <w:ind w:left="10949" w:hanging="360"/>
      </w:pPr>
    </w:lvl>
    <w:lvl w:ilvl="5" w:tplc="0809001B" w:tentative="1">
      <w:start w:val="1"/>
      <w:numFmt w:val="lowerRoman"/>
      <w:lvlText w:val="%6."/>
      <w:lvlJc w:val="right"/>
      <w:pPr>
        <w:ind w:left="11669" w:hanging="180"/>
      </w:pPr>
    </w:lvl>
    <w:lvl w:ilvl="6" w:tplc="0809000F" w:tentative="1">
      <w:start w:val="1"/>
      <w:numFmt w:val="decimal"/>
      <w:lvlText w:val="%7."/>
      <w:lvlJc w:val="left"/>
      <w:pPr>
        <w:ind w:left="12389" w:hanging="360"/>
      </w:pPr>
    </w:lvl>
    <w:lvl w:ilvl="7" w:tplc="08090019" w:tentative="1">
      <w:start w:val="1"/>
      <w:numFmt w:val="lowerLetter"/>
      <w:lvlText w:val="%8."/>
      <w:lvlJc w:val="left"/>
      <w:pPr>
        <w:ind w:left="13109" w:hanging="360"/>
      </w:pPr>
    </w:lvl>
    <w:lvl w:ilvl="8" w:tplc="0809001B" w:tentative="1">
      <w:start w:val="1"/>
      <w:numFmt w:val="lowerRoman"/>
      <w:lvlText w:val="%9."/>
      <w:lvlJc w:val="right"/>
      <w:pPr>
        <w:ind w:left="13829" w:hanging="180"/>
      </w:pPr>
    </w:lvl>
  </w:abstractNum>
  <w:abstractNum w:abstractNumId="5" w15:restartNumberingAfterBreak="0">
    <w:nsid w:val="3EEE66CC"/>
    <w:multiLevelType w:val="multilevel"/>
    <w:tmpl w:val="05644788"/>
    <w:lvl w:ilvl="0">
      <w:start w:val="1"/>
      <w:numFmt w:val="decimal"/>
      <w:lvlText w:val="%1."/>
      <w:lvlJc w:val="left"/>
      <w:pPr>
        <w:ind w:left="1800" w:hanging="360"/>
      </w:p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6" w15:restartNumberingAfterBreak="0">
    <w:nsid w:val="41E540C2"/>
    <w:multiLevelType w:val="hybridMultilevel"/>
    <w:tmpl w:val="45540DB2"/>
    <w:lvl w:ilvl="0" w:tplc="12023E0A">
      <w:start w:val="1"/>
      <w:numFmt w:val="decimal"/>
      <w:lvlText w:val="%1.1.1."/>
      <w:lvlJc w:val="left"/>
      <w:pPr>
        <w:ind w:left="1070" w:hanging="360"/>
      </w:pPr>
      <w:rPr>
        <w:rFonts w:hint="default"/>
      </w:rPr>
    </w:lvl>
    <w:lvl w:ilvl="1" w:tplc="08090019" w:tentative="1">
      <w:start w:val="1"/>
      <w:numFmt w:val="lowerLetter"/>
      <w:lvlText w:val="%2."/>
      <w:lvlJc w:val="left"/>
      <w:pPr>
        <w:ind w:left="1430" w:hanging="360"/>
      </w:pPr>
    </w:lvl>
    <w:lvl w:ilvl="2" w:tplc="0809001B" w:tentative="1">
      <w:start w:val="1"/>
      <w:numFmt w:val="lowerRoman"/>
      <w:lvlText w:val="%3."/>
      <w:lvlJc w:val="right"/>
      <w:pPr>
        <w:ind w:left="2150" w:hanging="180"/>
      </w:pPr>
    </w:lvl>
    <w:lvl w:ilvl="3" w:tplc="0809000F" w:tentative="1">
      <w:start w:val="1"/>
      <w:numFmt w:val="decimal"/>
      <w:lvlText w:val="%4."/>
      <w:lvlJc w:val="left"/>
      <w:pPr>
        <w:ind w:left="2870" w:hanging="360"/>
      </w:pPr>
    </w:lvl>
    <w:lvl w:ilvl="4" w:tplc="08090019" w:tentative="1">
      <w:start w:val="1"/>
      <w:numFmt w:val="lowerLetter"/>
      <w:lvlText w:val="%5."/>
      <w:lvlJc w:val="left"/>
      <w:pPr>
        <w:ind w:left="3590" w:hanging="360"/>
      </w:pPr>
    </w:lvl>
    <w:lvl w:ilvl="5" w:tplc="0809001B" w:tentative="1">
      <w:start w:val="1"/>
      <w:numFmt w:val="lowerRoman"/>
      <w:lvlText w:val="%6."/>
      <w:lvlJc w:val="right"/>
      <w:pPr>
        <w:ind w:left="4310" w:hanging="180"/>
      </w:pPr>
    </w:lvl>
    <w:lvl w:ilvl="6" w:tplc="0809000F" w:tentative="1">
      <w:start w:val="1"/>
      <w:numFmt w:val="decimal"/>
      <w:lvlText w:val="%7."/>
      <w:lvlJc w:val="left"/>
      <w:pPr>
        <w:ind w:left="5030" w:hanging="360"/>
      </w:pPr>
    </w:lvl>
    <w:lvl w:ilvl="7" w:tplc="08090019" w:tentative="1">
      <w:start w:val="1"/>
      <w:numFmt w:val="lowerLetter"/>
      <w:lvlText w:val="%8."/>
      <w:lvlJc w:val="left"/>
      <w:pPr>
        <w:ind w:left="5750" w:hanging="360"/>
      </w:pPr>
    </w:lvl>
    <w:lvl w:ilvl="8" w:tplc="0809001B" w:tentative="1">
      <w:start w:val="1"/>
      <w:numFmt w:val="lowerRoman"/>
      <w:lvlText w:val="%9."/>
      <w:lvlJc w:val="right"/>
      <w:pPr>
        <w:ind w:left="6470" w:hanging="180"/>
      </w:pPr>
    </w:lvl>
  </w:abstractNum>
  <w:abstractNum w:abstractNumId="7" w15:restartNumberingAfterBreak="0">
    <w:nsid w:val="42905E52"/>
    <w:multiLevelType w:val="hybridMultilevel"/>
    <w:tmpl w:val="94E23C88"/>
    <w:lvl w:ilvl="0" w:tplc="7C900D9C">
      <w:start w:val="1"/>
      <w:numFmt w:val="decimal"/>
      <w:lvlText w:val="%1.1.4."/>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32308E"/>
    <w:multiLevelType w:val="hybridMultilevel"/>
    <w:tmpl w:val="093A71AA"/>
    <w:lvl w:ilvl="0" w:tplc="8766C9E2">
      <w:start w:val="1"/>
      <w:numFmt w:val="upperLetter"/>
      <w:lvlText w:val="%1."/>
      <w:lvlJc w:val="left"/>
      <w:pPr>
        <w:ind w:left="144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44034B"/>
    <w:multiLevelType w:val="multilevel"/>
    <w:tmpl w:val="E906539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877090C"/>
    <w:multiLevelType w:val="multilevel"/>
    <w:tmpl w:val="6D5608D8"/>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1" w15:restartNumberingAfterBreak="0">
    <w:nsid w:val="61C106C1"/>
    <w:multiLevelType w:val="multilevel"/>
    <w:tmpl w:val="05644788"/>
    <w:lvl w:ilvl="0">
      <w:start w:val="1"/>
      <w:numFmt w:val="decimal"/>
      <w:lvlText w:val="%1."/>
      <w:lvlJc w:val="left"/>
      <w:pPr>
        <w:ind w:left="1800" w:hanging="360"/>
      </w:p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num w:numId="1" w16cid:durableId="252521267">
    <w:abstractNumId w:val="11"/>
  </w:num>
  <w:num w:numId="2" w16cid:durableId="196941012">
    <w:abstractNumId w:val="8"/>
  </w:num>
  <w:num w:numId="3" w16cid:durableId="1056272941">
    <w:abstractNumId w:val="3"/>
  </w:num>
  <w:num w:numId="4" w16cid:durableId="2135170137">
    <w:abstractNumId w:val="6"/>
  </w:num>
  <w:num w:numId="5" w16cid:durableId="868034097">
    <w:abstractNumId w:val="4"/>
  </w:num>
  <w:num w:numId="6" w16cid:durableId="1419714438">
    <w:abstractNumId w:val="1"/>
  </w:num>
  <w:num w:numId="7" w16cid:durableId="478151577">
    <w:abstractNumId w:val="7"/>
  </w:num>
  <w:num w:numId="8" w16cid:durableId="1595237293">
    <w:abstractNumId w:val="10"/>
  </w:num>
  <w:num w:numId="9" w16cid:durableId="1027833010">
    <w:abstractNumId w:val="2"/>
  </w:num>
  <w:num w:numId="10" w16cid:durableId="1696275425">
    <w:abstractNumId w:val="5"/>
  </w:num>
  <w:num w:numId="11" w16cid:durableId="1154252551">
    <w:abstractNumId w:val="0"/>
  </w:num>
  <w:num w:numId="12" w16cid:durableId="1930812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6F7"/>
    <w:rsid w:val="000203CC"/>
    <w:rsid w:val="00036BDE"/>
    <w:rsid w:val="00054D7E"/>
    <w:rsid w:val="00066285"/>
    <w:rsid w:val="0010491A"/>
    <w:rsid w:val="00123308"/>
    <w:rsid w:val="00123896"/>
    <w:rsid w:val="00133E9C"/>
    <w:rsid w:val="00145771"/>
    <w:rsid w:val="00160281"/>
    <w:rsid w:val="001C3357"/>
    <w:rsid w:val="0021779E"/>
    <w:rsid w:val="00240268"/>
    <w:rsid w:val="00247FEE"/>
    <w:rsid w:val="002D578D"/>
    <w:rsid w:val="00314F09"/>
    <w:rsid w:val="003342F0"/>
    <w:rsid w:val="003609B2"/>
    <w:rsid w:val="00365507"/>
    <w:rsid w:val="003C3CD7"/>
    <w:rsid w:val="004120BC"/>
    <w:rsid w:val="00436BB7"/>
    <w:rsid w:val="004B153E"/>
    <w:rsid w:val="004B26C6"/>
    <w:rsid w:val="00507018"/>
    <w:rsid w:val="00535017"/>
    <w:rsid w:val="00572A39"/>
    <w:rsid w:val="005B0B82"/>
    <w:rsid w:val="005E2A74"/>
    <w:rsid w:val="0064742E"/>
    <w:rsid w:val="00681378"/>
    <w:rsid w:val="0068326D"/>
    <w:rsid w:val="006D5712"/>
    <w:rsid w:val="00705B1D"/>
    <w:rsid w:val="00712C5E"/>
    <w:rsid w:val="00745DB3"/>
    <w:rsid w:val="0079208C"/>
    <w:rsid w:val="007B6502"/>
    <w:rsid w:val="007B6EF2"/>
    <w:rsid w:val="007C1319"/>
    <w:rsid w:val="008078A4"/>
    <w:rsid w:val="008465C6"/>
    <w:rsid w:val="00861B54"/>
    <w:rsid w:val="00875811"/>
    <w:rsid w:val="008E6DFD"/>
    <w:rsid w:val="0090194B"/>
    <w:rsid w:val="00905B36"/>
    <w:rsid w:val="009275D5"/>
    <w:rsid w:val="00933A4D"/>
    <w:rsid w:val="00941B76"/>
    <w:rsid w:val="00996E4D"/>
    <w:rsid w:val="009C6E27"/>
    <w:rsid w:val="009D0049"/>
    <w:rsid w:val="00A60905"/>
    <w:rsid w:val="00AB64EF"/>
    <w:rsid w:val="00B26A06"/>
    <w:rsid w:val="00B346F7"/>
    <w:rsid w:val="00B77A35"/>
    <w:rsid w:val="00BC645F"/>
    <w:rsid w:val="00BC7C5F"/>
    <w:rsid w:val="00C54344"/>
    <w:rsid w:val="00C87B31"/>
    <w:rsid w:val="00D84B78"/>
    <w:rsid w:val="00D95667"/>
    <w:rsid w:val="00DA7B99"/>
    <w:rsid w:val="00DC1ABA"/>
    <w:rsid w:val="00E55E0E"/>
    <w:rsid w:val="00E8050A"/>
    <w:rsid w:val="00E825D2"/>
    <w:rsid w:val="00E9405D"/>
    <w:rsid w:val="00EF46A0"/>
    <w:rsid w:val="00FC1141"/>
    <w:rsid w:val="00FF3823"/>
    <w:rsid w:val="01C25705"/>
    <w:rsid w:val="02105926"/>
    <w:rsid w:val="1337FE39"/>
    <w:rsid w:val="14A5BF88"/>
    <w:rsid w:val="24961F74"/>
    <w:rsid w:val="2604ED54"/>
    <w:rsid w:val="2A74C183"/>
    <w:rsid w:val="2B0CE3DD"/>
    <w:rsid w:val="34BC74EE"/>
    <w:rsid w:val="473BF062"/>
    <w:rsid w:val="4B132307"/>
    <w:rsid w:val="4C2F798A"/>
    <w:rsid w:val="4EC64251"/>
    <w:rsid w:val="58E192AF"/>
    <w:rsid w:val="5A0AA224"/>
    <w:rsid w:val="6692D9D1"/>
    <w:rsid w:val="66E67BE1"/>
    <w:rsid w:val="67BB9327"/>
    <w:rsid w:val="68824C42"/>
    <w:rsid w:val="6B72954B"/>
    <w:rsid w:val="71551E06"/>
    <w:rsid w:val="71741EC7"/>
    <w:rsid w:val="744E84B3"/>
    <w:rsid w:val="755EA33F"/>
    <w:rsid w:val="7BA8C614"/>
    <w:rsid w:val="7D7DED7A"/>
    <w:rsid w:val="7F8400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89C6"/>
  <w15:chartTrackingRefBased/>
  <w15:docId w15:val="{44F91FF7-3367-4295-9521-3BD664E82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308"/>
    <w:pPr>
      <w:spacing w:after="0" w:line="240" w:lineRule="auto"/>
    </w:pPr>
    <w:rPr>
      <w:rFonts w:ascii="Times New Roman" w:eastAsia="Times New Roman" w:hAnsi="Times New Roman" w:cs="Times New Roman"/>
      <w:sz w:val="26"/>
      <w:szCs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B346F7"/>
    <w:rPr>
      <w:sz w:val="16"/>
    </w:rPr>
  </w:style>
  <w:style w:type="paragraph" w:styleId="CommentText">
    <w:name w:val="annotation text"/>
    <w:basedOn w:val="Normal"/>
    <w:link w:val="CommentTextChar"/>
    <w:uiPriority w:val="99"/>
    <w:semiHidden/>
    <w:rsid w:val="00B346F7"/>
    <w:rPr>
      <w:sz w:val="24"/>
    </w:rPr>
  </w:style>
  <w:style w:type="character" w:customStyle="1" w:styleId="CommentTextChar">
    <w:name w:val="Comment Text Char"/>
    <w:basedOn w:val="DefaultParagraphFont"/>
    <w:link w:val="CommentText"/>
    <w:uiPriority w:val="99"/>
    <w:semiHidden/>
    <w:rsid w:val="00B346F7"/>
    <w:rPr>
      <w:rFonts w:ascii="Times New Roman" w:eastAsia="Times New Roman" w:hAnsi="Times New Roman" w:cs="Times New Roman"/>
      <w:sz w:val="24"/>
      <w:szCs w:val="20"/>
      <w:lang w:val="en-US"/>
      <w14:ligatures w14:val="none"/>
    </w:rPr>
  </w:style>
  <w:style w:type="table" w:styleId="TableGrid">
    <w:name w:val="Table Grid"/>
    <w:aliases w:val="Davis Langdon Table grid"/>
    <w:basedOn w:val="TableNormal"/>
    <w:uiPriority w:val="59"/>
    <w:rsid w:val="00B346F7"/>
    <w:pPr>
      <w:spacing w:after="0" w:line="240" w:lineRule="auto"/>
    </w:pPr>
    <w:rPr>
      <w:rFonts w:ascii="Times New Roman" w:eastAsia="Times New Roman" w:hAnsi="Times New Roman" w:cs="Times New Roman"/>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46F7"/>
    <w:pPr>
      <w:ind w:left="720"/>
    </w:pPr>
  </w:style>
  <w:style w:type="paragraph" w:customStyle="1" w:styleId="Default">
    <w:name w:val="Default"/>
    <w:rsid w:val="00B26A06"/>
    <w:pPr>
      <w:autoSpaceDE w:val="0"/>
      <w:autoSpaceDN w:val="0"/>
      <w:adjustRightInd w:val="0"/>
      <w:spacing w:after="0" w:line="240" w:lineRule="auto"/>
    </w:pPr>
    <w:rPr>
      <w:rFonts w:ascii="Times New Roman" w:eastAsia="Calibri" w:hAnsi="Times New Roman" w:cs="Times New Roman"/>
      <w:color w:val="000000"/>
      <w:sz w:val="24"/>
      <w:szCs w:val="24"/>
      <w:lang w:val="en-US"/>
      <w14:ligatures w14:val="non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7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6b39fc-51c0-4f75-8496-c793299e04fe">
      <Terms xmlns="http://schemas.microsoft.com/office/infopath/2007/PartnerControls"/>
    </lcf76f155ced4ddcb4097134ff3c332f>
    <TaxCatchAll xmlns="ee82985f-64b7-488d-8197-85e17ed9d637" xsi:nil="true"/>
    <SharedWithUsers xmlns="ee82985f-64b7-488d-8197-85e17ed9d637">
      <UserInfo>
        <DisplayName>MATHABATHE, Nkhensani</DisplayName>
        <AccountId>270</AccountId>
        <AccountType/>
      </UserInfo>
      <UserInfo>
        <DisplayName>DREWS, Juliane</DisplayName>
        <AccountId>77</AccountId>
        <AccountType/>
      </UserInfo>
      <UserInfo>
        <DisplayName>SOOD, Archana</DisplayName>
        <AccountId>107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9984CB10F94B4FB1B2B3517F199482" ma:contentTypeVersion="20" ma:contentTypeDescription="Create a new document." ma:contentTypeScope="" ma:versionID="3b790a6821400ff5d17faff42ccce15b">
  <xsd:schema xmlns:xsd="http://www.w3.org/2001/XMLSchema" xmlns:xs="http://www.w3.org/2001/XMLSchema" xmlns:p="http://schemas.microsoft.com/office/2006/metadata/properties" xmlns:ns2="6b6b39fc-51c0-4f75-8496-c793299e04fe" xmlns:ns3="ee82985f-64b7-488d-8197-85e17ed9d637" targetNamespace="http://schemas.microsoft.com/office/2006/metadata/properties" ma:root="true" ma:fieldsID="cb4dbdad2805ee417c6ddaf8efeff7b4" ns2:_="" ns3:_="">
    <xsd:import namespace="6b6b39fc-51c0-4f75-8496-c793299e04fe"/>
    <xsd:import namespace="ee82985f-64b7-488d-8197-85e17ed9d6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TaxCatchAll" minOccurs="0"/>
                <xsd:element ref="ns2:lcf76f155ced4ddcb4097134ff3c332f"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b39fc-51c0-4f75-8496-c793299e04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008808e-a4ff-498b-8b44-8869f1dca9fb"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82985f-64b7-488d-8197-85e17ed9d6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28f7ca2-346c-4cc6-824c-4d8706fa48ed}" ma:internalName="TaxCatchAll" ma:showField="CatchAllData" ma:web="ee82985f-64b7-488d-8197-85e17ed9d6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F24554-B69A-417F-98DE-EB08F4318E4E}">
  <ds:schemaRefs>
    <ds:schemaRef ds:uri="http://schemas.microsoft.com/sharepoint/v3/contenttype/forms"/>
  </ds:schemaRefs>
</ds:datastoreItem>
</file>

<file path=customXml/itemProps2.xml><?xml version="1.0" encoding="utf-8"?>
<ds:datastoreItem xmlns:ds="http://schemas.openxmlformats.org/officeDocument/2006/customXml" ds:itemID="{FC88F1A6-8812-425B-8520-F19C6B7945FD}">
  <ds:schemaRefs>
    <ds:schemaRef ds:uri="http://schemas.microsoft.com/office/2006/metadata/properties"/>
    <ds:schemaRef ds:uri="http://schemas.microsoft.com/office/infopath/2007/PartnerControls"/>
    <ds:schemaRef ds:uri="6b6b39fc-51c0-4f75-8496-c793299e04fe"/>
    <ds:schemaRef ds:uri="ee82985f-64b7-488d-8197-85e17ed9d637"/>
  </ds:schemaRefs>
</ds:datastoreItem>
</file>

<file path=customXml/itemProps3.xml><?xml version="1.0" encoding="utf-8"?>
<ds:datastoreItem xmlns:ds="http://schemas.openxmlformats.org/officeDocument/2006/customXml" ds:itemID="{08FE431A-8ABF-4C22-A95F-CA78C51F4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6b39fc-51c0-4f75-8496-c793299e04fe"/>
    <ds:schemaRef ds:uri="ee82985f-64b7-488d-8197-85e17ed9d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827</Words>
  <Characters>4714</Characters>
  <Application>Microsoft Office Word</Application>
  <DocSecurity>0</DocSecurity>
  <Lines>39</Lines>
  <Paragraphs>11</Paragraphs>
  <ScaleCrop>false</ScaleCrop>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DREWS, Juliane</dc:creator>
  <cp:keywords/>
  <dc:description/>
  <cp:lastModifiedBy>SOOD, Archana</cp:lastModifiedBy>
  <cp:revision>2</cp:revision>
  <dcterms:created xsi:type="dcterms:W3CDTF">2023-04-11T12:39:00Z</dcterms:created>
  <dcterms:modified xsi:type="dcterms:W3CDTF">2023-04-11T12:39:00Z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0x010100CC9984CB10F94B4FB1B2B3517F199482</vt:lpwstr>
  </property>
  <property fmtid="{D5CDD505-2E9C-101B-9397-08002B2CF9AE}" pid="3" name="MediaServiceImageTags">
    <vt:lpwstr/>
  </property>
</Properties>
</file>