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300403A9" w14:textId="0F0A661E" w:rsidR="00206A94" w:rsidRDefault="00206A94" w:rsidP="00D256F4">
      <w:pPr>
        <w:rPr>
          <w:lang w:val="en-US"/>
        </w:rPr>
      </w:pPr>
    </w:p>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B4E0CB4" w:rsidR="004470F1" w:rsidRPr="008E32FE" w:rsidRDefault="004470F1" w:rsidP="004470F1">
            <w:r>
              <w:t xml:space="preserve">RFQ </w:t>
            </w:r>
            <w:r w:rsidRPr="008E32FE">
              <w:t xml:space="preserve">Reference: </w:t>
            </w:r>
            <w:sdt>
              <w:sdtPr>
                <w:rPr>
                  <w:rFonts w:cstheme="minorHAnsi"/>
                  <w:color w:val="0000FF"/>
                  <w:sz w:val="20"/>
                  <w:szCs w:val="20"/>
                </w:rPr>
                <w:id w:val="877204737"/>
                <w:placeholder>
                  <w:docPart w:val="9453C78010C6462F8D0AA26814674ACA"/>
                </w:placeholder>
                <w:text/>
              </w:sdtPr>
              <w:sdtEndPr/>
              <w:sdtContent>
                <w:r w:rsidR="00A04F41">
                  <w:rPr>
                    <w:rFonts w:cstheme="minorHAnsi"/>
                    <w:color w:val="0000FF"/>
                    <w:sz w:val="20"/>
                    <w:szCs w:val="20"/>
                  </w:rPr>
                  <w:t>42004</w:t>
                </w:r>
                <w:r w:rsidR="00DB2DFB">
                  <w:rPr>
                    <w:rFonts w:cstheme="minorHAnsi"/>
                    <w:color w:val="0000FF"/>
                    <w:sz w:val="20"/>
                    <w:szCs w:val="20"/>
                  </w:rPr>
                  <w:t>25003</w:t>
                </w:r>
              </w:sdtContent>
            </w:sdt>
          </w:p>
        </w:tc>
        <w:tc>
          <w:tcPr>
            <w:tcW w:w="3766" w:type="dxa"/>
            <w:vAlign w:val="center"/>
          </w:tcPr>
          <w:p w14:paraId="64C420E2" w14:textId="7E151D9D" w:rsidR="004470F1" w:rsidRPr="008E32FE" w:rsidRDefault="004470F1" w:rsidP="009654F1">
            <w:pPr>
              <w:jc w:val="right"/>
            </w:pPr>
            <w:r w:rsidRPr="008E32FE">
              <w:t xml:space="preserve">Date: </w:t>
            </w:r>
            <w:sdt>
              <w:sdtPr>
                <w:id w:val="1787006972"/>
                <w:placeholder>
                  <w:docPart w:val="9D8490ED8D8749F9BC6051246C3847A3"/>
                </w:placeholder>
                <w:date w:fullDate="2023-02-21T00:00:00Z">
                  <w:dateFormat w:val="dd MMMM yyyy"/>
                  <w:lid w:val="en-GB"/>
                  <w:storeMappedDataAs w:val="dateTime"/>
                  <w:calendar w:val="gregorian"/>
                </w:date>
              </w:sdtPr>
              <w:sdtEndPr/>
              <w:sdtContent>
                <w:r w:rsidR="00A04F41">
                  <w:t>21 February 2023</w:t>
                </w:r>
              </w:sdtContent>
            </w:sdt>
          </w:p>
        </w:tc>
      </w:tr>
    </w:tbl>
    <w:p w14:paraId="059F8F7C" w14:textId="78C79834" w:rsidR="00A475A4" w:rsidRPr="009F5CBA" w:rsidRDefault="00725DC3" w:rsidP="002800BE">
      <w:pPr>
        <w:pStyle w:val="Heading1"/>
        <w:rPr>
          <w:rFonts w:asciiTheme="minorHAnsi" w:hAnsiTheme="minorHAnsi" w:cstheme="minorHAnsi"/>
          <w:b/>
          <w:bCs/>
          <w:color w:val="auto"/>
          <w:sz w:val="22"/>
          <w:szCs w:val="22"/>
        </w:rPr>
      </w:pPr>
      <w:r w:rsidRPr="009F5CBA">
        <w:rPr>
          <w:rFonts w:asciiTheme="minorHAnsi" w:hAnsiTheme="minorHAnsi" w:cstheme="minorHAnsi"/>
          <w:b/>
          <w:bCs/>
          <w:color w:val="auto"/>
          <w:sz w:val="22"/>
          <w:szCs w:val="22"/>
          <w:lang w:val="en-US"/>
        </w:rPr>
        <w:t>SECTION 1: REQUEST FOR QUOTATION (RFQ)</w:t>
      </w:r>
      <w:r w:rsidR="004D5048" w:rsidRPr="009F5CBA">
        <w:rPr>
          <w:rFonts w:asciiTheme="minorHAnsi" w:hAnsiTheme="minorHAnsi" w:cstheme="minorHAnsi"/>
          <w:b/>
          <w:bCs/>
          <w:color w:val="auto"/>
          <w:sz w:val="22"/>
          <w:szCs w:val="22"/>
          <w:lang w:val="en-US"/>
        </w:rPr>
        <w:t xml:space="preserve"> for the </w:t>
      </w:r>
      <w:r w:rsidR="002800BE" w:rsidRPr="009F5CBA">
        <w:rPr>
          <w:rFonts w:asciiTheme="minorHAnsi" w:hAnsiTheme="minorHAnsi" w:cstheme="minorHAnsi"/>
          <w:b/>
          <w:bCs/>
          <w:color w:val="auto"/>
          <w:sz w:val="22"/>
          <w:szCs w:val="22"/>
        </w:rPr>
        <w:t>Engagement of a Creative Agency for Implementation of an Awareness Raising Campaign &amp; Facilitating a Design Lab for the Managing Migration Through Development (MMDP 2.0) project</w:t>
      </w:r>
    </w:p>
    <w:p w14:paraId="581927AB" w14:textId="77777777" w:rsidR="002800BE" w:rsidRPr="002800BE" w:rsidRDefault="002800BE" w:rsidP="002800BE"/>
    <w:p w14:paraId="70F6EDE5" w14:textId="7C20928E" w:rsidR="00152204" w:rsidRPr="006020E4" w:rsidRDefault="00840901" w:rsidP="00653FAE">
      <w:pPr>
        <w:jc w:val="both"/>
        <w:rPr>
          <w:sz w:val="20"/>
          <w:szCs w:val="20"/>
        </w:rPr>
      </w:pPr>
      <w:sdt>
        <w:sdtPr>
          <w:rPr>
            <w:sz w:val="20"/>
            <w:szCs w:val="20"/>
          </w:rPr>
          <w:alias w:val="Name of procuring organisation"/>
          <w:tag w:val="Name of procuring organisation"/>
          <w:id w:val="-1213885950"/>
          <w:placeholder>
            <w:docPart w:val="AD61C9199B864F15AA4AD56BAB89BDFB"/>
          </w:placeholder>
          <w:text/>
        </w:sdtPr>
        <w:sdtEndPr/>
        <w:sdtContent>
          <w:r w:rsidR="00A04F41" w:rsidRPr="006020E4">
            <w:rPr>
              <w:sz w:val="20"/>
              <w:szCs w:val="20"/>
            </w:rPr>
            <w:t xml:space="preserve">International Organisation for Migration (IOM) </w:t>
          </w:r>
        </w:sdtContent>
      </w:sdt>
      <w:r w:rsidR="002B27A5" w:rsidRPr="006020E4">
        <w:rPr>
          <w:sz w:val="20"/>
          <w:szCs w:val="20"/>
        </w:rPr>
        <w:t>kindly requests your quotation for the</w:t>
      </w:r>
      <w:r w:rsidR="00535D97" w:rsidRPr="006020E4">
        <w:rPr>
          <w:sz w:val="20"/>
          <w:szCs w:val="20"/>
        </w:rPr>
        <w:t xml:space="preserve"> provision of goods, works and/or services as detailed in An</w:t>
      </w:r>
      <w:r w:rsidR="00F25CC6" w:rsidRPr="006020E4">
        <w:rPr>
          <w:sz w:val="20"/>
          <w:szCs w:val="20"/>
        </w:rPr>
        <w:t xml:space="preserve">nex 1 of this RFQ. </w:t>
      </w:r>
    </w:p>
    <w:p w14:paraId="74B95AA7" w14:textId="77777777" w:rsidR="00704795" w:rsidRPr="006020E4" w:rsidRDefault="00704795" w:rsidP="001A2961">
      <w:pPr>
        <w:rPr>
          <w:sz w:val="20"/>
          <w:szCs w:val="20"/>
        </w:rPr>
      </w:pPr>
      <w:r w:rsidRPr="006020E4">
        <w:rPr>
          <w:sz w:val="20"/>
          <w:szCs w:val="20"/>
        </w:rPr>
        <w:t>This Request for Quotation comprises the following documents:</w:t>
      </w:r>
    </w:p>
    <w:p w14:paraId="32AC8BCD" w14:textId="77777777" w:rsidR="00A04F41" w:rsidRPr="006020E4" w:rsidRDefault="00A04F41" w:rsidP="00A04F41">
      <w:pPr>
        <w:ind w:left="284"/>
        <w:rPr>
          <w:sz w:val="20"/>
          <w:szCs w:val="20"/>
        </w:rPr>
      </w:pPr>
      <w:r w:rsidRPr="006020E4">
        <w:rPr>
          <w:sz w:val="20"/>
          <w:szCs w:val="20"/>
        </w:rPr>
        <w:t>This Request for Quotation comprises the following documents:</w:t>
      </w:r>
    </w:p>
    <w:p w14:paraId="207C07CC" w14:textId="77777777" w:rsidR="00A04F41" w:rsidRPr="006020E4" w:rsidRDefault="00A04F41" w:rsidP="00A04F41">
      <w:pPr>
        <w:ind w:left="284"/>
        <w:rPr>
          <w:sz w:val="20"/>
          <w:szCs w:val="20"/>
        </w:rPr>
      </w:pPr>
      <w:r w:rsidRPr="006020E4">
        <w:rPr>
          <w:sz w:val="20"/>
          <w:szCs w:val="20"/>
        </w:rPr>
        <w:t>Section 1: This request letter</w:t>
      </w:r>
    </w:p>
    <w:p w14:paraId="5143EC28" w14:textId="77777777" w:rsidR="00A04F41" w:rsidRPr="006020E4" w:rsidRDefault="00A04F41" w:rsidP="00A04F41">
      <w:pPr>
        <w:ind w:left="284"/>
        <w:rPr>
          <w:sz w:val="20"/>
          <w:szCs w:val="20"/>
        </w:rPr>
      </w:pPr>
      <w:r w:rsidRPr="006020E4">
        <w:rPr>
          <w:sz w:val="20"/>
          <w:szCs w:val="20"/>
        </w:rPr>
        <w:t>Section 2: RFQ Instructions and Data</w:t>
      </w:r>
    </w:p>
    <w:p w14:paraId="35C7AC93" w14:textId="77777777" w:rsidR="00A04F41" w:rsidRPr="006020E4" w:rsidRDefault="00A04F41" w:rsidP="00A04F41">
      <w:pPr>
        <w:ind w:left="284"/>
        <w:rPr>
          <w:sz w:val="20"/>
          <w:szCs w:val="20"/>
        </w:rPr>
      </w:pPr>
      <w:r w:rsidRPr="006020E4">
        <w:rPr>
          <w:sz w:val="20"/>
          <w:szCs w:val="20"/>
        </w:rPr>
        <w:t xml:space="preserve">Annex 1: </w:t>
      </w:r>
      <w:r w:rsidRPr="006020E4">
        <w:rPr>
          <w:sz w:val="20"/>
          <w:szCs w:val="20"/>
        </w:rPr>
        <w:tab/>
      </w:r>
      <w:r w:rsidRPr="006020E4">
        <w:rPr>
          <w:sz w:val="20"/>
          <w:szCs w:val="20"/>
        </w:rPr>
        <w:tab/>
      </w:r>
      <w:r w:rsidRPr="006020E4">
        <w:rPr>
          <w:sz w:val="20"/>
          <w:szCs w:val="20"/>
        </w:rPr>
        <w:tab/>
        <w:t>Schedule of Requirements</w:t>
      </w:r>
    </w:p>
    <w:p w14:paraId="48344869" w14:textId="77777777" w:rsidR="00A04F41" w:rsidRPr="006020E4" w:rsidRDefault="00A04F41" w:rsidP="00A04F41">
      <w:pPr>
        <w:ind w:left="284"/>
        <w:rPr>
          <w:sz w:val="20"/>
          <w:szCs w:val="20"/>
        </w:rPr>
      </w:pPr>
      <w:r w:rsidRPr="006020E4">
        <w:rPr>
          <w:sz w:val="20"/>
          <w:szCs w:val="20"/>
        </w:rPr>
        <w:t>Annex 2: Quotation Submission Form</w:t>
      </w:r>
    </w:p>
    <w:p w14:paraId="18CAC927" w14:textId="77777777" w:rsidR="00A04F41" w:rsidRPr="006020E4" w:rsidRDefault="00A04F41" w:rsidP="00A04F41">
      <w:pPr>
        <w:ind w:left="284"/>
        <w:rPr>
          <w:sz w:val="20"/>
          <w:szCs w:val="20"/>
        </w:rPr>
      </w:pPr>
      <w:r w:rsidRPr="006020E4">
        <w:rPr>
          <w:sz w:val="20"/>
          <w:szCs w:val="20"/>
        </w:rPr>
        <w:t>Annex 3: Technical and Financial Offer</w:t>
      </w:r>
    </w:p>
    <w:p w14:paraId="36938AF3" w14:textId="77777777" w:rsidR="00A04F41" w:rsidRPr="006020E4" w:rsidRDefault="00A04F41" w:rsidP="00A04F41">
      <w:pPr>
        <w:ind w:left="284"/>
        <w:rPr>
          <w:sz w:val="20"/>
          <w:szCs w:val="20"/>
        </w:rPr>
      </w:pPr>
      <w:r w:rsidRPr="006020E4">
        <w:rPr>
          <w:sz w:val="20"/>
          <w:szCs w:val="20"/>
        </w:rPr>
        <w:t>Annex 4: CVs Of Key Supervisory Staff</w:t>
      </w:r>
    </w:p>
    <w:p w14:paraId="55466571" w14:textId="77777777" w:rsidR="00A04F41" w:rsidRPr="006020E4" w:rsidRDefault="00A04F41" w:rsidP="00A04F41">
      <w:pPr>
        <w:ind w:left="284"/>
        <w:rPr>
          <w:sz w:val="20"/>
          <w:szCs w:val="20"/>
        </w:rPr>
      </w:pPr>
      <w:r w:rsidRPr="006020E4">
        <w:rPr>
          <w:sz w:val="20"/>
          <w:szCs w:val="20"/>
        </w:rPr>
        <w:t>Annex 5: Bidder’s Declaration of Conformity</w:t>
      </w:r>
    </w:p>
    <w:p w14:paraId="08AE7FBD" w14:textId="77777777" w:rsidR="00A04F41" w:rsidRPr="006020E4" w:rsidRDefault="00A04F41" w:rsidP="00A04F41">
      <w:pPr>
        <w:ind w:left="284"/>
        <w:rPr>
          <w:sz w:val="20"/>
          <w:szCs w:val="20"/>
        </w:rPr>
      </w:pPr>
      <w:r w:rsidRPr="006020E4">
        <w:rPr>
          <w:sz w:val="20"/>
          <w:szCs w:val="20"/>
        </w:rPr>
        <w:t>Annex 6: Vendor Information Sheet</w:t>
      </w:r>
    </w:p>
    <w:p w14:paraId="0E94B3B5" w14:textId="2967276A" w:rsidR="00227B73" w:rsidRPr="006020E4" w:rsidRDefault="00A04F41" w:rsidP="00A04F41">
      <w:pPr>
        <w:ind w:left="284"/>
        <w:rPr>
          <w:sz w:val="20"/>
          <w:szCs w:val="20"/>
        </w:rPr>
      </w:pPr>
      <w:r w:rsidRPr="006020E4">
        <w:rPr>
          <w:sz w:val="20"/>
          <w:szCs w:val="20"/>
        </w:rPr>
        <w:t>Annex 7: Sample of IOM Service Agreement Template</w:t>
      </w:r>
    </w:p>
    <w:p w14:paraId="4B9C983C" w14:textId="2F40F953" w:rsidR="005B3F6D" w:rsidRPr="006020E4" w:rsidRDefault="00F25CC6" w:rsidP="005B3F6D">
      <w:pPr>
        <w:jc w:val="both"/>
        <w:rPr>
          <w:sz w:val="20"/>
          <w:szCs w:val="20"/>
        </w:rPr>
      </w:pPr>
      <w:r w:rsidRPr="006020E4">
        <w:rPr>
          <w:sz w:val="20"/>
          <w:szCs w:val="20"/>
        </w:rPr>
        <w:t xml:space="preserve">When preparing your quotation, please be guided </w:t>
      </w:r>
      <w:r w:rsidR="00F97DDB" w:rsidRPr="006020E4">
        <w:rPr>
          <w:sz w:val="20"/>
          <w:szCs w:val="20"/>
        </w:rPr>
        <w:t>by the RFQ Instructions and Data. Please note that quotations must be submitted using Annex 2: Quotation Submission Form and Annex 3 Technical and Financial Offer, by</w:t>
      </w:r>
      <w:r w:rsidR="00F41B67" w:rsidRPr="006020E4">
        <w:rPr>
          <w:sz w:val="20"/>
          <w:szCs w:val="20"/>
        </w:rPr>
        <w:t xml:space="preserve"> the method </w:t>
      </w:r>
      <w:r w:rsidR="000C6786" w:rsidRPr="006020E4">
        <w:rPr>
          <w:sz w:val="20"/>
          <w:szCs w:val="20"/>
        </w:rPr>
        <w:t>and by the date and time indicated</w:t>
      </w:r>
      <w:r w:rsidR="00F41B67" w:rsidRPr="006020E4">
        <w:rPr>
          <w:sz w:val="20"/>
          <w:szCs w:val="20"/>
        </w:rPr>
        <w:t>.</w:t>
      </w:r>
      <w:r w:rsidR="000C6786" w:rsidRPr="006020E4">
        <w:rPr>
          <w:sz w:val="20"/>
          <w:szCs w:val="20"/>
        </w:rPr>
        <w:t xml:space="preserve"> </w:t>
      </w:r>
      <w:r w:rsidR="00A04F41" w:rsidRPr="006020E4">
        <w:rPr>
          <w:sz w:val="20"/>
          <w:szCs w:val="20"/>
        </w:rPr>
        <w:t xml:space="preserve">Also Annexes 4, 5, 6 and 7 should be submitted along these two. </w:t>
      </w:r>
      <w:r w:rsidR="00F41B67" w:rsidRPr="006020E4">
        <w:rPr>
          <w:sz w:val="20"/>
          <w:szCs w:val="20"/>
        </w:rPr>
        <w:t>It is your responsibility to ensure that your quotation is submitted on or before the deadline. Quotations received after the submission deadline, for whatever reason</w:t>
      </w:r>
      <w:r w:rsidR="001B2266" w:rsidRPr="006020E4">
        <w:rPr>
          <w:sz w:val="20"/>
          <w:szCs w:val="20"/>
        </w:rPr>
        <w:t>, will not be considered for evaluation.</w:t>
      </w:r>
    </w:p>
    <w:p w14:paraId="1D6ADEBF" w14:textId="667EF319" w:rsidR="00E5492C" w:rsidRPr="006020E4" w:rsidRDefault="00E43F4E">
      <w:pPr>
        <w:rPr>
          <w:sz w:val="20"/>
          <w:szCs w:val="20"/>
        </w:rPr>
      </w:pPr>
      <w:r w:rsidRPr="006020E4">
        <w:rPr>
          <w:sz w:val="20"/>
          <w:szCs w:val="20"/>
        </w:rPr>
        <w:t>Thank you and we look forward to receiving your quotations.</w:t>
      </w:r>
    </w:p>
    <w:p w14:paraId="2CD1E74D" w14:textId="65ADE55D" w:rsidR="00BE2305" w:rsidRPr="006020E4" w:rsidRDefault="005B3F6D">
      <w:pPr>
        <w:rPr>
          <w:sz w:val="20"/>
          <w:szCs w:val="20"/>
        </w:rPr>
      </w:pPr>
      <w:r w:rsidRPr="006020E4">
        <w:rPr>
          <w:sz w:val="20"/>
          <w:szCs w:val="20"/>
        </w:rPr>
        <w:t>Approved</w:t>
      </w:r>
      <w:r w:rsidR="00BE2305" w:rsidRPr="006020E4">
        <w:rPr>
          <w:sz w:val="20"/>
          <w:szCs w:val="20"/>
        </w:rPr>
        <w:t xml:space="preserve"> by:</w:t>
      </w:r>
    </w:p>
    <w:p w14:paraId="6A05A809" w14:textId="77777777" w:rsidR="00BE2305" w:rsidRPr="006020E4" w:rsidRDefault="00BE2305">
      <w:pPr>
        <w:rPr>
          <w:sz w:val="20"/>
          <w:szCs w:val="20"/>
        </w:rPr>
      </w:pPr>
    </w:p>
    <w:p w14:paraId="4BC0848C" w14:textId="77777777" w:rsidR="00BE2305" w:rsidRPr="006020E4" w:rsidRDefault="00BE2305" w:rsidP="00BE2305">
      <w:pPr>
        <w:tabs>
          <w:tab w:val="left" w:pos="4820"/>
        </w:tabs>
        <w:spacing w:before="60" w:after="60"/>
        <w:jc w:val="both"/>
        <w:rPr>
          <w:rFonts w:cstheme="minorHAnsi"/>
          <w:iCs/>
          <w:snapToGrid w:val="0"/>
          <w:color w:val="000000" w:themeColor="text1"/>
          <w:sz w:val="20"/>
          <w:szCs w:val="20"/>
          <w:u w:val="single"/>
        </w:rPr>
      </w:pPr>
      <w:r w:rsidRPr="006020E4">
        <w:rPr>
          <w:rFonts w:cstheme="minorHAnsi"/>
          <w:iCs/>
          <w:snapToGrid w:val="0"/>
          <w:color w:val="000000" w:themeColor="text1"/>
          <w:sz w:val="20"/>
          <w:szCs w:val="20"/>
        </w:rPr>
        <w:t xml:space="preserve">Signature: </w:t>
      </w:r>
      <w:r w:rsidRPr="006020E4">
        <w:rPr>
          <w:rFonts w:cstheme="minorHAnsi"/>
          <w:iCs/>
          <w:snapToGrid w:val="0"/>
          <w:color w:val="000000" w:themeColor="text1"/>
          <w:sz w:val="20"/>
          <w:szCs w:val="20"/>
          <w:u w:val="single"/>
        </w:rPr>
        <w:tab/>
      </w:r>
    </w:p>
    <w:p w14:paraId="1195C9E0" w14:textId="07159086" w:rsidR="00BE2305" w:rsidRPr="006020E4" w:rsidRDefault="00BE2305" w:rsidP="0067484C">
      <w:pPr>
        <w:tabs>
          <w:tab w:val="left" w:pos="993"/>
          <w:tab w:val="left" w:pos="4820"/>
        </w:tabs>
        <w:spacing w:before="60" w:after="60"/>
        <w:jc w:val="both"/>
        <w:rPr>
          <w:rFonts w:cstheme="minorHAnsi"/>
          <w:iCs/>
          <w:snapToGrid w:val="0"/>
          <w:color w:val="000000" w:themeColor="text1"/>
          <w:sz w:val="18"/>
          <w:szCs w:val="18"/>
        </w:rPr>
      </w:pPr>
      <w:r w:rsidRPr="006020E4">
        <w:rPr>
          <w:rFonts w:cstheme="minorHAnsi"/>
          <w:iCs/>
          <w:snapToGrid w:val="0"/>
          <w:color w:val="000000" w:themeColor="text1"/>
          <w:sz w:val="20"/>
          <w:szCs w:val="20"/>
        </w:rPr>
        <w:t>Name:</w:t>
      </w:r>
      <w:r w:rsidR="0067484C" w:rsidRPr="006020E4">
        <w:rPr>
          <w:rFonts w:cstheme="minorHAnsi"/>
          <w:iCs/>
          <w:snapToGrid w:val="0"/>
          <w:color w:val="000000" w:themeColor="text1"/>
          <w:sz w:val="20"/>
          <w:szCs w:val="20"/>
        </w:rPr>
        <w:t xml:space="preserve"> </w:t>
      </w:r>
      <w:r w:rsidR="0067484C" w:rsidRPr="006020E4">
        <w:rPr>
          <w:rFonts w:cstheme="minorHAnsi"/>
          <w:iCs/>
          <w:snapToGrid w:val="0"/>
          <w:color w:val="000000" w:themeColor="text1"/>
          <w:sz w:val="20"/>
          <w:szCs w:val="20"/>
        </w:rPr>
        <w:tab/>
      </w:r>
      <w:sdt>
        <w:sdtPr>
          <w:rPr>
            <w:rFonts w:cstheme="minorHAnsi"/>
            <w:iCs/>
            <w:snapToGrid w:val="0"/>
            <w:color w:val="000000" w:themeColor="text1"/>
            <w:sz w:val="18"/>
            <w:szCs w:val="18"/>
          </w:rPr>
          <w:id w:val="1048187915"/>
          <w:placeholder>
            <w:docPart w:val="CD280167721248E08D0721470F410D34"/>
          </w:placeholder>
          <w:text/>
        </w:sdtPr>
        <w:sdtEndPr/>
        <w:sdtContent>
          <w:r w:rsidR="000E2B78" w:rsidRPr="006020E4">
            <w:rPr>
              <w:rFonts w:cstheme="minorHAnsi"/>
              <w:iCs/>
              <w:snapToGrid w:val="0"/>
              <w:color w:val="000000" w:themeColor="text1"/>
              <w:sz w:val="18"/>
              <w:szCs w:val="18"/>
            </w:rPr>
            <w:t>Mohamed Abdi</w:t>
          </w:r>
        </w:sdtContent>
      </w:sdt>
    </w:p>
    <w:p w14:paraId="768824AE" w14:textId="2DC9B27D" w:rsidR="00BE2305" w:rsidRPr="006020E4" w:rsidRDefault="00BE2305" w:rsidP="0067484C">
      <w:pPr>
        <w:tabs>
          <w:tab w:val="left" w:pos="993"/>
          <w:tab w:val="left" w:pos="4820"/>
        </w:tabs>
        <w:spacing w:before="60" w:after="60"/>
        <w:jc w:val="both"/>
        <w:rPr>
          <w:rFonts w:cstheme="minorHAnsi"/>
          <w:iCs/>
          <w:snapToGrid w:val="0"/>
          <w:color w:val="000000" w:themeColor="text1"/>
          <w:sz w:val="18"/>
          <w:szCs w:val="18"/>
        </w:rPr>
      </w:pPr>
      <w:r w:rsidRPr="006020E4">
        <w:rPr>
          <w:rFonts w:cstheme="minorHAnsi"/>
          <w:iCs/>
          <w:snapToGrid w:val="0"/>
          <w:color w:val="000000" w:themeColor="text1"/>
          <w:sz w:val="20"/>
          <w:szCs w:val="20"/>
        </w:rPr>
        <w:t>Title:</w:t>
      </w:r>
      <w:r w:rsidR="0067484C" w:rsidRPr="006020E4">
        <w:rPr>
          <w:rFonts w:cstheme="minorHAnsi"/>
          <w:iCs/>
          <w:snapToGrid w:val="0"/>
          <w:color w:val="000000" w:themeColor="text1"/>
          <w:sz w:val="20"/>
          <w:szCs w:val="20"/>
        </w:rPr>
        <w:tab/>
      </w:r>
      <w:sdt>
        <w:sdtPr>
          <w:rPr>
            <w:rFonts w:cstheme="minorHAnsi"/>
            <w:iCs/>
            <w:snapToGrid w:val="0"/>
            <w:color w:val="000000" w:themeColor="text1"/>
            <w:sz w:val="18"/>
            <w:szCs w:val="18"/>
          </w:rPr>
          <w:id w:val="709150269"/>
          <w:placeholder>
            <w:docPart w:val="89B73D1A2E4F47A7AD9CC9A839BBA4B6"/>
          </w:placeholder>
          <w:text/>
        </w:sdtPr>
        <w:sdtEndPr/>
        <w:sdtContent>
          <w:r w:rsidR="00A04F41" w:rsidRPr="006020E4">
            <w:rPr>
              <w:rFonts w:cstheme="minorHAnsi"/>
              <w:iCs/>
              <w:snapToGrid w:val="0"/>
              <w:color w:val="000000" w:themeColor="text1"/>
              <w:sz w:val="18"/>
              <w:szCs w:val="18"/>
            </w:rPr>
            <w:t>PLO</w:t>
          </w:r>
        </w:sdtContent>
      </w:sdt>
    </w:p>
    <w:p w14:paraId="38D0A3F1" w14:textId="31EF244D" w:rsidR="00C428BD" w:rsidRPr="006020E4" w:rsidRDefault="00BE2305" w:rsidP="0067484C">
      <w:pPr>
        <w:tabs>
          <w:tab w:val="left" w:pos="993"/>
        </w:tabs>
        <w:rPr>
          <w:sz w:val="20"/>
          <w:szCs w:val="20"/>
        </w:rPr>
      </w:pPr>
      <w:r w:rsidRPr="006020E4">
        <w:rPr>
          <w:rFonts w:cstheme="minorHAnsi"/>
          <w:iCs/>
          <w:snapToGrid w:val="0"/>
          <w:color w:val="000000" w:themeColor="text1"/>
          <w:sz w:val="20"/>
          <w:szCs w:val="20"/>
          <w:lang w:val="en-US"/>
        </w:rPr>
        <w:t>Date:</w:t>
      </w:r>
      <w:r w:rsidRPr="006020E4">
        <w:rPr>
          <w:rFonts w:cstheme="minorHAnsi"/>
          <w:iCs/>
          <w:snapToGrid w:val="0"/>
          <w:color w:val="000000" w:themeColor="text1"/>
          <w:sz w:val="18"/>
          <w:szCs w:val="18"/>
          <w:lang w:val="en-US"/>
        </w:rPr>
        <w:t xml:space="preserve">  </w:t>
      </w:r>
      <w:r w:rsidR="0067484C" w:rsidRPr="006020E4">
        <w:rPr>
          <w:rFonts w:cstheme="minorHAnsi"/>
          <w:iCs/>
          <w:snapToGrid w:val="0"/>
          <w:color w:val="000000" w:themeColor="text1"/>
          <w:sz w:val="18"/>
          <w:szCs w:val="18"/>
          <w:lang w:val="en-US"/>
        </w:rPr>
        <w:tab/>
      </w:r>
      <w:sdt>
        <w:sdtPr>
          <w:rPr>
            <w:rFonts w:cstheme="minorHAnsi"/>
            <w:iCs/>
            <w:snapToGrid w:val="0"/>
            <w:color w:val="000000" w:themeColor="text1"/>
            <w:sz w:val="18"/>
            <w:szCs w:val="18"/>
            <w:lang w:val="en-US"/>
          </w:rPr>
          <w:id w:val="1576867863"/>
          <w:placeholder>
            <w:docPart w:val="D3FADA7C9DEA4656A6151A8F4DA9FB0B"/>
          </w:placeholder>
          <w:text/>
        </w:sdtPr>
        <w:sdtEndPr/>
        <w:sdtContent>
          <w:r w:rsidR="00A04F41" w:rsidRPr="006020E4">
            <w:rPr>
              <w:rFonts w:cstheme="minorHAnsi"/>
              <w:iCs/>
              <w:snapToGrid w:val="0"/>
              <w:color w:val="000000" w:themeColor="text1"/>
              <w:sz w:val="18"/>
              <w:szCs w:val="18"/>
              <w:lang w:val="en-US"/>
            </w:rPr>
            <w:t>21.02.2023</w:t>
          </w:r>
        </w:sdtContent>
      </w:sdt>
      <w:r w:rsidRPr="006020E4">
        <w:rPr>
          <w:sz w:val="20"/>
          <w:szCs w:val="20"/>
        </w:rPr>
        <w:t xml:space="preserve"> </w:t>
      </w:r>
      <w:r w:rsidR="00C428BD" w:rsidRPr="006020E4">
        <w:rPr>
          <w:sz w:val="20"/>
          <w:szCs w:val="20"/>
        </w:rPr>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58CAD386" w:rsidR="0022078F" w:rsidRDefault="00840901"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8A2E25">
                  <w:rPr>
                    <w:rFonts w:cstheme="minorHAnsi"/>
                    <w:color w:val="0000FF"/>
                    <w:sz w:val="20"/>
                    <w:szCs w:val="20"/>
                  </w:rPr>
                  <w:t>7</w:t>
                </w:r>
                <w:r w:rsidR="00A04F41">
                  <w:rPr>
                    <w:rFonts w:cstheme="minorHAnsi"/>
                    <w:color w:val="0000FF"/>
                    <w:sz w:val="20"/>
                    <w:szCs w:val="20"/>
                  </w:rPr>
                  <w:t xml:space="preserve">th </w:t>
                </w:r>
                <w:r w:rsidR="008A2E25">
                  <w:rPr>
                    <w:rFonts w:cstheme="minorHAnsi"/>
                    <w:color w:val="0000FF"/>
                    <w:sz w:val="20"/>
                    <w:szCs w:val="20"/>
                  </w:rPr>
                  <w:t>April</w:t>
                </w:r>
                <w:r w:rsidR="00A04F41">
                  <w:rPr>
                    <w:rFonts w:cstheme="minorHAnsi"/>
                    <w:color w:val="0000FF"/>
                    <w:sz w:val="20"/>
                    <w:szCs w:val="20"/>
                  </w:rPr>
                  <w:t xml:space="preserve"> 2023 at 16:00hrs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840901"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283FC3B" w:rsidR="007D6B30" w:rsidRDefault="00840901"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840901"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840901"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92E0F9B"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A04F41">
                  <w:rPr>
                    <w:rFonts w:cstheme="minorHAnsi"/>
                    <w:color w:val="0000FF"/>
                    <w:sz w:val="20"/>
                    <w:szCs w:val="20"/>
                    <w:lang w:val="en-AU"/>
                  </w:rPr>
                  <w:t>iomlagostenders@iom.int</w:t>
                </w:r>
              </w:sdtContent>
            </w:sdt>
          </w:p>
          <w:p w14:paraId="7323808D" w14:textId="1434A07A"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A04F41">
                  <w:rPr>
                    <w:rFonts w:eastAsia="Times New Roman" w:cstheme="minorHAnsi"/>
                    <w:color w:val="0000FF"/>
                    <w:sz w:val="20"/>
                    <w:szCs w:val="20"/>
                  </w:rPr>
                  <w:t xml:space="preserve">PDF for all files </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28114388"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A04F41">
                  <w:rPr>
                    <w:rFonts w:eastAsia="Times New Roman" w:cstheme="minorHAnsi"/>
                    <w:color w:val="0000FF"/>
                    <w:sz w:val="20"/>
                    <w:szCs w:val="20"/>
                  </w:rPr>
                  <w:t>30MB in total</w:t>
                </w:r>
              </w:sdtContent>
            </w:sdt>
          </w:p>
          <w:p w14:paraId="1B0DF060" w14:textId="490B30B9" w:rsidR="003322A2" w:rsidRPr="007F7428" w:rsidRDefault="003322A2" w:rsidP="003322A2">
            <w:pPr>
              <w:numPr>
                <w:ilvl w:val="0"/>
                <w:numId w:val="7"/>
              </w:numPr>
              <w:tabs>
                <w:tab w:val="right" w:pos="7218"/>
              </w:tabs>
              <w:spacing w:before="60" w:after="60"/>
              <w:rPr>
                <w:rFonts w:eastAsia="Times New Roman" w:cstheme="minorHAnsi"/>
                <w:color w:val="0000FF"/>
                <w:sz w:val="14"/>
                <w:szCs w:val="14"/>
              </w:rPr>
            </w:pPr>
            <w:r w:rsidRPr="00B918FA">
              <w:rPr>
                <w:rFonts w:eastAsia="Times New Roman" w:cstheme="minorHAnsi"/>
                <w:color w:val="000000"/>
                <w:sz w:val="20"/>
                <w:szCs w:val="20"/>
              </w:rPr>
              <w:t xml:space="preserve">Mandatory subject of email: </w:t>
            </w:r>
            <w:sdt>
              <w:sdtPr>
                <w:rPr>
                  <w:rFonts w:eastAsiaTheme="majorEastAsia" w:cstheme="minorHAnsi"/>
                  <w:i/>
                  <w:iCs/>
                  <w:color w:val="0000FF"/>
                  <w:sz w:val="20"/>
                  <w:szCs w:val="20"/>
                </w:rPr>
                <w:id w:val="-2089918826"/>
                <w:placeholder>
                  <w:docPart w:val="4EA9AE5008C7428CA346C64E6A39E370"/>
                </w:placeholder>
                <w:text/>
              </w:sdtPr>
              <w:sdtContent>
                <w:r w:rsidR="003E5E60" w:rsidRPr="007F7428">
                  <w:rPr>
                    <w:rFonts w:eastAsiaTheme="majorEastAsia" w:cstheme="minorHAnsi"/>
                    <w:i/>
                    <w:iCs/>
                    <w:color w:val="0000FF"/>
                    <w:sz w:val="20"/>
                    <w:szCs w:val="20"/>
                  </w:rPr>
                  <w:t>4200425003: Engagement of a Creative Agency for Implementation of an Awareness Raising Campaign &amp; Facilitating a Design Lab for the Managing Migration Through Development (MMDP 2.0) project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1BB0F530" w:rsidR="00226F56" w:rsidRPr="00260675" w:rsidRDefault="00840901"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A04F41">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D309DF8" w:rsidR="00226F56" w:rsidRPr="00260675" w:rsidRDefault="00840901"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A04F41">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A04F41">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0E90A9CE"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A04F41">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2C170981"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A04F41">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840901"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840901"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00D744F6" w:rsidR="00B9544A" w:rsidRPr="00260675" w:rsidRDefault="00A04F41" w:rsidP="0022078F">
                <w:pPr>
                  <w:rPr>
                    <w:rFonts w:cstheme="minorHAnsi"/>
                    <w:sz w:val="20"/>
                    <w:szCs w:val="20"/>
                  </w:rPr>
                </w:pPr>
                <w:r>
                  <w:rPr>
                    <w:rFonts w:cstheme="minorHAnsi"/>
                    <w:sz w:val="20"/>
                    <w:szCs w:val="20"/>
                  </w:rPr>
                  <w:t>English</w:t>
                </w:r>
              </w:p>
            </w:tc>
          </w:sdtContent>
        </w:sdt>
      </w:tr>
      <w:tr w:rsidR="00A04F41" w:rsidRPr="000578F0" w14:paraId="4E7DF21D" w14:textId="77777777" w:rsidTr="00002895">
        <w:tc>
          <w:tcPr>
            <w:tcW w:w="2689" w:type="dxa"/>
          </w:tcPr>
          <w:p w14:paraId="71784415" w14:textId="77777777" w:rsidR="00A04F41" w:rsidRPr="00CE7DF1" w:rsidRDefault="00A04F41" w:rsidP="00A04F41">
            <w:pPr>
              <w:rPr>
                <w:b/>
                <w:bCs/>
                <w:sz w:val="20"/>
                <w:szCs w:val="20"/>
              </w:rPr>
            </w:pPr>
            <w:r w:rsidRPr="00CE7DF1">
              <w:rPr>
                <w:b/>
                <w:bCs/>
                <w:sz w:val="20"/>
                <w:szCs w:val="20"/>
              </w:rPr>
              <w:t>Documents to be submitted</w:t>
            </w:r>
          </w:p>
        </w:tc>
        <w:tc>
          <w:tcPr>
            <w:tcW w:w="7026" w:type="dxa"/>
          </w:tcPr>
          <w:p w14:paraId="645CAFBC" w14:textId="77777777" w:rsidR="00A04F41" w:rsidRPr="00756E10" w:rsidRDefault="00A04F41" w:rsidP="00A04F41">
            <w:pPr>
              <w:rPr>
                <w:rFonts w:cs="Calibri"/>
                <w:color w:val="0000FF"/>
                <w:sz w:val="20"/>
                <w:szCs w:val="20"/>
              </w:rPr>
            </w:pPr>
            <w:r w:rsidRPr="002E21DC">
              <w:rPr>
                <w:rFonts w:cs="Calibri"/>
                <w:sz w:val="20"/>
                <w:szCs w:val="20"/>
              </w:rPr>
              <w:t>Bidders shall include the following documents in their quotation:</w:t>
            </w:r>
          </w:p>
          <w:p w14:paraId="52CEB801"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w:t>
            </w:r>
            <w:bookmarkStart w:id="1" w:name="_Hlk107605184"/>
            <w:r w:rsidRPr="00756E10">
              <w:rPr>
                <w:rFonts w:cs="Calibri"/>
                <w:color w:val="0000FF"/>
                <w:sz w:val="20"/>
                <w:szCs w:val="20"/>
              </w:rPr>
              <w:t>Annex 2: Quotation Submission Form duly completed and signed</w:t>
            </w:r>
          </w:p>
          <w:p w14:paraId="5F75F01A"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Annex 3: Technical and Financial Offer duly completed and signed and in </w:t>
            </w:r>
          </w:p>
          <w:p w14:paraId="4A890B4F" w14:textId="77777777" w:rsidR="00A04F41" w:rsidRPr="00756E10" w:rsidRDefault="00A04F41" w:rsidP="00A04F41">
            <w:pPr>
              <w:rPr>
                <w:rFonts w:cs="Calibri"/>
                <w:color w:val="0000FF"/>
                <w:sz w:val="20"/>
                <w:szCs w:val="20"/>
              </w:rPr>
            </w:pPr>
            <w:r w:rsidRPr="00756E10">
              <w:rPr>
                <w:rFonts w:cs="Calibri"/>
                <w:color w:val="0000FF"/>
                <w:sz w:val="20"/>
                <w:szCs w:val="20"/>
              </w:rPr>
              <w:t>accordance with the Schedule of Requirements in Annex 1</w:t>
            </w:r>
          </w:p>
          <w:p w14:paraId="0683A4D4"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Annex </w:t>
            </w:r>
            <w:r>
              <w:rPr>
                <w:rFonts w:cs="Calibri"/>
                <w:color w:val="0000FF"/>
                <w:sz w:val="20"/>
                <w:szCs w:val="20"/>
              </w:rPr>
              <w:t>4</w:t>
            </w:r>
            <w:r w:rsidRPr="00756E10">
              <w:rPr>
                <w:rFonts w:cs="Calibri"/>
                <w:color w:val="0000FF"/>
                <w:sz w:val="20"/>
                <w:szCs w:val="20"/>
              </w:rPr>
              <w:t>: CVs of Key Supervisory Staff (Project Manager and Foreman)</w:t>
            </w:r>
          </w:p>
          <w:p w14:paraId="0357054D"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Annex </w:t>
            </w:r>
            <w:r>
              <w:rPr>
                <w:rFonts w:cs="Calibri"/>
                <w:color w:val="0000FF"/>
                <w:sz w:val="20"/>
                <w:szCs w:val="20"/>
              </w:rPr>
              <w:t>5</w:t>
            </w:r>
            <w:r w:rsidRPr="00756E10">
              <w:rPr>
                <w:rFonts w:cs="Calibri"/>
                <w:color w:val="0000FF"/>
                <w:sz w:val="20"/>
                <w:szCs w:val="20"/>
              </w:rPr>
              <w:t xml:space="preserve">: </w:t>
            </w:r>
            <w:r>
              <w:rPr>
                <w:rFonts w:cs="Calibri"/>
                <w:color w:val="0000FF"/>
                <w:sz w:val="20"/>
                <w:szCs w:val="20"/>
              </w:rPr>
              <w:t>Bidders Declaration of Conformity</w:t>
            </w:r>
            <w:r w:rsidRPr="00756E10">
              <w:rPr>
                <w:rFonts w:cs="Calibri"/>
                <w:color w:val="0000FF"/>
                <w:sz w:val="20"/>
                <w:szCs w:val="20"/>
              </w:rPr>
              <w:t xml:space="preserve">    </w:t>
            </w:r>
          </w:p>
          <w:p w14:paraId="3C731BDC" w14:textId="77777777" w:rsidR="00A04F41"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w:t>
            </w:r>
            <w:r>
              <w:rPr>
                <w:rFonts w:cs="Calibri"/>
                <w:color w:val="0000FF"/>
                <w:sz w:val="20"/>
                <w:szCs w:val="20"/>
              </w:rPr>
              <w:t>Annex 6: Vendor Information Sheet</w:t>
            </w:r>
          </w:p>
          <w:p w14:paraId="2700AC4D"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Valid Certificate of Registration (Certificate of Incorporation)</w:t>
            </w:r>
          </w:p>
          <w:p w14:paraId="5FDED698" w14:textId="77777777" w:rsidR="00A04F41" w:rsidRPr="00756E10" w:rsidRDefault="00A04F41" w:rsidP="00A04F41">
            <w:pPr>
              <w:rPr>
                <w:rFonts w:cs="Calibri"/>
                <w:color w:val="0000FF"/>
                <w:sz w:val="20"/>
                <w:szCs w:val="20"/>
              </w:rPr>
            </w:pPr>
            <w:r>
              <w:rPr>
                <w:rFonts w:ascii="MS Gothic" w:eastAsia="MS Gothic" w:hAnsi="MS Gothic" w:cs="Calibri" w:hint="eastAsia"/>
                <w:color w:val="0000FF"/>
                <w:sz w:val="20"/>
                <w:szCs w:val="20"/>
              </w:rPr>
              <w:t>☒</w:t>
            </w:r>
            <w:r w:rsidRPr="00756E10">
              <w:rPr>
                <w:rFonts w:cs="Calibr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02DB7025" w14:textId="77777777" w:rsidR="00A04F41" w:rsidRPr="00756E10" w:rsidRDefault="00A04F41" w:rsidP="00A04F41">
            <w:pPr>
              <w:rPr>
                <w:rFonts w:cs="Calibri"/>
                <w:color w:val="0000FF"/>
                <w:sz w:val="20"/>
                <w:szCs w:val="20"/>
              </w:rPr>
            </w:pPr>
            <w:r w:rsidRPr="00756E10">
              <w:rPr>
                <w:rFonts w:cs="Calibri"/>
                <w:color w:val="0000FF"/>
                <w:sz w:val="20"/>
                <w:szCs w:val="20"/>
              </w:rPr>
              <w:t xml:space="preserve"> </w:t>
            </w:r>
            <w:r w:rsidRPr="00756E10">
              <w:rPr>
                <w:rFonts w:ascii="MS Gothic" w:eastAsia="MS Gothic" w:hAnsi="MS Gothic" w:cs="Calibri" w:hint="eastAsia"/>
                <w:color w:val="0000FF"/>
                <w:sz w:val="20"/>
                <w:szCs w:val="20"/>
              </w:rPr>
              <w:t>☒</w:t>
            </w:r>
            <w:r w:rsidRPr="00756E10">
              <w:rPr>
                <w:rFonts w:cs="Calibri"/>
                <w:color w:val="0000FF"/>
                <w:sz w:val="20"/>
                <w:szCs w:val="20"/>
              </w:rPr>
              <w:t xml:space="preserve">  Proof of Financial capacity. Vendor to provide detailed copies of audited financial statements for the last three years.   </w:t>
            </w:r>
          </w:p>
          <w:p w14:paraId="3769F6A3" w14:textId="77777777" w:rsidR="00A04F41" w:rsidRDefault="00A04F41" w:rsidP="00A04F41">
            <w:pPr>
              <w:rPr>
                <w:rFonts w:cs="Calibri"/>
                <w:sz w:val="20"/>
                <w:szCs w:val="20"/>
                <w:highlight w:val="yellow"/>
              </w:rPr>
            </w:pPr>
          </w:p>
          <w:p w14:paraId="3E10C055" w14:textId="772791B9" w:rsidR="00A04F41" w:rsidRPr="00260675" w:rsidRDefault="00A04F41" w:rsidP="00A04F41">
            <w:pPr>
              <w:tabs>
                <w:tab w:val="left" w:pos="3718"/>
              </w:tabs>
              <w:rPr>
                <w:rFonts w:cstheme="minorHAnsi"/>
                <w:sz w:val="20"/>
                <w:szCs w:val="20"/>
              </w:rPr>
            </w:pPr>
            <w:r>
              <w:rPr>
                <w:u w:val="single"/>
              </w:rPr>
              <w:t xml:space="preserve">Annexes 2 to 6 </w:t>
            </w:r>
            <w:r w:rsidRPr="00976772">
              <w:rPr>
                <w:u w:val="single"/>
              </w:rPr>
              <w:t xml:space="preserve">shall be </w:t>
            </w:r>
            <w:r w:rsidRPr="00281299">
              <w:rPr>
                <w:b/>
                <w:bCs/>
                <w:u w:val="single"/>
              </w:rPr>
              <w:t>duly signed</w:t>
            </w:r>
            <w:r>
              <w:rPr>
                <w:b/>
                <w:bCs/>
                <w:u w:val="single"/>
              </w:rPr>
              <w:t>,</w:t>
            </w:r>
            <w:r w:rsidRPr="00976772">
              <w:rPr>
                <w:u w:val="single"/>
              </w:rPr>
              <w:t xml:space="preserve"> accomplished and typewritten or written in indelible ink</w:t>
            </w:r>
            <w:r w:rsidRPr="00545FD5">
              <w:t xml:space="preserve">.  </w:t>
            </w:r>
            <w:r w:rsidRPr="00976772">
              <w:rPr>
                <w:u w:val="single"/>
              </w:rPr>
              <w:t>Any correction made to the prices, rates or to any other information shall be rewritten in indelible ink and initialled by the person signing the Quotation Form.</w:t>
            </w:r>
            <w:bookmarkEnd w:id="1"/>
            <w:r w:rsidRPr="008F77B1">
              <w:rPr>
                <w:rFonts w:cs="Calibr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3F80D9A8"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A04F41">
                  <w:rPr>
                    <w:rFonts w:cstheme="minorHAnsi"/>
                    <w:sz w:val="20"/>
                    <w:szCs w:val="20"/>
                  </w:rPr>
                  <w:t>forty-five(45)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9637D80" w:rsidR="00487B57" w:rsidRPr="00260675" w:rsidRDefault="00840901"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6080D23" w:rsidR="00487B57" w:rsidRPr="00260675" w:rsidRDefault="00840901"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text w:multiLine="1"/>
              </w:sdtPr>
              <w:sdtEndPr/>
              <w:sdtContent>
                <w:r w:rsidR="00A04F41">
                  <w:rPr>
                    <w:rFonts w:cstheme="minorHAnsi"/>
                    <w:i/>
                    <w:iCs/>
                    <w:sz w:val="20"/>
                    <w:szCs w:val="20"/>
                    <w:highlight w:val="yellow"/>
                  </w:rPr>
                  <w:t xml:space="preserve"> (please specify, i.e. by LOTs only or by line item, etc)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3ED3EB97" w:rsidR="002562B1" w:rsidRPr="00260675" w:rsidRDefault="00840901"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840901"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58BC191C" w14:textId="74BE3B72" w:rsidR="002E6D1F" w:rsidRPr="00260675" w:rsidRDefault="002609ED" w:rsidP="002E6D1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8BD8E7DCB1904D35A8618D29664A6B26"/>
                </w:placeholder>
                <w:text/>
              </w:sdtPr>
              <w:sdtEndPr/>
              <w:sdtContent>
                <w:r w:rsidR="00A04F41">
                  <w:rPr>
                    <w:rFonts w:cstheme="minorHAnsi"/>
                    <w:sz w:val="20"/>
                    <w:szCs w:val="20"/>
                  </w:rPr>
                  <w:t>Mohamed I. Abdi</w:t>
                </w:r>
              </w:sdtContent>
            </w:sdt>
          </w:p>
          <w:p w14:paraId="431C2B5A" w14:textId="178A9D7D" w:rsidR="002E6D1F" w:rsidRPr="004A0668" w:rsidRDefault="002E6D1F" w:rsidP="002E6D1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4A9E69D77BD54F76B0AFF8509FDA0012"/>
                </w:placeholder>
                <w:text/>
              </w:sdtPr>
              <w:sdtEndPr/>
              <w:sdtContent>
                <w:r w:rsidR="00A04F41">
                  <w:rPr>
                    <w:rFonts w:cstheme="minorHAnsi"/>
                    <w:color w:val="0000FF"/>
                    <w:sz w:val="20"/>
                    <w:szCs w:val="20"/>
                  </w:rPr>
                  <w:t>abdmohamed@iom.int</w:t>
                </w:r>
              </w:sdtContent>
            </w:sdt>
          </w:p>
          <w:p w14:paraId="7CBDE28D" w14:textId="2AB7EFEB" w:rsidR="005C70F3" w:rsidRPr="00260675" w:rsidRDefault="002E6D1F" w:rsidP="002E6D1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63D2752" w:rsidR="00022F87" w:rsidRPr="00260675" w:rsidRDefault="002E6D1F"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159127579CD64CEAAF96B4D31A8F90AC"/>
                </w:placeholder>
                <w:text/>
              </w:sdtPr>
              <w:sdtEndPr/>
              <w:sdtContent>
                <w:r w:rsidR="00A04F41">
                  <w:rPr>
                    <w:rFonts w:cstheme="minorHAnsi"/>
                    <w:color w:val="0000FF"/>
                    <w:sz w:val="20"/>
                    <w:szCs w:val="20"/>
                  </w:rPr>
                  <w:t>8</w:t>
                </w:r>
              </w:sdtContent>
            </w:sdt>
            <w:r w:rsidRPr="008A0922">
              <w:rPr>
                <w:rFonts w:cstheme="minorHAnsi"/>
                <w:color w:val="0000FF"/>
                <w:sz w:val="20"/>
                <w:szCs w:val="20"/>
              </w:rPr>
              <w:t xml:space="preserve"> days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FA513D92E96C4CA6B86098C7DCC4AB24"/>
                </w:placeholder>
                <w:text/>
              </w:sdtPr>
              <w:sdtEndPr/>
              <w:sdtContent>
                <w:r w:rsidR="00A04F41">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2665CABA663447CAA5588CAF54F68F1D"/>
                </w:placeholder>
                <w:date w:fullDate="2023-03-30T00:00:00Z">
                  <w:dateFormat w:val="dd MMMM yyyy"/>
                  <w:lid w:val="en-GB"/>
                  <w:storeMappedDataAs w:val="dateTime"/>
                  <w:calendar w:val="gregorian"/>
                </w:date>
              </w:sdtPr>
              <w:sdtEndPr/>
              <w:sdtContent>
                <w:r w:rsidR="00915BEA">
                  <w:rPr>
                    <w:rFonts w:cstheme="minorHAnsi"/>
                    <w:color w:val="0000FF"/>
                    <w:sz w:val="20"/>
                    <w:szCs w:val="20"/>
                  </w:rPr>
                  <w:t>30 March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68BBAA8F" w:rsidR="00D421C6" w:rsidRPr="00D7211D" w:rsidRDefault="00840901"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840901"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05E4B264" w:rsidR="001D2ACD" w:rsidRPr="000578F0" w:rsidRDefault="00840901" w:rsidP="0022078F">
            <w:sdt>
              <w:sdtPr>
                <w:id w:val="1290009550"/>
                <w14:checkbox>
                  <w14:checked w14:val="1"/>
                  <w14:checkedState w14:val="2612" w14:font="MS Gothic"/>
                  <w14:uncheckedState w14:val="2610" w14:font="MS Gothic"/>
                </w14:checkbox>
              </w:sdtPr>
              <w:sdtEndPr/>
              <w:sdtContent>
                <w:r w:rsidR="002E6D1F">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840901"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840901"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2D9B5E2F" w:rsidR="001D0714" w:rsidRPr="00D7211D" w:rsidRDefault="00840901"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7FDC562" w:rsidR="00806875" w:rsidRPr="000578F0" w:rsidRDefault="00840901"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A04F41">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0D57805" w:rsidR="006D09D2" w:rsidRPr="00260675" w:rsidRDefault="00840901"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A04F41">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CD7316"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A04F41">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A04F41">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lastRenderedPageBreak/>
              <w:t>Type of Contract to be awarded</w:t>
            </w:r>
          </w:p>
        </w:tc>
        <w:tc>
          <w:tcPr>
            <w:tcW w:w="7026" w:type="dxa"/>
          </w:tcPr>
          <w:p w14:paraId="64096B65" w14:textId="5FBE0A0D" w:rsidR="00052F19" w:rsidRPr="00174089" w:rsidRDefault="00840901" w:rsidP="00C939DC">
            <w:pPr>
              <w:rPr>
                <w:color w:val="0000FF"/>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A04F41">
                  <w:rPr>
                    <w:color w:val="0000FF"/>
                    <w:sz w:val="20"/>
                    <w:szCs w:val="20"/>
                  </w:rPr>
                  <w:t>Purchase order</w:t>
                </w:r>
              </w:sdtContent>
            </w:sdt>
            <w:r w:rsidR="00052F19" w:rsidRPr="00174089">
              <w:rPr>
                <w:color w:val="0000FF"/>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4-21T00:00:00Z">
              <w:dateFormat w:val="dd MMMM yyyy"/>
              <w:lid w:val="en-GB"/>
              <w:storeMappedDataAs w:val="dateTime"/>
              <w:calendar w:val="gregorian"/>
            </w:date>
          </w:sdtPr>
          <w:sdtEndPr/>
          <w:sdtContent>
            <w:tc>
              <w:tcPr>
                <w:tcW w:w="7026" w:type="dxa"/>
              </w:tcPr>
              <w:p w14:paraId="6358D8DA" w14:textId="01C059C1" w:rsidR="00E6576F" w:rsidRPr="000578F0" w:rsidRDefault="00915BEA" w:rsidP="00C939DC">
                <w:pPr>
                  <w:rPr>
                    <w:rFonts w:cstheme="minorHAnsi"/>
                  </w:rPr>
                </w:pPr>
                <w:r>
                  <w:rPr>
                    <w:rFonts w:cstheme="minorHAnsi"/>
                  </w:rPr>
                  <w:t>21 April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66D0FF20"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A04F41">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8696741" w14:textId="77777777" w:rsidR="000D03FA" w:rsidRDefault="000D03FA" w:rsidP="009D3089">
      <w:pPr>
        <w:rPr>
          <w:rFonts w:cstheme="minorHAnsi"/>
          <w:sz w:val="20"/>
          <w:szCs w:val="20"/>
          <w:highlight w:val="yellow"/>
        </w:rPr>
      </w:pPr>
    </w:p>
    <w:p w14:paraId="107BD02F" w14:textId="502B6BB5" w:rsidR="003F320F" w:rsidRPr="005E5F03" w:rsidRDefault="003F320F" w:rsidP="009D3089">
      <w:pPr>
        <w:rPr>
          <w:rFonts w:cstheme="minorHAnsi"/>
          <w:b/>
          <w:sz w:val="20"/>
          <w:szCs w:val="20"/>
        </w:rPr>
      </w:pPr>
      <w:r w:rsidRPr="005E5F03">
        <w:rPr>
          <w:rFonts w:cstheme="minorHAnsi"/>
          <w:b/>
          <w:sz w:val="20"/>
          <w:szCs w:val="20"/>
        </w:rPr>
        <w:t xml:space="preserve">Technical Specifications for </w:t>
      </w:r>
      <w:r w:rsidR="00B4384F">
        <w:rPr>
          <w:rFonts w:cstheme="minorHAnsi"/>
          <w:b/>
          <w:sz w:val="20"/>
          <w:szCs w:val="20"/>
        </w:rPr>
        <w:t>Services</w:t>
      </w:r>
      <w:r w:rsidR="00C466CF">
        <w:rPr>
          <w:rFonts w:cstheme="minorHAnsi"/>
          <w:b/>
          <w:sz w:val="20"/>
          <w:szCs w:val="20"/>
        </w:rPr>
        <w:t>/ Terms of reference:</w:t>
      </w:r>
    </w:p>
    <w:p w14:paraId="0CB32FB7" w14:textId="77777777" w:rsidR="008C78A5" w:rsidRPr="00D529E2" w:rsidRDefault="008C78A5" w:rsidP="008C78A5">
      <w:pPr>
        <w:pStyle w:val="NormalWeb"/>
        <w:jc w:val="both"/>
        <w:rPr>
          <w:rFonts w:ascii="Calibri" w:hAnsi="Calibri" w:cs="Calibri"/>
          <w:sz w:val="22"/>
          <w:szCs w:val="22"/>
          <w:lang w:val="en-GB"/>
        </w:rPr>
      </w:pPr>
      <w:r w:rsidRPr="00D529E2">
        <w:rPr>
          <w:rFonts w:ascii="Calibri" w:hAnsi="Calibri" w:cs="Calibri"/>
          <w:sz w:val="22"/>
          <w:szCs w:val="22"/>
          <w:lang w:val="en-GB"/>
        </w:rPr>
        <w:t xml:space="preserve">The International Organization for Migration’s (IOM) encourages safe migration and public action to prevent human trafficking and exploitation. By leveraging the power and popularity of media and technology and using a Communication for Development (C4D) approach, IOM inspires young people and their communities to act against human trafficking. </w:t>
      </w:r>
    </w:p>
    <w:p w14:paraId="513A3474" w14:textId="77777777" w:rsidR="008C78A5" w:rsidRPr="00D529E2" w:rsidRDefault="008C78A5" w:rsidP="008C78A5">
      <w:pPr>
        <w:spacing w:after="231"/>
        <w:jc w:val="both"/>
        <w:rPr>
          <w:rFonts w:ascii="Calibri" w:hAnsi="Calibri" w:cs="Calibri"/>
        </w:rPr>
      </w:pPr>
      <w:r w:rsidRPr="00D529E2">
        <w:rPr>
          <w:rFonts w:ascii="Calibri" w:hAnsi="Calibri" w:cs="Calibri"/>
        </w:rPr>
        <w:t xml:space="preserve"> IOM with support from the Italian Embassy in collaboration with state and non–state actors is currently implementing a project “Managing Migration Through Development (MMDP) 2.0 In Edo State” with the focus to strengthen the capacity of state and non-state actors in Edo state to provide sustainable reintegration support to returned migrants, including vulnerable groups. Since 2019, the combined efforts by the Federal Government of Nigeria (FGN), development partners, and the IOM have been instrumental in facilitating the voluntary return of over 29,000 returnees stranded alongside the Central Mediterranean route and from various destination countries</w:t>
      </w:r>
      <w:r>
        <w:rPr>
          <w:rFonts w:ascii="Calibri" w:hAnsi="Calibri" w:cs="Calibri"/>
        </w:rPr>
        <w:t>.</w:t>
      </w:r>
    </w:p>
    <w:p w14:paraId="40FB3017" w14:textId="77777777" w:rsidR="008C78A5" w:rsidRPr="00D529E2" w:rsidRDefault="008C78A5" w:rsidP="008C78A5">
      <w:pPr>
        <w:spacing w:after="0"/>
        <w:jc w:val="both"/>
        <w:rPr>
          <w:rFonts w:ascii="Calibri" w:hAnsi="Calibri" w:cs="Calibri"/>
        </w:rPr>
      </w:pPr>
      <w:r w:rsidRPr="00D529E2">
        <w:rPr>
          <w:rFonts w:ascii="Calibri" w:hAnsi="Calibri" w:cs="Calibri"/>
        </w:rPr>
        <w:t xml:space="preserve">Supported by the Italian Embassy, IOM seeks to implement the Managing Migration Through Development MMDP 2.0 in Edo state in collaboration with key Government partners to enhance a coherent response in protecting and assisting returned migrants, and vulnerable returnees, including unaccompanied and separated minors, victims of trafficking, people living with disabilities, migrants with medical needs, victims of kidnapping etc. </w:t>
      </w:r>
    </w:p>
    <w:p w14:paraId="7F70B60C" w14:textId="77777777" w:rsidR="008C78A5" w:rsidRPr="00D529E2" w:rsidRDefault="008C78A5" w:rsidP="008C78A5">
      <w:pPr>
        <w:pStyle w:val="NormalWeb"/>
        <w:jc w:val="both"/>
        <w:rPr>
          <w:rFonts w:ascii="Calibri" w:hAnsi="Calibri" w:cs="Calibri"/>
          <w:sz w:val="22"/>
          <w:szCs w:val="22"/>
          <w:lang w:val="en-GB"/>
        </w:rPr>
      </w:pPr>
      <w:r w:rsidRPr="00D529E2">
        <w:rPr>
          <w:rFonts w:ascii="Calibri" w:hAnsi="Calibri" w:cs="Calibri"/>
          <w:sz w:val="22"/>
          <w:szCs w:val="22"/>
          <w:lang w:val="en-GB"/>
        </w:rPr>
        <w:t>The MMDP 2.0 is aimed at producing creative campaigns content that will show the dangers of irregular migration and trafficking in persons as well as provide access to information on  safe migration and available local opportunities. The campaign encompasses five key C4D steps activities namely, Step 1 - Base line research; Step 2 Design Lab to create participatory campaign content; Step 3 – Produce and pre-test campaign content; Step 4 – Disseminate and promote content via social media and monitoring; Step 5 – End line survey &amp; production of documentary achievements.</w:t>
      </w:r>
    </w:p>
    <w:p w14:paraId="2204E671" w14:textId="77777777" w:rsidR="008C78A5" w:rsidRPr="00D529E2" w:rsidRDefault="008C78A5" w:rsidP="008C78A5">
      <w:pPr>
        <w:jc w:val="both"/>
        <w:rPr>
          <w:rFonts w:ascii="Calibri" w:eastAsia="Gill Sans MT" w:hAnsi="Calibri" w:cs="Calibri"/>
          <w:color w:val="000000" w:themeColor="text1"/>
        </w:rPr>
      </w:pPr>
      <w:r w:rsidRPr="00D529E2">
        <w:rPr>
          <w:rFonts w:ascii="Calibri" w:hAnsi="Calibri" w:cs="Calibri"/>
        </w:rPr>
        <w:t>To this end, IOM seeks to engage the</w:t>
      </w:r>
      <w:r w:rsidRPr="00D529E2">
        <w:rPr>
          <w:rFonts w:ascii="Calibri" w:eastAsia="Gill Sans MT" w:hAnsi="Calibri" w:cs="Calibri"/>
          <w:color w:val="000000" w:themeColor="text1"/>
        </w:rPr>
        <w:t xml:space="preserve"> services of an experienced creative agency to produce media content and pre-test it, facilitate the design lab and provide planning and technical support for the MMDP 2.0</w:t>
      </w:r>
      <w:r>
        <w:rPr>
          <w:rFonts w:ascii="Calibri" w:eastAsia="Gill Sans MT" w:hAnsi="Calibri" w:cs="Calibri"/>
          <w:color w:val="000000" w:themeColor="text1"/>
        </w:rPr>
        <w:t xml:space="preserve"> campaign</w:t>
      </w:r>
      <w:r w:rsidRPr="00D529E2">
        <w:rPr>
          <w:rFonts w:ascii="Calibri" w:eastAsia="Gill Sans MT" w:hAnsi="Calibri" w:cs="Calibri"/>
          <w:color w:val="000000" w:themeColor="text1"/>
        </w:rPr>
        <w:t xml:space="preserve"> over a period of four months. The activities will take place in Edo State.</w:t>
      </w:r>
    </w:p>
    <w:p w14:paraId="31094F19" w14:textId="77777777" w:rsidR="008C78A5" w:rsidRDefault="008C78A5" w:rsidP="008C78A5">
      <w:pPr>
        <w:jc w:val="both"/>
        <w:rPr>
          <w:rFonts w:ascii="Calibri" w:eastAsia="Gill Sans MT" w:hAnsi="Calibri" w:cs="Calibri"/>
          <w:color w:val="000000" w:themeColor="text1"/>
        </w:rPr>
      </w:pPr>
    </w:p>
    <w:p w14:paraId="4D2C47F3" w14:textId="77777777" w:rsidR="008C78A5" w:rsidRPr="00EB7F1A" w:rsidRDefault="008C78A5" w:rsidP="008C78A5">
      <w:pPr>
        <w:jc w:val="both"/>
        <w:rPr>
          <w:rFonts w:ascii="Calibri" w:eastAsia="Gill Sans MT" w:hAnsi="Calibri" w:cs="Calibri"/>
          <w:color w:val="000000" w:themeColor="text1"/>
        </w:rPr>
      </w:pPr>
    </w:p>
    <w:p w14:paraId="36D11543" w14:textId="77777777" w:rsidR="008C78A5" w:rsidRPr="00EB7F1A" w:rsidRDefault="008C78A5" w:rsidP="008C78A5">
      <w:pPr>
        <w:jc w:val="both"/>
        <w:rPr>
          <w:rFonts w:ascii="Calibri" w:hAnsi="Calibri" w:cs="Calibri"/>
          <w:b/>
          <w:bCs/>
        </w:rPr>
      </w:pPr>
      <w:r w:rsidRPr="00EB7F1A">
        <w:rPr>
          <w:rFonts w:ascii="Calibri" w:hAnsi="Calibri" w:cs="Calibri"/>
          <w:b/>
          <w:bCs/>
        </w:rPr>
        <w:t xml:space="preserve">EXPECTED DELIVERABLES AND TIMELINE </w:t>
      </w:r>
    </w:p>
    <w:p w14:paraId="0E2978F8" w14:textId="77777777" w:rsidR="008C78A5" w:rsidRPr="00D529E2" w:rsidRDefault="008C78A5" w:rsidP="008C78A5">
      <w:pPr>
        <w:jc w:val="both"/>
        <w:rPr>
          <w:rFonts w:ascii="Calibri" w:hAnsi="Calibri" w:cs="Calibri"/>
        </w:rPr>
      </w:pPr>
      <w:r w:rsidRPr="00D529E2">
        <w:rPr>
          <w:rFonts w:ascii="Calibri" w:hAnsi="Calibri" w:cs="Calibri"/>
        </w:rPr>
        <w:t xml:space="preserve">To complete this task, the agency is estimated to take up to a </w:t>
      </w:r>
      <w:r w:rsidRPr="00D529E2">
        <w:rPr>
          <w:rFonts w:ascii="Calibri" w:eastAsia="Gill Sans MT" w:hAnsi="Calibri" w:cs="Calibri"/>
        </w:rPr>
        <w:t xml:space="preserve">period of four months and is to work closely with IOM in the implementation of the listed deliverables.   </w:t>
      </w:r>
    </w:p>
    <w:p w14:paraId="68127C76" w14:textId="77777777" w:rsidR="008C78A5" w:rsidRPr="00D529E2" w:rsidRDefault="008C78A5" w:rsidP="008C78A5">
      <w:pPr>
        <w:jc w:val="both"/>
        <w:rPr>
          <w:rFonts w:ascii="Calibri" w:hAnsi="Calibri" w:cs="Calibri"/>
        </w:rPr>
      </w:pPr>
      <w:r w:rsidRPr="00D529E2">
        <w:rPr>
          <w:rFonts w:ascii="Calibri" w:hAnsi="Calibri" w:cs="Calibri"/>
        </w:rPr>
        <w:t>Under the overall supervision of the Awareness Raising Officer and the direct supervision of the Senior Awareness Raising Project Assistant, the selected creative agency will undertake the following.</w:t>
      </w:r>
    </w:p>
    <w:p w14:paraId="283DA7D1" w14:textId="77777777" w:rsidR="008C78A5" w:rsidRPr="00C13BCC" w:rsidRDefault="008C78A5" w:rsidP="008C78A5">
      <w:pPr>
        <w:numPr>
          <w:ilvl w:val="0"/>
          <w:numId w:val="25"/>
        </w:numPr>
        <w:spacing w:after="0" w:line="264" w:lineRule="auto"/>
        <w:jc w:val="both"/>
        <w:rPr>
          <w:rFonts w:ascii="Calibri" w:eastAsiaTheme="minorEastAsia" w:hAnsi="Calibri" w:cs="Calibri"/>
        </w:rPr>
      </w:pPr>
      <w:r w:rsidRPr="00D529E2">
        <w:rPr>
          <w:rFonts w:ascii="Calibri" w:eastAsia="Cambria" w:hAnsi="Calibri" w:cs="Calibri"/>
        </w:rPr>
        <w:t>Submit work plan demonstrating how the said activity will be achieved in an appropriate manner. This should be submitted within five day</w:t>
      </w:r>
      <w:r w:rsidRPr="00D529E2">
        <w:rPr>
          <w:rFonts w:ascii="Calibri" w:eastAsia="Gill Sans MT" w:hAnsi="Calibri" w:cs="Calibri"/>
        </w:rPr>
        <w:t xml:space="preserve">s of </w:t>
      </w:r>
      <w:r w:rsidRPr="00D529E2">
        <w:rPr>
          <w:rFonts w:ascii="Calibri" w:eastAsia="Cambria" w:hAnsi="Calibri" w:cs="Calibri"/>
        </w:rPr>
        <w:t xml:space="preserve">signing </w:t>
      </w:r>
      <w:r w:rsidRPr="00D529E2">
        <w:rPr>
          <w:rFonts w:ascii="Calibri" w:eastAsia="Gill Sans MT" w:hAnsi="Calibri" w:cs="Calibri"/>
        </w:rPr>
        <w:t>the contract</w:t>
      </w:r>
      <w:r w:rsidRPr="00D529E2">
        <w:rPr>
          <w:rFonts w:ascii="Calibri" w:eastAsia="Cambria" w:hAnsi="Calibri" w:cs="Calibri"/>
        </w:rPr>
        <w:t xml:space="preserve"> and its finalization will involve integration of feedback from IOM. </w:t>
      </w:r>
    </w:p>
    <w:p w14:paraId="605BB472" w14:textId="77777777" w:rsidR="008C78A5" w:rsidRPr="00D529E2" w:rsidRDefault="008C78A5" w:rsidP="008C78A5">
      <w:pPr>
        <w:pStyle w:val="ListParagraph"/>
        <w:numPr>
          <w:ilvl w:val="0"/>
          <w:numId w:val="25"/>
        </w:numPr>
        <w:spacing w:after="0" w:line="240" w:lineRule="auto"/>
        <w:jc w:val="both"/>
        <w:textAlignment w:val="baseline"/>
        <w:rPr>
          <w:b/>
          <w:bCs/>
          <w:color w:val="000000" w:themeColor="text1"/>
        </w:rPr>
      </w:pPr>
      <w:r w:rsidRPr="00D529E2">
        <w:rPr>
          <w:color w:val="000000" w:themeColor="text1"/>
        </w:rPr>
        <w:t>Draft script</w:t>
      </w:r>
      <w:r>
        <w:rPr>
          <w:color w:val="000000" w:themeColor="text1"/>
        </w:rPr>
        <w:t xml:space="preserve"> and creative brief</w:t>
      </w:r>
      <w:r w:rsidRPr="00D529E2">
        <w:rPr>
          <w:color w:val="000000" w:themeColor="text1"/>
        </w:rPr>
        <w:t xml:space="preserve"> on the video content and incorporate IOM’s feedback</w:t>
      </w:r>
      <w:r w:rsidRPr="00D529E2">
        <w:rPr>
          <w:b/>
          <w:bCs/>
          <w:color w:val="000000" w:themeColor="text1"/>
        </w:rPr>
        <w:t>.</w:t>
      </w:r>
    </w:p>
    <w:p w14:paraId="39266A1B" w14:textId="77777777" w:rsidR="008C78A5"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529E2">
        <w:t xml:space="preserve">Together with IOM, facilitate a two-day design lab discussion as part of </w:t>
      </w:r>
      <w:r w:rsidRPr="00D529E2">
        <w:lastRenderedPageBreak/>
        <w:t>brainstorming with partners on possible content that will be suitable for the campaign. (</w:t>
      </w:r>
      <w:r>
        <w:t>L</w:t>
      </w:r>
      <w:r w:rsidRPr="00D529E2">
        <w:t>ogistics for this will be covered by IOM).</w:t>
      </w:r>
    </w:p>
    <w:p w14:paraId="11C16ED8" w14:textId="77777777" w:rsidR="008C78A5"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t>Engage in pre-production activities for the video such as casting, location scouting.</w:t>
      </w:r>
    </w:p>
    <w:p w14:paraId="44C61090" w14:textId="77777777" w:rsidR="008C78A5" w:rsidRPr="00D529E2"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17730">
        <w:t xml:space="preserve">Produce a </w:t>
      </w:r>
      <w:r>
        <w:t xml:space="preserve">60 second </w:t>
      </w:r>
      <w:r w:rsidRPr="00D17730">
        <w:t xml:space="preserve">jingle about the campaign to air </w:t>
      </w:r>
      <w:r>
        <w:t>on</w:t>
      </w:r>
      <w:r w:rsidRPr="00D17730">
        <w:t xml:space="preserve"> two </w:t>
      </w:r>
      <w:r>
        <w:t>r</w:t>
      </w:r>
      <w:r w:rsidRPr="00D17730">
        <w:t>adio</w:t>
      </w:r>
      <w:r>
        <w:t xml:space="preserve"> </w:t>
      </w:r>
      <w:r w:rsidRPr="00D17730">
        <w:t>s</w:t>
      </w:r>
      <w:r>
        <w:t>tations.</w:t>
      </w:r>
    </w:p>
    <w:p w14:paraId="7D7631B6" w14:textId="77777777" w:rsidR="008C78A5" w:rsidRPr="00D529E2"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529E2">
        <w:t xml:space="preserve">Produce short-form video content of 2-3 minutes with key information on irregular migration, safe migration, and opportunities </w:t>
      </w:r>
      <w:r>
        <w:t xml:space="preserve">in Nigeria. </w:t>
      </w:r>
    </w:p>
    <w:p w14:paraId="3A5E054F" w14:textId="77777777" w:rsidR="008C78A5" w:rsidRPr="00D529E2"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529E2">
        <w:t xml:space="preserve">Facilitate a one-day </w:t>
      </w:r>
      <w:r>
        <w:t>p</w:t>
      </w:r>
      <w:r w:rsidRPr="00D529E2">
        <w:t>re-test session/workshop of the script</w:t>
      </w:r>
      <w:r>
        <w:t xml:space="preserve"> and </w:t>
      </w:r>
      <w:r w:rsidRPr="00D529E2">
        <w:t>video concepts and highlight issues such as how to develop key messages that encourages behavioural change, the quality of video content ideal for the campaign among others. (Logistics for this will be covered by IOM).</w:t>
      </w:r>
    </w:p>
    <w:p w14:paraId="43FE7AA5" w14:textId="77777777" w:rsidR="008C78A5" w:rsidRPr="00D529E2"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529E2">
        <w:t>Design five Graphics design illustrations for posters and stickers.</w:t>
      </w:r>
    </w:p>
    <w:p w14:paraId="14B3E8B5" w14:textId="77777777" w:rsidR="008C78A5"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D529E2">
        <w:t>Print the poster A3 size(1000</w:t>
      </w:r>
      <w:r>
        <w:t xml:space="preserve"> </w:t>
      </w:r>
      <w:r w:rsidRPr="00D529E2">
        <w:t>copies) A3 size stickers</w:t>
      </w:r>
      <w:r>
        <w:t xml:space="preserve"> </w:t>
      </w:r>
      <w:r w:rsidRPr="00D529E2">
        <w:t>(500 copies)</w:t>
      </w:r>
    </w:p>
    <w:p w14:paraId="54F31649" w14:textId="77777777" w:rsidR="008C78A5" w:rsidRPr="00D529E2" w:rsidRDefault="008C78A5" w:rsidP="008C78A5">
      <w:pPr>
        <w:pStyle w:val="ListParagraph"/>
        <w:widowControl w:val="0"/>
        <w:numPr>
          <w:ilvl w:val="0"/>
          <w:numId w:val="25"/>
        </w:numPr>
        <w:tabs>
          <w:tab w:val="left" w:pos="821"/>
        </w:tabs>
        <w:autoSpaceDE w:val="0"/>
        <w:autoSpaceDN w:val="0"/>
        <w:spacing w:before="1" w:after="0" w:line="264" w:lineRule="auto"/>
        <w:ind w:right="115"/>
        <w:jc w:val="both"/>
      </w:pPr>
      <w:r w:rsidRPr="005A7BF6">
        <w:t xml:space="preserve">Airing of content on three media </w:t>
      </w:r>
      <w:r>
        <w:t xml:space="preserve"> </w:t>
      </w:r>
      <w:r w:rsidRPr="005A7BF6">
        <w:t xml:space="preserve">channels for one month in Edo state (Radio &amp; TV) </w:t>
      </w:r>
    </w:p>
    <w:p w14:paraId="0CAAC0A5" w14:textId="77777777" w:rsidR="008C78A5" w:rsidRPr="00D529E2" w:rsidRDefault="008C78A5" w:rsidP="008C78A5">
      <w:pPr>
        <w:pStyle w:val="ListParagraph"/>
        <w:numPr>
          <w:ilvl w:val="0"/>
          <w:numId w:val="25"/>
        </w:numPr>
        <w:spacing w:after="0" w:line="240" w:lineRule="auto"/>
        <w:jc w:val="both"/>
        <w:textAlignment w:val="baseline"/>
      </w:pPr>
      <w:r w:rsidRPr="00D17730">
        <w:rPr>
          <w:color w:val="000000" w:themeColor="text1"/>
        </w:rPr>
        <w:t>Promote content on social media (</w:t>
      </w:r>
      <w:proofErr w:type="spellStart"/>
      <w:r w:rsidRPr="00D17730">
        <w:rPr>
          <w:color w:val="000000" w:themeColor="text1"/>
        </w:rPr>
        <w:t>Facebook</w:t>
      </w:r>
      <w:r>
        <w:rPr>
          <w:color w:val="000000" w:themeColor="text1"/>
        </w:rPr>
        <w:t>,</w:t>
      </w:r>
      <w:r w:rsidRPr="00D17730">
        <w:rPr>
          <w:color w:val="000000" w:themeColor="text1"/>
        </w:rPr>
        <w:t>Instagram</w:t>
      </w:r>
      <w:proofErr w:type="spellEnd"/>
      <w:r w:rsidRPr="00D17730">
        <w:rPr>
          <w:color w:val="000000" w:themeColor="text1"/>
        </w:rPr>
        <w:t>, YouTube) for three months</w:t>
      </w:r>
      <w:r w:rsidRPr="00D529E2">
        <w:rPr>
          <w:color w:val="000000" w:themeColor="text1"/>
        </w:rPr>
        <w:t>.</w:t>
      </w:r>
    </w:p>
    <w:p w14:paraId="0DAD306B" w14:textId="77777777" w:rsidR="008C78A5" w:rsidRPr="00D529E2" w:rsidRDefault="008C78A5" w:rsidP="008C78A5">
      <w:pPr>
        <w:pStyle w:val="ListParagraph"/>
        <w:numPr>
          <w:ilvl w:val="0"/>
          <w:numId w:val="25"/>
        </w:numPr>
        <w:spacing w:after="0" w:line="240" w:lineRule="auto"/>
        <w:jc w:val="both"/>
        <w:rPr>
          <w:color w:val="000000" w:themeColor="text1"/>
        </w:rPr>
      </w:pPr>
      <w:r w:rsidRPr="00D529E2">
        <w:rPr>
          <w:color w:val="000000" w:themeColor="text1"/>
        </w:rPr>
        <w:t>Engage 20 key influencers and celebrities from Edo State for content distribution.</w:t>
      </w:r>
    </w:p>
    <w:p w14:paraId="48272E5F" w14:textId="77777777" w:rsidR="008C78A5" w:rsidRPr="00D529E2" w:rsidRDefault="008C78A5" w:rsidP="008C78A5">
      <w:pPr>
        <w:spacing w:after="0"/>
        <w:jc w:val="both"/>
        <w:rPr>
          <w:rFonts w:ascii="Calibri" w:eastAsia="Gill Sans MT" w:hAnsi="Calibri" w:cs="Calibri"/>
        </w:rPr>
      </w:pPr>
    </w:p>
    <w:p w14:paraId="222AC084" w14:textId="77777777" w:rsidR="008C78A5" w:rsidRPr="00EB7F1A" w:rsidRDefault="008C78A5" w:rsidP="008C78A5">
      <w:pPr>
        <w:spacing w:after="0"/>
        <w:jc w:val="both"/>
        <w:rPr>
          <w:rFonts w:ascii="Calibri" w:eastAsia="Gill Sans MT" w:hAnsi="Calibri" w:cs="Calibri"/>
        </w:rPr>
      </w:pPr>
      <w:r w:rsidRPr="00D529E2">
        <w:rPr>
          <w:rFonts w:ascii="Calibri" w:eastAsia="Gill Sans MT" w:hAnsi="Calibri" w:cs="Calibri"/>
        </w:rPr>
        <w:t>The creative agency’s payment shall be based on the financial proposal approved by IOM. Payment will be issued upon submission of the deliverables stated above within the deadline period</w:t>
      </w:r>
      <w:r w:rsidRPr="00EB7F1A">
        <w:rPr>
          <w:rFonts w:ascii="Calibri" w:eastAsia="Gill Sans MT" w:hAnsi="Calibri" w:cs="Calibri"/>
        </w:rPr>
        <w:t>.</w:t>
      </w:r>
    </w:p>
    <w:p w14:paraId="5D283ECD" w14:textId="77777777" w:rsidR="008C78A5" w:rsidRPr="00EB7F1A" w:rsidRDefault="008C78A5" w:rsidP="008C78A5">
      <w:pPr>
        <w:spacing w:after="0"/>
        <w:jc w:val="both"/>
        <w:rPr>
          <w:rFonts w:ascii="Calibri" w:eastAsia="Gill Sans MT" w:hAnsi="Calibri" w:cs="Calibri"/>
          <w:b/>
          <w:bCs/>
        </w:rPr>
      </w:pPr>
    </w:p>
    <w:p w14:paraId="6BFE16D0" w14:textId="77777777" w:rsidR="008C78A5" w:rsidRPr="00EB7F1A" w:rsidRDefault="008C78A5" w:rsidP="008C78A5">
      <w:pPr>
        <w:spacing w:after="0"/>
        <w:jc w:val="both"/>
        <w:rPr>
          <w:rFonts w:ascii="Calibri" w:hAnsi="Calibri" w:cs="Calibri"/>
          <w:b/>
          <w:bCs/>
        </w:rPr>
      </w:pPr>
      <w:r w:rsidRPr="00EB7F1A">
        <w:rPr>
          <w:rFonts w:ascii="Calibri" w:hAnsi="Calibri" w:cs="Calibri"/>
          <w:b/>
          <w:bCs/>
        </w:rPr>
        <w:t>Qualifications</w:t>
      </w:r>
    </w:p>
    <w:p w14:paraId="0DBE0953" w14:textId="77777777" w:rsidR="008C78A5" w:rsidRPr="00D529E2" w:rsidRDefault="008C78A5" w:rsidP="008C78A5">
      <w:pPr>
        <w:pStyle w:val="ListParagraph"/>
        <w:numPr>
          <w:ilvl w:val="0"/>
          <w:numId w:val="26"/>
        </w:numPr>
        <w:spacing w:after="0" w:line="240" w:lineRule="auto"/>
        <w:jc w:val="both"/>
      </w:pPr>
      <w:r w:rsidRPr="00D529E2">
        <w:t xml:space="preserve">The agency should have a local knowledge of the community and context , to be able to produce materials and content relevant to the audience. </w:t>
      </w:r>
    </w:p>
    <w:p w14:paraId="4E786E06" w14:textId="77777777" w:rsidR="008C78A5" w:rsidRPr="00D529E2" w:rsidRDefault="008C78A5" w:rsidP="008C78A5">
      <w:pPr>
        <w:pStyle w:val="ListParagraph"/>
        <w:numPr>
          <w:ilvl w:val="0"/>
          <w:numId w:val="26"/>
        </w:numPr>
        <w:spacing w:after="0" w:line="240" w:lineRule="auto"/>
        <w:jc w:val="both"/>
      </w:pPr>
      <w:r w:rsidRPr="00D529E2">
        <w:t xml:space="preserve">Have </w:t>
      </w:r>
      <w:r>
        <w:t>a minimum of</w:t>
      </w:r>
      <w:r w:rsidRPr="00D529E2">
        <w:t xml:space="preserve"> five years of experience in producing </w:t>
      </w:r>
      <w:r>
        <w:t xml:space="preserve">video content and graphic designs. </w:t>
      </w:r>
      <w:r w:rsidRPr="00D529E2">
        <w:t>.</w:t>
      </w:r>
    </w:p>
    <w:p w14:paraId="7D21B0D8" w14:textId="77777777" w:rsidR="008C78A5" w:rsidRPr="00D529E2" w:rsidRDefault="008C78A5" w:rsidP="008C78A5">
      <w:pPr>
        <w:pStyle w:val="ListParagraph"/>
        <w:numPr>
          <w:ilvl w:val="0"/>
          <w:numId w:val="26"/>
        </w:numPr>
        <w:spacing w:after="0" w:line="240" w:lineRule="auto"/>
        <w:jc w:val="both"/>
      </w:pPr>
      <w:r w:rsidRPr="00D529E2">
        <w:t>Have worked with different clients using communication for development approach in producing content aimed at promoting behavioural change in the community.</w:t>
      </w:r>
    </w:p>
    <w:p w14:paraId="108A586A" w14:textId="77777777" w:rsidR="008C78A5" w:rsidRPr="00D529E2" w:rsidRDefault="008C78A5" w:rsidP="008C78A5">
      <w:pPr>
        <w:pStyle w:val="ListParagraph"/>
        <w:numPr>
          <w:ilvl w:val="0"/>
          <w:numId w:val="26"/>
        </w:numPr>
        <w:spacing w:after="0" w:line="240" w:lineRule="auto"/>
        <w:jc w:val="both"/>
      </w:pPr>
      <w:r w:rsidRPr="00D529E2">
        <w:t xml:space="preserve">Agency should be willing to submit their profile/similar previous work developed. </w:t>
      </w:r>
    </w:p>
    <w:p w14:paraId="266E9D6C" w14:textId="77777777" w:rsidR="008C78A5" w:rsidRPr="00D529E2" w:rsidRDefault="008C78A5" w:rsidP="008C78A5">
      <w:pPr>
        <w:pStyle w:val="ListParagraph"/>
        <w:numPr>
          <w:ilvl w:val="0"/>
          <w:numId w:val="26"/>
        </w:numPr>
        <w:spacing w:after="0" w:line="240" w:lineRule="auto"/>
        <w:jc w:val="both"/>
      </w:pPr>
      <w:r w:rsidRPr="00D529E2">
        <w:t>The agency should have good working relationship with different media houses(TV, Radio, Print) in Benin City, Edo State.</w:t>
      </w:r>
    </w:p>
    <w:p w14:paraId="7C99F393" w14:textId="77777777" w:rsidR="008C78A5" w:rsidRPr="00EB7F1A" w:rsidRDefault="008C78A5" w:rsidP="008C78A5">
      <w:pPr>
        <w:pStyle w:val="ListParagraph"/>
        <w:numPr>
          <w:ilvl w:val="0"/>
          <w:numId w:val="26"/>
        </w:numPr>
        <w:spacing w:after="0" w:line="240" w:lineRule="auto"/>
        <w:jc w:val="both"/>
      </w:pPr>
      <w:r w:rsidRPr="00D529E2">
        <w:t>Share their financial workplan/budget based on the above-mentioned deliverables</w:t>
      </w:r>
      <w:r>
        <w:t>.</w:t>
      </w:r>
    </w:p>
    <w:p w14:paraId="39224936" w14:textId="77777777" w:rsidR="008C78A5" w:rsidRPr="00EB7F1A" w:rsidRDefault="008C78A5" w:rsidP="008C78A5">
      <w:pPr>
        <w:spacing w:after="0" w:line="240" w:lineRule="auto"/>
        <w:jc w:val="both"/>
        <w:rPr>
          <w:rFonts w:ascii="Calibri" w:eastAsia="Gill Sans MT" w:hAnsi="Calibri" w:cs="Calibri"/>
        </w:rPr>
      </w:pPr>
    </w:p>
    <w:p w14:paraId="735F6B5D" w14:textId="77777777" w:rsidR="008C78A5" w:rsidRDefault="008C78A5" w:rsidP="008C78A5">
      <w:pPr>
        <w:jc w:val="both"/>
        <w:rPr>
          <w:rFonts w:ascii="Calibri" w:eastAsia="Gill Sans MT" w:hAnsi="Calibri" w:cs="Calibri"/>
          <w:b/>
          <w:iCs/>
        </w:rPr>
      </w:pPr>
    </w:p>
    <w:p w14:paraId="2EA6CB51" w14:textId="77777777" w:rsidR="008C78A5" w:rsidRPr="00EB7F1A" w:rsidRDefault="008C78A5" w:rsidP="008C78A5">
      <w:pPr>
        <w:jc w:val="both"/>
        <w:rPr>
          <w:rFonts w:ascii="Calibri" w:eastAsia="Gill Sans MT" w:hAnsi="Calibri" w:cs="Calibri"/>
          <w:b/>
          <w:iCs/>
        </w:rPr>
      </w:pPr>
      <w:r w:rsidRPr="00EB7F1A">
        <w:rPr>
          <w:rFonts w:ascii="Calibri" w:eastAsia="Gill Sans MT" w:hAnsi="Calibri" w:cs="Calibri"/>
          <w:b/>
          <w:iCs/>
        </w:rPr>
        <w:t>Method of Application</w:t>
      </w:r>
    </w:p>
    <w:p w14:paraId="4FD2B811" w14:textId="77777777" w:rsidR="008C78A5" w:rsidRPr="00EB7F1A" w:rsidRDefault="008C78A5" w:rsidP="008C78A5">
      <w:pPr>
        <w:jc w:val="both"/>
        <w:rPr>
          <w:rFonts w:ascii="Calibri" w:eastAsia="Gill Sans MT" w:hAnsi="Calibri" w:cs="Calibri"/>
        </w:rPr>
      </w:pPr>
      <w:r w:rsidRPr="00EB7F1A">
        <w:rPr>
          <w:rFonts w:ascii="Calibri" w:eastAsia="Gill Sans MT" w:hAnsi="Calibri" w:cs="Calibri"/>
        </w:rPr>
        <w:t xml:space="preserve">IOM invites experienced and interested creative agencies both at local and national levels working on Migration and human trafficking to submit an Expression of Interest (EoI), along with requisite organizational documents and a cover letter in support of their application. </w:t>
      </w:r>
    </w:p>
    <w:p w14:paraId="61EC559E" w14:textId="77777777" w:rsidR="008C78A5" w:rsidRPr="00EB7F1A" w:rsidRDefault="008C78A5" w:rsidP="008C78A5">
      <w:pPr>
        <w:numPr>
          <w:ilvl w:val="0"/>
          <w:numId w:val="24"/>
        </w:numPr>
        <w:spacing w:after="0" w:line="240" w:lineRule="auto"/>
        <w:contextualSpacing/>
        <w:jc w:val="both"/>
        <w:rPr>
          <w:rFonts w:ascii="Calibri" w:eastAsia="Cambria" w:hAnsi="Calibri" w:cs="Calibri"/>
        </w:rPr>
      </w:pPr>
      <w:r w:rsidRPr="00EB7F1A">
        <w:rPr>
          <w:rFonts w:ascii="Calibri" w:eastAsia="Gill Sans MT" w:hAnsi="Calibri" w:cs="Calibri"/>
        </w:rPr>
        <w:t xml:space="preserve">The creative agency will be expected to submit their proposal as an EoI including the CVs of team members and </w:t>
      </w:r>
    </w:p>
    <w:p w14:paraId="429D6863" w14:textId="77777777" w:rsidR="008C78A5" w:rsidRPr="00EB7F1A" w:rsidRDefault="008C78A5" w:rsidP="008C78A5">
      <w:pPr>
        <w:numPr>
          <w:ilvl w:val="1"/>
          <w:numId w:val="23"/>
        </w:numPr>
        <w:spacing w:after="0" w:line="240" w:lineRule="auto"/>
        <w:contextualSpacing/>
        <w:jc w:val="both"/>
        <w:rPr>
          <w:rFonts w:ascii="Calibri" w:eastAsia="Cambria" w:hAnsi="Calibri" w:cs="Calibri"/>
        </w:rPr>
      </w:pPr>
      <w:r w:rsidRPr="00EB7F1A">
        <w:rPr>
          <w:rFonts w:ascii="Calibri" w:eastAsia="Gill Sans MT" w:hAnsi="Calibri" w:cs="Calibri"/>
        </w:rPr>
        <w:t xml:space="preserve">Each proposal should be developed in accordance with the deliverables and responsibilities listed above. </w:t>
      </w:r>
    </w:p>
    <w:p w14:paraId="2BBA7D93" w14:textId="77777777" w:rsidR="008C78A5" w:rsidRPr="00EB7F1A" w:rsidRDefault="008C78A5" w:rsidP="008C78A5">
      <w:pPr>
        <w:numPr>
          <w:ilvl w:val="1"/>
          <w:numId w:val="23"/>
        </w:numPr>
        <w:spacing w:after="0" w:line="240" w:lineRule="auto"/>
        <w:contextualSpacing/>
        <w:jc w:val="both"/>
        <w:rPr>
          <w:rFonts w:ascii="Calibri" w:eastAsia="Cambria" w:hAnsi="Calibri" w:cs="Calibri"/>
        </w:rPr>
      </w:pPr>
      <w:r w:rsidRPr="00EB7F1A">
        <w:rPr>
          <w:rFonts w:ascii="Calibri" w:eastAsia="Gill Sans MT" w:hAnsi="Calibri" w:cs="Calibri"/>
        </w:rPr>
        <w:t>Each proposal shall incorporate a detailed program design, including background and context, methodology and work plan.</w:t>
      </w:r>
    </w:p>
    <w:p w14:paraId="2C70418D" w14:textId="77777777" w:rsidR="008C78A5" w:rsidRPr="00EB7F1A" w:rsidRDefault="008C78A5" w:rsidP="008C78A5">
      <w:pPr>
        <w:numPr>
          <w:ilvl w:val="1"/>
          <w:numId w:val="23"/>
        </w:numPr>
        <w:spacing w:after="0" w:line="240" w:lineRule="auto"/>
        <w:contextualSpacing/>
        <w:jc w:val="both"/>
        <w:rPr>
          <w:rFonts w:ascii="Calibri" w:eastAsia="Cambria" w:hAnsi="Calibri" w:cs="Calibri"/>
        </w:rPr>
      </w:pPr>
      <w:r w:rsidRPr="00EB7F1A">
        <w:rPr>
          <w:rFonts w:ascii="Calibri" w:eastAsia="Gill Sans MT" w:hAnsi="Calibri" w:cs="Calibri"/>
        </w:rPr>
        <w:t xml:space="preserve">Provide a detailed financial cost, mentioning rates and unit costs, broken down by activities and deliverables. Estimated costs/amount is all inclusive.  </w:t>
      </w:r>
    </w:p>
    <w:p w14:paraId="698F8D32" w14:textId="77777777" w:rsidR="008C78A5" w:rsidRPr="008C78A5" w:rsidRDefault="008C78A5" w:rsidP="008C78A5">
      <w:pPr>
        <w:numPr>
          <w:ilvl w:val="1"/>
          <w:numId w:val="23"/>
        </w:numPr>
        <w:spacing w:after="0" w:line="240" w:lineRule="auto"/>
        <w:contextualSpacing/>
        <w:jc w:val="both"/>
        <w:rPr>
          <w:rFonts w:ascii="Calibri" w:eastAsia="Cambria" w:hAnsi="Calibri" w:cs="Calibri"/>
        </w:rPr>
      </w:pPr>
      <w:r w:rsidRPr="00EB7F1A">
        <w:rPr>
          <w:rFonts w:ascii="Calibri" w:eastAsia="Gill Sans MT" w:hAnsi="Calibri" w:cs="Calibri"/>
        </w:rPr>
        <w:t>Each proposal should contain an organizational profile and a portfolio of previous work done in similar field for similar organisations, especially on radio program production.</w:t>
      </w:r>
    </w:p>
    <w:p w14:paraId="506D7CF2" w14:textId="77777777" w:rsidR="008C78A5" w:rsidRDefault="008C78A5" w:rsidP="008C78A5">
      <w:pPr>
        <w:spacing w:after="0" w:line="240" w:lineRule="auto"/>
        <w:ind w:left="1440"/>
        <w:contextualSpacing/>
        <w:jc w:val="both"/>
        <w:rPr>
          <w:rFonts w:ascii="Calibri" w:eastAsia="Gill Sans MT" w:hAnsi="Calibri" w:cs="Calibri"/>
        </w:rPr>
      </w:pPr>
    </w:p>
    <w:p w14:paraId="474166B9" w14:textId="77777777" w:rsidR="008C78A5" w:rsidRDefault="008C78A5" w:rsidP="008C78A5">
      <w:pPr>
        <w:spacing w:after="0" w:line="240" w:lineRule="auto"/>
        <w:ind w:left="1440"/>
        <w:contextualSpacing/>
        <w:jc w:val="both"/>
        <w:rPr>
          <w:rFonts w:ascii="Calibri" w:eastAsia="Gill Sans MT" w:hAnsi="Calibri" w:cs="Calibri"/>
        </w:rPr>
      </w:pPr>
    </w:p>
    <w:p w14:paraId="516AD05F" w14:textId="77777777" w:rsidR="008C78A5" w:rsidRPr="00EB7F1A" w:rsidRDefault="008C78A5" w:rsidP="008C78A5">
      <w:pPr>
        <w:spacing w:after="0" w:line="240" w:lineRule="auto"/>
        <w:ind w:left="1440"/>
        <w:contextualSpacing/>
        <w:jc w:val="both"/>
        <w:rPr>
          <w:rFonts w:ascii="Calibri" w:eastAsia="Cambria" w:hAnsi="Calibri" w:cs="Calibri"/>
        </w:rPr>
      </w:pPr>
    </w:p>
    <w:p w14:paraId="6FFC0F60" w14:textId="77777777" w:rsidR="008C78A5" w:rsidRPr="008C78A5" w:rsidRDefault="008C78A5" w:rsidP="008C78A5">
      <w:pPr>
        <w:numPr>
          <w:ilvl w:val="1"/>
          <w:numId w:val="23"/>
        </w:numPr>
        <w:spacing w:after="0" w:line="240" w:lineRule="auto"/>
        <w:contextualSpacing/>
        <w:jc w:val="both"/>
        <w:rPr>
          <w:rFonts w:ascii="Calibri" w:eastAsia="Cambria" w:hAnsi="Calibri" w:cs="Calibri"/>
        </w:rPr>
      </w:pPr>
      <w:r w:rsidRPr="00EB7F1A">
        <w:rPr>
          <w:rFonts w:ascii="Calibri" w:eastAsia="Gill Sans MT" w:hAnsi="Calibri" w:cs="Calibri"/>
        </w:rPr>
        <w:t xml:space="preserve">The organisational profile should include legal identity documents of the organisation and </w:t>
      </w:r>
    </w:p>
    <w:p w14:paraId="1CFFDBC7" w14:textId="77777777" w:rsidR="008C78A5" w:rsidRDefault="008C78A5" w:rsidP="008C78A5">
      <w:pPr>
        <w:spacing w:after="0" w:line="240" w:lineRule="auto"/>
        <w:ind w:left="1440"/>
        <w:contextualSpacing/>
        <w:jc w:val="both"/>
        <w:rPr>
          <w:rFonts w:ascii="Calibri" w:eastAsia="Gill Sans MT" w:hAnsi="Calibri" w:cs="Calibri"/>
        </w:rPr>
      </w:pPr>
      <w:r w:rsidRPr="00EB7F1A">
        <w:rPr>
          <w:rFonts w:ascii="Calibri" w:eastAsia="Gill Sans MT" w:hAnsi="Calibri" w:cs="Calibri"/>
        </w:rPr>
        <w:t>P</w:t>
      </w:r>
      <w:r w:rsidRPr="00EB7F1A">
        <w:rPr>
          <w:rFonts w:ascii="Calibri" w:eastAsia="Gill Sans MT" w:hAnsi="Calibri" w:cs="Calibri"/>
        </w:rPr>
        <w:t>rograms</w:t>
      </w:r>
      <w:r>
        <w:rPr>
          <w:rFonts w:ascii="Calibri" w:eastAsia="Gill Sans MT" w:hAnsi="Calibri" w:cs="Calibri"/>
        </w:rPr>
        <w:t xml:space="preserve"> </w:t>
      </w:r>
      <w:r w:rsidRPr="00EB7F1A">
        <w:rPr>
          <w:rFonts w:ascii="Calibri" w:eastAsia="Gill Sans MT" w:hAnsi="Calibri" w:cs="Calibri"/>
        </w:rPr>
        <w:t>and projects, past and current with short descriptions.</w:t>
      </w:r>
    </w:p>
    <w:p w14:paraId="4328A23D" w14:textId="2604B0D0" w:rsidR="008C78A5" w:rsidRPr="007317BF" w:rsidRDefault="008C78A5" w:rsidP="008C78A5">
      <w:pPr>
        <w:spacing w:after="0" w:line="240" w:lineRule="auto"/>
        <w:ind w:left="1440"/>
        <w:contextualSpacing/>
        <w:jc w:val="both"/>
        <w:rPr>
          <w:rFonts w:ascii="Calibri" w:eastAsia="Cambria" w:hAnsi="Calibri" w:cs="Calibri"/>
        </w:rPr>
      </w:pPr>
      <w:r w:rsidRPr="00EB7F1A">
        <w:rPr>
          <w:rFonts w:ascii="Calibri" w:eastAsia="Cambria" w:hAnsi="Calibri" w:cs="Calibri"/>
        </w:rPr>
        <w:br/>
      </w:r>
    </w:p>
    <w:p w14:paraId="1D981F6A" w14:textId="77777777" w:rsidR="00EF047B" w:rsidRPr="000F499C" w:rsidRDefault="00EF047B" w:rsidP="00EF047B">
      <w:pPr>
        <w:numPr>
          <w:ilvl w:val="0"/>
          <w:numId w:val="12"/>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6FF9DDDA" w14:textId="77777777" w:rsidR="00EF047B" w:rsidRPr="000F499C" w:rsidRDefault="00EF047B" w:rsidP="00EF047B">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tbl>
      <w:tblPr>
        <w:tblW w:w="10768"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8155"/>
        <w:gridCol w:w="2075"/>
      </w:tblGrid>
      <w:tr w:rsidR="00EF047B" w:rsidRPr="000F499C" w14:paraId="6C38F14E" w14:textId="77777777" w:rsidTr="00E54E31">
        <w:tc>
          <w:tcPr>
            <w:tcW w:w="538" w:type="dxa"/>
            <w:shd w:val="clear" w:color="auto" w:fill="auto"/>
          </w:tcPr>
          <w:p w14:paraId="5FC0E4D0" w14:textId="77777777" w:rsidR="00EF047B" w:rsidRPr="000F499C" w:rsidRDefault="00EF047B" w:rsidP="00E54E31">
            <w:pPr>
              <w:rPr>
                <w:rFonts w:cstheme="minorHAnsi"/>
                <w:sz w:val="20"/>
                <w:szCs w:val="20"/>
                <w:lang w:val="en-US"/>
              </w:rPr>
            </w:pPr>
            <w:r>
              <w:rPr>
                <w:b/>
                <w:bCs/>
                <w:lang w:val="en-NG"/>
              </w:rPr>
              <w:t>No.</w:t>
            </w:r>
          </w:p>
        </w:tc>
        <w:tc>
          <w:tcPr>
            <w:tcW w:w="8155" w:type="dxa"/>
          </w:tcPr>
          <w:p w14:paraId="0616D9B5" w14:textId="77777777" w:rsidR="00EF047B" w:rsidRPr="000F499C" w:rsidRDefault="00EF047B" w:rsidP="00E54E31">
            <w:pPr>
              <w:rPr>
                <w:rFonts w:cstheme="minorHAnsi"/>
                <w:sz w:val="20"/>
                <w:szCs w:val="20"/>
                <w:lang w:val="en-US"/>
              </w:rPr>
            </w:pPr>
            <w:r>
              <w:rPr>
                <w:b/>
                <w:bCs/>
                <w:lang w:val="en-NG"/>
              </w:rPr>
              <w:t>Requirements</w:t>
            </w:r>
          </w:p>
        </w:tc>
        <w:tc>
          <w:tcPr>
            <w:tcW w:w="2075" w:type="dxa"/>
            <w:shd w:val="clear" w:color="auto" w:fill="auto"/>
          </w:tcPr>
          <w:p w14:paraId="35AA9593" w14:textId="77777777" w:rsidR="00EF047B" w:rsidRPr="000F499C" w:rsidRDefault="00EF047B" w:rsidP="00E54E31">
            <w:pPr>
              <w:rPr>
                <w:rFonts w:cstheme="minorHAnsi"/>
                <w:sz w:val="20"/>
                <w:szCs w:val="20"/>
                <w:lang w:val="en-US"/>
              </w:rPr>
            </w:pPr>
            <w:r>
              <w:rPr>
                <w:b/>
                <w:bCs/>
                <w:lang w:val="en-NG"/>
              </w:rPr>
              <w:t>Compliance Rating</w:t>
            </w:r>
          </w:p>
        </w:tc>
      </w:tr>
      <w:tr w:rsidR="00EF047B" w:rsidRPr="000F499C" w14:paraId="4787F412" w14:textId="77777777" w:rsidTr="00E54E31">
        <w:tc>
          <w:tcPr>
            <w:tcW w:w="538" w:type="dxa"/>
            <w:shd w:val="clear" w:color="auto" w:fill="auto"/>
          </w:tcPr>
          <w:p w14:paraId="5F8E336C" w14:textId="77777777" w:rsidR="00EF047B" w:rsidRPr="00174089" w:rsidRDefault="00EF047B" w:rsidP="00E54E31">
            <w:pPr>
              <w:rPr>
                <w:rFonts w:cstheme="minorHAnsi"/>
                <w:sz w:val="18"/>
                <w:szCs w:val="18"/>
                <w:lang w:val="en-US"/>
              </w:rPr>
            </w:pPr>
            <w:r w:rsidRPr="00174089">
              <w:rPr>
                <w:rFonts w:cstheme="minorHAnsi"/>
                <w:sz w:val="18"/>
                <w:szCs w:val="18"/>
                <w:lang w:val="en-US"/>
              </w:rPr>
              <w:t>1</w:t>
            </w:r>
          </w:p>
        </w:tc>
        <w:tc>
          <w:tcPr>
            <w:tcW w:w="8155" w:type="dxa"/>
          </w:tcPr>
          <w:p w14:paraId="6D579A43" w14:textId="77777777" w:rsidR="00EF047B" w:rsidRPr="00174089" w:rsidRDefault="00EF047B" w:rsidP="00E54E31">
            <w:pPr>
              <w:rPr>
                <w:rFonts w:cstheme="minorHAnsi"/>
                <w:sz w:val="18"/>
                <w:szCs w:val="18"/>
                <w:lang w:val="en-US"/>
              </w:rPr>
            </w:pPr>
            <w:r w:rsidRPr="00174089">
              <w:rPr>
                <w:sz w:val="18"/>
                <w:szCs w:val="18"/>
                <w:lang w:val="en-NG"/>
              </w:rPr>
              <w:t>Annex 2: Quotation Submission Form duly completed and signed (and preferably stamped)</w:t>
            </w:r>
          </w:p>
        </w:tc>
        <w:tc>
          <w:tcPr>
            <w:tcW w:w="2075" w:type="dxa"/>
            <w:shd w:val="clear" w:color="auto" w:fill="auto"/>
          </w:tcPr>
          <w:p w14:paraId="54C5E8FC"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6C964DD8" w14:textId="77777777" w:rsidTr="00E54E31">
        <w:tc>
          <w:tcPr>
            <w:tcW w:w="538" w:type="dxa"/>
            <w:shd w:val="clear" w:color="auto" w:fill="auto"/>
          </w:tcPr>
          <w:p w14:paraId="45AB3F4A" w14:textId="77777777" w:rsidR="00EF047B" w:rsidRPr="00174089" w:rsidRDefault="00EF047B" w:rsidP="00E54E31">
            <w:pPr>
              <w:rPr>
                <w:rFonts w:cstheme="minorHAnsi"/>
                <w:sz w:val="18"/>
                <w:szCs w:val="18"/>
                <w:lang w:val="en-US"/>
              </w:rPr>
            </w:pPr>
            <w:r w:rsidRPr="00174089">
              <w:rPr>
                <w:rFonts w:cstheme="minorHAnsi"/>
                <w:sz w:val="18"/>
                <w:szCs w:val="18"/>
                <w:lang w:val="en-US"/>
              </w:rPr>
              <w:t>2</w:t>
            </w:r>
          </w:p>
        </w:tc>
        <w:tc>
          <w:tcPr>
            <w:tcW w:w="8155" w:type="dxa"/>
          </w:tcPr>
          <w:p w14:paraId="55A7D12C" w14:textId="77777777" w:rsidR="00EF047B" w:rsidRPr="00174089" w:rsidRDefault="00EF047B" w:rsidP="00E54E31">
            <w:pPr>
              <w:rPr>
                <w:rFonts w:cstheme="minorHAnsi"/>
                <w:sz w:val="18"/>
                <w:szCs w:val="18"/>
                <w:lang w:val="en-US"/>
              </w:rPr>
            </w:pPr>
            <w:r w:rsidRPr="00174089">
              <w:rPr>
                <w:sz w:val="18"/>
                <w:szCs w:val="18"/>
                <w:lang w:val="en-NG"/>
              </w:rPr>
              <w:t>Annex 3: Technical and Financial Offer duly completed and signed (and preferably stamped</w:t>
            </w:r>
          </w:p>
        </w:tc>
        <w:tc>
          <w:tcPr>
            <w:tcW w:w="2075" w:type="dxa"/>
            <w:shd w:val="clear" w:color="auto" w:fill="auto"/>
          </w:tcPr>
          <w:p w14:paraId="22107647"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542553D7" w14:textId="77777777" w:rsidTr="00E54E31">
        <w:tc>
          <w:tcPr>
            <w:tcW w:w="538" w:type="dxa"/>
            <w:shd w:val="clear" w:color="auto" w:fill="auto"/>
          </w:tcPr>
          <w:p w14:paraId="5D353F51" w14:textId="77777777" w:rsidR="00EF047B" w:rsidRPr="00174089" w:rsidRDefault="00EF047B" w:rsidP="00E54E31">
            <w:pPr>
              <w:rPr>
                <w:rFonts w:cstheme="minorHAnsi"/>
                <w:sz w:val="18"/>
                <w:szCs w:val="18"/>
                <w:lang w:val="en-US"/>
              </w:rPr>
            </w:pPr>
            <w:r w:rsidRPr="00174089">
              <w:rPr>
                <w:rFonts w:cstheme="minorHAnsi"/>
                <w:sz w:val="18"/>
                <w:szCs w:val="18"/>
                <w:lang w:val="en-US"/>
              </w:rPr>
              <w:t>3</w:t>
            </w:r>
          </w:p>
        </w:tc>
        <w:tc>
          <w:tcPr>
            <w:tcW w:w="8155" w:type="dxa"/>
          </w:tcPr>
          <w:p w14:paraId="5ECAFD56" w14:textId="77777777" w:rsidR="00EF047B" w:rsidRPr="00174089" w:rsidRDefault="00EF047B" w:rsidP="00E54E31">
            <w:pPr>
              <w:rPr>
                <w:rFonts w:cstheme="minorHAnsi"/>
                <w:sz w:val="18"/>
                <w:szCs w:val="18"/>
                <w:lang w:val="en-US"/>
              </w:rPr>
            </w:pPr>
            <w:r w:rsidRPr="00174089">
              <w:rPr>
                <w:sz w:val="18"/>
                <w:szCs w:val="18"/>
                <w:lang w:val="en-NG"/>
              </w:rPr>
              <w:t>Company Profile (including the names of owners, key officers, technical personnel)</w:t>
            </w:r>
          </w:p>
        </w:tc>
        <w:tc>
          <w:tcPr>
            <w:tcW w:w="2075" w:type="dxa"/>
            <w:shd w:val="clear" w:color="auto" w:fill="auto"/>
          </w:tcPr>
          <w:p w14:paraId="2C65B033"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02A16AD2" w14:textId="77777777" w:rsidTr="00E54E31">
        <w:tc>
          <w:tcPr>
            <w:tcW w:w="538" w:type="dxa"/>
            <w:shd w:val="clear" w:color="auto" w:fill="auto"/>
          </w:tcPr>
          <w:p w14:paraId="370E4B9A" w14:textId="77777777" w:rsidR="00EF047B" w:rsidRPr="00174089" w:rsidRDefault="00EF047B" w:rsidP="00E54E31">
            <w:pPr>
              <w:rPr>
                <w:rFonts w:cstheme="minorHAnsi"/>
                <w:sz w:val="18"/>
                <w:szCs w:val="18"/>
                <w:lang w:val="en-US"/>
              </w:rPr>
            </w:pPr>
            <w:r w:rsidRPr="00174089">
              <w:rPr>
                <w:rFonts w:cstheme="minorHAnsi"/>
                <w:sz w:val="18"/>
                <w:szCs w:val="18"/>
                <w:lang w:val="en-US"/>
              </w:rPr>
              <w:t>4</w:t>
            </w:r>
          </w:p>
        </w:tc>
        <w:tc>
          <w:tcPr>
            <w:tcW w:w="8155" w:type="dxa"/>
          </w:tcPr>
          <w:p w14:paraId="3A772D62" w14:textId="77777777" w:rsidR="00EF047B" w:rsidRPr="00174089" w:rsidRDefault="00EF047B" w:rsidP="00E54E31">
            <w:pPr>
              <w:rPr>
                <w:rFonts w:cstheme="minorHAnsi"/>
                <w:sz w:val="18"/>
                <w:szCs w:val="18"/>
                <w:lang w:val="en-US"/>
              </w:rPr>
            </w:pPr>
            <w:r w:rsidRPr="00174089">
              <w:rPr>
                <w:sz w:val="18"/>
                <w:szCs w:val="18"/>
                <w:lang w:val="en-NG"/>
              </w:rPr>
              <w:t xml:space="preserve">Copy of </w:t>
            </w:r>
            <w:r w:rsidRPr="00174089">
              <w:rPr>
                <w:sz w:val="18"/>
                <w:szCs w:val="18"/>
                <w:lang w:val="en-US"/>
              </w:rPr>
              <w:t>Corporate Affairs Commission Certificate (CAC)</w:t>
            </w:r>
            <w:r w:rsidRPr="00174089">
              <w:rPr>
                <w:sz w:val="18"/>
                <w:szCs w:val="18"/>
                <w:lang w:val="en-NG"/>
              </w:rPr>
              <w:t>.</w:t>
            </w:r>
          </w:p>
        </w:tc>
        <w:tc>
          <w:tcPr>
            <w:tcW w:w="2075" w:type="dxa"/>
            <w:shd w:val="clear" w:color="auto" w:fill="auto"/>
          </w:tcPr>
          <w:p w14:paraId="0914EBA9"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025ED566" w14:textId="77777777" w:rsidTr="00E54E31">
        <w:tc>
          <w:tcPr>
            <w:tcW w:w="538" w:type="dxa"/>
            <w:shd w:val="clear" w:color="auto" w:fill="auto"/>
          </w:tcPr>
          <w:p w14:paraId="058BA527" w14:textId="77777777" w:rsidR="00EF047B" w:rsidRPr="00174089" w:rsidRDefault="00EF047B" w:rsidP="00E54E31">
            <w:pPr>
              <w:rPr>
                <w:rFonts w:cstheme="minorHAnsi"/>
                <w:sz w:val="18"/>
                <w:szCs w:val="18"/>
                <w:lang w:val="en-US"/>
              </w:rPr>
            </w:pPr>
            <w:r w:rsidRPr="00174089">
              <w:rPr>
                <w:rFonts w:cstheme="minorHAnsi"/>
                <w:sz w:val="18"/>
                <w:szCs w:val="18"/>
                <w:lang w:val="en-US"/>
              </w:rPr>
              <w:t>5</w:t>
            </w:r>
          </w:p>
        </w:tc>
        <w:tc>
          <w:tcPr>
            <w:tcW w:w="8155" w:type="dxa"/>
          </w:tcPr>
          <w:p w14:paraId="594B78C0" w14:textId="77777777" w:rsidR="00EF047B" w:rsidRPr="00C466CF" w:rsidRDefault="00EF047B" w:rsidP="00E54E31">
            <w:pPr>
              <w:pStyle w:val="Default"/>
              <w:rPr>
                <w:sz w:val="18"/>
                <w:szCs w:val="18"/>
              </w:rPr>
            </w:pPr>
            <w:r w:rsidRPr="00C466CF">
              <w:rPr>
                <w:sz w:val="18"/>
                <w:szCs w:val="18"/>
              </w:rPr>
              <w:t xml:space="preserve">Curriculum Vitae (CV) for Proposed Professional Staff </w:t>
            </w:r>
          </w:p>
        </w:tc>
        <w:tc>
          <w:tcPr>
            <w:tcW w:w="2075" w:type="dxa"/>
            <w:shd w:val="clear" w:color="auto" w:fill="auto"/>
          </w:tcPr>
          <w:p w14:paraId="3F643555"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01857BC4" w14:textId="77777777" w:rsidTr="00E54E31">
        <w:tc>
          <w:tcPr>
            <w:tcW w:w="538" w:type="dxa"/>
            <w:shd w:val="clear" w:color="auto" w:fill="auto"/>
          </w:tcPr>
          <w:p w14:paraId="0B2D6387" w14:textId="77777777" w:rsidR="00EF047B" w:rsidRPr="00174089" w:rsidRDefault="00EF047B" w:rsidP="00E54E31">
            <w:pPr>
              <w:rPr>
                <w:rFonts w:cstheme="minorHAnsi"/>
                <w:sz w:val="18"/>
                <w:szCs w:val="18"/>
                <w:lang w:val="en-US"/>
              </w:rPr>
            </w:pPr>
            <w:r w:rsidRPr="00174089">
              <w:rPr>
                <w:rFonts w:cstheme="minorHAnsi"/>
                <w:sz w:val="18"/>
                <w:szCs w:val="18"/>
                <w:lang w:val="en-US"/>
              </w:rPr>
              <w:t>6</w:t>
            </w:r>
          </w:p>
        </w:tc>
        <w:tc>
          <w:tcPr>
            <w:tcW w:w="8155" w:type="dxa"/>
          </w:tcPr>
          <w:p w14:paraId="674FF1BB" w14:textId="77777777" w:rsidR="00EF047B" w:rsidRPr="00174089" w:rsidRDefault="00EF047B" w:rsidP="00E54E31">
            <w:pPr>
              <w:rPr>
                <w:rFonts w:cstheme="minorHAnsi"/>
                <w:sz w:val="18"/>
                <w:szCs w:val="18"/>
                <w:lang w:val="en-US"/>
              </w:rPr>
            </w:pPr>
            <w:r w:rsidRPr="00174089">
              <w:rPr>
                <w:sz w:val="18"/>
                <w:szCs w:val="18"/>
                <w:lang w:val="en-NG"/>
              </w:rPr>
              <w:t>Audited Financial Statements for the last t</w:t>
            </w:r>
            <w:r>
              <w:rPr>
                <w:sz w:val="18"/>
                <w:szCs w:val="18"/>
                <w:lang w:val="en-US"/>
              </w:rPr>
              <w:t>wo</w:t>
            </w:r>
            <w:r w:rsidRPr="00174089">
              <w:rPr>
                <w:sz w:val="18"/>
                <w:szCs w:val="18"/>
                <w:lang w:val="en-NG"/>
              </w:rPr>
              <w:t xml:space="preserve"> (</w:t>
            </w:r>
            <w:r>
              <w:rPr>
                <w:sz w:val="18"/>
                <w:szCs w:val="18"/>
                <w:lang w:val="en-US"/>
              </w:rPr>
              <w:t>2</w:t>
            </w:r>
            <w:r w:rsidRPr="00174089">
              <w:rPr>
                <w:sz w:val="18"/>
                <w:szCs w:val="18"/>
                <w:lang w:val="en-NG"/>
              </w:rPr>
              <w:t>) years</w:t>
            </w:r>
          </w:p>
        </w:tc>
        <w:tc>
          <w:tcPr>
            <w:tcW w:w="2075" w:type="dxa"/>
            <w:shd w:val="clear" w:color="auto" w:fill="auto"/>
          </w:tcPr>
          <w:p w14:paraId="00F992E8" w14:textId="77777777" w:rsidR="00EF047B" w:rsidRPr="00174089" w:rsidRDefault="00EF047B" w:rsidP="00E54E31">
            <w:pPr>
              <w:rPr>
                <w:rFonts w:cstheme="minorHAnsi"/>
                <w:sz w:val="18"/>
                <w:szCs w:val="18"/>
                <w:lang w:val="en-US"/>
              </w:rPr>
            </w:pPr>
            <w:r w:rsidRPr="00174089">
              <w:rPr>
                <w:sz w:val="18"/>
                <w:szCs w:val="18"/>
                <w:lang w:val="en-NG"/>
              </w:rPr>
              <w:t>Pass/Fail</w:t>
            </w:r>
          </w:p>
        </w:tc>
      </w:tr>
      <w:tr w:rsidR="00EF047B" w:rsidRPr="000F499C" w14:paraId="684C746A" w14:textId="77777777" w:rsidTr="00E54E31">
        <w:tc>
          <w:tcPr>
            <w:tcW w:w="538" w:type="dxa"/>
            <w:shd w:val="clear" w:color="auto" w:fill="auto"/>
          </w:tcPr>
          <w:p w14:paraId="78E9CB7E" w14:textId="77777777" w:rsidR="00EF047B" w:rsidRPr="00174089" w:rsidRDefault="00EF047B" w:rsidP="00E54E31">
            <w:pPr>
              <w:rPr>
                <w:rFonts w:cstheme="minorHAnsi"/>
                <w:sz w:val="18"/>
                <w:szCs w:val="18"/>
                <w:lang w:val="en-US"/>
              </w:rPr>
            </w:pPr>
            <w:r>
              <w:rPr>
                <w:rFonts w:cstheme="minorHAnsi"/>
                <w:sz w:val="18"/>
                <w:szCs w:val="18"/>
                <w:lang w:val="en-US"/>
              </w:rPr>
              <w:t>7</w:t>
            </w:r>
          </w:p>
        </w:tc>
        <w:tc>
          <w:tcPr>
            <w:tcW w:w="8155" w:type="dxa"/>
          </w:tcPr>
          <w:p w14:paraId="3C309C71" w14:textId="77777777" w:rsidR="00EF047B" w:rsidRPr="00174089" w:rsidRDefault="00EF047B" w:rsidP="00E54E31">
            <w:pPr>
              <w:rPr>
                <w:sz w:val="18"/>
                <w:szCs w:val="18"/>
                <w:lang w:val="en-NG"/>
              </w:rPr>
            </w:pPr>
            <w:r w:rsidRPr="00174089">
              <w:rPr>
                <w:sz w:val="18"/>
                <w:szCs w:val="18"/>
                <w:lang w:val="en-NG"/>
              </w:rPr>
              <w:t xml:space="preserve">Dully filled, signed, and stamped </w:t>
            </w:r>
            <w:r w:rsidRPr="00174089">
              <w:rPr>
                <w:sz w:val="18"/>
                <w:szCs w:val="18"/>
                <w:lang w:val="en-US"/>
              </w:rPr>
              <w:t>V</w:t>
            </w:r>
            <w:proofErr w:type="spellStart"/>
            <w:r w:rsidRPr="00174089">
              <w:rPr>
                <w:sz w:val="18"/>
                <w:szCs w:val="18"/>
                <w:lang w:val="en-NG"/>
              </w:rPr>
              <w:t>endor</w:t>
            </w:r>
            <w:proofErr w:type="spellEnd"/>
            <w:r w:rsidRPr="00174089">
              <w:rPr>
                <w:sz w:val="18"/>
                <w:szCs w:val="18"/>
                <w:lang w:val="en-NG"/>
              </w:rPr>
              <w:t xml:space="preserve"> Information Sheet Vendor code of Conduct</w:t>
            </w:r>
            <w:r w:rsidRPr="00174089">
              <w:rPr>
                <w:sz w:val="18"/>
                <w:szCs w:val="18"/>
                <w:lang w:val="en-US"/>
              </w:rPr>
              <w:t xml:space="preserve"> and Declaration of Conformity.</w:t>
            </w:r>
          </w:p>
        </w:tc>
        <w:tc>
          <w:tcPr>
            <w:tcW w:w="2075" w:type="dxa"/>
            <w:shd w:val="clear" w:color="auto" w:fill="auto"/>
          </w:tcPr>
          <w:p w14:paraId="2FEE695A" w14:textId="77777777" w:rsidR="00EF047B" w:rsidRPr="00174089" w:rsidRDefault="00EF047B" w:rsidP="00E54E31">
            <w:pPr>
              <w:rPr>
                <w:sz w:val="18"/>
                <w:szCs w:val="18"/>
                <w:lang w:val="en-NG"/>
              </w:rPr>
            </w:pPr>
            <w:r w:rsidRPr="00174089">
              <w:rPr>
                <w:sz w:val="18"/>
                <w:szCs w:val="18"/>
                <w:lang w:val="en-NG"/>
              </w:rPr>
              <w:t>Pass/Fail</w:t>
            </w:r>
          </w:p>
        </w:tc>
      </w:tr>
    </w:tbl>
    <w:p w14:paraId="2616E813" w14:textId="4FCC7CF7" w:rsidR="00EF047B" w:rsidRDefault="00EF047B" w:rsidP="00B4384F">
      <w:pPr>
        <w:rPr>
          <w:rFonts w:cstheme="minorHAnsi"/>
          <w:color w:val="0000FF"/>
          <w:sz w:val="20"/>
          <w:szCs w:val="20"/>
          <w:lang w:val="en-US"/>
        </w:rPr>
      </w:pPr>
      <w:r w:rsidRPr="000F499C">
        <w:rPr>
          <w:rFonts w:cstheme="minorHAnsi"/>
          <w:color w:val="0000FF"/>
          <w:sz w:val="20"/>
          <w:szCs w:val="20"/>
          <w:lang w:val="en-US"/>
        </w:rPr>
        <w:t>*Bidders must attain the rating of “pass” in all areas shown as of “high” importance so as to proceed to the technical evaluation.</w:t>
      </w:r>
    </w:p>
    <w:p w14:paraId="04CB875D" w14:textId="77777777" w:rsidR="005C1063" w:rsidRPr="005C1063" w:rsidRDefault="005C1063" w:rsidP="00B4384F">
      <w:pPr>
        <w:rPr>
          <w:rFonts w:cstheme="minorHAnsi"/>
          <w:color w:val="0000FF"/>
          <w:sz w:val="20"/>
          <w:szCs w:val="20"/>
          <w:lang w:val="en-US"/>
        </w:rPr>
      </w:pPr>
    </w:p>
    <w:p w14:paraId="24D9C733" w14:textId="00D18242" w:rsidR="005C1063" w:rsidRPr="005C1063" w:rsidRDefault="00EF047B" w:rsidP="005C1063">
      <w:pPr>
        <w:pStyle w:val="ListParagraph"/>
        <w:numPr>
          <w:ilvl w:val="0"/>
          <w:numId w:val="12"/>
        </w:numPr>
        <w:spacing w:line="240" w:lineRule="auto"/>
        <w:rPr>
          <w:b/>
          <w:bCs/>
          <w:sz w:val="20"/>
          <w:szCs w:val="20"/>
        </w:rPr>
      </w:pPr>
      <w:r>
        <w:rPr>
          <w:rFonts w:cs="Calibri"/>
          <w:b/>
          <w:bCs/>
          <w:sz w:val="20"/>
          <w:szCs w:val="20"/>
        </w:rPr>
        <w:t>Technical Evaluation Criteria</w:t>
      </w:r>
    </w:p>
    <w:tbl>
      <w:tblPr>
        <w:tblW w:w="10090" w:type="dxa"/>
        <w:tblInd w:w="390" w:type="dxa"/>
        <w:tblLayout w:type="fixed"/>
        <w:tblLook w:val="04A0" w:firstRow="1" w:lastRow="0" w:firstColumn="1" w:lastColumn="0" w:noHBand="0" w:noVBand="1"/>
      </w:tblPr>
      <w:tblGrid>
        <w:gridCol w:w="3569"/>
        <w:gridCol w:w="4820"/>
        <w:gridCol w:w="1701"/>
      </w:tblGrid>
      <w:tr w:rsidR="00132416" w14:paraId="1E36E3A5" w14:textId="77777777" w:rsidTr="005C1063">
        <w:tc>
          <w:tcPr>
            <w:tcW w:w="8389" w:type="dxa"/>
            <w:gridSpan w:val="2"/>
            <w:tcBorders>
              <w:top w:val="single" w:sz="8" w:space="0" w:color="auto"/>
              <w:left w:val="single" w:sz="8" w:space="0" w:color="auto"/>
              <w:bottom w:val="single" w:sz="8" w:space="0" w:color="auto"/>
              <w:right w:val="single" w:sz="8" w:space="0" w:color="auto"/>
            </w:tcBorders>
            <w:hideMark/>
          </w:tcPr>
          <w:p w14:paraId="0C36B0CF"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Criteria </w:t>
            </w:r>
          </w:p>
          <w:p w14:paraId="2929AA66"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c>
          <w:tcPr>
            <w:tcW w:w="1701" w:type="dxa"/>
            <w:tcBorders>
              <w:top w:val="single" w:sz="8" w:space="0" w:color="auto"/>
              <w:left w:val="nil"/>
              <w:bottom w:val="single" w:sz="8" w:space="0" w:color="auto"/>
              <w:right w:val="single" w:sz="8" w:space="0" w:color="auto"/>
            </w:tcBorders>
            <w:hideMark/>
          </w:tcPr>
          <w:p w14:paraId="3E7AE38C"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Score </w:t>
            </w:r>
          </w:p>
          <w:p w14:paraId="0B783932"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r>
      <w:tr w:rsidR="00132416" w14:paraId="24922C04" w14:textId="77777777" w:rsidTr="005C1063">
        <w:tc>
          <w:tcPr>
            <w:tcW w:w="10090" w:type="dxa"/>
            <w:gridSpan w:val="3"/>
            <w:tcBorders>
              <w:top w:val="single" w:sz="8" w:space="0" w:color="auto"/>
              <w:left w:val="single" w:sz="8" w:space="0" w:color="auto"/>
              <w:bottom w:val="single" w:sz="8" w:space="0" w:color="auto"/>
              <w:right w:val="single" w:sz="8" w:space="0" w:color="auto"/>
            </w:tcBorders>
            <w:hideMark/>
          </w:tcPr>
          <w:p w14:paraId="3AC7F86C"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1. Specific experience of the Service Providers relevant to the assignment: [Max 30 points] </w:t>
            </w:r>
          </w:p>
        </w:tc>
      </w:tr>
      <w:tr w:rsidR="00132416" w14:paraId="028AC816" w14:textId="77777777" w:rsidTr="005C1063">
        <w:tc>
          <w:tcPr>
            <w:tcW w:w="3569" w:type="dxa"/>
            <w:vMerge w:val="restart"/>
            <w:tcBorders>
              <w:top w:val="single" w:sz="8" w:space="0" w:color="auto"/>
              <w:left w:val="single" w:sz="8" w:space="0" w:color="auto"/>
              <w:bottom w:val="single" w:sz="2" w:space="0" w:color="auto"/>
              <w:right w:val="single" w:sz="8" w:space="0" w:color="auto"/>
            </w:tcBorders>
            <w:hideMark/>
          </w:tcPr>
          <w:p w14:paraId="16AF54B2" w14:textId="77777777" w:rsidR="00132416" w:rsidRPr="00132416" w:rsidRDefault="00132416" w:rsidP="005206CA">
            <w:pPr>
              <w:rPr>
                <w:sz w:val="20"/>
                <w:szCs w:val="20"/>
              </w:rPr>
            </w:pPr>
            <w:r w:rsidRPr="00132416">
              <w:rPr>
                <w:rFonts w:ascii="Calibri" w:eastAsia="Calibri" w:hAnsi="Calibri" w:cs="Calibri"/>
                <w:sz w:val="20"/>
                <w:szCs w:val="20"/>
              </w:rPr>
              <w:t>1) Duration of experience in Proposed work: Total number of years engaged in producing graphics designs, scripts/creative briefs, short videos for social media and Public Service Announcements (PSAs) for radio broadcasting.</w:t>
            </w:r>
          </w:p>
        </w:tc>
        <w:tc>
          <w:tcPr>
            <w:tcW w:w="4820" w:type="dxa"/>
            <w:tcBorders>
              <w:top w:val="nil"/>
              <w:left w:val="single" w:sz="8" w:space="0" w:color="auto"/>
              <w:bottom w:val="single" w:sz="8" w:space="0" w:color="auto"/>
              <w:right w:val="single" w:sz="8" w:space="0" w:color="auto"/>
            </w:tcBorders>
            <w:hideMark/>
          </w:tcPr>
          <w:p w14:paraId="5F50EFD4"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=&gt;5 or more years </w:t>
            </w:r>
          </w:p>
        </w:tc>
        <w:tc>
          <w:tcPr>
            <w:tcW w:w="1701" w:type="dxa"/>
            <w:tcBorders>
              <w:top w:val="nil"/>
              <w:left w:val="single" w:sz="8" w:space="0" w:color="auto"/>
              <w:bottom w:val="single" w:sz="8" w:space="0" w:color="auto"/>
              <w:right w:val="single" w:sz="8" w:space="0" w:color="auto"/>
            </w:tcBorders>
            <w:hideMark/>
          </w:tcPr>
          <w:p w14:paraId="3F0D7693"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10 </w:t>
            </w:r>
          </w:p>
        </w:tc>
      </w:tr>
      <w:tr w:rsidR="00132416" w14:paraId="6EE2203A" w14:textId="77777777" w:rsidTr="005C1063">
        <w:tc>
          <w:tcPr>
            <w:tcW w:w="3569" w:type="dxa"/>
            <w:vMerge/>
            <w:tcBorders>
              <w:top w:val="single" w:sz="8" w:space="0" w:color="auto"/>
              <w:left w:val="single" w:sz="8" w:space="0" w:color="auto"/>
              <w:bottom w:val="single" w:sz="2" w:space="0" w:color="auto"/>
              <w:right w:val="single" w:sz="8" w:space="0" w:color="auto"/>
            </w:tcBorders>
            <w:vAlign w:val="center"/>
            <w:hideMark/>
          </w:tcPr>
          <w:p w14:paraId="212AAFF0"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7DAC49A7"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=&lt;4 to &gt;2 years </w:t>
            </w:r>
          </w:p>
        </w:tc>
        <w:tc>
          <w:tcPr>
            <w:tcW w:w="1701" w:type="dxa"/>
            <w:tcBorders>
              <w:top w:val="single" w:sz="8" w:space="0" w:color="auto"/>
              <w:left w:val="single" w:sz="8" w:space="0" w:color="auto"/>
              <w:bottom w:val="single" w:sz="8" w:space="0" w:color="auto"/>
              <w:right w:val="single" w:sz="8" w:space="0" w:color="auto"/>
            </w:tcBorders>
            <w:hideMark/>
          </w:tcPr>
          <w:p w14:paraId="559276BD" w14:textId="77777777" w:rsidR="00132416" w:rsidRPr="00132416" w:rsidRDefault="00132416" w:rsidP="005206CA">
            <w:pPr>
              <w:ind w:firstLine="630"/>
              <w:rPr>
                <w:sz w:val="20"/>
                <w:szCs w:val="20"/>
              </w:rPr>
            </w:pPr>
            <w:r w:rsidRPr="00132416">
              <w:rPr>
                <w:rFonts w:ascii="Calibri" w:eastAsia="Calibri" w:hAnsi="Calibri" w:cs="Calibri"/>
                <w:sz w:val="20"/>
                <w:szCs w:val="20"/>
              </w:rPr>
              <w:t>6</w:t>
            </w:r>
          </w:p>
        </w:tc>
      </w:tr>
      <w:tr w:rsidR="00132416" w14:paraId="2B4F3A14" w14:textId="77777777" w:rsidTr="005C1063">
        <w:trPr>
          <w:trHeight w:val="508"/>
        </w:trPr>
        <w:tc>
          <w:tcPr>
            <w:tcW w:w="3569" w:type="dxa"/>
            <w:vMerge/>
            <w:tcBorders>
              <w:top w:val="single" w:sz="8" w:space="0" w:color="auto"/>
              <w:left w:val="single" w:sz="8" w:space="0" w:color="auto"/>
              <w:bottom w:val="single" w:sz="2" w:space="0" w:color="auto"/>
              <w:right w:val="single" w:sz="8" w:space="0" w:color="auto"/>
            </w:tcBorders>
            <w:vAlign w:val="center"/>
            <w:hideMark/>
          </w:tcPr>
          <w:p w14:paraId="73FB3CAA"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08533FAB"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&lt;1 year </w:t>
            </w:r>
          </w:p>
        </w:tc>
        <w:tc>
          <w:tcPr>
            <w:tcW w:w="1701" w:type="dxa"/>
            <w:tcBorders>
              <w:top w:val="single" w:sz="8" w:space="0" w:color="auto"/>
              <w:left w:val="single" w:sz="8" w:space="0" w:color="auto"/>
              <w:bottom w:val="single" w:sz="8" w:space="0" w:color="auto"/>
              <w:right w:val="single" w:sz="8" w:space="0" w:color="auto"/>
            </w:tcBorders>
            <w:hideMark/>
          </w:tcPr>
          <w:p w14:paraId="7CBE4AF9" w14:textId="77777777" w:rsidR="00132416" w:rsidRPr="00132416" w:rsidRDefault="00132416" w:rsidP="005206CA">
            <w:pPr>
              <w:ind w:firstLine="630"/>
              <w:rPr>
                <w:sz w:val="20"/>
                <w:szCs w:val="20"/>
              </w:rPr>
            </w:pPr>
            <w:r w:rsidRPr="00132416">
              <w:rPr>
                <w:rFonts w:ascii="Calibri" w:eastAsia="Calibri" w:hAnsi="Calibri" w:cs="Calibri"/>
                <w:sz w:val="20"/>
                <w:szCs w:val="20"/>
              </w:rPr>
              <w:t>3</w:t>
            </w:r>
          </w:p>
        </w:tc>
      </w:tr>
      <w:tr w:rsidR="00132416" w14:paraId="71CA939B" w14:textId="77777777" w:rsidTr="005C1063">
        <w:tc>
          <w:tcPr>
            <w:tcW w:w="3569" w:type="dxa"/>
            <w:vMerge w:val="restart"/>
            <w:tcBorders>
              <w:top w:val="single" w:sz="2" w:space="0" w:color="auto"/>
              <w:left w:val="single" w:sz="8" w:space="0" w:color="auto"/>
              <w:bottom w:val="single" w:sz="4" w:space="0" w:color="auto"/>
              <w:right w:val="single" w:sz="8" w:space="0" w:color="auto"/>
            </w:tcBorders>
            <w:hideMark/>
          </w:tcPr>
          <w:p w14:paraId="1973E26A" w14:textId="77777777" w:rsidR="00132416" w:rsidRPr="00132416" w:rsidRDefault="00132416" w:rsidP="005206CA">
            <w:pPr>
              <w:rPr>
                <w:sz w:val="20"/>
                <w:szCs w:val="20"/>
              </w:rPr>
            </w:pPr>
            <w:r w:rsidRPr="00132416">
              <w:rPr>
                <w:rFonts w:ascii="Calibri" w:eastAsia="Calibri" w:hAnsi="Calibri" w:cs="Calibri"/>
                <w:sz w:val="20"/>
                <w:szCs w:val="20"/>
              </w:rPr>
              <w:t>2) Experience in producing video content and graphic designs for social and behavioural change communication campaigns/activities</w:t>
            </w:r>
          </w:p>
        </w:tc>
        <w:tc>
          <w:tcPr>
            <w:tcW w:w="4820" w:type="dxa"/>
            <w:tcBorders>
              <w:top w:val="single" w:sz="8" w:space="0" w:color="auto"/>
              <w:left w:val="single" w:sz="8" w:space="0" w:color="auto"/>
              <w:bottom w:val="single" w:sz="8" w:space="0" w:color="auto"/>
              <w:right w:val="single" w:sz="8" w:space="0" w:color="auto"/>
            </w:tcBorders>
            <w:hideMark/>
          </w:tcPr>
          <w:p w14:paraId="0DC1CB7C"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=&gt; 3 or more </w:t>
            </w:r>
            <w:r w:rsidRPr="00132416">
              <w:rPr>
                <w:rFonts w:ascii="Calibri" w:eastAsia="Calibri" w:hAnsi="Calibri" w:cs="Calibri"/>
                <w:sz w:val="20"/>
                <w:szCs w:val="20"/>
              </w:rPr>
              <w:t xml:space="preserve">similar assignments with documented evidence. </w:t>
            </w:r>
          </w:p>
        </w:tc>
        <w:tc>
          <w:tcPr>
            <w:tcW w:w="1701" w:type="dxa"/>
            <w:tcBorders>
              <w:top w:val="single" w:sz="8" w:space="0" w:color="auto"/>
              <w:left w:val="single" w:sz="8" w:space="0" w:color="auto"/>
              <w:bottom w:val="single" w:sz="8" w:space="0" w:color="auto"/>
              <w:right w:val="single" w:sz="8" w:space="0" w:color="auto"/>
            </w:tcBorders>
            <w:hideMark/>
          </w:tcPr>
          <w:p w14:paraId="5EA818C1"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20 </w:t>
            </w:r>
          </w:p>
        </w:tc>
      </w:tr>
      <w:tr w:rsidR="00132416" w14:paraId="01ABDA6F" w14:textId="77777777" w:rsidTr="005C1063">
        <w:trPr>
          <w:trHeight w:val="506"/>
        </w:trPr>
        <w:tc>
          <w:tcPr>
            <w:tcW w:w="3569" w:type="dxa"/>
            <w:vMerge/>
            <w:tcBorders>
              <w:top w:val="single" w:sz="2" w:space="0" w:color="auto"/>
              <w:left w:val="single" w:sz="8" w:space="0" w:color="auto"/>
              <w:bottom w:val="single" w:sz="4" w:space="0" w:color="auto"/>
              <w:right w:val="single" w:sz="8" w:space="0" w:color="auto"/>
            </w:tcBorders>
            <w:vAlign w:val="center"/>
            <w:hideMark/>
          </w:tcPr>
          <w:p w14:paraId="038D85F1"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67581FED"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2 similar assignments with documented evidence. </w:t>
            </w:r>
          </w:p>
        </w:tc>
        <w:tc>
          <w:tcPr>
            <w:tcW w:w="1701" w:type="dxa"/>
            <w:tcBorders>
              <w:top w:val="single" w:sz="8" w:space="0" w:color="auto"/>
              <w:left w:val="single" w:sz="8" w:space="0" w:color="auto"/>
              <w:bottom w:val="single" w:sz="8" w:space="0" w:color="auto"/>
              <w:right w:val="single" w:sz="8" w:space="0" w:color="auto"/>
            </w:tcBorders>
            <w:hideMark/>
          </w:tcPr>
          <w:p w14:paraId="3ACDBBD6"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10 </w:t>
            </w:r>
          </w:p>
        </w:tc>
      </w:tr>
      <w:tr w:rsidR="00132416" w14:paraId="2DE47EE7" w14:textId="77777777" w:rsidTr="005C1063">
        <w:trPr>
          <w:trHeight w:val="122"/>
        </w:trPr>
        <w:tc>
          <w:tcPr>
            <w:tcW w:w="3569" w:type="dxa"/>
            <w:vMerge/>
            <w:tcBorders>
              <w:top w:val="single" w:sz="2" w:space="0" w:color="auto"/>
              <w:left w:val="single" w:sz="8" w:space="0" w:color="auto"/>
              <w:bottom w:val="single" w:sz="4" w:space="0" w:color="auto"/>
              <w:right w:val="single" w:sz="8" w:space="0" w:color="auto"/>
            </w:tcBorders>
            <w:vAlign w:val="center"/>
            <w:hideMark/>
          </w:tcPr>
          <w:p w14:paraId="38E7980F"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27C15916"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1 similar assignment with documented evidence. </w:t>
            </w:r>
          </w:p>
        </w:tc>
        <w:tc>
          <w:tcPr>
            <w:tcW w:w="1701" w:type="dxa"/>
            <w:tcBorders>
              <w:top w:val="single" w:sz="8" w:space="0" w:color="auto"/>
              <w:left w:val="single" w:sz="8" w:space="0" w:color="auto"/>
              <w:bottom w:val="single" w:sz="8" w:space="0" w:color="auto"/>
              <w:right w:val="single" w:sz="8" w:space="0" w:color="auto"/>
            </w:tcBorders>
            <w:hideMark/>
          </w:tcPr>
          <w:p w14:paraId="712778C8" w14:textId="77777777" w:rsidR="00132416" w:rsidRDefault="00132416" w:rsidP="005206CA">
            <w:pPr>
              <w:ind w:firstLine="630"/>
              <w:rPr>
                <w:rFonts w:ascii="Calibri" w:eastAsia="Calibri" w:hAnsi="Calibri" w:cs="Calibri"/>
                <w:sz w:val="20"/>
                <w:szCs w:val="20"/>
              </w:rPr>
            </w:pPr>
            <w:r w:rsidRPr="00132416">
              <w:rPr>
                <w:rFonts w:ascii="Calibri" w:eastAsia="Calibri" w:hAnsi="Calibri" w:cs="Calibri"/>
                <w:sz w:val="20"/>
                <w:szCs w:val="20"/>
              </w:rPr>
              <w:t xml:space="preserve">5 </w:t>
            </w:r>
          </w:p>
          <w:p w14:paraId="5E7CB640" w14:textId="77777777" w:rsidR="005C1063" w:rsidRDefault="005C1063" w:rsidP="005206CA">
            <w:pPr>
              <w:ind w:firstLine="630"/>
              <w:rPr>
                <w:rFonts w:ascii="Calibri" w:eastAsia="Calibri" w:hAnsi="Calibri" w:cs="Calibri"/>
                <w:sz w:val="20"/>
                <w:szCs w:val="20"/>
              </w:rPr>
            </w:pPr>
          </w:p>
          <w:p w14:paraId="3F835F1C" w14:textId="125192E2" w:rsidR="005C1063" w:rsidRPr="00132416" w:rsidRDefault="005C1063" w:rsidP="005206CA">
            <w:pPr>
              <w:ind w:firstLine="630"/>
              <w:rPr>
                <w:sz w:val="20"/>
                <w:szCs w:val="20"/>
              </w:rPr>
            </w:pPr>
          </w:p>
        </w:tc>
      </w:tr>
      <w:tr w:rsidR="00132416" w14:paraId="40F81EBD" w14:textId="77777777" w:rsidTr="005C1063">
        <w:tc>
          <w:tcPr>
            <w:tcW w:w="10090" w:type="dxa"/>
            <w:gridSpan w:val="3"/>
            <w:tcBorders>
              <w:top w:val="nil"/>
              <w:left w:val="single" w:sz="8" w:space="0" w:color="auto"/>
              <w:bottom w:val="single" w:sz="8" w:space="0" w:color="auto"/>
              <w:right w:val="single" w:sz="8" w:space="0" w:color="auto"/>
            </w:tcBorders>
            <w:hideMark/>
          </w:tcPr>
          <w:p w14:paraId="31E53391" w14:textId="77777777" w:rsidR="00132416" w:rsidRPr="00132416" w:rsidRDefault="00132416" w:rsidP="005206CA">
            <w:pPr>
              <w:ind w:firstLine="630"/>
              <w:rPr>
                <w:sz w:val="20"/>
                <w:szCs w:val="20"/>
              </w:rPr>
            </w:pPr>
            <w:r w:rsidRPr="00132416">
              <w:rPr>
                <w:rFonts w:ascii="Calibri" w:eastAsia="Calibri" w:hAnsi="Calibri" w:cs="Calibri"/>
                <w:b/>
                <w:bCs/>
                <w:sz w:val="20"/>
                <w:szCs w:val="20"/>
              </w:rPr>
              <w:lastRenderedPageBreak/>
              <w:t xml:space="preserve">2. Adequacy of the proposed methodology and work plan in response to the Terms of Reference: [Max 40 points] </w:t>
            </w:r>
          </w:p>
        </w:tc>
      </w:tr>
      <w:tr w:rsidR="00132416" w14:paraId="42793EC7" w14:textId="77777777" w:rsidTr="005C1063">
        <w:tc>
          <w:tcPr>
            <w:tcW w:w="3569" w:type="dxa"/>
            <w:vMerge w:val="restart"/>
            <w:tcBorders>
              <w:top w:val="single" w:sz="8" w:space="0" w:color="auto"/>
              <w:left w:val="single" w:sz="8" w:space="0" w:color="auto"/>
              <w:bottom w:val="single" w:sz="2" w:space="0" w:color="auto"/>
              <w:right w:val="single" w:sz="8" w:space="0" w:color="auto"/>
            </w:tcBorders>
            <w:hideMark/>
          </w:tcPr>
          <w:p w14:paraId="09C00311"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p w14:paraId="264264D1"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1) Organization and staffing. </w:t>
            </w:r>
          </w:p>
          <w:p w14:paraId="5C225DE5"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c>
          <w:tcPr>
            <w:tcW w:w="4820" w:type="dxa"/>
            <w:tcBorders>
              <w:top w:val="nil"/>
              <w:left w:val="single" w:sz="8" w:space="0" w:color="auto"/>
              <w:bottom w:val="single" w:sz="8" w:space="0" w:color="auto"/>
              <w:right w:val="single" w:sz="8" w:space="0" w:color="auto"/>
            </w:tcBorders>
            <w:hideMark/>
          </w:tcPr>
          <w:p w14:paraId="2D790E55" w14:textId="77777777" w:rsidR="00132416" w:rsidRPr="00132416" w:rsidRDefault="00132416" w:rsidP="005206CA">
            <w:pPr>
              <w:rPr>
                <w:sz w:val="20"/>
                <w:szCs w:val="20"/>
              </w:rPr>
            </w:pPr>
            <w:r w:rsidRPr="00132416">
              <w:rPr>
                <w:rFonts w:ascii="Calibri" w:eastAsia="Calibri" w:hAnsi="Calibri" w:cs="Calibri"/>
                <w:b/>
                <w:bCs/>
                <w:sz w:val="20"/>
                <w:szCs w:val="20"/>
              </w:rPr>
              <w:t xml:space="preserve">Very good </w:t>
            </w:r>
            <w:r w:rsidRPr="00132416">
              <w:rPr>
                <w:rFonts w:ascii="Calibri" w:eastAsia="Calibri" w:hAnsi="Calibri" w:cs="Calibri"/>
                <w:sz w:val="20"/>
                <w:szCs w:val="20"/>
              </w:rPr>
              <w:t>presentation of organization in Nigeria with knowledge of issues relating to safe migration and communication for development.</w:t>
            </w:r>
          </w:p>
        </w:tc>
        <w:tc>
          <w:tcPr>
            <w:tcW w:w="1701" w:type="dxa"/>
            <w:tcBorders>
              <w:top w:val="nil"/>
              <w:left w:val="single" w:sz="8" w:space="0" w:color="auto"/>
              <w:bottom w:val="single" w:sz="8" w:space="0" w:color="auto"/>
              <w:right w:val="single" w:sz="8" w:space="0" w:color="auto"/>
            </w:tcBorders>
            <w:hideMark/>
          </w:tcPr>
          <w:p w14:paraId="18279B30"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10 </w:t>
            </w:r>
          </w:p>
        </w:tc>
      </w:tr>
      <w:tr w:rsidR="00132416" w14:paraId="4C84D33E" w14:textId="77777777" w:rsidTr="005C1063">
        <w:tc>
          <w:tcPr>
            <w:tcW w:w="3569" w:type="dxa"/>
            <w:vMerge/>
            <w:tcBorders>
              <w:top w:val="single" w:sz="8" w:space="0" w:color="auto"/>
              <w:left w:val="single" w:sz="8" w:space="0" w:color="auto"/>
              <w:bottom w:val="single" w:sz="2" w:space="0" w:color="auto"/>
              <w:right w:val="single" w:sz="8" w:space="0" w:color="auto"/>
            </w:tcBorders>
            <w:vAlign w:val="center"/>
            <w:hideMark/>
          </w:tcPr>
          <w:p w14:paraId="406A36ED"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45CA0BBF" w14:textId="77777777" w:rsidR="00132416" w:rsidRPr="00132416" w:rsidRDefault="00132416" w:rsidP="005206CA">
            <w:pPr>
              <w:rPr>
                <w:sz w:val="20"/>
                <w:szCs w:val="20"/>
              </w:rPr>
            </w:pPr>
            <w:r w:rsidRPr="00132416">
              <w:rPr>
                <w:rFonts w:ascii="Calibri" w:eastAsia="Calibri" w:hAnsi="Calibri" w:cs="Calibri"/>
                <w:b/>
                <w:bCs/>
                <w:sz w:val="20"/>
                <w:szCs w:val="20"/>
              </w:rPr>
              <w:t xml:space="preserve">Good </w:t>
            </w:r>
            <w:r w:rsidRPr="00132416">
              <w:rPr>
                <w:rFonts w:ascii="Calibri" w:eastAsia="Calibri" w:hAnsi="Calibri" w:cs="Calibri"/>
                <w:sz w:val="20"/>
                <w:szCs w:val="20"/>
              </w:rPr>
              <w:t>presentation of organization in Nigeria with knowledge of issues relating to safe migration and communication for development.</w:t>
            </w:r>
          </w:p>
        </w:tc>
        <w:tc>
          <w:tcPr>
            <w:tcW w:w="1701" w:type="dxa"/>
            <w:tcBorders>
              <w:top w:val="single" w:sz="8" w:space="0" w:color="auto"/>
              <w:left w:val="single" w:sz="8" w:space="0" w:color="auto"/>
              <w:bottom w:val="single" w:sz="8" w:space="0" w:color="auto"/>
              <w:right w:val="single" w:sz="8" w:space="0" w:color="auto"/>
            </w:tcBorders>
            <w:hideMark/>
          </w:tcPr>
          <w:p w14:paraId="73317C92"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5 </w:t>
            </w:r>
          </w:p>
        </w:tc>
      </w:tr>
      <w:tr w:rsidR="00132416" w14:paraId="2F0A0346" w14:textId="77777777" w:rsidTr="005C1063">
        <w:tc>
          <w:tcPr>
            <w:tcW w:w="3569" w:type="dxa"/>
            <w:vMerge/>
            <w:tcBorders>
              <w:top w:val="single" w:sz="8" w:space="0" w:color="auto"/>
              <w:left w:val="single" w:sz="8" w:space="0" w:color="auto"/>
              <w:bottom w:val="single" w:sz="2" w:space="0" w:color="auto"/>
              <w:right w:val="single" w:sz="8" w:space="0" w:color="auto"/>
            </w:tcBorders>
            <w:vAlign w:val="center"/>
            <w:hideMark/>
          </w:tcPr>
          <w:p w14:paraId="1EA8C213"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4B2A107E" w14:textId="77777777" w:rsidR="00132416" w:rsidRPr="00132416" w:rsidRDefault="00132416" w:rsidP="005206CA">
            <w:pPr>
              <w:rPr>
                <w:sz w:val="20"/>
                <w:szCs w:val="20"/>
              </w:rPr>
            </w:pPr>
            <w:r w:rsidRPr="00132416">
              <w:rPr>
                <w:rFonts w:ascii="Calibri" w:eastAsia="Calibri" w:hAnsi="Calibri" w:cs="Calibri"/>
                <w:b/>
                <w:bCs/>
                <w:sz w:val="20"/>
                <w:szCs w:val="20"/>
              </w:rPr>
              <w:t xml:space="preserve">Fair </w:t>
            </w:r>
            <w:r w:rsidRPr="00132416">
              <w:rPr>
                <w:rFonts w:ascii="Calibri" w:eastAsia="Calibri" w:hAnsi="Calibri" w:cs="Calibri"/>
                <w:sz w:val="20"/>
                <w:szCs w:val="20"/>
              </w:rPr>
              <w:t>presentation of organization in Nigeria with knowledge of issues relating to safe migration and communication for development.</w:t>
            </w:r>
          </w:p>
        </w:tc>
        <w:tc>
          <w:tcPr>
            <w:tcW w:w="1701" w:type="dxa"/>
            <w:tcBorders>
              <w:top w:val="single" w:sz="8" w:space="0" w:color="auto"/>
              <w:left w:val="single" w:sz="8" w:space="0" w:color="auto"/>
              <w:bottom w:val="single" w:sz="8" w:space="0" w:color="auto"/>
              <w:right w:val="single" w:sz="8" w:space="0" w:color="auto"/>
            </w:tcBorders>
            <w:hideMark/>
          </w:tcPr>
          <w:p w14:paraId="27C79774"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3 </w:t>
            </w:r>
          </w:p>
        </w:tc>
      </w:tr>
      <w:tr w:rsidR="00132416" w14:paraId="66DA17E5" w14:textId="77777777" w:rsidTr="005C1063">
        <w:tc>
          <w:tcPr>
            <w:tcW w:w="3569" w:type="dxa"/>
            <w:vMerge w:val="restart"/>
            <w:tcBorders>
              <w:top w:val="nil"/>
              <w:left w:val="single" w:sz="8" w:space="0" w:color="auto"/>
              <w:bottom w:val="single" w:sz="2" w:space="0" w:color="auto"/>
              <w:right w:val="single" w:sz="8" w:space="0" w:color="auto"/>
            </w:tcBorders>
            <w:hideMark/>
          </w:tcPr>
          <w:p w14:paraId="2E2C6EDF"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p w14:paraId="79A61DB3"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2) Proposed Technical approach and methodology </w:t>
            </w:r>
          </w:p>
          <w:p w14:paraId="74CE612C"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c>
          <w:tcPr>
            <w:tcW w:w="4820" w:type="dxa"/>
            <w:tcBorders>
              <w:top w:val="single" w:sz="8" w:space="0" w:color="auto"/>
              <w:left w:val="single" w:sz="8" w:space="0" w:color="auto"/>
              <w:bottom w:val="single" w:sz="8" w:space="0" w:color="auto"/>
              <w:right w:val="single" w:sz="8" w:space="0" w:color="auto"/>
            </w:tcBorders>
            <w:hideMark/>
          </w:tcPr>
          <w:p w14:paraId="2C72CCA5" w14:textId="77777777" w:rsidR="00132416" w:rsidRPr="00132416" w:rsidRDefault="00132416" w:rsidP="005206CA">
            <w:pPr>
              <w:rPr>
                <w:sz w:val="20"/>
                <w:szCs w:val="20"/>
              </w:rPr>
            </w:pPr>
            <w:r w:rsidRPr="00132416">
              <w:rPr>
                <w:rFonts w:ascii="Calibri" w:eastAsia="Calibri" w:hAnsi="Calibri" w:cs="Calibri"/>
                <w:sz w:val="20"/>
                <w:szCs w:val="20"/>
              </w:rPr>
              <w:t xml:space="preserve">The technical approach and methodology presented </w:t>
            </w:r>
            <w:r w:rsidRPr="00132416">
              <w:rPr>
                <w:rFonts w:ascii="Calibri" w:eastAsia="Calibri" w:hAnsi="Calibri" w:cs="Calibri"/>
                <w:b/>
                <w:bCs/>
                <w:sz w:val="20"/>
                <w:szCs w:val="20"/>
              </w:rPr>
              <w:t xml:space="preserve">fully addresses </w:t>
            </w:r>
            <w:r w:rsidRPr="00132416">
              <w:rPr>
                <w:rFonts w:ascii="Calibri" w:eastAsia="Calibri" w:hAnsi="Calibri" w:cs="Calibri"/>
                <w:sz w:val="20"/>
                <w:szCs w:val="20"/>
              </w:rPr>
              <w:t xml:space="preserve">objectives in the ToR, showing </w:t>
            </w:r>
            <w:r w:rsidRPr="00132416">
              <w:rPr>
                <w:rFonts w:ascii="Calibri" w:eastAsia="Calibri" w:hAnsi="Calibri" w:cs="Calibri"/>
                <w:b/>
                <w:bCs/>
                <w:sz w:val="20"/>
                <w:szCs w:val="20"/>
              </w:rPr>
              <w:t xml:space="preserve">excellent understanding </w:t>
            </w:r>
            <w:r w:rsidRPr="00132416">
              <w:rPr>
                <w:rFonts w:ascii="Calibri" w:eastAsia="Calibri" w:hAnsi="Calibri" w:cs="Calibri"/>
                <w:sz w:val="20"/>
                <w:szCs w:val="20"/>
              </w:rPr>
              <w:t>of subject matter and required processes</w:t>
            </w:r>
          </w:p>
        </w:tc>
        <w:tc>
          <w:tcPr>
            <w:tcW w:w="1701" w:type="dxa"/>
            <w:tcBorders>
              <w:top w:val="single" w:sz="8" w:space="0" w:color="auto"/>
              <w:left w:val="single" w:sz="8" w:space="0" w:color="auto"/>
              <w:bottom w:val="single" w:sz="8" w:space="0" w:color="auto"/>
              <w:right w:val="single" w:sz="8" w:space="0" w:color="auto"/>
            </w:tcBorders>
            <w:hideMark/>
          </w:tcPr>
          <w:p w14:paraId="4B21B2ED"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20 </w:t>
            </w:r>
          </w:p>
        </w:tc>
      </w:tr>
      <w:tr w:rsidR="00132416" w14:paraId="4B598B4E"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57D39850"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6B871305" w14:textId="77777777" w:rsidR="00132416" w:rsidRPr="00132416" w:rsidRDefault="00132416" w:rsidP="005206CA">
            <w:pPr>
              <w:rPr>
                <w:sz w:val="20"/>
                <w:szCs w:val="20"/>
              </w:rPr>
            </w:pPr>
            <w:r w:rsidRPr="00132416">
              <w:rPr>
                <w:rFonts w:ascii="Calibri" w:eastAsia="Calibri" w:hAnsi="Calibri" w:cs="Calibri"/>
                <w:sz w:val="20"/>
                <w:szCs w:val="20"/>
              </w:rPr>
              <w:t xml:space="preserve">The technical approach and methodology presented </w:t>
            </w:r>
            <w:r w:rsidRPr="00132416">
              <w:rPr>
                <w:rFonts w:ascii="Calibri" w:eastAsia="Calibri" w:hAnsi="Calibri" w:cs="Calibri"/>
                <w:b/>
                <w:bCs/>
                <w:sz w:val="20"/>
                <w:szCs w:val="20"/>
              </w:rPr>
              <w:t xml:space="preserve">adequately addresses </w:t>
            </w:r>
            <w:r w:rsidRPr="00132416">
              <w:rPr>
                <w:rFonts w:ascii="Calibri" w:eastAsia="Calibri" w:hAnsi="Calibri" w:cs="Calibri"/>
                <w:sz w:val="20"/>
                <w:szCs w:val="20"/>
              </w:rPr>
              <w:t xml:space="preserve">objectives in the ToR, showing </w:t>
            </w:r>
            <w:r w:rsidRPr="00132416">
              <w:rPr>
                <w:rFonts w:ascii="Calibri" w:eastAsia="Calibri" w:hAnsi="Calibri" w:cs="Calibri"/>
                <w:b/>
                <w:bCs/>
                <w:sz w:val="20"/>
                <w:szCs w:val="20"/>
              </w:rPr>
              <w:t xml:space="preserve">moderate understanding </w:t>
            </w:r>
            <w:r w:rsidRPr="00132416">
              <w:rPr>
                <w:rFonts w:ascii="Calibri" w:eastAsia="Calibri" w:hAnsi="Calibri" w:cs="Calibri"/>
                <w:sz w:val="20"/>
                <w:szCs w:val="20"/>
              </w:rPr>
              <w:t xml:space="preserve">of subject and required processes </w:t>
            </w:r>
          </w:p>
        </w:tc>
        <w:tc>
          <w:tcPr>
            <w:tcW w:w="1701" w:type="dxa"/>
            <w:tcBorders>
              <w:top w:val="single" w:sz="8" w:space="0" w:color="auto"/>
              <w:left w:val="single" w:sz="8" w:space="0" w:color="auto"/>
              <w:bottom w:val="single" w:sz="8" w:space="0" w:color="auto"/>
              <w:right w:val="single" w:sz="8" w:space="0" w:color="auto"/>
            </w:tcBorders>
            <w:hideMark/>
          </w:tcPr>
          <w:p w14:paraId="37F19E7A"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15 </w:t>
            </w:r>
          </w:p>
        </w:tc>
      </w:tr>
      <w:tr w:rsidR="00132416" w14:paraId="32384CAB"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45421922"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13CB197A" w14:textId="77777777" w:rsidR="00132416" w:rsidRPr="00132416" w:rsidRDefault="00132416" w:rsidP="005206CA">
            <w:pPr>
              <w:rPr>
                <w:sz w:val="20"/>
                <w:szCs w:val="20"/>
              </w:rPr>
            </w:pPr>
            <w:r w:rsidRPr="00132416">
              <w:rPr>
                <w:rFonts w:ascii="Calibri" w:eastAsia="Calibri" w:hAnsi="Calibri" w:cs="Calibri"/>
                <w:sz w:val="20"/>
                <w:szCs w:val="20"/>
              </w:rPr>
              <w:t xml:space="preserve">The technical approach and methodology presented </w:t>
            </w:r>
            <w:r w:rsidRPr="00132416">
              <w:rPr>
                <w:rFonts w:ascii="Calibri" w:eastAsia="Calibri" w:hAnsi="Calibri" w:cs="Calibri"/>
                <w:b/>
                <w:bCs/>
                <w:sz w:val="20"/>
                <w:szCs w:val="20"/>
              </w:rPr>
              <w:t xml:space="preserve">partially addresses </w:t>
            </w:r>
            <w:r w:rsidRPr="00132416">
              <w:rPr>
                <w:rFonts w:ascii="Calibri" w:eastAsia="Calibri" w:hAnsi="Calibri" w:cs="Calibri"/>
                <w:sz w:val="20"/>
                <w:szCs w:val="20"/>
              </w:rPr>
              <w:t xml:space="preserve">objectives in the ToR, showing partial </w:t>
            </w:r>
            <w:r w:rsidRPr="00132416">
              <w:rPr>
                <w:rFonts w:ascii="Calibri" w:eastAsia="Calibri" w:hAnsi="Calibri" w:cs="Calibri"/>
                <w:b/>
                <w:bCs/>
                <w:sz w:val="20"/>
                <w:szCs w:val="20"/>
              </w:rPr>
              <w:t xml:space="preserve">understanding </w:t>
            </w:r>
            <w:r w:rsidRPr="00132416">
              <w:rPr>
                <w:rFonts w:ascii="Calibri" w:eastAsia="Calibri" w:hAnsi="Calibri" w:cs="Calibri"/>
                <w:sz w:val="20"/>
                <w:szCs w:val="20"/>
              </w:rPr>
              <w:t xml:space="preserve">of subject and required processes </w:t>
            </w:r>
          </w:p>
        </w:tc>
        <w:tc>
          <w:tcPr>
            <w:tcW w:w="1701" w:type="dxa"/>
            <w:tcBorders>
              <w:top w:val="single" w:sz="8" w:space="0" w:color="auto"/>
              <w:left w:val="single" w:sz="8" w:space="0" w:color="auto"/>
              <w:bottom w:val="single" w:sz="8" w:space="0" w:color="auto"/>
              <w:right w:val="single" w:sz="8" w:space="0" w:color="auto"/>
            </w:tcBorders>
            <w:hideMark/>
          </w:tcPr>
          <w:p w14:paraId="719D14EA"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6 </w:t>
            </w:r>
          </w:p>
        </w:tc>
      </w:tr>
      <w:tr w:rsidR="00132416" w14:paraId="2C0701EC"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34E2191C"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60EA0A9B" w14:textId="77777777" w:rsidR="00132416" w:rsidRPr="00132416" w:rsidRDefault="00132416" w:rsidP="005206CA">
            <w:pPr>
              <w:rPr>
                <w:sz w:val="20"/>
                <w:szCs w:val="20"/>
              </w:rPr>
            </w:pPr>
            <w:r w:rsidRPr="00132416">
              <w:rPr>
                <w:rFonts w:ascii="Calibri" w:eastAsia="Calibri" w:hAnsi="Calibri" w:cs="Calibri"/>
                <w:sz w:val="20"/>
                <w:szCs w:val="20"/>
              </w:rPr>
              <w:t xml:space="preserve">The technical approach and methodology </w:t>
            </w:r>
            <w:r w:rsidRPr="00132416">
              <w:rPr>
                <w:rFonts w:ascii="Calibri" w:eastAsia="Calibri" w:hAnsi="Calibri" w:cs="Calibri"/>
                <w:b/>
                <w:bCs/>
                <w:sz w:val="20"/>
                <w:szCs w:val="20"/>
              </w:rPr>
              <w:t xml:space="preserve">poorly addresses </w:t>
            </w:r>
            <w:r w:rsidRPr="00132416">
              <w:rPr>
                <w:rFonts w:ascii="Calibri" w:eastAsia="Calibri" w:hAnsi="Calibri" w:cs="Calibri"/>
                <w:sz w:val="20"/>
                <w:szCs w:val="20"/>
              </w:rPr>
              <w:t xml:space="preserve">objectives in the ToR, showing </w:t>
            </w:r>
            <w:r w:rsidRPr="00132416">
              <w:rPr>
                <w:rFonts w:ascii="Calibri" w:eastAsia="Calibri" w:hAnsi="Calibri" w:cs="Calibri"/>
                <w:b/>
                <w:bCs/>
                <w:sz w:val="20"/>
                <w:szCs w:val="20"/>
              </w:rPr>
              <w:t xml:space="preserve">poor understanding </w:t>
            </w:r>
            <w:r w:rsidRPr="00132416">
              <w:rPr>
                <w:rFonts w:ascii="Calibri" w:eastAsia="Calibri" w:hAnsi="Calibri" w:cs="Calibri"/>
                <w:sz w:val="20"/>
                <w:szCs w:val="20"/>
              </w:rPr>
              <w:t xml:space="preserve">of subject matter and required processes </w:t>
            </w:r>
          </w:p>
        </w:tc>
        <w:tc>
          <w:tcPr>
            <w:tcW w:w="1701" w:type="dxa"/>
            <w:tcBorders>
              <w:top w:val="single" w:sz="8" w:space="0" w:color="auto"/>
              <w:left w:val="single" w:sz="8" w:space="0" w:color="auto"/>
              <w:bottom w:val="single" w:sz="8" w:space="0" w:color="auto"/>
              <w:right w:val="single" w:sz="8" w:space="0" w:color="auto"/>
            </w:tcBorders>
            <w:hideMark/>
          </w:tcPr>
          <w:p w14:paraId="0DA5C86F"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0 </w:t>
            </w:r>
          </w:p>
        </w:tc>
      </w:tr>
      <w:tr w:rsidR="00132416" w14:paraId="4FAEA9C2" w14:textId="77777777" w:rsidTr="005C1063">
        <w:tc>
          <w:tcPr>
            <w:tcW w:w="3569" w:type="dxa"/>
            <w:vMerge w:val="restart"/>
            <w:tcBorders>
              <w:top w:val="nil"/>
              <w:left w:val="single" w:sz="8" w:space="0" w:color="auto"/>
              <w:bottom w:val="single" w:sz="2" w:space="0" w:color="auto"/>
              <w:right w:val="single" w:sz="8" w:space="0" w:color="auto"/>
            </w:tcBorders>
            <w:hideMark/>
          </w:tcPr>
          <w:p w14:paraId="23E18C09"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p w14:paraId="1EC5EBD2"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3) Work Plan Feasibility </w:t>
            </w:r>
          </w:p>
          <w:p w14:paraId="29F493C2"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c>
          <w:tcPr>
            <w:tcW w:w="4820" w:type="dxa"/>
            <w:tcBorders>
              <w:top w:val="single" w:sz="8" w:space="0" w:color="auto"/>
              <w:left w:val="single" w:sz="8" w:space="0" w:color="auto"/>
              <w:bottom w:val="single" w:sz="8" w:space="0" w:color="auto"/>
              <w:right w:val="single" w:sz="8" w:space="0" w:color="auto"/>
            </w:tcBorders>
            <w:hideMark/>
          </w:tcPr>
          <w:p w14:paraId="26D5435C" w14:textId="77777777" w:rsidR="00132416" w:rsidRPr="00132416" w:rsidRDefault="00132416" w:rsidP="005206CA">
            <w:pPr>
              <w:rPr>
                <w:sz w:val="20"/>
                <w:szCs w:val="20"/>
              </w:rPr>
            </w:pPr>
            <w:r w:rsidRPr="00132416">
              <w:rPr>
                <w:rFonts w:ascii="Calibri" w:eastAsia="Calibri" w:hAnsi="Calibri" w:cs="Calibri"/>
                <w:b/>
                <w:bCs/>
                <w:sz w:val="20"/>
                <w:szCs w:val="20"/>
              </w:rPr>
              <w:t xml:space="preserve">Adequately </w:t>
            </w:r>
            <w:r w:rsidRPr="00132416">
              <w:rPr>
                <w:rFonts w:ascii="Calibri" w:eastAsia="Calibri" w:hAnsi="Calibri" w:cs="Calibri"/>
                <w:sz w:val="20"/>
                <w:szCs w:val="20"/>
              </w:rPr>
              <w:t xml:space="preserve">shows realistic timelines and deliverables consistent with required Project duration as outlined in the TOR </w:t>
            </w:r>
          </w:p>
        </w:tc>
        <w:tc>
          <w:tcPr>
            <w:tcW w:w="1701" w:type="dxa"/>
            <w:tcBorders>
              <w:top w:val="single" w:sz="8" w:space="0" w:color="auto"/>
              <w:left w:val="single" w:sz="8" w:space="0" w:color="auto"/>
              <w:bottom w:val="single" w:sz="8" w:space="0" w:color="auto"/>
              <w:right w:val="single" w:sz="8" w:space="0" w:color="auto"/>
            </w:tcBorders>
            <w:hideMark/>
          </w:tcPr>
          <w:p w14:paraId="5E85D7A4"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10 </w:t>
            </w:r>
          </w:p>
        </w:tc>
      </w:tr>
      <w:tr w:rsidR="00132416" w14:paraId="3730DA00"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7AB368FD"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4FCFB93B" w14:textId="77777777" w:rsidR="00132416" w:rsidRPr="00132416" w:rsidRDefault="00132416" w:rsidP="005206CA">
            <w:pPr>
              <w:rPr>
                <w:sz w:val="20"/>
                <w:szCs w:val="20"/>
              </w:rPr>
            </w:pPr>
            <w:r w:rsidRPr="00132416">
              <w:rPr>
                <w:rFonts w:ascii="Calibri" w:eastAsia="Calibri" w:hAnsi="Calibri" w:cs="Calibri"/>
                <w:b/>
                <w:bCs/>
                <w:sz w:val="20"/>
                <w:szCs w:val="20"/>
              </w:rPr>
              <w:t xml:space="preserve">Fairly </w:t>
            </w:r>
            <w:r w:rsidRPr="00132416">
              <w:rPr>
                <w:rFonts w:ascii="Calibri" w:eastAsia="Calibri" w:hAnsi="Calibri" w:cs="Calibri"/>
                <w:sz w:val="20"/>
                <w:szCs w:val="20"/>
              </w:rPr>
              <w:t xml:space="preserve">shows realistic timelines and deliverables consistent with required Project duration as outlined in the TOR </w:t>
            </w:r>
          </w:p>
        </w:tc>
        <w:tc>
          <w:tcPr>
            <w:tcW w:w="1701" w:type="dxa"/>
            <w:tcBorders>
              <w:top w:val="single" w:sz="8" w:space="0" w:color="auto"/>
              <w:left w:val="single" w:sz="8" w:space="0" w:color="auto"/>
              <w:bottom w:val="single" w:sz="8" w:space="0" w:color="auto"/>
              <w:right w:val="single" w:sz="8" w:space="0" w:color="auto"/>
            </w:tcBorders>
            <w:hideMark/>
          </w:tcPr>
          <w:p w14:paraId="6F01E811"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5 </w:t>
            </w:r>
          </w:p>
        </w:tc>
      </w:tr>
      <w:tr w:rsidR="00132416" w14:paraId="20FC71F9"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6827F55C"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5FFCAF93" w14:textId="77777777" w:rsidR="00132416" w:rsidRPr="00132416" w:rsidRDefault="00132416" w:rsidP="005206CA">
            <w:pPr>
              <w:rPr>
                <w:sz w:val="20"/>
                <w:szCs w:val="20"/>
              </w:rPr>
            </w:pPr>
            <w:r w:rsidRPr="00132416">
              <w:rPr>
                <w:rFonts w:ascii="Calibri" w:eastAsia="Calibri" w:hAnsi="Calibri" w:cs="Calibri"/>
                <w:sz w:val="20"/>
                <w:szCs w:val="20"/>
              </w:rPr>
              <w:t xml:space="preserve">Timelines </w:t>
            </w:r>
            <w:r w:rsidRPr="00132416">
              <w:rPr>
                <w:rFonts w:ascii="Calibri" w:eastAsia="Calibri" w:hAnsi="Calibri" w:cs="Calibri"/>
                <w:b/>
                <w:bCs/>
                <w:sz w:val="20"/>
                <w:szCs w:val="20"/>
              </w:rPr>
              <w:t xml:space="preserve">unrealistic </w:t>
            </w:r>
            <w:r w:rsidRPr="00132416">
              <w:rPr>
                <w:rFonts w:ascii="Calibri" w:eastAsia="Calibri" w:hAnsi="Calibri" w:cs="Calibri"/>
                <w:sz w:val="20"/>
                <w:szCs w:val="20"/>
              </w:rPr>
              <w:t xml:space="preserve">and/or deliverables </w:t>
            </w:r>
            <w:r w:rsidRPr="00132416">
              <w:rPr>
                <w:rFonts w:ascii="Calibri" w:eastAsia="Calibri" w:hAnsi="Calibri" w:cs="Calibri"/>
                <w:b/>
                <w:bCs/>
                <w:sz w:val="20"/>
                <w:szCs w:val="20"/>
              </w:rPr>
              <w:t xml:space="preserve">inconsistent </w:t>
            </w:r>
            <w:r w:rsidRPr="00132416">
              <w:rPr>
                <w:rFonts w:ascii="Calibri" w:eastAsia="Calibri" w:hAnsi="Calibri" w:cs="Calibri"/>
                <w:sz w:val="20"/>
                <w:szCs w:val="20"/>
              </w:rPr>
              <w:t xml:space="preserve">with TOR </w:t>
            </w:r>
          </w:p>
        </w:tc>
        <w:tc>
          <w:tcPr>
            <w:tcW w:w="1701" w:type="dxa"/>
            <w:tcBorders>
              <w:top w:val="single" w:sz="8" w:space="0" w:color="auto"/>
              <w:left w:val="single" w:sz="8" w:space="0" w:color="auto"/>
              <w:bottom w:val="single" w:sz="8" w:space="0" w:color="auto"/>
              <w:right w:val="single" w:sz="8" w:space="0" w:color="auto"/>
            </w:tcBorders>
            <w:hideMark/>
          </w:tcPr>
          <w:p w14:paraId="7BE87C7B"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2 </w:t>
            </w:r>
          </w:p>
        </w:tc>
      </w:tr>
      <w:tr w:rsidR="00132416" w14:paraId="2501DA30"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0FAD1788" w14:textId="77777777" w:rsidR="00132416" w:rsidRPr="00132416" w:rsidRDefault="00132416" w:rsidP="005206CA">
            <w:pPr>
              <w:spacing w:after="0"/>
              <w:rPr>
                <w:sz w:val="20"/>
                <w:szCs w:val="20"/>
              </w:rPr>
            </w:pPr>
          </w:p>
        </w:tc>
        <w:tc>
          <w:tcPr>
            <w:tcW w:w="4820" w:type="dxa"/>
            <w:tcBorders>
              <w:top w:val="single" w:sz="8" w:space="0" w:color="auto"/>
              <w:left w:val="nil"/>
              <w:bottom w:val="single" w:sz="8" w:space="0" w:color="auto"/>
              <w:right w:val="single" w:sz="8" w:space="0" w:color="auto"/>
            </w:tcBorders>
            <w:hideMark/>
          </w:tcPr>
          <w:p w14:paraId="7E6C671D" w14:textId="77777777" w:rsidR="00132416" w:rsidRPr="00132416" w:rsidRDefault="00132416" w:rsidP="005206CA">
            <w:pPr>
              <w:rPr>
                <w:sz w:val="20"/>
                <w:szCs w:val="20"/>
              </w:rPr>
            </w:pPr>
            <w:r w:rsidRPr="00132416">
              <w:rPr>
                <w:rFonts w:ascii="Calibri" w:eastAsia="Calibri" w:hAnsi="Calibri" w:cs="Calibri"/>
                <w:sz w:val="20"/>
                <w:szCs w:val="20"/>
              </w:rPr>
              <w:t xml:space="preserve">No work plan submitted </w:t>
            </w:r>
          </w:p>
        </w:tc>
        <w:tc>
          <w:tcPr>
            <w:tcW w:w="1701" w:type="dxa"/>
            <w:tcBorders>
              <w:top w:val="single" w:sz="8" w:space="0" w:color="auto"/>
              <w:left w:val="single" w:sz="8" w:space="0" w:color="auto"/>
              <w:bottom w:val="single" w:sz="8" w:space="0" w:color="auto"/>
              <w:right w:val="single" w:sz="8" w:space="0" w:color="auto"/>
            </w:tcBorders>
            <w:hideMark/>
          </w:tcPr>
          <w:p w14:paraId="1FBCB1E8"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0 </w:t>
            </w:r>
          </w:p>
        </w:tc>
      </w:tr>
      <w:tr w:rsidR="00132416" w14:paraId="1DE09AC4" w14:textId="77777777" w:rsidTr="005C1063">
        <w:tc>
          <w:tcPr>
            <w:tcW w:w="10090" w:type="dxa"/>
            <w:gridSpan w:val="3"/>
            <w:tcBorders>
              <w:top w:val="nil"/>
              <w:left w:val="single" w:sz="8" w:space="0" w:color="auto"/>
              <w:bottom w:val="single" w:sz="8" w:space="0" w:color="auto"/>
              <w:right w:val="single" w:sz="8" w:space="0" w:color="auto"/>
            </w:tcBorders>
            <w:hideMark/>
          </w:tcPr>
          <w:p w14:paraId="531C3329"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p w14:paraId="7BE38FEC" w14:textId="77777777" w:rsidR="00132416" w:rsidRPr="00132416" w:rsidRDefault="00132416" w:rsidP="005206CA">
            <w:pPr>
              <w:ind w:firstLine="630"/>
              <w:rPr>
                <w:sz w:val="20"/>
                <w:szCs w:val="20"/>
              </w:rPr>
            </w:pPr>
            <w:r w:rsidRPr="00132416">
              <w:rPr>
                <w:rFonts w:ascii="Calibri" w:eastAsia="Calibri" w:hAnsi="Calibri" w:cs="Calibri"/>
                <w:b/>
                <w:bCs/>
                <w:sz w:val="20"/>
                <w:szCs w:val="20"/>
              </w:rPr>
              <w:t xml:space="preserve">3. Key professional staff qualifications and competence for the assignment: [Max 30 points] </w:t>
            </w:r>
          </w:p>
          <w:p w14:paraId="64153D61"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 </w:t>
            </w:r>
          </w:p>
        </w:tc>
      </w:tr>
      <w:tr w:rsidR="00132416" w14:paraId="5CA79B59" w14:textId="77777777" w:rsidTr="005C1063">
        <w:tc>
          <w:tcPr>
            <w:tcW w:w="3569" w:type="dxa"/>
            <w:vMerge w:val="restart"/>
            <w:tcBorders>
              <w:top w:val="single" w:sz="8" w:space="0" w:color="auto"/>
              <w:left w:val="single" w:sz="8" w:space="0" w:color="auto"/>
              <w:bottom w:val="single" w:sz="2" w:space="0" w:color="auto"/>
              <w:right w:val="single" w:sz="8" w:space="0" w:color="auto"/>
            </w:tcBorders>
            <w:hideMark/>
          </w:tcPr>
          <w:p w14:paraId="4C9E1397" w14:textId="77777777" w:rsidR="00132416" w:rsidRPr="00132416" w:rsidRDefault="00132416" w:rsidP="005206CA">
            <w:pPr>
              <w:ind w:firstLine="630"/>
              <w:rPr>
                <w:sz w:val="20"/>
                <w:szCs w:val="20"/>
              </w:rPr>
            </w:pPr>
            <w:r w:rsidRPr="00132416">
              <w:rPr>
                <w:rFonts w:ascii="Calibri" w:eastAsia="Calibri" w:hAnsi="Calibri" w:cs="Calibri"/>
                <w:sz w:val="20"/>
                <w:szCs w:val="20"/>
              </w:rPr>
              <w:t>Qualifications and Experience of the Project Manager</w:t>
            </w:r>
          </w:p>
        </w:tc>
        <w:tc>
          <w:tcPr>
            <w:tcW w:w="4820" w:type="dxa"/>
            <w:tcBorders>
              <w:top w:val="nil"/>
              <w:left w:val="single" w:sz="8" w:space="0" w:color="auto"/>
              <w:bottom w:val="dotted" w:sz="8" w:space="0" w:color="auto"/>
              <w:right w:val="single" w:sz="8" w:space="0" w:color="auto"/>
            </w:tcBorders>
            <w:hideMark/>
          </w:tcPr>
          <w:p w14:paraId="67625F25"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5 or more years on media content production and broadcasting on radio and social media as related to migration issues, media management and engagement.</w:t>
            </w:r>
          </w:p>
        </w:tc>
        <w:tc>
          <w:tcPr>
            <w:tcW w:w="1701" w:type="dxa"/>
            <w:tcBorders>
              <w:top w:val="nil"/>
              <w:left w:val="single" w:sz="8" w:space="0" w:color="auto"/>
              <w:bottom w:val="dotted" w:sz="8" w:space="0" w:color="auto"/>
              <w:right w:val="single" w:sz="8" w:space="0" w:color="auto"/>
            </w:tcBorders>
            <w:hideMark/>
          </w:tcPr>
          <w:p w14:paraId="43E8FFBC" w14:textId="77777777" w:rsidR="00132416" w:rsidRPr="00132416" w:rsidRDefault="00132416" w:rsidP="005206CA">
            <w:pPr>
              <w:ind w:firstLine="630"/>
              <w:rPr>
                <w:sz w:val="20"/>
                <w:szCs w:val="20"/>
              </w:rPr>
            </w:pPr>
            <w:r w:rsidRPr="00132416">
              <w:rPr>
                <w:rFonts w:ascii="Calibri" w:eastAsia="Calibri" w:hAnsi="Calibri" w:cs="Calibri"/>
                <w:b/>
                <w:bCs/>
                <w:sz w:val="20"/>
                <w:szCs w:val="20"/>
              </w:rPr>
              <w:t>15</w:t>
            </w:r>
          </w:p>
        </w:tc>
      </w:tr>
      <w:tr w:rsidR="00132416" w14:paraId="7487AD60" w14:textId="77777777" w:rsidTr="005C1063">
        <w:tc>
          <w:tcPr>
            <w:tcW w:w="3569" w:type="dxa"/>
            <w:vMerge/>
            <w:tcBorders>
              <w:top w:val="single" w:sz="8" w:space="0" w:color="auto"/>
              <w:left w:val="single" w:sz="8" w:space="0" w:color="auto"/>
              <w:bottom w:val="single" w:sz="2" w:space="0" w:color="auto"/>
              <w:right w:val="single" w:sz="8" w:space="0" w:color="auto"/>
            </w:tcBorders>
            <w:vAlign w:val="center"/>
            <w:hideMark/>
          </w:tcPr>
          <w:p w14:paraId="24FF8D2F" w14:textId="77777777" w:rsidR="00132416" w:rsidRPr="00132416" w:rsidRDefault="00132416" w:rsidP="005206CA">
            <w:pPr>
              <w:spacing w:after="0"/>
              <w:rPr>
                <w:sz w:val="20"/>
                <w:szCs w:val="20"/>
              </w:rPr>
            </w:pPr>
          </w:p>
        </w:tc>
        <w:tc>
          <w:tcPr>
            <w:tcW w:w="4820" w:type="dxa"/>
            <w:tcBorders>
              <w:top w:val="dotted" w:sz="8" w:space="0" w:color="auto"/>
              <w:left w:val="nil"/>
              <w:bottom w:val="dotted" w:sz="8" w:space="0" w:color="auto"/>
              <w:right w:val="single" w:sz="8" w:space="0" w:color="auto"/>
            </w:tcBorders>
            <w:hideMark/>
          </w:tcPr>
          <w:p w14:paraId="7AD81478"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3-4 Years on media content production and broadcasting on radio and social media as related to migration issues, media management and engagement.</w:t>
            </w:r>
          </w:p>
        </w:tc>
        <w:tc>
          <w:tcPr>
            <w:tcW w:w="1701" w:type="dxa"/>
            <w:tcBorders>
              <w:top w:val="dotted" w:sz="8" w:space="0" w:color="auto"/>
              <w:left w:val="single" w:sz="8" w:space="0" w:color="auto"/>
              <w:bottom w:val="dotted" w:sz="8" w:space="0" w:color="auto"/>
              <w:right w:val="single" w:sz="8" w:space="0" w:color="auto"/>
            </w:tcBorders>
            <w:hideMark/>
          </w:tcPr>
          <w:p w14:paraId="4E963BF9" w14:textId="77777777" w:rsidR="00132416" w:rsidRPr="00132416" w:rsidRDefault="00132416" w:rsidP="005206CA">
            <w:pPr>
              <w:ind w:firstLine="630"/>
              <w:rPr>
                <w:sz w:val="20"/>
                <w:szCs w:val="20"/>
              </w:rPr>
            </w:pPr>
            <w:r w:rsidRPr="00132416">
              <w:rPr>
                <w:rFonts w:ascii="Calibri" w:eastAsia="Calibri" w:hAnsi="Calibri" w:cs="Calibri"/>
                <w:sz w:val="20"/>
                <w:szCs w:val="20"/>
              </w:rPr>
              <w:t>9</w:t>
            </w:r>
          </w:p>
        </w:tc>
      </w:tr>
      <w:tr w:rsidR="00132416" w14:paraId="0E24546C" w14:textId="77777777" w:rsidTr="005C1063">
        <w:tc>
          <w:tcPr>
            <w:tcW w:w="3569" w:type="dxa"/>
            <w:vMerge/>
            <w:tcBorders>
              <w:top w:val="single" w:sz="8" w:space="0" w:color="auto"/>
              <w:left w:val="single" w:sz="8" w:space="0" w:color="auto"/>
              <w:bottom w:val="single" w:sz="2" w:space="0" w:color="auto"/>
              <w:right w:val="single" w:sz="8" w:space="0" w:color="auto"/>
            </w:tcBorders>
            <w:vAlign w:val="center"/>
            <w:hideMark/>
          </w:tcPr>
          <w:p w14:paraId="141327A0" w14:textId="77777777" w:rsidR="00132416" w:rsidRPr="00132416" w:rsidRDefault="00132416" w:rsidP="005206CA">
            <w:pPr>
              <w:spacing w:after="0"/>
              <w:rPr>
                <w:sz w:val="20"/>
                <w:szCs w:val="20"/>
              </w:rPr>
            </w:pPr>
          </w:p>
        </w:tc>
        <w:tc>
          <w:tcPr>
            <w:tcW w:w="4820" w:type="dxa"/>
            <w:tcBorders>
              <w:top w:val="dotted" w:sz="8" w:space="0" w:color="auto"/>
              <w:left w:val="nil"/>
              <w:bottom w:val="dotted" w:sz="8" w:space="0" w:color="auto"/>
              <w:right w:val="single" w:sz="8" w:space="0" w:color="auto"/>
            </w:tcBorders>
            <w:hideMark/>
          </w:tcPr>
          <w:p w14:paraId="3DE3E065"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less than 2 Years on media content production and broadcasting on radio and social media as related to migration issues, media management and engagement.</w:t>
            </w:r>
          </w:p>
        </w:tc>
        <w:tc>
          <w:tcPr>
            <w:tcW w:w="1701" w:type="dxa"/>
            <w:tcBorders>
              <w:top w:val="dotted" w:sz="8" w:space="0" w:color="auto"/>
              <w:left w:val="single" w:sz="8" w:space="0" w:color="auto"/>
              <w:bottom w:val="dotted" w:sz="8" w:space="0" w:color="auto"/>
              <w:right w:val="single" w:sz="8" w:space="0" w:color="auto"/>
            </w:tcBorders>
            <w:hideMark/>
          </w:tcPr>
          <w:p w14:paraId="6A24502A" w14:textId="77777777" w:rsidR="00132416" w:rsidRPr="00132416" w:rsidRDefault="00132416" w:rsidP="005206CA">
            <w:pPr>
              <w:ind w:firstLine="630"/>
              <w:rPr>
                <w:sz w:val="20"/>
                <w:szCs w:val="20"/>
              </w:rPr>
            </w:pPr>
            <w:r w:rsidRPr="00132416">
              <w:rPr>
                <w:rFonts w:ascii="Calibri" w:eastAsia="Calibri" w:hAnsi="Calibri" w:cs="Calibri"/>
                <w:sz w:val="20"/>
                <w:szCs w:val="20"/>
              </w:rPr>
              <w:t>6</w:t>
            </w:r>
          </w:p>
        </w:tc>
      </w:tr>
      <w:tr w:rsidR="00132416" w14:paraId="17805F5A" w14:textId="77777777" w:rsidTr="005C1063">
        <w:trPr>
          <w:trHeight w:val="811"/>
        </w:trPr>
        <w:tc>
          <w:tcPr>
            <w:tcW w:w="3569" w:type="dxa"/>
            <w:vMerge w:val="restart"/>
            <w:tcBorders>
              <w:top w:val="nil"/>
              <w:left w:val="single" w:sz="8" w:space="0" w:color="auto"/>
              <w:bottom w:val="single" w:sz="2" w:space="0" w:color="auto"/>
              <w:right w:val="single" w:sz="8" w:space="0" w:color="auto"/>
            </w:tcBorders>
            <w:hideMark/>
          </w:tcPr>
          <w:p w14:paraId="22C75BB3" w14:textId="77777777" w:rsidR="00132416" w:rsidRPr="00132416" w:rsidRDefault="00132416" w:rsidP="005206CA">
            <w:pPr>
              <w:ind w:firstLine="630"/>
              <w:rPr>
                <w:sz w:val="20"/>
                <w:szCs w:val="20"/>
              </w:rPr>
            </w:pPr>
            <w:r w:rsidRPr="00132416">
              <w:rPr>
                <w:rFonts w:ascii="Calibri" w:eastAsia="Calibri" w:hAnsi="Calibri" w:cs="Calibri"/>
                <w:sz w:val="20"/>
                <w:szCs w:val="20"/>
              </w:rPr>
              <w:t xml:space="preserve">Qualifications and Experience of the team members </w:t>
            </w:r>
          </w:p>
        </w:tc>
        <w:tc>
          <w:tcPr>
            <w:tcW w:w="4820" w:type="dxa"/>
            <w:tcBorders>
              <w:top w:val="dotted" w:sz="8" w:space="0" w:color="auto"/>
              <w:left w:val="single" w:sz="8" w:space="0" w:color="auto"/>
              <w:bottom w:val="dotted" w:sz="8" w:space="0" w:color="auto"/>
              <w:right w:val="single" w:sz="8" w:space="0" w:color="auto"/>
            </w:tcBorders>
            <w:hideMark/>
          </w:tcPr>
          <w:p w14:paraId="551598CD"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5 or more years on media content production and broadcasting on radio and social media as related to migration issues, media management and engagement.</w:t>
            </w:r>
          </w:p>
        </w:tc>
        <w:tc>
          <w:tcPr>
            <w:tcW w:w="1701" w:type="dxa"/>
            <w:tcBorders>
              <w:top w:val="dotted" w:sz="8" w:space="0" w:color="auto"/>
              <w:left w:val="single" w:sz="8" w:space="0" w:color="auto"/>
              <w:bottom w:val="dotted" w:sz="8" w:space="0" w:color="auto"/>
              <w:right w:val="single" w:sz="8" w:space="0" w:color="auto"/>
            </w:tcBorders>
            <w:hideMark/>
          </w:tcPr>
          <w:p w14:paraId="3893C1D8" w14:textId="77777777" w:rsidR="00132416" w:rsidRPr="00132416" w:rsidRDefault="00132416" w:rsidP="005206CA">
            <w:pPr>
              <w:ind w:firstLine="630"/>
              <w:rPr>
                <w:sz w:val="20"/>
                <w:szCs w:val="20"/>
              </w:rPr>
            </w:pPr>
            <w:r w:rsidRPr="00132416">
              <w:rPr>
                <w:rFonts w:ascii="Calibri" w:eastAsia="Calibri" w:hAnsi="Calibri" w:cs="Calibri"/>
                <w:b/>
                <w:bCs/>
                <w:sz w:val="20"/>
                <w:szCs w:val="20"/>
              </w:rPr>
              <w:t>15</w:t>
            </w:r>
          </w:p>
        </w:tc>
      </w:tr>
      <w:tr w:rsidR="00132416" w14:paraId="23FD78CB" w14:textId="77777777" w:rsidTr="005C1063">
        <w:trPr>
          <w:trHeight w:val="1185"/>
        </w:trPr>
        <w:tc>
          <w:tcPr>
            <w:tcW w:w="3569" w:type="dxa"/>
            <w:vMerge/>
            <w:tcBorders>
              <w:top w:val="nil"/>
              <w:left w:val="single" w:sz="8" w:space="0" w:color="auto"/>
              <w:bottom w:val="single" w:sz="2" w:space="0" w:color="auto"/>
              <w:right w:val="single" w:sz="8" w:space="0" w:color="auto"/>
            </w:tcBorders>
            <w:vAlign w:val="center"/>
            <w:hideMark/>
          </w:tcPr>
          <w:p w14:paraId="32D6B80B" w14:textId="77777777" w:rsidR="00132416" w:rsidRPr="00132416" w:rsidRDefault="00132416" w:rsidP="005206CA">
            <w:pPr>
              <w:spacing w:after="0"/>
              <w:rPr>
                <w:sz w:val="20"/>
                <w:szCs w:val="20"/>
              </w:rPr>
            </w:pPr>
          </w:p>
        </w:tc>
        <w:tc>
          <w:tcPr>
            <w:tcW w:w="4820" w:type="dxa"/>
            <w:tcBorders>
              <w:top w:val="dotted" w:sz="8" w:space="0" w:color="auto"/>
              <w:left w:val="nil"/>
              <w:bottom w:val="dotted" w:sz="8" w:space="0" w:color="auto"/>
              <w:right w:val="single" w:sz="8" w:space="0" w:color="auto"/>
            </w:tcBorders>
            <w:hideMark/>
          </w:tcPr>
          <w:p w14:paraId="725F483F"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3-4 Years on media content production and broadcasting on radio and social media as related to migration issues, media management and engagement.</w:t>
            </w:r>
          </w:p>
        </w:tc>
        <w:tc>
          <w:tcPr>
            <w:tcW w:w="1701" w:type="dxa"/>
            <w:tcBorders>
              <w:top w:val="dotted" w:sz="8" w:space="0" w:color="auto"/>
              <w:left w:val="single" w:sz="8" w:space="0" w:color="auto"/>
              <w:bottom w:val="dotted" w:sz="8" w:space="0" w:color="auto"/>
              <w:right w:val="single" w:sz="8" w:space="0" w:color="auto"/>
            </w:tcBorders>
            <w:hideMark/>
          </w:tcPr>
          <w:p w14:paraId="4C639950" w14:textId="77777777" w:rsidR="00132416" w:rsidRPr="00132416" w:rsidRDefault="00132416" w:rsidP="005206CA">
            <w:pPr>
              <w:ind w:firstLine="630"/>
              <w:rPr>
                <w:sz w:val="20"/>
                <w:szCs w:val="20"/>
              </w:rPr>
            </w:pPr>
            <w:r w:rsidRPr="00132416">
              <w:rPr>
                <w:rFonts w:ascii="Calibri" w:eastAsia="Calibri" w:hAnsi="Calibri" w:cs="Calibri"/>
                <w:sz w:val="20"/>
                <w:szCs w:val="20"/>
              </w:rPr>
              <w:t>9</w:t>
            </w:r>
          </w:p>
        </w:tc>
      </w:tr>
      <w:tr w:rsidR="00132416" w14:paraId="05140AC2" w14:textId="77777777" w:rsidTr="005C1063">
        <w:tc>
          <w:tcPr>
            <w:tcW w:w="3569" w:type="dxa"/>
            <w:vMerge/>
            <w:tcBorders>
              <w:top w:val="nil"/>
              <w:left w:val="single" w:sz="8" w:space="0" w:color="auto"/>
              <w:bottom w:val="single" w:sz="2" w:space="0" w:color="auto"/>
              <w:right w:val="single" w:sz="8" w:space="0" w:color="auto"/>
            </w:tcBorders>
            <w:vAlign w:val="center"/>
            <w:hideMark/>
          </w:tcPr>
          <w:p w14:paraId="4E0FB858" w14:textId="77777777" w:rsidR="00132416" w:rsidRPr="00132416" w:rsidRDefault="00132416" w:rsidP="005206CA">
            <w:pPr>
              <w:spacing w:after="0"/>
              <w:rPr>
                <w:sz w:val="20"/>
                <w:szCs w:val="20"/>
              </w:rPr>
            </w:pPr>
          </w:p>
        </w:tc>
        <w:tc>
          <w:tcPr>
            <w:tcW w:w="4820" w:type="dxa"/>
            <w:tcBorders>
              <w:top w:val="dotted" w:sz="8" w:space="0" w:color="auto"/>
              <w:left w:val="nil"/>
              <w:bottom w:val="single" w:sz="8" w:space="0" w:color="auto"/>
              <w:right w:val="single" w:sz="8" w:space="0" w:color="auto"/>
            </w:tcBorders>
            <w:hideMark/>
          </w:tcPr>
          <w:p w14:paraId="4C1FF570" w14:textId="77777777" w:rsidR="00132416" w:rsidRPr="00132416" w:rsidRDefault="00132416" w:rsidP="005206CA">
            <w:pPr>
              <w:rPr>
                <w:rFonts w:ascii="Calibri" w:eastAsia="Calibri" w:hAnsi="Calibri" w:cs="Calibri"/>
                <w:sz w:val="20"/>
                <w:szCs w:val="20"/>
              </w:rPr>
            </w:pPr>
            <w:r w:rsidRPr="00132416">
              <w:rPr>
                <w:rFonts w:ascii="Calibri" w:eastAsia="Calibri" w:hAnsi="Calibri" w:cs="Calibri"/>
                <w:sz w:val="20"/>
                <w:szCs w:val="20"/>
              </w:rPr>
              <w:t>Experience of less than 2 Years on media content production and broadcasting on radio and social media as related to migration issues, media management and engagement.</w:t>
            </w:r>
          </w:p>
        </w:tc>
        <w:tc>
          <w:tcPr>
            <w:tcW w:w="1701" w:type="dxa"/>
            <w:tcBorders>
              <w:top w:val="dotted" w:sz="8" w:space="0" w:color="auto"/>
              <w:left w:val="single" w:sz="8" w:space="0" w:color="auto"/>
              <w:bottom w:val="single" w:sz="8" w:space="0" w:color="auto"/>
              <w:right w:val="single" w:sz="8" w:space="0" w:color="auto"/>
            </w:tcBorders>
            <w:hideMark/>
          </w:tcPr>
          <w:p w14:paraId="0117B1FE" w14:textId="77777777" w:rsidR="00132416" w:rsidRPr="00132416" w:rsidRDefault="00132416" w:rsidP="005206CA">
            <w:pPr>
              <w:ind w:firstLine="630"/>
              <w:rPr>
                <w:sz w:val="20"/>
                <w:szCs w:val="20"/>
              </w:rPr>
            </w:pPr>
            <w:r w:rsidRPr="00132416">
              <w:rPr>
                <w:rFonts w:ascii="Calibri" w:eastAsia="Calibri" w:hAnsi="Calibri" w:cs="Calibri"/>
                <w:sz w:val="20"/>
                <w:szCs w:val="20"/>
              </w:rPr>
              <w:t>6</w:t>
            </w:r>
          </w:p>
        </w:tc>
      </w:tr>
    </w:tbl>
    <w:p w14:paraId="611165C5" w14:textId="77777777" w:rsidR="005C1063" w:rsidRDefault="005C1063" w:rsidP="009D3089">
      <w:pPr>
        <w:rPr>
          <w:rFonts w:cstheme="minorHAnsi"/>
          <w:b/>
          <w:sz w:val="20"/>
          <w:szCs w:val="20"/>
        </w:rPr>
      </w:pPr>
    </w:p>
    <w:p w14:paraId="2E20CD6D" w14:textId="7BED7E40"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52071B56"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B4384F">
              <w:rPr>
                <w:rFonts w:cstheme="minorHAnsi"/>
                <w:iCs/>
                <w:sz w:val="20"/>
                <w:szCs w:val="20"/>
              </w:rPr>
              <w:t>services</w:t>
            </w:r>
            <w:r w:rsidR="00AD6D13"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r w:rsidR="00B4384F">
              <w:rPr>
                <w:rFonts w:cstheme="minorHAnsi"/>
                <w:iCs/>
                <w:sz w:val="20"/>
                <w:szCs w:val="20"/>
              </w:rPr>
              <w:t>/ PO</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385C13FC" w:rsidR="00541B34" w:rsidRPr="005E5F03" w:rsidRDefault="00A04F41"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E3360CD" w:rsidR="00CF7EE7" w:rsidRDefault="00840901"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DC78C1">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840901"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840901"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840901"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7BF3C08B" w:rsidR="00541B34" w:rsidRPr="005E5F03" w:rsidRDefault="00840901"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062913">
                  <w:rPr>
                    <w:rFonts w:cstheme="minorHAnsi"/>
                    <w:iCs/>
                    <w:sz w:val="20"/>
                    <w:szCs w:val="20"/>
                  </w:rPr>
                  <w:t>Edo</w:t>
                </w:r>
                <w:r w:rsidR="00A04F41">
                  <w:rPr>
                    <w:rFonts w:cstheme="minorHAnsi"/>
                    <w:iCs/>
                    <w:sz w:val="20"/>
                    <w:szCs w:val="20"/>
                  </w:rPr>
                  <w:t xml:space="preserve">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7BE9F117" w:rsidR="00596AAE" w:rsidRPr="005E5F03" w:rsidRDefault="00A04F41" w:rsidP="00AF2918">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AF2918">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2C1332F8" w:rsidR="00872C67" w:rsidRPr="005E5F03" w:rsidRDefault="00A04F41" w:rsidP="00AF2918">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cstheme="minorHAnsi"/>
              <w:sz w:val="20"/>
            </w:rPr>
            <w:id w:val="131612558"/>
            <w:placeholder>
              <w:docPart w:val="E7B7D6ACAA7F45A9B3AC6A22C62EAD50"/>
            </w:placeholder>
            <w:text w:multiLine="1"/>
          </w:sdtPr>
          <w:sdtEndPr/>
          <w:sdtContent>
            <w:tc>
              <w:tcPr>
                <w:tcW w:w="7452" w:type="dxa"/>
                <w:vAlign w:val="center"/>
              </w:tcPr>
              <w:p w14:paraId="72EE5986" w14:textId="667FFFCC" w:rsidR="005A4307"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389BA410" w:rsidR="005A4307" w:rsidRPr="005E5F03" w:rsidRDefault="00A04F41"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5 months</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cstheme="minorHAnsi"/>
              <w:sz w:val="20"/>
            </w:rPr>
            <w:id w:val="1386763185"/>
            <w:placeholder>
              <w:docPart w:val="2556D37D5D6C417D95A6E11E2B6457FB"/>
            </w:placeholder>
            <w:text w:multiLine="1"/>
          </w:sdtPr>
          <w:sdtEndPr/>
          <w:sdtContent>
            <w:tc>
              <w:tcPr>
                <w:tcW w:w="7452" w:type="dxa"/>
                <w:vAlign w:val="center"/>
              </w:tcPr>
              <w:p w14:paraId="4F06CB8D" w14:textId="3F052959" w:rsidR="005A4307"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cstheme="minorHAnsi"/>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78756566" w:rsidR="003A4652"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686"/>
        <w:gridCol w:w="3057"/>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D34CC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eastAsiaTheme="majorEastAsia" w:cstheme="minorHAnsi"/>
              <w:i/>
              <w:iCs/>
              <w:color w:val="0000FF"/>
              <w:sz w:val="20"/>
              <w:szCs w:val="20"/>
            </w:rPr>
            <w:id w:val="-1545752945"/>
            <w:placeholder>
              <w:docPart w:val="B937F4C91E544D6DAA6311DABAF7FCE8"/>
            </w:placeholder>
            <w:text/>
          </w:sdtPr>
          <w:sdtContent>
            <w:tc>
              <w:tcPr>
                <w:tcW w:w="4686" w:type="dxa"/>
                <w:shd w:val="clear" w:color="auto" w:fill="auto"/>
                <w:vAlign w:val="center"/>
              </w:tcPr>
              <w:p w14:paraId="43B9CF38" w14:textId="2B99D8DE" w:rsidR="00865C88" w:rsidRPr="005E5F03" w:rsidRDefault="00D34CC5" w:rsidP="00335737">
                <w:pPr>
                  <w:spacing w:before="120" w:after="120"/>
                  <w:rPr>
                    <w:rFonts w:cstheme="minorHAnsi"/>
                    <w:sz w:val="20"/>
                    <w:szCs w:val="20"/>
                  </w:rPr>
                </w:pPr>
                <w:r w:rsidRPr="00D34CC5">
                  <w:rPr>
                    <w:rFonts w:eastAsiaTheme="majorEastAsia" w:cstheme="minorHAnsi"/>
                    <w:i/>
                    <w:iCs/>
                    <w:color w:val="0000FF"/>
                    <w:sz w:val="20"/>
                    <w:szCs w:val="20"/>
                  </w:rPr>
                  <w:t>4200425003: Engagement of a Creative Agency for Implementation of an Awareness Raising Campaign &amp; Facilitating a Design Lab for the Managing Migration Through Development (MMDP 2.0) project</w:t>
                </w:r>
              </w:p>
            </w:tc>
          </w:sdtContent>
        </w:sdt>
        <w:tc>
          <w:tcPr>
            <w:tcW w:w="3057"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78595D1A" w14:textId="77777777" w:rsidR="000109A2" w:rsidRDefault="000109A2" w:rsidP="005F09AB">
      <w:pPr>
        <w:jc w:val="center"/>
        <w:rPr>
          <w:rFonts w:cstheme="minorHAnsi"/>
          <w:b/>
          <w:sz w:val="20"/>
          <w:szCs w:val="20"/>
        </w:rPr>
      </w:pPr>
    </w:p>
    <w:p w14:paraId="4BA438DD" w14:textId="77777777" w:rsidR="000109A2" w:rsidRDefault="000109A2" w:rsidP="005F09AB">
      <w:pPr>
        <w:jc w:val="center"/>
        <w:rPr>
          <w:rFonts w:cstheme="minorHAnsi"/>
          <w:b/>
          <w:sz w:val="20"/>
          <w:szCs w:val="20"/>
        </w:rPr>
      </w:pPr>
    </w:p>
    <w:p w14:paraId="37A30460" w14:textId="77777777" w:rsidR="000109A2" w:rsidRDefault="000109A2" w:rsidP="005F09AB">
      <w:pPr>
        <w:jc w:val="center"/>
        <w:rPr>
          <w:rFonts w:cstheme="minorHAnsi"/>
          <w:b/>
          <w:sz w:val="20"/>
          <w:szCs w:val="20"/>
        </w:rPr>
      </w:pPr>
    </w:p>
    <w:p w14:paraId="017A4A17" w14:textId="77777777" w:rsidR="000109A2" w:rsidRDefault="000109A2" w:rsidP="005F09AB">
      <w:pPr>
        <w:jc w:val="center"/>
        <w:rPr>
          <w:rFonts w:cstheme="minorHAnsi"/>
          <w:b/>
          <w:sz w:val="20"/>
          <w:szCs w:val="20"/>
        </w:rPr>
      </w:pPr>
    </w:p>
    <w:p w14:paraId="7E47FB60" w14:textId="77777777" w:rsidR="000109A2" w:rsidRDefault="000109A2" w:rsidP="005F09AB">
      <w:pPr>
        <w:jc w:val="center"/>
        <w:rPr>
          <w:rFonts w:cstheme="minorHAnsi"/>
          <w:b/>
          <w:sz w:val="20"/>
          <w:szCs w:val="20"/>
        </w:rPr>
      </w:pPr>
    </w:p>
    <w:p w14:paraId="13264AD9" w14:textId="77777777" w:rsidR="000109A2" w:rsidRDefault="000109A2" w:rsidP="005F09AB">
      <w:pPr>
        <w:jc w:val="center"/>
        <w:rPr>
          <w:rFonts w:cstheme="minorHAnsi"/>
          <w:b/>
          <w:sz w:val="20"/>
          <w:szCs w:val="20"/>
        </w:rPr>
      </w:pPr>
    </w:p>
    <w:p w14:paraId="35B02D0D" w14:textId="77777777" w:rsidR="000109A2" w:rsidRDefault="000109A2" w:rsidP="005F09AB">
      <w:pPr>
        <w:jc w:val="center"/>
        <w:rPr>
          <w:rFonts w:cstheme="minorHAnsi"/>
          <w:b/>
          <w:sz w:val="20"/>
          <w:szCs w:val="20"/>
        </w:rPr>
      </w:pPr>
    </w:p>
    <w:p w14:paraId="6CE6BC07" w14:textId="77777777" w:rsidR="000109A2" w:rsidRDefault="000109A2" w:rsidP="005F09AB">
      <w:pPr>
        <w:jc w:val="center"/>
        <w:rPr>
          <w:rFonts w:cstheme="minorHAnsi"/>
          <w:b/>
          <w:sz w:val="20"/>
          <w:szCs w:val="20"/>
        </w:rPr>
      </w:pPr>
    </w:p>
    <w:p w14:paraId="1E473FA8" w14:textId="77777777" w:rsidR="000109A2" w:rsidRDefault="000109A2" w:rsidP="005F09AB">
      <w:pPr>
        <w:jc w:val="center"/>
        <w:rPr>
          <w:rFonts w:cstheme="minorHAnsi"/>
          <w:b/>
          <w:sz w:val="20"/>
          <w:szCs w:val="20"/>
        </w:rPr>
      </w:pPr>
    </w:p>
    <w:p w14:paraId="7AE8FD9D" w14:textId="77777777" w:rsidR="000109A2" w:rsidRDefault="000109A2" w:rsidP="005F09AB">
      <w:pPr>
        <w:jc w:val="center"/>
        <w:rPr>
          <w:rFonts w:cstheme="minorHAnsi"/>
          <w:b/>
          <w:sz w:val="20"/>
          <w:szCs w:val="20"/>
        </w:rPr>
      </w:pPr>
    </w:p>
    <w:p w14:paraId="2B36593C" w14:textId="77777777" w:rsidR="000109A2" w:rsidRDefault="000109A2" w:rsidP="005F09AB">
      <w:pPr>
        <w:jc w:val="center"/>
        <w:rPr>
          <w:rFonts w:cstheme="minorHAnsi"/>
          <w:b/>
          <w:sz w:val="20"/>
          <w:szCs w:val="20"/>
        </w:rPr>
      </w:pPr>
    </w:p>
    <w:p w14:paraId="2251328E" w14:textId="77777777" w:rsidR="000109A2" w:rsidRDefault="000109A2" w:rsidP="005F09AB">
      <w:pPr>
        <w:jc w:val="center"/>
        <w:rPr>
          <w:rFonts w:cstheme="minorHAnsi"/>
          <w:b/>
          <w:sz w:val="20"/>
          <w:szCs w:val="20"/>
        </w:rPr>
      </w:pPr>
    </w:p>
    <w:p w14:paraId="370B1DAE" w14:textId="77777777" w:rsidR="000109A2" w:rsidRDefault="000109A2" w:rsidP="005F09AB">
      <w:pPr>
        <w:jc w:val="center"/>
        <w:rPr>
          <w:rFonts w:cstheme="minorHAnsi"/>
          <w:b/>
          <w:sz w:val="20"/>
          <w:szCs w:val="20"/>
        </w:rPr>
      </w:pPr>
    </w:p>
    <w:p w14:paraId="4B3F2807" w14:textId="77777777" w:rsidR="000109A2" w:rsidRDefault="000109A2" w:rsidP="005F09AB">
      <w:pPr>
        <w:jc w:val="center"/>
        <w:rPr>
          <w:rFonts w:cstheme="minorHAnsi"/>
          <w:b/>
          <w:sz w:val="20"/>
          <w:szCs w:val="20"/>
        </w:rPr>
      </w:pPr>
    </w:p>
    <w:p w14:paraId="0DD786DA" w14:textId="77777777" w:rsidR="000109A2" w:rsidRDefault="000109A2" w:rsidP="005F09AB">
      <w:pPr>
        <w:jc w:val="center"/>
        <w:rPr>
          <w:rFonts w:cstheme="minorHAnsi"/>
          <w:b/>
          <w:sz w:val="20"/>
          <w:szCs w:val="20"/>
        </w:rPr>
      </w:pPr>
    </w:p>
    <w:p w14:paraId="2EB8BD44" w14:textId="77777777" w:rsidR="000109A2" w:rsidRDefault="000109A2" w:rsidP="005F09AB">
      <w:pPr>
        <w:jc w:val="center"/>
        <w:rPr>
          <w:rFonts w:cstheme="minorHAnsi"/>
          <w:b/>
          <w:sz w:val="20"/>
          <w:szCs w:val="20"/>
        </w:rPr>
      </w:pPr>
    </w:p>
    <w:p w14:paraId="736C4ED9" w14:textId="77777777" w:rsidR="000109A2" w:rsidRDefault="000109A2" w:rsidP="005F09AB">
      <w:pPr>
        <w:jc w:val="center"/>
        <w:rPr>
          <w:rFonts w:cstheme="minorHAnsi"/>
          <w:b/>
          <w:sz w:val="20"/>
          <w:szCs w:val="20"/>
        </w:rPr>
      </w:pPr>
    </w:p>
    <w:p w14:paraId="006B5112" w14:textId="77777777" w:rsidR="000109A2" w:rsidRDefault="000109A2" w:rsidP="005F09AB">
      <w:pPr>
        <w:jc w:val="center"/>
        <w:rPr>
          <w:rFonts w:cstheme="minorHAnsi"/>
          <w:b/>
          <w:sz w:val="20"/>
          <w:szCs w:val="20"/>
        </w:rPr>
      </w:pPr>
    </w:p>
    <w:p w14:paraId="352145EA" w14:textId="77777777" w:rsidR="000109A2" w:rsidRDefault="000109A2" w:rsidP="005F09AB">
      <w:pPr>
        <w:jc w:val="center"/>
        <w:rPr>
          <w:rFonts w:cstheme="minorHAnsi"/>
          <w:b/>
          <w:sz w:val="20"/>
          <w:szCs w:val="20"/>
        </w:rPr>
      </w:pPr>
    </w:p>
    <w:p w14:paraId="58CAC7CD" w14:textId="77777777" w:rsidR="000109A2" w:rsidRDefault="000109A2" w:rsidP="005F09AB">
      <w:pPr>
        <w:jc w:val="center"/>
        <w:rPr>
          <w:rFonts w:cstheme="minorHAnsi"/>
          <w:b/>
          <w:sz w:val="20"/>
          <w:szCs w:val="20"/>
        </w:rPr>
      </w:pPr>
    </w:p>
    <w:p w14:paraId="5AB0CA15" w14:textId="77777777" w:rsidR="000109A2" w:rsidRDefault="000109A2" w:rsidP="005F09AB">
      <w:pPr>
        <w:jc w:val="center"/>
        <w:rPr>
          <w:rFonts w:cstheme="minorHAnsi"/>
          <w:b/>
          <w:sz w:val="20"/>
          <w:szCs w:val="20"/>
        </w:rPr>
      </w:pPr>
    </w:p>
    <w:p w14:paraId="4020859C" w14:textId="77777777" w:rsidR="000109A2" w:rsidRDefault="000109A2" w:rsidP="005F09AB">
      <w:pPr>
        <w:jc w:val="center"/>
        <w:rPr>
          <w:rFonts w:cstheme="minorHAnsi"/>
          <w:b/>
          <w:sz w:val="20"/>
          <w:szCs w:val="20"/>
        </w:rPr>
      </w:pPr>
    </w:p>
    <w:p w14:paraId="6F512A3E" w14:textId="77777777" w:rsidR="000109A2" w:rsidRDefault="000109A2" w:rsidP="005F09AB">
      <w:pPr>
        <w:jc w:val="center"/>
        <w:rPr>
          <w:rFonts w:cstheme="minorHAnsi"/>
          <w:b/>
          <w:sz w:val="20"/>
          <w:szCs w:val="20"/>
        </w:rPr>
      </w:pPr>
    </w:p>
    <w:p w14:paraId="661CB9CE" w14:textId="77777777" w:rsidR="000109A2" w:rsidRDefault="000109A2" w:rsidP="005F09AB">
      <w:pPr>
        <w:jc w:val="center"/>
        <w:rPr>
          <w:rFonts w:cstheme="minorHAnsi"/>
          <w:b/>
          <w:sz w:val="20"/>
          <w:szCs w:val="20"/>
        </w:rPr>
      </w:pPr>
    </w:p>
    <w:p w14:paraId="602FEF5F" w14:textId="77777777" w:rsidR="000109A2" w:rsidRDefault="000109A2" w:rsidP="005F09AB">
      <w:pPr>
        <w:jc w:val="center"/>
        <w:rPr>
          <w:rFonts w:cstheme="minorHAnsi"/>
          <w:b/>
          <w:sz w:val="20"/>
          <w:szCs w:val="20"/>
        </w:rPr>
      </w:pPr>
    </w:p>
    <w:p w14:paraId="3492A4A0" w14:textId="77777777" w:rsidR="000109A2" w:rsidRDefault="000109A2" w:rsidP="005F09AB">
      <w:pPr>
        <w:jc w:val="center"/>
        <w:rPr>
          <w:rFonts w:cstheme="minorHAnsi"/>
          <w:b/>
          <w:sz w:val="20"/>
          <w:szCs w:val="20"/>
        </w:rPr>
      </w:pPr>
    </w:p>
    <w:p w14:paraId="46CD4D7F" w14:textId="29FEF1E5"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F02975D" w14:textId="417599C3" w:rsidR="00EF047B" w:rsidRDefault="00EF047B" w:rsidP="00E67DE6">
      <w:pPr>
        <w:jc w:val="center"/>
        <w:rPr>
          <w:rFonts w:cstheme="minorHAnsi"/>
          <w:bCs/>
          <w:sz w:val="20"/>
          <w:szCs w:val="20"/>
          <w:highlight w:val="yellow"/>
        </w:rPr>
      </w:pPr>
    </w:p>
    <w:p w14:paraId="5798A98D" w14:textId="77777777" w:rsidR="00EF047B" w:rsidRDefault="00EF047B" w:rsidP="00E67DE6">
      <w:pPr>
        <w:jc w:val="center"/>
        <w:rPr>
          <w:rFonts w:cstheme="minorHAnsi"/>
          <w:bCs/>
          <w:sz w:val="20"/>
          <w:szCs w:val="20"/>
          <w:highlight w:val="yellow"/>
        </w:rPr>
      </w:pPr>
    </w:p>
    <w:p w14:paraId="6426CB98" w14:textId="02CF5185" w:rsidR="000109A2" w:rsidRDefault="00355ACC" w:rsidP="005F09AB">
      <w:pPr>
        <w:jc w:val="center"/>
        <w:rPr>
          <w:rFonts w:cstheme="minorHAnsi"/>
          <w:b/>
          <w:sz w:val="20"/>
          <w:szCs w:val="20"/>
        </w:rPr>
      </w:pPr>
      <w:r>
        <w:object w:dxaOrig="1520" w:dyaOrig="988" w14:anchorId="288B4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48.85pt" o:ole="">
            <v:imagedata r:id="rId14" o:title=""/>
          </v:shape>
          <o:OLEObject Type="Embed" ProgID="Excel.Sheet.12" ShapeID="_x0000_i1030" DrawAspect="Icon" ObjectID="_1741163549" r:id="rId15"/>
        </w:object>
      </w:r>
    </w:p>
    <w:p w14:paraId="13CF87E8" w14:textId="1B9D93D8" w:rsidR="000109A2" w:rsidRDefault="000109A2" w:rsidP="005F09AB">
      <w:pPr>
        <w:jc w:val="center"/>
        <w:rPr>
          <w:rFonts w:cstheme="minorHAnsi"/>
          <w:b/>
          <w:sz w:val="20"/>
          <w:szCs w:val="20"/>
        </w:rPr>
      </w:pPr>
    </w:p>
    <w:p w14:paraId="073D80AA" w14:textId="5D7DC044" w:rsidR="000109A2" w:rsidRDefault="000109A2" w:rsidP="005F09AB">
      <w:pPr>
        <w:jc w:val="center"/>
        <w:rPr>
          <w:rFonts w:cstheme="minorHAnsi"/>
          <w:b/>
          <w:sz w:val="20"/>
          <w:szCs w:val="20"/>
        </w:rPr>
      </w:pPr>
    </w:p>
    <w:p w14:paraId="3C45C79F" w14:textId="77777777" w:rsidR="000109A2" w:rsidRDefault="000109A2" w:rsidP="005F09AB">
      <w:pPr>
        <w:jc w:val="center"/>
        <w:rPr>
          <w:rFonts w:cstheme="minorHAnsi"/>
          <w:b/>
          <w:sz w:val="20"/>
          <w:szCs w:val="20"/>
        </w:rPr>
      </w:pPr>
    </w:p>
    <w:p w14:paraId="7CA26C76" w14:textId="77777777" w:rsidR="000109A2" w:rsidRDefault="000109A2" w:rsidP="005F09AB">
      <w:pPr>
        <w:jc w:val="center"/>
        <w:rPr>
          <w:rFonts w:cstheme="minorHAnsi"/>
          <w:b/>
          <w:sz w:val="20"/>
          <w:szCs w:val="20"/>
        </w:rPr>
      </w:pPr>
    </w:p>
    <w:p w14:paraId="5D241B44" w14:textId="77777777" w:rsidR="000109A2" w:rsidRDefault="000109A2" w:rsidP="005F09AB">
      <w:pPr>
        <w:jc w:val="center"/>
        <w:rPr>
          <w:rFonts w:cstheme="minorHAnsi"/>
          <w:b/>
          <w:sz w:val="20"/>
          <w:szCs w:val="20"/>
        </w:rPr>
      </w:pPr>
    </w:p>
    <w:p w14:paraId="4F359949" w14:textId="77777777" w:rsidR="000109A2" w:rsidRDefault="000109A2" w:rsidP="005F09AB">
      <w:pPr>
        <w:jc w:val="center"/>
        <w:rPr>
          <w:rFonts w:cstheme="minorHAnsi"/>
          <w:b/>
          <w:sz w:val="20"/>
          <w:szCs w:val="20"/>
        </w:rPr>
      </w:pPr>
    </w:p>
    <w:p w14:paraId="63DF2870" w14:textId="77777777" w:rsidR="000109A2" w:rsidRDefault="000109A2" w:rsidP="005F09AB">
      <w:pPr>
        <w:jc w:val="center"/>
        <w:rPr>
          <w:rFonts w:cstheme="minorHAnsi"/>
          <w:b/>
          <w:sz w:val="20"/>
          <w:szCs w:val="20"/>
        </w:rPr>
      </w:pPr>
    </w:p>
    <w:p w14:paraId="6107E82D" w14:textId="77777777" w:rsidR="000109A2" w:rsidRDefault="000109A2" w:rsidP="005F09AB">
      <w:pPr>
        <w:jc w:val="center"/>
        <w:rPr>
          <w:rFonts w:cstheme="minorHAnsi"/>
          <w:b/>
          <w:sz w:val="20"/>
          <w:szCs w:val="20"/>
        </w:rPr>
      </w:pPr>
    </w:p>
    <w:p w14:paraId="771CFBA9" w14:textId="77777777" w:rsidR="000109A2" w:rsidRDefault="000109A2" w:rsidP="005F09AB">
      <w:pPr>
        <w:jc w:val="center"/>
        <w:rPr>
          <w:rFonts w:cstheme="minorHAnsi"/>
          <w:b/>
          <w:sz w:val="20"/>
          <w:szCs w:val="20"/>
        </w:rPr>
      </w:pPr>
    </w:p>
    <w:p w14:paraId="58AE5689" w14:textId="77777777" w:rsidR="000109A2" w:rsidRDefault="000109A2" w:rsidP="005F09AB">
      <w:pPr>
        <w:jc w:val="center"/>
        <w:rPr>
          <w:rFonts w:cstheme="minorHAnsi"/>
          <w:b/>
          <w:sz w:val="20"/>
          <w:szCs w:val="20"/>
        </w:rPr>
      </w:pPr>
    </w:p>
    <w:p w14:paraId="6F3FE4D8" w14:textId="01E2C5C3" w:rsidR="000109A2" w:rsidRDefault="000109A2" w:rsidP="005F09AB">
      <w:pPr>
        <w:jc w:val="center"/>
        <w:rPr>
          <w:rFonts w:cstheme="minorHAnsi"/>
          <w:b/>
          <w:sz w:val="20"/>
          <w:szCs w:val="20"/>
        </w:rPr>
      </w:pPr>
    </w:p>
    <w:p w14:paraId="73C968A2" w14:textId="10C001CC" w:rsidR="00355ACC" w:rsidRDefault="00355ACC" w:rsidP="005F09AB">
      <w:pPr>
        <w:jc w:val="center"/>
        <w:rPr>
          <w:rFonts w:cstheme="minorHAnsi"/>
          <w:b/>
          <w:sz w:val="20"/>
          <w:szCs w:val="20"/>
        </w:rPr>
      </w:pPr>
    </w:p>
    <w:p w14:paraId="3111ABBA" w14:textId="0DF5D664" w:rsidR="00355ACC" w:rsidRDefault="00355ACC" w:rsidP="005F09AB">
      <w:pPr>
        <w:jc w:val="center"/>
        <w:rPr>
          <w:rFonts w:cstheme="minorHAnsi"/>
          <w:b/>
          <w:sz w:val="20"/>
          <w:szCs w:val="20"/>
        </w:rPr>
      </w:pPr>
    </w:p>
    <w:p w14:paraId="2B2E694F" w14:textId="2E8AD145" w:rsidR="00355ACC" w:rsidRDefault="00355ACC" w:rsidP="005F09AB">
      <w:pPr>
        <w:jc w:val="center"/>
        <w:rPr>
          <w:rFonts w:cstheme="minorHAnsi"/>
          <w:b/>
          <w:sz w:val="20"/>
          <w:szCs w:val="20"/>
        </w:rPr>
      </w:pPr>
    </w:p>
    <w:p w14:paraId="1E8B082E" w14:textId="56C58475" w:rsidR="00355ACC" w:rsidRDefault="00355ACC" w:rsidP="005F09AB">
      <w:pPr>
        <w:jc w:val="center"/>
        <w:rPr>
          <w:rFonts w:cstheme="minorHAnsi"/>
          <w:b/>
          <w:sz w:val="20"/>
          <w:szCs w:val="20"/>
        </w:rPr>
      </w:pPr>
    </w:p>
    <w:p w14:paraId="72775BBC" w14:textId="05FAF9AA" w:rsidR="00355ACC" w:rsidRDefault="00355ACC" w:rsidP="005F09AB">
      <w:pPr>
        <w:jc w:val="center"/>
        <w:rPr>
          <w:rFonts w:cstheme="minorHAnsi"/>
          <w:b/>
          <w:sz w:val="20"/>
          <w:szCs w:val="20"/>
        </w:rPr>
      </w:pPr>
    </w:p>
    <w:p w14:paraId="08489B0B" w14:textId="77777777" w:rsidR="00355ACC" w:rsidRDefault="00355ACC" w:rsidP="005F09AB">
      <w:pPr>
        <w:jc w:val="center"/>
        <w:rPr>
          <w:rFonts w:cstheme="minorHAnsi"/>
          <w:b/>
          <w:sz w:val="20"/>
          <w:szCs w:val="20"/>
        </w:rPr>
      </w:pPr>
    </w:p>
    <w:p w14:paraId="5561B5AF" w14:textId="77777777" w:rsidR="000109A2" w:rsidRDefault="000109A2" w:rsidP="005F09AB">
      <w:pPr>
        <w:jc w:val="center"/>
        <w:rPr>
          <w:rFonts w:cstheme="minorHAnsi"/>
          <w:b/>
          <w:sz w:val="20"/>
          <w:szCs w:val="20"/>
        </w:rPr>
      </w:pPr>
    </w:p>
    <w:p w14:paraId="7DAC55CD" w14:textId="77777777" w:rsidR="000109A2" w:rsidRDefault="000109A2" w:rsidP="005F09AB">
      <w:pPr>
        <w:jc w:val="center"/>
        <w:rPr>
          <w:rFonts w:cstheme="minorHAnsi"/>
          <w:b/>
          <w:sz w:val="20"/>
          <w:szCs w:val="20"/>
        </w:rPr>
      </w:pPr>
    </w:p>
    <w:p w14:paraId="4B0C00B6" w14:textId="77777777" w:rsidR="000109A2" w:rsidRDefault="000109A2" w:rsidP="005F09AB">
      <w:pPr>
        <w:jc w:val="center"/>
        <w:rPr>
          <w:rFonts w:cstheme="minorHAnsi"/>
          <w:b/>
          <w:sz w:val="20"/>
          <w:szCs w:val="20"/>
        </w:rPr>
      </w:pPr>
    </w:p>
    <w:p w14:paraId="38968B79" w14:textId="77777777" w:rsidR="000109A2" w:rsidRDefault="000109A2" w:rsidP="005F09AB">
      <w:pPr>
        <w:jc w:val="center"/>
        <w:rPr>
          <w:rFonts w:cstheme="minorHAnsi"/>
          <w:b/>
          <w:sz w:val="20"/>
          <w:szCs w:val="20"/>
        </w:rPr>
      </w:pPr>
    </w:p>
    <w:p w14:paraId="57E245DF" w14:textId="77777777" w:rsidR="000109A2" w:rsidRDefault="000109A2" w:rsidP="005F09AB">
      <w:pPr>
        <w:jc w:val="center"/>
        <w:rPr>
          <w:rFonts w:cstheme="minorHAnsi"/>
          <w:b/>
          <w:sz w:val="20"/>
          <w:szCs w:val="20"/>
        </w:rPr>
      </w:pPr>
    </w:p>
    <w:p w14:paraId="6622A187" w14:textId="77777777" w:rsidR="000109A2" w:rsidRDefault="000109A2" w:rsidP="005F09AB">
      <w:pPr>
        <w:jc w:val="center"/>
        <w:rPr>
          <w:rFonts w:cstheme="minorHAnsi"/>
          <w:b/>
          <w:sz w:val="20"/>
          <w:szCs w:val="20"/>
        </w:rPr>
      </w:pPr>
    </w:p>
    <w:p w14:paraId="40D395CA" w14:textId="77777777" w:rsidR="000109A2" w:rsidRDefault="000109A2" w:rsidP="005F09AB">
      <w:pPr>
        <w:jc w:val="center"/>
        <w:rPr>
          <w:rFonts w:cstheme="minorHAnsi"/>
          <w:b/>
          <w:sz w:val="20"/>
          <w:szCs w:val="20"/>
        </w:rPr>
      </w:pPr>
    </w:p>
    <w:p w14:paraId="278E8FF7" w14:textId="77777777" w:rsidR="000109A2" w:rsidRDefault="000109A2" w:rsidP="005F09AB">
      <w:pPr>
        <w:jc w:val="center"/>
        <w:rPr>
          <w:rFonts w:cstheme="minorHAnsi"/>
          <w:b/>
          <w:sz w:val="20"/>
          <w:szCs w:val="20"/>
        </w:rPr>
      </w:pPr>
    </w:p>
    <w:p w14:paraId="60B2182D" w14:textId="77777777" w:rsidR="000109A2" w:rsidRDefault="000109A2" w:rsidP="005F09AB">
      <w:pPr>
        <w:jc w:val="center"/>
        <w:rPr>
          <w:rFonts w:cstheme="minorHAnsi"/>
          <w:b/>
          <w:sz w:val="20"/>
          <w:szCs w:val="20"/>
        </w:rPr>
      </w:pPr>
    </w:p>
    <w:p w14:paraId="15B23C1A" w14:textId="4522ACA4"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B65D68" w14:textId="77777777" w:rsidR="00377884" w:rsidRPr="001353CB" w:rsidRDefault="00377884" w:rsidP="00377884">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3: TECHNICAL AND FINANCIAL OFFER </w:t>
      </w:r>
      <w:r>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702A5431" w14:textId="77777777" w:rsidR="00377884" w:rsidRPr="005E5F03" w:rsidRDefault="00377884" w:rsidP="00377884">
      <w:pPr>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544"/>
        <w:gridCol w:w="3199"/>
      </w:tblGrid>
      <w:tr w:rsidR="00377884" w:rsidRPr="005E5F03" w14:paraId="4E462316" w14:textId="77777777" w:rsidTr="00380B9C">
        <w:trPr>
          <w:trHeight w:val="360"/>
        </w:trPr>
        <w:tc>
          <w:tcPr>
            <w:tcW w:w="1979" w:type="dxa"/>
            <w:shd w:val="clear" w:color="auto" w:fill="auto"/>
            <w:vAlign w:val="center"/>
          </w:tcPr>
          <w:p w14:paraId="22ECCDEB" w14:textId="77777777" w:rsidR="00377884" w:rsidRPr="005E5F03" w:rsidRDefault="00377884" w:rsidP="00380B9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81123CC943714FFCAA381034E3463F7F"/>
            </w:placeholder>
            <w:showingPlcHdr/>
            <w:text/>
          </w:sdtPr>
          <w:sdtEndPr/>
          <w:sdtContent>
            <w:tc>
              <w:tcPr>
                <w:tcW w:w="7743" w:type="dxa"/>
                <w:gridSpan w:val="2"/>
                <w:shd w:val="clear" w:color="auto" w:fill="auto"/>
                <w:vAlign w:val="center"/>
              </w:tcPr>
              <w:p w14:paraId="71A47C6C" w14:textId="77777777" w:rsidR="00377884" w:rsidRPr="005E5F03" w:rsidRDefault="00377884" w:rsidP="00380B9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77884" w:rsidRPr="005E5F03" w14:paraId="0C01DA5D" w14:textId="77777777" w:rsidTr="00D34CC5">
        <w:trPr>
          <w:trHeight w:val="360"/>
        </w:trPr>
        <w:tc>
          <w:tcPr>
            <w:tcW w:w="1979" w:type="dxa"/>
            <w:shd w:val="clear" w:color="auto" w:fill="auto"/>
          </w:tcPr>
          <w:p w14:paraId="73BCD38A" w14:textId="77777777" w:rsidR="00377884" w:rsidRPr="005E5F03" w:rsidRDefault="00377884" w:rsidP="00380B9C">
            <w:pPr>
              <w:spacing w:before="120" w:after="120"/>
              <w:rPr>
                <w:rFonts w:cstheme="minorHAnsi"/>
                <w:sz w:val="20"/>
                <w:szCs w:val="20"/>
              </w:rPr>
            </w:pPr>
            <w:r w:rsidRPr="005E5F03">
              <w:rPr>
                <w:rFonts w:cstheme="minorHAnsi"/>
                <w:iCs/>
                <w:sz w:val="20"/>
                <w:szCs w:val="20"/>
              </w:rPr>
              <w:t>RFQ reference:</w:t>
            </w:r>
          </w:p>
        </w:tc>
        <w:sdt>
          <w:sdtPr>
            <w:rPr>
              <w:rFonts w:eastAsiaTheme="majorEastAsia" w:cstheme="minorHAnsi"/>
              <w:i/>
              <w:iCs/>
              <w:color w:val="0000FF"/>
              <w:sz w:val="20"/>
              <w:szCs w:val="20"/>
            </w:rPr>
            <w:id w:val="2112006896"/>
            <w:placeholder>
              <w:docPart w:val="232F25A87E3F4C1F91C100ECFED4AB9D"/>
            </w:placeholder>
            <w:text/>
          </w:sdtPr>
          <w:sdtContent>
            <w:tc>
              <w:tcPr>
                <w:tcW w:w="4544" w:type="dxa"/>
                <w:shd w:val="clear" w:color="auto" w:fill="auto"/>
                <w:vAlign w:val="center"/>
              </w:tcPr>
              <w:p w14:paraId="2E0C3917" w14:textId="16D220A5" w:rsidR="00377884" w:rsidRPr="005E5F03" w:rsidRDefault="00D34CC5" w:rsidP="00380B9C">
                <w:pPr>
                  <w:spacing w:before="120" w:after="120"/>
                  <w:rPr>
                    <w:rFonts w:cstheme="minorHAnsi"/>
                    <w:sz w:val="20"/>
                    <w:szCs w:val="20"/>
                  </w:rPr>
                </w:pPr>
                <w:r w:rsidRPr="00D34CC5">
                  <w:rPr>
                    <w:rFonts w:eastAsiaTheme="majorEastAsia" w:cstheme="minorHAnsi"/>
                    <w:i/>
                    <w:iCs/>
                    <w:color w:val="0000FF"/>
                    <w:sz w:val="20"/>
                    <w:szCs w:val="20"/>
                  </w:rPr>
                  <w:t>4200425003: Engagement of a Creative Agency for Implementation of an Awareness Raising Campaign &amp; Facilitating a Design Lab for the Managing Migration Through Development (MMDP 2.0) project</w:t>
                </w:r>
              </w:p>
            </w:tc>
          </w:sdtContent>
        </w:sdt>
        <w:tc>
          <w:tcPr>
            <w:tcW w:w="3199" w:type="dxa"/>
            <w:shd w:val="clear" w:color="auto" w:fill="auto"/>
            <w:vAlign w:val="center"/>
          </w:tcPr>
          <w:p w14:paraId="25F6E6D2" w14:textId="77777777" w:rsidR="00377884" w:rsidRPr="005E5F03" w:rsidRDefault="00377884" w:rsidP="00380B9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CBE409548AD3406BABC472B5F07C0E4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E22CD9E" w14:textId="77777777" w:rsidR="00377884" w:rsidRPr="005E5F03" w:rsidRDefault="00377884" w:rsidP="00377884">
      <w:pPr>
        <w:rPr>
          <w:rFonts w:cstheme="minorHAnsi"/>
          <w:sz w:val="20"/>
          <w:szCs w:val="20"/>
        </w:rPr>
      </w:pPr>
    </w:p>
    <w:p w14:paraId="58370A34" w14:textId="77777777" w:rsidR="00377884" w:rsidRPr="005E5F03" w:rsidRDefault="00377884" w:rsidP="00377884">
      <w:pPr>
        <w:rPr>
          <w:rFonts w:cstheme="minorHAnsi"/>
          <w:b/>
          <w:sz w:val="20"/>
          <w:szCs w:val="20"/>
        </w:rPr>
      </w:pPr>
      <w:r w:rsidRPr="005E5F03">
        <w:rPr>
          <w:rFonts w:cstheme="minorHAnsi"/>
          <w:b/>
          <w:sz w:val="20"/>
          <w:szCs w:val="20"/>
        </w:rPr>
        <w:t>Technical Offer</w:t>
      </w:r>
    </w:p>
    <w:p w14:paraId="528F44A1" w14:textId="77777777" w:rsidR="00377884" w:rsidRPr="005E5F03" w:rsidRDefault="00377884" w:rsidP="00377884">
      <w:pPr>
        <w:rPr>
          <w:rFonts w:cstheme="minorHAnsi"/>
          <w:i/>
          <w:sz w:val="20"/>
          <w:szCs w:val="20"/>
        </w:rPr>
      </w:pPr>
      <w:r w:rsidRPr="005E5F03">
        <w:rPr>
          <w:rFonts w:cstheme="minorHAnsi"/>
          <w:i/>
          <w:sz w:val="20"/>
          <w:szCs w:val="20"/>
        </w:rPr>
        <w:t>Provide the following:</w:t>
      </w:r>
    </w:p>
    <w:p w14:paraId="5D48C93A" w14:textId="77777777" w:rsidR="00377884" w:rsidRPr="005E5F03" w:rsidRDefault="00377884" w:rsidP="00377884">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4C5C8FC2" w14:textId="77777777" w:rsidR="00377884" w:rsidRPr="005E5F03" w:rsidRDefault="00377884" w:rsidP="00377884">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plan; </w:t>
      </w:r>
    </w:p>
    <w:p w14:paraId="1603EF94" w14:textId="77777777" w:rsidR="00377884" w:rsidRPr="005E5F03" w:rsidRDefault="00377884" w:rsidP="00377884">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300ABC09" w14:textId="77777777" w:rsidR="00377884" w:rsidRPr="005E5F03" w:rsidRDefault="00377884" w:rsidP="00377884">
      <w:pPr>
        <w:rPr>
          <w:rFonts w:cstheme="minorHAnsi"/>
          <w:b/>
          <w:sz w:val="20"/>
          <w:szCs w:val="20"/>
        </w:rPr>
      </w:pPr>
      <w:r w:rsidRPr="005E5F03">
        <w:rPr>
          <w:rFonts w:cstheme="minorHAnsi"/>
          <w:b/>
          <w:sz w:val="20"/>
          <w:szCs w:val="20"/>
        </w:rPr>
        <w:t>Financial Offer</w:t>
      </w:r>
    </w:p>
    <w:p w14:paraId="26DC72BF" w14:textId="77777777" w:rsidR="00377884" w:rsidRPr="005E5F03" w:rsidRDefault="00377884" w:rsidP="00377884">
      <w:pPr>
        <w:rPr>
          <w:rFonts w:cstheme="minorHAnsi"/>
          <w:sz w:val="20"/>
          <w:szCs w:val="20"/>
        </w:rPr>
      </w:pPr>
      <w:r w:rsidRPr="005E5F03">
        <w:rPr>
          <w:rFonts w:cstheme="minorHAnsi"/>
          <w:sz w:val="20"/>
          <w:szCs w:val="20"/>
        </w:rPr>
        <w:t xml:space="preserve">Provide a lump sum for the provision of the services stated in the Terms of Reference </w:t>
      </w:r>
      <w:r>
        <w:rPr>
          <w:rFonts w:cstheme="minorHAnsi"/>
          <w:sz w:val="20"/>
          <w:szCs w:val="20"/>
        </w:rPr>
        <w:t xml:space="preserve">of </w:t>
      </w:r>
      <w:r w:rsidRPr="005E5F03">
        <w:rPr>
          <w:rFonts w:cstheme="minorHAnsi"/>
          <w:sz w:val="20"/>
          <w:szCs w:val="20"/>
        </w:rPr>
        <w:t xml:space="preserve">your technical offer. The </w:t>
      </w:r>
      <w:r>
        <w:rPr>
          <w:rFonts w:cstheme="minorHAnsi"/>
          <w:sz w:val="20"/>
          <w:szCs w:val="20"/>
        </w:rPr>
        <w:t>lump-sum</w:t>
      </w:r>
      <w:r w:rsidRPr="005E5F03">
        <w:rPr>
          <w:rFonts w:cstheme="minorHAnsi"/>
          <w:sz w:val="20"/>
          <w:szCs w:val="20"/>
        </w:rPr>
        <w:t xml:space="preserve"> should include all costs of preparing and delivering the Services. All daily rates shall be based on an eight-hour working day.</w:t>
      </w:r>
    </w:p>
    <w:p w14:paraId="722ADC2E" w14:textId="0E9C2DAC" w:rsidR="00377884" w:rsidRPr="005E5F03" w:rsidRDefault="00377884" w:rsidP="00377884">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F6522EA1A7A045BC882F94A8CB1571C1"/>
          </w:placeholder>
          <w:text/>
        </w:sdtPr>
        <w:sdtEndPr/>
        <w:sdtContent>
          <w:r w:rsidR="00A04F41">
            <w:rPr>
              <w:rFonts w:cstheme="minorHAnsi"/>
              <w:b/>
              <w:sz w:val="20"/>
              <w:szCs w:val="20"/>
            </w:rPr>
            <w:t>NGN</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399"/>
        <w:gridCol w:w="1215"/>
      </w:tblGrid>
      <w:tr w:rsidR="00377884" w:rsidRPr="005E5F03" w14:paraId="1BF7F23D" w14:textId="77777777" w:rsidTr="0013664E">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14DC5E5" w14:textId="77777777" w:rsidR="00377884" w:rsidRPr="0013664E" w:rsidRDefault="00377884" w:rsidP="00380B9C">
            <w:pPr>
              <w:jc w:val="center"/>
              <w:rPr>
                <w:rFonts w:cstheme="minorHAnsi"/>
                <w:b/>
                <w:sz w:val="20"/>
                <w:szCs w:val="20"/>
              </w:rPr>
            </w:pPr>
            <w:r w:rsidRPr="0013664E">
              <w:rPr>
                <w:rFonts w:cstheme="minorHAnsi"/>
                <w:b/>
                <w:sz w:val="20"/>
                <w:szCs w:val="20"/>
              </w:rPr>
              <w:t>Ref</w:t>
            </w:r>
          </w:p>
        </w:tc>
        <w:tc>
          <w:tcPr>
            <w:tcW w:w="73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ADE5B1" w14:textId="77777777" w:rsidR="00377884" w:rsidRPr="0013664E" w:rsidRDefault="00377884" w:rsidP="00380B9C">
            <w:pPr>
              <w:jc w:val="center"/>
              <w:rPr>
                <w:rFonts w:cstheme="minorHAnsi"/>
                <w:b/>
                <w:sz w:val="20"/>
                <w:szCs w:val="20"/>
              </w:rPr>
            </w:pPr>
            <w:r w:rsidRPr="0013664E">
              <w:rPr>
                <w:rFonts w:cstheme="minorHAnsi"/>
                <w:b/>
                <w:sz w:val="20"/>
                <w:szCs w:val="20"/>
              </w:rPr>
              <w:t>Description of Deliverables</w:t>
            </w:r>
          </w:p>
        </w:tc>
        <w:tc>
          <w:tcPr>
            <w:tcW w:w="121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5188BF" w14:textId="77777777" w:rsidR="00377884" w:rsidRPr="0013664E" w:rsidRDefault="00377884" w:rsidP="00380B9C">
            <w:pPr>
              <w:jc w:val="center"/>
              <w:rPr>
                <w:rFonts w:cstheme="minorHAnsi"/>
                <w:b/>
                <w:sz w:val="20"/>
                <w:szCs w:val="20"/>
              </w:rPr>
            </w:pPr>
            <w:r w:rsidRPr="0013664E">
              <w:rPr>
                <w:rFonts w:cstheme="minorHAnsi"/>
                <w:b/>
                <w:sz w:val="20"/>
                <w:szCs w:val="20"/>
              </w:rPr>
              <w:t xml:space="preserve">Price </w:t>
            </w:r>
          </w:p>
        </w:tc>
      </w:tr>
      <w:tr w:rsidR="0013664E" w:rsidRPr="005E5F03" w14:paraId="46307DD0" w14:textId="77777777" w:rsidTr="0013664E">
        <w:trPr>
          <w:trHeight w:val="381"/>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1214C263" w14:textId="77777777" w:rsidR="0013664E" w:rsidRPr="0013664E" w:rsidRDefault="0013664E" w:rsidP="0013664E">
            <w:pPr>
              <w:rPr>
                <w:rFonts w:cstheme="minorHAnsi"/>
                <w:sz w:val="20"/>
                <w:szCs w:val="20"/>
              </w:rPr>
            </w:pPr>
            <w:r w:rsidRPr="0013664E">
              <w:rPr>
                <w:rFonts w:cstheme="minorHAnsi"/>
                <w:sz w:val="20"/>
                <w:szCs w:val="20"/>
              </w:rPr>
              <w:t>1.</w:t>
            </w:r>
          </w:p>
        </w:tc>
        <w:tc>
          <w:tcPr>
            <w:tcW w:w="7399" w:type="dxa"/>
            <w:tcBorders>
              <w:top w:val="single" w:sz="4" w:space="0" w:color="000000"/>
              <w:left w:val="single" w:sz="4" w:space="0" w:color="000000"/>
              <w:bottom w:val="single" w:sz="4" w:space="0" w:color="000000"/>
              <w:right w:val="single" w:sz="4" w:space="0" w:color="000000"/>
            </w:tcBorders>
          </w:tcPr>
          <w:p w14:paraId="41721A98" w14:textId="02EF838D" w:rsidR="0013664E" w:rsidRPr="0013664E" w:rsidRDefault="0013664E" w:rsidP="0013664E">
            <w:pPr>
              <w:rPr>
                <w:sz w:val="20"/>
                <w:szCs w:val="20"/>
                <w:lang w:val="en-NG"/>
              </w:rPr>
            </w:pPr>
            <w:r w:rsidRPr="0013664E">
              <w:rPr>
                <w:sz w:val="20"/>
                <w:szCs w:val="20"/>
                <w:lang w:val="en-NG"/>
              </w:rPr>
              <w:t>Draft script and creative brief on the video content and incorporate IOM’s feedback</w:t>
            </w:r>
          </w:p>
        </w:tc>
        <w:tc>
          <w:tcPr>
            <w:tcW w:w="1215" w:type="dxa"/>
            <w:tcBorders>
              <w:top w:val="single" w:sz="4" w:space="0" w:color="000000"/>
              <w:left w:val="single" w:sz="4" w:space="0" w:color="000000"/>
              <w:bottom w:val="single" w:sz="4" w:space="0" w:color="000000"/>
              <w:right w:val="single" w:sz="4" w:space="0" w:color="000000"/>
            </w:tcBorders>
            <w:vAlign w:val="center"/>
          </w:tcPr>
          <w:p w14:paraId="51730FC3" w14:textId="77777777" w:rsidR="0013664E" w:rsidRPr="0013664E" w:rsidRDefault="0013664E" w:rsidP="0013664E">
            <w:pPr>
              <w:jc w:val="center"/>
              <w:rPr>
                <w:rFonts w:cstheme="minorHAnsi"/>
                <w:sz w:val="20"/>
                <w:szCs w:val="20"/>
              </w:rPr>
            </w:pPr>
          </w:p>
        </w:tc>
      </w:tr>
      <w:tr w:rsidR="0013664E" w:rsidRPr="005E5F03" w14:paraId="18821E03"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4D576376" w14:textId="77777777" w:rsidR="0013664E" w:rsidRPr="0013664E" w:rsidRDefault="0013664E" w:rsidP="0013664E">
            <w:pPr>
              <w:rPr>
                <w:rFonts w:cstheme="minorHAnsi"/>
                <w:sz w:val="20"/>
                <w:szCs w:val="20"/>
              </w:rPr>
            </w:pPr>
            <w:r w:rsidRPr="0013664E">
              <w:rPr>
                <w:rFonts w:cstheme="minorHAnsi"/>
                <w:sz w:val="20"/>
                <w:szCs w:val="20"/>
              </w:rPr>
              <w:t>2.</w:t>
            </w:r>
          </w:p>
        </w:tc>
        <w:tc>
          <w:tcPr>
            <w:tcW w:w="7399" w:type="dxa"/>
            <w:tcBorders>
              <w:top w:val="single" w:sz="4" w:space="0" w:color="000000"/>
              <w:left w:val="single" w:sz="4" w:space="0" w:color="000000"/>
              <w:bottom w:val="single" w:sz="4" w:space="0" w:color="000000"/>
              <w:right w:val="single" w:sz="4" w:space="0" w:color="000000"/>
            </w:tcBorders>
          </w:tcPr>
          <w:p w14:paraId="2C8F89F9" w14:textId="5ABA4EEA" w:rsidR="0013664E" w:rsidRPr="0013664E" w:rsidRDefault="0013664E" w:rsidP="0013664E">
            <w:pPr>
              <w:spacing w:line="264" w:lineRule="auto"/>
              <w:ind w:right="115"/>
              <w:contextualSpacing/>
              <w:rPr>
                <w:sz w:val="20"/>
                <w:szCs w:val="20"/>
                <w:lang w:val="en-NG"/>
              </w:rPr>
            </w:pPr>
            <w:r w:rsidRPr="0013664E">
              <w:rPr>
                <w:sz w:val="20"/>
                <w:szCs w:val="20"/>
                <w:lang w:val="en-NG"/>
              </w:rPr>
              <w:t>Engage in pre-production activities for the video such as casting and location scouting.</w:t>
            </w:r>
          </w:p>
        </w:tc>
        <w:tc>
          <w:tcPr>
            <w:tcW w:w="1215" w:type="dxa"/>
            <w:tcBorders>
              <w:top w:val="single" w:sz="4" w:space="0" w:color="000000"/>
              <w:left w:val="single" w:sz="4" w:space="0" w:color="000000"/>
              <w:bottom w:val="single" w:sz="4" w:space="0" w:color="000000"/>
              <w:right w:val="single" w:sz="4" w:space="0" w:color="000000"/>
            </w:tcBorders>
            <w:vAlign w:val="center"/>
          </w:tcPr>
          <w:p w14:paraId="19ACE2B6" w14:textId="77777777" w:rsidR="0013664E" w:rsidRPr="0013664E" w:rsidRDefault="0013664E" w:rsidP="0013664E">
            <w:pPr>
              <w:jc w:val="center"/>
              <w:rPr>
                <w:rFonts w:cstheme="minorHAnsi"/>
                <w:sz w:val="20"/>
                <w:szCs w:val="20"/>
              </w:rPr>
            </w:pPr>
          </w:p>
        </w:tc>
      </w:tr>
      <w:tr w:rsidR="0013664E" w:rsidRPr="005E5F03" w14:paraId="10BD6616"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52C60DEA" w14:textId="77777777" w:rsidR="0013664E" w:rsidRPr="0013664E" w:rsidRDefault="0013664E" w:rsidP="0013664E">
            <w:pPr>
              <w:rPr>
                <w:rFonts w:cstheme="minorHAnsi"/>
                <w:sz w:val="20"/>
                <w:szCs w:val="20"/>
              </w:rPr>
            </w:pPr>
            <w:r w:rsidRPr="0013664E">
              <w:rPr>
                <w:rFonts w:cstheme="minorHAnsi"/>
                <w:sz w:val="20"/>
                <w:szCs w:val="20"/>
              </w:rPr>
              <w:t>3.</w:t>
            </w:r>
          </w:p>
        </w:tc>
        <w:tc>
          <w:tcPr>
            <w:tcW w:w="7399" w:type="dxa"/>
            <w:tcBorders>
              <w:top w:val="single" w:sz="4" w:space="0" w:color="000000"/>
              <w:left w:val="single" w:sz="4" w:space="0" w:color="000000"/>
              <w:bottom w:val="single" w:sz="4" w:space="0" w:color="000000"/>
              <w:right w:val="single" w:sz="4" w:space="0" w:color="000000"/>
            </w:tcBorders>
          </w:tcPr>
          <w:p w14:paraId="1310A606" w14:textId="4C8623E6" w:rsidR="0013664E" w:rsidRPr="0013664E" w:rsidRDefault="0013664E" w:rsidP="0013664E">
            <w:pPr>
              <w:spacing w:line="264" w:lineRule="auto"/>
              <w:ind w:right="115"/>
              <w:contextualSpacing/>
              <w:rPr>
                <w:sz w:val="20"/>
                <w:szCs w:val="20"/>
                <w:lang w:val="en-NG"/>
              </w:rPr>
            </w:pPr>
            <w:r w:rsidRPr="0013664E">
              <w:rPr>
                <w:sz w:val="20"/>
                <w:szCs w:val="20"/>
                <w:lang w:val="en-NG"/>
              </w:rPr>
              <w:t>Produce a 60 second jingle about the campaign to air on two radio stations.</w:t>
            </w:r>
          </w:p>
        </w:tc>
        <w:tc>
          <w:tcPr>
            <w:tcW w:w="1215" w:type="dxa"/>
            <w:tcBorders>
              <w:top w:val="single" w:sz="4" w:space="0" w:color="000000"/>
              <w:left w:val="single" w:sz="4" w:space="0" w:color="000000"/>
              <w:bottom w:val="single" w:sz="4" w:space="0" w:color="000000"/>
              <w:right w:val="single" w:sz="4" w:space="0" w:color="000000"/>
            </w:tcBorders>
            <w:vAlign w:val="center"/>
          </w:tcPr>
          <w:p w14:paraId="00BDE9C2" w14:textId="77777777" w:rsidR="0013664E" w:rsidRPr="0013664E" w:rsidRDefault="0013664E" w:rsidP="0013664E">
            <w:pPr>
              <w:jc w:val="center"/>
              <w:rPr>
                <w:rFonts w:cstheme="minorHAnsi"/>
                <w:sz w:val="20"/>
                <w:szCs w:val="20"/>
              </w:rPr>
            </w:pPr>
          </w:p>
        </w:tc>
      </w:tr>
      <w:tr w:rsidR="0013664E" w:rsidRPr="005E5F03" w14:paraId="44982366"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0ADB9C" w14:textId="6E44BAC3" w:rsidR="0013664E" w:rsidRPr="0013664E" w:rsidRDefault="0013664E" w:rsidP="0013664E">
            <w:pPr>
              <w:rPr>
                <w:rFonts w:cstheme="minorHAnsi"/>
                <w:sz w:val="20"/>
                <w:szCs w:val="20"/>
              </w:rPr>
            </w:pPr>
            <w:r w:rsidRPr="0013664E">
              <w:rPr>
                <w:rFonts w:cstheme="minorHAnsi"/>
                <w:sz w:val="20"/>
                <w:szCs w:val="20"/>
              </w:rPr>
              <w:t>4.</w:t>
            </w:r>
          </w:p>
        </w:tc>
        <w:tc>
          <w:tcPr>
            <w:tcW w:w="7399" w:type="dxa"/>
            <w:tcBorders>
              <w:top w:val="single" w:sz="4" w:space="0" w:color="000000"/>
              <w:left w:val="single" w:sz="4" w:space="0" w:color="000000"/>
              <w:bottom w:val="single" w:sz="4" w:space="0" w:color="000000"/>
              <w:right w:val="single" w:sz="4" w:space="0" w:color="000000"/>
            </w:tcBorders>
          </w:tcPr>
          <w:p w14:paraId="5097A8D7" w14:textId="17219C89" w:rsidR="0013664E" w:rsidRPr="0013664E" w:rsidRDefault="0013664E" w:rsidP="0013664E">
            <w:pPr>
              <w:spacing w:line="264" w:lineRule="auto"/>
              <w:ind w:right="115"/>
              <w:contextualSpacing/>
              <w:rPr>
                <w:sz w:val="20"/>
                <w:szCs w:val="20"/>
                <w:lang w:val="en-NG"/>
              </w:rPr>
            </w:pPr>
            <w:r w:rsidRPr="0013664E">
              <w:rPr>
                <w:sz w:val="20"/>
                <w:szCs w:val="20"/>
                <w:lang w:val="en-NG"/>
              </w:rPr>
              <w:t xml:space="preserve">Produce short-form video content of 2-3 minutes with key information on irregular migration, safe migration, and opportunities in Nigeria. </w:t>
            </w:r>
          </w:p>
        </w:tc>
        <w:tc>
          <w:tcPr>
            <w:tcW w:w="1215" w:type="dxa"/>
            <w:tcBorders>
              <w:top w:val="single" w:sz="4" w:space="0" w:color="000000"/>
              <w:left w:val="single" w:sz="4" w:space="0" w:color="000000"/>
              <w:bottom w:val="single" w:sz="4" w:space="0" w:color="000000"/>
              <w:right w:val="single" w:sz="4" w:space="0" w:color="000000"/>
            </w:tcBorders>
            <w:vAlign w:val="center"/>
          </w:tcPr>
          <w:p w14:paraId="653530A5" w14:textId="77777777" w:rsidR="0013664E" w:rsidRPr="0013664E" w:rsidRDefault="0013664E" w:rsidP="0013664E">
            <w:pPr>
              <w:jc w:val="center"/>
              <w:rPr>
                <w:rFonts w:cstheme="minorHAnsi"/>
                <w:sz w:val="20"/>
                <w:szCs w:val="20"/>
              </w:rPr>
            </w:pPr>
          </w:p>
        </w:tc>
      </w:tr>
      <w:tr w:rsidR="0013664E" w:rsidRPr="005E5F03" w14:paraId="0B42914C"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77FD8E92" w14:textId="5417E2D8" w:rsidR="0013664E" w:rsidRPr="0013664E" w:rsidRDefault="0013664E" w:rsidP="0013664E">
            <w:pPr>
              <w:rPr>
                <w:rFonts w:cstheme="minorHAnsi"/>
                <w:sz w:val="20"/>
                <w:szCs w:val="20"/>
              </w:rPr>
            </w:pPr>
            <w:r w:rsidRPr="0013664E">
              <w:rPr>
                <w:rFonts w:cstheme="minorHAnsi"/>
                <w:sz w:val="20"/>
                <w:szCs w:val="20"/>
              </w:rPr>
              <w:t>5.</w:t>
            </w:r>
          </w:p>
        </w:tc>
        <w:tc>
          <w:tcPr>
            <w:tcW w:w="7399" w:type="dxa"/>
            <w:tcBorders>
              <w:top w:val="single" w:sz="4" w:space="0" w:color="000000"/>
              <w:left w:val="single" w:sz="4" w:space="0" w:color="000000"/>
              <w:bottom w:val="single" w:sz="4" w:space="0" w:color="000000"/>
              <w:right w:val="single" w:sz="4" w:space="0" w:color="000000"/>
            </w:tcBorders>
          </w:tcPr>
          <w:p w14:paraId="55536D0D" w14:textId="0D9AF131" w:rsidR="0013664E" w:rsidRPr="0013664E" w:rsidRDefault="0013664E" w:rsidP="0013664E">
            <w:pPr>
              <w:rPr>
                <w:sz w:val="20"/>
                <w:szCs w:val="20"/>
                <w:lang w:val="en-NG"/>
              </w:rPr>
            </w:pPr>
            <w:r w:rsidRPr="0013664E">
              <w:rPr>
                <w:sz w:val="20"/>
                <w:szCs w:val="20"/>
                <w:lang w:val="en-NG"/>
              </w:rPr>
              <w:t>Facilitate a one-day pre-test session/workshop of the script and video concepts and highlight issues such as how to develop key messages that encourages behavioural change, the quality of video content ideal for the campaign among others. (Logistics for this will be covered by IOM).</w:t>
            </w:r>
          </w:p>
        </w:tc>
        <w:tc>
          <w:tcPr>
            <w:tcW w:w="1215" w:type="dxa"/>
            <w:tcBorders>
              <w:top w:val="single" w:sz="4" w:space="0" w:color="000000"/>
              <w:left w:val="single" w:sz="4" w:space="0" w:color="000000"/>
              <w:bottom w:val="single" w:sz="4" w:space="0" w:color="000000"/>
              <w:right w:val="single" w:sz="4" w:space="0" w:color="000000"/>
            </w:tcBorders>
            <w:vAlign w:val="center"/>
          </w:tcPr>
          <w:p w14:paraId="7C8B68DB" w14:textId="77777777" w:rsidR="0013664E" w:rsidRPr="0013664E" w:rsidRDefault="0013664E" w:rsidP="0013664E">
            <w:pPr>
              <w:jc w:val="center"/>
              <w:rPr>
                <w:rFonts w:cstheme="minorHAnsi"/>
                <w:sz w:val="20"/>
                <w:szCs w:val="20"/>
              </w:rPr>
            </w:pPr>
          </w:p>
        </w:tc>
      </w:tr>
      <w:tr w:rsidR="0013664E" w:rsidRPr="005E5F03" w14:paraId="38D3EB25"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37E299F5" w14:textId="79677BBC" w:rsidR="0013664E" w:rsidRPr="0013664E" w:rsidRDefault="0013664E" w:rsidP="0013664E">
            <w:pPr>
              <w:rPr>
                <w:rFonts w:cstheme="minorHAnsi"/>
                <w:sz w:val="20"/>
                <w:szCs w:val="20"/>
              </w:rPr>
            </w:pPr>
            <w:r w:rsidRPr="0013664E">
              <w:rPr>
                <w:rFonts w:cstheme="minorHAnsi"/>
                <w:sz w:val="20"/>
                <w:szCs w:val="20"/>
              </w:rPr>
              <w:t>6.</w:t>
            </w:r>
          </w:p>
        </w:tc>
        <w:tc>
          <w:tcPr>
            <w:tcW w:w="7399" w:type="dxa"/>
            <w:tcBorders>
              <w:top w:val="single" w:sz="4" w:space="0" w:color="000000"/>
              <w:left w:val="single" w:sz="4" w:space="0" w:color="000000"/>
              <w:bottom w:val="single" w:sz="4" w:space="0" w:color="000000"/>
              <w:right w:val="single" w:sz="4" w:space="0" w:color="000000"/>
            </w:tcBorders>
          </w:tcPr>
          <w:p w14:paraId="0B392FA9" w14:textId="47F8A161" w:rsidR="0013664E" w:rsidRPr="0013664E" w:rsidRDefault="0013664E" w:rsidP="0013664E">
            <w:pPr>
              <w:rPr>
                <w:sz w:val="20"/>
                <w:szCs w:val="20"/>
                <w:lang w:val="en-NG"/>
              </w:rPr>
            </w:pPr>
            <w:r w:rsidRPr="0013664E">
              <w:rPr>
                <w:sz w:val="20"/>
                <w:szCs w:val="20"/>
                <w:lang w:val="en-NG"/>
              </w:rPr>
              <w:t>Design five Graphics design illustrations for posters and stickers</w:t>
            </w:r>
          </w:p>
        </w:tc>
        <w:tc>
          <w:tcPr>
            <w:tcW w:w="1215" w:type="dxa"/>
            <w:tcBorders>
              <w:top w:val="single" w:sz="4" w:space="0" w:color="000000"/>
              <w:left w:val="single" w:sz="4" w:space="0" w:color="000000"/>
              <w:bottom w:val="single" w:sz="4" w:space="0" w:color="000000"/>
              <w:right w:val="single" w:sz="4" w:space="0" w:color="000000"/>
            </w:tcBorders>
            <w:vAlign w:val="center"/>
          </w:tcPr>
          <w:p w14:paraId="2BE63033" w14:textId="77777777" w:rsidR="0013664E" w:rsidRPr="0013664E" w:rsidRDefault="0013664E" w:rsidP="0013664E">
            <w:pPr>
              <w:jc w:val="center"/>
              <w:rPr>
                <w:rFonts w:cstheme="minorHAnsi"/>
                <w:sz w:val="20"/>
                <w:szCs w:val="20"/>
              </w:rPr>
            </w:pPr>
          </w:p>
        </w:tc>
      </w:tr>
      <w:tr w:rsidR="0013664E" w:rsidRPr="005E5F03" w14:paraId="774864CE"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72A71FC3" w14:textId="13C262A1" w:rsidR="0013664E" w:rsidRPr="0013664E" w:rsidRDefault="0013664E" w:rsidP="0013664E">
            <w:pPr>
              <w:rPr>
                <w:rFonts w:cstheme="minorHAnsi"/>
                <w:sz w:val="20"/>
                <w:szCs w:val="20"/>
              </w:rPr>
            </w:pPr>
            <w:r w:rsidRPr="0013664E">
              <w:rPr>
                <w:rFonts w:cstheme="minorHAnsi"/>
                <w:sz w:val="20"/>
                <w:szCs w:val="20"/>
              </w:rPr>
              <w:t>7.</w:t>
            </w:r>
          </w:p>
        </w:tc>
        <w:tc>
          <w:tcPr>
            <w:tcW w:w="7399" w:type="dxa"/>
            <w:tcBorders>
              <w:top w:val="single" w:sz="4" w:space="0" w:color="000000"/>
              <w:left w:val="single" w:sz="4" w:space="0" w:color="000000"/>
              <w:bottom w:val="single" w:sz="4" w:space="0" w:color="000000"/>
              <w:right w:val="single" w:sz="4" w:space="0" w:color="000000"/>
            </w:tcBorders>
          </w:tcPr>
          <w:p w14:paraId="107A6890" w14:textId="614BC08C" w:rsidR="0013664E" w:rsidRPr="0013664E" w:rsidRDefault="0013664E" w:rsidP="0013664E">
            <w:pPr>
              <w:spacing w:line="264" w:lineRule="auto"/>
              <w:ind w:right="115"/>
              <w:contextualSpacing/>
              <w:rPr>
                <w:sz w:val="20"/>
                <w:szCs w:val="20"/>
                <w:lang w:val="en-NG"/>
              </w:rPr>
            </w:pPr>
            <w:r w:rsidRPr="0013664E">
              <w:rPr>
                <w:sz w:val="20"/>
                <w:szCs w:val="20"/>
                <w:lang w:val="en-NG"/>
              </w:rPr>
              <w:t xml:space="preserve">Print the poster A3 size (1000 copies) </w:t>
            </w:r>
          </w:p>
        </w:tc>
        <w:tc>
          <w:tcPr>
            <w:tcW w:w="1215" w:type="dxa"/>
            <w:tcBorders>
              <w:top w:val="single" w:sz="4" w:space="0" w:color="000000"/>
              <w:left w:val="single" w:sz="4" w:space="0" w:color="000000"/>
              <w:bottom w:val="single" w:sz="4" w:space="0" w:color="000000"/>
              <w:right w:val="single" w:sz="4" w:space="0" w:color="000000"/>
            </w:tcBorders>
            <w:vAlign w:val="center"/>
          </w:tcPr>
          <w:p w14:paraId="430A255E" w14:textId="77777777" w:rsidR="0013664E" w:rsidRPr="0013664E" w:rsidRDefault="0013664E" w:rsidP="0013664E">
            <w:pPr>
              <w:jc w:val="center"/>
              <w:rPr>
                <w:rFonts w:cstheme="minorHAnsi"/>
                <w:sz w:val="20"/>
                <w:szCs w:val="20"/>
              </w:rPr>
            </w:pPr>
          </w:p>
        </w:tc>
      </w:tr>
      <w:tr w:rsidR="0013664E" w:rsidRPr="005E5F03" w14:paraId="7B02A863"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3127F02" w14:textId="1621E8C5" w:rsidR="0013664E" w:rsidRPr="0013664E" w:rsidRDefault="0013664E" w:rsidP="0013664E">
            <w:pPr>
              <w:rPr>
                <w:rFonts w:cstheme="minorHAnsi"/>
                <w:sz w:val="20"/>
                <w:szCs w:val="20"/>
              </w:rPr>
            </w:pPr>
            <w:r w:rsidRPr="0013664E">
              <w:rPr>
                <w:rFonts w:cstheme="minorHAnsi"/>
                <w:sz w:val="20"/>
                <w:szCs w:val="20"/>
              </w:rPr>
              <w:t>8.</w:t>
            </w:r>
          </w:p>
        </w:tc>
        <w:tc>
          <w:tcPr>
            <w:tcW w:w="7399" w:type="dxa"/>
            <w:tcBorders>
              <w:top w:val="single" w:sz="4" w:space="0" w:color="000000"/>
              <w:left w:val="single" w:sz="4" w:space="0" w:color="000000"/>
              <w:bottom w:val="single" w:sz="4" w:space="0" w:color="000000"/>
              <w:right w:val="single" w:sz="4" w:space="0" w:color="000000"/>
            </w:tcBorders>
          </w:tcPr>
          <w:p w14:paraId="379F4033" w14:textId="4919D73A" w:rsidR="0013664E" w:rsidRPr="0013664E" w:rsidRDefault="0013664E" w:rsidP="0013664E">
            <w:pPr>
              <w:spacing w:line="264" w:lineRule="auto"/>
              <w:ind w:right="115"/>
              <w:contextualSpacing/>
              <w:rPr>
                <w:sz w:val="20"/>
                <w:szCs w:val="20"/>
                <w:lang w:val="en-NG"/>
              </w:rPr>
            </w:pPr>
            <w:r w:rsidRPr="0013664E">
              <w:rPr>
                <w:sz w:val="20"/>
                <w:szCs w:val="20"/>
                <w:lang w:val="en-NG"/>
              </w:rPr>
              <w:t>A3 size stickers (500 copies)</w:t>
            </w:r>
          </w:p>
        </w:tc>
        <w:tc>
          <w:tcPr>
            <w:tcW w:w="1215" w:type="dxa"/>
            <w:tcBorders>
              <w:top w:val="single" w:sz="4" w:space="0" w:color="000000"/>
              <w:left w:val="single" w:sz="4" w:space="0" w:color="000000"/>
              <w:bottom w:val="single" w:sz="4" w:space="0" w:color="000000"/>
              <w:right w:val="single" w:sz="4" w:space="0" w:color="000000"/>
            </w:tcBorders>
            <w:vAlign w:val="center"/>
          </w:tcPr>
          <w:p w14:paraId="736EC183" w14:textId="77777777" w:rsidR="0013664E" w:rsidRPr="0013664E" w:rsidRDefault="0013664E" w:rsidP="0013664E">
            <w:pPr>
              <w:jc w:val="center"/>
              <w:rPr>
                <w:rFonts w:cstheme="minorHAnsi"/>
                <w:sz w:val="20"/>
                <w:szCs w:val="20"/>
              </w:rPr>
            </w:pPr>
          </w:p>
        </w:tc>
      </w:tr>
      <w:tr w:rsidR="0013664E" w:rsidRPr="005E5F03" w14:paraId="21BBA1A3"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22CA56" w14:textId="42F2846E" w:rsidR="0013664E" w:rsidRPr="0013664E" w:rsidRDefault="0013664E" w:rsidP="0013664E">
            <w:pPr>
              <w:rPr>
                <w:rFonts w:cstheme="minorHAnsi"/>
                <w:sz w:val="20"/>
                <w:szCs w:val="20"/>
              </w:rPr>
            </w:pPr>
            <w:r w:rsidRPr="0013664E">
              <w:rPr>
                <w:rFonts w:cstheme="minorHAnsi"/>
                <w:sz w:val="20"/>
                <w:szCs w:val="20"/>
              </w:rPr>
              <w:t>9.</w:t>
            </w:r>
          </w:p>
        </w:tc>
        <w:tc>
          <w:tcPr>
            <w:tcW w:w="7399" w:type="dxa"/>
            <w:tcBorders>
              <w:top w:val="single" w:sz="4" w:space="0" w:color="000000"/>
              <w:left w:val="single" w:sz="4" w:space="0" w:color="000000"/>
              <w:bottom w:val="single" w:sz="4" w:space="0" w:color="000000"/>
              <w:right w:val="single" w:sz="4" w:space="0" w:color="000000"/>
            </w:tcBorders>
          </w:tcPr>
          <w:p w14:paraId="66B90E72" w14:textId="294B39DB" w:rsidR="0013664E" w:rsidRPr="0013664E" w:rsidRDefault="0013664E" w:rsidP="0013664E">
            <w:pPr>
              <w:spacing w:line="264" w:lineRule="auto"/>
              <w:ind w:right="115"/>
              <w:contextualSpacing/>
              <w:rPr>
                <w:sz w:val="20"/>
                <w:szCs w:val="20"/>
                <w:lang w:val="en-NG"/>
              </w:rPr>
            </w:pPr>
            <w:r w:rsidRPr="0013664E">
              <w:rPr>
                <w:sz w:val="20"/>
                <w:szCs w:val="20"/>
                <w:lang w:val="en-NG"/>
              </w:rPr>
              <w:t xml:space="preserve">Airing of content on three media channels for one month in Edo state (Radio &amp; TV) </w:t>
            </w:r>
          </w:p>
        </w:tc>
        <w:tc>
          <w:tcPr>
            <w:tcW w:w="1215" w:type="dxa"/>
            <w:tcBorders>
              <w:top w:val="single" w:sz="4" w:space="0" w:color="000000"/>
              <w:left w:val="single" w:sz="4" w:space="0" w:color="000000"/>
              <w:bottom w:val="single" w:sz="4" w:space="0" w:color="000000"/>
              <w:right w:val="single" w:sz="4" w:space="0" w:color="000000"/>
            </w:tcBorders>
            <w:vAlign w:val="center"/>
          </w:tcPr>
          <w:p w14:paraId="646C1702" w14:textId="77777777" w:rsidR="0013664E" w:rsidRPr="0013664E" w:rsidRDefault="0013664E" w:rsidP="0013664E">
            <w:pPr>
              <w:jc w:val="center"/>
              <w:rPr>
                <w:rFonts w:cstheme="minorHAnsi"/>
                <w:sz w:val="20"/>
                <w:szCs w:val="20"/>
              </w:rPr>
            </w:pPr>
          </w:p>
        </w:tc>
      </w:tr>
      <w:tr w:rsidR="0013664E" w:rsidRPr="005E5F03" w14:paraId="2B3364E9" w14:textId="77777777" w:rsidTr="0013664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2B76ED8A" w14:textId="35BDE264" w:rsidR="0013664E" w:rsidRPr="0013664E" w:rsidRDefault="0013664E" w:rsidP="0013664E">
            <w:pPr>
              <w:rPr>
                <w:rFonts w:cstheme="minorHAnsi"/>
                <w:sz w:val="20"/>
                <w:szCs w:val="20"/>
              </w:rPr>
            </w:pPr>
            <w:r w:rsidRPr="0013664E">
              <w:rPr>
                <w:rFonts w:cstheme="minorHAnsi"/>
                <w:sz w:val="20"/>
                <w:szCs w:val="20"/>
              </w:rPr>
              <w:t>10.</w:t>
            </w:r>
          </w:p>
        </w:tc>
        <w:tc>
          <w:tcPr>
            <w:tcW w:w="7399" w:type="dxa"/>
            <w:tcBorders>
              <w:top w:val="single" w:sz="4" w:space="0" w:color="000000"/>
              <w:left w:val="single" w:sz="4" w:space="0" w:color="000000"/>
              <w:bottom w:val="single" w:sz="4" w:space="0" w:color="000000"/>
              <w:right w:val="single" w:sz="4" w:space="0" w:color="000000"/>
            </w:tcBorders>
          </w:tcPr>
          <w:p w14:paraId="0C837F08" w14:textId="04B98656" w:rsidR="0013664E" w:rsidRPr="0013664E" w:rsidRDefault="0013664E" w:rsidP="0013664E">
            <w:pPr>
              <w:textAlignment w:val="baseline"/>
              <w:rPr>
                <w:sz w:val="20"/>
                <w:szCs w:val="20"/>
                <w:lang w:val="en-NG"/>
              </w:rPr>
            </w:pPr>
            <w:r w:rsidRPr="0013664E">
              <w:rPr>
                <w:sz w:val="20"/>
                <w:szCs w:val="20"/>
                <w:lang w:val="en-NG"/>
              </w:rPr>
              <w:t>Promote content on social media (Facebook, Instagram, YouTube) for three months.</w:t>
            </w:r>
          </w:p>
        </w:tc>
        <w:tc>
          <w:tcPr>
            <w:tcW w:w="1215" w:type="dxa"/>
            <w:tcBorders>
              <w:top w:val="single" w:sz="4" w:space="0" w:color="000000"/>
              <w:left w:val="single" w:sz="4" w:space="0" w:color="000000"/>
              <w:bottom w:val="single" w:sz="4" w:space="0" w:color="000000"/>
              <w:right w:val="single" w:sz="4" w:space="0" w:color="000000"/>
            </w:tcBorders>
            <w:vAlign w:val="center"/>
          </w:tcPr>
          <w:p w14:paraId="2BAD1CB7" w14:textId="77777777" w:rsidR="0013664E" w:rsidRPr="0013664E" w:rsidRDefault="0013664E" w:rsidP="0013664E">
            <w:pPr>
              <w:jc w:val="center"/>
              <w:rPr>
                <w:rFonts w:cstheme="minorHAnsi"/>
                <w:sz w:val="20"/>
                <w:szCs w:val="20"/>
              </w:rPr>
            </w:pPr>
          </w:p>
        </w:tc>
      </w:tr>
      <w:tr w:rsidR="0013664E" w:rsidRPr="005E5F03" w14:paraId="08D86D19" w14:textId="77777777" w:rsidTr="0013664E">
        <w:trPr>
          <w:trHeight w:val="558"/>
        </w:trPr>
        <w:tc>
          <w:tcPr>
            <w:tcW w:w="1106" w:type="dxa"/>
            <w:tcBorders>
              <w:top w:val="single" w:sz="4" w:space="0" w:color="000000"/>
              <w:left w:val="single" w:sz="4" w:space="0" w:color="000000"/>
              <w:bottom w:val="single" w:sz="4" w:space="0" w:color="000000"/>
              <w:right w:val="single" w:sz="4" w:space="0" w:color="000000"/>
            </w:tcBorders>
            <w:vAlign w:val="center"/>
          </w:tcPr>
          <w:p w14:paraId="3BD6DE4D" w14:textId="338821B8" w:rsidR="0013664E" w:rsidRPr="0013664E" w:rsidRDefault="0013664E" w:rsidP="0013664E">
            <w:pPr>
              <w:rPr>
                <w:rFonts w:cstheme="minorHAnsi"/>
                <w:sz w:val="20"/>
                <w:szCs w:val="20"/>
              </w:rPr>
            </w:pPr>
            <w:r w:rsidRPr="0013664E">
              <w:rPr>
                <w:rFonts w:cstheme="minorHAnsi"/>
                <w:sz w:val="20"/>
                <w:szCs w:val="20"/>
              </w:rPr>
              <w:t>11.</w:t>
            </w:r>
          </w:p>
        </w:tc>
        <w:tc>
          <w:tcPr>
            <w:tcW w:w="7399" w:type="dxa"/>
            <w:tcBorders>
              <w:top w:val="single" w:sz="4" w:space="0" w:color="000000"/>
              <w:left w:val="single" w:sz="4" w:space="0" w:color="000000"/>
              <w:bottom w:val="single" w:sz="4" w:space="0" w:color="000000"/>
              <w:right w:val="single" w:sz="4" w:space="0" w:color="000000"/>
            </w:tcBorders>
          </w:tcPr>
          <w:p w14:paraId="3D1B0F5B" w14:textId="4FF3ED2A" w:rsidR="0013664E" w:rsidRPr="0013664E" w:rsidRDefault="0013664E" w:rsidP="0013664E">
            <w:pPr>
              <w:rPr>
                <w:sz w:val="20"/>
                <w:szCs w:val="20"/>
                <w:lang w:val="en-NG"/>
              </w:rPr>
            </w:pPr>
            <w:r w:rsidRPr="0013664E">
              <w:rPr>
                <w:sz w:val="20"/>
                <w:szCs w:val="20"/>
                <w:lang w:val="en-NG"/>
              </w:rPr>
              <w:t>Engage 20 key influencers and celebrities from Edo State for content distribution.</w:t>
            </w:r>
          </w:p>
        </w:tc>
        <w:tc>
          <w:tcPr>
            <w:tcW w:w="1215" w:type="dxa"/>
            <w:tcBorders>
              <w:top w:val="single" w:sz="4" w:space="0" w:color="000000"/>
              <w:left w:val="single" w:sz="4" w:space="0" w:color="000000"/>
              <w:bottom w:val="single" w:sz="4" w:space="0" w:color="000000"/>
              <w:right w:val="single" w:sz="4" w:space="0" w:color="000000"/>
            </w:tcBorders>
            <w:vAlign w:val="center"/>
          </w:tcPr>
          <w:p w14:paraId="5228F8AA" w14:textId="77777777" w:rsidR="0013664E" w:rsidRPr="0013664E" w:rsidRDefault="0013664E" w:rsidP="0013664E">
            <w:pPr>
              <w:jc w:val="center"/>
              <w:rPr>
                <w:rFonts w:cstheme="minorHAnsi"/>
                <w:sz w:val="20"/>
                <w:szCs w:val="20"/>
              </w:rPr>
            </w:pPr>
          </w:p>
        </w:tc>
      </w:tr>
      <w:tr w:rsidR="00377884" w:rsidRPr="005E5F03" w14:paraId="2722FC39" w14:textId="77777777" w:rsidTr="0013664E">
        <w:trPr>
          <w:trHeight w:val="100"/>
        </w:trPr>
        <w:tc>
          <w:tcPr>
            <w:tcW w:w="8505" w:type="dxa"/>
            <w:gridSpan w:val="2"/>
            <w:tcBorders>
              <w:top w:val="single" w:sz="4" w:space="0" w:color="000000"/>
              <w:left w:val="single" w:sz="4" w:space="0" w:color="000000"/>
              <w:bottom w:val="single" w:sz="4" w:space="0" w:color="000000"/>
              <w:right w:val="single" w:sz="4" w:space="0" w:color="000000"/>
            </w:tcBorders>
            <w:vAlign w:val="center"/>
            <w:hideMark/>
          </w:tcPr>
          <w:p w14:paraId="7D0B5394" w14:textId="77777777" w:rsidR="00377884" w:rsidRPr="0013664E" w:rsidRDefault="00377884" w:rsidP="00380B9C">
            <w:pPr>
              <w:jc w:val="right"/>
              <w:rPr>
                <w:rFonts w:cstheme="minorHAnsi"/>
                <w:b/>
                <w:sz w:val="20"/>
                <w:szCs w:val="20"/>
                <w:lang w:val="da-DK"/>
              </w:rPr>
            </w:pPr>
            <w:r w:rsidRPr="0013664E">
              <w:rPr>
                <w:rFonts w:cstheme="minorHAnsi"/>
                <w:b/>
                <w:sz w:val="20"/>
                <w:szCs w:val="20"/>
              </w:rPr>
              <w:t xml:space="preserve">Total </w:t>
            </w:r>
            <w:r w:rsidRPr="0013664E">
              <w:rPr>
                <w:rFonts w:cstheme="minorHAnsi"/>
                <w:b/>
                <w:sz w:val="20"/>
                <w:szCs w:val="20"/>
                <w:lang w:val="da-DK"/>
              </w:rPr>
              <w:t>Price</w:t>
            </w:r>
          </w:p>
        </w:tc>
        <w:tc>
          <w:tcPr>
            <w:tcW w:w="1215" w:type="dxa"/>
            <w:tcBorders>
              <w:top w:val="single" w:sz="4" w:space="0" w:color="000000"/>
              <w:left w:val="single" w:sz="4" w:space="0" w:color="000000"/>
              <w:bottom w:val="single" w:sz="4" w:space="0" w:color="000000"/>
              <w:right w:val="single" w:sz="4" w:space="0" w:color="000000"/>
            </w:tcBorders>
          </w:tcPr>
          <w:p w14:paraId="36925711" w14:textId="77777777" w:rsidR="00377884" w:rsidRPr="0013664E" w:rsidRDefault="00377884" w:rsidP="00380B9C">
            <w:pPr>
              <w:rPr>
                <w:rFonts w:cstheme="minorHAnsi"/>
                <w:sz w:val="20"/>
                <w:szCs w:val="20"/>
              </w:rPr>
            </w:pPr>
          </w:p>
        </w:tc>
      </w:tr>
    </w:tbl>
    <w:p w14:paraId="0432D068" w14:textId="77777777" w:rsidR="00377884" w:rsidRPr="005E5F03" w:rsidRDefault="00377884" w:rsidP="00377884">
      <w:pPr>
        <w:rPr>
          <w:rFonts w:cstheme="minorHAnsi"/>
          <w:sz w:val="20"/>
          <w:szCs w:val="20"/>
        </w:rPr>
      </w:pPr>
    </w:p>
    <w:p w14:paraId="2C71D403" w14:textId="77777777" w:rsidR="00377884" w:rsidRPr="005E5F03" w:rsidRDefault="00377884" w:rsidP="00377884">
      <w:pPr>
        <w:rPr>
          <w:rFonts w:cstheme="minorHAnsi"/>
          <w:b/>
          <w:sz w:val="20"/>
          <w:szCs w:val="20"/>
        </w:rPr>
      </w:pPr>
    </w:p>
    <w:p w14:paraId="25DF53B4" w14:textId="77777777" w:rsidR="00377884" w:rsidRPr="005E5F03" w:rsidRDefault="00377884" w:rsidP="00377884">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377884" w:rsidRPr="005E5F03" w14:paraId="3F3443A8" w14:textId="77777777" w:rsidTr="00380B9C">
        <w:trPr>
          <w:trHeight w:val="215"/>
        </w:trPr>
        <w:tc>
          <w:tcPr>
            <w:tcW w:w="4089" w:type="dxa"/>
            <w:vMerge w:val="restart"/>
            <w:shd w:val="clear" w:color="auto" w:fill="D9D9D9" w:themeFill="background1" w:themeFillShade="D9"/>
          </w:tcPr>
          <w:p w14:paraId="039AE75A" w14:textId="77777777" w:rsidR="00377884" w:rsidRPr="005E5F03" w:rsidRDefault="00377884" w:rsidP="00380B9C">
            <w:pPr>
              <w:spacing w:after="0"/>
              <w:rPr>
                <w:rFonts w:cstheme="minorHAnsi"/>
                <w:sz w:val="20"/>
                <w:szCs w:val="20"/>
              </w:rPr>
            </w:pPr>
          </w:p>
          <w:p w14:paraId="68AA1BB2" w14:textId="77777777" w:rsidR="00377884" w:rsidRPr="005E5F03" w:rsidRDefault="00377884" w:rsidP="00380B9C">
            <w:pPr>
              <w:spacing w:after="0"/>
              <w:rPr>
                <w:rFonts w:cstheme="minorHAnsi"/>
                <w:sz w:val="20"/>
                <w:szCs w:val="20"/>
              </w:rPr>
            </w:pPr>
          </w:p>
        </w:tc>
        <w:tc>
          <w:tcPr>
            <w:tcW w:w="5631" w:type="dxa"/>
            <w:gridSpan w:val="3"/>
            <w:shd w:val="clear" w:color="auto" w:fill="D9D9D9" w:themeFill="background1" w:themeFillShade="D9"/>
          </w:tcPr>
          <w:p w14:paraId="60F557C0"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You Responses</w:t>
            </w:r>
          </w:p>
        </w:tc>
      </w:tr>
      <w:tr w:rsidR="00377884" w:rsidRPr="005E5F03" w14:paraId="1DB4B67B" w14:textId="77777777" w:rsidTr="00380B9C">
        <w:trPr>
          <w:trHeight w:val="584"/>
        </w:trPr>
        <w:tc>
          <w:tcPr>
            <w:tcW w:w="4089" w:type="dxa"/>
            <w:vMerge/>
            <w:shd w:val="clear" w:color="auto" w:fill="D9D9D9" w:themeFill="background1" w:themeFillShade="D9"/>
          </w:tcPr>
          <w:p w14:paraId="531454E1" w14:textId="77777777" w:rsidR="00377884" w:rsidRPr="005E5F03" w:rsidRDefault="00377884" w:rsidP="00380B9C">
            <w:pPr>
              <w:spacing w:after="0"/>
              <w:rPr>
                <w:rFonts w:cstheme="minorHAnsi"/>
                <w:sz w:val="20"/>
                <w:szCs w:val="20"/>
              </w:rPr>
            </w:pPr>
          </w:p>
        </w:tc>
        <w:tc>
          <w:tcPr>
            <w:tcW w:w="1270" w:type="dxa"/>
            <w:shd w:val="clear" w:color="auto" w:fill="D9D9D9" w:themeFill="background1" w:themeFillShade="D9"/>
          </w:tcPr>
          <w:p w14:paraId="4E091534"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4D7F4115"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25F0B0A0"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377884" w:rsidRPr="005E5F03" w14:paraId="1E99B984" w14:textId="77777777" w:rsidTr="00380B9C">
        <w:trPr>
          <w:trHeight w:val="340"/>
        </w:trPr>
        <w:tc>
          <w:tcPr>
            <w:tcW w:w="4089" w:type="dxa"/>
            <w:vAlign w:val="bottom"/>
          </w:tcPr>
          <w:p w14:paraId="38C943AF" w14:textId="77777777" w:rsidR="00377884" w:rsidRPr="005E5F03" w:rsidRDefault="00377884" w:rsidP="00380B9C">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1C36507E"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6ABAA2ED"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9E9D75B9BBA6434C9DA887EC15A39CC0"/>
            </w:placeholder>
            <w:showingPlcHdr/>
            <w:text w:multiLine="1"/>
          </w:sdtPr>
          <w:sdtEndPr>
            <w:rPr>
              <w:rStyle w:val="PlaceholderText"/>
            </w:rPr>
          </w:sdtEndPr>
          <w:sdtContent>
            <w:tc>
              <w:tcPr>
                <w:tcW w:w="3091" w:type="dxa"/>
                <w:vAlign w:val="bottom"/>
              </w:tcPr>
              <w:p w14:paraId="15093DEF"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7D588B09" w14:textId="77777777" w:rsidTr="00380B9C">
        <w:trPr>
          <w:trHeight w:val="340"/>
        </w:trPr>
        <w:tc>
          <w:tcPr>
            <w:tcW w:w="4089" w:type="dxa"/>
            <w:vAlign w:val="center"/>
          </w:tcPr>
          <w:p w14:paraId="0A6EBF91" w14:textId="77777777" w:rsidR="00377884" w:rsidRPr="005E5F03" w:rsidRDefault="00377884" w:rsidP="00380B9C">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55B7E382"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A9FD729"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9E9D75B9BBA6434C9DA887EC15A39CC0"/>
            </w:placeholder>
            <w:showingPlcHdr/>
            <w:text w:multiLine="1"/>
          </w:sdtPr>
          <w:sdtEndPr>
            <w:rPr>
              <w:rStyle w:val="PlaceholderText"/>
            </w:rPr>
          </w:sdtEndPr>
          <w:sdtContent>
            <w:tc>
              <w:tcPr>
                <w:tcW w:w="3091" w:type="dxa"/>
                <w:vAlign w:val="center"/>
              </w:tcPr>
              <w:p w14:paraId="310DE6B5"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2F95227F" w14:textId="77777777" w:rsidTr="00380B9C">
        <w:trPr>
          <w:trHeight w:val="340"/>
        </w:trPr>
        <w:tc>
          <w:tcPr>
            <w:tcW w:w="4089" w:type="dxa"/>
            <w:vAlign w:val="center"/>
          </w:tcPr>
          <w:p w14:paraId="48DADDF1" w14:textId="77777777" w:rsidR="00377884" w:rsidRPr="005E5F03" w:rsidRDefault="00377884" w:rsidP="00380B9C">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0F814231"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6CD50AE5"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9E9D75B9BBA6434C9DA887EC15A39CC0"/>
            </w:placeholder>
            <w:showingPlcHdr/>
            <w:text w:multiLine="1"/>
          </w:sdtPr>
          <w:sdtEndPr>
            <w:rPr>
              <w:rStyle w:val="PlaceholderText"/>
            </w:rPr>
          </w:sdtEndPr>
          <w:sdtContent>
            <w:tc>
              <w:tcPr>
                <w:tcW w:w="3091" w:type="dxa"/>
                <w:vAlign w:val="center"/>
              </w:tcPr>
              <w:p w14:paraId="440FDCC4"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4C88885F" w14:textId="77777777" w:rsidTr="00380B9C">
        <w:trPr>
          <w:trHeight w:val="340"/>
        </w:trPr>
        <w:tc>
          <w:tcPr>
            <w:tcW w:w="4089" w:type="dxa"/>
            <w:vAlign w:val="center"/>
          </w:tcPr>
          <w:p w14:paraId="07592D12" w14:textId="77777777" w:rsidR="00377884" w:rsidRPr="005E5F03" w:rsidRDefault="00377884" w:rsidP="00380B9C">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0322B13B"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64F5E5EB"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9E9D75B9BBA6434C9DA887EC15A39CC0"/>
            </w:placeholder>
            <w:showingPlcHdr/>
            <w:text w:multiLine="1"/>
          </w:sdtPr>
          <w:sdtEndPr>
            <w:rPr>
              <w:rStyle w:val="PlaceholderText"/>
            </w:rPr>
          </w:sdtEndPr>
          <w:sdtContent>
            <w:tc>
              <w:tcPr>
                <w:tcW w:w="3091" w:type="dxa"/>
                <w:vAlign w:val="center"/>
              </w:tcPr>
              <w:p w14:paraId="48825F22"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2CE4895E" w14:textId="77777777" w:rsidR="00377884" w:rsidRPr="005E5F03" w:rsidRDefault="00377884" w:rsidP="00377884">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377884" w:rsidRPr="005E5F03" w14:paraId="20190178" w14:textId="77777777" w:rsidTr="00380B9C">
        <w:tc>
          <w:tcPr>
            <w:tcW w:w="9720" w:type="dxa"/>
            <w:gridSpan w:val="2"/>
          </w:tcPr>
          <w:p w14:paraId="5676A15B"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377884" w:rsidRPr="005E5F03" w14:paraId="489031DE" w14:textId="77777777" w:rsidTr="00380B9C">
        <w:tc>
          <w:tcPr>
            <w:tcW w:w="4940" w:type="dxa"/>
          </w:tcPr>
          <w:p w14:paraId="7A5A1129" w14:textId="77777777" w:rsidR="00377884" w:rsidRPr="005E5F03" w:rsidRDefault="00377884" w:rsidP="00380B9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6C51576A"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692FE956F40947C69DDEFEC82B8F6A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9371BA"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FB3D0E99FA164C89871D0A0BB401405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E7E958E"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9E877D7F0A7C45AC80D09D3316278BF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93C5024"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E8E0C10B4C9E4DE1B56147D7625C97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DB299B"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725AECFE8C4846168C22CB66D5B1E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27D7DF73"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FA404D6"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4D25D61992BB483BA02154A23550090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5A5936"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D6C30544BE394993988B41C2D54F76B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1D53CC"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7324713A" w14:textId="77777777" w:rsidR="00377884" w:rsidRPr="005E5F03" w:rsidRDefault="00377884" w:rsidP="00380B9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9620EE11679B4D098330DDE75D14FA0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818C025"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38EE83C24F2F45E3B8FB88276BC8FE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5ED5F71A" w14:textId="77777777" w:rsidR="00377884" w:rsidRPr="005E5F03" w:rsidRDefault="00377884" w:rsidP="00377884">
      <w:pPr>
        <w:pStyle w:val="MarginText"/>
        <w:spacing w:before="120" w:after="0" w:line="240" w:lineRule="auto"/>
        <w:rPr>
          <w:rFonts w:asciiTheme="minorHAnsi" w:eastAsia="Calibri" w:hAnsiTheme="minorHAnsi" w:cstheme="minorHAnsi"/>
          <w:color w:val="000000"/>
          <w:sz w:val="20"/>
          <w:lang w:val="en-AU"/>
        </w:rPr>
      </w:pPr>
    </w:p>
    <w:p w14:paraId="51757809" w14:textId="77777777" w:rsidR="00377884" w:rsidRPr="005E5F03" w:rsidRDefault="00377884" w:rsidP="00377884">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228AD813" w14:textId="1DD66C10" w:rsidR="00377884" w:rsidRPr="005E5F03" w:rsidRDefault="00377884" w:rsidP="00377884">
      <w:pPr>
        <w:rPr>
          <w:rFonts w:cstheme="minorHAnsi"/>
          <w:sz w:val="20"/>
          <w:szCs w:val="20"/>
        </w:rPr>
      </w:pPr>
    </w:p>
    <w:sectPr w:rsidR="00377884" w:rsidRPr="005E5F03" w:rsidSect="000D2175">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11184" w14:textId="77777777" w:rsidR="005969C7" w:rsidRDefault="005969C7" w:rsidP="00E56798">
      <w:pPr>
        <w:spacing w:after="0" w:line="240" w:lineRule="auto"/>
      </w:pPr>
      <w:r>
        <w:separator/>
      </w:r>
    </w:p>
  </w:endnote>
  <w:endnote w:type="continuationSeparator" w:id="0">
    <w:p w14:paraId="2513E4CE" w14:textId="77777777" w:rsidR="005969C7" w:rsidRDefault="005969C7" w:rsidP="00E56798">
      <w:pPr>
        <w:spacing w:after="0" w:line="240" w:lineRule="auto"/>
      </w:pPr>
      <w:r>
        <w:continuationSeparator/>
      </w:r>
    </w:p>
  </w:endnote>
  <w:endnote w:type="continuationNotice" w:id="1">
    <w:p w14:paraId="5E6D447A" w14:textId="77777777" w:rsidR="005969C7" w:rsidRDefault="005969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D5A6B" w14:textId="77777777" w:rsidR="005969C7" w:rsidRDefault="005969C7" w:rsidP="00E56798">
      <w:pPr>
        <w:spacing w:after="0" w:line="240" w:lineRule="auto"/>
      </w:pPr>
      <w:r>
        <w:separator/>
      </w:r>
    </w:p>
  </w:footnote>
  <w:footnote w:type="continuationSeparator" w:id="0">
    <w:p w14:paraId="313F5943" w14:textId="77777777" w:rsidR="005969C7" w:rsidRDefault="005969C7" w:rsidP="00E56798">
      <w:pPr>
        <w:spacing w:after="0" w:line="240" w:lineRule="auto"/>
      </w:pPr>
      <w:r>
        <w:continuationSeparator/>
      </w:r>
    </w:p>
  </w:footnote>
  <w:footnote w:type="continuationNotice" w:id="1">
    <w:p w14:paraId="2AB1F94C" w14:textId="77777777" w:rsidR="005969C7" w:rsidRDefault="005969C7">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05DE9866"/>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12E6365"/>
    <w:multiLevelType w:val="hybridMultilevel"/>
    <w:tmpl w:val="F03E2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E7962"/>
    <w:multiLevelType w:val="hybridMultilevel"/>
    <w:tmpl w:val="10E80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61A36"/>
    <w:multiLevelType w:val="hybridMultilevel"/>
    <w:tmpl w:val="72386756"/>
    <w:lvl w:ilvl="0" w:tplc="FFFFFFFF">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F5B3E87"/>
    <w:multiLevelType w:val="hybridMultilevel"/>
    <w:tmpl w:val="1D56F264"/>
    <w:lvl w:ilvl="0" w:tplc="0C000015">
      <w:start w:val="1"/>
      <w:numFmt w:val="upperLetter"/>
      <w:lvlText w:val="%1."/>
      <w:lvlJc w:val="left"/>
      <w:pPr>
        <w:ind w:left="1125" w:hanging="360"/>
      </w:pPr>
    </w:lvl>
    <w:lvl w:ilvl="1" w:tplc="0C000019" w:tentative="1">
      <w:start w:val="1"/>
      <w:numFmt w:val="lowerLetter"/>
      <w:lvlText w:val="%2."/>
      <w:lvlJc w:val="left"/>
      <w:pPr>
        <w:ind w:left="1845" w:hanging="360"/>
      </w:pPr>
    </w:lvl>
    <w:lvl w:ilvl="2" w:tplc="0C00001B" w:tentative="1">
      <w:start w:val="1"/>
      <w:numFmt w:val="lowerRoman"/>
      <w:lvlText w:val="%3."/>
      <w:lvlJc w:val="right"/>
      <w:pPr>
        <w:ind w:left="2565" w:hanging="180"/>
      </w:pPr>
    </w:lvl>
    <w:lvl w:ilvl="3" w:tplc="0C00000F" w:tentative="1">
      <w:start w:val="1"/>
      <w:numFmt w:val="decimal"/>
      <w:lvlText w:val="%4."/>
      <w:lvlJc w:val="left"/>
      <w:pPr>
        <w:ind w:left="3285" w:hanging="360"/>
      </w:pPr>
    </w:lvl>
    <w:lvl w:ilvl="4" w:tplc="0C000019" w:tentative="1">
      <w:start w:val="1"/>
      <w:numFmt w:val="lowerLetter"/>
      <w:lvlText w:val="%5."/>
      <w:lvlJc w:val="left"/>
      <w:pPr>
        <w:ind w:left="4005" w:hanging="360"/>
      </w:pPr>
    </w:lvl>
    <w:lvl w:ilvl="5" w:tplc="0C00001B" w:tentative="1">
      <w:start w:val="1"/>
      <w:numFmt w:val="lowerRoman"/>
      <w:lvlText w:val="%6."/>
      <w:lvlJc w:val="right"/>
      <w:pPr>
        <w:ind w:left="4725" w:hanging="180"/>
      </w:pPr>
    </w:lvl>
    <w:lvl w:ilvl="6" w:tplc="0C00000F" w:tentative="1">
      <w:start w:val="1"/>
      <w:numFmt w:val="decimal"/>
      <w:lvlText w:val="%7."/>
      <w:lvlJc w:val="left"/>
      <w:pPr>
        <w:ind w:left="5445" w:hanging="360"/>
      </w:pPr>
    </w:lvl>
    <w:lvl w:ilvl="7" w:tplc="0C000019" w:tentative="1">
      <w:start w:val="1"/>
      <w:numFmt w:val="lowerLetter"/>
      <w:lvlText w:val="%8."/>
      <w:lvlJc w:val="left"/>
      <w:pPr>
        <w:ind w:left="6165" w:hanging="360"/>
      </w:pPr>
    </w:lvl>
    <w:lvl w:ilvl="8" w:tplc="0C00001B" w:tentative="1">
      <w:start w:val="1"/>
      <w:numFmt w:val="lowerRoman"/>
      <w:lvlText w:val="%9."/>
      <w:lvlJc w:val="right"/>
      <w:pPr>
        <w:ind w:left="6885" w:hanging="180"/>
      </w:pPr>
    </w:lvl>
  </w:abstractNum>
  <w:abstractNum w:abstractNumId="5" w15:restartNumberingAfterBreak="0">
    <w:nsid w:val="1123107A"/>
    <w:multiLevelType w:val="hybridMultilevel"/>
    <w:tmpl w:val="83A4AE6A"/>
    <w:lvl w:ilvl="0" w:tplc="3BDA75BE">
      <w:start w:val="1"/>
      <w:numFmt w:val="decimal"/>
      <w:lvlText w:val="%1."/>
      <w:lvlJc w:val="left"/>
      <w:pPr>
        <w:ind w:left="720" w:hanging="360"/>
      </w:pPr>
    </w:lvl>
    <w:lvl w:ilvl="1" w:tplc="6386A284">
      <w:start w:val="1"/>
      <w:numFmt w:val="lowerLetter"/>
      <w:lvlText w:val="%2."/>
      <w:lvlJc w:val="left"/>
      <w:pPr>
        <w:ind w:left="1440" w:hanging="360"/>
      </w:pPr>
    </w:lvl>
    <w:lvl w:ilvl="2" w:tplc="37120646">
      <w:start w:val="1"/>
      <w:numFmt w:val="lowerRoman"/>
      <w:lvlText w:val="%3."/>
      <w:lvlJc w:val="right"/>
      <w:pPr>
        <w:ind w:left="2160" w:hanging="180"/>
      </w:pPr>
    </w:lvl>
    <w:lvl w:ilvl="3" w:tplc="ED52E666">
      <w:start w:val="1"/>
      <w:numFmt w:val="decimal"/>
      <w:lvlText w:val="%4."/>
      <w:lvlJc w:val="left"/>
      <w:pPr>
        <w:ind w:left="2880" w:hanging="360"/>
      </w:pPr>
    </w:lvl>
    <w:lvl w:ilvl="4" w:tplc="575CF558">
      <w:start w:val="1"/>
      <w:numFmt w:val="lowerLetter"/>
      <w:lvlText w:val="%5."/>
      <w:lvlJc w:val="left"/>
      <w:pPr>
        <w:ind w:left="3600" w:hanging="360"/>
      </w:pPr>
    </w:lvl>
    <w:lvl w:ilvl="5" w:tplc="B8E2652A">
      <w:start w:val="1"/>
      <w:numFmt w:val="lowerRoman"/>
      <w:lvlText w:val="%6."/>
      <w:lvlJc w:val="right"/>
      <w:pPr>
        <w:ind w:left="4320" w:hanging="180"/>
      </w:pPr>
    </w:lvl>
    <w:lvl w:ilvl="6" w:tplc="9D540542">
      <w:start w:val="1"/>
      <w:numFmt w:val="decimal"/>
      <w:lvlText w:val="%7."/>
      <w:lvlJc w:val="left"/>
      <w:pPr>
        <w:ind w:left="5040" w:hanging="360"/>
      </w:pPr>
    </w:lvl>
    <w:lvl w:ilvl="7" w:tplc="2B62C1D4">
      <w:start w:val="1"/>
      <w:numFmt w:val="lowerLetter"/>
      <w:lvlText w:val="%8."/>
      <w:lvlJc w:val="left"/>
      <w:pPr>
        <w:ind w:left="5760" w:hanging="360"/>
      </w:pPr>
    </w:lvl>
    <w:lvl w:ilvl="8" w:tplc="60A4C720">
      <w:start w:val="1"/>
      <w:numFmt w:val="lowerRoman"/>
      <w:lvlText w:val="%9."/>
      <w:lvlJc w:val="right"/>
      <w:pPr>
        <w:ind w:left="6480" w:hanging="180"/>
      </w:p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B40C8"/>
    <w:multiLevelType w:val="hybridMultilevel"/>
    <w:tmpl w:val="E99C8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22DA7"/>
    <w:multiLevelType w:val="hybridMultilevel"/>
    <w:tmpl w:val="131ED432"/>
    <w:lvl w:ilvl="0" w:tplc="382ECB1C">
      <w:start w:val="1"/>
      <w:numFmt w:val="decimal"/>
      <w:lvlText w:val="%1."/>
      <w:lvlJc w:val="left"/>
      <w:pPr>
        <w:ind w:left="720" w:hanging="360"/>
      </w:pPr>
    </w:lvl>
    <w:lvl w:ilvl="1" w:tplc="764E0866">
      <w:start w:val="1"/>
      <w:numFmt w:val="lowerLetter"/>
      <w:lvlText w:val="%2."/>
      <w:lvlJc w:val="left"/>
      <w:pPr>
        <w:ind w:left="1440" w:hanging="360"/>
      </w:pPr>
    </w:lvl>
    <w:lvl w:ilvl="2" w:tplc="A3CAF10C">
      <w:start w:val="1"/>
      <w:numFmt w:val="lowerRoman"/>
      <w:lvlText w:val="%3."/>
      <w:lvlJc w:val="right"/>
      <w:pPr>
        <w:ind w:left="2160" w:hanging="180"/>
      </w:pPr>
    </w:lvl>
    <w:lvl w:ilvl="3" w:tplc="F962B77E">
      <w:start w:val="1"/>
      <w:numFmt w:val="decimal"/>
      <w:lvlText w:val="%4."/>
      <w:lvlJc w:val="left"/>
      <w:pPr>
        <w:ind w:left="2880" w:hanging="360"/>
      </w:pPr>
    </w:lvl>
    <w:lvl w:ilvl="4" w:tplc="D48A3426">
      <w:start w:val="1"/>
      <w:numFmt w:val="lowerLetter"/>
      <w:lvlText w:val="%5."/>
      <w:lvlJc w:val="left"/>
      <w:pPr>
        <w:ind w:left="3600" w:hanging="360"/>
      </w:pPr>
    </w:lvl>
    <w:lvl w:ilvl="5" w:tplc="1210326E">
      <w:start w:val="1"/>
      <w:numFmt w:val="lowerRoman"/>
      <w:lvlText w:val="%6."/>
      <w:lvlJc w:val="right"/>
      <w:pPr>
        <w:ind w:left="4320" w:hanging="180"/>
      </w:pPr>
    </w:lvl>
    <w:lvl w:ilvl="6" w:tplc="0D6A1186">
      <w:start w:val="1"/>
      <w:numFmt w:val="decimal"/>
      <w:lvlText w:val="%7."/>
      <w:lvlJc w:val="left"/>
      <w:pPr>
        <w:ind w:left="5040" w:hanging="360"/>
      </w:pPr>
    </w:lvl>
    <w:lvl w:ilvl="7" w:tplc="A2F072A2">
      <w:start w:val="1"/>
      <w:numFmt w:val="lowerLetter"/>
      <w:lvlText w:val="%8."/>
      <w:lvlJc w:val="left"/>
      <w:pPr>
        <w:ind w:left="5760" w:hanging="360"/>
      </w:pPr>
    </w:lvl>
    <w:lvl w:ilvl="8" w:tplc="378085FA">
      <w:start w:val="1"/>
      <w:numFmt w:val="lowerRoman"/>
      <w:lvlText w:val="%9."/>
      <w:lvlJc w:val="right"/>
      <w:pPr>
        <w:ind w:left="6480" w:hanging="180"/>
      </w:pPr>
    </w:lvl>
  </w:abstractNum>
  <w:abstractNum w:abstractNumId="10"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1FA9485F"/>
    <w:multiLevelType w:val="hybridMultilevel"/>
    <w:tmpl w:val="60120734"/>
    <w:lvl w:ilvl="0" w:tplc="9BAE0A92">
      <w:start w:val="1"/>
      <w:numFmt w:val="decimal"/>
      <w:lvlText w:val="%1."/>
      <w:lvlJc w:val="left"/>
      <w:pPr>
        <w:ind w:left="720" w:hanging="360"/>
      </w:pPr>
    </w:lvl>
    <w:lvl w:ilvl="1" w:tplc="FBCC51E0">
      <w:start w:val="1"/>
      <w:numFmt w:val="lowerLetter"/>
      <w:lvlText w:val="%2."/>
      <w:lvlJc w:val="left"/>
      <w:pPr>
        <w:ind w:left="1440" w:hanging="360"/>
      </w:pPr>
    </w:lvl>
    <w:lvl w:ilvl="2" w:tplc="6E7E3E64">
      <w:start w:val="1"/>
      <w:numFmt w:val="lowerRoman"/>
      <w:lvlText w:val="%3."/>
      <w:lvlJc w:val="left"/>
      <w:pPr>
        <w:ind w:left="2160" w:hanging="180"/>
      </w:pPr>
    </w:lvl>
    <w:lvl w:ilvl="3" w:tplc="CDEC725C">
      <w:start w:val="1"/>
      <w:numFmt w:val="decimal"/>
      <w:lvlText w:val="%4."/>
      <w:lvlJc w:val="left"/>
      <w:pPr>
        <w:ind w:left="2880" w:hanging="360"/>
      </w:pPr>
    </w:lvl>
    <w:lvl w:ilvl="4" w:tplc="ABF2F3E0">
      <w:start w:val="1"/>
      <w:numFmt w:val="lowerLetter"/>
      <w:lvlText w:val="%5."/>
      <w:lvlJc w:val="left"/>
      <w:pPr>
        <w:ind w:left="3600" w:hanging="360"/>
      </w:pPr>
    </w:lvl>
    <w:lvl w:ilvl="5" w:tplc="8D927A94">
      <w:start w:val="1"/>
      <w:numFmt w:val="lowerRoman"/>
      <w:lvlText w:val="%6."/>
      <w:lvlJc w:val="right"/>
      <w:pPr>
        <w:ind w:left="4320" w:hanging="180"/>
      </w:pPr>
    </w:lvl>
    <w:lvl w:ilvl="6" w:tplc="228CA2DA">
      <w:start w:val="1"/>
      <w:numFmt w:val="decimal"/>
      <w:lvlText w:val="%7."/>
      <w:lvlJc w:val="left"/>
      <w:pPr>
        <w:ind w:left="5040" w:hanging="360"/>
      </w:pPr>
    </w:lvl>
    <w:lvl w:ilvl="7" w:tplc="11F2F916">
      <w:start w:val="1"/>
      <w:numFmt w:val="lowerLetter"/>
      <w:lvlText w:val="%8."/>
      <w:lvlJc w:val="left"/>
      <w:pPr>
        <w:ind w:left="5760" w:hanging="360"/>
      </w:pPr>
    </w:lvl>
    <w:lvl w:ilvl="8" w:tplc="87205CA8">
      <w:start w:val="1"/>
      <w:numFmt w:val="lowerRoman"/>
      <w:lvlText w:val="%9."/>
      <w:lvlJc w:val="right"/>
      <w:pPr>
        <w:ind w:left="6480" w:hanging="180"/>
      </w:pPr>
    </w:lvl>
  </w:abstractNum>
  <w:abstractNum w:abstractNumId="12" w15:restartNumberingAfterBreak="0">
    <w:nsid w:val="21B71B57"/>
    <w:multiLevelType w:val="hybridMultilevel"/>
    <w:tmpl w:val="D0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8D51E8"/>
    <w:multiLevelType w:val="hybridMultilevel"/>
    <w:tmpl w:val="DDAA4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30E5ECF"/>
    <w:multiLevelType w:val="hybridMultilevel"/>
    <w:tmpl w:val="DA7E9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EE5D8E"/>
    <w:multiLevelType w:val="hybridMultilevel"/>
    <w:tmpl w:val="D9A89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3F7782E"/>
    <w:multiLevelType w:val="multilevel"/>
    <w:tmpl w:val="8C4E2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5" w15:restartNumberingAfterBreak="0">
    <w:nsid w:val="616C4037"/>
    <w:multiLevelType w:val="hybridMultilevel"/>
    <w:tmpl w:val="94A4FC9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2034110678">
    <w:abstractNumId w:val="10"/>
  </w:num>
  <w:num w:numId="2" w16cid:durableId="677125355">
    <w:abstractNumId w:val="18"/>
  </w:num>
  <w:num w:numId="3" w16cid:durableId="523784845">
    <w:abstractNumId w:val="19"/>
  </w:num>
  <w:num w:numId="4" w16cid:durableId="1412579433">
    <w:abstractNumId w:val="20"/>
  </w:num>
  <w:num w:numId="5" w16cid:durableId="323050556">
    <w:abstractNumId w:val="16"/>
  </w:num>
  <w:num w:numId="6" w16cid:durableId="1341588194">
    <w:abstractNumId w:val="24"/>
  </w:num>
  <w:num w:numId="7" w16cid:durableId="1672635412">
    <w:abstractNumId w:val="6"/>
  </w:num>
  <w:num w:numId="8" w16cid:durableId="624313955">
    <w:abstractNumId w:val="23"/>
  </w:num>
  <w:num w:numId="9" w16cid:durableId="1986548046">
    <w:abstractNumId w:val="7"/>
  </w:num>
  <w:num w:numId="10" w16cid:durableId="936713490">
    <w:abstractNumId w:val="21"/>
  </w:num>
  <w:num w:numId="11" w16cid:durableId="1534998237">
    <w:abstractNumId w:val="17"/>
  </w:num>
  <w:num w:numId="12" w16cid:durableId="550730049">
    <w:abstractNumId w:val="0"/>
  </w:num>
  <w:num w:numId="13" w16cid:durableId="648631480">
    <w:abstractNumId w:val="13"/>
  </w:num>
  <w:num w:numId="14" w16cid:durableId="1303467247">
    <w:abstractNumId w:val="12"/>
  </w:num>
  <w:num w:numId="15" w16cid:durableId="321200538">
    <w:abstractNumId w:val="2"/>
  </w:num>
  <w:num w:numId="16" w16cid:durableId="1105809622">
    <w:abstractNumId w:val="8"/>
  </w:num>
  <w:num w:numId="17" w16cid:durableId="1874614339">
    <w:abstractNumId w:val="1"/>
  </w:num>
  <w:num w:numId="18" w16cid:durableId="1456605955">
    <w:abstractNumId w:val="14"/>
  </w:num>
  <w:num w:numId="19" w16cid:durableId="500393198">
    <w:abstractNumId w:val="22"/>
  </w:num>
  <w:num w:numId="20" w16cid:durableId="1133907963">
    <w:abstractNumId w:val="5"/>
  </w:num>
  <w:num w:numId="21" w16cid:durableId="631668170">
    <w:abstractNumId w:val="4"/>
  </w:num>
  <w:num w:numId="22" w16cid:durableId="1747337772">
    <w:abstractNumId w:val="25"/>
  </w:num>
  <w:num w:numId="23" w16cid:durableId="1794128857">
    <w:abstractNumId w:val="11"/>
  </w:num>
  <w:num w:numId="24" w16cid:durableId="1001666644">
    <w:abstractNumId w:val="9"/>
  </w:num>
  <w:num w:numId="25" w16cid:durableId="587269520">
    <w:abstractNumId w:val="3"/>
  </w:num>
  <w:num w:numId="26" w16cid:durableId="3856450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9A2"/>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2913"/>
    <w:rsid w:val="000642F9"/>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03FA"/>
    <w:rsid w:val="000D1D27"/>
    <w:rsid w:val="000D2175"/>
    <w:rsid w:val="000E1ED5"/>
    <w:rsid w:val="000E2B78"/>
    <w:rsid w:val="000E61E4"/>
    <w:rsid w:val="00100EB4"/>
    <w:rsid w:val="001122B7"/>
    <w:rsid w:val="00116258"/>
    <w:rsid w:val="001179D7"/>
    <w:rsid w:val="0012076B"/>
    <w:rsid w:val="00123E3B"/>
    <w:rsid w:val="00132416"/>
    <w:rsid w:val="00132DDC"/>
    <w:rsid w:val="00134C2E"/>
    <w:rsid w:val="001353CB"/>
    <w:rsid w:val="0013664E"/>
    <w:rsid w:val="0013673F"/>
    <w:rsid w:val="00142AC7"/>
    <w:rsid w:val="00142B00"/>
    <w:rsid w:val="00152204"/>
    <w:rsid w:val="00161223"/>
    <w:rsid w:val="0016477C"/>
    <w:rsid w:val="00174089"/>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1F76"/>
    <w:rsid w:val="00270C75"/>
    <w:rsid w:val="00272436"/>
    <w:rsid w:val="0027798A"/>
    <w:rsid w:val="002800BE"/>
    <w:rsid w:val="0028194B"/>
    <w:rsid w:val="00282830"/>
    <w:rsid w:val="00286F5C"/>
    <w:rsid w:val="00290D72"/>
    <w:rsid w:val="0029301E"/>
    <w:rsid w:val="00293463"/>
    <w:rsid w:val="00295C25"/>
    <w:rsid w:val="002A3496"/>
    <w:rsid w:val="002A6BBE"/>
    <w:rsid w:val="002B27A5"/>
    <w:rsid w:val="002B646E"/>
    <w:rsid w:val="002C1D68"/>
    <w:rsid w:val="002C2725"/>
    <w:rsid w:val="002C29CF"/>
    <w:rsid w:val="002C4C18"/>
    <w:rsid w:val="002D5388"/>
    <w:rsid w:val="002E03B2"/>
    <w:rsid w:val="002E1960"/>
    <w:rsid w:val="002E25A3"/>
    <w:rsid w:val="002E6D1F"/>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55ACC"/>
    <w:rsid w:val="00364995"/>
    <w:rsid w:val="0037148A"/>
    <w:rsid w:val="00377884"/>
    <w:rsid w:val="003778F4"/>
    <w:rsid w:val="00377DE4"/>
    <w:rsid w:val="003826B3"/>
    <w:rsid w:val="00387A78"/>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E5E60"/>
    <w:rsid w:val="003F16DE"/>
    <w:rsid w:val="003F320F"/>
    <w:rsid w:val="003F5D11"/>
    <w:rsid w:val="003F76A3"/>
    <w:rsid w:val="00406E8D"/>
    <w:rsid w:val="004104C9"/>
    <w:rsid w:val="00410FD6"/>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9C7"/>
    <w:rsid w:val="00596AAE"/>
    <w:rsid w:val="00596C96"/>
    <w:rsid w:val="005A3D8C"/>
    <w:rsid w:val="005A4307"/>
    <w:rsid w:val="005A68E8"/>
    <w:rsid w:val="005A6D64"/>
    <w:rsid w:val="005A6F50"/>
    <w:rsid w:val="005B0504"/>
    <w:rsid w:val="005B1659"/>
    <w:rsid w:val="005B2245"/>
    <w:rsid w:val="005B3F6D"/>
    <w:rsid w:val="005B701C"/>
    <w:rsid w:val="005C1063"/>
    <w:rsid w:val="005C1CEC"/>
    <w:rsid w:val="005C291E"/>
    <w:rsid w:val="005C70F3"/>
    <w:rsid w:val="005C729F"/>
    <w:rsid w:val="005E5F03"/>
    <w:rsid w:val="005E7281"/>
    <w:rsid w:val="005E7C9B"/>
    <w:rsid w:val="005F09AB"/>
    <w:rsid w:val="005F3CBD"/>
    <w:rsid w:val="005F68BE"/>
    <w:rsid w:val="006020E4"/>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57F23"/>
    <w:rsid w:val="006632A4"/>
    <w:rsid w:val="00663BE5"/>
    <w:rsid w:val="00666A04"/>
    <w:rsid w:val="006717F3"/>
    <w:rsid w:val="0067319B"/>
    <w:rsid w:val="0067484C"/>
    <w:rsid w:val="00675963"/>
    <w:rsid w:val="00684031"/>
    <w:rsid w:val="00686453"/>
    <w:rsid w:val="00690E2D"/>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971"/>
    <w:rsid w:val="007D6B30"/>
    <w:rsid w:val="007E112B"/>
    <w:rsid w:val="007E3CE7"/>
    <w:rsid w:val="007E4CA8"/>
    <w:rsid w:val="007F6D62"/>
    <w:rsid w:val="007F7428"/>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7572"/>
    <w:rsid w:val="00872C67"/>
    <w:rsid w:val="0087401B"/>
    <w:rsid w:val="00881CBD"/>
    <w:rsid w:val="00884FA5"/>
    <w:rsid w:val="00890B9E"/>
    <w:rsid w:val="008A2E25"/>
    <w:rsid w:val="008A3CC5"/>
    <w:rsid w:val="008B0679"/>
    <w:rsid w:val="008B3114"/>
    <w:rsid w:val="008B55E4"/>
    <w:rsid w:val="008C59DB"/>
    <w:rsid w:val="008C5B23"/>
    <w:rsid w:val="008C64CA"/>
    <w:rsid w:val="008C78A5"/>
    <w:rsid w:val="008D1511"/>
    <w:rsid w:val="008E1FAF"/>
    <w:rsid w:val="008E2EC4"/>
    <w:rsid w:val="008E32FE"/>
    <w:rsid w:val="00900282"/>
    <w:rsid w:val="0090546D"/>
    <w:rsid w:val="00906B89"/>
    <w:rsid w:val="009127CC"/>
    <w:rsid w:val="0091314C"/>
    <w:rsid w:val="00914B94"/>
    <w:rsid w:val="00915BEA"/>
    <w:rsid w:val="00921BAB"/>
    <w:rsid w:val="00922776"/>
    <w:rsid w:val="0092394D"/>
    <w:rsid w:val="009319B3"/>
    <w:rsid w:val="00937833"/>
    <w:rsid w:val="00942985"/>
    <w:rsid w:val="00943EB5"/>
    <w:rsid w:val="00946C5D"/>
    <w:rsid w:val="009472B5"/>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5CBA"/>
    <w:rsid w:val="009F6577"/>
    <w:rsid w:val="00A02389"/>
    <w:rsid w:val="00A031C5"/>
    <w:rsid w:val="00A03CD2"/>
    <w:rsid w:val="00A04F41"/>
    <w:rsid w:val="00A10E29"/>
    <w:rsid w:val="00A2302C"/>
    <w:rsid w:val="00A2324C"/>
    <w:rsid w:val="00A23E2D"/>
    <w:rsid w:val="00A378B2"/>
    <w:rsid w:val="00A46C82"/>
    <w:rsid w:val="00A475A4"/>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AF2918"/>
    <w:rsid w:val="00B02C8D"/>
    <w:rsid w:val="00B05B20"/>
    <w:rsid w:val="00B067D3"/>
    <w:rsid w:val="00B07BA8"/>
    <w:rsid w:val="00B12E37"/>
    <w:rsid w:val="00B1746D"/>
    <w:rsid w:val="00B21C26"/>
    <w:rsid w:val="00B32BE6"/>
    <w:rsid w:val="00B4384F"/>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466CF"/>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0BED"/>
    <w:rsid w:val="00D1347D"/>
    <w:rsid w:val="00D256F4"/>
    <w:rsid w:val="00D335DD"/>
    <w:rsid w:val="00D34CC5"/>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2DFB"/>
    <w:rsid w:val="00DB3549"/>
    <w:rsid w:val="00DB5236"/>
    <w:rsid w:val="00DB54BB"/>
    <w:rsid w:val="00DC145E"/>
    <w:rsid w:val="00DC2AE3"/>
    <w:rsid w:val="00DC4648"/>
    <w:rsid w:val="00DC5748"/>
    <w:rsid w:val="00DC6412"/>
    <w:rsid w:val="00DC78C1"/>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047B"/>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1"/>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basedOn w:val="Normal"/>
    <w:rsid w:val="00B4384F"/>
    <w:pPr>
      <w:autoSpaceDE w:val="0"/>
      <w:autoSpaceDN w:val="0"/>
      <w:spacing w:after="0" w:line="240" w:lineRule="auto"/>
    </w:pPr>
    <w:rPr>
      <w:rFonts w:ascii="Calibri" w:hAnsi="Calibri" w:cs="Times New Roman"/>
      <w:color w:val="000000"/>
      <w:sz w:val="24"/>
      <w:szCs w:val="24"/>
      <w:lang w:val="en-US"/>
    </w:rPr>
  </w:style>
  <w:style w:type="paragraph" w:styleId="NormalWeb">
    <w:name w:val="Normal (Web)"/>
    <w:basedOn w:val="Normal"/>
    <w:uiPriority w:val="99"/>
    <w:unhideWhenUsed/>
    <w:rsid w:val="008C78A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5474593">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8BD8E7DCB1904D35A8618D29664A6B26"/>
        <w:category>
          <w:name w:val="General"/>
          <w:gallery w:val="placeholder"/>
        </w:category>
        <w:types>
          <w:type w:val="bbPlcHdr"/>
        </w:types>
        <w:behaviors>
          <w:behavior w:val="content"/>
        </w:behaviors>
        <w:guid w:val="{03071167-D3B2-499F-9158-230452496CE2}"/>
      </w:docPartPr>
      <w:docPartBody>
        <w:p w:rsidR="00BB577C" w:rsidRDefault="00D51CA6" w:rsidP="00D51CA6">
          <w:pPr>
            <w:pStyle w:val="8BD8E7DCB1904D35A8618D29664A6B26"/>
          </w:pPr>
          <w:r w:rsidRPr="00260675">
            <w:rPr>
              <w:rStyle w:val="PlaceholderText"/>
              <w:rFonts w:cstheme="minorHAnsi"/>
              <w:szCs w:val="20"/>
            </w:rPr>
            <w:t>Click or tap here to enter text.</w:t>
          </w:r>
        </w:p>
      </w:docPartBody>
    </w:docPart>
    <w:docPart>
      <w:docPartPr>
        <w:name w:val="4A9E69D77BD54F76B0AFF8509FDA0012"/>
        <w:category>
          <w:name w:val="General"/>
          <w:gallery w:val="placeholder"/>
        </w:category>
        <w:types>
          <w:type w:val="bbPlcHdr"/>
        </w:types>
        <w:behaviors>
          <w:behavior w:val="content"/>
        </w:behaviors>
        <w:guid w:val="{26D670AE-5820-4EB1-A0D0-DEA157CCD006}"/>
      </w:docPartPr>
      <w:docPartBody>
        <w:p w:rsidR="00BB577C" w:rsidRDefault="00D51CA6" w:rsidP="00D51CA6">
          <w:pPr>
            <w:pStyle w:val="4A9E69D77BD54F76B0AFF8509FDA0012"/>
          </w:pPr>
          <w:r w:rsidRPr="00260675">
            <w:rPr>
              <w:rStyle w:val="PlaceholderText"/>
              <w:rFonts w:cstheme="minorHAnsi"/>
              <w:szCs w:val="20"/>
            </w:rPr>
            <w:t>Click or tap here to enter text.</w:t>
          </w:r>
        </w:p>
      </w:docPartBody>
    </w:docPart>
    <w:docPart>
      <w:docPartPr>
        <w:name w:val="159127579CD64CEAAF96B4D31A8F90AC"/>
        <w:category>
          <w:name w:val="General"/>
          <w:gallery w:val="placeholder"/>
        </w:category>
        <w:types>
          <w:type w:val="bbPlcHdr"/>
        </w:types>
        <w:behaviors>
          <w:behavior w:val="content"/>
        </w:behaviors>
        <w:guid w:val="{D1CD62FA-3765-4D45-9A77-1004D675F919}"/>
      </w:docPartPr>
      <w:docPartBody>
        <w:p w:rsidR="00BB577C" w:rsidRDefault="00D51CA6" w:rsidP="00D51CA6">
          <w:pPr>
            <w:pStyle w:val="159127579CD64CEAAF96B4D31A8F90AC"/>
          </w:pPr>
          <w:r w:rsidRPr="00D44787">
            <w:rPr>
              <w:rStyle w:val="PlaceholderText"/>
              <w:rFonts w:cstheme="minorHAnsi"/>
              <w:szCs w:val="20"/>
              <w:shd w:val="clear" w:color="auto" w:fill="FFFFFF" w:themeFill="background1"/>
            </w:rPr>
            <w:t>Click or tap here to enter text.</w:t>
          </w:r>
        </w:p>
      </w:docPartBody>
    </w:docPart>
    <w:docPart>
      <w:docPartPr>
        <w:name w:val="FA513D92E96C4CA6B86098C7DCC4AB24"/>
        <w:category>
          <w:name w:val="General"/>
          <w:gallery w:val="placeholder"/>
        </w:category>
        <w:types>
          <w:type w:val="bbPlcHdr"/>
        </w:types>
        <w:behaviors>
          <w:behavior w:val="content"/>
        </w:behaviors>
        <w:guid w:val="{7D568D92-1251-4D37-BBCE-0EB657627BD0}"/>
      </w:docPartPr>
      <w:docPartBody>
        <w:p w:rsidR="00BB577C" w:rsidRDefault="00D51CA6" w:rsidP="00D51CA6">
          <w:pPr>
            <w:pStyle w:val="FA513D92E96C4CA6B86098C7DCC4AB24"/>
          </w:pPr>
          <w:r w:rsidRPr="00260675">
            <w:rPr>
              <w:rStyle w:val="PlaceholderText"/>
              <w:rFonts w:cstheme="minorHAnsi"/>
              <w:szCs w:val="20"/>
            </w:rPr>
            <w:t>Click or tap here to enter text.</w:t>
          </w:r>
        </w:p>
      </w:docPartBody>
    </w:docPart>
    <w:docPart>
      <w:docPartPr>
        <w:name w:val="2665CABA663447CAA5588CAF54F68F1D"/>
        <w:category>
          <w:name w:val="General"/>
          <w:gallery w:val="placeholder"/>
        </w:category>
        <w:types>
          <w:type w:val="bbPlcHdr"/>
        </w:types>
        <w:behaviors>
          <w:behavior w:val="content"/>
        </w:behaviors>
        <w:guid w:val="{E9176E56-A260-4861-9CA6-2C4A765BF73B}"/>
      </w:docPartPr>
      <w:docPartBody>
        <w:p w:rsidR="00BB577C" w:rsidRDefault="00D51CA6" w:rsidP="00D51CA6">
          <w:pPr>
            <w:pStyle w:val="2665CABA663447CAA5588CAF54F68F1D"/>
          </w:pPr>
          <w:r w:rsidRPr="00260675">
            <w:rPr>
              <w:rStyle w:val="PlaceholderText"/>
              <w:rFonts w:cstheme="minorHAnsi"/>
              <w:szCs w:val="20"/>
            </w:rPr>
            <w:t>Click or tap to enter a date.</w:t>
          </w:r>
        </w:p>
      </w:docPartBody>
    </w:docPart>
    <w:docPart>
      <w:docPartPr>
        <w:name w:val="81123CC943714FFCAA381034E3463F7F"/>
        <w:category>
          <w:name w:val="General"/>
          <w:gallery w:val="placeholder"/>
        </w:category>
        <w:types>
          <w:type w:val="bbPlcHdr"/>
        </w:types>
        <w:behaviors>
          <w:behavior w:val="content"/>
        </w:behaviors>
        <w:guid w:val="{F52C796F-417A-4A90-9103-EDB201AF92B1}"/>
      </w:docPartPr>
      <w:docPartBody>
        <w:p w:rsidR="00DA36A8" w:rsidRDefault="002325BA" w:rsidP="002325BA">
          <w:pPr>
            <w:pStyle w:val="81123CC943714FFCAA381034E3463F7F"/>
          </w:pPr>
          <w:r w:rsidRPr="005E5F03">
            <w:rPr>
              <w:rStyle w:val="PlaceholderText"/>
              <w:rFonts w:cstheme="minorHAnsi"/>
              <w:szCs w:val="20"/>
            </w:rPr>
            <w:t>Click or tap here to enter text.</w:t>
          </w:r>
        </w:p>
      </w:docPartBody>
    </w:docPart>
    <w:docPart>
      <w:docPartPr>
        <w:name w:val="232F25A87E3F4C1F91C100ECFED4AB9D"/>
        <w:category>
          <w:name w:val="General"/>
          <w:gallery w:val="placeholder"/>
        </w:category>
        <w:types>
          <w:type w:val="bbPlcHdr"/>
        </w:types>
        <w:behaviors>
          <w:behavior w:val="content"/>
        </w:behaviors>
        <w:guid w:val="{7A72ACD7-AD1B-4F61-BC64-259D2061DB8C}"/>
      </w:docPartPr>
      <w:docPartBody>
        <w:p w:rsidR="00DA36A8" w:rsidRDefault="002325BA" w:rsidP="002325BA">
          <w:pPr>
            <w:pStyle w:val="232F25A87E3F4C1F91C100ECFED4AB9D"/>
          </w:pPr>
          <w:r w:rsidRPr="005E5F03">
            <w:rPr>
              <w:rStyle w:val="PlaceholderText"/>
              <w:rFonts w:cstheme="minorHAnsi"/>
              <w:szCs w:val="20"/>
            </w:rPr>
            <w:t>Click or tap here to enter text.</w:t>
          </w:r>
        </w:p>
      </w:docPartBody>
    </w:docPart>
    <w:docPart>
      <w:docPartPr>
        <w:name w:val="CBE409548AD3406BABC472B5F07C0E40"/>
        <w:category>
          <w:name w:val="General"/>
          <w:gallery w:val="placeholder"/>
        </w:category>
        <w:types>
          <w:type w:val="bbPlcHdr"/>
        </w:types>
        <w:behaviors>
          <w:behavior w:val="content"/>
        </w:behaviors>
        <w:guid w:val="{A1A74D8D-7EF6-4603-9B5A-A10B610C6633}"/>
      </w:docPartPr>
      <w:docPartBody>
        <w:p w:rsidR="00DA36A8" w:rsidRDefault="002325BA" w:rsidP="002325BA">
          <w:pPr>
            <w:pStyle w:val="CBE409548AD3406BABC472B5F07C0E40"/>
          </w:pPr>
          <w:r w:rsidRPr="005E5F03">
            <w:rPr>
              <w:rStyle w:val="PlaceholderText"/>
              <w:rFonts w:cstheme="minorHAnsi"/>
              <w:szCs w:val="20"/>
            </w:rPr>
            <w:t>Click or tap to enter a date.</w:t>
          </w:r>
        </w:p>
      </w:docPartBody>
    </w:docPart>
    <w:docPart>
      <w:docPartPr>
        <w:name w:val="F6522EA1A7A045BC882F94A8CB1571C1"/>
        <w:category>
          <w:name w:val="General"/>
          <w:gallery w:val="placeholder"/>
        </w:category>
        <w:types>
          <w:type w:val="bbPlcHdr"/>
        </w:types>
        <w:behaviors>
          <w:behavior w:val="content"/>
        </w:behaviors>
        <w:guid w:val="{7EB1A44E-1A5A-4B82-BF63-06933F861785}"/>
      </w:docPartPr>
      <w:docPartBody>
        <w:p w:rsidR="00DA36A8" w:rsidRDefault="002325BA" w:rsidP="002325BA">
          <w:pPr>
            <w:pStyle w:val="F6522EA1A7A045BC882F94A8CB1571C1"/>
          </w:pPr>
          <w:r w:rsidRPr="005E5F03">
            <w:rPr>
              <w:rStyle w:val="PlaceholderText"/>
              <w:rFonts w:cstheme="minorHAnsi"/>
              <w:szCs w:val="20"/>
            </w:rPr>
            <w:t>Click or tap here to enter text.</w:t>
          </w:r>
        </w:p>
      </w:docPartBody>
    </w:docPart>
    <w:docPart>
      <w:docPartPr>
        <w:name w:val="9E9D75B9BBA6434C9DA887EC15A39CC0"/>
        <w:category>
          <w:name w:val="General"/>
          <w:gallery w:val="placeholder"/>
        </w:category>
        <w:types>
          <w:type w:val="bbPlcHdr"/>
        </w:types>
        <w:behaviors>
          <w:behavior w:val="content"/>
        </w:behaviors>
        <w:guid w:val="{3E85FDDB-C066-45B0-8437-97E44C2C142E}"/>
      </w:docPartPr>
      <w:docPartBody>
        <w:p w:rsidR="00DA36A8" w:rsidRDefault="002325BA" w:rsidP="002325BA">
          <w:pPr>
            <w:pStyle w:val="9E9D75B9BBA6434C9DA887EC15A39CC0"/>
          </w:pPr>
          <w:r w:rsidRPr="005E5F03">
            <w:rPr>
              <w:rFonts w:cstheme="minorHAnsi"/>
              <w:sz w:val="20"/>
              <w:szCs w:val="20"/>
            </w:rPr>
            <w:t>Click or tap here to enter text.</w:t>
          </w:r>
        </w:p>
      </w:docPartBody>
    </w:docPart>
    <w:docPart>
      <w:docPartPr>
        <w:name w:val="692FE956F40947C69DDEFEC82B8F6A8C"/>
        <w:category>
          <w:name w:val="General"/>
          <w:gallery w:val="placeholder"/>
        </w:category>
        <w:types>
          <w:type w:val="bbPlcHdr"/>
        </w:types>
        <w:behaviors>
          <w:behavior w:val="content"/>
        </w:behaviors>
        <w:guid w:val="{C2714ECE-ACF5-4683-B1A2-29690B61B473}"/>
      </w:docPartPr>
      <w:docPartBody>
        <w:p w:rsidR="00DA36A8" w:rsidRDefault="002325BA" w:rsidP="002325BA">
          <w:pPr>
            <w:pStyle w:val="692FE956F40947C69DDEFEC82B8F6A8C"/>
          </w:pPr>
          <w:r w:rsidRPr="005E5F03">
            <w:rPr>
              <w:rStyle w:val="PlaceholderText"/>
              <w:rFonts w:eastAsiaTheme="majorEastAsia" w:cstheme="minorHAnsi"/>
            </w:rPr>
            <w:t>Click or tap here to enter text.</w:t>
          </w:r>
        </w:p>
      </w:docPartBody>
    </w:docPart>
    <w:docPart>
      <w:docPartPr>
        <w:name w:val="FB3D0E99FA164C89871D0A0BB4014057"/>
        <w:category>
          <w:name w:val="General"/>
          <w:gallery w:val="placeholder"/>
        </w:category>
        <w:types>
          <w:type w:val="bbPlcHdr"/>
        </w:types>
        <w:behaviors>
          <w:behavior w:val="content"/>
        </w:behaviors>
        <w:guid w:val="{42DDFC3F-017F-4B25-BE29-810E14E2CA72}"/>
      </w:docPartPr>
      <w:docPartBody>
        <w:p w:rsidR="00DA36A8" w:rsidRDefault="002325BA" w:rsidP="002325BA">
          <w:pPr>
            <w:pStyle w:val="FB3D0E99FA164C89871D0A0BB4014057"/>
          </w:pPr>
          <w:r w:rsidRPr="005E5F03">
            <w:rPr>
              <w:rStyle w:val="PlaceholderText"/>
              <w:rFonts w:eastAsiaTheme="majorEastAsia" w:cstheme="minorHAnsi"/>
            </w:rPr>
            <w:t>Click or tap here to enter text.</w:t>
          </w:r>
        </w:p>
      </w:docPartBody>
    </w:docPart>
    <w:docPart>
      <w:docPartPr>
        <w:name w:val="9E877D7F0A7C45AC80D09D3316278BFB"/>
        <w:category>
          <w:name w:val="General"/>
          <w:gallery w:val="placeholder"/>
        </w:category>
        <w:types>
          <w:type w:val="bbPlcHdr"/>
        </w:types>
        <w:behaviors>
          <w:behavior w:val="content"/>
        </w:behaviors>
        <w:guid w:val="{C261C378-A3C1-4BB3-B04E-58E1BCA7A92E}"/>
      </w:docPartPr>
      <w:docPartBody>
        <w:p w:rsidR="00DA36A8" w:rsidRDefault="002325BA" w:rsidP="002325BA">
          <w:pPr>
            <w:pStyle w:val="9E877D7F0A7C45AC80D09D3316278BFB"/>
          </w:pPr>
          <w:r w:rsidRPr="005E5F03">
            <w:rPr>
              <w:rStyle w:val="PlaceholderText"/>
              <w:rFonts w:eastAsiaTheme="majorEastAsia" w:cstheme="minorHAnsi"/>
            </w:rPr>
            <w:t>Click or tap here to enter text.</w:t>
          </w:r>
        </w:p>
      </w:docPartBody>
    </w:docPart>
    <w:docPart>
      <w:docPartPr>
        <w:name w:val="E8E0C10B4C9E4DE1B56147D7625C9763"/>
        <w:category>
          <w:name w:val="General"/>
          <w:gallery w:val="placeholder"/>
        </w:category>
        <w:types>
          <w:type w:val="bbPlcHdr"/>
        </w:types>
        <w:behaviors>
          <w:behavior w:val="content"/>
        </w:behaviors>
        <w:guid w:val="{65DEEC45-0B2C-4BD5-891F-93FDC205FB5C}"/>
      </w:docPartPr>
      <w:docPartBody>
        <w:p w:rsidR="00DA36A8" w:rsidRDefault="002325BA" w:rsidP="002325BA">
          <w:pPr>
            <w:pStyle w:val="E8E0C10B4C9E4DE1B56147D7625C9763"/>
          </w:pPr>
          <w:r w:rsidRPr="005E5F03">
            <w:rPr>
              <w:rStyle w:val="PlaceholderText"/>
              <w:rFonts w:eastAsiaTheme="majorEastAsia" w:cstheme="minorHAnsi"/>
            </w:rPr>
            <w:t>Click or tap here to enter text.</w:t>
          </w:r>
        </w:p>
      </w:docPartBody>
    </w:docPart>
    <w:docPart>
      <w:docPartPr>
        <w:name w:val="725AECFE8C4846168C22CB66D5B1E8B6"/>
        <w:category>
          <w:name w:val="General"/>
          <w:gallery w:val="placeholder"/>
        </w:category>
        <w:types>
          <w:type w:val="bbPlcHdr"/>
        </w:types>
        <w:behaviors>
          <w:behavior w:val="content"/>
        </w:behaviors>
        <w:guid w:val="{4EBC2EED-F7F1-4F04-90CC-27375658998F}"/>
      </w:docPartPr>
      <w:docPartBody>
        <w:p w:rsidR="00DA36A8" w:rsidRDefault="002325BA" w:rsidP="002325BA">
          <w:pPr>
            <w:pStyle w:val="725AECFE8C4846168C22CB66D5B1E8B6"/>
          </w:pPr>
          <w:r w:rsidRPr="005E5F03">
            <w:rPr>
              <w:rStyle w:val="PlaceholderText"/>
              <w:rFonts w:eastAsiaTheme="majorEastAsia" w:cstheme="minorHAnsi"/>
            </w:rPr>
            <w:t>Click or tap here to enter text.</w:t>
          </w:r>
        </w:p>
      </w:docPartBody>
    </w:docPart>
    <w:docPart>
      <w:docPartPr>
        <w:name w:val="4D25D61992BB483BA02154A235500901"/>
        <w:category>
          <w:name w:val="General"/>
          <w:gallery w:val="placeholder"/>
        </w:category>
        <w:types>
          <w:type w:val="bbPlcHdr"/>
        </w:types>
        <w:behaviors>
          <w:behavior w:val="content"/>
        </w:behaviors>
        <w:guid w:val="{C961A98E-30AB-44FB-9A9D-842231ED69F1}"/>
      </w:docPartPr>
      <w:docPartBody>
        <w:p w:rsidR="00DA36A8" w:rsidRDefault="002325BA" w:rsidP="002325BA">
          <w:pPr>
            <w:pStyle w:val="4D25D61992BB483BA02154A235500901"/>
          </w:pPr>
          <w:r w:rsidRPr="005E5F03">
            <w:rPr>
              <w:rStyle w:val="PlaceholderText"/>
              <w:rFonts w:eastAsiaTheme="majorEastAsia" w:cstheme="minorHAnsi"/>
            </w:rPr>
            <w:t>Click or tap here to enter text.</w:t>
          </w:r>
        </w:p>
      </w:docPartBody>
    </w:docPart>
    <w:docPart>
      <w:docPartPr>
        <w:name w:val="D6C30544BE394993988B41C2D54F76B0"/>
        <w:category>
          <w:name w:val="General"/>
          <w:gallery w:val="placeholder"/>
        </w:category>
        <w:types>
          <w:type w:val="bbPlcHdr"/>
        </w:types>
        <w:behaviors>
          <w:behavior w:val="content"/>
        </w:behaviors>
        <w:guid w:val="{2265C32D-1994-4BFF-8A4F-A1BABE7D18F8}"/>
      </w:docPartPr>
      <w:docPartBody>
        <w:p w:rsidR="00DA36A8" w:rsidRDefault="002325BA" w:rsidP="002325BA">
          <w:pPr>
            <w:pStyle w:val="D6C30544BE394993988B41C2D54F76B0"/>
          </w:pPr>
          <w:r w:rsidRPr="005E5F03">
            <w:rPr>
              <w:rStyle w:val="PlaceholderText"/>
              <w:rFonts w:eastAsiaTheme="majorEastAsia" w:cstheme="minorHAnsi"/>
            </w:rPr>
            <w:t>Click or tap here to enter text.</w:t>
          </w:r>
        </w:p>
      </w:docPartBody>
    </w:docPart>
    <w:docPart>
      <w:docPartPr>
        <w:name w:val="9620EE11679B4D098330DDE75D14FA01"/>
        <w:category>
          <w:name w:val="General"/>
          <w:gallery w:val="placeholder"/>
        </w:category>
        <w:types>
          <w:type w:val="bbPlcHdr"/>
        </w:types>
        <w:behaviors>
          <w:behavior w:val="content"/>
        </w:behaviors>
        <w:guid w:val="{7E976787-679D-4A0A-A804-C89EDEAD0840}"/>
      </w:docPartPr>
      <w:docPartBody>
        <w:p w:rsidR="00DA36A8" w:rsidRDefault="002325BA" w:rsidP="002325BA">
          <w:pPr>
            <w:pStyle w:val="9620EE11679B4D098330DDE75D14FA01"/>
          </w:pPr>
          <w:r w:rsidRPr="005E5F03">
            <w:rPr>
              <w:rStyle w:val="PlaceholderText"/>
              <w:rFonts w:eastAsiaTheme="majorEastAsia" w:cstheme="minorHAnsi"/>
            </w:rPr>
            <w:t>Click or tap here to enter text.</w:t>
          </w:r>
        </w:p>
      </w:docPartBody>
    </w:docPart>
    <w:docPart>
      <w:docPartPr>
        <w:name w:val="38EE83C24F2F45E3B8FB88276BC8FE04"/>
        <w:category>
          <w:name w:val="General"/>
          <w:gallery w:val="placeholder"/>
        </w:category>
        <w:types>
          <w:type w:val="bbPlcHdr"/>
        </w:types>
        <w:behaviors>
          <w:behavior w:val="content"/>
        </w:behaviors>
        <w:guid w:val="{F86221BB-FF68-4A77-8AC0-2AFD0DAF75B2}"/>
      </w:docPartPr>
      <w:docPartBody>
        <w:p w:rsidR="00DA36A8" w:rsidRDefault="002325BA" w:rsidP="002325BA">
          <w:pPr>
            <w:pStyle w:val="38EE83C24F2F45E3B8FB88276BC8FE04"/>
          </w:pPr>
          <w:r w:rsidRPr="005E5F03">
            <w:rPr>
              <w:rStyle w:val="PlaceholderText"/>
              <w:rFonts w:eastAsiaTheme="majorEastAsia" w:cs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325BA"/>
    <w:rsid w:val="002518CE"/>
    <w:rsid w:val="00284567"/>
    <w:rsid w:val="002A7083"/>
    <w:rsid w:val="002B2CB1"/>
    <w:rsid w:val="003B041E"/>
    <w:rsid w:val="00432D5A"/>
    <w:rsid w:val="00773B6E"/>
    <w:rsid w:val="007B7E3D"/>
    <w:rsid w:val="00A25B40"/>
    <w:rsid w:val="00B418B2"/>
    <w:rsid w:val="00BB577C"/>
    <w:rsid w:val="00BD2914"/>
    <w:rsid w:val="00BD559A"/>
    <w:rsid w:val="00CE4147"/>
    <w:rsid w:val="00CF2DE6"/>
    <w:rsid w:val="00D0014D"/>
    <w:rsid w:val="00D51CA6"/>
    <w:rsid w:val="00DA36A8"/>
    <w:rsid w:val="00DF3767"/>
    <w:rsid w:val="00E60E19"/>
    <w:rsid w:val="00E66D68"/>
    <w:rsid w:val="00EA6ED2"/>
    <w:rsid w:val="00EA72E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325BA"/>
    <w:rPr>
      <w:color w:val="808080"/>
      <w:sz w:val="20"/>
    </w:rPr>
  </w:style>
  <w:style w:type="paragraph" w:customStyle="1" w:styleId="81123CC943714FFCAA381034E3463F7F">
    <w:name w:val="81123CC943714FFCAA381034E3463F7F"/>
    <w:rsid w:val="002325BA"/>
    <w:rPr>
      <w:lang w:val="en-GB" w:eastAsia="en-GB"/>
    </w:rPr>
  </w:style>
  <w:style w:type="paragraph" w:customStyle="1" w:styleId="232F25A87E3F4C1F91C100ECFED4AB9D">
    <w:name w:val="232F25A87E3F4C1F91C100ECFED4AB9D"/>
    <w:rsid w:val="002325BA"/>
    <w:rPr>
      <w:lang w:val="en-GB" w:eastAsia="en-GB"/>
    </w:rPr>
  </w:style>
  <w:style w:type="paragraph" w:customStyle="1" w:styleId="CBE409548AD3406BABC472B5F07C0E40">
    <w:name w:val="CBE409548AD3406BABC472B5F07C0E40"/>
    <w:rsid w:val="002325BA"/>
    <w:rPr>
      <w:lang w:val="en-GB" w:eastAsia="en-GB"/>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F6522EA1A7A045BC882F94A8CB1571C1">
    <w:name w:val="F6522EA1A7A045BC882F94A8CB1571C1"/>
    <w:rsid w:val="002325BA"/>
    <w:rPr>
      <w:lang w:val="en-GB" w:eastAsia="en-GB"/>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9E9D75B9BBA6434C9DA887EC15A39CC0">
    <w:name w:val="9E9D75B9BBA6434C9DA887EC15A39CC0"/>
    <w:rsid w:val="002325BA"/>
    <w:rPr>
      <w:lang w:val="en-GB" w:eastAsia="en-GB"/>
    </w:rPr>
  </w:style>
  <w:style w:type="paragraph" w:customStyle="1" w:styleId="692FE956F40947C69DDEFEC82B8F6A8C">
    <w:name w:val="692FE956F40947C69DDEFEC82B8F6A8C"/>
    <w:rsid w:val="002325BA"/>
    <w:rPr>
      <w:lang w:val="en-GB" w:eastAsia="en-GB"/>
    </w:rPr>
  </w:style>
  <w:style w:type="paragraph" w:customStyle="1" w:styleId="FB3D0E99FA164C89871D0A0BB4014057">
    <w:name w:val="FB3D0E99FA164C89871D0A0BB4014057"/>
    <w:rsid w:val="002325BA"/>
    <w:rPr>
      <w:lang w:val="en-GB" w:eastAsia="en-GB"/>
    </w:rPr>
  </w:style>
  <w:style w:type="paragraph" w:customStyle="1" w:styleId="9E877D7F0A7C45AC80D09D3316278BFB">
    <w:name w:val="9E877D7F0A7C45AC80D09D3316278BFB"/>
    <w:rsid w:val="002325BA"/>
    <w:rPr>
      <w:lang w:val="en-GB" w:eastAsia="en-GB"/>
    </w:rPr>
  </w:style>
  <w:style w:type="paragraph" w:customStyle="1" w:styleId="E8E0C10B4C9E4DE1B56147D7625C9763">
    <w:name w:val="E8E0C10B4C9E4DE1B56147D7625C9763"/>
    <w:rsid w:val="002325BA"/>
    <w:rPr>
      <w:lang w:val="en-GB" w:eastAsia="en-GB"/>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725AECFE8C4846168C22CB66D5B1E8B6">
    <w:name w:val="725AECFE8C4846168C22CB66D5B1E8B6"/>
    <w:rsid w:val="002325BA"/>
    <w:rPr>
      <w:lang w:val="en-GB" w:eastAsia="en-GB"/>
    </w:rPr>
  </w:style>
  <w:style w:type="paragraph" w:customStyle="1" w:styleId="4D25D61992BB483BA02154A235500901">
    <w:name w:val="4D25D61992BB483BA02154A235500901"/>
    <w:rsid w:val="002325BA"/>
    <w:rPr>
      <w:lang w:val="en-GB" w:eastAsia="en-GB"/>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D6C30544BE394993988B41C2D54F76B0">
    <w:name w:val="D6C30544BE394993988B41C2D54F76B0"/>
    <w:rsid w:val="002325BA"/>
    <w:rPr>
      <w:lang w:val="en-GB" w:eastAsia="en-GB"/>
    </w:rPr>
  </w:style>
  <w:style w:type="paragraph" w:customStyle="1" w:styleId="9620EE11679B4D098330DDE75D14FA01">
    <w:name w:val="9620EE11679B4D098330DDE75D14FA01"/>
    <w:rsid w:val="002325BA"/>
    <w:rPr>
      <w:lang w:val="en-GB" w:eastAsia="en-GB"/>
    </w:rPr>
  </w:style>
  <w:style w:type="paragraph" w:customStyle="1" w:styleId="38EE83C24F2F45E3B8FB88276BC8FE04">
    <w:name w:val="38EE83C24F2F45E3B8FB88276BC8FE04"/>
    <w:rsid w:val="002325BA"/>
    <w:rPr>
      <w:lang w:val="en-GB" w:eastAsia="en-GB"/>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B26B3C4EBEF24199BE395B7A42E3E96F">
    <w:name w:val="B26B3C4EBEF24199BE395B7A42E3E96F"/>
    <w:rsid w:val="00D51CA6"/>
    <w:rPr>
      <w:lang w:val="en-GB" w:eastAsia="en-GB"/>
    </w:rPr>
  </w:style>
  <w:style w:type="paragraph" w:customStyle="1" w:styleId="8BD8E7DCB1904D35A8618D29664A6B26">
    <w:name w:val="8BD8E7DCB1904D35A8618D29664A6B26"/>
    <w:rsid w:val="00D51CA6"/>
    <w:rPr>
      <w:lang w:val="en-GB" w:eastAsia="en-GB"/>
    </w:rPr>
  </w:style>
  <w:style w:type="paragraph" w:customStyle="1" w:styleId="4A9E69D77BD54F76B0AFF8509FDA0012">
    <w:name w:val="4A9E69D77BD54F76B0AFF8509FDA0012"/>
    <w:rsid w:val="00D51CA6"/>
    <w:rPr>
      <w:lang w:val="en-GB" w:eastAsia="en-GB"/>
    </w:rPr>
  </w:style>
  <w:style w:type="paragraph" w:customStyle="1" w:styleId="159127579CD64CEAAF96B4D31A8F90AC">
    <w:name w:val="159127579CD64CEAAF96B4D31A8F90AC"/>
    <w:rsid w:val="00D51CA6"/>
    <w:rPr>
      <w:lang w:val="en-GB" w:eastAsia="en-GB"/>
    </w:rPr>
  </w:style>
  <w:style w:type="paragraph" w:customStyle="1" w:styleId="FA513D92E96C4CA6B86098C7DCC4AB24">
    <w:name w:val="FA513D92E96C4CA6B86098C7DCC4AB24"/>
    <w:rsid w:val="00D51CA6"/>
    <w:rPr>
      <w:lang w:val="en-GB" w:eastAsia="en-GB"/>
    </w:rPr>
  </w:style>
  <w:style w:type="paragraph" w:customStyle="1" w:styleId="2665CABA663447CAA5588CAF54F68F1D">
    <w:name w:val="2665CABA663447CAA5588CAF54F68F1D"/>
    <w:rsid w:val="00D51CA6"/>
    <w:rPr>
      <w:lang w:val="en-GB" w:eastAsia="en-GB"/>
    </w:rPr>
  </w:style>
  <w:style w:type="paragraph" w:customStyle="1" w:styleId="03DD3EFAD9054564ACD789AFE7502237">
    <w:name w:val="03DD3EFAD9054564ACD789AFE7502237"/>
    <w:rsid w:val="00BB577C"/>
    <w:rPr>
      <w:lang w:val="en-GB" w:eastAsia="en-GB"/>
    </w:rPr>
  </w:style>
  <w:style w:type="paragraph" w:customStyle="1" w:styleId="3B926E2E7F88428F9283E6A929DFEE9E">
    <w:name w:val="3B926E2E7F88428F9283E6A929DFEE9E"/>
    <w:rsid w:val="00BB577C"/>
    <w:rPr>
      <w:lang w:val="en-GB" w:eastAsia="en-GB"/>
    </w:rPr>
  </w:style>
  <w:style w:type="paragraph" w:customStyle="1" w:styleId="F1BBDFD91B0F41D1B530519B024F5327">
    <w:name w:val="F1BBDFD91B0F41D1B530519B024F5327"/>
    <w:rsid w:val="00BB577C"/>
    <w:rPr>
      <w:lang w:val="en-GB" w:eastAsia="en-GB"/>
    </w:rPr>
  </w:style>
  <w:style w:type="paragraph" w:customStyle="1" w:styleId="C68D2AF3FF8A463CAB2AC8E1420625CD">
    <w:name w:val="C68D2AF3FF8A463CAB2AC8E1420625CD"/>
    <w:rsid w:val="00BB577C"/>
    <w:rPr>
      <w:lang w:val="en-GB" w:eastAsia="en-GB"/>
    </w:rPr>
  </w:style>
  <w:style w:type="paragraph" w:customStyle="1" w:styleId="5EC11F9D17974130B2859389E1FECA07">
    <w:name w:val="5EC11F9D17974130B2859389E1FECA07"/>
    <w:rsid w:val="00BB577C"/>
    <w:rPr>
      <w:lang w:val="en-GB" w:eastAsia="en-GB"/>
    </w:rPr>
  </w:style>
  <w:style w:type="paragraph" w:customStyle="1" w:styleId="EDBBD0AF099D4886B912CE0E3F249CEB">
    <w:name w:val="EDBBD0AF099D4886B912CE0E3F249CEB"/>
    <w:rsid w:val="00BB577C"/>
    <w:rPr>
      <w:lang w:val="en-GB" w:eastAsia="en-GB"/>
    </w:rPr>
  </w:style>
  <w:style w:type="paragraph" w:customStyle="1" w:styleId="0CF2099D449A4D4A957ECE4ABDB8A0FA">
    <w:name w:val="0CF2099D449A4D4A957ECE4ABDB8A0FA"/>
    <w:rsid w:val="00BB577C"/>
    <w:rPr>
      <w:lang w:val="en-GB" w:eastAsia="en-GB"/>
    </w:rPr>
  </w:style>
  <w:style w:type="paragraph" w:customStyle="1" w:styleId="24808A0043354689BE3A4C03052B05E3">
    <w:name w:val="24808A0043354689BE3A4C03052B05E3"/>
    <w:rsid w:val="00BB577C"/>
    <w:rPr>
      <w:lang w:val="en-GB" w:eastAsia="en-GB"/>
    </w:rPr>
  </w:style>
  <w:style w:type="paragraph" w:customStyle="1" w:styleId="8273D5F46713434DB7122590BB81D81B">
    <w:name w:val="8273D5F46713434DB7122590BB81D81B"/>
    <w:rsid w:val="00BB577C"/>
    <w:rPr>
      <w:lang w:val="en-GB" w:eastAsia="en-GB"/>
    </w:rPr>
  </w:style>
  <w:style w:type="paragraph" w:customStyle="1" w:styleId="A6DA08178481463187F6A7B428051104">
    <w:name w:val="A6DA08178481463187F6A7B428051104"/>
    <w:rsid w:val="00BB577C"/>
    <w:rPr>
      <w:lang w:val="en-GB" w:eastAsia="en-GB"/>
    </w:rPr>
  </w:style>
  <w:style w:type="paragraph" w:customStyle="1" w:styleId="272C9EDDAD2345D3AEBD247770A7D09F">
    <w:name w:val="272C9EDDAD2345D3AEBD247770A7D09F"/>
    <w:rsid w:val="00BB577C"/>
    <w:rPr>
      <w:lang w:val="en-GB" w:eastAsia="en-GB"/>
    </w:rPr>
  </w:style>
  <w:style w:type="paragraph" w:customStyle="1" w:styleId="E7F851E555584E5FA996819B761A0531">
    <w:name w:val="E7F851E555584E5FA996819B761A0531"/>
    <w:rsid w:val="00BB577C"/>
    <w:rPr>
      <w:lang w:val="en-GB" w:eastAsia="en-GB"/>
    </w:rPr>
  </w:style>
  <w:style w:type="paragraph" w:customStyle="1" w:styleId="ADD8730DE1EC43C4B037F11E2873AF00">
    <w:name w:val="ADD8730DE1EC43C4B037F11E2873AF00"/>
    <w:rsid w:val="00BB577C"/>
    <w:rPr>
      <w:lang w:val="en-GB" w:eastAsia="en-GB"/>
    </w:rPr>
  </w:style>
  <w:style w:type="paragraph" w:customStyle="1" w:styleId="9E76565B9414467A8407A99C888394CF">
    <w:name w:val="9E76565B9414467A8407A99C888394CF"/>
    <w:rsid w:val="00BB577C"/>
    <w:rPr>
      <w:lang w:val="en-GB" w:eastAsia="en-GB"/>
    </w:rPr>
  </w:style>
  <w:style w:type="paragraph" w:customStyle="1" w:styleId="083512E46BD643B1AB2CCAF398301852">
    <w:name w:val="083512E46BD643B1AB2CCAF398301852"/>
    <w:rsid w:val="00BB577C"/>
    <w:rPr>
      <w:lang w:val="en-GB" w:eastAsia="en-GB"/>
    </w:rPr>
  </w:style>
  <w:style w:type="paragraph" w:customStyle="1" w:styleId="B97E4633632B451EBC0BFC0F96AA2907">
    <w:name w:val="B97E4633632B451EBC0BFC0F96AA2907"/>
    <w:rsid w:val="00BB577C"/>
    <w:rPr>
      <w:lang w:val="en-GB" w:eastAsia="en-GB"/>
    </w:rPr>
  </w:style>
  <w:style w:type="paragraph" w:customStyle="1" w:styleId="026CCD7166D5451A94992FA292C731EC">
    <w:name w:val="026CCD7166D5451A94992FA292C731EC"/>
    <w:rsid w:val="00BB577C"/>
    <w:rPr>
      <w:lang w:val="en-GB" w:eastAsia="en-GB"/>
    </w:rPr>
  </w:style>
  <w:style w:type="paragraph" w:customStyle="1" w:styleId="6F72950D6A614750A420FAF81D9A198D">
    <w:name w:val="6F72950D6A614750A420FAF81D9A198D"/>
    <w:rsid w:val="00BB577C"/>
    <w:rPr>
      <w:lang w:val="en-GB" w:eastAsia="en-GB"/>
    </w:rPr>
  </w:style>
  <w:style w:type="paragraph" w:customStyle="1" w:styleId="7D1906B4B53942C5A15DC9C6D987E666">
    <w:name w:val="7D1906B4B53942C5A15DC9C6D987E666"/>
    <w:rsid w:val="00BB577C"/>
    <w:rPr>
      <w:lang w:val="en-GB" w:eastAsia="en-GB"/>
    </w:rPr>
  </w:style>
  <w:style w:type="paragraph" w:customStyle="1" w:styleId="31A4EBB1D13C4C7398FF004D8065EC50">
    <w:name w:val="31A4EBB1D13C4C7398FF004D8065EC50"/>
    <w:rsid w:val="00BB577C"/>
    <w:rPr>
      <w:lang w:val="en-GB" w:eastAsia="en-GB"/>
    </w:rPr>
  </w:style>
  <w:style w:type="paragraph" w:customStyle="1" w:styleId="2350BD7BE5814E7A904445718E70CED8">
    <w:name w:val="2350BD7BE5814E7A904445718E70CED8"/>
    <w:rsid w:val="00BB577C"/>
    <w:rPr>
      <w:lang w:val="en-GB" w:eastAsia="en-GB"/>
    </w:rPr>
  </w:style>
  <w:style w:type="paragraph" w:customStyle="1" w:styleId="F4D557A7490B4BAF9E59E50691927F1C">
    <w:name w:val="F4D557A7490B4BAF9E59E50691927F1C"/>
    <w:rsid w:val="00BB577C"/>
    <w:rPr>
      <w:lang w:val="en-GB" w:eastAsia="en-GB"/>
    </w:rPr>
  </w:style>
  <w:style w:type="paragraph" w:customStyle="1" w:styleId="8D9EBE51829F467089762EE12967504B">
    <w:name w:val="8D9EBE51829F467089762EE12967504B"/>
    <w:rsid w:val="00BB577C"/>
    <w:rPr>
      <w:lang w:val="en-GB" w:eastAsia="en-GB"/>
    </w:rPr>
  </w:style>
  <w:style w:type="paragraph" w:customStyle="1" w:styleId="FF5948721E3545E58C3398C286A640C8">
    <w:name w:val="FF5948721E3545E58C3398C286A640C8"/>
    <w:rsid w:val="00BB577C"/>
    <w:rPr>
      <w:lang w:val="en-GB" w:eastAsia="en-GB"/>
    </w:rPr>
  </w:style>
  <w:style w:type="paragraph" w:customStyle="1" w:styleId="7CA41C9C2761442EBD9834C12B1A7EAA">
    <w:name w:val="7CA41C9C2761442EBD9834C12B1A7EAA"/>
    <w:rsid w:val="00BB577C"/>
    <w:rPr>
      <w:lang w:val="en-GB" w:eastAsia="en-GB"/>
    </w:rPr>
  </w:style>
  <w:style w:type="paragraph" w:customStyle="1" w:styleId="583E18EDA5AC421A82DADCAD7ABFDAE4">
    <w:name w:val="583E18EDA5AC421A82DADCAD7ABFDAE4"/>
    <w:rsid w:val="00BB577C"/>
    <w:rPr>
      <w:lang w:val="en-GB" w:eastAsia="en-GB"/>
    </w:rPr>
  </w:style>
  <w:style w:type="paragraph" w:customStyle="1" w:styleId="F9383AE547604FB3AAF01D1E0D654093">
    <w:name w:val="F9383AE547604FB3AAF01D1E0D654093"/>
    <w:rsid w:val="00BB577C"/>
    <w:rPr>
      <w:lang w:val="en-GB" w:eastAsia="en-GB"/>
    </w:rPr>
  </w:style>
  <w:style w:type="paragraph" w:customStyle="1" w:styleId="A9B1FA973C5A4B3AAA553269F0B2ACC9">
    <w:name w:val="A9B1FA973C5A4B3AAA553269F0B2ACC9"/>
    <w:rsid w:val="00BB577C"/>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A22A9914-AA21-40DB-8A84-CC457EBCF498}">
  <ds:schemaRefs>
    <ds:schemaRef ds:uri="http://schemas.openxmlformats.org/officeDocument/2006/bibliography"/>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1CC4E-09D9-4F19-901E-D4AA91D8D4F6}">
  <ds:schemaRefs>
    <ds:schemaRef ds:uri="http://purl.org/dc/terms/"/>
    <ds:schemaRef ds:uri="http://purl.org/dc/dcmitype/"/>
    <ds:schemaRef ds:uri="http://schemas.microsoft.com/office/2006/metadata/properties"/>
    <ds:schemaRef ds:uri="http://purl.org/dc/elements/1.1/"/>
    <ds:schemaRef ds:uri="1c6508bd-1fc6-49a2-aff2-a90d93944662"/>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73abfa21-7d2d-4c07-a96b-83022ffcaf20"/>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15</Pages>
  <Words>4476</Words>
  <Characters>25515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OKEMUO Stella</cp:lastModifiedBy>
  <cp:revision>2</cp:revision>
  <cp:lastPrinted>2019-03-29T10:15:00Z</cp:lastPrinted>
  <dcterms:created xsi:type="dcterms:W3CDTF">2023-03-24T10:46:00Z</dcterms:created>
  <dcterms:modified xsi:type="dcterms:W3CDTF">2023-03-24T10:46:00Z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