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0"/>
          <w:color w:val="ff0000"/>
          <w:sz w:val="20"/>
          <w:szCs w:val="20"/>
        </w:rPr>
      </w:pPr>
      <w:bookmarkStart w:colFirst="0" w:colLast="0" w:name="_xy0w23s0l58o" w:id="0"/>
      <w:bookmarkEnd w:id="0"/>
      <w:r w:rsidDel="00000000" w:rsidR="00000000" w:rsidRPr="00000000">
        <w:rPr>
          <w:b w:val="0"/>
          <w:color w:val="ff0000"/>
          <w:sz w:val="20"/>
          <w:szCs w:val="20"/>
          <w:rtl w:val="0"/>
        </w:rPr>
        <w:t xml:space="preserve">Amendment 1</w:t>
      </w:r>
    </w:p>
    <w:p w:rsidR="00000000" w:rsidDel="00000000" w:rsidP="00000000" w:rsidRDefault="00000000" w:rsidRPr="00000000" w14:paraId="00000002">
      <w:pPr>
        <w:rPr/>
      </w:pPr>
      <w:r w:rsidDel="00000000" w:rsidR="00000000" w:rsidRPr="00000000">
        <w:rPr>
          <w:color w:val="ff00ff"/>
          <w:rtl w:val="0"/>
        </w:rPr>
        <w:t xml:space="preserve">Amendment 2</w:t>
      </w:r>
      <w:r w:rsidDel="00000000" w:rsidR="00000000" w:rsidRPr="00000000">
        <w:rPr>
          <w:rtl w:val="0"/>
        </w:rPr>
      </w:r>
    </w:p>
    <w:p w:rsidR="00000000" w:rsidDel="00000000" w:rsidP="00000000" w:rsidRDefault="00000000" w:rsidRPr="00000000" w14:paraId="00000003">
      <w:pPr>
        <w:pStyle w:val="Heading1"/>
        <w:keepNext w:val="1"/>
        <w:keepLines w:val="1"/>
        <w:spacing w:after="120" w:before="360" w:lineRule="auto"/>
        <w:rPr>
          <w:color w:val="0092d1"/>
        </w:rPr>
      </w:pPr>
      <w:bookmarkStart w:colFirst="0" w:colLast="0" w:name="_gjdgxs" w:id="1"/>
      <w:bookmarkEnd w:id="1"/>
      <w:r w:rsidDel="00000000" w:rsidR="00000000" w:rsidRPr="00000000">
        <w:rPr>
          <w:color w:val="0092d1"/>
          <w:rtl w:val="0"/>
        </w:rPr>
        <w:t xml:space="preserve">Section IV: Returnable Bidding Forms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rFonts w:ascii="Arial" w:cs="Arial" w:eastAsia="Arial" w:hAnsi="Arial"/>
          <w:i w:val="0"/>
          <w:color w:val="0092d1"/>
        </w:rPr>
      </w:pPr>
      <w:bookmarkStart w:colFirst="0" w:colLast="0" w:name="_30j0zll" w:id="2"/>
      <w:bookmarkEnd w:id="2"/>
      <w:r w:rsidDel="00000000" w:rsidR="00000000" w:rsidRPr="00000000">
        <w:rPr>
          <w:rtl w:val="0"/>
        </w:rPr>
        <w:t xml:space="preserve">Form A: Quotation submission form</w:t>
      </w:r>
      <w:r w:rsidDel="00000000" w:rsidR="00000000" w:rsidRPr="00000000">
        <w:rPr>
          <w:rtl w:val="0"/>
        </w:rPr>
      </w:r>
    </w:p>
    <w:p w:rsidR="00000000" w:rsidDel="00000000" w:rsidP="00000000" w:rsidRDefault="00000000" w:rsidRPr="00000000" w14:paraId="00000006">
      <w:pPr>
        <w:tabs>
          <w:tab w:val="center" w:leader="none" w:pos="4320"/>
          <w:tab w:val="right" w:leader="none"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b w:val="1"/>
        </w:rPr>
      </w:pPr>
      <w:r w:rsidDel="00000000" w:rsidR="00000000" w:rsidRPr="00000000">
        <w:rPr>
          <w:b w:val="1"/>
          <w:rtl w:val="0"/>
        </w:rPr>
        <w:t xml:space="preserve">Subject: Quotation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rtl w:val="0"/>
        </w:rPr>
      </w:r>
    </w:p>
    <w:p w:rsidR="00000000" w:rsidDel="00000000" w:rsidP="00000000" w:rsidRDefault="00000000" w:rsidRPr="00000000" w14:paraId="0000000C">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0D">
      <w:pPr>
        <w:numPr>
          <w:ilvl w:val="1"/>
          <w:numId w:val="3"/>
        </w:numPr>
        <w:spacing w:after="40" w:line="276" w:lineRule="auto"/>
        <w:ind w:left="850" w:hanging="425"/>
        <w:jc w:val="both"/>
        <w:rPr>
          <w:color w:val="000000"/>
          <w:sz w:val="20"/>
          <w:szCs w:val="20"/>
        </w:rPr>
      </w:pPr>
      <w:r w:rsidDel="00000000" w:rsidR="00000000" w:rsidRPr="00000000">
        <w:rPr>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0E">
      <w:pPr>
        <w:numPr>
          <w:ilvl w:val="1"/>
          <w:numId w:val="3"/>
        </w:numPr>
        <w:spacing w:after="40" w:line="276" w:lineRule="auto"/>
        <w:ind w:left="850" w:hanging="425"/>
        <w:jc w:val="both"/>
        <w:rPr>
          <w:color w:val="000000"/>
          <w:sz w:val="20"/>
          <w:szCs w:val="20"/>
        </w:rPr>
      </w:pPr>
      <w:r w:rsidDel="00000000" w:rsidR="00000000" w:rsidRPr="00000000">
        <w:rPr>
          <w:rtl w:val="0"/>
        </w:rPr>
        <w:t xml:space="preserve">Our quotation shall be valid for the period of time of </w:t>
      </w:r>
      <w:r w:rsidDel="00000000" w:rsidR="00000000" w:rsidRPr="00000000">
        <w:rPr>
          <w:highlight w:val="cyan"/>
          <w:rtl w:val="0"/>
        </w:rPr>
        <w:t xml:space="preserve">[insert number of days which shall not be less than the specified in Section I: RFQ Particulars, Period of Validity of Quotations]</w:t>
      </w:r>
      <w:r w:rsidDel="00000000" w:rsidR="00000000" w:rsidRPr="00000000">
        <w:rPr>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0F">
      <w:pPr>
        <w:numPr>
          <w:ilvl w:val="1"/>
          <w:numId w:val="3"/>
        </w:numPr>
        <w:spacing w:after="40" w:line="276" w:lineRule="auto"/>
        <w:ind w:left="850" w:hanging="425"/>
        <w:jc w:val="both"/>
        <w:rPr>
          <w:color w:val="000000"/>
          <w:sz w:val="20"/>
          <w:szCs w:val="20"/>
        </w:rPr>
      </w:pPr>
      <w:r w:rsidDel="00000000" w:rsidR="00000000" w:rsidRPr="00000000">
        <w:rPr>
          <w:rtl w:val="0"/>
        </w:rPr>
        <w:t xml:space="preserve">We have no conflict of interest in any activity that would put it, if selected for this assignment, in a conflict of interest with UNOPS. </w:t>
      </w:r>
      <w:r w:rsidDel="00000000" w:rsidR="00000000" w:rsidRPr="00000000">
        <w:rPr>
          <w:highlight w:val="cyan"/>
          <w:rtl w:val="0"/>
        </w:rPr>
        <w:t xml:space="preserve">[If you have any actual or potential conflict of interest as defined in Article 3 of Section II: Instructions to Bidders, please disclose it here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0">
      <w:pPr>
        <w:numPr>
          <w:ilvl w:val="1"/>
          <w:numId w:val="3"/>
        </w:numPr>
        <w:spacing w:after="40" w:line="276" w:lineRule="auto"/>
        <w:ind w:left="850" w:hanging="425"/>
        <w:jc w:val="both"/>
        <w:rPr>
          <w:color w:val="000000"/>
          <w:sz w:val="20"/>
          <w:szCs w:val="20"/>
        </w:rPr>
      </w:pPr>
      <w:r w:rsidDel="00000000" w:rsidR="00000000" w:rsidRPr="00000000">
        <w:rPr>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1">
      <w:pPr>
        <w:numPr>
          <w:ilvl w:val="1"/>
          <w:numId w:val="3"/>
        </w:numPr>
        <w:spacing w:after="40" w:line="276" w:lineRule="auto"/>
        <w:ind w:left="850" w:hanging="425"/>
        <w:jc w:val="both"/>
        <w:rPr>
          <w:color w:val="000000"/>
          <w:sz w:val="20"/>
          <w:szCs w:val="20"/>
        </w:rPr>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2">
      <w:pPr>
        <w:numPr>
          <w:ilvl w:val="1"/>
          <w:numId w:val="3"/>
        </w:numPr>
        <w:spacing w:after="40" w:line="276" w:lineRule="auto"/>
        <w:ind w:left="850" w:hanging="425"/>
        <w:jc w:val="both"/>
        <w:rPr>
          <w:color w:val="000000"/>
          <w:sz w:val="20"/>
          <w:szCs w:val="20"/>
        </w:rPr>
      </w:pPr>
      <w:r w:rsidDel="00000000" w:rsidR="00000000" w:rsidRPr="00000000">
        <w:rPr>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3">
      <w:pPr>
        <w:numPr>
          <w:ilvl w:val="1"/>
          <w:numId w:val="3"/>
        </w:numPr>
        <w:spacing w:after="40" w:line="276" w:lineRule="auto"/>
        <w:ind w:left="850" w:hanging="425"/>
        <w:jc w:val="both"/>
        <w:rPr>
          <w:color w:val="000000"/>
          <w:sz w:val="20"/>
          <w:szCs w:val="20"/>
        </w:rPr>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4">
      <w:pPr>
        <w:numPr>
          <w:ilvl w:val="1"/>
          <w:numId w:val="3"/>
        </w:numPr>
        <w:spacing w:after="40" w:line="276" w:lineRule="auto"/>
        <w:ind w:left="850" w:hanging="425"/>
        <w:jc w:val="both"/>
        <w:rPr>
          <w:color w:val="000000"/>
          <w:sz w:val="20"/>
          <w:szCs w:val="20"/>
        </w:rPr>
      </w:pPr>
      <w:r w:rsidDel="00000000" w:rsidR="00000000" w:rsidRPr="00000000">
        <w:rPr>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5">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16">
      <w:pPr>
        <w:tabs>
          <w:tab w:val="left" w:leader="none" w:pos="990"/>
          <w:tab w:val="left" w:leader="none" w:pos="5040"/>
          <w:tab w:val="left" w:leader="none" w:pos="5850"/>
        </w:tabs>
        <w:rPr>
          <w:sz w:val="10"/>
          <w:szCs w:val="10"/>
        </w:rPr>
      </w:pPr>
      <w:r w:rsidDel="00000000" w:rsidR="00000000" w:rsidRPr="00000000">
        <w:rPr>
          <w:rtl w:val="0"/>
        </w:rPr>
      </w:r>
    </w:p>
    <w:p w:rsidR="00000000" w:rsidDel="00000000" w:rsidP="00000000" w:rsidRDefault="00000000" w:rsidRPr="00000000" w14:paraId="00000017">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leader="none" w:pos="990"/>
        </w:tabs>
        <w:rPr/>
      </w:pPr>
      <w:r w:rsidDel="00000000" w:rsidR="00000000" w:rsidRPr="00000000">
        <w:rPr>
          <w:rtl w:val="0"/>
        </w:rPr>
        <w:t xml:space="preserve">Date: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leader="none" w:pos="990"/>
        </w:tabs>
        <w:rPr/>
      </w:pPr>
      <w:r w:rsidDel="00000000" w:rsidR="00000000" w:rsidRPr="00000000">
        <w:rPr>
          <w:rtl w:val="0"/>
        </w:rPr>
        <w:t xml:space="preserve">Signature: _____________________________________________________________</w:t>
      </w:r>
    </w:p>
    <w:p w:rsidR="00000000" w:rsidDel="00000000" w:rsidP="00000000" w:rsidRDefault="00000000" w:rsidRPr="00000000" w14:paraId="0000001B">
      <w:pPr>
        <w:rPr>
          <w:sz w:val="10"/>
          <w:szCs w:val="10"/>
        </w:rPr>
      </w:pPr>
      <w:r w:rsidDel="00000000" w:rsidR="00000000" w:rsidRPr="00000000">
        <w:rPr>
          <w:rtl w:val="0"/>
        </w:rPr>
      </w:r>
    </w:p>
    <w:p w:rsidR="00000000" w:rsidDel="00000000" w:rsidP="00000000" w:rsidRDefault="00000000" w:rsidRPr="00000000" w14:paraId="0000001C">
      <w:pPr>
        <w:spacing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D">
      <w:pPr>
        <w:spacing w:before="7"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1E">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leader="none" w:pos="990"/>
        </w:tabs>
        <w:rPr/>
      </w:pPr>
      <w:r w:rsidDel="00000000" w:rsidR="00000000" w:rsidRPr="00000000">
        <w:rPr>
          <w:rtl w:val="0"/>
        </w:rPr>
        <w:t xml:space="preserve">Email address: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21">
      <w:pPr>
        <w:pStyle w:val="Heading1"/>
        <w:rPr>
          <w:color w:val="0092d1"/>
        </w:rPr>
      </w:pPr>
      <w:r w:rsidDel="00000000" w:rsidR="00000000" w:rsidRPr="00000000">
        <w:rPr>
          <w:b w:val="0"/>
          <w:color w:val="000000"/>
          <w:sz w:val="20"/>
          <w:szCs w:val="20"/>
          <w:rtl w:val="0"/>
        </w:rPr>
        <w:t xml:space="preserve">Telephone: </w:t>
      </w:r>
      <w:r w:rsidDel="00000000" w:rsidR="00000000" w:rsidRPr="00000000">
        <w:rPr>
          <w:b w:val="0"/>
          <w:color w:val="000000"/>
          <w:sz w:val="20"/>
          <w:szCs w:val="2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2"/>
        <w:rPr/>
      </w:pPr>
      <w:bookmarkStart w:colFirst="0" w:colLast="0" w:name="_1fob9te" w:id="3"/>
      <w:bookmarkEnd w:id="3"/>
      <w:r w:rsidDel="00000000" w:rsidR="00000000" w:rsidRPr="00000000">
        <w:rPr>
          <w:rtl w:val="0"/>
        </w:rPr>
        <w:t xml:space="preserve">Form B: Price Schedule Form</w:t>
      </w:r>
    </w:p>
    <w:p w:rsidR="00000000" w:rsidDel="00000000" w:rsidP="00000000" w:rsidRDefault="00000000" w:rsidRPr="00000000" w14:paraId="00000023">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UNOPS-Ukraine-UPTF-2023-G-003</w:t>
      </w:r>
    </w:p>
    <w:p w:rsidR="00000000" w:rsidDel="00000000" w:rsidP="00000000" w:rsidRDefault="00000000" w:rsidRPr="00000000" w14:paraId="00000025">
      <w:pPr>
        <w:spacing w:after="60" w:before="240" w:lineRule="auto"/>
        <w:rPr/>
      </w:pPr>
      <w:r w:rsidDel="00000000" w:rsidR="00000000" w:rsidRPr="00000000">
        <w:rPr>
          <w:highlight w:val="white"/>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highlight w:val="yellow"/>
        </w:rPr>
      </w:pPr>
      <w:r w:rsidDel="00000000" w:rsidR="00000000" w:rsidRPr="00000000">
        <w:rPr>
          <w:b w:val="1"/>
          <w:rtl w:val="0"/>
        </w:rPr>
        <w:t xml:space="preserve">Incoterms: Delivery At Place (DAP)</w:t>
      </w: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tbl>
      <w:tblPr>
        <w:tblStyle w:val="Table2"/>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4050"/>
        <w:gridCol w:w="1380"/>
        <w:gridCol w:w="1845"/>
        <w:gridCol w:w="1845"/>
        <w:tblGridChange w:id="0">
          <w:tblGrid>
            <w:gridCol w:w="630"/>
            <w:gridCol w:w="4050"/>
            <w:gridCol w:w="1380"/>
            <w:gridCol w:w="1845"/>
            <w:gridCol w:w="1845"/>
          </w:tblGrid>
        </w:tblGridChange>
      </w:tblGrid>
      <w:tr>
        <w:trPr>
          <w:cantSplit w:val="0"/>
          <w:trHeight w:val="465" w:hRule="atLeast"/>
          <w:tblHeader w:val="0"/>
        </w:trPr>
        <w:tc>
          <w:tcPr>
            <w:shd w:fill="d9d9d9" w:val="clear"/>
            <w:vAlign w:val="center"/>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tcBorders>
              <w:bottom w:color="000000" w:space="0" w:sz="6" w:val="single"/>
            </w:tcBorders>
            <w:shd w:fill="d9d9d9" w:val="clear"/>
            <w:vAlign w:val="center"/>
          </w:tcPr>
          <w:p w:rsidR="00000000" w:rsidDel="00000000" w:rsidP="00000000" w:rsidRDefault="00000000" w:rsidRPr="00000000" w14:paraId="0000002D">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E">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2F">
            <w:pPr>
              <w:jc w:val="center"/>
              <w:rPr>
                <w:rFonts w:ascii="Arial" w:cs="Arial" w:eastAsia="Arial" w:hAnsi="Arial"/>
                <w:b w:val="1"/>
              </w:rPr>
            </w:pPr>
            <w:r w:rsidDel="00000000" w:rsidR="00000000" w:rsidRPr="00000000">
              <w:rPr>
                <w:rFonts w:ascii="Arial" w:cs="Arial" w:eastAsia="Arial" w:hAnsi="Arial"/>
                <w:b w:val="1"/>
                <w:rtl w:val="0"/>
              </w:rPr>
              <w:t xml:space="preserve">Unit price </w:t>
            </w:r>
          </w:p>
          <w:p w:rsidR="00000000" w:rsidDel="00000000" w:rsidP="00000000" w:rsidRDefault="00000000" w:rsidRPr="00000000" w14:paraId="00000030">
            <w:pPr>
              <w:jc w:val="center"/>
              <w:rPr>
                <w:rFonts w:ascii="Arial" w:cs="Arial" w:eastAsia="Arial" w:hAnsi="Arial"/>
                <w:b w:val="1"/>
              </w:rPr>
            </w:pPr>
            <w:r w:rsidDel="00000000" w:rsidR="00000000" w:rsidRPr="00000000">
              <w:rPr>
                <w:rFonts w:ascii="Arial" w:cs="Arial" w:eastAsia="Arial" w:hAnsi="Arial"/>
                <w:b w:val="1"/>
                <w:rtl w:val="0"/>
              </w:rPr>
              <w:t xml:space="preserve">Delivery At Place (DAP Ukraine*)</w:t>
            </w:r>
          </w:p>
        </w:tc>
        <w:tc>
          <w:tcPr>
            <w:shd w:fill="d9d9d9" w:val="clear"/>
            <w:vAlign w:val="center"/>
          </w:tcPr>
          <w:p w:rsidR="00000000" w:rsidDel="00000000" w:rsidP="00000000" w:rsidRDefault="00000000" w:rsidRPr="00000000" w14:paraId="00000031">
            <w:pPr>
              <w:jc w:val="center"/>
              <w:rPr>
                <w:rFonts w:ascii="Arial" w:cs="Arial" w:eastAsia="Arial" w:hAnsi="Arial"/>
                <w:b w:val="1"/>
              </w:rPr>
            </w:pPr>
            <w:r w:rsidDel="00000000" w:rsidR="00000000" w:rsidRPr="00000000">
              <w:rPr>
                <w:rFonts w:ascii="Arial" w:cs="Arial" w:eastAsia="Arial" w:hAnsi="Arial"/>
                <w:b w:val="1"/>
                <w:rtl w:val="0"/>
              </w:rPr>
              <w:t xml:space="preserve">Total</w:t>
            </w:r>
          </w:p>
        </w:tc>
      </w:tr>
      <w:tr>
        <w:trPr>
          <w:cantSplit w:val="0"/>
          <w:trHeight w:val="300" w:hRule="atLeast"/>
          <w:tblHeader w:val="0"/>
        </w:trPr>
        <w:tc>
          <w:tcPr>
            <w:tcBorders>
              <w:right w:color="000000" w:space="0" w:sz="6" w:val="single"/>
            </w:tcBorders>
            <w:vAlign w:val="center"/>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3">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highlight w:val="white"/>
                <w:rtl w:val="0"/>
              </w:rPr>
              <w:t xml:space="preserve">Blood bank centrifuge</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3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08.955078125" w:hRule="atLeast"/>
          <w:tblHeader w:val="0"/>
        </w:trPr>
        <w:tc>
          <w:tcPr>
            <w:tcBorders>
              <w:right w:color="000000" w:space="0" w:sz="6" w:val="single"/>
            </w:tcBorders>
            <w:vAlign w:val="center"/>
          </w:tcPr>
          <w:p w:rsidR="00000000" w:rsidDel="00000000" w:rsidP="00000000" w:rsidRDefault="00000000" w:rsidRPr="00000000" w14:paraId="00000037">
            <w:pPr>
              <w:jc w:val="right"/>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8">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Delivery, installation, testing and commissioning</w:t>
            </w:r>
          </w:p>
        </w:tc>
        <w:tc>
          <w:tcPr>
            <w:tcBorders>
              <w:left w:color="000000" w:space="0" w:sz="6" w:val="single"/>
            </w:tcBorders>
            <w:vAlign w:val="cente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3B">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90" w:hRule="atLeast"/>
          <w:tblHeader w:val="0"/>
        </w:trPr>
        <w:tc>
          <w:tcPr>
            <w:tcBorders>
              <w:right w:color="000000" w:space="0" w:sz="6" w:val="single"/>
            </w:tcBorders>
            <w:vAlign w:val="center"/>
          </w:tcPr>
          <w:p w:rsidR="00000000" w:rsidDel="00000000" w:rsidP="00000000" w:rsidRDefault="00000000" w:rsidRPr="00000000" w14:paraId="0000003C">
            <w:pPr>
              <w:jc w:val="right"/>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D">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Training</w:t>
            </w:r>
          </w:p>
        </w:tc>
        <w:tc>
          <w:tcPr>
            <w:tcBorders>
              <w:left w:color="000000" w:space="0" w:sz="6" w:val="single"/>
            </w:tcBorders>
            <w:vAlign w:val="center"/>
          </w:tcPr>
          <w:p w:rsidR="00000000" w:rsidDel="00000000" w:rsidP="00000000" w:rsidRDefault="00000000" w:rsidRPr="00000000" w14:paraId="0000003E">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3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40">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2">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highlight w:val="white"/>
                <w:rtl w:val="0"/>
              </w:rPr>
              <w:t xml:space="preserve">Whole blood processing platform</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8.955078125" w:hRule="atLeast"/>
          <w:tblHeader w:val="0"/>
        </w:trPr>
        <w:tc>
          <w:tcPr>
            <w:tcBorders>
              <w:right w:color="000000" w:space="0" w:sz="6" w:val="single"/>
            </w:tcBorders>
            <w:vAlign w:val="center"/>
          </w:tcPr>
          <w:p w:rsidR="00000000" w:rsidDel="00000000" w:rsidP="00000000" w:rsidRDefault="00000000" w:rsidRPr="00000000" w14:paraId="00000046">
            <w:pPr>
              <w:jc w:val="right"/>
              <w:rPr>
                <w:rFonts w:ascii="Arial" w:cs="Arial" w:eastAsia="Arial" w:hAnsi="Arial"/>
              </w:rPr>
            </w:pPr>
            <w:r w:rsidDel="00000000" w:rsidR="00000000" w:rsidRPr="00000000">
              <w:rPr>
                <w:rFonts w:ascii="Arial" w:cs="Arial" w:eastAsia="Arial" w:hAnsi="Arial"/>
                <w:rtl w:val="0"/>
              </w:rPr>
              <w:t xml:space="preserve">2.1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7">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Delivery, installation, testing and commissioning</w:t>
            </w:r>
          </w:p>
        </w:tc>
        <w:tc>
          <w:tcPr>
            <w:tcBorders>
              <w:left w:color="000000" w:space="0" w:sz="6" w:val="single"/>
            </w:tcBorders>
            <w:vAlign w:val="center"/>
          </w:tcPr>
          <w:p w:rsidR="00000000" w:rsidDel="00000000" w:rsidP="00000000" w:rsidRDefault="00000000" w:rsidRPr="00000000" w14:paraId="00000048">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4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4B">
            <w:pPr>
              <w:jc w:val="right"/>
              <w:rPr>
                <w:rFonts w:ascii="Arial" w:cs="Arial" w:eastAsia="Arial" w:hAnsi="Arial"/>
              </w:rPr>
            </w:pPr>
            <w:r w:rsidDel="00000000" w:rsidR="00000000" w:rsidRPr="00000000">
              <w:rPr>
                <w:rFonts w:ascii="Arial" w:cs="Arial" w:eastAsia="Arial" w:hAnsi="Arial"/>
                <w:rtl w:val="0"/>
              </w:rPr>
              <w:t xml:space="preserve">2.2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C">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Training</w:t>
            </w:r>
          </w:p>
        </w:tc>
        <w:tc>
          <w:tcPr>
            <w:tcBorders>
              <w:left w:color="000000" w:space="0" w:sz="6" w:val="single"/>
            </w:tcBorders>
            <w:vAlign w:val="center"/>
          </w:tcPr>
          <w:p w:rsidR="00000000" w:rsidDel="00000000" w:rsidP="00000000" w:rsidRDefault="00000000" w:rsidRPr="00000000" w14:paraId="0000004D">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4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105" w:hRule="atLeast"/>
          <w:tblHeader w:val="0"/>
        </w:trPr>
        <w:tc>
          <w:tcPr>
            <w:tcBorders>
              <w:right w:color="000000" w:space="0" w:sz="6" w:val="single"/>
            </w:tcBorders>
            <w:vAlign w:val="center"/>
          </w:tcPr>
          <w:p w:rsidR="00000000" w:rsidDel="00000000" w:rsidP="00000000" w:rsidRDefault="00000000" w:rsidRPr="00000000" w14:paraId="00000050">
            <w:pPr>
              <w:jc w:val="right"/>
              <w:rPr>
                <w:rFonts w:ascii="Arial" w:cs="Arial" w:eastAsia="Arial" w:hAnsi="Arial"/>
              </w:rPr>
            </w:pPr>
            <w:r w:rsidDel="00000000" w:rsidR="00000000" w:rsidRPr="00000000">
              <w:rPr>
                <w:rFonts w:ascii="Arial" w:cs="Arial" w:eastAsia="Arial" w:hAnsi="Arial"/>
                <w:rtl w:val="0"/>
              </w:rPr>
              <w:t xml:space="preserve">2.3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1">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Consumable: Blood bag sets</w:t>
            </w:r>
          </w:p>
        </w:tc>
        <w:tc>
          <w:tcPr>
            <w:tcBorders>
              <w:left w:color="000000" w:space="0" w:sz="6" w:val="single"/>
            </w:tcBorders>
            <w:vAlign w:val="center"/>
          </w:tcPr>
          <w:p w:rsidR="00000000" w:rsidDel="00000000" w:rsidP="00000000" w:rsidRDefault="00000000" w:rsidRPr="00000000" w14:paraId="00000052">
            <w:pPr>
              <w:jc w:val="center"/>
              <w:rPr>
                <w:rFonts w:ascii="Arial" w:cs="Arial" w:eastAsia="Arial" w:hAnsi="Arial"/>
              </w:rPr>
            </w:pPr>
            <w:r w:rsidDel="00000000" w:rsidR="00000000" w:rsidRPr="00000000">
              <w:rPr>
                <w:rFonts w:ascii="Arial" w:cs="Arial" w:eastAsia="Arial" w:hAnsi="Arial"/>
                <w:rtl w:val="0"/>
              </w:rPr>
              <w:t xml:space="preserve">6,000</w:t>
            </w:r>
          </w:p>
        </w:tc>
        <w:tc>
          <w:tcPr>
            <w:tcBorders>
              <w:left w:color="000000" w:space="0" w:sz="6" w:val="single"/>
            </w:tcBorders>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55">
            <w:pPr>
              <w:jc w:val="right"/>
              <w:rPr>
                <w:rFonts w:ascii="Arial" w:cs="Arial" w:eastAsia="Arial" w:hAnsi="Arial"/>
              </w:rPr>
            </w:pPr>
            <w:r w:rsidDel="00000000" w:rsidR="00000000" w:rsidRPr="00000000">
              <w:rPr>
                <w:rFonts w:ascii="Arial" w:cs="Arial" w:eastAsia="Arial" w:hAnsi="Arial"/>
                <w:rtl w:val="0"/>
              </w:rPr>
              <w:t xml:space="preserve">2.4</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6">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Consumable: Platelet Concentrate set</w:t>
            </w:r>
          </w:p>
        </w:tc>
        <w:tc>
          <w:tcPr>
            <w:tcBorders>
              <w:left w:color="000000" w:space="0" w:sz="6" w:val="single"/>
            </w:tcBorders>
            <w:vAlign w:val="center"/>
          </w:tcPr>
          <w:p w:rsidR="00000000" w:rsidDel="00000000" w:rsidP="00000000" w:rsidRDefault="00000000" w:rsidRPr="00000000" w14:paraId="00000057">
            <w:pPr>
              <w:jc w:val="center"/>
              <w:rPr>
                <w:rFonts w:ascii="Arial" w:cs="Arial" w:eastAsia="Arial" w:hAnsi="Arial"/>
              </w:rPr>
            </w:pPr>
            <w:r w:rsidDel="00000000" w:rsidR="00000000" w:rsidRPr="00000000">
              <w:rPr>
                <w:rFonts w:ascii="Arial" w:cs="Arial" w:eastAsia="Arial" w:hAnsi="Arial"/>
                <w:rtl w:val="0"/>
              </w:rPr>
              <w:t xml:space="preserve">500</w:t>
            </w:r>
          </w:p>
        </w:tc>
        <w:tc>
          <w:tcPr>
            <w:tcBorders>
              <w:left w:color="000000" w:space="0" w:sz="6" w:val="single"/>
            </w:tcBorders>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B">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highlight w:val="white"/>
                <w:rtl w:val="0"/>
              </w:rPr>
              <w:t xml:space="preserve">Automated microplates ELISA analyzer</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5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5F">
            <w:pPr>
              <w:jc w:val="right"/>
              <w:rPr>
                <w:rFonts w:ascii="Arial" w:cs="Arial" w:eastAsia="Arial" w:hAnsi="Arial"/>
              </w:rPr>
            </w:pPr>
            <w:r w:rsidDel="00000000" w:rsidR="00000000" w:rsidRPr="00000000">
              <w:rPr>
                <w:rFonts w:ascii="Arial" w:cs="Arial" w:eastAsia="Arial" w:hAnsi="Arial"/>
                <w:rtl w:val="0"/>
              </w:rPr>
              <w:t xml:space="preserve">3.1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0">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Delivery, installation, testing and commissioning</w:t>
            </w:r>
          </w:p>
        </w:tc>
        <w:tc>
          <w:tcPr>
            <w:tcBorders>
              <w:left w:color="000000" w:space="0" w:sz="6" w:val="single"/>
            </w:tcBorders>
            <w:vAlign w:val="center"/>
          </w:tcPr>
          <w:p w:rsidR="00000000" w:rsidDel="00000000" w:rsidP="00000000" w:rsidRDefault="00000000" w:rsidRPr="00000000" w14:paraId="00000061">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6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6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135" w:hRule="atLeast"/>
          <w:tblHeader w:val="0"/>
        </w:trPr>
        <w:tc>
          <w:tcPr>
            <w:tcBorders>
              <w:right w:color="000000" w:space="0" w:sz="6" w:val="single"/>
            </w:tcBorders>
            <w:vAlign w:val="center"/>
          </w:tcPr>
          <w:p w:rsidR="00000000" w:rsidDel="00000000" w:rsidP="00000000" w:rsidRDefault="00000000" w:rsidRPr="00000000" w14:paraId="00000064">
            <w:pPr>
              <w:jc w:val="right"/>
              <w:rPr>
                <w:rFonts w:ascii="Arial" w:cs="Arial" w:eastAsia="Arial" w:hAnsi="Arial"/>
              </w:rPr>
            </w:pPr>
            <w:r w:rsidDel="00000000" w:rsidR="00000000" w:rsidRPr="00000000">
              <w:rPr>
                <w:rFonts w:ascii="Arial" w:cs="Arial" w:eastAsia="Arial" w:hAnsi="Arial"/>
                <w:rtl w:val="0"/>
              </w:rPr>
              <w:t xml:space="preserve">3.2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5">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Training</w:t>
            </w:r>
          </w:p>
        </w:tc>
        <w:tc>
          <w:tcPr>
            <w:tcBorders>
              <w:left w:color="000000" w:space="0" w:sz="6" w:val="single"/>
            </w:tcBorders>
            <w:vAlign w:val="center"/>
          </w:tcPr>
          <w:p w:rsidR="00000000" w:rsidDel="00000000" w:rsidP="00000000" w:rsidRDefault="00000000" w:rsidRPr="00000000" w14:paraId="00000066">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6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6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60" w:hRule="atLeast"/>
          <w:tblHeader w:val="0"/>
        </w:trPr>
        <w:tc>
          <w:tcPr>
            <w:tcBorders>
              <w:right w:color="000000" w:space="0" w:sz="6" w:val="single"/>
            </w:tcBorders>
            <w:vAlign w:val="center"/>
          </w:tcPr>
          <w:p w:rsidR="00000000" w:rsidDel="00000000" w:rsidP="00000000" w:rsidRDefault="00000000" w:rsidRPr="00000000" w14:paraId="00000069">
            <w:pPr>
              <w:jc w:val="right"/>
              <w:rPr>
                <w:rFonts w:ascii="Arial" w:cs="Arial" w:eastAsia="Arial" w:hAnsi="Arial"/>
              </w:rPr>
            </w:pPr>
            <w:r w:rsidDel="00000000" w:rsidR="00000000" w:rsidRPr="00000000">
              <w:rPr>
                <w:rFonts w:ascii="Arial" w:cs="Arial" w:eastAsia="Arial" w:hAnsi="Arial"/>
                <w:rtl w:val="0"/>
              </w:rPr>
              <w:t xml:space="preserve">3.3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A">
            <w:pPr>
              <w:tabs>
                <w:tab w:val="right" w:leader="none" w:pos="7272"/>
              </w:tabs>
              <w:spacing w:line="276" w:lineRule="auto"/>
              <w:ind w:left="180" w:firstLine="0"/>
              <w:rPr>
                <w:rFonts w:ascii="Arial" w:cs="Arial" w:eastAsia="Arial" w:hAnsi="Arial"/>
                <w:highlight w:val="white"/>
              </w:rPr>
            </w:pPr>
            <w:r w:rsidDel="00000000" w:rsidR="00000000" w:rsidRPr="00000000">
              <w:rPr>
                <w:rFonts w:ascii="Arial" w:cs="Arial" w:eastAsia="Arial" w:hAnsi="Arial"/>
                <w:highlight w:val="white"/>
                <w:rtl w:val="0"/>
              </w:rPr>
              <w:t xml:space="preserve">Consumable: Disposable pipette tips</w:t>
            </w:r>
          </w:p>
        </w:tc>
        <w:tc>
          <w:tcPr>
            <w:tcBorders>
              <w:left w:color="000000" w:space="0" w:sz="6" w:val="single"/>
            </w:tcBorders>
            <w:vAlign w:val="center"/>
          </w:tcPr>
          <w:p w:rsidR="00000000" w:rsidDel="00000000" w:rsidP="00000000" w:rsidRDefault="00000000" w:rsidRPr="00000000" w14:paraId="0000006B">
            <w:pPr>
              <w:jc w:val="center"/>
              <w:rPr>
                <w:rFonts w:ascii="Arial" w:cs="Arial" w:eastAsia="Arial" w:hAnsi="Arial"/>
              </w:rPr>
            </w:pPr>
            <w:r w:rsidDel="00000000" w:rsidR="00000000" w:rsidRPr="00000000">
              <w:rPr>
                <w:rFonts w:ascii="Arial" w:cs="Arial" w:eastAsia="Arial" w:hAnsi="Arial"/>
                <w:highlight w:val="white"/>
                <w:rtl w:val="0"/>
              </w:rPr>
              <w:t xml:space="preserve">96,000 units of 200 µL</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6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6E">
            <w:pPr>
              <w:jc w:val="right"/>
              <w:rPr>
                <w:rFonts w:ascii="Arial" w:cs="Arial" w:eastAsia="Arial" w:hAnsi="Arial"/>
              </w:rPr>
            </w:pPr>
            <w:r w:rsidDel="00000000" w:rsidR="00000000" w:rsidRPr="00000000">
              <w:rPr>
                <w:rFonts w:ascii="Arial" w:cs="Arial" w:eastAsia="Arial" w:hAnsi="Arial"/>
                <w:rtl w:val="0"/>
              </w:rPr>
              <w:t xml:space="preserve">3.4</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F">
            <w:pPr>
              <w:tabs>
                <w:tab w:val="right" w:leader="none" w:pos="7272"/>
              </w:tabs>
              <w:spacing w:line="276" w:lineRule="auto"/>
              <w:ind w:left="180" w:firstLine="0"/>
              <w:rPr>
                <w:rFonts w:ascii="Arial" w:cs="Arial" w:eastAsia="Arial" w:hAnsi="Arial"/>
                <w:highlight w:val="white"/>
              </w:rPr>
            </w:pPr>
            <w:r w:rsidDel="00000000" w:rsidR="00000000" w:rsidRPr="00000000">
              <w:rPr>
                <w:rFonts w:ascii="Arial" w:cs="Arial" w:eastAsia="Arial" w:hAnsi="Arial"/>
                <w:highlight w:val="white"/>
                <w:rtl w:val="0"/>
              </w:rPr>
              <w:t xml:space="preserve">Consumable: Disposable pipette tips</w:t>
            </w:r>
          </w:p>
        </w:tc>
        <w:tc>
          <w:tcPr>
            <w:tcBorders>
              <w:left w:color="000000" w:space="0" w:sz="6" w:val="single"/>
            </w:tcBorders>
            <w:vAlign w:val="center"/>
          </w:tcPr>
          <w:p w:rsidR="00000000" w:rsidDel="00000000" w:rsidP="00000000" w:rsidRDefault="00000000" w:rsidRPr="00000000" w14:paraId="00000070">
            <w:pPr>
              <w:jc w:val="center"/>
              <w:rPr>
                <w:rFonts w:ascii="Arial" w:cs="Arial" w:eastAsia="Arial" w:hAnsi="Arial"/>
              </w:rPr>
            </w:pPr>
            <w:r w:rsidDel="00000000" w:rsidR="00000000" w:rsidRPr="00000000">
              <w:rPr>
                <w:rFonts w:ascii="Arial" w:cs="Arial" w:eastAsia="Arial" w:hAnsi="Arial"/>
                <w:highlight w:val="white"/>
                <w:rtl w:val="0"/>
              </w:rPr>
              <w:t xml:space="preserve">12,000 units of 1,000 µL</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150" w:hRule="atLeast"/>
          <w:tblHeader w:val="0"/>
        </w:trPr>
        <w:tc>
          <w:tcPr>
            <w:tcBorders>
              <w:right w:color="000000" w:space="0" w:sz="6" w:val="single"/>
            </w:tcBorders>
            <w:vAlign w:val="center"/>
          </w:tcPr>
          <w:p w:rsidR="00000000" w:rsidDel="00000000" w:rsidP="00000000" w:rsidRDefault="00000000" w:rsidRPr="00000000" w14:paraId="00000073">
            <w:pPr>
              <w:jc w:val="right"/>
              <w:rPr>
                <w:rFonts w:ascii="Arial" w:cs="Arial" w:eastAsia="Arial" w:hAnsi="Arial"/>
              </w:rPr>
            </w:pPr>
            <w:r w:rsidDel="00000000" w:rsidR="00000000" w:rsidRPr="00000000">
              <w:rPr>
                <w:rFonts w:ascii="Arial" w:cs="Arial" w:eastAsia="Arial" w:hAnsi="Arial"/>
                <w:rtl w:val="0"/>
              </w:rPr>
              <w:t xml:space="preserve">3.5</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4">
            <w:pPr>
              <w:tabs>
                <w:tab w:val="right" w:leader="none" w:pos="7272"/>
              </w:tabs>
              <w:spacing w:line="276" w:lineRule="auto"/>
              <w:ind w:left="180" w:firstLine="0"/>
              <w:rPr>
                <w:rFonts w:ascii="Arial" w:cs="Arial" w:eastAsia="Arial" w:hAnsi="Arial"/>
                <w:highlight w:val="white"/>
              </w:rPr>
            </w:pPr>
            <w:r w:rsidDel="00000000" w:rsidR="00000000" w:rsidRPr="00000000">
              <w:rPr>
                <w:rFonts w:ascii="Arial" w:cs="Arial" w:eastAsia="Arial" w:hAnsi="Arial"/>
                <w:highlight w:val="white"/>
                <w:rtl w:val="0"/>
              </w:rPr>
              <w:t xml:space="preserve">Consumable: Other consumables</w:t>
            </w:r>
          </w:p>
        </w:tc>
        <w:tc>
          <w:tcPr>
            <w:tcBorders>
              <w:left w:color="000000" w:space="0" w:sz="6" w:val="single"/>
            </w:tcBorders>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75" w:hRule="atLeast"/>
          <w:tblHeader w:val="0"/>
        </w:trPr>
        <w:tc>
          <w:tcPr>
            <w:tcBorders>
              <w:right w:color="000000" w:space="0" w:sz="6" w:val="single"/>
            </w:tcBorders>
            <w:vAlign w:val="center"/>
          </w:tcPr>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4</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9">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highlight w:val="white"/>
                <w:rtl w:val="0"/>
              </w:rPr>
              <w:t xml:space="preserve">X-ray blood irradiator</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7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4.1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E">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Delivery, installation, testing and commissioning</w:t>
            </w:r>
          </w:p>
        </w:tc>
        <w:tc>
          <w:tcPr>
            <w:tcBorders>
              <w:left w:color="000000" w:space="0" w:sz="6" w:val="single"/>
            </w:tcBorders>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8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4.2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3">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Training</w:t>
            </w:r>
          </w:p>
        </w:tc>
        <w:tc>
          <w:tcPr>
            <w:tcBorders>
              <w:left w:color="000000" w:space="0" w:sz="6" w:val="single"/>
            </w:tcBorders>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8">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highlight w:val="white"/>
                <w:rtl w:val="0"/>
              </w:rPr>
              <w:t xml:space="preserve">Automatic blood separators</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89">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8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5.1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D">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Delivery, installation, testing and commissioning</w:t>
            </w:r>
          </w:p>
        </w:tc>
        <w:tc>
          <w:tcPr>
            <w:tcBorders>
              <w:left w:color="000000" w:space="0" w:sz="6" w:val="single"/>
            </w:tcBorders>
            <w:vAlign w:val="center"/>
          </w:tcPr>
          <w:p w:rsidR="00000000" w:rsidDel="00000000" w:rsidP="00000000" w:rsidRDefault="00000000" w:rsidRPr="00000000" w14:paraId="0000008E">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9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blHeader w:val="0"/>
        </w:trPr>
        <w:tc>
          <w:tcPr>
            <w:tcBorders>
              <w:right w:color="000000" w:space="0" w:sz="6" w:val="single"/>
            </w:tcBorders>
            <w:vAlign w:val="center"/>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5.2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2">
            <w:pPr>
              <w:tabs>
                <w:tab w:val="right" w:leader="none" w:pos="7272"/>
              </w:tabs>
              <w:spacing w:line="276" w:lineRule="auto"/>
              <w:ind w:left="180" w:firstLine="0"/>
              <w:rPr>
                <w:rFonts w:ascii="Arial" w:cs="Arial" w:eastAsia="Arial" w:hAnsi="Arial"/>
              </w:rPr>
            </w:pPr>
            <w:r w:rsidDel="00000000" w:rsidR="00000000" w:rsidRPr="00000000">
              <w:rPr>
                <w:rFonts w:ascii="Arial" w:cs="Arial" w:eastAsia="Arial" w:hAnsi="Arial"/>
                <w:rtl w:val="0"/>
              </w:rPr>
              <w:t xml:space="preserve">Training</w:t>
            </w:r>
          </w:p>
        </w:tc>
        <w:tc>
          <w:tcPr>
            <w:tcBorders>
              <w:left w:color="000000" w:space="0" w:sz="6" w:val="single"/>
            </w:tcBorders>
            <w:vAlign w:val="center"/>
          </w:tcPr>
          <w:p w:rsidR="00000000" w:rsidDel="00000000" w:rsidP="00000000" w:rsidRDefault="00000000" w:rsidRPr="00000000" w14:paraId="00000093">
            <w:pPr>
              <w:jc w:val="center"/>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6" w:val="single"/>
            </w:tcBorders>
            <w:vAlign w:val="center"/>
          </w:tcPr>
          <w:p w:rsidR="00000000" w:rsidDel="00000000" w:rsidP="00000000" w:rsidRDefault="00000000" w:rsidRPr="00000000" w14:paraId="0000009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Borders>
              <w:left w:color="000000" w:space="0" w:sz="6" w:val="single"/>
            </w:tcBorders>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bl>
    <w:p w:rsidR="00000000" w:rsidDel="00000000" w:rsidP="00000000" w:rsidRDefault="00000000" w:rsidRPr="00000000" w14:paraId="00000096">
      <w:pPr>
        <w:tabs>
          <w:tab w:val="center" w:leader="none" w:pos="4320"/>
          <w:tab w:val="right" w:leader="none" w:pos="8640"/>
        </w:tabs>
        <w:ind w:left="0" w:firstLine="0"/>
        <w:rPr>
          <w:sz w:val="18"/>
          <w:szCs w:val="18"/>
        </w:rPr>
      </w:pPr>
      <w:r w:rsidDel="00000000" w:rsidR="00000000" w:rsidRPr="00000000">
        <w:rPr>
          <w:rtl w:val="0"/>
        </w:rPr>
      </w:r>
    </w:p>
    <w:p w:rsidR="00000000" w:rsidDel="00000000" w:rsidP="00000000" w:rsidRDefault="00000000" w:rsidRPr="00000000" w14:paraId="00000097">
      <w:pPr>
        <w:tabs>
          <w:tab w:val="center" w:leader="none" w:pos="4320"/>
          <w:tab w:val="right" w:leader="none" w:pos="8640"/>
        </w:tabs>
        <w:rPr>
          <w:b w:val="1"/>
          <w:color w:val="528cc9"/>
          <w:sz w:val="18"/>
          <w:szCs w:val="18"/>
        </w:rPr>
      </w:pPr>
      <w:r w:rsidDel="00000000" w:rsidR="00000000" w:rsidRPr="00000000">
        <w:rPr>
          <w:sz w:val="18"/>
          <w:szCs w:val="18"/>
          <w:rtl w:val="0"/>
        </w:rPr>
        <w:t xml:space="preserve">*DAP Final address: 2, Radio lane, Mykolaiv, 54029. Ukraine</w:t>
      </w:r>
      <w:r w:rsidDel="00000000" w:rsidR="00000000" w:rsidRPr="00000000">
        <w:rPr>
          <w:rtl w:val="0"/>
        </w:rPr>
      </w:r>
    </w:p>
    <w:p w:rsidR="00000000" w:rsidDel="00000000" w:rsidP="00000000" w:rsidRDefault="00000000" w:rsidRPr="00000000" w14:paraId="0000009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tab/>
      </w:r>
      <w:r w:rsidDel="00000000" w:rsidR="00000000" w:rsidRPr="00000000">
        <w:rPr>
          <w:highlight w:val="cyan"/>
          <w:rtl w:val="0"/>
        </w:rPr>
        <w:t xml:space="preserve">☐</w:t>
      </w:r>
      <w:r w:rsidDel="00000000" w:rsidR="00000000" w:rsidRPr="00000000">
        <w:rPr>
          <w:rtl w:val="0"/>
        </w:rPr>
        <w:t xml:space="preserve"> No</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Offered prices should be net of any direct taxes, customs duties, indirect taxes. </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I certify that this Quotation remains valid for acceptance by UNOPS for 30 days</w:t>
      </w:r>
      <w:r w:rsidDel="00000000" w:rsidR="00000000" w:rsidRPr="00000000">
        <w:rPr>
          <w:b w:val="1"/>
          <w:rtl w:val="0"/>
        </w:rPr>
        <w:t xml:space="preserve"> </w:t>
      </w:r>
      <w:r w:rsidDel="00000000" w:rsidR="00000000" w:rsidRPr="00000000">
        <w:rPr>
          <w:rtl w:val="0"/>
        </w:rPr>
        <w:t xml:space="preserve">from the Deadline for Quotation Submission: </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tab/>
      </w:r>
      <w:r w:rsidDel="00000000" w:rsidR="00000000" w:rsidRPr="00000000">
        <w:rPr>
          <w:highlight w:val="cyan"/>
          <w:rtl w:val="0"/>
        </w:rPr>
        <w:t xml:space="preserve">☐</w:t>
      </w:r>
      <w:r w:rsidDel="00000000" w:rsidR="00000000" w:rsidRPr="00000000">
        <w:rPr>
          <w:rtl w:val="0"/>
        </w:rPr>
        <w:t xml:space="preserve"> No</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A0">
      <w:pPr>
        <w:tabs>
          <w:tab w:val="left" w:leader="none" w:pos="990"/>
          <w:tab w:val="left" w:leader="none" w:pos="5040"/>
          <w:tab w:val="left" w:leader="none" w:pos="5850"/>
        </w:tabs>
        <w:rPr>
          <w:sz w:val="10"/>
          <w:szCs w:val="10"/>
        </w:rPr>
      </w:pPr>
      <w:r w:rsidDel="00000000" w:rsidR="00000000" w:rsidRPr="00000000">
        <w:rPr>
          <w:rtl w:val="0"/>
        </w:rPr>
      </w:r>
    </w:p>
    <w:p w:rsidR="00000000" w:rsidDel="00000000" w:rsidP="00000000" w:rsidRDefault="00000000" w:rsidRPr="00000000" w14:paraId="000000A1">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2">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3">
      <w:pPr>
        <w:tabs>
          <w:tab w:val="left" w:leader="none" w:pos="990"/>
        </w:tabs>
        <w:rPr/>
      </w:pPr>
      <w:r w:rsidDel="00000000" w:rsidR="00000000" w:rsidRPr="00000000">
        <w:rPr>
          <w:rtl w:val="0"/>
        </w:rPr>
        <w:t xml:space="preserve">Date: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4">
      <w:pPr>
        <w:tabs>
          <w:tab w:val="left" w:leader="none" w:pos="990"/>
        </w:tabs>
        <w:rPr/>
      </w:pPr>
      <w:r w:rsidDel="00000000" w:rsidR="00000000" w:rsidRPr="00000000">
        <w:rPr>
          <w:rtl w:val="0"/>
        </w:rPr>
        <w:t xml:space="preserve">Signature: _____________________________________________________________</w:t>
      </w:r>
    </w:p>
    <w:p w:rsidR="00000000" w:rsidDel="00000000" w:rsidP="00000000" w:rsidRDefault="00000000" w:rsidRPr="00000000" w14:paraId="000000A5">
      <w:pPr>
        <w:rPr>
          <w:sz w:val="10"/>
          <w:szCs w:val="10"/>
        </w:rPr>
      </w:pPr>
      <w:r w:rsidDel="00000000" w:rsidR="00000000" w:rsidRPr="00000000">
        <w:rPr>
          <w:rtl w:val="0"/>
        </w:rPr>
      </w:r>
    </w:p>
    <w:p w:rsidR="00000000" w:rsidDel="00000000" w:rsidP="00000000" w:rsidRDefault="00000000" w:rsidRPr="00000000" w14:paraId="000000A6">
      <w:pPr>
        <w:spacing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A7">
      <w:pPr>
        <w:spacing w:before="7"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A8">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9">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A">
      <w:pPr>
        <w:tabs>
          <w:tab w:val="left" w:leader="none" w:pos="990"/>
        </w:tabs>
        <w:rPr/>
      </w:pPr>
      <w:r w:rsidDel="00000000" w:rsidR="00000000" w:rsidRPr="00000000">
        <w:rPr>
          <w:rtl w:val="0"/>
        </w:rPr>
        <w:t xml:space="preserve">Email address: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AB">
      <w:pPr>
        <w:rPr>
          <w:color w:val="0092d1"/>
        </w:rPr>
      </w:pPr>
      <w:r w:rsidDel="00000000" w:rsidR="00000000" w:rsidRPr="00000000">
        <w:rPr>
          <w:rtl w:val="0"/>
        </w:rPr>
        <w:t xml:space="preserve">Telephone: </w:t>
      </w:r>
      <w:r w:rsidDel="00000000" w:rsidR="00000000" w:rsidRPr="00000000">
        <w:rPr>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AC">
      <w:pPr>
        <w:pStyle w:val="Heading2"/>
        <w:rPr/>
      </w:pPr>
      <w:bookmarkStart w:colFirst="0" w:colLast="0" w:name="_3znysh7" w:id="4"/>
      <w:bookmarkEnd w:id="4"/>
      <w:r w:rsidDel="00000000" w:rsidR="00000000" w:rsidRPr="00000000">
        <w:rPr>
          <w:rtl w:val="0"/>
        </w:rPr>
        <w:t xml:space="preserve">Form C: Technical Bid Form</w:t>
      </w:r>
    </w:p>
    <w:p w:rsidR="00000000" w:rsidDel="00000000" w:rsidP="00000000" w:rsidRDefault="00000000" w:rsidRPr="00000000" w14:paraId="000000AD">
      <w:pPr>
        <w:spacing w:after="60" w:before="240" w:lineRule="auto"/>
        <w:rPr/>
      </w:pPr>
      <w:r w:rsidDel="00000000" w:rsidR="00000000" w:rsidRPr="00000000">
        <w:rPr>
          <w:highlight w:val="white"/>
          <w:rtl w:val="0"/>
        </w:rPr>
        <w:t xml:space="preserve">RFQ reference no: </w:t>
      </w:r>
      <w:r w:rsidDel="00000000" w:rsidR="00000000" w:rsidRPr="00000000">
        <w:rPr>
          <w:rtl w:val="0"/>
        </w:rPr>
        <w:t xml:space="preserve">UNOPS-Ukraine-UPTF-2023-G-003</w:t>
      </w:r>
    </w:p>
    <w:p w:rsidR="00000000" w:rsidDel="00000000" w:rsidP="00000000" w:rsidRDefault="00000000" w:rsidRPr="00000000" w14:paraId="000000AE">
      <w:pPr>
        <w:spacing w:after="60" w:before="240" w:lineRule="auto"/>
        <w:rPr/>
      </w:pPr>
      <w:r w:rsidDel="00000000" w:rsidR="00000000" w:rsidRPr="00000000">
        <w:rPr>
          <w:rtl w:val="0"/>
        </w:rPr>
      </w:r>
    </w:p>
    <w:p w:rsidR="00000000" w:rsidDel="00000000" w:rsidP="00000000" w:rsidRDefault="00000000" w:rsidRPr="00000000" w14:paraId="000000AF">
      <w:pPr>
        <w:spacing w:after="60" w:before="240" w:lineRule="auto"/>
        <w:rPr>
          <w:highlight w:val="cyan"/>
        </w:rPr>
      </w:pPr>
      <w:r w:rsidDel="00000000" w:rsidR="00000000" w:rsidRPr="00000000">
        <w:rPr>
          <w:highlight w:val="white"/>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0B0">
      <w:pPr>
        <w:spacing w:before="240" w:lineRule="auto"/>
        <w:jc w:val="both"/>
        <w:rPr>
          <w:highlight w:val="cyan"/>
        </w:rPr>
      </w:pPr>
      <w:r w:rsidDel="00000000" w:rsidR="00000000" w:rsidRPr="00000000">
        <w:rPr>
          <w:highlight w:val="cyan"/>
          <w:rtl w:val="0"/>
        </w:rPr>
        <w:t xml:space="preserve">Bidders are required to complete the </w:t>
      </w:r>
      <w:r w:rsidDel="00000000" w:rsidR="00000000" w:rsidRPr="00000000">
        <w:rPr>
          <w:b w:val="1"/>
          <w:highlight w:val="cyan"/>
          <w:rtl w:val="0"/>
        </w:rPr>
        <w:t xml:space="preserve">provided Forms</w:t>
      </w:r>
      <w:r w:rsidDel="00000000" w:rsidR="00000000" w:rsidRPr="00000000">
        <w:rPr>
          <w:highlight w:val="cyan"/>
          <w:rtl w:val="0"/>
        </w:rPr>
        <w:t xml:space="preserve"> included in Section III: Returnable Bidding Form to demonstrate compliance with UNOPS requirements and insert them below. Bidders are NOT allowed to make any change in the “UNOPS requirements” columns. Such changes might disqualify your quotation.</w:t>
      </w:r>
    </w:p>
    <w:p w:rsidR="00000000" w:rsidDel="00000000" w:rsidP="00000000" w:rsidRDefault="00000000" w:rsidRPr="00000000" w14:paraId="000000B1">
      <w:pPr>
        <w:spacing w:before="240" w:lineRule="auto"/>
        <w:rPr>
          <w:b w:val="1"/>
          <w:i w:val="1"/>
          <w:highlight w:val="white"/>
        </w:rPr>
      </w:pPr>
      <w:r w:rsidDel="00000000" w:rsidR="00000000" w:rsidRPr="00000000">
        <w:rPr>
          <w:b w:val="1"/>
          <w:highlight w:val="white"/>
          <w:rtl w:val="0"/>
        </w:rPr>
        <w:t xml:space="preserve">Technical specifications for goods – Comparative Data Table: Bidders shall use and fill the file </w:t>
      </w:r>
      <w:r w:rsidDel="00000000" w:rsidR="00000000" w:rsidRPr="00000000">
        <w:rPr>
          <w:b w:val="1"/>
          <w:i w:val="1"/>
          <w:highlight w:val="white"/>
          <w:rtl w:val="0"/>
        </w:rPr>
        <w:t xml:space="preserve">Form C: Technical Bid Form</w:t>
      </w:r>
      <w:r w:rsidDel="00000000" w:rsidR="00000000" w:rsidRPr="00000000">
        <w:rPr>
          <w:b w:val="1"/>
          <w:i w:val="1"/>
          <w:color w:val="ff0000"/>
          <w:highlight w:val="white"/>
          <w:rtl w:val="0"/>
        </w:rPr>
        <w:t xml:space="preserve">_Amendment </w:t>
      </w:r>
      <w:r w:rsidDel="00000000" w:rsidR="00000000" w:rsidRPr="00000000">
        <w:rPr>
          <w:b w:val="1"/>
          <w:i w:val="1"/>
          <w:strike w:val="1"/>
          <w:color w:val="ff0000"/>
          <w:highlight w:val="white"/>
          <w:rtl w:val="0"/>
        </w:rPr>
        <w:t xml:space="preserve">1</w:t>
      </w:r>
      <w:r w:rsidDel="00000000" w:rsidR="00000000" w:rsidRPr="00000000">
        <w:rPr>
          <w:b w:val="1"/>
          <w:i w:val="1"/>
          <w:color w:val="ff0000"/>
          <w:highlight w:val="white"/>
          <w:rtl w:val="0"/>
        </w:rPr>
        <w:t xml:space="preserve"> </w:t>
      </w:r>
      <w:r w:rsidDel="00000000" w:rsidR="00000000" w:rsidRPr="00000000">
        <w:rPr>
          <w:b w:val="1"/>
          <w:i w:val="1"/>
          <w:color w:val="ff00ff"/>
          <w:highlight w:val="white"/>
          <w:rtl w:val="0"/>
        </w:rPr>
        <w:t xml:space="preserve">2</w:t>
      </w:r>
      <w:r w:rsidDel="00000000" w:rsidR="00000000" w:rsidRPr="00000000">
        <w:rPr>
          <w:b w:val="1"/>
          <w:i w:val="1"/>
          <w:highlight w:val="white"/>
          <w:rtl w:val="0"/>
        </w:rPr>
        <w:t xml:space="preserve">.xlsx </w:t>
      </w:r>
    </w:p>
    <w:p w:rsidR="00000000" w:rsidDel="00000000" w:rsidP="00000000" w:rsidRDefault="00000000" w:rsidRPr="00000000" w14:paraId="000000B2">
      <w:pPr>
        <w:rPr>
          <w:b w:val="1"/>
          <w:highlight w:val="white"/>
        </w:rPr>
      </w:pPr>
      <w:r w:rsidDel="00000000" w:rsidR="00000000" w:rsidRPr="00000000">
        <w:rPr>
          <w:rtl w:val="0"/>
        </w:rPr>
      </w:r>
    </w:p>
    <w:p w:rsidR="00000000" w:rsidDel="00000000" w:rsidP="00000000" w:rsidRDefault="00000000" w:rsidRPr="00000000" w14:paraId="000000B3">
      <w:pPr>
        <w:ind w:left="0" w:firstLine="0"/>
        <w:rPr>
          <w:b w:val="1"/>
          <w:highlight w:val="white"/>
        </w:rPr>
      </w:pPr>
      <w:r w:rsidDel="00000000" w:rsidR="00000000" w:rsidRPr="00000000">
        <w:rPr>
          <w:b w:val="1"/>
          <w:highlight w:val="white"/>
          <w:rtl w:val="0"/>
        </w:rPr>
        <w:t xml:space="preserve">Bidders are requested to sign this Form and submit it together with the file described above.</w:t>
      </w:r>
    </w:p>
    <w:p w:rsidR="00000000" w:rsidDel="00000000" w:rsidP="00000000" w:rsidRDefault="00000000" w:rsidRPr="00000000" w14:paraId="000000B4">
      <w:pPr>
        <w:rPr>
          <w:b w:val="1"/>
          <w:highlight w:val="white"/>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p>
    <w:p w:rsidR="00000000" w:rsidDel="00000000" w:rsidP="00000000" w:rsidRDefault="00000000" w:rsidRPr="00000000" w14:paraId="000000B6">
      <w:pPr>
        <w:rPr>
          <w:b w:val="1"/>
        </w:rPr>
      </w:pPr>
      <w:r w:rsidDel="00000000" w:rsidR="00000000" w:rsidRPr="00000000">
        <w:rPr>
          <w:rtl w:val="0"/>
        </w:rPr>
      </w:r>
    </w:p>
    <w:p w:rsidR="00000000" w:rsidDel="00000000" w:rsidP="00000000" w:rsidRDefault="00000000" w:rsidRPr="00000000" w14:paraId="000000B7">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C">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E">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F">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C0">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1">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C2">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3">
      <w:pPr>
        <w:spacing w:before="120" w:lineRule="auto"/>
        <w:jc w:val="both"/>
        <w:rPr/>
      </w:pPr>
      <w:r w:rsidDel="00000000" w:rsidR="00000000" w:rsidRPr="00000000">
        <w:rPr>
          <w:rtl w:val="0"/>
        </w:rPr>
      </w:r>
    </w:p>
    <w:p w:rsidR="00000000" w:rsidDel="00000000" w:rsidP="00000000" w:rsidRDefault="00000000" w:rsidRPr="00000000" w14:paraId="000000C4">
      <w:pPr>
        <w:rPr>
          <w:highlight w:val="lightGray"/>
        </w:rPr>
      </w:pPr>
      <w:r w:rsidDel="00000000" w:rsidR="00000000" w:rsidRPr="00000000">
        <w:rPr>
          <w:rtl w:val="0"/>
        </w:rPr>
      </w:r>
    </w:p>
    <w:p w:rsidR="00000000" w:rsidDel="00000000" w:rsidP="00000000" w:rsidRDefault="00000000" w:rsidRPr="00000000" w14:paraId="000000C5">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C6">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C7">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C8">
      <w:pPr>
        <w:tabs>
          <w:tab w:val="left" w:leader="none" w:pos="720"/>
        </w:tabs>
        <w:rPr/>
      </w:pPr>
      <w:r w:rsidDel="00000000" w:rsidR="00000000" w:rsidRPr="00000000">
        <w:rPr>
          <w:rtl w:val="0"/>
        </w:rPr>
      </w:r>
    </w:p>
    <w:p w:rsidR="00000000" w:rsidDel="00000000" w:rsidP="00000000" w:rsidRDefault="00000000" w:rsidRPr="00000000" w14:paraId="000000C9">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CE">
      <w:pPr>
        <w:rPr/>
      </w:pPr>
      <w:r w:rsidDel="00000000" w:rsidR="00000000" w:rsidRPr="00000000">
        <w:br w:type="page"/>
      </w:r>
      <w:r w:rsidDel="00000000" w:rsidR="00000000" w:rsidRPr="00000000">
        <w:rPr>
          <w:rtl w:val="0"/>
        </w:rPr>
      </w:r>
    </w:p>
    <w:p w:rsidR="00000000" w:rsidDel="00000000" w:rsidP="00000000" w:rsidRDefault="00000000" w:rsidRPr="00000000" w14:paraId="000000CF">
      <w:pPr>
        <w:pStyle w:val="Heading2"/>
        <w:rPr/>
      </w:pPr>
      <w:bookmarkStart w:colFirst="0" w:colLast="0" w:name="_2et92p0" w:id="5"/>
      <w:bookmarkEnd w:id="5"/>
      <w:r w:rsidDel="00000000" w:rsidR="00000000" w:rsidRPr="00000000">
        <w:rPr>
          <w:rtl w:val="0"/>
        </w:rPr>
        <w:t xml:space="preserve">Form D: Delivery Details Form</w:t>
      </w:r>
    </w:p>
    <w:p w:rsidR="00000000" w:rsidDel="00000000" w:rsidP="00000000" w:rsidRDefault="00000000" w:rsidRPr="00000000" w14:paraId="000000D0">
      <w:pPr>
        <w:rPr>
          <w:b w:val="1"/>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b w:val="1"/>
          <w:rtl w:val="0"/>
        </w:rPr>
        <w:t xml:space="preserve">Delivery details</w:t>
      </w:r>
    </w:p>
    <w:tbl>
      <w:tblPr>
        <w:tblStyle w:val="Table3"/>
        <w:tblW w:w="9915.0" w:type="dxa"/>
        <w:jc w:val="left"/>
        <w:tblInd w:w="-16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0"/>
        <w:gridCol w:w="1125"/>
        <w:gridCol w:w="1395"/>
        <w:gridCol w:w="1545"/>
        <w:gridCol w:w="1575"/>
        <w:gridCol w:w="1785"/>
        <w:tblGridChange w:id="0">
          <w:tblGrid>
            <w:gridCol w:w="2490"/>
            <w:gridCol w:w="1125"/>
            <w:gridCol w:w="1395"/>
            <w:gridCol w:w="1545"/>
            <w:gridCol w:w="1575"/>
            <w:gridCol w:w="1785"/>
          </w:tblGrid>
        </w:tblGridChange>
      </w:tblGrid>
      <w:tr>
        <w:trPr>
          <w:cantSplit w:val="0"/>
          <w:tblHeader w:val="0"/>
        </w:trPr>
        <w:tc>
          <w:tcPr>
            <w:vMerge w:val="restart"/>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Country of origin of offered products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3">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1</w:t>
            </w:r>
          </w:p>
        </w:tc>
        <w:tc>
          <w:tcPr>
            <w:gridSpan w:val="4"/>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D4">
            <w:pPr>
              <w:widowControl w:val="0"/>
              <w:spacing w:line="276" w:lineRule="auto"/>
              <w:rPr>
                <w:rFonts w:ascii="Arial" w:cs="Arial" w:eastAsia="Arial" w:hAnsi="Arial"/>
                <w:b w:val="1"/>
                <w:sz w:val="18"/>
                <w:szCs w:val="18"/>
              </w:rPr>
            </w:pPr>
            <w:r w:rsidDel="00000000" w:rsidR="00000000" w:rsidRPr="00000000">
              <w:rPr>
                <w:rtl w:val="0"/>
              </w:rPr>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9">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2</w:t>
            </w:r>
          </w:p>
        </w:tc>
        <w:tc>
          <w:tcPr>
            <w:gridSpan w:val="4"/>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A">
            <w:pPr>
              <w:widowControl w:val="0"/>
              <w:spacing w:line="276" w:lineRule="auto"/>
              <w:rPr>
                <w:rFonts w:ascii="Arial" w:cs="Arial" w:eastAsia="Arial" w:hAnsi="Arial"/>
                <w:b w:val="1"/>
                <w:color w:val="ff0000"/>
                <w:sz w:val="18"/>
                <w:szCs w:val="18"/>
              </w:rPr>
            </w:pPr>
            <w:r w:rsidDel="00000000" w:rsidR="00000000" w:rsidRPr="00000000">
              <w:rPr>
                <w:rtl w:val="0"/>
              </w:rPr>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F">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3</w:t>
            </w:r>
          </w:p>
        </w:tc>
        <w:tc>
          <w:tcPr>
            <w:gridSpan w:val="4"/>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76" w:lineRule="auto"/>
              <w:rPr>
                <w:rFonts w:ascii="Arial" w:cs="Arial" w:eastAsia="Arial" w:hAnsi="Arial"/>
                <w:b w:val="1"/>
                <w:color w:val="ff0000"/>
                <w:sz w:val="18"/>
                <w:szCs w:val="18"/>
              </w:rPr>
            </w:pPr>
            <w:r w:rsidDel="00000000" w:rsidR="00000000" w:rsidRPr="00000000">
              <w:rPr>
                <w:rtl w:val="0"/>
              </w:rPr>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5">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4</w:t>
            </w:r>
          </w:p>
        </w:tc>
        <w:tc>
          <w:tcPr>
            <w:gridSpan w:val="4"/>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6">
            <w:pPr>
              <w:widowControl w:val="0"/>
              <w:spacing w:line="276" w:lineRule="auto"/>
              <w:rPr>
                <w:rFonts w:ascii="Arial" w:cs="Arial" w:eastAsia="Arial" w:hAnsi="Arial"/>
                <w:b w:val="1"/>
                <w:color w:val="ff0000"/>
                <w:sz w:val="18"/>
                <w:szCs w:val="18"/>
              </w:rPr>
            </w:pPr>
            <w:r w:rsidDel="00000000" w:rsidR="00000000" w:rsidRPr="00000000">
              <w:rPr>
                <w:rtl w:val="0"/>
              </w:rPr>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B">
            <w:pPr>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5</w:t>
            </w:r>
          </w:p>
        </w:tc>
        <w:tc>
          <w:tcPr>
            <w:gridSpan w:val="4"/>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C">
            <w:pPr>
              <w:widowControl w:val="0"/>
              <w:spacing w:line="276" w:lineRule="auto"/>
              <w:rPr>
                <w:rFonts w:ascii="Arial" w:cs="Arial" w:eastAsia="Arial" w:hAnsi="Arial"/>
                <w:b w:val="1"/>
                <w:color w:val="ff0000"/>
                <w:sz w:val="18"/>
                <w:szCs w:val="18"/>
              </w:rPr>
            </w:pPr>
            <w:r w:rsidDel="00000000" w:rsidR="00000000" w:rsidRPr="00000000">
              <w:rPr>
                <w:rtl w:val="0"/>
              </w:rPr>
            </w:r>
          </w:p>
        </w:tc>
      </w:tr>
    </w:tbl>
    <w:p w:rsidR="00000000" w:rsidDel="00000000" w:rsidP="00000000" w:rsidRDefault="00000000" w:rsidRPr="00000000" w14:paraId="000000F0">
      <w:pPr>
        <w:rPr>
          <w:b w:val="1"/>
        </w:rPr>
      </w:pPr>
      <w:r w:rsidDel="00000000" w:rsidR="00000000" w:rsidRPr="00000000">
        <w:rPr>
          <w:rtl w:val="0"/>
        </w:rPr>
      </w:r>
    </w:p>
    <w:p w:rsidR="00000000" w:rsidDel="00000000" w:rsidP="00000000" w:rsidRDefault="00000000" w:rsidRPr="00000000" w14:paraId="000000F1">
      <w:pPr>
        <w:rPr>
          <w:b w:val="1"/>
        </w:rPr>
      </w:pPr>
      <w:r w:rsidDel="00000000" w:rsidR="00000000" w:rsidRPr="00000000">
        <w:rPr>
          <w:rtl w:val="0"/>
        </w:rPr>
      </w:r>
    </w:p>
    <w:p w:rsidR="00000000" w:rsidDel="00000000" w:rsidP="00000000" w:rsidRDefault="00000000" w:rsidRPr="00000000" w14:paraId="000000F2">
      <w:pPr>
        <w:rPr>
          <w:b w:val="1"/>
        </w:rPr>
      </w:pPr>
      <w:r w:rsidDel="00000000" w:rsidR="00000000" w:rsidRPr="00000000">
        <w:rPr>
          <w:rtl w:val="0"/>
        </w:rPr>
      </w:r>
    </w:p>
    <w:p w:rsidR="00000000" w:rsidDel="00000000" w:rsidP="00000000" w:rsidRDefault="00000000" w:rsidRPr="00000000" w14:paraId="000000F3">
      <w:pPr>
        <w:rPr/>
      </w:pPr>
      <w:r w:rsidDel="00000000" w:rsidR="00000000" w:rsidRPr="00000000">
        <w:rPr>
          <w:b w:val="1"/>
          <w:rtl w:val="0"/>
        </w:rPr>
        <w:t xml:space="preserve">Delivery requirements:</w:t>
      </w:r>
      <w:r w:rsidDel="00000000" w:rsidR="00000000" w:rsidRPr="00000000">
        <w:rPr>
          <w:rtl w:val="0"/>
        </w:rPr>
      </w:r>
    </w:p>
    <w:tbl>
      <w:tblPr>
        <w:tblStyle w:val="Table4"/>
        <w:tblW w:w="10020.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8295"/>
        <w:tblGridChange w:id="0">
          <w:tblGrid>
            <w:gridCol w:w="1725"/>
            <w:gridCol w:w="8295"/>
          </w:tblGrid>
        </w:tblGridChange>
      </w:tblGrid>
      <w:tr>
        <w:trPr>
          <w:cantSplit w:val="0"/>
          <w:trHeight w:val="420" w:hRule="atLeast"/>
          <w:tblHeader w:val="0"/>
        </w:trPr>
        <w:tc>
          <w:tcPr>
            <w:gridSpan w:val="2"/>
            <w:shd w:fill="d9d9d9" w:val="clear"/>
            <w:vAlign w:val="center"/>
          </w:tcPr>
          <w:p w:rsidR="00000000" w:rsidDel="00000000" w:rsidP="00000000" w:rsidRDefault="00000000" w:rsidRPr="00000000" w14:paraId="000000F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r>
      <w:tr>
        <w:trPr>
          <w:cantSplit w:val="0"/>
          <w:trHeight w:val="2874.78515625" w:hRule="atLeast"/>
          <w:tblHeader w:val="0"/>
        </w:trPr>
        <w:tc>
          <w:tcPr>
            <w:shd w:fill="d9d9d9" w:val="clear"/>
            <w:vAlign w:val="center"/>
          </w:tcPr>
          <w:p w:rsidR="00000000" w:rsidDel="00000000" w:rsidP="00000000" w:rsidRDefault="00000000" w:rsidRPr="00000000" w14:paraId="000000F6">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F7">
            <w:pPr>
              <w:rPr>
                <w:rFonts w:ascii="Arial" w:cs="Arial" w:eastAsia="Arial" w:hAnsi="Arial"/>
              </w:rPr>
            </w:pPr>
            <w:r w:rsidDel="00000000" w:rsidR="00000000" w:rsidRPr="00000000">
              <w:rPr>
                <w:rtl w:val="0"/>
              </w:rPr>
            </w:r>
          </w:p>
          <w:p w:rsidR="00000000" w:rsidDel="00000000" w:rsidP="00000000" w:rsidRDefault="00000000" w:rsidRPr="00000000" w14:paraId="000000F8">
            <w:pPr>
              <w:rPr>
                <w:rFonts w:ascii="Arial" w:cs="Arial" w:eastAsia="Arial" w:hAnsi="Arial"/>
              </w:rPr>
            </w:pPr>
            <w:r w:rsidDel="00000000" w:rsidR="00000000" w:rsidRPr="00000000">
              <w:rPr>
                <w:rtl w:val="0"/>
              </w:rPr>
            </w:r>
          </w:p>
          <w:p w:rsidR="00000000" w:rsidDel="00000000" w:rsidP="00000000" w:rsidRDefault="00000000" w:rsidRPr="00000000" w14:paraId="000000F9">
            <w:pPr>
              <w:rPr>
                <w:rFonts w:ascii="Arial" w:cs="Arial" w:eastAsia="Arial" w:hAnsi="Arial"/>
                <w:b w:val="1"/>
              </w:rPr>
            </w:pPr>
            <w:r w:rsidDel="00000000" w:rsidR="00000000" w:rsidRPr="00000000">
              <w:rPr>
                <w:rFonts w:ascii="Arial" w:cs="Arial" w:eastAsia="Arial" w:hAnsi="Arial"/>
                <w:b w:val="1"/>
                <w:rtl w:val="0"/>
              </w:rPr>
              <w:t xml:space="preserve">For DAP Incoterms: _______________calendar days from the date of PO signature</w:t>
            </w:r>
          </w:p>
          <w:p w:rsidR="00000000" w:rsidDel="00000000" w:rsidP="00000000" w:rsidRDefault="00000000" w:rsidRPr="00000000" w14:paraId="000000FA">
            <w:pPr>
              <w:rPr>
                <w:rFonts w:ascii="Arial" w:cs="Arial" w:eastAsia="Arial" w:hAnsi="Arial"/>
                <w:b w:val="1"/>
              </w:rPr>
            </w:pPr>
            <w:r w:rsidDel="00000000" w:rsidR="00000000" w:rsidRPr="00000000">
              <w:rPr>
                <w:rtl w:val="0"/>
              </w:rPr>
            </w:r>
          </w:p>
          <w:p w:rsidR="00000000" w:rsidDel="00000000" w:rsidP="00000000" w:rsidRDefault="00000000" w:rsidRPr="00000000" w14:paraId="000000FB">
            <w:pPr>
              <w:rPr>
                <w:rFonts w:ascii="Arial" w:cs="Arial" w:eastAsia="Arial" w:hAnsi="Arial"/>
                <w:b w:val="1"/>
              </w:rPr>
            </w:pPr>
            <w:r w:rsidDel="00000000" w:rsidR="00000000" w:rsidRPr="00000000">
              <w:rPr>
                <w:rtl w:val="0"/>
              </w:rPr>
            </w:r>
          </w:p>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Bidders are requested to provide the delivery time for the offered products valid for the resulting PO. Shorter delivery term is strongly encouraged. </w:t>
            </w:r>
          </w:p>
          <w:p w:rsidR="00000000" w:rsidDel="00000000" w:rsidP="00000000" w:rsidRDefault="00000000" w:rsidRPr="00000000" w14:paraId="000000FD">
            <w:pPr>
              <w:rPr>
                <w:rFonts w:ascii="Arial" w:cs="Arial" w:eastAsia="Arial" w:hAnsi="Arial"/>
                <w:b w:val="1"/>
              </w:rPr>
            </w:pPr>
            <w:r w:rsidDel="00000000" w:rsidR="00000000" w:rsidRPr="00000000">
              <w:rPr>
                <w:rFonts w:ascii="Arial" w:cs="Arial" w:eastAsia="Arial" w:hAnsi="Arial"/>
                <w:rtl w:val="0"/>
              </w:rPr>
              <w:t xml:space="preserve">The offered goods are to be delivered and unloaded at the final destination in Ukraine </w:t>
            </w:r>
            <w:r w:rsidDel="00000000" w:rsidR="00000000" w:rsidRPr="00000000">
              <w:rPr>
                <w:rtl w:val="0"/>
              </w:rPr>
            </w:r>
          </w:p>
        </w:tc>
      </w:tr>
      <w:tr>
        <w:trPr>
          <w:cantSplit w:val="0"/>
          <w:trHeight w:val="1965" w:hRule="atLeast"/>
          <w:tblHeader w:val="0"/>
        </w:trPr>
        <w:tc>
          <w:tcPr>
            <w:shd w:fill="d9d9d9" w:val="clear"/>
            <w:vAlign w:val="center"/>
          </w:tcPr>
          <w:p w:rsidR="00000000" w:rsidDel="00000000" w:rsidP="00000000" w:rsidRDefault="00000000" w:rsidRPr="00000000" w14:paraId="000000FE">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For DAP (delivered at place) in Ukraine it is expected that the goods will be delivered to the following cities/regions: </w:t>
            </w:r>
            <w:r w:rsidDel="00000000" w:rsidR="00000000" w:rsidRPr="00000000">
              <w:rPr>
                <w:rFonts w:ascii="Arial" w:cs="Arial" w:eastAsia="Arial" w:hAnsi="Arial"/>
                <w:color w:val="202124"/>
                <w:sz w:val="21"/>
                <w:szCs w:val="21"/>
                <w:rtl w:val="0"/>
              </w:rPr>
              <w:t xml:space="preserve">2, Radio lane, Mykolaiv, 54029. Ukraine</w:t>
            </w:r>
            <w:r w:rsidDel="00000000" w:rsidR="00000000" w:rsidRPr="00000000">
              <w:rPr>
                <w:rtl w:val="0"/>
              </w:rPr>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Details regarding delivery will be shared accordingly.</w:t>
            </w:r>
          </w:p>
        </w:tc>
      </w:tr>
      <w:tr>
        <w:trPr>
          <w:cantSplit w:val="0"/>
          <w:trHeight w:val="1020" w:hRule="atLeast"/>
          <w:tblHeader w:val="0"/>
        </w:trPr>
        <w:tc>
          <w:tcPr>
            <w:shd w:fill="d9d9d9" w:val="clear"/>
            <w:vAlign w:val="center"/>
          </w:tcPr>
          <w:p w:rsidR="00000000" w:rsidDel="00000000" w:rsidP="00000000" w:rsidRDefault="00000000" w:rsidRPr="00000000" w14:paraId="00000101">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02">
            <w:pPr>
              <w:rPr>
                <w:rFonts w:ascii="Arial" w:cs="Arial" w:eastAsia="Arial" w:hAnsi="Arial"/>
                <w:i w:val="1"/>
              </w:rPr>
            </w:pPr>
            <w:r w:rsidDel="00000000" w:rsidR="00000000" w:rsidRPr="00000000">
              <w:rPr>
                <w:rFonts w:ascii="Arial" w:cs="Arial" w:eastAsia="Arial" w:hAnsi="Arial"/>
                <w:rtl w:val="0"/>
              </w:rPr>
              <w:t xml:space="preserve">The goods should be delivered to the final consignee that will be determined within the Purchase Order</w:t>
            </w:r>
            <w:r w:rsidDel="00000000" w:rsidR="00000000" w:rsidRPr="00000000">
              <w:rPr>
                <w:rtl w:val="0"/>
              </w:rPr>
            </w:r>
          </w:p>
        </w:tc>
      </w:tr>
    </w:tbl>
    <w:p w:rsidR="00000000" w:rsidDel="00000000" w:rsidP="00000000" w:rsidRDefault="00000000" w:rsidRPr="00000000" w14:paraId="00000103">
      <w:pPr>
        <w:spacing w:before="120" w:lineRule="auto"/>
        <w:jc w:val="both"/>
        <w:rPr/>
      </w:pPr>
      <w:r w:rsidDel="00000000" w:rsidR="00000000" w:rsidRPr="00000000">
        <w:rPr>
          <w:rtl w:val="0"/>
        </w:rPr>
      </w:r>
    </w:p>
    <w:p w:rsidR="00000000" w:rsidDel="00000000" w:rsidP="00000000" w:rsidRDefault="00000000" w:rsidRPr="00000000" w14:paraId="00000104">
      <w:pPr>
        <w:spacing w:before="120" w:lineRule="auto"/>
        <w:jc w:val="both"/>
        <w:rPr/>
      </w:pPr>
      <w:r w:rsidDel="00000000" w:rsidR="00000000" w:rsidRPr="00000000">
        <w:rPr>
          <w:rtl w:val="0"/>
        </w:rPr>
        <w:t xml:space="preserve">I, the undersigned, certify that I am duly authorised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105">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06">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7">
      <w:pPr>
        <w:tabs>
          <w:tab w:val="left" w:leader="none" w:pos="720"/>
        </w:tabs>
        <w:rPr/>
      </w:pPr>
      <w:r w:rsidDel="00000000" w:rsidR="00000000" w:rsidRPr="00000000">
        <w:rPr>
          <w:rtl w:val="0"/>
        </w:rPr>
      </w:r>
    </w:p>
    <w:p w:rsidR="00000000" w:rsidDel="00000000" w:rsidP="00000000" w:rsidRDefault="00000000" w:rsidRPr="00000000" w14:paraId="00000108">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0D">
      <w:pPr>
        <w:pStyle w:val="Heading2"/>
        <w:rPr/>
      </w:pPr>
      <w:bookmarkStart w:colFirst="0" w:colLast="0" w:name="_tyjcwt" w:id="6"/>
      <w:bookmarkEnd w:id="6"/>
      <w:r w:rsidDel="00000000" w:rsidR="00000000" w:rsidRPr="00000000">
        <w:rPr>
          <w:rtl w:val="0"/>
        </w:rPr>
        <w:t xml:space="preserve">Form E: Previous experience Form</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spacing w:after="60" w:lineRule="auto"/>
        <w:rPr/>
      </w:pPr>
      <w:r w:rsidDel="00000000" w:rsidR="00000000" w:rsidRPr="00000000">
        <w:rPr>
          <w:rtl w:val="0"/>
        </w:rPr>
        <w:t xml:space="preserve">RFQ reference no: UNOPS-Ukraine-UPTF-2023-G-003</w:t>
      </w:r>
    </w:p>
    <w:p w:rsidR="00000000" w:rsidDel="00000000" w:rsidP="00000000" w:rsidRDefault="00000000" w:rsidRPr="00000000" w14:paraId="00000110">
      <w:pPr>
        <w:spacing w:after="60" w:before="240" w:lineRule="auto"/>
        <w:rPr>
          <w:highlight w:val="cyan"/>
        </w:rPr>
      </w:pPr>
      <w:r w:rsidDel="00000000" w:rsidR="00000000" w:rsidRPr="00000000">
        <w:rPr>
          <w:highlight w:val="white"/>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111">
      <w:pPr>
        <w:spacing w:after="60" w:before="240" w:lineRule="auto"/>
        <w:rPr>
          <w:highlight w:val="cyan"/>
        </w:rPr>
      </w:pPr>
      <w:r w:rsidDel="00000000" w:rsidR="00000000" w:rsidRPr="00000000">
        <w:rPr>
          <w:rtl w:val="0"/>
        </w:rPr>
      </w:r>
    </w:p>
    <w:p w:rsidR="00000000" w:rsidDel="00000000" w:rsidP="00000000" w:rsidRDefault="00000000" w:rsidRPr="00000000" w14:paraId="00000112">
      <w:pPr>
        <w:spacing w:after="60" w:before="240" w:lineRule="auto"/>
        <w:rPr>
          <w:highlight w:val="cyan"/>
        </w:rPr>
      </w:pPr>
      <w:r w:rsidDel="00000000" w:rsidR="00000000" w:rsidRPr="00000000">
        <w:rPr>
          <w:rtl w:val="0"/>
        </w:rPr>
      </w:r>
    </w:p>
    <w:tbl>
      <w:tblPr>
        <w:tblStyle w:val="Table5"/>
        <w:tblW w:w="96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930"/>
        <w:gridCol w:w="1455"/>
        <w:gridCol w:w="4335"/>
        <w:gridCol w:w="1365"/>
        <w:tblGridChange w:id="0">
          <w:tblGrid>
            <w:gridCol w:w="1590"/>
            <w:gridCol w:w="930"/>
            <w:gridCol w:w="1455"/>
            <w:gridCol w:w="4335"/>
            <w:gridCol w:w="13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Description of services/goods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Country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Total amount of contract (USD)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Contract Identification/Title and Contact details of client (name, address, telephone, email)</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Year project was undertaken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cyan"/>
              </w:rPr>
            </w:pPr>
            <w:r w:rsidDel="00000000" w:rsidR="00000000" w:rsidRPr="00000000">
              <w:rPr>
                <w:rtl w:val="0"/>
              </w:rPr>
            </w:r>
          </w:p>
        </w:tc>
      </w:tr>
    </w:tbl>
    <w:p w:rsidR="00000000" w:rsidDel="00000000" w:rsidP="00000000" w:rsidRDefault="00000000" w:rsidRPr="00000000" w14:paraId="00000127">
      <w:pPr>
        <w:spacing w:after="60" w:before="240" w:lineRule="auto"/>
        <w:rPr>
          <w:highlight w:val="cyan"/>
        </w:rPr>
      </w:pPr>
      <w:r w:rsidDel="00000000" w:rsidR="00000000" w:rsidRPr="00000000">
        <w:rPr>
          <w:rtl w:val="0"/>
        </w:rPr>
      </w:r>
    </w:p>
    <w:p w:rsidR="00000000" w:rsidDel="00000000" w:rsidP="00000000" w:rsidRDefault="00000000" w:rsidRPr="00000000" w14:paraId="00000128">
      <w:pPr>
        <w:spacing w:after="60" w:before="240" w:lineRule="auto"/>
        <w:rPr>
          <w:highlight w:val="cyan"/>
        </w:rPr>
      </w:pPr>
      <w:r w:rsidDel="00000000" w:rsidR="00000000" w:rsidRPr="00000000">
        <w:rPr>
          <w:rtl w:val="0"/>
        </w:rPr>
      </w:r>
    </w:p>
    <w:p w:rsidR="00000000" w:rsidDel="00000000" w:rsidP="00000000" w:rsidRDefault="00000000" w:rsidRPr="00000000" w14:paraId="00000129">
      <w:pPr>
        <w:pStyle w:val="Heading1"/>
        <w:keepNext w:val="1"/>
        <w:keepLines w:val="1"/>
        <w:spacing w:after="120" w:before="360" w:lineRule="auto"/>
        <w:rPr/>
      </w:pPr>
      <w:bookmarkStart w:colFirst="0" w:colLast="0" w:name="_3dy6vkm" w:id="7"/>
      <w:bookmarkEnd w:id="7"/>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30">
      <w:pPr>
        <w:spacing w:before="120" w:lineRule="auto"/>
        <w:jc w:val="both"/>
        <w:rPr/>
      </w:pPr>
      <w:r w:rsidDel="00000000" w:rsidR="00000000" w:rsidRPr="00000000">
        <w:rPr>
          <w:rtl w:val="0"/>
        </w:rPr>
      </w:r>
    </w:p>
    <w:p w:rsidR="00000000" w:rsidDel="00000000" w:rsidP="00000000" w:rsidRDefault="00000000" w:rsidRPr="00000000" w14:paraId="00000131">
      <w:pPr>
        <w:spacing w:before="12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132">
      <w:pPr>
        <w:pStyle w:val="Heading2"/>
        <w:rPr/>
      </w:pPr>
      <w:bookmarkStart w:colFirst="0" w:colLast="0" w:name="_1t3h5sf" w:id="8"/>
      <w:bookmarkEnd w:id="8"/>
      <w:r w:rsidDel="00000000" w:rsidR="00000000" w:rsidRPr="00000000">
        <w:rPr>
          <w:rtl w:val="0"/>
        </w:rPr>
      </w:r>
    </w:p>
    <w:p w:rsidR="00000000" w:rsidDel="00000000" w:rsidP="00000000" w:rsidRDefault="00000000" w:rsidRPr="00000000" w14:paraId="00000133">
      <w:pPr>
        <w:pStyle w:val="Heading2"/>
        <w:rPr/>
      </w:pPr>
      <w:bookmarkStart w:colFirst="0" w:colLast="0" w:name="_4d34og8" w:id="9"/>
      <w:bookmarkEnd w:id="9"/>
      <w:r w:rsidDel="00000000" w:rsidR="00000000" w:rsidRPr="00000000">
        <w:rPr>
          <w:rtl w:val="0"/>
        </w:rPr>
        <w:t xml:space="preserve">Form F: Affidavit of compliance with technical requirements</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spacing w:after="0" w:lineRule="auto"/>
        <w:jc w:val="both"/>
        <w:rPr/>
      </w:pPr>
      <w:r w:rsidDel="00000000" w:rsidR="00000000" w:rsidRPr="00000000">
        <w:rPr>
          <w:rtl w:val="0"/>
        </w:rPr>
        <w:t xml:space="preserve">RFQ reference no: UNOPS-Ukraine-UPTF-2023-G-003</w:t>
      </w:r>
    </w:p>
    <w:p w:rsidR="00000000" w:rsidDel="00000000" w:rsidP="00000000" w:rsidRDefault="00000000" w:rsidRPr="00000000" w14:paraId="00000136">
      <w:pPr>
        <w:spacing w:after="0" w:before="240" w:lineRule="auto"/>
        <w:jc w:val="both"/>
        <w:rPr>
          <w:highlight w:val="cyan"/>
        </w:rPr>
      </w:pPr>
      <w:r w:rsidDel="00000000" w:rsidR="00000000" w:rsidRPr="00000000">
        <w:rPr>
          <w:highlight w:val="white"/>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137">
      <w:pPr>
        <w:spacing w:after="0" w:before="240" w:lineRule="auto"/>
        <w:jc w:val="both"/>
        <w:rPr>
          <w:highlight w:val="cyan"/>
        </w:rPr>
      </w:pPr>
      <w:r w:rsidDel="00000000" w:rsidR="00000000" w:rsidRPr="00000000">
        <w:rPr>
          <w:rtl w:val="0"/>
        </w:rPr>
        <w:t xml:space="preserve">Date: </w:t>
      </w:r>
      <w:r w:rsidDel="00000000" w:rsidR="00000000" w:rsidRPr="00000000">
        <w:rPr>
          <w:highlight w:val="cyan"/>
          <w:rtl w:val="0"/>
        </w:rPr>
        <w:t xml:space="preserve">insert</w:t>
      </w:r>
    </w:p>
    <w:p w:rsidR="00000000" w:rsidDel="00000000" w:rsidP="00000000" w:rsidRDefault="00000000" w:rsidRPr="00000000" w14:paraId="00000138">
      <w:pPr>
        <w:jc w:val="both"/>
        <w:rPr/>
      </w:pPr>
      <w:r w:rsidDel="00000000" w:rsidR="00000000" w:rsidRPr="00000000">
        <w:rPr>
          <w:rtl w:val="0"/>
        </w:rPr>
      </w:r>
    </w:p>
    <w:p w:rsidR="00000000" w:rsidDel="00000000" w:rsidP="00000000" w:rsidRDefault="00000000" w:rsidRPr="00000000" w14:paraId="00000139">
      <w:pPr>
        <w:jc w:val="both"/>
        <w:rPr/>
      </w:pPr>
      <w:r w:rsidDel="00000000" w:rsidR="00000000" w:rsidRPr="00000000">
        <w:rPr>
          <w:rtl w:val="0"/>
        </w:rPr>
      </w:r>
    </w:p>
    <w:p w:rsidR="00000000" w:rsidDel="00000000" w:rsidP="00000000" w:rsidRDefault="00000000" w:rsidRPr="00000000" w14:paraId="0000013A">
      <w:pPr>
        <w:jc w:val="both"/>
        <w:rPr/>
      </w:pPr>
      <w:r w:rsidDel="00000000" w:rsidR="00000000" w:rsidRPr="00000000">
        <w:rPr>
          <w:rtl w:val="0"/>
        </w:rPr>
        <w:t xml:space="preserve">According to the solicitation document, specifically Form C: Technical Bid form</w:t>
      </w:r>
      <w:r w:rsidDel="00000000" w:rsidR="00000000" w:rsidRPr="00000000">
        <w:rPr>
          <w:color w:val="ff0000"/>
          <w:rtl w:val="0"/>
        </w:rPr>
        <w:t xml:space="preserve">_Amendment </w:t>
      </w:r>
      <w:r w:rsidDel="00000000" w:rsidR="00000000" w:rsidRPr="00000000">
        <w:rPr>
          <w:strike w:val="1"/>
          <w:color w:val="ff0000"/>
          <w:rtl w:val="0"/>
        </w:rPr>
        <w:t xml:space="preserve">1</w:t>
      </w:r>
      <w:r w:rsidDel="00000000" w:rsidR="00000000" w:rsidRPr="00000000">
        <w:rPr>
          <w:color w:val="ff0000"/>
          <w:rtl w:val="0"/>
        </w:rPr>
        <w:t xml:space="preserve"> </w:t>
      </w:r>
      <w:r w:rsidDel="00000000" w:rsidR="00000000" w:rsidRPr="00000000">
        <w:rPr>
          <w:color w:val="ff00ff"/>
          <w:rtl w:val="0"/>
        </w:rPr>
        <w:t xml:space="preserve">2</w:t>
      </w:r>
      <w:r w:rsidDel="00000000" w:rsidR="00000000" w:rsidRPr="00000000">
        <w:rPr>
          <w:rtl w:val="0"/>
        </w:rPr>
        <w:t xml:space="preserve">, by the present sworn declaration, We, </w:t>
      </w:r>
      <w:r w:rsidDel="00000000" w:rsidR="00000000" w:rsidRPr="00000000">
        <w:rPr>
          <w:highlight w:val="cyan"/>
          <w:rtl w:val="0"/>
        </w:rPr>
        <w:t xml:space="preserve">[insert name of Bidder]</w:t>
      </w:r>
      <w:r w:rsidDel="00000000" w:rsidR="00000000" w:rsidRPr="00000000">
        <w:rPr>
          <w:rtl w:val="0"/>
        </w:rPr>
        <w:t xml:space="preserve">, confirm:</w:t>
      </w:r>
    </w:p>
    <w:p w:rsidR="00000000" w:rsidDel="00000000" w:rsidP="00000000" w:rsidRDefault="00000000" w:rsidRPr="00000000" w14:paraId="0000013B">
      <w:pPr>
        <w:jc w:val="both"/>
        <w:rPr/>
      </w:pPr>
      <w:r w:rsidDel="00000000" w:rsidR="00000000" w:rsidRPr="00000000">
        <w:rPr>
          <w:rtl w:val="0"/>
        </w:rPr>
      </w:r>
    </w:p>
    <w:p w:rsidR="00000000" w:rsidDel="00000000" w:rsidP="00000000" w:rsidRDefault="00000000" w:rsidRPr="00000000" w14:paraId="0000013C">
      <w:pPr>
        <w:numPr>
          <w:ilvl w:val="0"/>
          <w:numId w:val="2"/>
        </w:numPr>
        <w:ind w:left="720" w:hanging="360"/>
        <w:jc w:val="both"/>
        <w:rPr/>
      </w:pPr>
      <w:r w:rsidDel="00000000" w:rsidR="00000000" w:rsidRPr="00000000">
        <w:rPr>
          <w:b w:val="1"/>
          <w:rtl w:val="0"/>
        </w:rPr>
        <w:t xml:space="preserve">Regulatory approval and marketing authorization in Ukraine: </w:t>
      </w:r>
      <w:r w:rsidDel="00000000" w:rsidR="00000000" w:rsidRPr="00000000">
        <w:rPr>
          <w:rtl w:val="0"/>
        </w:rPr>
        <w:t xml:space="preserve">Our products comply with the established in the Letter of the MOH No. 24-04/5396/2-22 dated 25 February 2022 and Resolution of the Cabinet of Ministers of Ukraine "On the List of Products of Critical Imports" No. 153 dated 24 February 2022, in accordance with at least one of the mentioned conditions stated in the Form C Lot 1, Lot 2 numeral 6, Lot 3 numeral 4, Lot 4 numeral 5 and Lot 5 numeral 4. We attach authorization and relevant documents to Form C.</w:t>
      </w:r>
    </w:p>
    <w:p w:rsidR="00000000" w:rsidDel="00000000" w:rsidP="00000000" w:rsidRDefault="00000000" w:rsidRPr="00000000" w14:paraId="0000013D">
      <w:pPr>
        <w:ind w:left="720" w:firstLine="0"/>
        <w:jc w:val="both"/>
        <w:rPr>
          <w:b w:val="1"/>
        </w:rPr>
      </w:pPr>
      <w:r w:rsidDel="00000000" w:rsidR="00000000" w:rsidRPr="00000000">
        <w:rPr>
          <w:rtl w:val="0"/>
        </w:rPr>
      </w:r>
    </w:p>
    <w:p w:rsidR="00000000" w:rsidDel="00000000" w:rsidP="00000000" w:rsidRDefault="00000000" w:rsidRPr="00000000" w14:paraId="0000013E">
      <w:pPr>
        <w:numPr>
          <w:ilvl w:val="0"/>
          <w:numId w:val="2"/>
        </w:numPr>
        <w:ind w:left="720" w:hanging="360"/>
        <w:jc w:val="both"/>
        <w:rPr/>
      </w:pPr>
      <w:r w:rsidDel="00000000" w:rsidR="00000000" w:rsidRPr="00000000">
        <w:rPr>
          <w:b w:val="1"/>
          <w:rtl w:val="0"/>
        </w:rPr>
        <w:t xml:space="preserve">Regulatory approval and marketing authorization issued by a Notified Body </w:t>
      </w:r>
      <w:r w:rsidDel="00000000" w:rsidR="00000000" w:rsidRPr="00000000">
        <w:rPr>
          <w:rtl w:val="0"/>
        </w:rPr>
        <w:t xml:space="preserve">Our products comply with regulations of at least one of the GHTF Founding Member countries stated in the Form C Lot 1, Lot 2 numeral 7, Lot 3 numeral 5, Lot 4 numeral 6 and Lot 5 numeral 5.  We attach authorization and relevant documents to the Form C.</w:t>
      </w: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r>
    </w:p>
    <w:p w:rsidR="00000000" w:rsidDel="00000000" w:rsidP="00000000" w:rsidRDefault="00000000" w:rsidRPr="00000000" w14:paraId="00000140">
      <w:pPr>
        <w:numPr>
          <w:ilvl w:val="0"/>
          <w:numId w:val="2"/>
        </w:numPr>
        <w:ind w:left="720" w:hanging="360"/>
        <w:jc w:val="both"/>
        <w:rPr/>
      </w:pPr>
      <w:r w:rsidDel="00000000" w:rsidR="00000000" w:rsidRPr="00000000">
        <w:rPr>
          <w:b w:val="1"/>
          <w:rtl w:val="0"/>
        </w:rPr>
        <w:t xml:space="preserve">Certificate of Quality Management System </w:t>
      </w:r>
      <w:r w:rsidDel="00000000" w:rsidR="00000000" w:rsidRPr="00000000">
        <w:rPr>
          <w:rtl w:val="0"/>
        </w:rPr>
        <w:t xml:space="preserve">The products We offer have been produced according to ISO 13485, Quality Management for Medical Devices. Certificate must be issued by an independent Certifying Body/Agency in the name of the Manufacturer for the medical device offered. </w:t>
      </w:r>
    </w:p>
    <w:p w:rsidR="00000000" w:rsidDel="00000000" w:rsidP="00000000" w:rsidRDefault="00000000" w:rsidRPr="00000000" w14:paraId="00000141">
      <w:pPr>
        <w:ind w:left="720" w:firstLine="0"/>
        <w:jc w:val="both"/>
        <w:rPr/>
      </w:pPr>
      <w:r w:rsidDel="00000000" w:rsidR="00000000" w:rsidRPr="00000000">
        <w:rPr>
          <w:rtl w:val="0"/>
        </w:rPr>
      </w:r>
    </w:p>
    <w:p w:rsidR="00000000" w:rsidDel="00000000" w:rsidP="00000000" w:rsidRDefault="00000000" w:rsidRPr="00000000" w14:paraId="00000142">
      <w:pPr>
        <w:numPr>
          <w:ilvl w:val="0"/>
          <w:numId w:val="2"/>
        </w:numPr>
        <w:ind w:left="720" w:hanging="360"/>
        <w:jc w:val="both"/>
        <w:rPr/>
      </w:pPr>
      <w:r w:rsidDel="00000000" w:rsidR="00000000" w:rsidRPr="00000000">
        <w:rPr>
          <w:b w:val="1"/>
          <w:rtl w:val="0"/>
        </w:rPr>
        <w:t xml:space="preserve">Manufacturer authorization: </w:t>
      </w:r>
      <w:r w:rsidDel="00000000" w:rsidR="00000000" w:rsidRPr="00000000">
        <w:rPr>
          <w:rtl w:val="0"/>
        </w:rPr>
        <w:t xml:space="preserve">We confirm we have authorization from the manufacturer of the equipment to sell/distribute the offered equipment. We attach authorization and relevant documents to Form C.</w:t>
      </w:r>
      <w:r w:rsidDel="00000000" w:rsidR="00000000" w:rsidRPr="00000000">
        <w:rPr>
          <w:rtl w:val="0"/>
        </w:rPr>
      </w:r>
    </w:p>
    <w:p w:rsidR="00000000" w:rsidDel="00000000" w:rsidP="00000000" w:rsidRDefault="00000000" w:rsidRPr="00000000" w14:paraId="00000143">
      <w:pPr>
        <w:ind w:left="720" w:firstLine="0"/>
        <w:jc w:val="both"/>
        <w:rPr/>
      </w:pPr>
      <w:r w:rsidDel="00000000" w:rsidR="00000000" w:rsidRPr="00000000">
        <w:rPr>
          <w:rtl w:val="0"/>
        </w:rPr>
      </w:r>
    </w:p>
    <w:p w:rsidR="00000000" w:rsidDel="00000000" w:rsidP="00000000" w:rsidRDefault="00000000" w:rsidRPr="00000000" w14:paraId="00000144">
      <w:pPr>
        <w:numPr>
          <w:ilvl w:val="0"/>
          <w:numId w:val="2"/>
        </w:numPr>
        <w:ind w:left="720" w:hanging="360"/>
        <w:jc w:val="both"/>
        <w:rPr/>
      </w:pPr>
      <w:r w:rsidDel="00000000" w:rsidR="00000000" w:rsidRPr="00000000">
        <w:rPr>
          <w:b w:val="1"/>
          <w:rtl w:val="0"/>
        </w:rPr>
        <w:t xml:space="preserve">Guarantee conditions:</w:t>
      </w:r>
      <w:r w:rsidDel="00000000" w:rsidR="00000000" w:rsidRPr="00000000">
        <w:rPr>
          <w:rtl w:val="0"/>
        </w:rPr>
        <w:t xml:space="preserve"> We accept the guarantee conditions established in the bidding documents and commit to delivering together with the equipment a guarantee certificate in the name of the beneficiary.</w:t>
      </w:r>
      <w:r w:rsidDel="00000000" w:rsidR="00000000" w:rsidRPr="00000000">
        <w:rPr>
          <w:rtl w:val="0"/>
        </w:rPr>
      </w:r>
    </w:p>
    <w:p w:rsidR="00000000" w:rsidDel="00000000" w:rsidP="00000000" w:rsidRDefault="00000000" w:rsidRPr="00000000" w14:paraId="00000145">
      <w:pPr>
        <w:ind w:left="720" w:firstLine="0"/>
        <w:jc w:val="both"/>
        <w:rPr/>
      </w:pPr>
      <w:r w:rsidDel="00000000" w:rsidR="00000000" w:rsidRPr="00000000">
        <w:rPr>
          <w:rtl w:val="0"/>
        </w:rPr>
      </w:r>
    </w:p>
    <w:p w:rsidR="00000000" w:rsidDel="00000000" w:rsidP="00000000" w:rsidRDefault="00000000" w:rsidRPr="00000000" w14:paraId="00000146">
      <w:pPr>
        <w:numPr>
          <w:ilvl w:val="0"/>
          <w:numId w:val="2"/>
        </w:numPr>
        <w:ind w:left="720" w:hanging="360"/>
        <w:jc w:val="both"/>
        <w:rPr/>
      </w:pPr>
      <w:r w:rsidDel="00000000" w:rsidR="00000000" w:rsidRPr="00000000">
        <w:rPr>
          <w:b w:val="1"/>
          <w:rtl w:val="0"/>
        </w:rPr>
        <w:t xml:space="preserve">Spare parts: </w:t>
      </w:r>
      <w:r w:rsidDel="00000000" w:rsidR="00000000" w:rsidRPr="00000000">
        <w:rPr>
          <w:rtl w:val="0"/>
        </w:rPr>
        <w:t xml:space="preserve">We will guarantee the availability of spare parts and accessories for at least five (5) years in case of an award.</w:t>
      </w:r>
      <w:r w:rsidDel="00000000" w:rsidR="00000000" w:rsidRPr="00000000">
        <w:rPr>
          <w:rtl w:val="0"/>
        </w:rPr>
      </w:r>
    </w:p>
    <w:p w:rsidR="00000000" w:rsidDel="00000000" w:rsidP="00000000" w:rsidRDefault="00000000" w:rsidRPr="00000000" w14:paraId="00000147">
      <w:pPr>
        <w:ind w:left="720" w:firstLine="0"/>
        <w:jc w:val="both"/>
        <w:rPr/>
      </w:pPr>
      <w:r w:rsidDel="00000000" w:rsidR="00000000" w:rsidRPr="00000000">
        <w:rPr>
          <w:rtl w:val="0"/>
        </w:rPr>
      </w:r>
    </w:p>
    <w:p w:rsidR="00000000" w:rsidDel="00000000" w:rsidP="00000000" w:rsidRDefault="00000000" w:rsidRPr="00000000" w14:paraId="00000148">
      <w:pPr>
        <w:numPr>
          <w:ilvl w:val="0"/>
          <w:numId w:val="2"/>
        </w:numPr>
        <w:ind w:left="720" w:hanging="360"/>
        <w:jc w:val="both"/>
        <w:rPr/>
      </w:pPr>
      <w:r w:rsidDel="00000000" w:rsidR="00000000" w:rsidRPr="00000000">
        <w:rPr>
          <w:b w:val="1"/>
          <w:rtl w:val="0"/>
        </w:rPr>
        <w:t xml:space="preserve">Maintenance:</w:t>
      </w:r>
      <w:r w:rsidDel="00000000" w:rsidR="00000000" w:rsidRPr="00000000">
        <w:rPr>
          <w:rtl w:val="0"/>
        </w:rPr>
        <w:t xml:space="preserve"> We will provide an affidavit from the manufacturer stating the company and address in Ukraine of who will conduct maintenance of the equipment.</w:t>
      </w:r>
    </w:p>
    <w:p w:rsidR="00000000" w:rsidDel="00000000" w:rsidP="00000000" w:rsidRDefault="00000000" w:rsidRPr="00000000" w14:paraId="00000149">
      <w:pPr>
        <w:ind w:left="720" w:firstLine="0"/>
        <w:jc w:val="both"/>
        <w:rPr>
          <w:highlight w:val="yellow"/>
        </w:rPr>
      </w:pPr>
      <w:r w:rsidDel="00000000" w:rsidR="00000000" w:rsidRPr="00000000">
        <w:rPr>
          <w:rtl w:val="0"/>
        </w:rPr>
      </w:r>
    </w:p>
    <w:p w:rsidR="00000000" w:rsidDel="00000000" w:rsidP="00000000" w:rsidRDefault="00000000" w:rsidRPr="00000000" w14:paraId="0000014A">
      <w:pPr>
        <w:numPr>
          <w:ilvl w:val="0"/>
          <w:numId w:val="2"/>
        </w:numPr>
        <w:ind w:left="720" w:hanging="360"/>
        <w:jc w:val="both"/>
        <w:rPr/>
      </w:pPr>
      <w:r w:rsidDel="00000000" w:rsidR="00000000" w:rsidRPr="00000000">
        <w:rPr>
          <w:b w:val="1"/>
          <w:rtl w:val="0"/>
        </w:rPr>
        <w:t xml:space="preserve">Warranty, preventive and corrective maintenance:</w:t>
      </w:r>
      <w:r w:rsidDel="00000000" w:rsidR="00000000" w:rsidRPr="00000000">
        <w:rPr>
          <w:rtl w:val="0"/>
        </w:rPr>
        <w:t xml:space="preserve"> We will guarantee the carry out of the maintenance (be it the supplier, manufacturer, or a third party) committing to executing the guarantee and the preventive and corrective maintenance in accordance with the conditions indicated in the bidding documents.</w:t>
      </w:r>
    </w:p>
    <w:p w:rsidR="00000000" w:rsidDel="00000000" w:rsidP="00000000" w:rsidRDefault="00000000" w:rsidRPr="00000000" w14:paraId="0000014B">
      <w:pPr>
        <w:ind w:left="720" w:firstLine="0"/>
        <w:jc w:val="both"/>
        <w:rPr/>
      </w:pPr>
      <w:r w:rsidDel="00000000" w:rsidR="00000000" w:rsidRPr="00000000">
        <w:rPr>
          <w:rtl w:val="0"/>
        </w:rPr>
      </w:r>
    </w:p>
    <w:p w:rsidR="00000000" w:rsidDel="00000000" w:rsidP="00000000" w:rsidRDefault="00000000" w:rsidRPr="00000000" w14:paraId="0000014C">
      <w:pPr>
        <w:numPr>
          <w:ilvl w:val="0"/>
          <w:numId w:val="2"/>
        </w:numPr>
        <w:ind w:left="720" w:hanging="360"/>
        <w:jc w:val="both"/>
        <w:rPr/>
      </w:pPr>
      <w:r w:rsidDel="00000000" w:rsidR="00000000" w:rsidRPr="00000000">
        <w:rPr>
          <w:b w:val="1"/>
          <w:rtl w:val="0"/>
        </w:rPr>
        <w:t xml:space="preserve">Personnel:</w:t>
      </w:r>
      <w:r w:rsidDel="00000000" w:rsidR="00000000" w:rsidRPr="00000000">
        <w:rPr>
          <w:rtl w:val="0"/>
        </w:rPr>
        <w:t xml:space="preserve"> We confirm that the installation and maintenance will be conducted by a certified engineer(s), or include an affidavit for their training from the manufacturer.</w:t>
      </w:r>
      <w:r w:rsidDel="00000000" w:rsidR="00000000" w:rsidRPr="00000000">
        <w:rPr>
          <w:highlight w:val="white"/>
          <w:rtl w:val="0"/>
        </w:rPr>
        <w:t xml:space="preserve"> In case of an award, We will be exclusively responsible for the security of our own staff, taking into account safety risks of the current situation and of its possible evolution on the field. </w:t>
      </w:r>
      <w:r w:rsidDel="00000000" w:rsidR="00000000" w:rsidRPr="00000000">
        <w:rPr>
          <w:rtl w:val="0"/>
        </w:rPr>
      </w:r>
    </w:p>
    <w:p w:rsidR="00000000" w:rsidDel="00000000" w:rsidP="00000000" w:rsidRDefault="00000000" w:rsidRPr="00000000" w14:paraId="0000014D">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affidavit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14E">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4F">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50">
      <w:pPr>
        <w:tabs>
          <w:tab w:val="left" w:leader="none" w:pos="720"/>
        </w:tabs>
        <w:rPr/>
      </w:pPr>
      <w:r w:rsidDel="00000000" w:rsidR="00000000" w:rsidRPr="00000000">
        <w:rPr>
          <w:rtl w:val="0"/>
        </w:rPr>
      </w:r>
    </w:p>
    <w:p w:rsidR="00000000" w:rsidDel="00000000" w:rsidP="00000000" w:rsidRDefault="00000000" w:rsidRPr="00000000" w14:paraId="00000151">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56">
      <w:pPr>
        <w:spacing w:before="120" w:lineRule="auto"/>
        <w:jc w:val="both"/>
        <w:rPr/>
      </w:pPr>
      <w:r w:rsidDel="00000000" w:rsidR="00000000" w:rsidRPr="00000000">
        <w:rPr>
          <w:rtl w:val="0"/>
        </w:rPr>
      </w:r>
    </w:p>
    <w:p w:rsidR="00000000" w:rsidDel="00000000" w:rsidP="00000000" w:rsidRDefault="00000000" w:rsidRPr="00000000" w14:paraId="00000157">
      <w:pPr>
        <w:spacing w:before="120" w:lineRule="auto"/>
        <w:jc w:val="both"/>
        <w:rPr/>
      </w:pPr>
      <w:r w:rsidDel="00000000" w:rsidR="00000000" w:rsidRPr="00000000">
        <w:rPr>
          <w:rtl w:val="0"/>
        </w:rPr>
      </w:r>
    </w:p>
    <w:p w:rsidR="00000000" w:rsidDel="00000000" w:rsidP="00000000" w:rsidRDefault="00000000" w:rsidRPr="00000000" w14:paraId="00000158">
      <w:pPr>
        <w:spacing w:before="120" w:lineRule="auto"/>
        <w:jc w:val="both"/>
        <w:rPr/>
      </w:pPr>
      <w:r w:rsidDel="00000000" w:rsidR="00000000" w:rsidRPr="00000000">
        <w:rPr>
          <w:rtl w:val="0"/>
        </w:rPr>
      </w:r>
    </w:p>
    <w:p w:rsidR="00000000" w:rsidDel="00000000" w:rsidP="00000000" w:rsidRDefault="00000000" w:rsidRPr="00000000" w14:paraId="00000159">
      <w:pPr>
        <w:spacing w:before="120" w:lineRule="auto"/>
        <w:jc w:val="both"/>
        <w:rPr/>
      </w:pPr>
      <w:r w:rsidDel="00000000" w:rsidR="00000000" w:rsidRPr="00000000">
        <w:rPr>
          <w:rtl w:val="0"/>
        </w:rPr>
      </w:r>
    </w:p>
    <w:p w:rsidR="00000000" w:rsidDel="00000000" w:rsidP="00000000" w:rsidRDefault="00000000" w:rsidRPr="00000000" w14:paraId="0000015A">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5B">
      <w:pPr>
        <w:tabs>
          <w:tab w:val="left" w:leader="none" w:pos="990"/>
        </w:tabs>
        <w:rPr>
          <w:b w:val="1"/>
          <w:color w:val="ffffff"/>
          <w:sz w:val="23"/>
          <w:szCs w:val="23"/>
        </w:rPr>
      </w:pPr>
      <w:r w:rsidDel="00000000" w:rsidR="00000000" w:rsidRPr="00000000">
        <w:rPr>
          <w:rtl w:val="0"/>
        </w:rPr>
      </w:r>
    </w:p>
    <w:p w:rsidR="00000000" w:rsidDel="00000000" w:rsidP="00000000" w:rsidRDefault="00000000" w:rsidRPr="00000000" w14:paraId="0000015C">
      <w:pPr>
        <w:tabs>
          <w:tab w:val="left" w:leader="none" w:pos="990"/>
        </w:tabs>
        <w:rPr>
          <w:b w:val="1"/>
          <w:color w:val="ffffff"/>
          <w:sz w:val="23"/>
          <w:szCs w:val="23"/>
        </w:rPr>
      </w:pPr>
      <w:r w:rsidDel="00000000" w:rsidR="00000000" w:rsidRPr="00000000">
        <w:rPr>
          <w:rtl w:val="0"/>
        </w:rPr>
      </w:r>
    </w:p>
    <w:p w:rsidR="00000000" w:rsidDel="00000000" w:rsidP="00000000" w:rsidRDefault="00000000" w:rsidRPr="00000000" w14:paraId="0000015D">
      <w:pPr>
        <w:tabs>
          <w:tab w:val="left" w:leader="none" w:pos="990"/>
        </w:tabs>
        <w:rPr>
          <w:b w:val="1"/>
          <w:color w:val="ffffff"/>
          <w:sz w:val="23"/>
          <w:szCs w:val="23"/>
        </w:rPr>
      </w:pPr>
      <w:r w:rsidDel="00000000" w:rsidR="00000000" w:rsidRPr="00000000">
        <w:rPr>
          <w:rtl w:val="0"/>
        </w:rPr>
      </w:r>
    </w:p>
    <w:p w:rsidR="00000000" w:rsidDel="00000000" w:rsidP="00000000" w:rsidRDefault="00000000" w:rsidRPr="00000000" w14:paraId="0000015E">
      <w:pPr>
        <w:tabs>
          <w:tab w:val="left" w:leader="none" w:pos="990"/>
        </w:tabs>
        <w:rPr>
          <w:b w:val="1"/>
          <w:color w:val="ffffff"/>
          <w:sz w:val="23"/>
          <w:szCs w:val="23"/>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75"/>
      <w:gridCol w:w="5310"/>
      <w:tblGridChange w:id="0">
        <w:tblGrid>
          <w:gridCol w:w="4575"/>
          <w:gridCol w:w="5310"/>
        </w:tblGrid>
      </w:tblGridChange>
    </w:tblGrid>
    <w:tr>
      <w:trPr>
        <w:cantSplit w:val="0"/>
        <w:tblHeader w:val="0"/>
      </w:trPr>
      <w:tc>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-31782</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rHeight w:val="402.3828125" w:hRule="atLeast"/>
        <w:tblHeader w:val="0"/>
      </w:trPr>
      <w:tc>
        <w:tcPr/>
        <w:p w:rsidR="00000000" w:rsidDel="00000000" w:rsidP="00000000" w:rsidRDefault="00000000" w:rsidRPr="00000000" w14:paraId="00000161">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sz w:val="18"/>
              <w:szCs w:val="18"/>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w:t>
          </w:r>
          <w:r w:rsidDel="00000000" w:rsidR="00000000" w:rsidRPr="00000000">
            <w:rPr>
              <w:rFonts w:ascii="Arial" w:cs="Arial" w:eastAsia="Arial" w:hAnsi="Arial"/>
              <w:sz w:val="18"/>
              <w:szCs w:val="18"/>
              <w:rtl w:val="0"/>
            </w:rPr>
            <w:t xml:space="preserve"> UNOPS-Ukraine-UPTF-2023-G-003</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64">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shd w:fill="auto" w:val="clear"/>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