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bookmarkStart w:colFirst="0" w:colLast="0" w:name="_heading=h.gjdgxs" w:id="0"/>
      <w:bookmarkEnd w:id="0"/>
      <w:r w:rsidDel="00000000" w:rsidR="00000000" w:rsidRPr="00000000">
        <w:rPr>
          <w:rFonts w:ascii="Open Sans" w:cs="Open Sans" w:eastAsia="Open Sans" w:hAnsi="Open Sans"/>
          <w:b w:val="1"/>
          <w:color w:val="0092d1"/>
          <w:sz w:val="28"/>
          <w:szCs w:val="28"/>
          <w:rtl w:val="0"/>
        </w:rPr>
        <w:t xml:space="preserve">IV-1: UNOPS General Conditions of Contract</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1440"/>
          <w:tab w:val="left" w:leader="none" w:pos="7200"/>
        </w:tabs>
        <w:ind w:left="142" w:firstLine="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General Conditions of Contract for the provision of Goods</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8">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IV-2: UNOPS sample contract for goods</w:t>
      </w:r>
    </w:p>
    <w:p w:rsidR="00000000" w:rsidDel="00000000" w:rsidP="00000000" w:rsidRDefault="00000000" w:rsidRPr="00000000" w14:paraId="00000030">
      <w:pPr>
        <w:pStyle w:val="Heading1"/>
        <w:rPr>
          <w:sz w:val="20"/>
          <w:szCs w:val="20"/>
        </w:rPr>
      </w:pPr>
      <w:r w:rsidDel="00000000" w:rsidR="00000000" w:rsidRPr="00000000">
        <w:rPr>
          <w:color w:val="0092d1"/>
          <w:rtl w:val="0"/>
        </w:rPr>
        <w:t xml:space="preserve">Contract for Goods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31">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32">
      <w:pPr>
        <w:spacing w:after="200" w:lineRule="auto"/>
        <w:rPr/>
      </w:pPr>
      <w:r w:rsidDel="00000000" w:rsidR="00000000" w:rsidRPr="00000000">
        <w:rPr>
          <w:rtl w:val="0"/>
        </w:rPr>
        <w:t xml:space="preserve">This Contract is made on the [</w:t>
      </w:r>
      <w:r w:rsidDel="00000000" w:rsidR="00000000" w:rsidRPr="00000000">
        <w:rPr>
          <w:highlight w:val="lightGray"/>
          <w:rtl w:val="0"/>
        </w:rPr>
        <w:t xml:space="preserve">insert</w:t>
      </w:r>
      <w:r w:rsidDel="00000000" w:rsidR="00000000" w:rsidRPr="00000000">
        <w:rPr>
          <w:rtl w:val="0"/>
        </w:rPr>
        <w:t xml:space="preserve">] day of [</w:t>
      </w:r>
      <w:r w:rsidDel="00000000" w:rsidR="00000000" w:rsidRPr="00000000">
        <w:rPr>
          <w:highlight w:val="lightGray"/>
          <w:rtl w:val="0"/>
        </w:rPr>
        <w:t xml:space="preserve">insert month</w:t>
      </w:r>
      <w:r w:rsidDel="00000000" w:rsidR="00000000" w:rsidRPr="00000000">
        <w:rPr>
          <w:rtl w:val="0"/>
        </w:rPr>
        <w:t xml:space="preserve">] 20[</w:t>
      </w:r>
      <w:r w:rsidDel="00000000" w:rsidR="00000000" w:rsidRPr="00000000">
        <w:rPr>
          <w:highlight w:val="lightGray"/>
          <w:rtl w:val="0"/>
        </w:rPr>
        <w:t xml:space="preserve">insert</w:t>
      </w:r>
      <w:r w:rsidDel="00000000" w:rsidR="00000000" w:rsidRPr="00000000">
        <w:rPr>
          <w:rtl w:val="0"/>
        </w:rPr>
        <w:t xml:space="preserve">]. </w:t>
      </w:r>
    </w:p>
    <w:p w:rsidR="00000000" w:rsidDel="00000000" w:rsidP="00000000" w:rsidRDefault="00000000" w:rsidRPr="00000000" w14:paraId="00000033">
      <w:pPr>
        <w:keepNext w:val="1"/>
        <w:keepLines w:val="1"/>
        <w:spacing w:after="120" w:before="360" w:lineRule="auto"/>
        <w:ind w:left="360" w:firstLine="0"/>
        <w:rPr>
          <w:b w:val="1"/>
          <w:sz w:val="16"/>
          <w:szCs w:val="16"/>
        </w:rPr>
      </w:pPr>
      <w:r w:rsidDel="00000000" w:rsidR="00000000" w:rsidRPr="00000000">
        <w:rPr>
          <w:b w:val="1"/>
          <w:color w:val="0092d1"/>
          <w:sz w:val="24"/>
          <w:szCs w:val="24"/>
          <w:rtl w:val="0"/>
        </w:rPr>
        <w:t xml:space="preserve">Between</w:t>
      </w:r>
      <w:r w:rsidDel="00000000" w:rsidR="00000000" w:rsidRPr="00000000">
        <w:rPr>
          <w:b w:val="1"/>
          <w:sz w:val="16"/>
          <w:szCs w:val="16"/>
          <w:rtl w:val="0"/>
        </w:rPr>
        <w:t xml:space="preserve"> </w:t>
      </w:r>
    </w:p>
    <w:p w:rsidR="00000000" w:rsidDel="00000000" w:rsidP="00000000" w:rsidRDefault="00000000" w:rsidRPr="00000000" w14:paraId="00000034">
      <w:pPr>
        <w:spacing w:after="200" w:lineRule="auto"/>
        <w:jc w:val="both"/>
        <w:rPr/>
      </w:pPr>
      <w:r w:rsidDel="00000000" w:rsidR="00000000" w:rsidRPr="00000000">
        <w:rPr>
          <w:rtl w:val="0"/>
        </w:rPr>
        <w:t xml:space="preserve">(1) The United Nations Office for Project Services (“UNOPS”), a subsidiary organ of the United Nations, (“UNOPS”); and </w:t>
      </w:r>
    </w:p>
    <w:p w:rsidR="00000000" w:rsidDel="00000000" w:rsidP="00000000" w:rsidRDefault="00000000" w:rsidRPr="00000000" w14:paraId="00000035">
      <w:pPr>
        <w:spacing w:after="200" w:lineRule="auto"/>
        <w:jc w:val="both"/>
        <w:rPr/>
      </w:pPr>
      <w:r w:rsidDel="00000000" w:rsidR="00000000" w:rsidRPr="00000000">
        <w:rPr>
          <w:rtl w:val="0"/>
        </w:rPr>
        <w:t xml:space="preserve">(2) </w:t>
      </w:r>
      <w:r w:rsidDel="00000000" w:rsidR="00000000" w:rsidRPr="00000000">
        <w:rPr>
          <w:highlight w:val="lightGray"/>
          <w:rtl w:val="0"/>
        </w:rPr>
        <w:t xml:space="preserve">[insert name]</w:t>
      </w:r>
      <w:r w:rsidDel="00000000" w:rsidR="00000000" w:rsidRPr="00000000">
        <w:rPr>
          <w:rtl w:val="0"/>
        </w:rPr>
        <w:t xml:space="preserve">, a </w:t>
      </w:r>
      <w:r w:rsidDel="00000000" w:rsidR="00000000" w:rsidRPr="00000000">
        <w:rPr>
          <w:highlight w:val="lightGray"/>
          <w:rtl w:val="0"/>
        </w:rPr>
        <w:t xml:space="preserve">[insert type of company e.g. limited liability]</w:t>
      </w:r>
      <w:r w:rsidDel="00000000" w:rsidR="00000000" w:rsidRPr="00000000">
        <w:rPr>
          <w:rtl w:val="0"/>
        </w:rPr>
        <w:t xml:space="preserve"> company incorporated under the laws of </w:t>
      </w:r>
      <w:r w:rsidDel="00000000" w:rsidR="00000000" w:rsidRPr="00000000">
        <w:rPr>
          <w:highlight w:val="lightGray"/>
          <w:rtl w:val="0"/>
        </w:rPr>
        <w:t xml:space="preserve">[insert name of country]</w:t>
      </w:r>
      <w:r w:rsidDel="00000000" w:rsidR="00000000" w:rsidRPr="00000000">
        <w:rPr>
          <w:rtl w:val="0"/>
        </w:rPr>
        <w:t xml:space="preserve"> and having its registered address at </w:t>
      </w:r>
      <w:r w:rsidDel="00000000" w:rsidR="00000000" w:rsidRPr="00000000">
        <w:rPr>
          <w:highlight w:val="lightGray"/>
          <w:rtl w:val="0"/>
        </w:rPr>
        <w:t xml:space="preserve">[address]</w:t>
      </w:r>
      <w:r w:rsidDel="00000000" w:rsidR="00000000" w:rsidRPr="00000000">
        <w:rPr>
          <w:rtl w:val="0"/>
        </w:rPr>
        <w:t xml:space="preserve">, </w:t>
      </w:r>
      <w:r w:rsidDel="00000000" w:rsidR="00000000" w:rsidRPr="00000000">
        <w:rPr>
          <w:highlight w:val="lightGray"/>
          <w:rtl w:val="0"/>
        </w:rPr>
        <w:t xml:space="preserve">[insert name of city and country]</w:t>
      </w:r>
      <w:r w:rsidDel="00000000" w:rsidR="00000000" w:rsidRPr="00000000">
        <w:rPr>
          <w:rtl w:val="0"/>
        </w:rPr>
        <w:t xml:space="preserve"> (the “Contractor"), together with UNOPS, the Parties.</w:t>
      </w:r>
    </w:p>
    <w:p w:rsidR="00000000" w:rsidDel="00000000" w:rsidP="00000000" w:rsidRDefault="00000000" w:rsidRPr="00000000" w14:paraId="00000036">
      <w:pPr>
        <w:numPr>
          <w:ilvl w:val="0"/>
          <w:numId w:val="4"/>
        </w:numPr>
        <w:ind w:left="720" w:hanging="363"/>
        <w:rPr>
          <w:sz w:val="24"/>
          <w:szCs w:val="24"/>
        </w:rPr>
      </w:pPr>
      <w:r w:rsidDel="00000000" w:rsidR="00000000" w:rsidRPr="00000000">
        <w:rPr>
          <w:b w:val="1"/>
          <w:color w:val="0092d1"/>
          <w:sz w:val="24"/>
          <w:szCs w:val="24"/>
          <w:rtl w:val="0"/>
        </w:rPr>
        <w:t xml:space="preserve">Scope of the Goods.</w:t>
      </w:r>
      <w:r w:rsidDel="00000000" w:rsidR="00000000" w:rsidRPr="00000000">
        <w:rPr>
          <w:rtl w:val="0"/>
        </w:rPr>
      </w:r>
    </w:p>
    <w:p w:rsidR="00000000" w:rsidDel="00000000" w:rsidP="00000000" w:rsidRDefault="00000000" w:rsidRPr="00000000" w14:paraId="00000037">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38">
      <w:pPr>
        <w:numPr>
          <w:ilvl w:val="1"/>
          <w:numId w:val="4"/>
        </w:numPr>
        <w:tabs>
          <w:tab w:val="left" w:leader="none" w:pos="-1440"/>
        </w:tabs>
        <w:spacing w:after="120" w:lineRule="auto"/>
        <w:ind w:left="709" w:hanging="363"/>
        <w:jc w:val="both"/>
        <w:rPr/>
      </w:pPr>
      <w:r w:rsidDel="00000000" w:rsidR="00000000" w:rsidRPr="00000000">
        <w:rPr>
          <w:rtl w:val="0"/>
        </w:rPr>
        <w:t xml:space="preserve">UNOPS intends to retain the Contractor  to provide certain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regarding [insert summary description of the goods </w:t>
      </w:r>
      <w:r w:rsidDel="00000000" w:rsidR="00000000" w:rsidRPr="00000000">
        <w:rPr>
          <w:shd w:fill="b7b7b7" w:val="clear"/>
          <w:rtl w:val="0"/>
        </w:rPr>
        <w:t xml:space="preserve">[</w:t>
      </w:r>
      <w:r w:rsidDel="00000000" w:rsidR="00000000" w:rsidRPr="00000000">
        <w:rPr>
          <w:shd w:fill="cccccc" w:val="clear"/>
          <w:rtl w:val="0"/>
        </w:rPr>
        <w:t xml:space="preserve">and related services if applicable]</w:t>
      </w:r>
      <w:r w:rsidDel="00000000" w:rsidR="00000000" w:rsidRPr="00000000">
        <w:rPr>
          <w:rtl w:val="0"/>
        </w:rPr>
        <w:t xml:space="preserve">]. </w:t>
      </w:r>
    </w:p>
    <w:p w:rsidR="00000000" w:rsidDel="00000000" w:rsidP="00000000" w:rsidRDefault="00000000" w:rsidRPr="00000000" w14:paraId="00000039">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A">
      <w:pPr>
        <w:numPr>
          <w:ilvl w:val="1"/>
          <w:numId w:val="4"/>
        </w:numPr>
        <w:tabs>
          <w:tab w:val="left" w:leader="none" w:pos="-1440"/>
        </w:tabs>
        <w:spacing w:after="120" w:lineRule="auto"/>
        <w:ind w:left="709" w:hanging="363"/>
        <w:jc w:val="both"/>
        <w:rPr/>
      </w:pPr>
      <w:r w:rsidDel="00000000" w:rsidR="00000000" w:rsidRPr="00000000">
        <w:rPr>
          <w:rtl w:val="0"/>
        </w:rPr>
        <w:t xml:space="preserve">The Contractor has represented to UNOPS that it has the appropriate experience, expertise, licences, and resources to provide the goods on the terms and conditions set forth in this Contract.</w:t>
      </w:r>
    </w:p>
    <w:p w:rsidR="00000000" w:rsidDel="00000000" w:rsidP="00000000" w:rsidRDefault="00000000" w:rsidRPr="00000000" w14:paraId="0000003B">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C">
      <w:pPr>
        <w:numPr>
          <w:ilvl w:val="1"/>
          <w:numId w:val="4"/>
        </w:numPr>
        <w:tabs>
          <w:tab w:val="left" w:leader="none" w:pos="-1440"/>
        </w:tabs>
        <w:spacing w:after="120" w:lineRule="auto"/>
        <w:ind w:left="709" w:hanging="363"/>
        <w:jc w:val="both"/>
        <w:rPr/>
      </w:pPr>
      <w:r w:rsidDel="00000000" w:rsidR="00000000" w:rsidRPr="00000000">
        <w:rPr>
          <w:rtl w:val="0"/>
        </w:rPr>
        <w:t xml:space="preserve">In reliance on the Contractor’s representations UNOPS has entered into the Contract.</w:t>
      </w:r>
    </w:p>
    <w:p w:rsidR="00000000" w:rsidDel="00000000" w:rsidP="00000000" w:rsidRDefault="00000000" w:rsidRPr="00000000" w14:paraId="0000003D">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E">
      <w:pPr>
        <w:numPr>
          <w:ilvl w:val="1"/>
          <w:numId w:val="4"/>
        </w:numPr>
        <w:tabs>
          <w:tab w:val="left" w:leader="none" w:pos="-1440"/>
        </w:tabs>
        <w:spacing w:after="120" w:lineRule="auto"/>
        <w:ind w:left="709" w:hanging="363"/>
        <w:jc w:val="both"/>
        <w:rPr/>
      </w:pPr>
      <w:r w:rsidDel="00000000" w:rsidR="00000000" w:rsidRPr="00000000">
        <w:rPr>
          <w:rtl w:val="0"/>
        </w:rPr>
        <w:t xml:space="preserve">The Contract sets out the terms and conditions upon which the Contractor will provide the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w:t>
      </w:r>
    </w:p>
    <w:p w:rsidR="00000000" w:rsidDel="00000000" w:rsidP="00000000" w:rsidRDefault="00000000" w:rsidRPr="00000000" w14:paraId="0000003F">
      <w:pPr>
        <w:tabs>
          <w:tab w:val="left" w:leader="none" w:pos="-1440"/>
        </w:tabs>
        <w:spacing w:after="120" w:lineRule="auto"/>
        <w:ind w:left="709" w:firstLine="0"/>
        <w:jc w:val="both"/>
        <w:rPr>
          <w:sz w:val="16"/>
          <w:szCs w:val="16"/>
        </w:rPr>
      </w:pPr>
      <w:r w:rsidDel="00000000" w:rsidR="00000000" w:rsidRPr="00000000">
        <w:rPr>
          <w:rtl w:val="0"/>
        </w:rPr>
      </w:r>
    </w:p>
    <w:p w:rsidR="00000000" w:rsidDel="00000000" w:rsidP="00000000" w:rsidRDefault="00000000" w:rsidRPr="00000000" w14:paraId="00000040">
      <w:pPr>
        <w:numPr>
          <w:ilvl w:val="0"/>
          <w:numId w:val="4"/>
        </w:numPr>
        <w:ind w:left="720" w:hanging="363"/>
        <w:rPr>
          <w:sz w:val="24"/>
          <w:szCs w:val="24"/>
        </w:rPr>
      </w:pPr>
      <w:r w:rsidDel="00000000" w:rsidR="00000000" w:rsidRPr="00000000">
        <w:rPr>
          <w:b w:val="1"/>
          <w:color w:val="0092d1"/>
          <w:sz w:val="24"/>
          <w:szCs w:val="24"/>
          <w:rtl w:val="0"/>
        </w:rPr>
        <w:t xml:space="preserve">Entry into force. Time limits.</w:t>
      </w: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numPr>
          <w:ilvl w:val="1"/>
          <w:numId w:val="4"/>
        </w:numPr>
        <w:tabs>
          <w:tab w:val="left" w:leader="none" w:pos="-1440"/>
        </w:tabs>
        <w:spacing w:after="120" w:lineRule="auto"/>
        <w:ind w:left="709" w:hanging="363"/>
        <w:jc w:val="both"/>
        <w:rPr/>
      </w:pPr>
      <w:r w:rsidDel="00000000" w:rsidR="00000000" w:rsidRPr="00000000">
        <w:rPr>
          <w:rtl w:val="0"/>
        </w:rPr>
        <w:t xml:space="preserve">The Contract shall enter into force upon its signature by both Parties. </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44">
      <w:pPr>
        <w:numPr>
          <w:ilvl w:val="1"/>
          <w:numId w:val="4"/>
        </w:numPr>
        <w:tabs>
          <w:tab w:val="left" w:leader="none" w:pos="-1440"/>
        </w:tabs>
        <w:spacing w:after="120" w:lineRule="auto"/>
        <w:ind w:left="709" w:hanging="363"/>
        <w:jc w:val="both"/>
        <w:rPr/>
      </w:pPr>
      <w:r w:rsidDel="00000000" w:rsidR="00000000" w:rsidRPr="00000000">
        <w:rPr>
          <w:rtl w:val="0"/>
        </w:rPr>
        <w:t xml:space="preserve">The Contractor shall commence the performance of the Contract upon signature by both Parties and shall deliver the Goods by [</w:t>
      </w:r>
      <w:r w:rsidDel="00000000" w:rsidR="00000000" w:rsidRPr="00000000">
        <w:rPr>
          <w:shd w:fill="cccccc" w:val="clear"/>
          <w:rtl w:val="0"/>
        </w:rPr>
        <w:t xml:space="preserve">insert date</w:t>
      </w:r>
      <w:r w:rsidDel="00000000" w:rsidR="00000000" w:rsidRPr="00000000">
        <w:rPr>
          <w:rtl w:val="0"/>
        </w:rPr>
        <w:t xml:space="preserve">]. [</w:t>
      </w:r>
      <w:r w:rsidDel="00000000" w:rsidR="00000000" w:rsidRPr="00000000">
        <w:rPr>
          <w:shd w:fill="d9d9d9" w:val="clear"/>
          <w:rtl w:val="0"/>
        </w:rPr>
        <w:t xml:space="preserve">[Remove if there are no related services:</w:t>
      </w:r>
      <w:r w:rsidDel="00000000" w:rsidR="00000000" w:rsidRPr="00000000">
        <w:rPr>
          <w:rtl w:val="0"/>
        </w:rPr>
        <w:t xml:space="preserve">] The Contractor shall perform the related Services </w:t>
      </w:r>
      <w:r w:rsidDel="00000000" w:rsidR="00000000" w:rsidRPr="00000000">
        <w:rPr>
          <w:shd w:fill="cccccc" w:val="clear"/>
          <w:rtl w:val="0"/>
        </w:rPr>
        <w:t xml:space="preserve">[choose either (a) “within [insert number of calendar/working days or months] of the commencement of performance” or (b) "no later than [date]”</w:t>
      </w:r>
      <w:r w:rsidDel="00000000" w:rsidR="00000000" w:rsidRPr="00000000">
        <w:rPr>
          <w:rtl w:val="0"/>
        </w:rPr>
        <w:t xml:space="preserve">]. </w:t>
      </w:r>
    </w:p>
    <w:p w:rsidR="00000000" w:rsidDel="00000000" w:rsidP="00000000" w:rsidRDefault="00000000" w:rsidRPr="00000000" w14:paraId="00000045">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46">
      <w:pPr>
        <w:numPr>
          <w:ilvl w:val="1"/>
          <w:numId w:val="4"/>
        </w:numPr>
        <w:tabs>
          <w:tab w:val="left" w:leader="none" w:pos="-1440"/>
        </w:tabs>
        <w:spacing w:after="120" w:lineRule="auto"/>
        <w:ind w:left="709" w:hanging="363"/>
        <w:jc w:val="both"/>
        <w:rPr/>
      </w:pPr>
      <w:r w:rsidDel="00000000" w:rsidR="00000000" w:rsidRPr="00000000">
        <w:rPr>
          <w:rtl w:val="0"/>
        </w:rPr>
        <w:t xml:space="preserve">All time limits contained in this Contract shall be deemed to be of the essence in respect of the provision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w:t>
      </w:r>
    </w:p>
    <w:p w:rsidR="00000000" w:rsidDel="00000000" w:rsidP="00000000" w:rsidRDefault="00000000" w:rsidRPr="00000000" w14:paraId="00000047">
      <w:pPr>
        <w:tabs>
          <w:tab w:val="left" w:leader="none" w:pos="-1440"/>
        </w:tabs>
        <w:spacing w:after="120" w:lineRule="auto"/>
        <w:ind w:left="720" w:firstLine="0"/>
        <w:jc w:val="both"/>
        <w:rPr>
          <w:sz w:val="16"/>
          <w:szCs w:val="16"/>
        </w:rPr>
      </w:pPr>
      <w:r w:rsidDel="00000000" w:rsidR="00000000" w:rsidRPr="00000000">
        <w:rPr>
          <w:rtl w:val="0"/>
        </w:rPr>
      </w:r>
    </w:p>
    <w:p w:rsidR="00000000" w:rsidDel="00000000" w:rsidP="00000000" w:rsidRDefault="00000000" w:rsidRPr="00000000" w14:paraId="00000048">
      <w:pPr>
        <w:numPr>
          <w:ilvl w:val="0"/>
          <w:numId w:val="4"/>
        </w:numPr>
        <w:ind w:left="720" w:hanging="363"/>
        <w:rPr>
          <w:sz w:val="24"/>
          <w:szCs w:val="24"/>
        </w:rPr>
      </w:pPr>
      <w:r w:rsidDel="00000000" w:rsidR="00000000" w:rsidRPr="00000000">
        <w:rPr>
          <w:b w:val="1"/>
          <w:color w:val="0092d1"/>
          <w:sz w:val="24"/>
          <w:szCs w:val="24"/>
          <w:rtl w:val="0"/>
        </w:rPr>
        <w:t xml:space="preserve">Contract documents.</w:t>
      </w:r>
      <w:r w:rsidDel="00000000" w:rsidR="00000000" w:rsidRPr="00000000">
        <w:rPr>
          <w:rtl w:val="0"/>
        </w:rPr>
      </w:r>
    </w:p>
    <w:p w:rsidR="00000000" w:rsidDel="00000000" w:rsidP="00000000" w:rsidRDefault="00000000" w:rsidRPr="00000000" w14:paraId="00000049">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4A">
      <w:pPr>
        <w:numPr>
          <w:ilvl w:val="1"/>
          <w:numId w:val="4"/>
        </w:numPr>
        <w:tabs>
          <w:tab w:val="left" w:leader="none" w:pos="-1440"/>
        </w:tabs>
        <w:spacing w:after="120" w:lineRule="auto"/>
        <w:ind w:left="709" w:hanging="363"/>
        <w:jc w:val="both"/>
        <w:rPr/>
      </w:pPr>
      <w:r w:rsidDel="00000000" w:rsidR="00000000" w:rsidRPr="00000000">
        <w:rPr>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4B">
      <w:pPr>
        <w:numPr>
          <w:ilvl w:val="2"/>
          <w:numId w:val="4"/>
        </w:numPr>
        <w:tabs>
          <w:tab w:val="left" w:leader="none" w:pos="-1440"/>
        </w:tabs>
        <w:spacing w:after="120" w:lineRule="auto"/>
        <w:ind w:left="709" w:hanging="363.0000000000001"/>
        <w:jc w:val="both"/>
        <w:rPr/>
      </w:pPr>
      <w:r w:rsidDel="00000000" w:rsidR="00000000" w:rsidRPr="00000000">
        <w:rPr>
          <w:rtl w:val="0"/>
        </w:rPr>
        <w:t xml:space="preserve">The Special Conditions included in Annex 1 </w:t>
      </w:r>
      <w:r w:rsidDel="00000000" w:rsidR="00000000" w:rsidRPr="00000000">
        <w:rPr>
          <w:highlight w:val="lightGray"/>
          <w:rtl w:val="0"/>
        </w:rPr>
        <w:t xml:space="preserve">(remove if nor relevant);</w:t>
      </w:r>
      <w:r w:rsidDel="00000000" w:rsidR="00000000" w:rsidRPr="00000000">
        <w:rPr>
          <w:rtl w:val="0"/>
        </w:rPr>
      </w:r>
    </w:p>
    <w:p w:rsidR="00000000" w:rsidDel="00000000" w:rsidP="00000000" w:rsidRDefault="00000000" w:rsidRPr="00000000" w14:paraId="0000004C">
      <w:pPr>
        <w:numPr>
          <w:ilvl w:val="2"/>
          <w:numId w:val="4"/>
        </w:numPr>
        <w:tabs>
          <w:tab w:val="left" w:leader="none" w:pos="-1440"/>
        </w:tabs>
        <w:spacing w:after="120" w:lineRule="auto"/>
        <w:ind w:left="709" w:hanging="363.0000000000001"/>
        <w:jc w:val="both"/>
        <w:rPr/>
      </w:pPr>
      <w:r w:rsidDel="00000000" w:rsidR="00000000" w:rsidRPr="00000000">
        <w:rPr>
          <w:rtl w:val="0"/>
        </w:rPr>
        <w:t xml:space="preserve">The UNOPS General Conditions of Contract for the provision of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included in Annex 2;</w:t>
      </w:r>
    </w:p>
    <w:p w:rsidR="00000000" w:rsidDel="00000000" w:rsidP="00000000" w:rsidRDefault="00000000" w:rsidRPr="00000000" w14:paraId="0000004D">
      <w:pPr>
        <w:tabs>
          <w:tab w:val="left" w:leader="none" w:pos="-1440"/>
        </w:tabs>
        <w:spacing w:after="120" w:lineRule="auto"/>
        <w:jc w:val="both"/>
        <w:rPr/>
      </w:pPr>
      <w:r w:rsidDel="00000000" w:rsidR="00000000" w:rsidRPr="00000000">
        <w:rPr>
          <w:rtl w:val="0"/>
        </w:rPr>
      </w:r>
    </w:p>
    <w:p w:rsidR="00000000" w:rsidDel="00000000" w:rsidP="00000000" w:rsidRDefault="00000000" w:rsidRPr="00000000" w14:paraId="0000004E">
      <w:pPr>
        <w:numPr>
          <w:ilvl w:val="2"/>
          <w:numId w:val="4"/>
        </w:numPr>
        <w:tabs>
          <w:tab w:val="left" w:leader="none" w:pos="-1440"/>
        </w:tabs>
        <w:spacing w:after="120" w:lineRule="auto"/>
        <w:ind w:left="709" w:hanging="363.0000000000001"/>
        <w:jc w:val="both"/>
        <w:rPr/>
      </w:pPr>
      <w:r w:rsidDel="00000000" w:rsidR="00000000" w:rsidRPr="00000000">
        <w:rPr>
          <w:rtl w:val="0"/>
        </w:rPr>
        <w:t xml:space="preserve">This Instrument of Agreement;</w:t>
      </w:r>
    </w:p>
    <w:p w:rsidR="00000000" w:rsidDel="00000000" w:rsidP="00000000" w:rsidRDefault="00000000" w:rsidRPr="00000000" w14:paraId="0000004F">
      <w:pPr>
        <w:tabs>
          <w:tab w:val="left" w:leader="none" w:pos="-1440"/>
        </w:tabs>
        <w:spacing w:after="120" w:lineRule="auto"/>
        <w:ind w:left="2160" w:firstLine="0"/>
        <w:jc w:val="both"/>
        <w:rPr/>
      </w:pPr>
      <w:r w:rsidDel="00000000" w:rsidR="00000000" w:rsidRPr="00000000">
        <w:rPr>
          <w:rtl w:val="0"/>
        </w:rPr>
      </w:r>
    </w:p>
    <w:p w:rsidR="00000000" w:rsidDel="00000000" w:rsidP="00000000" w:rsidRDefault="00000000" w:rsidRPr="00000000" w14:paraId="00000050">
      <w:pPr>
        <w:numPr>
          <w:ilvl w:val="2"/>
          <w:numId w:val="4"/>
        </w:numPr>
        <w:tabs>
          <w:tab w:val="left" w:leader="none" w:pos="-1440"/>
        </w:tabs>
        <w:spacing w:after="120" w:lineRule="auto"/>
        <w:ind w:left="709" w:hanging="363.0000000000001"/>
        <w:jc w:val="both"/>
        <w:rPr/>
      </w:pPr>
      <w:r w:rsidDel="00000000" w:rsidR="00000000" w:rsidRPr="00000000">
        <w:rPr>
          <w:rtl w:val="0"/>
        </w:rPr>
        <w:t xml:space="preserve">UNOPS’ solicitation document, reference </w:t>
      </w:r>
      <w:r w:rsidDel="00000000" w:rsidR="00000000" w:rsidRPr="00000000">
        <w:rPr>
          <w:highlight w:val="lightGray"/>
          <w:rtl w:val="0"/>
        </w:rPr>
        <w:t xml:space="preserve">[insert reference number]</w:t>
      </w:r>
      <w:r w:rsidDel="00000000" w:rsidR="00000000" w:rsidRPr="00000000">
        <w:rPr>
          <w:rtl w:val="0"/>
        </w:rPr>
        <w:t xml:space="preserve">, dated </w:t>
      </w:r>
      <w:r w:rsidDel="00000000" w:rsidR="00000000" w:rsidRPr="00000000">
        <w:rPr>
          <w:highlight w:val="lightGray"/>
          <w:rtl w:val="0"/>
        </w:rPr>
        <w:t xml:space="preserve">[insert date</w:t>
      </w:r>
      <w:r w:rsidDel="00000000" w:rsidR="00000000" w:rsidRPr="00000000">
        <w:rPr>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51">
      <w:pPr>
        <w:tabs>
          <w:tab w:val="left" w:leader="none" w:pos="-1440"/>
        </w:tabs>
        <w:spacing w:after="120" w:lineRule="auto"/>
        <w:jc w:val="both"/>
        <w:rPr/>
      </w:pPr>
      <w:r w:rsidDel="00000000" w:rsidR="00000000" w:rsidRPr="00000000">
        <w:rPr>
          <w:rtl w:val="0"/>
        </w:rPr>
      </w:r>
    </w:p>
    <w:p w:rsidR="00000000" w:rsidDel="00000000" w:rsidP="00000000" w:rsidRDefault="00000000" w:rsidRPr="00000000" w14:paraId="00000052">
      <w:pPr>
        <w:numPr>
          <w:ilvl w:val="2"/>
          <w:numId w:val="4"/>
        </w:numPr>
        <w:tabs>
          <w:tab w:val="left" w:leader="none" w:pos="-1440"/>
        </w:tabs>
        <w:spacing w:after="120" w:lineRule="auto"/>
        <w:ind w:left="709" w:hanging="363.0000000000001"/>
        <w:jc w:val="both"/>
        <w:rPr/>
      </w:pPr>
      <w:r w:rsidDel="00000000" w:rsidR="00000000" w:rsidRPr="00000000">
        <w:rPr>
          <w:rtl w:val="0"/>
        </w:rPr>
        <w:t xml:space="preserve">The Price List included in Annex 4; </w:t>
      </w:r>
      <w:r w:rsidDel="00000000" w:rsidR="00000000" w:rsidRPr="00000000">
        <w:rPr>
          <w:highlight w:val="lightGray"/>
          <w:rtl w:val="0"/>
        </w:rPr>
        <w:t xml:space="preserve">[Remove if not relevant]</w:t>
      </w:r>
      <w:r w:rsidDel="00000000" w:rsidR="00000000" w:rsidRPr="00000000">
        <w:rPr>
          <w:rtl w:val="0"/>
        </w:rPr>
      </w:r>
    </w:p>
    <w:p w:rsidR="00000000" w:rsidDel="00000000" w:rsidP="00000000" w:rsidRDefault="00000000" w:rsidRPr="00000000" w14:paraId="00000053">
      <w:pPr>
        <w:tabs>
          <w:tab w:val="left" w:leader="none" w:pos="-1440"/>
        </w:tabs>
        <w:spacing w:after="120" w:lineRule="auto"/>
        <w:jc w:val="both"/>
        <w:rPr>
          <w:highlight w:val="lightGray"/>
        </w:rPr>
      </w:pPr>
      <w:r w:rsidDel="00000000" w:rsidR="00000000" w:rsidRPr="00000000">
        <w:rPr>
          <w:rtl w:val="0"/>
        </w:rPr>
      </w:r>
    </w:p>
    <w:p w:rsidR="00000000" w:rsidDel="00000000" w:rsidP="00000000" w:rsidRDefault="00000000" w:rsidRPr="00000000" w14:paraId="00000054">
      <w:pPr>
        <w:numPr>
          <w:ilvl w:val="2"/>
          <w:numId w:val="4"/>
        </w:numPr>
        <w:tabs>
          <w:tab w:val="left" w:leader="none" w:pos="-1440"/>
        </w:tabs>
        <w:spacing w:after="120" w:lineRule="auto"/>
        <w:ind w:left="709" w:hanging="363.0000000000001"/>
        <w:jc w:val="both"/>
        <w:rPr/>
      </w:pPr>
      <w:r w:rsidDel="00000000" w:rsidR="00000000" w:rsidRPr="00000000">
        <w:rPr>
          <w:rtl w:val="0"/>
        </w:rPr>
        <w:t xml:space="preserve">The Contractors' bid [reference </w:t>
      </w:r>
      <w:r w:rsidDel="00000000" w:rsidR="00000000" w:rsidRPr="00000000">
        <w:rPr>
          <w:highlight w:val="lightGray"/>
          <w:rtl w:val="0"/>
        </w:rPr>
        <w:t xml:space="preserve">[insert reference number]</w:t>
      </w:r>
      <w:r w:rsidDel="00000000" w:rsidR="00000000" w:rsidRPr="00000000">
        <w:rPr>
          <w:rtl w:val="0"/>
        </w:rPr>
        <w:t xml:space="preserve">, dated </w:t>
      </w:r>
      <w:r w:rsidDel="00000000" w:rsidR="00000000" w:rsidRPr="00000000">
        <w:rPr>
          <w:highlight w:val="lightGray"/>
          <w:rtl w:val="0"/>
        </w:rPr>
        <w:t xml:space="preserve">[insert reference date]</w:t>
      </w:r>
      <w:r w:rsidDel="00000000" w:rsidR="00000000" w:rsidRPr="00000000">
        <w:rPr>
          <w:rtl w:val="0"/>
        </w:rPr>
        <w:t xml:space="preserve">, as clarified by the agreed minutes of the negotiation meeting </w:t>
      </w:r>
      <w:r w:rsidDel="00000000" w:rsidR="00000000" w:rsidRPr="00000000">
        <w:rPr>
          <w:shd w:fill="cccccc" w:val="clear"/>
          <w:rtl w:val="0"/>
        </w:rPr>
        <w:t xml:space="preserve">[</w:t>
      </w:r>
      <w:r w:rsidDel="00000000" w:rsidR="00000000" w:rsidRPr="00000000">
        <w:rPr>
          <w:highlight w:val="lightGray"/>
          <w:rtl w:val="0"/>
        </w:rPr>
        <w:t xml:space="preserve">dated [insert meeting date]]</w:t>
      </w:r>
      <w:r w:rsidDel="00000000" w:rsidR="00000000" w:rsidRPr="00000000">
        <w:rPr>
          <w:rtl w:val="0"/>
        </w:rPr>
        <w:t xml:space="preserve">, both documents not attached hereto but known to and in the possession of both parties.</w:t>
      </w:r>
    </w:p>
    <w:p w:rsidR="00000000" w:rsidDel="00000000" w:rsidP="00000000" w:rsidRDefault="00000000" w:rsidRPr="00000000" w14:paraId="00000055">
      <w:pPr>
        <w:tabs>
          <w:tab w:val="left" w:leader="none" w:pos="-1440"/>
        </w:tabs>
        <w:spacing w:after="120" w:lineRule="auto"/>
        <w:jc w:val="both"/>
        <w:rPr>
          <w:sz w:val="16"/>
          <w:szCs w:val="16"/>
        </w:rPr>
      </w:pPr>
      <w:r w:rsidDel="00000000" w:rsidR="00000000" w:rsidRPr="00000000">
        <w:rPr>
          <w:rtl w:val="0"/>
        </w:rPr>
      </w:r>
    </w:p>
    <w:p w:rsidR="00000000" w:rsidDel="00000000" w:rsidP="00000000" w:rsidRDefault="00000000" w:rsidRPr="00000000" w14:paraId="00000056">
      <w:pPr>
        <w:numPr>
          <w:ilvl w:val="0"/>
          <w:numId w:val="4"/>
        </w:numPr>
        <w:ind w:left="720" w:hanging="363"/>
        <w:rPr>
          <w:sz w:val="24"/>
          <w:szCs w:val="24"/>
        </w:rPr>
      </w:pPr>
      <w:r w:rsidDel="00000000" w:rsidR="00000000" w:rsidRPr="00000000">
        <w:rPr>
          <w:b w:val="1"/>
          <w:color w:val="0092d1"/>
          <w:sz w:val="24"/>
          <w:szCs w:val="24"/>
          <w:rtl w:val="0"/>
        </w:rPr>
        <w:t xml:space="preserve">Provision of Goods [</w:t>
      </w:r>
      <w:r w:rsidDel="00000000" w:rsidR="00000000" w:rsidRPr="00000000">
        <w:rPr>
          <w:b w:val="1"/>
          <w:color w:val="0092d1"/>
          <w:sz w:val="24"/>
          <w:szCs w:val="24"/>
          <w:shd w:fill="cccccc" w:val="clear"/>
          <w:rtl w:val="0"/>
        </w:rPr>
        <w:t xml:space="preserve">and related Services, remove if there are no related services</w:t>
      </w:r>
      <w:r w:rsidDel="00000000" w:rsidR="00000000" w:rsidRPr="00000000">
        <w:rPr>
          <w:b w:val="1"/>
          <w:color w:val="0092d1"/>
          <w:sz w:val="24"/>
          <w:szCs w:val="24"/>
          <w:rtl w:val="0"/>
        </w:rPr>
        <w:t xml:space="preserve">].</w:t>
      </w:r>
      <w:r w:rsidDel="00000000" w:rsidR="00000000" w:rsidRPr="00000000">
        <w:rPr>
          <w:rtl w:val="0"/>
        </w:rPr>
      </w:r>
    </w:p>
    <w:p w:rsidR="00000000" w:rsidDel="00000000" w:rsidP="00000000" w:rsidRDefault="00000000" w:rsidRPr="00000000" w14:paraId="00000057">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58">
      <w:pPr>
        <w:numPr>
          <w:ilvl w:val="1"/>
          <w:numId w:val="4"/>
        </w:numPr>
        <w:tabs>
          <w:tab w:val="left" w:leader="none" w:pos="-1440"/>
        </w:tabs>
        <w:spacing w:after="120" w:lineRule="auto"/>
        <w:ind w:left="709" w:hanging="363"/>
        <w:jc w:val="both"/>
        <w:rPr/>
      </w:pPr>
      <w:r w:rsidDel="00000000" w:rsidR="00000000" w:rsidRPr="00000000">
        <w:rPr>
          <w:rtl w:val="0"/>
        </w:rPr>
        <w:t xml:space="preserve">The Contractor shall perform the Contract and provide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described in Annex 3 with due diligence and efficiency and in accordance with the Contract. </w:t>
      </w:r>
    </w:p>
    <w:p w:rsidR="00000000" w:rsidDel="00000000" w:rsidP="00000000" w:rsidRDefault="00000000" w:rsidRPr="00000000" w14:paraId="00000059">
      <w:pPr>
        <w:keepNext w:val="1"/>
        <w:keepLines w:val="1"/>
        <w:numPr>
          <w:ilvl w:val="0"/>
          <w:numId w:val="4"/>
        </w:numPr>
        <w:spacing w:after="120" w:before="360" w:lineRule="auto"/>
        <w:ind w:left="720" w:hanging="363"/>
        <w:rPr>
          <w:sz w:val="24"/>
          <w:szCs w:val="24"/>
        </w:rPr>
      </w:pPr>
      <w:r w:rsidDel="00000000" w:rsidR="00000000" w:rsidRPr="00000000">
        <w:rPr>
          <w:b w:val="1"/>
          <w:color w:val="0092d1"/>
          <w:sz w:val="24"/>
          <w:szCs w:val="24"/>
          <w:rtl w:val="0"/>
        </w:rPr>
        <w:t xml:space="preserve">Price and payment.</w:t>
      </w:r>
      <w:r w:rsidDel="00000000" w:rsidR="00000000" w:rsidRPr="00000000">
        <w:rPr>
          <w:rtl w:val="0"/>
        </w:rPr>
      </w:r>
    </w:p>
    <w:p w:rsidR="00000000" w:rsidDel="00000000" w:rsidP="00000000" w:rsidRDefault="00000000" w:rsidRPr="00000000" w14:paraId="0000005A">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5B">
      <w:pPr>
        <w:numPr>
          <w:ilvl w:val="1"/>
          <w:numId w:val="4"/>
        </w:numPr>
        <w:tabs>
          <w:tab w:val="left" w:leader="none" w:pos="-1440"/>
        </w:tabs>
        <w:spacing w:after="120" w:lineRule="auto"/>
        <w:ind w:left="720" w:hanging="363"/>
        <w:jc w:val="both"/>
        <w:rPr/>
      </w:pPr>
      <w:r w:rsidDel="00000000" w:rsidR="00000000" w:rsidRPr="00000000">
        <w:rPr>
          <w:rtl w:val="0"/>
        </w:rPr>
        <w:t xml:space="preserve">In full consideration for the complete and satisfactory performance in accordance with the Contract, UNOPS shall pay the Contractor a fixed contract price of </w:t>
      </w:r>
      <w:r w:rsidDel="00000000" w:rsidR="00000000" w:rsidRPr="00000000">
        <w:rPr>
          <w:highlight w:val="lightGray"/>
          <w:rtl w:val="0"/>
        </w:rPr>
        <w:t xml:space="preserve">[insert currency and amount in figures and words]</w:t>
      </w:r>
      <w:r w:rsidDel="00000000" w:rsidR="00000000" w:rsidRPr="00000000">
        <w:rPr>
          <w:rtl w:val="0"/>
        </w:rPr>
        <w:t xml:space="preserve">.</w:t>
      </w:r>
    </w:p>
    <w:p w:rsidR="00000000" w:rsidDel="00000000" w:rsidP="00000000" w:rsidRDefault="00000000" w:rsidRPr="00000000" w14:paraId="0000005C">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5D">
      <w:pPr>
        <w:numPr>
          <w:ilvl w:val="1"/>
          <w:numId w:val="4"/>
        </w:numPr>
        <w:tabs>
          <w:tab w:val="left" w:leader="none" w:pos="-1440"/>
        </w:tabs>
        <w:spacing w:after="120" w:lineRule="auto"/>
        <w:ind w:left="720" w:hanging="363"/>
        <w:jc w:val="both"/>
        <w:rPr/>
      </w:pPr>
      <w:r w:rsidDel="00000000" w:rsidR="00000000" w:rsidRPr="00000000">
        <w:rPr>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5E">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5F">
      <w:pPr>
        <w:numPr>
          <w:ilvl w:val="1"/>
          <w:numId w:val="4"/>
        </w:numPr>
        <w:tabs>
          <w:tab w:val="left" w:leader="none" w:pos="-1440"/>
        </w:tabs>
        <w:spacing w:after="120" w:lineRule="auto"/>
        <w:ind w:left="720" w:hanging="363"/>
        <w:jc w:val="both"/>
        <w:rPr/>
      </w:pPr>
      <w:r w:rsidDel="00000000" w:rsidR="00000000" w:rsidRPr="00000000">
        <w:rPr>
          <w:rtl w:val="0"/>
        </w:rPr>
        <w:t xml:space="preserve">Payments effected by UNOPS to the Contractor shall be deemed neither to relieve the Contractor of its obligations under this Contract nor as acceptance by UNOPS of the Contractor's provision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w:t>
      </w:r>
    </w:p>
    <w:p w:rsidR="00000000" w:rsidDel="00000000" w:rsidP="00000000" w:rsidRDefault="00000000" w:rsidRPr="00000000" w14:paraId="00000060">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61">
      <w:pPr>
        <w:numPr>
          <w:ilvl w:val="1"/>
          <w:numId w:val="4"/>
        </w:numPr>
        <w:tabs>
          <w:tab w:val="left" w:leader="none" w:pos="-1440"/>
        </w:tabs>
        <w:spacing w:after="120" w:lineRule="auto"/>
        <w:ind w:left="720" w:hanging="363"/>
        <w:jc w:val="both"/>
        <w:rPr/>
      </w:pPr>
      <w:r w:rsidDel="00000000" w:rsidR="00000000" w:rsidRPr="00000000">
        <w:rPr>
          <w:rtl w:val="0"/>
        </w:rPr>
        <w:t xml:space="preserve">UNOPS shall effect payments to the Contractor within thirty (30) calendar days of the date of receipt of the relevant original invoice, subject to the acceptance by UNOPS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w:t>
      </w:r>
    </w:p>
    <w:p w:rsidR="00000000" w:rsidDel="00000000" w:rsidP="00000000" w:rsidRDefault="00000000" w:rsidRPr="00000000" w14:paraId="00000062">
      <w:pPr>
        <w:keepNext w:val="1"/>
        <w:keepLines w:val="1"/>
        <w:numPr>
          <w:ilvl w:val="0"/>
          <w:numId w:val="3"/>
        </w:numPr>
        <w:tabs>
          <w:tab w:val="left" w:leader="none" w:pos="851"/>
        </w:tabs>
        <w:spacing w:after="120" w:before="360" w:lineRule="auto"/>
        <w:ind w:left="567" w:hanging="363"/>
        <w:rPr>
          <w:sz w:val="24"/>
          <w:szCs w:val="24"/>
        </w:rPr>
      </w:pPr>
      <w:r w:rsidDel="00000000" w:rsidR="00000000" w:rsidRPr="00000000">
        <w:rPr>
          <w:b w:val="1"/>
          <w:color w:val="0092d1"/>
          <w:sz w:val="24"/>
          <w:szCs w:val="24"/>
          <w:rtl w:val="0"/>
        </w:rPr>
        <w:t xml:space="preserve">Notifications.</w:t>
      </w:r>
      <w:r w:rsidDel="00000000" w:rsidR="00000000" w:rsidRPr="00000000">
        <w:rPr>
          <w:rtl w:val="0"/>
        </w:rPr>
      </w:r>
    </w:p>
    <w:p w:rsidR="00000000" w:rsidDel="00000000" w:rsidP="00000000" w:rsidRDefault="00000000" w:rsidRPr="00000000" w14:paraId="00000063">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1"/>
          <w:numId w:val="2"/>
        </w:numPr>
        <w:tabs>
          <w:tab w:val="left" w:leader="none" w:pos="-1440"/>
        </w:tabs>
        <w:spacing w:after="120" w:lineRule="auto"/>
        <w:ind w:left="709" w:hanging="363"/>
        <w:jc w:val="both"/>
        <w:rPr/>
      </w:pPr>
      <w:r w:rsidDel="00000000" w:rsidR="00000000" w:rsidRPr="00000000">
        <w:rPr>
          <w:rtl w:val="0"/>
        </w:rPr>
        <w:t xml:space="preserve">For the purpose of notifications under the Contract, the addresses of UNOPS and the Contractor are as follows:</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65">
      <w:pPr>
        <w:spacing w:after="200" w:line="276" w:lineRule="auto"/>
        <w:jc w:val="both"/>
        <w:rPr/>
      </w:pPr>
      <w:r w:rsidDel="00000000" w:rsidR="00000000" w:rsidRPr="00000000">
        <w:rPr>
          <w:rtl w:val="0"/>
        </w:rPr>
      </w:r>
    </w:p>
    <w:p w:rsidR="00000000" w:rsidDel="00000000" w:rsidP="00000000" w:rsidRDefault="00000000" w:rsidRPr="00000000" w14:paraId="00000066">
      <w:pPr>
        <w:spacing w:after="200" w:line="276" w:lineRule="auto"/>
        <w:jc w:val="both"/>
        <w:rPr/>
      </w:pPr>
      <w:r w:rsidDel="00000000" w:rsidR="00000000" w:rsidRPr="00000000">
        <w:rPr>
          <w:rtl w:val="0"/>
        </w:rPr>
        <w:t xml:space="preserve">For UNOPS:</w:t>
      </w:r>
    </w:p>
    <w:p w:rsidR="00000000" w:rsidDel="00000000" w:rsidP="00000000" w:rsidRDefault="00000000" w:rsidRPr="00000000" w14:paraId="00000067">
      <w:pPr>
        <w:spacing w:after="200" w:line="276" w:lineRule="auto"/>
        <w:jc w:val="both"/>
        <w:rPr/>
      </w:pPr>
      <w:r w:rsidDel="00000000" w:rsidR="00000000" w:rsidRPr="00000000">
        <w:rPr>
          <w:highlight w:val="lightGray"/>
          <w:rtl w:val="0"/>
        </w:rPr>
        <w:t xml:space="preserve">[Insert name of RO/OC Director]</w:t>
      </w:r>
      <w:r w:rsidDel="00000000" w:rsidR="00000000" w:rsidRPr="00000000">
        <w:rPr>
          <w:rtl w:val="0"/>
        </w:rPr>
      </w:r>
    </w:p>
    <w:p w:rsidR="00000000" w:rsidDel="00000000" w:rsidP="00000000" w:rsidRDefault="00000000" w:rsidRPr="00000000" w14:paraId="00000068">
      <w:pPr>
        <w:spacing w:after="200" w:line="276" w:lineRule="auto"/>
        <w:jc w:val="both"/>
        <w:rPr/>
      </w:pPr>
      <w:r w:rsidDel="00000000" w:rsidR="00000000" w:rsidRPr="00000000">
        <w:rPr>
          <w:rtl w:val="0"/>
        </w:rPr>
        <w:t xml:space="preserve">Director</w:t>
      </w:r>
    </w:p>
    <w:p w:rsidR="00000000" w:rsidDel="00000000" w:rsidP="00000000" w:rsidRDefault="00000000" w:rsidRPr="00000000" w14:paraId="00000069">
      <w:pPr>
        <w:spacing w:after="200" w:line="276" w:lineRule="auto"/>
        <w:jc w:val="both"/>
        <w:rPr/>
      </w:pPr>
      <w:r w:rsidDel="00000000" w:rsidR="00000000" w:rsidRPr="00000000">
        <w:rPr>
          <w:b w:val="1"/>
          <w:highlight w:val="lightGray"/>
          <w:rtl w:val="0"/>
        </w:rPr>
        <w:t xml:space="preserve">[</w:t>
      </w:r>
      <w:r w:rsidDel="00000000" w:rsidR="00000000" w:rsidRPr="00000000">
        <w:rPr>
          <w:highlight w:val="lightGray"/>
          <w:rtl w:val="0"/>
        </w:rPr>
        <w:t xml:space="preserve">RO/OC</w:t>
      </w:r>
      <w:r w:rsidDel="00000000" w:rsidR="00000000" w:rsidRPr="00000000">
        <w:rPr>
          <w:b w:val="1"/>
          <w:highlight w:val="lightGray"/>
          <w:rtl w:val="0"/>
        </w:rPr>
        <w:t xml:space="preserv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6A">
      <w:pPr>
        <w:spacing w:after="200" w:line="276" w:lineRule="auto"/>
        <w:rPr/>
      </w:pPr>
      <w:r w:rsidDel="00000000" w:rsidR="00000000" w:rsidRPr="00000000">
        <w:rPr>
          <w:rtl w:val="0"/>
        </w:rPr>
        <w:t xml:space="preserve">UNOPS</w:t>
      </w:r>
    </w:p>
    <w:p w:rsidR="00000000" w:rsidDel="00000000" w:rsidP="00000000" w:rsidRDefault="00000000" w:rsidRPr="00000000" w14:paraId="0000006B">
      <w:pPr>
        <w:spacing w:after="200" w:line="276" w:lineRule="auto"/>
        <w:rPr/>
      </w:pPr>
      <w:r w:rsidDel="00000000" w:rsidR="00000000" w:rsidRPr="00000000">
        <w:rPr>
          <w:rtl w:val="0"/>
        </w:rPr>
        <w:t xml:space="preserve">Address</w:t>
      </w:r>
    </w:p>
    <w:p w:rsidR="00000000" w:rsidDel="00000000" w:rsidP="00000000" w:rsidRDefault="00000000" w:rsidRPr="00000000" w14:paraId="0000006C">
      <w:pPr>
        <w:spacing w:after="200" w:line="276" w:lineRule="auto"/>
        <w:jc w:val="both"/>
        <w:rPr/>
      </w:pPr>
      <w:r w:rsidDel="00000000" w:rsidR="00000000" w:rsidRPr="00000000">
        <w:rPr>
          <w:rtl w:val="0"/>
        </w:rPr>
        <w:t xml:space="preserve">Ref.</w:t>
      </w:r>
      <w:r w:rsidDel="00000000" w:rsidR="00000000" w:rsidRPr="00000000">
        <w:rPr>
          <w:highlight w:val="lightGray"/>
          <w:rtl w:val="0"/>
        </w:rPr>
        <w:t xml:space="preserve">______/______/______</w:t>
      </w:r>
      <w:r w:rsidDel="00000000" w:rsidR="00000000" w:rsidRPr="00000000">
        <w:rPr>
          <w:rtl w:val="0"/>
        </w:rPr>
      </w:r>
    </w:p>
    <w:p w:rsidR="00000000" w:rsidDel="00000000" w:rsidP="00000000" w:rsidRDefault="00000000" w:rsidRPr="00000000" w14:paraId="0000006D">
      <w:pPr>
        <w:spacing w:after="200" w:line="276" w:lineRule="auto"/>
        <w:jc w:val="both"/>
        <w:rPr/>
      </w:pPr>
      <w:r w:rsidDel="00000000" w:rsidR="00000000" w:rsidRPr="00000000">
        <w:rPr>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6E">
      <w:pPr>
        <w:spacing w:after="200" w:line="276" w:lineRule="auto"/>
        <w:jc w:val="both"/>
        <w:rPr/>
      </w:pPr>
      <w:r w:rsidDel="00000000" w:rsidR="00000000" w:rsidRPr="00000000">
        <w:rPr>
          <w:rtl w:val="0"/>
        </w:rPr>
        <w:t xml:space="preserve">Phone:</w:t>
        <w:tab/>
      </w:r>
      <w:r w:rsidDel="00000000" w:rsidR="00000000" w:rsidRPr="00000000">
        <w:rPr>
          <w:highlight w:val="lightGray"/>
          <w:rtl w:val="0"/>
        </w:rPr>
        <w:t xml:space="preserve">[Insert phone number]</w:t>
      </w:r>
      <w:r w:rsidDel="00000000" w:rsidR="00000000" w:rsidRPr="00000000">
        <w:rPr>
          <w:rtl w:val="0"/>
        </w:rPr>
      </w:r>
    </w:p>
    <w:p w:rsidR="00000000" w:rsidDel="00000000" w:rsidP="00000000" w:rsidRDefault="00000000" w:rsidRPr="00000000" w14:paraId="0000006F">
      <w:pPr>
        <w:spacing w:after="200" w:line="276" w:lineRule="auto"/>
        <w:jc w:val="both"/>
        <w:rPr/>
      </w:pPr>
      <w:r w:rsidDel="00000000" w:rsidR="00000000" w:rsidRPr="00000000">
        <w:rPr>
          <w:rtl w:val="0"/>
        </w:rPr>
        <w:t xml:space="preserve">Fax:</w:t>
        <w:tab/>
      </w:r>
      <w:r w:rsidDel="00000000" w:rsidR="00000000" w:rsidRPr="00000000">
        <w:rPr>
          <w:highlight w:val="lightGray"/>
          <w:rtl w:val="0"/>
        </w:rPr>
        <w:t xml:space="preserve">[Insert fax number]</w:t>
      </w:r>
      <w:r w:rsidDel="00000000" w:rsidR="00000000" w:rsidRPr="00000000">
        <w:rPr>
          <w:rtl w:val="0"/>
        </w:rPr>
      </w:r>
    </w:p>
    <w:p w:rsidR="00000000" w:rsidDel="00000000" w:rsidP="00000000" w:rsidRDefault="00000000" w:rsidRPr="00000000" w14:paraId="00000070">
      <w:pPr>
        <w:spacing w:after="200" w:line="276" w:lineRule="auto"/>
        <w:jc w:val="both"/>
        <w:rPr/>
      </w:pPr>
      <w:r w:rsidDel="00000000" w:rsidR="00000000" w:rsidRPr="00000000">
        <w:rPr>
          <w:rtl w:val="0"/>
        </w:rPr>
        <w:t xml:space="preserve">Email:</w:t>
        <w:tab/>
      </w:r>
      <w:r w:rsidDel="00000000" w:rsidR="00000000" w:rsidRPr="00000000">
        <w:rPr>
          <w:highlight w:val="lightGray"/>
          <w:rtl w:val="0"/>
        </w:rPr>
        <w:t xml:space="preserve">[Insert email address]</w:t>
      </w:r>
      <w:r w:rsidDel="00000000" w:rsidR="00000000" w:rsidRPr="00000000">
        <w:rPr>
          <w:rtl w:val="0"/>
        </w:rPr>
      </w:r>
    </w:p>
    <w:p w:rsidR="00000000" w:rsidDel="00000000" w:rsidP="00000000" w:rsidRDefault="00000000" w:rsidRPr="00000000" w14:paraId="00000071">
      <w:pPr>
        <w:spacing w:after="200" w:line="276" w:lineRule="auto"/>
        <w:jc w:val="both"/>
        <w:rPr/>
      </w:pPr>
      <w:r w:rsidDel="00000000" w:rsidR="00000000" w:rsidRPr="00000000">
        <w:rPr>
          <w:rtl w:val="0"/>
        </w:rPr>
        <w:t xml:space="preserve">For the Contractor:</w:t>
      </w:r>
    </w:p>
    <w:p w:rsidR="00000000" w:rsidDel="00000000" w:rsidP="00000000" w:rsidRDefault="00000000" w:rsidRPr="00000000" w14:paraId="00000072">
      <w:pPr>
        <w:spacing w:after="200" w:line="276" w:lineRule="auto"/>
        <w:jc w:val="both"/>
        <w:rPr/>
      </w:pPr>
      <w:r w:rsidDel="00000000" w:rsidR="00000000" w:rsidRPr="00000000">
        <w:rPr>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73">
      <w:pPr>
        <w:keepNext w:val="1"/>
        <w:keepLines w:val="1"/>
        <w:numPr>
          <w:ilvl w:val="0"/>
          <w:numId w:val="2"/>
        </w:numPr>
        <w:spacing w:after="120" w:before="360" w:lineRule="auto"/>
        <w:ind w:left="720" w:hanging="363"/>
        <w:rPr>
          <w:sz w:val="24"/>
          <w:szCs w:val="24"/>
        </w:rPr>
      </w:pPr>
      <w:r w:rsidDel="00000000" w:rsidR="00000000" w:rsidRPr="00000000">
        <w:rPr>
          <w:b w:val="1"/>
          <w:color w:val="0092d1"/>
          <w:sz w:val="24"/>
          <w:szCs w:val="24"/>
          <w:rtl w:val="0"/>
        </w:rPr>
        <w:t xml:space="preserve">Good faith.</w:t>
      </w:r>
      <w:r w:rsidDel="00000000" w:rsidR="00000000" w:rsidRPr="00000000">
        <w:rPr>
          <w:rtl w:val="0"/>
        </w:rPr>
      </w:r>
    </w:p>
    <w:p w:rsidR="00000000" w:rsidDel="00000000" w:rsidP="00000000" w:rsidRDefault="00000000" w:rsidRPr="00000000" w14:paraId="00000074">
      <w:pPr>
        <w:rPr>
          <w:color w:val="0092d1"/>
          <w:sz w:val="28"/>
          <w:szCs w:val="28"/>
        </w:rPr>
      </w:pPr>
      <w:r w:rsidDel="00000000" w:rsidR="00000000" w:rsidRPr="00000000">
        <w:rPr>
          <w:rtl w:val="0"/>
        </w:rPr>
      </w:r>
    </w:p>
    <w:p w:rsidR="00000000" w:rsidDel="00000000" w:rsidP="00000000" w:rsidRDefault="00000000" w:rsidRPr="00000000" w14:paraId="00000075">
      <w:pPr>
        <w:numPr>
          <w:ilvl w:val="1"/>
          <w:numId w:val="2"/>
        </w:numPr>
        <w:tabs>
          <w:tab w:val="left" w:leader="none" w:pos="-1440"/>
        </w:tabs>
        <w:spacing w:after="120" w:lineRule="auto"/>
        <w:ind w:left="720" w:hanging="363"/>
        <w:jc w:val="both"/>
        <w:rPr/>
      </w:pPr>
      <w:r w:rsidDel="00000000" w:rsidR="00000000" w:rsidRPr="00000000">
        <w:rPr>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76">
      <w:pPr>
        <w:spacing w:after="200" w:lineRule="auto"/>
        <w:jc w:val="both"/>
        <w:rPr/>
      </w:pPr>
      <w:r w:rsidDel="00000000" w:rsidR="00000000" w:rsidRPr="00000000">
        <w:rPr>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77">
      <w:pPr>
        <w:spacing w:after="200" w:lineRule="auto"/>
        <w:rPr/>
      </w:pPr>
      <w:r w:rsidDel="00000000" w:rsidR="00000000" w:rsidRPr="00000000">
        <w:rPr>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78">
            <w:pPr>
              <w:spacing w:after="200" w:lineRule="auto"/>
              <w:rPr/>
            </w:pPr>
            <w:r w:rsidDel="00000000" w:rsidR="00000000" w:rsidRPr="00000000">
              <w:rPr>
                <w:rtl w:val="0"/>
              </w:rPr>
              <w:t xml:space="preserve">UNOPS </w:t>
            </w:r>
          </w:p>
          <w:p w:rsidR="00000000" w:rsidDel="00000000" w:rsidP="00000000" w:rsidRDefault="00000000" w:rsidRPr="00000000" w14:paraId="00000079">
            <w:pPr>
              <w:keepNext w:val="1"/>
              <w:rPr/>
            </w:pPr>
            <w:r w:rsidDel="00000000" w:rsidR="00000000" w:rsidRPr="00000000">
              <w:rPr>
                <w:rtl w:val="0"/>
              </w:rPr>
              <w:t xml:space="preserve">_____________________________</w:t>
            </w:r>
          </w:p>
          <w:p w:rsidR="00000000" w:rsidDel="00000000" w:rsidP="00000000" w:rsidRDefault="00000000" w:rsidRPr="00000000" w14:paraId="0000007A">
            <w:pPr>
              <w:keepNext w:val="1"/>
              <w:rPr/>
            </w:pPr>
            <w:r w:rsidDel="00000000" w:rsidR="00000000" w:rsidRPr="00000000">
              <w:rPr>
                <w:rtl w:val="0"/>
              </w:rPr>
              <w:t xml:space="preserve">Name:[</w:t>
            </w:r>
            <w:r w:rsidDel="00000000" w:rsidR="00000000" w:rsidRPr="00000000">
              <w:rPr>
                <w:highlight w:val="lightGray"/>
                <w:rtl w:val="0"/>
              </w:rPr>
              <w:t xml:space="preserve">insert name of authorised signatory of UNOPS</w:t>
            </w:r>
            <w:r w:rsidDel="00000000" w:rsidR="00000000" w:rsidRPr="00000000">
              <w:rPr>
                <w:rtl w:val="0"/>
              </w:rPr>
              <w:t xml:space="preserve">]</w:t>
            </w:r>
          </w:p>
          <w:p w:rsidR="00000000" w:rsidDel="00000000" w:rsidP="00000000" w:rsidRDefault="00000000" w:rsidRPr="00000000" w14:paraId="0000007B">
            <w:pPr>
              <w:keepNext w:val="1"/>
              <w:rPr/>
            </w:pPr>
            <w:r w:rsidDel="00000000" w:rsidR="00000000" w:rsidRPr="00000000">
              <w:rPr>
                <w:rtl w:val="0"/>
              </w:rPr>
              <w:t xml:space="preserve">Title:[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7C">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7D">
            <w:pPr>
              <w:keepNext w:val="1"/>
              <w:rPr/>
            </w:pPr>
            <w:r w:rsidDel="00000000" w:rsidR="00000000" w:rsidRPr="00000000">
              <w:rPr>
                <w:rtl w:val="0"/>
              </w:rPr>
            </w:r>
          </w:p>
        </w:tc>
        <w:tc>
          <w:tcPr/>
          <w:p w:rsidR="00000000" w:rsidDel="00000000" w:rsidP="00000000" w:rsidRDefault="00000000" w:rsidRPr="00000000" w14:paraId="0000007E">
            <w:pPr>
              <w:keepNext w:val="1"/>
              <w:rPr/>
            </w:pPr>
            <w:r w:rsidDel="00000000" w:rsidR="00000000" w:rsidRPr="00000000">
              <w:rPr>
                <w:rtl w:val="0"/>
              </w:rPr>
              <w:t xml:space="preserve">The Contractor</w:t>
            </w:r>
          </w:p>
          <w:p w:rsidR="00000000" w:rsidDel="00000000" w:rsidP="00000000" w:rsidRDefault="00000000" w:rsidRPr="00000000" w14:paraId="0000007F">
            <w:pPr>
              <w:keepNext w:val="1"/>
              <w:rPr/>
            </w:pPr>
            <w:r w:rsidDel="00000000" w:rsidR="00000000" w:rsidRPr="00000000">
              <w:rPr>
                <w:rtl w:val="0"/>
              </w:rPr>
            </w:r>
          </w:p>
          <w:p w:rsidR="00000000" w:rsidDel="00000000" w:rsidP="00000000" w:rsidRDefault="00000000" w:rsidRPr="00000000" w14:paraId="00000080">
            <w:pPr>
              <w:keepNext w:val="1"/>
              <w:rPr/>
            </w:pPr>
            <w:r w:rsidDel="00000000" w:rsidR="00000000" w:rsidRPr="00000000">
              <w:rPr>
                <w:rtl w:val="0"/>
              </w:rPr>
              <w:t xml:space="preserve">____________________________________ Name: [</w:t>
            </w:r>
            <w:r w:rsidDel="00000000" w:rsidR="00000000" w:rsidRPr="00000000">
              <w:rPr>
                <w:highlight w:val="lightGray"/>
                <w:rtl w:val="0"/>
              </w:rPr>
              <w:t xml:space="preserve">insert name of authorised signatory of The Contractor</w:t>
            </w:r>
            <w:r w:rsidDel="00000000" w:rsidR="00000000" w:rsidRPr="00000000">
              <w:rPr>
                <w:rtl w:val="0"/>
              </w:rPr>
              <w:t xml:space="preserve">]</w:t>
            </w:r>
          </w:p>
          <w:p w:rsidR="00000000" w:rsidDel="00000000" w:rsidP="00000000" w:rsidRDefault="00000000" w:rsidRPr="00000000" w14:paraId="00000081">
            <w:pPr>
              <w:keepNext w:val="1"/>
              <w:rPr/>
            </w:pPr>
            <w:r w:rsidDel="00000000" w:rsidR="00000000" w:rsidRPr="00000000">
              <w:rPr>
                <w:rtl w:val="0"/>
              </w:rPr>
              <w:t xml:space="preserve">Title: [</w:t>
            </w:r>
            <w:r w:rsidDel="00000000" w:rsidR="00000000" w:rsidRPr="00000000">
              <w:rPr>
                <w:highlight w:val="lightGray"/>
                <w:rtl w:val="0"/>
              </w:rPr>
              <w:t xml:space="preserve">insert name in capital blocks</w:t>
            </w:r>
            <w:r w:rsidDel="00000000" w:rsidR="00000000" w:rsidRPr="00000000">
              <w:rPr>
                <w:rtl w:val="0"/>
              </w:rPr>
              <w:t xml:space="preserve">]</w:t>
            </w:r>
          </w:p>
          <w:p w:rsidR="00000000" w:rsidDel="00000000" w:rsidP="00000000" w:rsidRDefault="00000000" w:rsidRPr="00000000" w14:paraId="00000082">
            <w:pPr>
              <w:keepNext w:val="1"/>
              <w:rPr/>
            </w:pPr>
            <w:r w:rsidDel="00000000" w:rsidR="00000000" w:rsidRPr="00000000">
              <w:rPr>
                <w:rtl w:val="0"/>
              </w:rPr>
              <w:t xml:space="preserv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83">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84">
            <w:pPr>
              <w:keepNext w:val="1"/>
              <w:rPr/>
            </w:pPr>
            <w:r w:rsidDel="00000000" w:rsidR="00000000" w:rsidRPr="00000000">
              <w:rPr>
                <w:rtl w:val="0"/>
              </w:rPr>
            </w:r>
          </w:p>
          <w:p w:rsidR="00000000" w:rsidDel="00000000" w:rsidP="00000000" w:rsidRDefault="00000000" w:rsidRPr="00000000" w14:paraId="00000085">
            <w:pPr>
              <w:keepNext w:val="1"/>
              <w:rPr/>
            </w:pPr>
            <w:r w:rsidDel="00000000" w:rsidR="00000000" w:rsidRPr="00000000">
              <w:rPr>
                <w:rtl w:val="0"/>
              </w:rPr>
            </w:r>
          </w:p>
          <w:p w:rsidR="00000000" w:rsidDel="00000000" w:rsidP="00000000" w:rsidRDefault="00000000" w:rsidRPr="00000000" w14:paraId="00000086">
            <w:pPr>
              <w:keepNext w:val="1"/>
              <w:rPr/>
            </w:pPr>
            <w:r w:rsidDel="00000000" w:rsidR="00000000" w:rsidRPr="00000000">
              <w:rPr>
                <w:rtl w:val="0"/>
              </w:rPr>
            </w:r>
          </w:p>
        </w:tc>
      </w:tr>
    </w:tbl>
    <w:p w:rsidR="00000000" w:rsidDel="00000000" w:rsidP="00000000" w:rsidRDefault="00000000" w:rsidRPr="00000000" w14:paraId="0000008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IV-3: Performance Security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1440"/>
          <w:tab w:val="left" w:leader="none" w:pos="7200"/>
        </w:tabs>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320"/>
          <w:tab w:val="right" w:leader="none"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D">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8E">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rPr>
          <w:rFonts w:ascii="Open Sans" w:cs="Open Sans" w:eastAsia="Open Sans" w:hAnsi="Open Sans"/>
          <w:i w:val="1"/>
        </w:rPr>
      </w:pPr>
      <w:r w:rsidDel="00000000" w:rsidR="00000000" w:rsidRPr="00000000">
        <w:rPr>
          <w:rFonts w:ascii="Open Sans" w:cs="Open Sans" w:eastAsia="Open Sans" w:hAnsi="Open Sans"/>
          <w:b w:val="1"/>
          <w:rtl w:val="0"/>
        </w:rPr>
        <w:t xml:space="preserve">Bank’s Branch or Office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complete name of guarantor]</w:t>
      </w:r>
      <w:r w:rsidDel="00000000" w:rsidR="00000000" w:rsidRPr="00000000">
        <w:rPr>
          <w:rtl w:val="0"/>
        </w:rPr>
      </w:r>
    </w:p>
    <w:p w:rsidR="00000000" w:rsidDel="00000000" w:rsidP="00000000" w:rsidRDefault="00000000" w:rsidRPr="00000000" w14:paraId="00000091">
      <w:pPr>
        <w:rPr>
          <w:rFonts w:ascii="Open Sans" w:cs="Open Sans" w:eastAsia="Open Sans" w:hAnsi="Open Sans"/>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92">
      <w:pPr>
        <w:spacing w:after="120" w:lineRule="auto"/>
        <w:rPr>
          <w:rFonts w:ascii="Open Sans" w:cs="Open Sans" w:eastAsia="Open Sans" w:hAnsi="Open Sans"/>
          <w:i w:val="1"/>
        </w:rPr>
      </w:pPr>
      <w:r w:rsidDel="00000000" w:rsidR="00000000" w:rsidRPr="00000000">
        <w:rPr>
          <w:rFonts w:ascii="Open Sans" w:cs="Open Sans" w:eastAsia="Open Sans" w:hAnsi="Open Sans"/>
          <w:b w:val="1"/>
          <w:rtl w:val="0"/>
        </w:rPr>
        <w:t xml:space="preserve">Performance Guarantee No.: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93">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have been informed that </w:t>
      </w:r>
      <w:r w:rsidDel="00000000" w:rsidR="00000000" w:rsidRPr="00000000">
        <w:rPr>
          <w:rFonts w:ascii="Open Sans" w:cs="Open Sans" w:eastAsia="Open Sans" w:hAnsi="Open Sans"/>
          <w:highlight w:val="cyan"/>
          <w:rtl w:val="0"/>
        </w:rPr>
        <w:t xml:space="preserve">[insert complete name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day and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description of goods and related services</w:t>
      </w:r>
      <w:r w:rsidDel="00000000" w:rsidR="00000000" w:rsidRPr="00000000">
        <w:rPr>
          <w:rFonts w:ascii="Open Sans" w:cs="Open Sans" w:eastAsia="Open Sans" w:hAnsi="Open Sans"/>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94">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undertake to pay you any sum(s) not exceeding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0"/>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95">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shall expire no later than the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day of [</w:t>
      </w:r>
      <w:r w:rsidDel="00000000" w:rsidR="00000000" w:rsidRPr="00000000">
        <w:rPr>
          <w:rFonts w:ascii="Open Sans" w:cs="Open Sans" w:eastAsia="Open Sans" w:hAnsi="Open Sans"/>
          <w:highlight w:val="cyan"/>
          <w:rtl w:val="0"/>
        </w:rPr>
        <w:t xml:space="preserve">insert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and any demand for payment under it must be received by us at this office on or before that date.</w:t>
      </w:r>
    </w:p>
    <w:p w:rsidR="00000000" w:rsidDel="00000000" w:rsidP="00000000" w:rsidRDefault="00000000" w:rsidRPr="00000000" w14:paraId="00000096">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97">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w:t>
      </w:r>
    </w:p>
    <w:p w:rsidR="00000000" w:rsidDel="00000000" w:rsidP="00000000" w:rsidRDefault="00000000" w:rsidRPr="00000000" w14:paraId="0000009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99">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B">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C">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D">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IV-4: Advance Payment Guarantee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1">
      <w:pPr>
        <w:jc w:val="both"/>
        <w:rPr>
          <w:rFonts w:ascii="Open Sans" w:cs="Open Sans" w:eastAsia="Open Sans" w:hAnsi="Open Sans"/>
        </w:rPr>
      </w:pPr>
      <w:r w:rsidDel="00000000" w:rsidR="00000000" w:rsidRPr="00000000">
        <w:rPr>
          <w:rFonts w:ascii="Open Sans" w:cs="Open Sans" w:eastAsia="Open Sans" w:hAnsi="Open Sans"/>
          <w:rtl w:val="0"/>
        </w:rPr>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A4">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A5">
      <w:pP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[Bank’s letterhead]</w:t>
      </w:r>
      <w:r w:rsidDel="00000000" w:rsidR="00000000" w:rsidRPr="00000000">
        <w:rPr>
          <w:rtl w:val="0"/>
        </w:rPr>
      </w:r>
    </w:p>
    <w:p w:rsidR="00000000" w:rsidDel="00000000" w:rsidP="00000000" w:rsidRDefault="00000000" w:rsidRPr="00000000" w14:paraId="000000A6">
      <w:pPr>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A7">
      <w:pPr>
        <w:spacing w:after="240" w:lineRule="auto"/>
        <w:rPr>
          <w:rFonts w:ascii="Open Sans" w:cs="Open Sans" w:eastAsia="Open Sans" w:hAnsi="Open Sans"/>
        </w:rPr>
      </w:pPr>
      <w:r w:rsidDel="00000000" w:rsidR="00000000" w:rsidRPr="00000000">
        <w:rPr>
          <w:rFonts w:ascii="Open Sans" w:cs="Open Sans" w:eastAsia="Open Sans" w:hAnsi="Open Sans"/>
          <w:b w:val="1"/>
          <w:rtl w:val="0"/>
        </w:rPr>
        <w:t xml:space="preserve">Advance payment guarantee no.:</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A8">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w:t>
      </w:r>
      <w:r w:rsidDel="00000000" w:rsidR="00000000" w:rsidRPr="00000000">
        <w:rPr>
          <w:rFonts w:ascii="Open Sans" w:cs="Open Sans" w:eastAsia="Open Sans" w:hAnsi="Open Sans"/>
          <w:highlight w:val="cyan"/>
          <w:rtl w:val="0"/>
        </w:rPr>
        <w:t xml:space="preserve">[insert legal name and address of bank</w:t>
      </w:r>
      <w:r w:rsidDel="00000000" w:rsidR="00000000" w:rsidRPr="00000000">
        <w:rPr>
          <w:rFonts w:ascii="Open Sans" w:cs="Open Sans" w:eastAsia="Open Sans" w:hAnsi="Open Sans"/>
          <w:rtl w:val="0"/>
        </w:rPr>
        <w:t xml:space="preserve">], have been informed that </w:t>
      </w:r>
      <w:r w:rsidDel="00000000" w:rsidR="00000000" w:rsidRPr="00000000">
        <w:rPr>
          <w:rFonts w:ascii="Open Sans" w:cs="Open Sans" w:eastAsia="Open Sans" w:hAnsi="Open Sans"/>
          <w:highlight w:val="cyan"/>
          <w:rtl w:val="0"/>
        </w:rPr>
        <w:t xml:space="preserve">[insert complete name and address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date of agreement]</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[Insert types of goods to be delivered]</w:t>
      </w:r>
      <w:r w:rsidDel="00000000" w:rsidR="00000000" w:rsidRPr="00000000">
        <w:rPr>
          <w:rFonts w:ascii="Open Sans" w:cs="Open Sans" w:eastAsia="Open Sans" w:hAnsi="Open Sans"/>
          <w:rtl w:val="0"/>
        </w:rPr>
        <w:t xml:space="preserve"> (hereinafter called “the contract”). </w:t>
      </w:r>
    </w:p>
    <w:p w:rsidR="00000000" w:rsidDel="00000000" w:rsidP="00000000" w:rsidRDefault="00000000" w:rsidRPr="00000000" w14:paraId="000000A9">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AA">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and unconditionally agree to pay you on demand any sum or sums not exceeding in total an amount of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2"/>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that the supplier is in breach of its obligation under the contract.</w:t>
      </w:r>
    </w:p>
    <w:p w:rsidR="00000000" w:rsidDel="00000000" w:rsidP="00000000" w:rsidRDefault="00000000" w:rsidRPr="00000000" w14:paraId="000000AB">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It is a condition for any claim and payment under this guarantee to be made, that the advance payment referred to above must have been received by the supplier in its account [</w:t>
      </w:r>
      <w:r w:rsidDel="00000000" w:rsidR="00000000" w:rsidRPr="00000000">
        <w:rPr>
          <w:rFonts w:ascii="Open Sans" w:cs="Open Sans" w:eastAsia="Open Sans" w:hAnsi="Open Sans"/>
          <w:highlight w:val="cyan"/>
          <w:rtl w:val="0"/>
        </w:rPr>
        <w:t xml:space="preserve">insert number and domicile of the account</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AC">
      <w:pPr>
        <w:spacing w:after="12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This guarantee shall remain valid and in full effect from the date of the advance payment received by the supplier under the contract until </w:t>
      </w:r>
      <w:r w:rsidDel="00000000" w:rsidR="00000000" w:rsidRPr="00000000">
        <w:rPr>
          <w:rFonts w:ascii="Open Sans" w:cs="Open Sans" w:eastAsia="Open Sans" w:hAnsi="Open Sans"/>
          <w:highlight w:val="cyan"/>
          <w:rtl w:val="0"/>
        </w:rPr>
        <w:t xml:space="preserve">[Insert date]</w:t>
      </w:r>
      <w:r w:rsidDel="00000000" w:rsidR="00000000" w:rsidRPr="00000000">
        <w:rPr>
          <w:rFonts w:ascii="Open Sans" w:cs="Open Sans" w:eastAsia="Open Sans" w:hAnsi="Open Sans"/>
          <w:vertAlign w:val="superscript"/>
        </w:rPr>
        <w:footnoteReference w:customMarkFollows="0" w:id="3"/>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AD">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_____________________ </w:t>
        <w:br w:type="textWrapping"/>
      </w:r>
      <w:r w:rsidDel="00000000" w:rsidR="00000000" w:rsidRPr="00000000">
        <w:rPr>
          <w:rFonts w:ascii="Open Sans" w:cs="Open Sans" w:eastAsia="Open Sans" w:hAnsi="Open Sans"/>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B0">
      <w:pPr>
        <w:rPr>
          <w:rFonts w:ascii="Open Sans" w:cs="Open Sans" w:eastAsia="Open Sans" w:hAnsi="Open Sans"/>
          <w:sz w:val="22"/>
          <w:szCs w:val="22"/>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60"/>
        </w:tabs>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Open Sans" w:cs="Open Sans" w:eastAsia="Open Sans" w:hAnsi="Open Sans"/>
          <w:color w:val="000000"/>
          <w:sz w:val="18"/>
          <w:szCs w:val="18"/>
          <w:highlight w:val="yellow"/>
          <w:rtl w:val="0"/>
        </w:rPr>
        <w:t xml:space="preserve">[six months] [one year]</w:t>
      </w:r>
      <w:r w:rsidDel="00000000" w:rsidR="00000000" w:rsidRPr="00000000">
        <w:rPr>
          <w:rFonts w:ascii="Open Sans" w:cs="Open Sans" w:eastAsia="Open Sans" w:hAnsi="Open Sans"/>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 w:id="2">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color w:val="000000"/>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20" w:lineRule="auto"/>
        <w:ind w:left="357" w:hanging="357"/>
        <w:rPr>
          <w:rFonts w:ascii="Open Sans" w:cs="Open Sans" w:eastAsia="Open Sans" w:hAnsi="Open Sans"/>
          <w:i w:val="1"/>
          <w:color w:val="00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Open Sans" w:cs="Open Sans" w:eastAsia="Open Sans" w:hAnsi="Open Sans"/>
          <w:i w:val="1"/>
          <w:color w:val="00000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tabs>
        <w:tab w:val="center" w:leader="none" w:pos="4320"/>
        <w:tab w:val="right" w:leader="none" w:pos="8640"/>
      </w:tabs>
      <w:jc w:val="right"/>
      <w:rPr>
        <w:color w:val="000000"/>
      </w:rPr>
    </w:pPr>
    <w:r w:rsidDel="00000000" w:rsidR="00000000" w:rsidRPr="00000000">
      <w:rPr>
        <w:sz w:val="18"/>
        <w:szCs w:val="18"/>
        <w:rtl w:val="0"/>
      </w:rPr>
      <w:t xml:space="preserve">ITB Ref No: </w:t>
    </w:r>
    <w:r w:rsidDel="00000000" w:rsidR="00000000" w:rsidRPr="00000000">
      <w:rPr>
        <w:i w:val="1"/>
        <w:sz w:val="18"/>
        <w:szCs w:val="18"/>
        <w:rtl w:val="0"/>
      </w:rPr>
      <w:t xml:space="preserve">ITB/2023/45525</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-7815</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0B7">
          <w:pPr>
            <w:tabs>
              <w:tab w:val="center" w:leader="none" w:pos="4320"/>
              <w:tab w:val="right" w:leader="none"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i w:val="1"/>
              <w:color w:val="000000"/>
              <w:sz w:val="18"/>
              <w:szCs w:val="18"/>
              <w:rtl w:val="0"/>
            </w:rPr>
            <w:t xml:space="preserve">ITB/2023/45360</w:t>
          </w:r>
          <w:r w:rsidDel="00000000" w:rsidR="00000000" w:rsidRPr="00000000">
            <w:rPr>
              <w:rtl w:val="0"/>
            </w:rPr>
          </w:r>
        </w:p>
      </w:tc>
    </w:tr>
  </w:tb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tblPr>
      <w:tblStyleRowBandSize w:val="1"/>
      <w:tblStyleColBandSize w:val="1"/>
      <w:tblCellMar>
        <w:left w:w="107.0" w:type="dxa"/>
        <w:right w:w="107.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795169"/>
    <w:pPr>
      <w:tabs>
        <w:tab w:val="center" w:pos="4513"/>
        <w:tab w:val="right" w:pos="9026"/>
      </w:tabs>
    </w:pPr>
  </w:style>
  <w:style w:type="character" w:styleId="HeaderChar" w:customStyle="1">
    <w:name w:val="Header Char"/>
    <w:basedOn w:val="DefaultParagraphFont"/>
    <w:link w:val="Header"/>
    <w:uiPriority w:val="99"/>
    <w:rsid w:val="00795169"/>
  </w:style>
  <w:style w:type="paragraph" w:styleId="Footer">
    <w:name w:val="footer"/>
    <w:basedOn w:val="Normal"/>
    <w:link w:val="FooterChar"/>
    <w:uiPriority w:val="99"/>
    <w:unhideWhenUsed w:val="1"/>
    <w:rsid w:val="00795169"/>
    <w:pPr>
      <w:tabs>
        <w:tab w:val="center" w:pos="4513"/>
        <w:tab w:val="right" w:pos="9026"/>
      </w:tabs>
    </w:pPr>
  </w:style>
  <w:style w:type="character" w:styleId="FooterChar" w:customStyle="1">
    <w:name w:val="Footer Char"/>
    <w:basedOn w:val="DefaultParagraphFont"/>
    <w:link w:val="Footer"/>
    <w:uiPriority w:val="99"/>
    <w:rsid w:val="00795169"/>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xA0mG5rDkbK/48/W5znLVX85oQ==">AMUW2mVIlUYJcqfp/kZ1bZkTWwMhLoSkFf7tnS0N3PCySohgRTCaGYiyPAvx0y/acnPlfe5pLksk7zt3oCriUejlTPGaISab7UNfiliAvr4sADygdsBOePI7CH3mux2ROKWBjyGGLaPh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2023-01-31T07:59:00Z</dcterms:created>
  <dc:creator>Firdavs Iskhaki</dc:creator>
</cp:coreProperties>
</file>