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BCECC" w14:textId="469412B7" w:rsidR="002E41EA" w:rsidRPr="000178DB" w:rsidRDefault="002E41EA" w:rsidP="000178DB">
      <w:pPr>
        <w:pStyle w:val="Heading2"/>
        <w:widowControl/>
        <w:overflowPunct/>
        <w:adjustRightInd/>
        <w:spacing w:before="40"/>
        <w:rPr>
          <w:rFonts w:asciiTheme="minorHAnsi" w:eastAsia="Times New Roman" w:hAnsiTheme="minorHAnsi" w:cstheme="minorHAnsi"/>
          <w:b/>
          <w:bCs w:val="0"/>
          <w:iCs w:val="0"/>
          <w:caps w:val="0"/>
          <w:noProof w:val="0"/>
          <w:color w:val="auto"/>
          <w:kern w:val="0"/>
          <w:sz w:val="20"/>
          <w:lang w:val="en-GB"/>
        </w:rPr>
      </w:pPr>
      <w:bookmarkStart w:id="0" w:name="_Toc67403185"/>
      <w:r w:rsidRPr="000178DB">
        <w:rPr>
          <w:rFonts w:asciiTheme="minorHAnsi" w:eastAsia="Times New Roman" w:hAnsiTheme="minorHAnsi" w:cstheme="minorHAnsi"/>
          <w:b/>
          <w:bCs w:val="0"/>
          <w:iCs w:val="0"/>
          <w:caps w:val="0"/>
          <w:noProof w:val="0"/>
          <w:color w:val="auto"/>
          <w:kern w:val="0"/>
          <w:sz w:val="20"/>
          <w:lang w:val="en-GB"/>
        </w:rPr>
        <w:t>FORM I: Form of Bid Security</w:t>
      </w:r>
      <w:bookmarkEnd w:id="0"/>
      <w:r w:rsidRPr="000178DB">
        <w:rPr>
          <w:rFonts w:asciiTheme="minorHAnsi" w:eastAsia="Times New Roman" w:hAnsiTheme="minorHAnsi" w:cstheme="minorHAnsi"/>
          <w:b/>
          <w:bCs w:val="0"/>
          <w:iCs w:val="0"/>
          <w:caps w:val="0"/>
          <w:noProof w:val="0"/>
          <w:color w:val="auto"/>
          <w:kern w:val="0"/>
          <w:sz w:val="20"/>
          <w:lang w:val="en-GB"/>
        </w:rPr>
        <w:t xml:space="preserve"> </w:t>
      </w:r>
    </w:p>
    <w:p w14:paraId="53C92A6C" w14:textId="77777777" w:rsidR="002E41EA" w:rsidRPr="000178DB" w:rsidRDefault="002E41EA" w:rsidP="002E41EA">
      <w:pPr>
        <w:pStyle w:val="Section3-Heading1"/>
        <w:spacing w:after="0"/>
        <w:rPr>
          <w:rFonts w:asciiTheme="minorHAnsi" w:hAnsiTheme="minorHAnsi" w:cstheme="minorHAnsi"/>
          <w:i/>
          <w:color w:val="FF0000"/>
          <w:sz w:val="20"/>
          <w:szCs w:val="20"/>
        </w:rPr>
      </w:pPr>
    </w:p>
    <w:p w14:paraId="676D418E" w14:textId="77777777" w:rsidR="002E41EA" w:rsidRPr="000178DB" w:rsidRDefault="002E41EA" w:rsidP="002E41EA">
      <w:pPr>
        <w:pStyle w:val="Section3-Heading1"/>
        <w:spacing w:after="0"/>
        <w:rPr>
          <w:rFonts w:asciiTheme="minorHAnsi" w:hAnsiTheme="minorHAnsi" w:cstheme="minorHAnsi"/>
          <w:i/>
          <w:color w:val="FF0000"/>
          <w:sz w:val="20"/>
          <w:szCs w:val="20"/>
        </w:rPr>
      </w:pPr>
    </w:p>
    <w:p w14:paraId="6578D9FF" w14:textId="77777777" w:rsidR="002E41EA" w:rsidRPr="000178DB" w:rsidRDefault="002E41EA" w:rsidP="002E41EA">
      <w:pPr>
        <w:pStyle w:val="Section3-Heading1"/>
        <w:spacing w:after="0"/>
        <w:rPr>
          <w:rFonts w:asciiTheme="minorHAnsi" w:hAnsiTheme="minorHAnsi" w:cstheme="minorHAnsi"/>
          <w:color w:val="FF0000"/>
          <w:sz w:val="20"/>
          <w:szCs w:val="20"/>
        </w:rPr>
      </w:pPr>
      <w:r w:rsidRPr="000178DB">
        <w:rPr>
          <w:rFonts w:asciiTheme="minorHAnsi" w:hAnsiTheme="minorHAnsi" w:cstheme="minorHAnsi"/>
          <w:color w:val="FF0000"/>
          <w:sz w:val="20"/>
          <w:szCs w:val="20"/>
        </w:rPr>
        <w:t xml:space="preserve">Bid Security must be issued using the official letterhead of the Issuing Bank. </w:t>
      </w:r>
    </w:p>
    <w:p w14:paraId="684FFDAD" w14:textId="77777777" w:rsidR="002E41EA" w:rsidRPr="000178DB" w:rsidRDefault="002E41EA" w:rsidP="002E41EA">
      <w:pPr>
        <w:pStyle w:val="Section3-Heading1"/>
        <w:spacing w:after="0"/>
        <w:rPr>
          <w:rFonts w:asciiTheme="minorHAnsi" w:hAnsiTheme="minorHAnsi" w:cstheme="minorHAnsi"/>
          <w:i/>
          <w:color w:val="FF0000"/>
          <w:sz w:val="20"/>
          <w:szCs w:val="20"/>
        </w:rPr>
      </w:pPr>
      <w:r w:rsidRPr="000178DB">
        <w:rPr>
          <w:rFonts w:asciiTheme="minorHAnsi" w:hAnsiTheme="minorHAnsi" w:cstheme="minorHAnsi"/>
          <w:color w:val="FF0000"/>
          <w:sz w:val="20"/>
          <w:szCs w:val="20"/>
        </w:rPr>
        <w:t>Except for indicated fields, no changes may be made on this template.</w:t>
      </w:r>
    </w:p>
    <w:p w14:paraId="5FC3C138" w14:textId="77777777" w:rsidR="002E41EA" w:rsidRPr="000178DB" w:rsidRDefault="002E41EA" w:rsidP="002E41EA">
      <w:pPr>
        <w:rPr>
          <w:rFonts w:asciiTheme="minorHAnsi" w:hAnsiTheme="minorHAnsi" w:cstheme="minorHAnsi"/>
          <w:snapToGrid w:val="0"/>
          <w:sz w:val="20"/>
          <w:szCs w:val="20"/>
        </w:rPr>
      </w:pPr>
    </w:p>
    <w:p w14:paraId="73D86658" w14:textId="77777777" w:rsidR="002E41EA" w:rsidRPr="000178DB" w:rsidRDefault="002E41EA" w:rsidP="002E41EA">
      <w:pPr>
        <w:rPr>
          <w:rFonts w:asciiTheme="minorHAnsi" w:hAnsiTheme="minorHAnsi" w:cstheme="minorHAnsi"/>
          <w:snapToGrid w:val="0"/>
          <w:sz w:val="20"/>
          <w:szCs w:val="20"/>
        </w:rPr>
      </w:pPr>
      <w:r w:rsidRPr="000178DB">
        <w:rPr>
          <w:rFonts w:asciiTheme="minorHAnsi" w:hAnsiTheme="minorHAnsi" w:cstheme="minorHAnsi"/>
          <w:snapToGrid w:val="0"/>
          <w:sz w:val="20"/>
          <w:szCs w:val="20"/>
        </w:rPr>
        <w:t>To:</w:t>
      </w:r>
      <w:r w:rsidRPr="000178DB">
        <w:rPr>
          <w:rFonts w:asciiTheme="minorHAnsi" w:hAnsiTheme="minorHAnsi" w:cstheme="minorHAnsi"/>
          <w:snapToGrid w:val="0"/>
          <w:sz w:val="20"/>
          <w:szCs w:val="20"/>
        </w:rPr>
        <w:tab/>
        <w:t>UNDP</w:t>
      </w:r>
    </w:p>
    <w:p w14:paraId="4FDB387A" w14:textId="77777777" w:rsidR="002E41EA" w:rsidRPr="000178DB" w:rsidRDefault="002E41EA" w:rsidP="002E41EA">
      <w:pPr>
        <w:rPr>
          <w:rFonts w:asciiTheme="minorHAnsi" w:hAnsiTheme="minorHAnsi" w:cstheme="minorHAnsi"/>
          <w:i/>
          <w:snapToGrid w:val="0"/>
          <w:sz w:val="20"/>
          <w:szCs w:val="20"/>
        </w:rPr>
      </w:pPr>
      <w:r w:rsidRPr="000178DB">
        <w:rPr>
          <w:rFonts w:asciiTheme="minorHAnsi" w:hAnsiTheme="minorHAnsi" w:cstheme="minorHAnsi"/>
          <w:i/>
          <w:snapToGrid w:val="0"/>
          <w:sz w:val="20"/>
          <w:szCs w:val="20"/>
        </w:rPr>
        <w:tab/>
      </w:r>
      <w:sdt>
        <w:sdtPr>
          <w:rPr>
            <w:rFonts w:asciiTheme="minorHAnsi" w:hAnsiTheme="minorHAnsi" w:cstheme="minorHAnsi"/>
            <w:i/>
            <w:snapToGrid w:val="0"/>
            <w:color w:val="000000" w:themeColor="text1"/>
            <w:sz w:val="20"/>
            <w:szCs w:val="20"/>
          </w:rPr>
          <w:id w:val="897939717"/>
          <w:placeholder>
            <w:docPart w:val="87AB8A6659F14CAFBD954079B1C2892A"/>
          </w:placeholder>
          <w:showingPlcHdr/>
          <w:text/>
        </w:sdtPr>
        <w:sdtEndPr/>
        <w:sdtContent>
          <w:r w:rsidRPr="000178DB">
            <w:rPr>
              <w:rFonts w:asciiTheme="minorHAnsi" w:hAnsiTheme="minorHAnsi" w:cstheme="minorHAnsi"/>
              <w:i/>
              <w:snapToGrid w:val="0"/>
              <w:color w:val="000000" w:themeColor="text1"/>
              <w:sz w:val="20"/>
              <w:szCs w:val="20"/>
            </w:rPr>
            <w:t>[Insert contact information as provided in Data Sheet]</w:t>
          </w:r>
        </w:sdtContent>
      </w:sdt>
    </w:p>
    <w:p w14:paraId="28127990" w14:textId="77777777" w:rsidR="002E41EA" w:rsidRPr="000178DB" w:rsidRDefault="002E41EA" w:rsidP="002E41EA">
      <w:pPr>
        <w:ind w:firstLine="720"/>
        <w:rPr>
          <w:rFonts w:asciiTheme="minorHAnsi" w:hAnsiTheme="minorHAnsi" w:cstheme="minorHAnsi"/>
          <w:snapToGrid w:val="0"/>
          <w:sz w:val="20"/>
          <w:szCs w:val="20"/>
        </w:rPr>
      </w:pPr>
    </w:p>
    <w:p w14:paraId="67CE4999" w14:textId="77777777" w:rsidR="002E41EA" w:rsidRPr="000178DB" w:rsidRDefault="002E41EA" w:rsidP="002E41EA">
      <w:pPr>
        <w:ind w:firstLine="720"/>
        <w:rPr>
          <w:rFonts w:asciiTheme="minorHAnsi" w:hAnsiTheme="minorHAnsi" w:cstheme="minorHAnsi"/>
          <w:snapToGrid w:val="0"/>
          <w:sz w:val="20"/>
          <w:szCs w:val="20"/>
        </w:rPr>
      </w:pPr>
    </w:p>
    <w:p w14:paraId="6FEA6CF0" w14:textId="77777777" w:rsidR="002E41EA" w:rsidRPr="000178DB" w:rsidRDefault="002E41EA" w:rsidP="002E41EA">
      <w:pPr>
        <w:ind w:firstLine="720"/>
        <w:rPr>
          <w:rFonts w:asciiTheme="minorHAnsi" w:hAnsiTheme="minorHAnsi" w:cstheme="minorHAnsi"/>
          <w:bCs/>
          <w:sz w:val="20"/>
          <w:szCs w:val="20"/>
        </w:rPr>
      </w:pPr>
      <w:r w:rsidRPr="000178DB">
        <w:rPr>
          <w:rFonts w:asciiTheme="minorHAnsi" w:hAnsiTheme="minorHAnsi" w:cstheme="minorHAnsi"/>
          <w:snapToGrid w:val="0"/>
          <w:sz w:val="20"/>
          <w:szCs w:val="20"/>
        </w:rPr>
        <w:t xml:space="preserve">WHEREAS </w:t>
      </w:r>
      <w:r w:rsidRPr="000178DB">
        <w:rPr>
          <w:rFonts w:asciiTheme="minorHAnsi" w:hAnsiTheme="minorHAnsi" w:cstheme="minorHAnsi"/>
          <w:bCs/>
          <w:sz w:val="20"/>
          <w:szCs w:val="20"/>
        </w:rPr>
        <w:fldChar w:fldCharType="begin">
          <w:ffData>
            <w:name w:val=""/>
            <w:enabled/>
            <w:calcOnExit w:val="0"/>
            <w:textInput>
              <w:default w:val="[Name and address of Bidder]"/>
              <w:format w:val="FIRST CAPITAL"/>
            </w:textInput>
          </w:ffData>
        </w:fldChar>
      </w:r>
      <w:r w:rsidRPr="000178DB">
        <w:rPr>
          <w:rFonts w:asciiTheme="minorHAnsi" w:hAnsiTheme="minorHAnsi" w:cstheme="minorHAnsi"/>
          <w:bCs/>
          <w:sz w:val="20"/>
          <w:szCs w:val="20"/>
        </w:rPr>
        <w:instrText xml:space="preserve"> FORMTEXT </w:instrText>
      </w:r>
      <w:r w:rsidRPr="000178DB">
        <w:rPr>
          <w:rFonts w:asciiTheme="minorHAnsi" w:hAnsiTheme="minorHAnsi" w:cstheme="minorHAnsi"/>
          <w:bCs/>
          <w:sz w:val="20"/>
          <w:szCs w:val="20"/>
        </w:rPr>
      </w:r>
      <w:r w:rsidRPr="000178DB">
        <w:rPr>
          <w:rFonts w:asciiTheme="minorHAnsi" w:hAnsiTheme="minorHAnsi" w:cstheme="minorHAnsi"/>
          <w:bCs/>
          <w:sz w:val="20"/>
          <w:szCs w:val="20"/>
        </w:rPr>
        <w:fldChar w:fldCharType="separate"/>
      </w:r>
      <w:r w:rsidRPr="000178DB">
        <w:rPr>
          <w:rFonts w:asciiTheme="minorHAnsi" w:hAnsiTheme="minorHAnsi" w:cstheme="minorHAnsi"/>
          <w:bCs/>
          <w:noProof/>
          <w:sz w:val="20"/>
          <w:szCs w:val="20"/>
        </w:rPr>
        <w:t>[Name and address of Bidder]</w:t>
      </w:r>
      <w:r w:rsidRPr="000178DB">
        <w:rPr>
          <w:rFonts w:asciiTheme="minorHAnsi" w:hAnsiTheme="minorHAnsi" w:cstheme="minorHAnsi"/>
          <w:bCs/>
          <w:sz w:val="20"/>
          <w:szCs w:val="20"/>
        </w:rPr>
        <w:fldChar w:fldCharType="end"/>
      </w:r>
      <w:r w:rsidRPr="000178DB">
        <w:rPr>
          <w:rFonts w:asciiTheme="minorHAnsi" w:hAnsiTheme="minorHAnsi" w:cstheme="minorHAnsi"/>
          <w:bCs/>
          <w:sz w:val="20"/>
          <w:szCs w:val="20"/>
        </w:rPr>
        <w:t xml:space="preserve"> </w:t>
      </w:r>
      <w:r w:rsidRPr="000178DB">
        <w:rPr>
          <w:rFonts w:asciiTheme="minorHAnsi" w:hAnsiTheme="minorHAnsi" w:cstheme="minorHAnsi"/>
          <w:snapToGrid w:val="0"/>
          <w:sz w:val="20"/>
          <w:szCs w:val="20"/>
        </w:rPr>
        <w:t xml:space="preserve">(hereinafter called “the Bidder”) has submitted a Bid to UNDP dated </w:t>
      </w:r>
      <w:sdt>
        <w:sdtPr>
          <w:rPr>
            <w:rFonts w:asciiTheme="minorHAnsi" w:hAnsiTheme="minorHAnsi" w:cstheme="minorHAnsi"/>
            <w:snapToGrid w:val="0"/>
            <w:color w:val="000000" w:themeColor="text1"/>
            <w:sz w:val="20"/>
            <w:szCs w:val="20"/>
          </w:rPr>
          <w:id w:val="267123389"/>
          <w:placeholder>
            <w:docPart w:val="14E1F4E1876748788D1927539E510E2E"/>
          </w:placeholder>
          <w:showingPlcHdr/>
          <w:date>
            <w:dateFormat w:val="MMMM d, yyyy"/>
            <w:lid w:val="en-US"/>
            <w:storeMappedDataAs w:val="dateTime"/>
            <w:calendar w:val="gregorian"/>
          </w:date>
        </w:sdtPr>
        <w:sdtEndPr/>
        <w:sdtContent>
          <w:r w:rsidRPr="000178DB">
            <w:rPr>
              <w:rStyle w:val="PlaceholderText"/>
              <w:rFonts w:asciiTheme="minorHAnsi" w:hAnsiTheme="minorHAnsi" w:cstheme="minorHAnsi"/>
              <w:sz w:val="20"/>
              <w:szCs w:val="20"/>
              <w:shd w:val="clear" w:color="auto" w:fill="BFBFBF" w:themeFill="background1" w:themeFillShade="BF"/>
            </w:rPr>
            <w:t>Click here to enter a date.</w:t>
          </w:r>
        </w:sdtContent>
      </w:sdt>
      <w:r w:rsidRPr="000178DB">
        <w:rPr>
          <w:rFonts w:asciiTheme="minorHAnsi" w:hAnsiTheme="minorHAnsi" w:cstheme="minorHAnsi"/>
          <w:snapToGrid w:val="0"/>
          <w:sz w:val="20"/>
          <w:szCs w:val="20"/>
        </w:rPr>
        <w:t xml:space="preserve"> to execute goods and/or services </w:t>
      </w:r>
      <w:r w:rsidRPr="000178DB">
        <w:rPr>
          <w:rFonts w:asciiTheme="minorHAnsi" w:hAnsiTheme="minorHAnsi" w:cstheme="minorHAnsi"/>
          <w:bCs/>
          <w:sz w:val="20"/>
          <w:szCs w:val="20"/>
        </w:rPr>
        <w:fldChar w:fldCharType="begin">
          <w:ffData>
            <w:name w:val=""/>
            <w:enabled/>
            <w:calcOnExit w:val="0"/>
            <w:textInput>
              <w:default w:val="[Insert Title of Goods and/or Services]"/>
              <w:format w:val="FIRST CAPITAL"/>
            </w:textInput>
          </w:ffData>
        </w:fldChar>
      </w:r>
      <w:r w:rsidRPr="000178DB">
        <w:rPr>
          <w:rFonts w:asciiTheme="minorHAnsi" w:hAnsiTheme="minorHAnsi" w:cstheme="minorHAnsi"/>
          <w:bCs/>
          <w:sz w:val="20"/>
          <w:szCs w:val="20"/>
        </w:rPr>
        <w:instrText xml:space="preserve"> FORMTEXT </w:instrText>
      </w:r>
      <w:r w:rsidRPr="000178DB">
        <w:rPr>
          <w:rFonts w:asciiTheme="minorHAnsi" w:hAnsiTheme="minorHAnsi" w:cstheme="minorHAnsi"/>
          <w:bCs/>
          <w:sz w:val="20"/>
          <w:szCs w:val="20"/>
        </w:rPr>
      </w:r>
      <w:r w:rsidRPr="000178DB">
        <w:rPr>
          <w:rFonts w:asciiTheme="minorHAnsi" w:hAnsiTheme="minorHAnsi" w:cstheme="minorHAnsi"/>
          <w:bCs/>
          <w:sz w:val="20"/>
          <w:szCs w:val="20"/>
        </w:rPr>
        <w:fldChar w:fldCharType="separate"/>
      </w:r>
      <w:r w:rsidRPr="000178DB">
        <w:rPr>
          <w:rFonts w:asciiTheme="minorHAnsi" w:hAnsiTheme="minorHAnsi" w:cstheme="minorHAnsi"/>
          <w:bCs/>
          <w:noProof/>
          <w:sz w:val="20"/>
          <w:szCs w:val="20"/>
        </w:rPr>
        <w:t>[Insert Title of Goods and/or Services]</w:t>
      </w:r>
      <w:r w:rsidRPr="000178DB">
        <w:rPr>
          <w:rFonts w:asciiTheme="minorHAnsi" w:hAnsiTheme="minorHAnsi" w:cstheme="minorHAnsi"/>
          <w:bCs/>
          <w:sz w:val="20"/>
          <w:szCs w:val="20"/>
        </w:rPr>
        <w:fldChar w:fldCharType="end"/>
      </w:r>
      <w:r w:rsidRPr="000178DB">
        <w:rPr>
          <w:rFonts w:asciiTheme="minorHAnsi" w:hAnsiTheme="minorHAnsi" w:cstheme="minorHAnsi"/>
          <w:snapToGrid w:val="0"/>
          <w:sz w:val="20"/>
          <w:szCs w:val="20"/>
        </w:rPr>
        <w:t xml:space="preserve"> (hereinafter called “the Bid”):</w:t>
      </w:r>
    </w:p>
    <w:p w14:paraId="0F6224C8" w14:textId="77777777" w:rsidR="002E41EA" w:rsidRPr="000178DB" w:rsidRDefault="002E41EA" w:rsidP="002E41EA">
      <w:pPr>
        <w:rPr>
          <w:rFonts w:asciiTheme="minorHAnsi" w:hAnsiTheme="minorHAnsi" w:cstheme="minorHAnsi"/>
          <w:snapToGrid w:val="0"/>
          <w:sz w:val="20"/>
          <w:szCs w:val="20"/>
        </w:rPr>
      </w:pPr>
    </w:p>
    <w:p w14:paraId="4329CE38" w14:textId="77777777" w:rsidR="002E41EA" w:rsidRPr="000178DB" w:rsidRDefault="002E41EA" w:rsidP="002E41EA">
      <w:pPr>
        <w:ind w:firstLine="720"/>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AND WHEREAS it has been stipulated by you that the Bidder shall furnish you with a Bank Guarantee by a recognized bank for the sum specified therein as security if the Bidder:</w:t>
      </w:r>
    </w:p>
    <w:p w14:paraId="35D911B6" w14:textId="77777777" w:rsidR="002E41EA" w:rsidRPr="000178DB" w:rsidRDefault="002E41EA" w:rsidP="002E41EA">
      <w:pPr>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 xml:space="preserve"> </w:t>
      </w:r>
    </w:p>
    <w:p w14:paraId="63894503" w14:textId="77777777" w:rsidR="002E41EA" w:rsidRPr="000178DB" w:rsidRDefault="002E41EA" w:rsidP="002E41EA">
      <w:pPr>
        <w:pStyle w:val="ListParagraph"/>
        <w:numPr>
          <w:ilvl w:val="0"/>
          <w:numId w:val="1"/>
        </w:numPr>
        <w:spacing w:line="240" w:lineRule="auto"/>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 xml:space="preserve">Fails to sign the Contract after UNDP has awarded </w:t>
      </w:r>
      <w:proofErr w:type="gramStart"/>
      <w:r w:rsidRPr="000178DB">
        <w:rPr>
          <w:rFonts w:asciiTheme="minorHAnsi" w:hAnsiTheme="minorHAnsi" w:cstheme="minorHAnsi"/>
          <w:snapToGrid w:val="0"/>
          <w:sz w:val="20"/>
          <w:szCs w:val="20"/>
        </w:rPr>
        <w:t>it;</w:t>
      </w:r>
      <w:proofErr w:type="gramEnd"/>
      <w:r w:rsidRPr="000178DB">
        <w:rPr>
          <w:rFonts w:asciiTheme="minorHAnsi" w:hAnsiTheme="minorHAnsi" w:cstheme="minorHAnsi"/>
          <w:snapToGrid w:val="0"/>
          <w:sz w:val="20"/>
          <w:szCs w:val="20"/>
        </w:rPr>
        <w:t xml:space="preserve"> </w:t>
      </w:r>
    </w:p>
    <w:p w14:paraId="24297263" w14:textId="77777777" w:rsidR="002E41EA" w:rsidRPr="000178DB" w:rsidRDefault="002E41EA" w:rsidP="002E41EA">
      <w:pPr>
        <w:pStyle w:val="ListParagraph"/>
        <w:widowControl/>
        <w:numPr>
          <w:ilvl w:val="0"/>
          <w:numId w:val="1"/>
        </w:numPr>
        <w:overflowPunct/>
        <w:adjustRightInd/>
        <w:spacing w:line="240" w:lineRule="auto"/>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 xml:space="preserve">Withdraws its Bid after the date of the opening of the </w:t>
      </w:r>
      <w:proofErr w:type="gramStart"/>
      <w:r w:rsidRPr="000178DB">
        <w:rPr>
          <w:rFonts w:asciiTheme="minorHAnsi" w:hAnsiTheme="minorHAnsi" w:cstheme="minorHAnsi"/>
          <w:snapToGrid w:val="0"/>
          <w:sz w:val="20"/>
          <w:szCs w:val="20"/>
        </w:rPr>
        <w:t>Bids;</w:t>
      </w:r>
      <w:proofErr w:type="gramEnd"/>
    </w:p>
    <w:p w14:paraId="651601D3" w14:textId="77777777" w:rsidR="002E41EA" w:rsidRPr="000178DB" w:rsidRDefault="002E41EA" w:rsidP="002E41EA">
      <w:pPr>
        <w:pStyle w:val="ListParagraph"/>
        <w:widowControl/>
        <w:numPr>
          <w:ilvl w:val="0"/>
          <w:numId w:val="1"/>
        </w:numPr>
        <w:overflowPunct/>
        <w:adjustRightInd/>
        <w:spacing w:line="240" w:lineRule="auto"/>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Fails to comply with UNDP’s variation of requirement, as per ITB instructions; or</w:t>
      </w:r>
    </w:p>
    <w:p w14:paraId="1850EEE5" w14:textId="77777777" w:rsidR="002E41EA" w:rsidRPr="000178DB" w:rsidRDefault="002E41EA" w:rsidP="002E41EA">
      <w:pPr>
        <w:pStyle w:val="ListParagraph"/>
        <w:widowControl/>
        <w:numPr>
          <w:ilvl w:val="0"/>
          <w:numId w:val="1"/>
        </w:numPr>
        <w:tabs>
          <w:tab w:val="left" w:pos="2160"/>
        </w:tabs>
        <w:overflowPunct/>
        <w:adjustRightInd/>
        <w:spacing w:line="240" w:lineRule="auto"/>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Fails to furnish Performance Security, insurances, or other documents that UNDP may require as a condition to rendering the contract effective.</w:t>
      </w:r>
    </w:p>
    <w:p w14:paraId="73E9889A" w14:textId="77777777" w:rsidR="002E41EA" w:rsidRPr="000178DB" w:rsidRDefault="002E41EA" w:rsidP="002E41EA">
      <w:pPr>
        <w:ind w:firstLine="720"/>
        <w:jc w:val="both"/>
        <w:rPr>
          <w:rFonts w:asciiTheme="minorHAnsi" w:hAnsiTheme="minorHAnsi" w:cstheme="minorHAnsi"/>
          <w:snapToGrid w:val="0"/>
          <w:sz w:val="20"/>
          <w:szCs w:val="20"/>
        </w:rPr>
      </w:pPr>
    </w:p>
    <w:p w14:paraId="612A6BBD" w14:textId="77777777" w:rsidR="002E41EA" w:rsidRPr="000178DB" w:rsidRDefault="002E41EA" w:rsidP="002E41EA">
      <w:pPr>
        <w:ind w:firstLine="720"/>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 xml:space="preserve">AND WHEREAS we have agreed to give the Bidder </w:t>
      </w:r>
      <w:r w:rsidRPr="000178DB" w:rsidDel="00C40388">
        <w:rPr>
          <w:rFonts w:asciiTheme="minorHAnsi" w:hAnsiTheme="minorHAnsi" w:cstheme="minorHAnsi"/>
          <w:snapToGrid w:val="0"/>
          <w:sz w:val="20"/>
          <w:szCs w:val="20"/>
        </w:rPr>
        <w:t>such</w:t>
      </w:r>
      <w:r w:rsidRPr="000178DB">
        <w:rPr>
          <w:rFonts w:asciiTheme="minorHAnsi" w:hAnsiTheme="minorHAnsi" w:cstheme="minorHAnsi"/>
          <w:snapToGrid w:val="0"/>
          <w:sz w:val="20"/>
          <w:szCs w:val="20"/>
        </w:rPr>
        <w:t xml:space="preserve"> Bank Guarantee:</w:t>
      </w:r>
    </w:p>
    <w:p w14:paraId="33740BCD" w14:textId="77777777" w:rsidR="002E41EA" w:rsidRPr="000178DB" w:rsidRDefault="002E41EA" w:rsidP="002E41EA">
      <w:pPr>
        <w:ind w:firstLine="720"/>
        <w:jc w:val="both"/>
        <w:rPr>
          <w:rFonts w:asciiTheme="minorHAnsi" w:hAnsiTheme="minorHAnsi" w:cstheme="minorHAnsi"/>
          <w:snapToGrid w:val="0"/>
          <w:sz w:val="20"/>
          <w:szCs w:val="20"/>
        </w:rPr>
      </w:pPr>
    </w:p>
    <w:p w14:paraId="05F57EA9" w14:textId="77777777" w:rsidR="002E41EA" w:rsidRPr="000178DB" w:rsidRDefault="002E41EA" w:rsidP="002E41EA">
      <w:pPr>
        <w:ind w:firstLine="720"/>
        <w:jc w:val="both"/>
        <w:rPr>
          <w:rFonts w:asciiTheme="minorHAnsi" w:hAnsiTheme="minorHAnsi" w:cstheme="minorHAnsi"/>
          <w:snapToGrid w:val="0"/>
          <w:sz w:val="20"/>
          <w:szCs w:val="20"/>
        </w:rPr>
      </w:pPr>
      <w:r w:rsidRPr="000178DB">
        <w:rPr>
          <w:rFonts w:asciiTheme="minorHAnsi" w:hAnsiTheme="minorHAnsi" w:cstheme="minorHAnsi"/>
          <w:snapToGrid w:val="0"/>
          <w:sz w:val="20"/>
          <w:szCs w:val="20"/>
        </w:rPr>
        <w:t xml:space="preserve">NOW THEREFORE we hereby affirm that we are the Guarantor and responsible to you, on behalf of the Bidder, up to a total of </w:t>
      </w:r>
      <w:sdt>
        <w:sdtPr>
          <w:rPr>
            <w:rFonts w:asciiTheme="minorHAnsi" w:hAnsiTheme="minorHAnsi" w:cstheme="minorHAnsi"/>
            <w:snapToGrid w:val="0"/>
            <w:sz w:val="20"/>
            <w:szCs w:val="20"/>
          </w:rPr>
          <w:id w:val="-1825111234"/>
          <w:placeholder>
            <w:docPart w:val="33BB5F752886435AAF9A0AA205F0A4F1"/>
          </w:placeholder>
          <w:showingPlcHdr/>
          <w:text/>
        </w:sdtPr>
        <w:sdtEndPr/>
        <w:sdtContent>
          <w:r w:rsidRPr="000178DB">
            <w:rPr>
              <w:rFonts w:asciiTheme="minorHAnsi" w:hAnsiTheme="minorHAnsi" w:cstheme="minorHAnsi"/>
              <w:snapToGrid w:val="0"/>
              <w:color w:val="000000" w:themeColor="text1"/>
              <w:sz w:val="20"/>
              <w:szCs w:val="20"/>
            </w:rPr>
            <w:t>[</w:t>
          </w:r>
          <w:r w:rsidRPr="000178DB">
            <w:rPr>
              <w:rFonts w:asciiTheme="minorHAnsi" w:hAnsiTheme="minorHAnsi" w:cstheme="minorHAnsi"/>
              <w:i/>
              <w:snapToGrid w:val="0"/>
              <w:color w:val="000000" w:themeColor="text1"/>
              <w:sz w:val="20"/>
              <w:szCs w:val="20"/>
            </w:rPr>
            <w:t>amount of guarantee</w:t>
          </w:r>
          <w:r w:rsidRPr="000178DB">
            <w:rPr>
              <w:rFonts w:asciiTheme="minorHAnsi" w:hAnsiTheme="minorHAnsi" w:cstheme="minorHAnsi"/>
              <w:snapToGrid w:val="0"/>
              <w:color w:val="000000" w:themeColor="text1"/>
              <w:sz w:val="20"/>
              <w:szCs w:val="20"/>
            </w:rPr>
            <w:t>] [</w:t>
          </w:r>
          <w:r w:rsidRPr="000178DB">
            <w:rPr>
              <w:rFonts w:asciiTheme="minorHAnsi" w:hAnsiTheme="minorHAnsi" w:cstheme="minorHAnsi"/>
              <w:i/>
              <w:snapToGrid w:val="0"/>
              <w:color w:val="000000" w:themeColor="text1"/>
              <w:sz w:val="20"/>
              <w:szCs w:val="20"/>
            </w:rPr>
            <w:t>in words and numbers</w:t>
          </w:r>
          <w:r w:rsidRPr="000178DB">
            <w:rPr>
              <w:rFonts w:asciiTheme="minorHAnsi" w:hAnsiTheme="minorHAnsi" w:cstheme="minorHAnsi"/>
              <w:snapToGrid w:val="0"/>
              <w:color w:val="000000" w:themeColor="text1"/>
              <w:sz w:val="20"/>
              <w:szCs w:val="20"/>
            </w:rPr>
            <w:t>],</w:t>
          </w:r>
        </w:sdtContent>
      </w:sdt>
      <w:r w:rsidRPr="000178DB">
        <w:rPr>
          <w:rFonts w:asciiTheme="minorHAnsi" w:hAnsiTheme="minorHAnsi" w:cstheme="minorHAnsi"/>
          <w:snapToGrid w:val="0"/>
          <w:sz w:val="20"/>
          <w:szCs w:val="20"/>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Theme="minorHAnsi" w:hAnsiTheme="minorHAnsi" w:cstheme="minorHAnsi"/>
            <w:snapToGrid w:val="0"/>
            <w:sz w:val="20"/>
            <w:szCs w:val="20"/>
          </w:rPr>
          <w:id w:val="1642079299"/>
          <w:placeholder>
            <w:docPart w:val="25BF6E77DE3C4698B0D25C9F2776D78B"/>
          </w:placeholder>
          <w:showingPlcHdr/>
          <w:text/>
        </w:sdtPr>
        <w:sdtEndPr/>
        <w:sdtContent>
          <w:r w:rsidRPr="000178DB">
            <w:rPr>
              <w:rFonts w:asciiTheme="minorHAnsi" w:hAnsiTheme="minorHAnsi" w:cstheme="minorHAnsi"/>
              <w:i/>
              <w:snapToGrid w:val="0"/>
              <w:color w:val="000000" w:themeColor="text1"/>
              <w:sz w:val="20"/>
              <w:szCs w:val="20"/>
            </w:rPr>
            <w:t>[amount of guarantee as aforesaid</w:t>
          </w:r>
          <w:r w:rsidRPr="000178DB">
            <w:rPr>
              <w:rFonts w:asciiTheme="minorHAnsi" w:hAnsiTheme="minorHAnsi" w:cstheme="minorHAnsi"/>
              <w:snapToGrid w:val="0"/>
              <w:color w:val="000000" w:themeColor="text1"/>
              <w:sz w:val="20"/>
              <w:szCs w:val="20"/>
            </w:rPr>
            <w:t>]</w:t>
          </w:r>
        </w:sdtContent>
      </w:sdt>
      <w:r w:rsidRPr="000178DB">
        <w:rPr>
          <w:rFonts w:asciiTheme="minorHAnsi" w:hAnsiTheme="minorHAnsi" w:cstheme="minorHAnsi"/>
          <w:snapToGrid w:val="0"/>
          <w:sz w:val="20"/>
          <w:szCs w:val="20"/>
        </w:rPr>
        <w:t xml:space="preserve"> without your needing to prove or to show grounds or reasons for your demand for the sum specified therein.</w:t>
      </w:r>
    </w:p>
    <w:p w14:paraId="3608BBF0" w14:textId="77777777" w:rsidR="002E41EA" w:rsidRPr="000178DB" w:rsidRDefault="002E41EA" w:rsidP="002E41EA">
      <w:pPr>
        <w:rPr>
          <w:rFonts w:asciiTheme="minorHAnsi" w:hAnsiTheme="minorHAnsi" w:cstheme="minorHAnsi"/>
          <w:snapToGrid w:val="0"/>
          <w:sz w:val="20"/>
          <w:szCs w:val="20"/>
        </w:rPr>
      </w:pPr>
    </w:p>
    <w:p w14:paraId="081EB5EA" w14:textId="77777777" w:rsidR="002E41EA" w:rsidRPr="000178DB" w:rsidRDefault="002E41EA" w:rsidP="002E41EA">
      <w:pPr>
        <w:ind w:firstLine="720"/>
        <w:jc w:val="both"/>
        <w:rPr>
          <w:rFonts w:asciiTheme="minorHAnsi" w:hAnsiTheme="minorHAnsi" w:cstheme="minorHAnsi"/>
          <w:sz w:val="20"/>
          <w:szCs w:val="20"/>
        </w:rPr>
      </w:pPr>
      <w:r w:rsidRPr="000178DB">
        <w:rPr>
          <w:rFonts w:asciiTheme="minorHAnsi" w:hAnsiTheme="minorHAnsi" w:cstheme="minorHAnsi"/>
          <w:snapToGrid w:val="0"/>
          <w:sz w:val="20"/>
          <w:szCs w:val="20"/>
        </w:rPr>
        <w:t xml:space="preserve">This guarantee shall be valid </w:t>
      </w:r>
      <w:r w:rsidRPr="000178DB">
        <w:rPr>
          <w:rFonts w:asciiTheme="minorHAnsi" w:hAnsiTheme="minorHAnsi" w:cstheme="minorHAnsi"/>
          <w:sz w:val="20"/>
          <w:szCs w:val="20"/>
        </w:rPr>
        <w:t xml:space="preserve">up to 30 days after the final date of validity of bids. </w:t>
      </w:r>
    </w:p>
    <w:p w14:paraId="1D358FAD" w14:textId="77777777" w:rsidR="002E41EA" w:rsidRPr="000178DB" w:rsidRDefault="002E41EA" w:rsidP="002E41EA">
      <w:pPr>
        <w:ind w:firstLine="720"/>
        <w:jc w:val="both"/>
        <w:rPr>
          <w:rFonts w:asciiTheme="minorHAnsi" w:hAnsiTheme="minorHAnsi" w:cstheme="minorHAnsi"/>
          <w:snapToGrid w:val="0"/>
          <w:sz w:val="20"/>
          <w:szCs w:val="20"/>
        </w:rPr>
      </w:pPr>
    </w:p>
    <w:p w14:paraId="2AD5A622" w14:textId="77777777" w:rsidR="002E41EA" w:rsidRPr="000178DB" w:rsidRDefault="002E41EA" w:rsidP="002E41EA">
      <w:pPr>
        <w:ind w:firstLine="720"/>
        <w:jc w:val="both"/>
        <w:rPr>
          <w:rFonts w:asciiTheme="minorHAnsi" w:hAnsiTheme="minorHAnsi" w:cstheme="minorHAnsi"/>
          <w:snapToGrid w:val="0"/>
          <w:sz w:val="20"/>
          <w:szCs w:val="20"/>
        </w:rPr>
      </w:pPr>
    </w:p>
    <w:p w14:paraId="6153285D" w14:textId="77777777" w:rsidR="002E41EA" w:rsidRPr="000178DB" w:rsidRDefault="002E41EA" w:rsidP="002E41EA">
      <w:pPr>
        <w:ind w:firstLine="720"/>
        <w:jc w:val="both"/>
        <w:rPr>
          <w:rFonts w:asciiTheme="minorHAnsi" w:hAnsiTheme="minorHAnsi" w:cstheme="minorHAnsi"/>
          <w:snapToGrid w:val="0"/>
          <w:sz w:val="20"/>
          <w:szCs w:val="20"/>
        </w:rPr>
      </w:pPr>
    </w:p>
    <w:p w14:paraId="4E405299" w14:textId="77777777" w:rsidR="002E41EA" w:rsidRPr="000178DB" w:rsidRDefault="002E41EA" w:rsidP="002E41EA">
      <w:pPr>
        <w:rPr>
          <w:rFonts w:asciiTheme="minorHAnsi" w:hAnsiTheme="minorHAnsi" w:cstheme="minorHAnsi"/>
          <w:b/>
          <w:sz w:val="20"/>
          <w:szCs w:val="20"/>
        </w:rPr>
      </w:pPr>
      <w:r w:rsidRPr="000178DB">
        <w:rPr>
          <w:rFonts w:asciiTheme="minorHAnsi" w:hAnsiTheme="minorHAnsi" w:cstheme="minorHAnsi"/>
          <w:b/>
          <w:sz w:val="20"/>
          <w:szCs w:val="20"/>
        </w:rPr>
        <w:t>SIGNATURE AND SEAL OF THE GUARANTOR BANK</w:t>
      </w:r>
    </w:p>
    <w:p w14:paraId="14AD971E" w14:textId="77777777" w:rsidR="002E41EA" w:rsidRPr="000178DB" w:rsidRDefault="002E41EA" w:rsidP="002E41EA">
      <w:pPr>
        <w:tabs>
          <w:tab w:val="left" w:pos="990"/>
        </w:tabs>
        <w:spacing w:before="120" w:after="120"/>
        <w:rPr>
          <w:rFonts w:asciiTheme="minorHAnsi" w:hAnsiTheme="minorHAnsi" w:cstheme="minorHAnsi"/>
          <w:color w:val="000000"/>
          <w:sz w:val="20"/>
          <w:szCs w:val="20"/>
          <w:lang w:val="en-AU"/>
        </w:rPr>
      </w:pPr>
      <w:r w:rsidRPr="000178DB">
        <w:rPr>
          <w:rFonts w:asciiTheme="minorHAnsi" w:hAnsiTheme="minorHAnsi" w:cstheme="minorHAnsi"/>
          <w:color w:val="000000"/>
          <w:sz w:val="20"/>
          <w:szCs w:val="20"/>
          <w:lang w:val="en-AU"/>
        </w:rPr>
        <w:t xml:space="preserve">Signature: </w:t>
      </w:r>
      <w:r w:rsidRPr="000178DB">
        <w:rPr>
          <w:rFonts w:asciiTheme="minorHAnsi" w:hAnsiTheme="minorHAnsi" w:cstheme="minorHAnsi"/>
          <w:color w:val="000000"/>
          <w:sz w:val="20"/>
          <w:szCs w:val="20"/>
          <w:lang w:val="en-AU"/>
        </w:rPr>
        <w:tab/>
        <w:t>_____________________________________________________________</w:t>
      </w:r>
    </w:p>
    <w:p w14:paraId="628B2413" w14:textId="77777777" w:rsidR="002E41EA" w:rsidRPr="000178DB" w:rsidRDefault="002E41EA" w:rsidP="002E41EA">
      <w:pPr>
        <w:tabs>
          <w:tab w:val="left" w:pos="990"/>
          <w:tab w:val="left" w:pos="5040"/>
          <w:tab w:val="left" w:pos="5850"/>
        </w:tabs>
        <w:spacing w:before="120" w:after="120"/>
        <w:rPr>
          <w:rFonts w:asciiTheme="minorHAnsi" w:hAnsiTheme="minorHAnsi" w:cstheme="minorHAnsi"/>
          <w:color w:val="000000"/>
          <w:sz w:val="20"/>
          <w:szCs w:val="20"/>
          <w:lang w:val="en-AU"/>
        </w:rPr>
      </w:pPr>
      <w:r w:rsidRPr="000178DB">
        <w:rPr>
          <w:rFonts w:asciiTheme="minorHAnsi" w:hAnsiTheme="minorHAnsi" w:cstheme="minorHAnsi"/>
          <w:color w:val="000000"/>
          <w:sz w:val="20"/>
          <w:szCs w:val="20"/>
          <w:lang w:val="en-AU"/>
        </w:rPr>
        <w:t xml:space="preserve">Name: </w:t>
      </w:r>
      <w:r w:rsidRPr="000178DB">
        <w:rPr>
          <w:rFonts w:asciiTheme="minorHAnsi" w:hAnsiTheme="minorHAnsi" w:cstheme="minorHAnsi"/>
          <w:color w:val="000000"/>
          <w:sz w:val="20"/>
          <w:szCs w:val="20"/>
          <w:lang w:val="en-AU"/>
        </w:rPr>
        <w:tab/>
        <w:t>_____________________________________________________________</w:t>
      </w:r>
    </w:p>
    <w:p w14:paraId="0EF3E65D" w14:textId="77777777" w:rsidR="002E41EA" w:rsidRPr="000178DB" w:rsidRDefault="002E41EA" w:rsidP="002E41EA">
      <w:pPr>
        <w:tabs>
          <w:tab w:val="left" w:pos="990"/>
          <w:tab w:val="left" w:pos="5040"/>
          <w:tab w:val="left" w:pos="5850"/>
        </w:tabs>
        <w:spacing w:before="120" w:after="120"/>
        <w:rPr>
          <w:rFonts w:asciiTheme="minorHAnsi" w:hAnsiTheme="minorHAnsi" w:cstheme="minorHAnsi"/>
          <w:color w:val="000000"/>
          <w:sz w:val="20"/>
          <w:szCs w:val="20"/>
          <w:lang w:val="en-AU"/>
        </w:rPr>
      </w:pPr>
      <w:r w:rsidRPr="000178DB">
        <w:rPr>
          <w:rFonts w:asciiTheme="minorHAnsi" w:hAnsiTheme="minorHAnsi" w:cstheme="minorHAnsi"/>
          <w:color w:val="000000"/>
          <w:sz w:val="20"/>
          <w:szCs w:val="20"/>
          <w:lang w:val="en-AU"/>
        </w:rPr>
        <w:t xml:space="preserve">Title: </w:t>
      </w:r>
      <w:r w:rsidRPr="000178DB">
        <w:rPr>
          <w:rFonts w:asciiTheme="minorHAnsi" w:hAnsiTheme="minorHAnsi" w:cstheme="minorHAnsi"/>
          <w:color w:val="000000"/>
          <w:sz w:val="20"/>
          <w:szCs w:val="20"/>
          <w:lang w:val="en-AU"/>
        </w:rPr>
        <w:tab/>
        <w:t>_____________________________________________________________</w:t>
      </w:r>
    </w:p>
    <w:p w14:paraId="3DD9421F" w14:textId="77777777" w:rsidR="002E41EA" w:rsidRPr="000178DB" w:rsidRDefault="002E41EA" w:rsidP="002E41EA">
      <w:pPr>
        <w:tabs>
          <w:tab w:val="left" w:pos="990"/>
          <w:tab w:val="left" w:pos="5040"/>
          <w:tab w:val="left" w:pos="5850"/>
        </w:tabs>
        <w:spacing w:before="120" w:after="120"/>
        <w:rPr>
          <w:rFonts w:asciiTheme="minorHAnsi" w:hAnsiTheme="minorHAnsi" w:cstheme="minorHAnsi"/>
          <w:color w:val="000000"/>
          <w:sz w:val="20"/>
          <w:szCs w:val="20"/>
          <w:lang w:val="en-AU"/>
        </w:rPr>
      </w:pPr>
      <w:r w:rsidRPr="000178DB">
        <w:rPr>
          <w:rFonts w:asciiTheme="minorHAnsi" w:hAnsiTheme="minorHAnsi" w:cstheme="minorHAnsi"/>
          <w:color w:val="000000"/>
          <w:sz w:val="20"/>
          <w:szCs w:val="20"/>
          <w:lang w:val="en-AU"/>
        </w:rPr>
        <w:t>Date:</w:t>
      </w:r>
      <w:r w:rsidRPr="000178DB">
        <w:rPr>
          <w:rFonts w:asciiTheme="minorHAnsi" w:hAnsiTheme="minorHAnsi" w:cstheme="minorHAnsi"/>
          <w:color w:val="000000"/>
          <w:sz w:val="20"/>
          <w:szCs w:val="20"/>
          <w:lang w:val="en-AU"/>
        </w:rPr>
        <w:tab/>
        <w:t>_____________________________________________________________</w:t>
      </w:r>
    </w:p>
    <w:p w14:paraId="52CA6BEA" w14:textId="77777777" w:rsidR="002E41EA" w:rsidRPr="000178DB" w:rsidRDefault="002E41EA" w:rsidP="002E41EA">
      <w:pPr>
        <w:tabs>
          <w:tab w:val="left" w:pos="990"/>
          <w:tab w:val="left" w:pos="5040"/>
          <w:tab w:val="left" w:pos="5850"/>
        </w:tabs>
        <w:spacing w:before="120" w:after="120"/>
        <w:rPr>
          <w:rFonts w:asciiTheme="minorHAnsi" w:hAnsiTheme="minorHAnsi" w:cstheme="minorHAnsi"/>
          <w:color w:val="000000"/>
          <w:sz w:val="20"/>
          <w:szCs w:val="20"/>
          <w:lang w:val="en-AU"/>
        </w:rPr>
      </w:pPr>
      <w:r w:rsidRPr="000178DB">
        <w:rPr>
          <w:rFonts w:asciiTheme="minorHAnsi" w:hAnsiTheme="minorHAnsi" w:cstheme="minorHAnsi"/>
          <w:color w:val="000000"/>
          <w:sz w:val="20"/>
          <w:szCs w:val="20"/>
          <w:lang w:val="en-AU"/>
        </w:rPr>
        <w:t>Name of Bank __________________________________________________________</w:t>
      </w:r>
    </w:p>
    <w:p w14:paraId="3A9AC2E1" w14:textId="77777777" w:rsidR="002E41EA" w:rsidRPr="000178DB" w:rsidRDefault="002E41EA" w:rsidP="002E41EA">
      <w:pPr>
        <w:tabs>
          <w:tab w:val="left" w:pos="990"/>
          <w:tab w:val="left" w:pos="5040"/>
          <w:tab w:val="left" w:pos="5850"/>
        </w:tabs>
        <w:spacing w:before="120" w:after="120"/>
        <w:rPr>
          <w:rFonts w:asciiTheme="minorHAnsi" w:hAnsiTheme="minorHAnsi" w:cstheme="minorHAnsi"/>
          <w:color w:val="000000"/>
          <w:sz w:val="20"/>
          <w:szCs w:val="20"/>
          <w:lang w:val="en-AU"/>
        </w:rPr>
      </w:pPr>
      <w:r w:rsidRPr="000178DB">
        <w:rPr>
          <w:rFonts w:asciiTheme="minorHAnsi" w:hAnsiTheme="minorHAnsi" w:cstheme="minorHAnsi"/>
          <w:color w:val="000000"/>
          <w:sz w:val="20"/>
          <w:szCs w:val="20"/>
          <w:lang w:val="en-AU"/>
        </w:rPr>
        <w:t>Address ________________________________________________________________</w:t>
      </w:r>
    </w:p>
    <w:p w14:paraId="5E330788" w14:textId="77777777" w:rsidR="002E41EA" w:rsidRPr="000178DB" w:rsidRDefault="002E41EA" w:rsidP="002E41EA">
      <w:pPr>
        <w:ind w:left="1440" w:firstLine="720"/>
        <w:rPr>
          <w:rFonts w:asciiTheme="minorHAnsi" w:hAnsiTheme="minorHAnsi" w:cstheme="minorHAnsi"/>
          <w:sz w:val="20"/>
          <w:szCs w:val="20"/>
          <w:lang w:val="en-AU"/>
        </w:rPr>
      </w:pPr>
      <w:r w:rsidRPr="000178DB">
        <w:rPr>
          <w:rFonts w:asciiTheme="minorHAnsi" w:hAnsiTheme="minorHAnsi" w:cstheme="minorHAnsi"/>
          <w:i/>
          <w:sz w:val="20"/>
          <w:szCs w:val="20"/>
          <w:lang w:val="en-AU"/>
        </w:rPr>
        <w:t xml:space="preserve">[Stamp with official stamp of the Bank] </w:t>
      </w:r>
    </w:p>
    <w:p w14:paraId="66B4C56B" w14:textId="77777777" w:rsidR="002E41EA" w:rsidRPr="000178DB" w:rsidRDefault="002E41EA" w:rsidP="002E41EA">
      <w:pPr>
        <w:tabs>
          <w:tab w:val="left" w:pos="720"/>
          <w:tab w:val="left" w:pos="1440"/>
          <w:tab w:val="left" w:pos="2160"/>
          <w:tab w:val="left" w:pos="2880"/>
          <w:tab w:val="left" w:pos="3600"/>
        </w:tabs>
        <w:ind w:left="360" w:hanging="360"/>
        <w:jc w:val="both"/>
        <w:rPr>
          <w:rFonts w:asciiTheme="minorHAnsi" w:hAnsiTheme="minorHAnsi" w:cstheme="minorHAnsi"/>
          <w:i/>
          <w:color w:val="000000" w:themeColor="text1"/>
          <w:sz w:val="20"/>
          <w:szCs w:val="20"/>
        </w:rPr>
      </w:pPr>
      <w:r w:rsidRPr="000178DB">
        <w:rPr>
          <w:rFonts w:asciiTheme="minorHAnsi" w:hAnsiTheme="minorHAnsi" w:cstheme="minorHAnsi"/>
          <w:noProof/>
          <w:color w:val="000000"/>
          <w:sz w:val="20"/>
          <w:szCs w:val="20"/>
          <w:lang w:val="en-AU"/>
        </w:rPr>
        <mc:AlternateContent>
          <mc:Choice Requires="wps">
            <w:drawing>
              <wp:anchor distT="45720" distB="45720" distL="114300" distR="114300" simplePos="0" relativeHeight="251659264" behindDoc="0" locked="0" layoutInCell="1" allowOverlap="1" wp14:anchorId="400691FB" wp14:editId="571B2A8A">
                <wp:simplePos x="0" y="0"/>
                <wp:positionH relativeFrom="rightMargin">
                  <wp:posOffset>-222250</wp:posOffset>
                </wp:positionH>
                <wp:positionV relativeFrom="paragraph">
                  <wp:posOffset>292735</wp:posOffset>
                </wp:positionV>
                <wp:extent cx="361950" cy="279400"/>
                <wp:effectExtent l="0" t="0" r="0"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9400"/>
                        </a:xfrm>
                        <a:prstGeom prst="rect">
                          <a:avLst/>
                        </a:prstGeom>
                        <a:solidFill>
                          <a:srgbClr val="FFFFFF"/>
                        </a:solidFill>
                        <a:ln w="9525">
                          <a:noFill/>
                          <a:miter lim="800000"/>
                          <a:headEnd/>
                          <a:tailEnd/>
                        </a:ln>
                      </wps:spPr>
                      <wps:txbx>
                        <w:txbxContent>
                          <w:p w14:paraId="15C6DC1D" w14:textId="78DDCEE0" w:rsidR="002E41EA" w:rsidRPr="00EF1A03" w:rsidRDefault="002E41EA" w:rsidP="002E41EA">
                            <w:pPr>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0691FB" id="_x0000_t202" coordsize="21600,21600" o:spt="202" path="m,l,21600r21600,l21600,xe">
                <v:stroke joinstyle="miter"/>
                <v:path gradientshapeok="t" o:connecttype="rect"/>
              </v:shapetype>
              <v:shape id="Text Box 2" o:spid="_x0000_s1026" type="#_x0000_t202" style="position:absolute;left:0;text-align:left;margin-left:-17.5pt;margin-top:23.05pt;width:28.5pt;height:22pt;z-index:25165926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" stroked="f">
                <v:textbox>
                  <w:txbxContent>
                    <w:p w14:paraId="15C6DC1D" w14:textId="78DDCEE0" w:rsidR="002E41EA" w:rsidRPr="00EF1A03" w:rsidRDefault="002E41EA" w:rsidP="002E41EA">
                      <w:pPr>
                        <w:rPr>
                          <w:rFonts w:asciiTheme="minorHAnsi" w:hAnsiTheme="minorHAnsi" w:cstheme="minorHAnsi"/>
                        </w:rPr>
                      </w:pPr>
                    </w:p>
                  </w:txbxContent>
                </v:textbox>
                <w10:wrap anchorx="margin"/>
              </v:shape>
            </w:pict>
          </mc:Fallback>
        </mc:AlternateContent>
      </w:r>
      <w:sdt>
        <w:sdtPr>
          <w:rPr>
            <w:rFonts w:asciiTheme="minorHAnsi" w:hAnsiTheme="minorHAnsi" w:cstheme="minorHAnsi"/>
            <w:color w:val="FF0000"/>
            <w:sz w:val="20"/>
            <w:szCs w:val="20"/>
          </w:rPr>
          <w:id w:val="-69580975"/>
          <w:placeholder>
            <w:docPart w:val="152345F1BBF147F3846CAF00CE27C52E"/>
          </w:placeholder>
          <w:showingPlcHdr/>
          <w:text w:multiLine="1"/>
        </w:sdtPr>
        <w:sdtEndPr>
          <w:rPr>
            <w:color w:val="000000" w:themeColor="text1"/>
          </w:rPr>
        </w:sdtEndPr>
        <w:sdtContent>
          <w:r w:rsidRPr="000178DB">
            <w:rPr>
              <w:rFonts w:asciiTheme="minorHAnsi" w:hAnsiTheme="minorHAnsi" w:cstheme="minorHAnsi"/>
              <w:i/>
              <w:color w:val="000000" w:themeColor="text1"/>
              <w:sz w:val="20"/>
              <w:szCs w:val="20"/>
            </w:rPr>
            <w:t>[insert: address and email address]</w:t>
          </w:r>
        </w:sdtContent>
      </w:sdt>
      <w:r w:rsidRPr="000178DB">
        <w:rPr>
          <w:rFonts w:asciiTheme="minorHAnsi" w:hAnsiTheme="minorHAnsi" w:cstheme="minorHAnsi"/>
          <w:sz w:val="20"/>
          <w:szCs w:val="20"/>
        </w:rPr>
        <w:tab/>
      </w:r>
    </w:p>
    <w:p w14:paraId="6DDA5AED" w14:textId="77777777" w:rsidR="00F652B3" w:rsidRPr="000178DB" w:rsidRDefault="00F652B3">
      <w:pPr>
        <w:rPr>
          <w:rFonts w:asciiTheme="minorHAnsi" w:hAnsiTheme="minorHAnsi" w:cstheme="minorHAnsi"/>
          <w:sz w:val="20"/>
          <w:szCs w:val="20"/>
        </w:rPr>
      </w:pPr>
    </w:p>
    <w:sectPr w:rsidR="00F652B3" w:rsidRPr="000178DB" w:rsidSect="002E41EA">
      <w:footerReference w:type="default" r:id="rId7"/>
      <w:pgSz w:w="12240" w:h="15840"/>
      <w:pgMar w:top="81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7F8E2" w14:textId="77777777" w:rsidR="00000000" w:rsidRDefault="0039753C">
      <w:r>
        <w:separator/>
      </w:r>
    </w:p>
  </w:endnote>
  <w:endnote w:type="continuationSeparator" w:id="0">
    <w:p w14:paraId="3D2E309E" w14:textId="77777777" w:rsidR="00000000" w:rsidRDefault="0039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013008"/>
      <w:docPartObj>
        <w:docPartGallery w:val="Page Numbers (Bottom of Page)"/>
        <w:docPartUnique/>
      </w:docPartObj>
    </w:sdtPr>
    <w:sdtEndPr>
      <w:rPr>
        <w:rFonts w:asciiTheme="minorHAnsi" w:hAnsiTheme="minorHAnsi" w:cstheme="minorHAnsi"/>
        <w:noProof/>
      </w:rPr>
    </w:sdtEndPr>
    <w:sdtContent>
      <w:p w14:paraId="483BE09A" w14:textId="77777777" w:rsidR="0067112C" w:rsidRPr="00425585" w:rsidRDefault="000178DB">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6</w:t>
        </w:r>
        <w:r w:rsidRPr="00425585">
          <w:rPr>
            <w:rFonts w:asciiTheme="minorHAnsi" w:hAnsiTheme="minorHAnsi" w:cstheme="minorHAnsi"/>
            <w:noProof/>
          </w:rPr>
          <w:fldChar w:fldCharType="end"/>
        </w:r>
      </w:p>
    </w:sdtContent>
  </w:sdt>
  <w:p w14:paraId="3C244013" w14:textId="77777777" w:rsidR="0067112C" w:rsidRDefault="0039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BAC17" w14:textId="77777777" w:rsidR="00000000" w:rsidRDefault="0039753C">
      <w:r>
        <w:separator/>
      </w:r>
    </w:p>
  </w:footnote>
  <w:footnote w:type="continuationSeparator" w:id="0">
    <w:p w14:paraId="12B019BA" w14:textId="77777777" w:rsidR="00000000" w:rsidRDefault="003975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6BF"/>
    <w:rsid w:val="000178DB"/>
    <w:rsid w:val="002E41EA"/>
    <w:rsid w:val="0039753C"/>
    <w:rsid w:val="00DE46BF"/>
    <w:rsid w:val="00F65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CC22B"/>
  <w15:chartTrackingRefBased/>
  <w15:docId w15:val="{B15FE404-43B2-40F0-8B3A-85F4BB7D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1EA"/>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2E41EA"/>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41EA"/>
    <w:rPr>
      <w:rFonts w:ascii="Gill Sans MT" w:eastAsiaTheme="minorEastAsia" w:hAnsi="Gill Sans MT" w:cs="Arial"/>
      <w:bCs/>
      <w:iCs/>
      <w:caps/>
      <w:noProof/>
      <w:color w:val="0070C0"/>
      <w:kern w:val="28"/>
      <w:sz w:val="28"/>
      <w:szCs w:val="20"/>
    </w:rPr>
  </w:style>
  <w:style w:type="paragraph" w:styleId="ListParagraph">
    <w:name w:val="List Paragraph"/>
    <w:basedOn w:val="Normal"/>
    <w:link w:val="ListParagraphChar"/>
    <w:uiPriority w:val="34"/>
    <w:qFormat/>
    <w:rsid w:val="002E41EA"/>
    <w:pPr>
      <w:spacing w:line="360" w:lineRule="auto"/>
      <w:ind w:left="720"/>
      <w:contextualSpacing/>
    </w:pPr>
    <w:rPr>
      <w:sz w:val="22"/>
    </w:rPr>
  </w:style>
  <w:style w:type="paragraph" w:customStyle="1" w:styleId="Section3-Heading1">
    <w:name w:val="Section 3 - Heading 1"/>
    <w:basedOn w:val="Normal"/>
    <w:rsid w:val="002E41EA"/>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styleId="Footer">
    <w:name w:val="footer"/>
    <w:basedOn w:val="Normal"/>
    <w:link w:val="FooterChar"/>
    <w:uiPriority w:val="99"/>
    <w:unhideWhenUsed/>
    <w:rsid w:val="002E41EA"/>
    <w:pPr>
      <w:tabs>
        <w:tab w:val="center" w:pos="4680"/>
        <w:tab w:val="right" w:pos="9360"/>
      </w:tabs>
    </w:pPr>
  </w:style>
  <w:style w:type="character" w:customStyle="1" w:styleId="FooterChar">
    <w:name w:val="Footer Char"/>
    <w:basedOn w:val="DefaultParagraphFont"/>
    <w:link w:val="Footer"/>
    <w:uiPriority w:val="99"/>
    <w:rsid w:val="002E41EA"/>
    <w:rPr>
      <w:rFonts w:ascii="Times New Roman" w:eastAsiaTheme="minorEastAsia" w:hAnsi="Times New Roman" w:cs="Times New Roman"/>
      <w:kern w:val="28"/>
      <w:sz w:val="24"/>
      <w:szCs w:val="24"/>
    </w:rPr>
  </w:style>
  <w:style w:type="character" w:styleId="PlaceholderText">
    <w:name w:val="Placeholder Text"/>
    <w:basedOn w:val="DefaultParagraphFont"/>
    <w:rsid w:val="002E41EA"/>
    <w:rPr>
      <w:color w:val="808080"/>
    </w:rPr>
  </w:style>
  <w:style w:type="character" w:customStyle="1" w:styleId="ListParagraphChar">
    <w:name w:val="List Paragraph Char"/>
    <w:basedOn w:val="DefaultParagraphFont"/>
    <w:link w:val="ListParagraph"/>
    <w:uiPriority w:val="34"/>
    <w:locked/>
    <w:rsid w:val="002E41EA"/>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7AB8A6659F14CAFBD954079B1C2892A"/>
        <w:category>
          <w:name w:val="General"/>
          <w:gallery w:val="placeholder"/>
        </w:category>
        <w:types>
          <w:type w:val="bbPlcHdr"/>
        </w:types>
        <w:behaviors>
          <w:behavior w:val="content"/>
        </w:behaviors>
        <w:guid w:val="{A91F8B99-3655-4206-855A-6E712C5BB7B9}"/>
      </w:docPartPr>
      <w:docPartBody>
        <w:p w:rsidR="00315DD9" w:rsidRDefault="0082609A" w:rsidP="0082609A">
          <w:pPr>
            <w:pStyle w:val="87AB8A6659F14CAFBD954079B1C2892A"/>
          </w:pPr>
          <w:r w:rsidRPr="005A1398">
            <w:rPr>
              <w:rFonts w:ascii="Segoe UI" w:hAnsi="Segoe UI" w:cs="Segoe UI"/>
              <w:i/>
              <w:snapToGrid w:val="0"/>
              <w:color w:val="000000" w:themeColor="text1"/>
              <w:sz w:val="20"/>
            </w:rPr>
            <w:t>[Insert contact information as provided in Data Sheet]</w:t>
          </w:r>
        </w:p>
      </w:docPartBody>
    </w:docPart>
    <w:docPart>
      <w:docPartPr>
        <w:name w:val="14E1F4E1876748788D1927539E510E2E"/>
        <w:category>
          <w:name w:val="General"/>
          <w:gallery w:val="placeholder"/>
        </w:category>
        <w:types>
          <w:type w:val="bbPlcHdr"/>
        </w:types>
        <w:behaviors>
          <w:behavior w:val="content"/>
        </w:behaviors>
        <w:guid w:val="{816B9B3B-7C72-4486-B2F6-73EF0AAEA50F}"/>
      </w:docPartPr>
      <w:docPartBody>
        <w:p w:rsidR="00315DD9" w:rsidRDefault="0082609A" w:rsidP="0082609A">
          <w:pPr>
            <w:pStyle w:val="14E1F4E1876748788D1927539E510E2E"/>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33BB5F752886435AAF9A0AA205F0A4F1"/>
        <w:category>
          <w:name w:val="General"/>
          <w:gallery w:val="placeholder"/>
        </w:category>
        <w:types>
          <w:type w:val="bbPlcHdr"/>
        </w:types>
        <w:behaviors>
          <w:behavior w:val="content"/>
        </w:behaviors>
        <w:guid w:val="{4BC1D961-6498-4B5D-BD7D-FAEDE4407685}"/>
      </w:docPartPr>
      <w:docPartBody>
        <w:p w:rsidR="00315DD9" w:rsidRDefault="0082609A" w:rsidP="0082609A">
          <w:pPr>
            <w:pStyle w:val="33BB5F752886435AAF9A0AA205F0A4F1"/>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25BF6E77DE3C4698B0D25C9F2776D78B"/>
        <w:category>
          <w:name w:val="General"/>
          <w:gallery w:val="placeholder"/>
        </w:category>
        <w:types>
          <w:type w:val="bbPlcHdr"/>
        </w:types>
        <w:behaviors>
          <w:behavior w:val="content"/>
        </w:behaviors>
        <w:guid w:val="{4722892E-4F31-4D96-86A1-5B7D590F3BE8}"/>
      </w:docPartPr>
      <w:docPartBody>
        <w:p w:rsidR="00315DD9" w:rsidRDefault="0082609A" w:rsidP="0082609A">
          <w:pPr>
            <w:pStyle w:val="25BF6E77DE3C4698B0D25C9F2776D78B"/>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152345F1BBF147F3846CAF00CE27C52E"/>
        <w:category>
          <w:name w:val="General"/>
          <w:gallery w:val="placeholder"/>
        </w:category>
        <w:types>
          <w:type w:val="bbPlcHdr"/>
        </w:types>
        <w:behaviors>
          <w:behavior w:val="content"/>
        </w:behaviors>
        <w:guid w:val="{6CB3BE13-714C-41B8-B753-7727A42660A2}"/>
      </w:docPartPr>
      <w:docPartBody>
        <w:p w:rsidR="00315DD9" w:rsidRDefault="0082609A" w:rsidP="0082609A">
          <w:pPr>
            <w:pStyle w:val="152345F1BBF147F3846CAF00CE27C52E"/>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9A"/>
    <w:rsid w:val="00315DD9"/>
    <w:rsid w:val="00826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AB8A6659F14CAFBD954079B1C2892A">
    <w:name w:val="87AB8A6659F14CAFBD954079B1C2892A"/>
    <w:rsid w:val="0082609A"/>
  </w:style>
  <w:style w:type="character" w:styleId="PlaceholderText">
    <w:name w:val="Placeholder Text"/>
    <w:basedOn w:val="DefaultParagraphFont"/>
    <w:rsid w:val="0082609A"/>
    <w:rPr>
      <w:color w:val="808080"/>
    </w:rPr>
  </w:style>
  <w:style w:type="paragraph" w:customStyle="1" w:styleId="14E1F4E1876748788D1927539E510E2E">
    <w:name w:val="14E1F4E1876748788D1927539E510E2E"/>
    <w:rsid w:val="0082609A"/>
  </w:style>
  <w:style w:type="paragraph" w:customStyle="1" w:styleId="33BB5F752886435AAF9A0AA205F0A4F1">
    <w:name w:val="33BB5F752886435AAF9A0AA205F0A4F1"/>
    <w:rsid w:val="0082609A"/>
  </w:style>
  <w:style w:type="paragraph" w:customStyle="1" w:styleId="25BF6E77DE3C4698B0D25C9F2776D78B">
    <w:name w:val="25BF6E77DE3C4698B0D25C9F2776D78B"/>
    <w:rsid w:val="0082609A"/>
  </w:style>
  <w:style w:type="paragraph" w:customStyle="1" w:styleId="152345F1BBF147F3846CAF00CE27C52E">
    <w:name w:val="152345F1BBF147F3846CAF00CE27C52E"/>
    <w:rsid w:val="008260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45A983-7CEC-44A0-AA35-ABC8B455B1F1}"/>
</file>

<file path=customXml/itemProps2.xml><?xml version="1.0" encoding="utf-8"?>
<ds:datastoreItem xmlns:ds="http://schemas.openxmlformats.org/officeDocument/2006/customXml" ds:itemID="{E1C4E52E-FFC5-48C3-A9C7-65671EFE409C}"/>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 Pavlovic</dc:creator>
  <cp:keywords/>
  <dc:description/>
  <cp:lastModifiedBy>Branko Velanac</cp:lastModifiedBy>
  <cp:revision>4</cp:revision>
  <dcterms:created xsi:type="dcterms:W3CDTF">2022-07-21T08:39:00Z</dcterms:created>
  <dcterms:modified xsi:type="dcterms:W3CDTF">2022-07-21T10:06:00Z</dcterms:modified>
</cp:coreProperties>
</file>