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43F3" w14:textId="0A5544F8" w:rsidR="00855315" w:rsidRPr="004F384D" w:rsidRDefault="00855315" w:rsidP="00855315">
      <w:pPr>
        <w:pStyle w:val="Heading2"/>
        <w:widowControl/>
        <w:overflowPunct/>
        <w:adjustRightInd/>
        <w:spacing w:before="40" w:line="259" w:lineRule="auto"/>
        <w:rPr>
          <w:rFonts w:asciiTheme="minorHAnsi" w:eastAsiaTheme="majorEastAsia" w:hAnsiTheme="minorHAnsi" w:cstheme="minorHAnsi"/>
          <w:b/>
          <w:bCs w:val="0"/>
          <w:iCs w:val="0"/>
          <w:caps w:val="0"/>
          <w:noProof w:val="0"/>
          <w:color w:val="2F5496" w:themeColor="accent1" w:themeShade="BF"/>
          <w:kern w:val="0"/>
          <w:sz w:val="18"/>
          <w:szCs w:val="18"/>
        </w:rPr>
      </w:pPr>
      <w:bookmarkStart w:id="0" w:name="_Toc508626307"/>
      <w:r w:rsidRPr="004F384D">
        <w:rPr>
          <w:rFonts w:asciiTheme="minorHAnsi" w:eastAsiaTheme="majorEastAsia" w:hAnsiTheme="minorHAnsi" w:cstheme="minorHAnsi"/>
          <w:bCs w:val="0"/>
          <w:iCs w:val="0"/>
          <w:caps w:val="0"/>
          <w:noProof w:val="0"/>
          <w:color w:val="2F5496" w:themeColor="accent1" w:themeShade="BF"/>
          <w:kern w:val="0"/>
          <w:sz w:val="18"/>
          <w:szCs w:val="18"/>
        </w:rPr>
        <w:t xml:space="preserve">Form </w:t>
      </w:r>
      <w:r w:rsidR="00B6375F">
        <w:rPr>
          <w:rFonts w:asciiTheme="minorHAnsi" w:eastAsiaTheme="majorEastAsia" w:hAnsiTheme="minorHAnsi" w:cstheme="minorHAnsi"/>
          <w:bCs w:val="0"/>
          <w:iCs w:val="0"/>
          <w:caps w:val="0"/>
          <w:noProof w:val="0"/>
          <w:color w:val="2F5496" w:themeColor="accent1" w:themeShade="BF"/>
          <w:kern w:val="0"/>
          <w:sz w:val="18"/>
          <w:szCs w:val="18"/>
        </w:rPr>
        <w:t>A</w:t>
      </w:r>
      <w:r w:rsidRPr="004F384D">
        <w:rPr>
          <w:rFonts w:asciiTheme="minorHAnsi" w:eastAsiaTheme="majorEastAsia" w:hAnsiTheme="minorHAnsi" w:cstheme="minorHAnsi"/>
          <w:bCs w:val="0"/>
          <w:iCs w:val="0"/>
          <w:caps w:val="0"/>
          <w:noProof w:val="0"/>
          <w:color w:val="2F5496" w:themeColor="accent1" w:themeShade="BF"/>
          <w:kern w:val="0"/>
          <w:sz w:val="18"/>
          <w:szCs w:val="18"/>
        </w:rPr>
        <w:t>: Bid Submission Form</w:t>
      </w:r>
      <w:bookmarkEnd w:id="0"/>
    </w:p>
    <w:p w14:paraId="3C668CE1" w14:textId="77777777" w:rsidR="00855315" w:rsidRPr="004F384D" w:rsidRDefault="00855315" w:rsidP="00855315">
      <w:pPr>
        <w:rPr>
          <w:rFonts w:asciiTheme="minorHAnsi" w:hAnsiTheme="minorHAnsi" w:cstheme="minorHAns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855315" w:rsidRPr="004F384D" w14:paraId="72C7AF5E" w14:textId="77777777" w:rsidTr="00A778A0">
        <w:trPr>
          <w:trHeight w:val="360"/>
        </w:trPr>
        <w:tc>
          <w:tcPr>
            <w:tcW w:w="1979" w:type="dxa"/>
            <w:shd w:val="clear" w:color="auto" w:fill="9BDEFF"/>
          </w:tcPr>
          <w:p w14:paraId="45377824"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vAlign w:val="center"/>
          </w:tcPr>
          <w:p w14:paraId="7C08E633"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vAlign w:val="center"/>
          </w:tcPr>
          <w:p w14:paraId="7C742CA8"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0" w:type="dxa"/>
            <w:vAlign w:val="center"/>
          </w:tcPr>
          <w:p w14:paraId="0FE22C3C" w14:textId="77777777" w:rsidR="00855315" w:rsidRPr="004F384D" w:rsidRDefault="00855315" w:rsidP="00A778A0">
            <w:pPr>
              <w:spacing w:before="120" w:after="120"/>
              <w:rPr>
                <w:rFonts w:asciiTheme="minorHAnsi" w:hAnsiTheme="minorHAnsi" w:cstheme="minorHAnsi"/>
                <w:sz w:val="18"/>
                <w:szCs w:val="18"/>
              </w:rPr>
            </w:pPr>
          </w:p>
        </w:tc>
      </w:tr>
      <w:tr w:rsidR="00855315" w:rsidRPr="004F384D" w14:paraId="0882D377" w14:textId="77777777" w:rsidTr="00A778A0">
        <w:trPr>
          <w:trHeight w:val="360"/>
        </w:trPr>
        <w:tc>
          <w:tcPr>
            <w:tcW w:w="1979" w:type="dxa"/>
            <w:shd w:val="clear" w:color="auto" w:fill="9BDEFF"/>
          </w:tcPr>
          <w:p w14:paraId="719FA47A"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1" w:type="dxa"/>
            <w:gridSpan w:val="3"/>
            <w:vAlign w:val="center"/>
          </w:tcPr>
          <w:p w14:paraId="1475DBED" w14:textId="6DD73F18" w:rsidR="00855315" w:rsidRPr="004F384D" w:rsidRDefault="00D909D6" w:rsidP="00A778A0">
            <w:pPr>
              <w:spacing w:before="120" w:after="120"/>
              <w:rPr>
                <w:rFonts w:asciiTheme="minorHAnsi" w:hAnsiTheme="minorHAnsi" w:cstheme="minorHAnsi"/>
                <w:sz w:val="18"/>
                <w:szCs w:val="18"/>
              </w:rPr>
            </w:pPr>
            <w:r w:rsidRPr="00D909D6">
              <w:rPr>
                <w:rFonts w:asciiTheme="minorHAnsi" w:hAnsiTheme="minorHAnsi" w:cstheme="minorHAnsi"/>
                <w:b/>
                <w:bCs/>
                <w:i/>
                <w:sz w:val="18"/>
                <w:szCs w:val="18"/>
              </w:rPr>
              <w:t>514-2022-ITB-UNDP-UKR-Emergency Response</w:t>
            </w:r>
          </w:p>
        </w:tc>
      </w:tr>
    </w:tbl>
    <w:p w14:paraId="1DF730D5" w14:textId="77777777" w:rsidR="00855315" w:rsidRPr="004F384D" w:rsidRDefault="00855315" w:rsidP="00855315">
      <w:pPr>
        <w:spacing w:before="120" w:after="120"/>
        <w:jc w:val="both"/>
        <w:rPr>
          <w:rFonts w:asciiTheme="minorHAnsi" w:hAnsiTheme="minorHAnsi" w:cstheme="minorHAnsi"/>
          <w:sz w:val="18"/>
          <w:szCs w:val="18"/>
        </w:rPr>
      </w:pPr>
      <w:r w:rsidRPr="004F384D">
        <w:rPr>
          <w:rFonts w:asciiTheme="minorHAnsi" w:hAnsiTheme="minorHAnsi" w:cstheme="minorHAnsi"/>
          <w:sz w:val="18"/>
          <w:szCs w:val="18"/>
        </w:rPr>
        <w:t xml:space="preserve">We, the undersigned, offer to supply the goods and related services required for </w:t>
      </w:r>
      <w:r w:rsidRPr="004F384D">
        <w:rPr>
          <w:rFonts w:asciiTheme="minorHAnsi" w:hAnsiTheme="minorHAnsi" w:cstheme="minorHAnsi"/>
          <w:sz w:val="18"/>
          <w:szCs w:val="18"/>
        </w:rPr>
        <w:fldChar w:fldCharType="begin">
          <w:ffData>
            <w:name w:val="Text5"/>
            <w:enabled/>
            <w:calcOnExit w:val="0"/>
            <w:textInput>
              <w:default w:val="[Insert Title of services] "/>
            </w:textInput>
          </w:ffData>
        </w:fldChar>
      </w:r>
      <w:bookmarkStart w:id="1" w:name="Text5"/>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xml:space="preserve">[Insert Title of goods and services] </w:t>
      </w:r>
      <w:r w:rsidRPr="004F384D">
        <w:rPr>
          <w:rFonts w:asciiTheme="minorHAnsi" w:hAnsiTheme="minorHAnsi" w:cstheme="minorHAnsi"/>
          <w:sz w:val="18"/>
          <w:szCs w:val="18"/>
        </w:rPr>
        <w:fldChar w:fldCharType="end"/>
      </w:r>
      <w:bookmarkEnd w:id="1"/>
      <w:r w:rsidRPr="004F384D">
        <w:rPr>
          <w:rFonts w:asciiTheme="minorHAnsi" w:hAnsiTheme="minorHAnsi" w:cstheme="minorHAnsi"/>
          <w:sz w:val="18"/>
          <w:szCs w:val="18"/>
        </w:rPr>
        <w:t xml:space="preserve">in accordance with your Invitation to Bid No. </w:t>
      </w:r>
      <w:r w:rsidRPr="004F384D">
        <w:rPr>
          <w:rFonts w:asciiTheme="minorHAnsi" w:hAnsiTheme="minorHAnsi" w:cstheme="minorHAnsi"/>
          <w:bCs/>
          <w:sz w:val="18"/>
          <w:szCs w:val="18"/>
        </w:rPr>
        <w:fldChar w:fldCharType="begin">
          <w:ffData>
            <w:name w:val="Text1"/>
            <w:enabled/>
            <w:calcOnExit w:val="0"/>
            <w:textInput>
              <w:default w:val="[Insert RFP Reference Numb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ITB Reference Number]</w:t>
      </w:r>
      <w:r w:rsidRPr="004F384D">
        <w:rPr>
          <w:rFonts w:asciiTheme="minorHAnsi" w:hAnsiTheme="minorHAnsi" w:cstheme="minorHAnsi"/>
          <w:bCs/>
          <w:sz w:val="18"/>
          <w:szCs w:val="18"/>
        </w:rPr>
        <w:fldChar w:fldCharType="end"/>
      </w:r>
      <w:r w:rsidRPr="004F384D">
        <w:rPr>
          <w:rFonts w:asciiTheme="minorHAnsi" w:hAnsiTheme="minorHAnsi" w:cstheme="minorHAnsi"/>
          <w:bCs/>
          <w:sz w:val="18"/>
          <w:szCs w:val="18"/>
        </w:rPr>
        <w:t xml:space="preserve"> </w:t>
      </w:r>
      <w:r w:rsidRPr="004F384D">
        <w:rPr>
          <w:rFonts w:asciiTheme="minorHAnsi" w:hAnsiTheme="minorHAnsi" w:cstheme="minorHAnsi"/>
          <w:sz w:val="18"/>
          <w:szCs w:val="18"/>
        </w:rPr>
        <w:t xml:space="preserve">and our Bid. We hereby submit our Bid, which includes this </w:t>
      </w:r>
      <w:r w:rsidRPr="004F384D">
        <w:rPr>
          <w:rFonts w:asciiTheme="minorHAnsi" w:hAnsiTheme="minorHAnsi" w:cstheme="minorHAnsi"/>
          <w:spacing w:val="-2"/>
          <w:sz w:val="18"/>
          <w:szCs w:val="18"/>
        </w:rPr>
        <w:t>Technical Bid and Price Schedule</w:t>
      </w:r>
      <w:r w:rsidRPr="004F384D">
        <w:rPr>
          <w:rFonts w:asciiTheme="minorHAnsi" w:hAnsiTheme="minorHAnsi" w:cstheme="minorHAnsi"/>
          <w:sz w:val="18"/>
          <w:szCs w:val="18"/>
        </w:rPr>
        <w:t>.</w:t>
      </w:r>
    </w:p>
    <w:p w14:paraId="2F19227D" w14:textId="77777777" w:rsidR="00855315" w:rsidRPr="004F384D" w:rsidRDefault="00855315" w:rsidP="00855315">
      <w:pPr>
        <w:jc w:val="both"/>
        <w:rPr>
          <w:rFonts w:asciiTheme="minorHAnsi" w:hAnsiTheme="minorHAnsi" w:cstheme="minorHAnsi"/>
          <w:sz w:val="18"/>
          <w:szCs w:val="18"/>
        </w:rPr>
      </w:pPr>
      <w:r w:rsidRPr="004F384D">
        <w:rPr>
          <w:rFonts w:asciiTheme="minorHAnsi" w:hAnsiTheme="minorHAnsi" w:cstheme="minorHAnsi"/>
          <w:sz w:val="18"/>
          <w:szCs w:val="18"/>
        </w:rPr>
        <w:t xml:space="preserve">Our attached Price Schedule is for the sum of </w:t>
      </w:r>
      <w:r w:rsidRPr="004F384D">
        <w:rPr>
          <w:rFonts w:asciiTheme="minorHAnsi" w:hAnsiTheme="minorHAnsi" w:cstheme="minorHAnsi"/>
          <w:bCs/>
          <w:sz w:val="18"/>
          <w:szCs w:val="18"/>
        </w:rPr>
        <w:fldChar w:fldCharType="begin">
          <w:ffData>
            <w:name w:val=""/>
            <w:enabled/>
            <w:calcOnExit w:val="0"/>
            <w:textInput>
              <w:default w:val="[Insert amount in words and figures and indicate currency]"/>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amount in words and figures and indicate currency]</w:t>
      </w:r>
      <w:r w:rsidRPr="004F384D">
        <w:rPr>
          <w:rFonts w:asciiTheme="minorHAnsi" w:hAnsiTheme="minorHAnsi" w:cstheme="minorHAnsi"/>
          <w:bCs/>
          <w:sz w:val="18"/>
          <w:szCs w:val="18"/>
        </w:rPr>
        <w:fldChar w:fldCharType="end"/>
      </w:r>
      <w:r w:rsidRPr="004F384D">
        <w:rPr>
          <w:rFonts w:asciiTheme="minorHAnsi" w:hAnsiTheme="minorHAnsi" w:cstheme="minorHAnsi"/>
          <w:sz w:val="18"/>
          <w:szCs w:val="18"/>
        </w:rPr>
        <w:t xml:space="preserve">. </w:t>
      </w:r>
    </w:p>
    <w:p w14:paraId="724CD758" w14:textId="77777777" w:rsidR="00855315" w:rsidRPr="004F384D" w:rsidRDefault="00855315" w:rsidP="00855315">
      <w:pPr>
        <w:spacing w:before="120" w:after="12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We hereby declare that our firm, its affiliates or subsidiaries or employees, including any JV/Consortium /Association members or subcontractors or suppliers for any part of the contract:</w:t>
      </w:r>
    </w:p>
    <w:p w14:paraId="08EE452E"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is not under procurement prohibition by the United Nations, including but not limited to prohibitions derived from the Compendium of United Nations Security Council Sanctions Lists;</w:t>
      </w:r>
    </w:p>
    <w:p w14:paraId="37E0B314"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 xml:space="preserve">have not been suspended, debarred, sanctioned or otherwise identified as ineligible by any UN Organization or the World Bank Group or any other international Organization; </w:t>
      </w:r>
    </w:p>
    <w:p w14:paraId="4242D70A"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have no conflict of interest in accordance with Instruction to Bidders Clause 4;</w:t>
      </w:r>
    </w:p>
    <w:p w14:paraId="19406D22"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57A7644D"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 xml:space="preserve">have not declared bankruptcy, are not involved in bankruptcy or receivership proceedings, and there is no judgment or pending legal action against them that could impair their operations in the foreseeable future; </w:t>
      </w:r>
    </w:p>
    <w:p w14:paraId="4BBFCB98"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Style w:val="Emphasis"/>
          <w:rFonts w:asciiTheme="minorHAnsi" w:hAnsiTheme="minorHAnsi" w:cstheme="minorHAnsi"/>
          <w:i w:val="0"/>
          <w:sz w:val="18"/>
          <w:szCs w:val="18"/>
        </w:rPr>
      </w:pPr>
      <w:r w:rsidRPr="004F384D">
        <w:rPr>
          <w:rFonts w:asciiTheme="minorHAnsi" w:hAnsiTheme="minorHAnsi" w:cstheme="minorHAnsi"/>
          <w:sz w:val="18"/>
          <w:szCs w:val="18"/>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4F384D">
        <w:rPr>
          <w:rFonts w:asciiTheme="minorHAnsi" w:hAnsiTheme="minorHAnsi" w:cstheme="minorHAnsi"/>
          <w:i/>
          <w:sz w:val="18"/>
          <w:szCs w:val="18"/>
          <w:lang w:val="en-GB"/>
        </w:rPr>
        <w:t xml:space="preserve"> </w:t>
      </w:r>
      <w:r w:rsidRPr="004F384D">
        <w:rPr>
          <w:rStyle w:val="Emphasis"/>
          <w:rFonts w:asciiTheme="minorHAnsi" w:hAnsiTheme="minorHAnsi" w:cstheme="minorHAnsi"/>
          <w:sz w:val="18"/>
          <w:szCs w:val="18"/>
        </w:rPr>
        <w:t>embrace the principles of the United Nations Supplier Code of Conduct and adhere to the principles of the United Nations Global Compact.</w:t>
      </w:r>
    </w:p>
    <w:p w14:paraId="17F25618"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 xml:space="preserve">We declare that all the information and statements made in this Bid are true and we accept that any misinterpretation or misrepresentation contained in this Bid may lead to our disqualification and/or sanctioning by the UNDP. </w:t>
      </w:r>
    </w:p>
    <w:p w14:paraId="46DDA252"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We offer to supply the goods and related services in conformity with the Bidding documents, including the UNDP General Conditions of Contract and in accordance with the Schedule of Requirements and Technical Specifications.</w:t>
      </w:r>
    </w:p>
    <w:p w14:paraId="3FA90831"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 xml:space="preserve">Our Bid shall be valid and remain binding upon us for the period specified in the Bid Data Sheet. </w:t>
      </w:r>
    </w:p>
    <w:p w14:paraId="52AC28ED" w14:textId="77777777" w:rsidR="00855315" w:rsidRPr="004F384D" w:rsidRDefault="00855315" w:rsidP="00855315">
      <w:pPr>
        <w:spacing w:before="120" w:after="120"/>
        <w:jc w:val="both"/>
        <w:rPr>
          <w:rFonts w:asciiTheme="minorHAnsi" w:hAnsiTheme="minorHAnsi" w:cstheme="minorHAnsi"/>
          <w:sz w:val="18"/>
          <w:szCs w:val="18"/>
        </w:rPr>
      </w:pPr>
      <w:r w:rsidRPr="004F384D">
        <w:rPr>
          <w:rFonts w:asciiTheme="minorHAnsi" w:hAnsiTheme="minorHAnsi" w:cstheme="minorHAnsi"/>
          <w:sz w:val="18"/>
          <w:szCs w:val="18"/>
        </w:rPr>
        <w:t>We understand and recognize that you are not bound to accept any Bid you receive.</w:t>
      </w:r>
    </w:p>
    <w:p w14:paraId="31AADFDE"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 xml:space="preserve">I, the undersigned, certify that I am duly authorized by </w:t>
      </w: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r w:rsidRPr="004F384D">
        <w:rPr>
          <w:rStyle w:val="Emphasis"/>
          <w:rFonts w:asciiTheme="minorHAnsi" w:hAnsiTheme="minorHAnsi" w:cstheme="minorHAnsi"/>
          <w:sz w:val="18"/>
          <w:szCs w:val="18"/>
        </w:rPr>
        <w:t xml:space="preserve"> to sign this Bid and bind it should UNDP accept this Bid. </w:t>
      </w:r>
    </w:p>
    <w:p w14:paraId="035B2457" w14:textId="77777777" w:rsidR="00855315" w:rsidRPr="004F384D" w:rsidRDefault="00855315" w:rsidP="00855315">
      <w:pPr>
        <w:tabs>
          <w:tab w:val="left" w:pos="990"/>
          <w:tab w:val="left" w:pos="5040"/>
          <w:tab w:val="left" w:pos="585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 xml:space="preserve">Name: </w:t>
      </w:r>
      <w:r w:rsidRPr="004F384D">
        <w:rPr>
          <w:rFonts w:asciiTheme="minorHAnsi" w:hAnsiTheme="minorHAnsi" w:cstheme="minorHAnsi"/>
          <w:color w:val="000000"/>
          <w:sz w:val="18"/>
          <w:szCs w:val="18"/>
          <w:lang w:val="en-AU"/>
        </w:rPr>
        <w:tab/>
        <w:t>_____________________________________________________________</w:t>
      </w:r>
    </w:p>
    <w:p w14:paraId="5A8DC52B" w14:textId="77777777" w:rsidR="00855315" w:rsidRPr="004F384D" w:rsidRDefault="00855315" w:rsidP="00855315">
      <w:pPr>
        <w:tabs>
          <w:tab w:val="left" w:pos="99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 xml:space="preserve">Title: </w:t>
      </w:r>
      <w:r w:rsidRPr="004F384D">
        <w:rPr>
          <w:rFonts w:asciiTheme="minorHAnsi" w:hAnsiTheme="minorHAnsi" w:cstheme="minorHAnsi"/>
          <w:color w:val="000000"/>
          <w:sz w:val="18"/>
          <w:szCs w:val="18"/>
          <w:lang w:val="en-AU"/>
        </w:rPr>
        <w:tab/>
        <w:t>_____________________________________________________________</w:t>
      </w:r>
    </w:p>
    <w:p w14:paraId="0BD1D8DE" w14:textId="77777777" w:rsidR="00855315" w:rsidRPr="004F384D" w:rsidRDefault="00855315" w:rsidP="00855315">
      <w:pPr>
        <w:tabs>
          <w:tab w:val="left" w:pos="99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Date:</w:t>
      </w:r>
      <w:r w:rsidRPr="004F384D">
        <w:rPr>
          <w:rFonts w:asciiTheme="minorHAnsi" w:hAnsiTheme="minorHAnsi" w:cstheme="minorHAnsi"/>
          <w:color w:val="000000"/>
          <w:sz w:val="18"/>
          <w:szCs w:val="18"/>
          <w:lang w:val="en-AU"/>
        </w:rPr>
        <w:tab/>
        <w:t>_____________________________________________________________</w:t>
      </w:r>
    </w:p>
    <w:p w14:paraId="0C7972C0" w14:textId="77777777" w:rsidR="00855315" w:rsidRPr="004F384D" w:rsidRDefault="00855315" w:rsidP="00855315">
      <w:pPr>
        <w:tabs>
          <w:tab w:val="left" w:pos="99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 xml:space="preserve">Signature: </w:t>
      </w:r>
      <w:r w:rsidRPr="004F384D">
        <w:rPr>
          <w:rFonts w:asciiTheme="minorHAnsi" w:hAnsiTheme="minorHAnsi" w:cstheme="minorHAnsi"/>
          <w:color w:val="000000"/>
          <w:sz w:val="18"/>
          <w:szCs w:val="18"/>
          <w:lang w:val="en-AU"/>
        </w:rPr>
        <w:tab/>
        <w:t>_____________________________________________________________</w:t>
      </w:r>
    </w:p>
    <w:p w14:paraId="59A5D461" w14:textId="62688376" w:rsidR="009561E0" w:rsidRPr="00855315" w:rsidRDefault="00855315" w:rsidP="00E82552">
      <w:pPr>
        <w:pStyle w:val="SchHeadDes"/>
        <w:keepNext/>
        <w:spacing w:after="0" w:line="240" w:lineRule="auto"/>
        <w:ind w:left="1440" w:firstLine="720"/>
        <w:jc w:val="left"/>
        <w:rPr>
          <w:lang w:val="en-AU"/>
        </w:rPr>
      </w:pPr>
      <w:r w:rsidRPr="004F384D">
        <w:rPr>
          <w:rFonts w:asciiTheme="minorHAnsi" w:hAnsiTheme="minorHAnsi" w:cstheme="minorHAnsi"/>
          <w:b w:val="0"/>
          <w:color w:val="7F7F7F" w:themeColor="text1" w:themeTint="80"/>
          <w:sz w:val="18"/>
          <w:szCs w:val="18"/>
          <w:lang w:val="en-AU"/>
        </w:rPr>
        <w:t>[</w:t>
      </w:r>
      <w:r w:rsidRPr="004F384D">
        <w:rPr>
          <w:rFonts w:asciiTheme="minorHAnsi" w:hAnsiTheme="minorHAnsi" w:cstheme="minorHAnsi"/>
          <w:b w:val="0"/>
          <w:i/>
          <w:color w:val="7F7F7F" w:themeColor="text1" w:themeTint="80"/>
          <w:sz w:val="18"/>
          <w:szCs w:val="18"/>
          <w:lang w:val="en-AU"/>
        </w:rPr>
        <w:t>Stamp with official stamp of the Bidder</w:t>
      </w:r>
    </w:p>
    <w:sectPr w:rsidR="009561E0" w:rsidRPr="00855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315"/>
    <w:rsid w:val="0046028E"/>
    <w:rsid w:val="006D5898"/>
    <w:rsid w:val="00742278"/>
    <w:rsid w:val="00855315"/>
    <w:rsid w:val="009561E0"/>
    <w:rsid w:val="00B152B6"/>
    <w:rsid w:val="00B6375F"/>
    <w:rsid w:val="00D909D6"/>
    <w:rsid w:val="00E82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71DF0"/>
  <w15:chartTrackingRefBased/>
  <w15:docId w15:val="{EC26A940-BFC0-490B-A8F0-BE0DC1B8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315"/>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855315"/>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5315"/>
    <w:rPr>
      <w:rFonts w:ascii="Gill Sans MT" w:eastAsiaTheme="minorEastAsia" w:hAnsi="Gill Sans MT" w:cs="Arial"/>
      <w:bCs/>
      <w:iCs/>
      <w:caps/>
      <w:noProof/>
      <w:color w:val="0070C0"/>
      <w:kern w:val="28"/>
      <w:sz w:val="28"/>
      <w:szCs w:val="20"/>
    </w:rPr>
  </w:style>
  <w:style w:type="character" w:styleId="Emphasis">
    <w:name w:val="Emphasis"/>
    <w:basedOn w:val="DefaultParagraphFont"/>
    <w:uiPriority w:val="20"/>
    <w:qFormat/>
    <w:rsid w:val="00855315"/>
    <w:rPr>
      <w:i/>
      <w:iCs/>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qFormat/>
    <w:rsid w:val="00855315"/>
    <w:pPr>
      <w:spacing w:line="360" w:lineRule="auto"/>
      <w:ind w:left="720"/>
      <w:contextualSpacing/>
    </w:pPr>
    <w:rPr>
      <w:sz w:val="22"/>
    </w:r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qFormat/>
    <w:locked/>
    <w:rsid w:val="00855315"/>
    <w:rPr>
      <w:rFonts w:ascii="Times New Roman" w:eastAsiaTheme="minorEastAsia" w:hAnsi="Times New Roman" w:cs="Times New Roman"/>
      <w:kern w:val="28"/>
      <w:szCs w:val="24"/>
    </w:rPr>
  </w:style>
  <w:style w:type="paragraph" w:customStyle="1" w:styleId="SchHeadDes">
    <w:name w:val="SchHeadDes"/>
    <w:basedOn w:val="Normal"/>
    <w:next w:val="Normal"/>
    <w:rsid w:val="00855315"/>
    <w:pPr>
      <w:widowControl/>
      <w:autoSpaceDE w:val="0"/>
      <w:autoSpaceDN w:val="0"/>
      <w:spacing w:after="240" w:line="360" w:lineRule="auto"/>
      <w:jc w:val="center"/>
      <w:textAlignment w:val="baseline"/>
    </w:pPr>
    <w:rPr>
      <w:rFonts w:eastAsia="Times New Roman"/>
      <w:b/>
      <w:kern w:val="0"/>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TaxCatchAll xmlns="0124b8df-39c7-408d-b94b-f1b19326dac9" xsi:nil="true"/>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Props1.xml><?xml version="1.0" encoding="utf-8"?>
<ds:datastoreItem xmlns:ds="http://schemas.openxmlformats.org/officeDocument/2006/customXml" ds:itemID="{80DB0B50-D484-4B53-9D15-B6B2F1A49B6F}">
  <ds:schemaRefs>
    <ds:schemaRef ds:uri="http://schemas.microsoft.com/sharepoint/v3/contenttype/forms"/>
  </ds:schemaRefs>
</ds:datastoreItem>
</file>

<file path=customXml/itemProps2.xml><?xml version="1.0" encoding="utf-8"?>
<ds:datastoreItem xmlns:ds="http://schemas.openxmlformats.org/officeDocument/2006/customXml" ds:itemID="{95D761A4-7345-4142-9EF3-BB67E37B2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6DDD04-55CC-4272-9568-353C68EE3E20}">
  <ds:schemaRefs>
    <ds:schemaRef ds:uri="http://schemas.microsoft.com/office/2006/metadata/properties"/>
    <ds:schemaRef ds:uri="http://schemas.microsoft.com/office/infopath/2007/PartnerControls"/>
    <ds:schemaRef ds:uri="b854302c-0219-4935-b33c-b846e77a2852"/>
    <ds:schemaRef ds:uri="0124b8df-39c7-408d-b94b-f1b19326dac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Denys Shliapkin</cp:lastModifiedBy>
  <cp:revision>5</cp:revision>
  <dcterms:created xsi:type="dcterms:W3CDTF">2022-08-19T12:51:00Z</dcterms:created>
  <dcterms:modified xsi:type="dcterms:W3CDTF">2022-12-06T10:40:00Z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f745a2646bc54c0fb284df43a9d4bcd8">
    <vt:lpwstr/>
  </property>
  <property fmtid="{D5CDD505-2E9C-101B-9397-08002B2CF9AE}" pid="4" name="Participant_x0020_title">
    <vt:lpwstr/>
  </property>
  <property fmtid="{D5CDD505-2E9C-101B-9397-08002B2CF9AE}" pid="5" name="Procurement modality">
    <vt:lpwstr/>
  </property>
  <property fmtid="{D5CDD505-2E9C-101B-9397-08002B2CF9AE}" pid="6" name="Function1">
    <vt:lpwstr/>
  </property>
  <property fmtid="{D5CDD505-2E9C-101B-9397-08002B2CF9AE}" pid="7" name="Evaluation_x0020_Type">
    <vt:lpwstr/>
  </property>
  <property fmtid="{D5CDD505-2E9C-101B-9397-08002B2CF9AE}" pid="8" name="MediaServiceImageTags">
    <vt:lpwstr/>
  </property>
  <property fmtid="{D5CDD505-2E9C-101B-9397-08002B2CF9AE}" pid="9" name="bc42a633582144898a68615e0f8b2c09">
    <vt:lpwstr/>
  </property>
  <property fmtid="{D5CDD505-2E9C-101B-9397-08002B2CF9AE}" pid="10" name="Event_x0020_location">
    <vt:lpwstr/>
  </property>
  <property fmtid="{D5CDD505-2E9C-101B-9397-08002B2CF9AE}" pid="11" name="Award_x0020_Notification_x0020_Type">
    <vt:lpwstr/>
  </property>
  <property fmtid="{D5CDD505-2E9C-101B-9397-08002B2CF9AE}" pid="12" name="o5abed0d55cb4ef3b14ae4ecaef48ba4">
    <vt:lpwstr/>
  </property>
  <property fmtid="{D5CDD505-2E9C-101B-9397-08002B2CF9AE}" pid="13" name="Requesting unit">
    <vt:lpwstr/>
  </property>
  <property fmtid="{D5CDD505-2E9C-101B-9397-08002B2CF9AE}" pid="14" name="Participant">
    <vt:lpwstr/>
  </property>
  <property fmtid="{D5CDD505-2E9C-101B-9397-08002B2CF9AE}" pid="15" name="a04a9333f2e641d88873f0f106c22751">
    <vt:lpwstr/>
  </property>
  <property fmtid="{D5CDD505-2E9C-101B-9397-08002B2CF9AE}" pid="16" name="Event_x0020_venue">
    <vt:lpwstr/>
  </property>
  <property fmtid="{D5CDD505-2E9C-101B-9397-08002B2CF9AE}" pid="17" name="i2a1856294954824aab0b658869244e1">
    <vt:lpwstr/>
  </property>
  <property fmtid="{D5CDD505-2E9C-101B-9397-08002B2CF9AE}" pid="18" name="md259eb5f96543d19986437837a9b1f9">
    <vt:lpwstr/>
  </property>
  <property fmtid="{D5CDD505-2E9C-101B-9397-08002B2CF9AE}" pid="19" name="i54f13d09ec34bcd8cdb859e9da9b50c">
    <vt:lpwstr/>
  </property>
</Properties>
</file>