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25B90" w14:textId="6D877A6A" w:rsidR="00AE3CA7" w:rsidRPr="00AE3CA7" w:rsidRDefault="00AE3CA7" w:rsidP="00AE3CA7">
      <w:pPr>
        <w:pStyle w:val="Subtitle"/>
        <w:spacing w:after="120" w:line="240" w:lineRule="auto"/>
        <w:jc w:val="center"/>
        <w:rPr>
          <w:rFonts w:ascii="Myriad Pro" w:eastAsiaTheme="minorHAnsi" w:hAnsi="Myriad Pro" w:cstheme="minorHAnsi"/>
          <w:b/>
          <w:color w:val="2F5496" w:themeColor="accent1" w:themeShade="BF"/>
          <w:spacing w:val="0"/>
          <w:sz w:val="36"/>
          <w:szCs w:val="42"/>
          <w:lang w:val="en-GB"/>
        </w:rPr>
      </w:pPr>
      <w:r w:rsidRPr="000C0CC3">
        <w:rPr>
          <w:rFonts w:ascii="Myriad Pro" w:eastAsiaTheme="minorHAnsi" w:hAnsi="Myriad Pro" w:cstheme="minorHAnsi"/>
          <w:b/>
          <w:color w:val="2F5496" w:themeColor="accent1" w:themeShade="BF"/>
          <w:spacing w:val="0"/>
          <w:sz w:val="36"/>
          <w:szCs w:val="42"/>
          <w:lang w:val="en-GB"/>
        </w:rPr>
        <w:t>Annex 1</w:t>
      </w:r>
      <w:r>
        <w:rPr>
          <w:rFonts w:ascii="Myriad Pro" w:eastAsiaTheme="minorHAnsi" w:hAnsi="Myriad Pro" w:cstheme="minorHAnsi"/>
          <w:b/>
          <w:color w:val="2F5496" w:themeColor="accent1" w:themeShade="BF"/>
          <w:spacing w:val="0"/>
          <w:sz w:val="36"/>
          <w:szCs w:val="42"/>
          <w:lang w:val="en-GB"/>
        </w:rPr>
        <w:t xml:space="preserve">: </w:t>
      </w:r>
      <w:r>
        <w:rPr>
          <w:rFonts w:ascii="Myriad Pro" w:eastAsiaTheme="minorHAnsi" w:hAnsi="Myriad Pro" w:cstheme="minorHAnsi"/>
          <w:b/>
          <w:color w:val="2F5496" w:themeColor="accent1" w:themeShade="BF"/>
          <w:spacing w:val="0"/>
          <w:sz w:val="36"/>
          <w:szCs w:val="42"/>
          <w:lang w:val="en-GB"/>
        </w:rPr>
        <w:t xml:space="preserve"> </w:t>
      </w:r>
      <w:r w:rsidRPr="002D0F96">
        <w:rPr>
          <w:rFonts w:ascii="Myriad Pro" w:eastAsiaTheme="minorHAnsi" w:hAnsi="Myriad Pro" w:cstheme="minorHAnsi"/>
          <w:b/>
          <w:color w:val="2F5496" w:themeColor="accent1" w:themeShade="BF"/>
          <w:spacing w:val="0"/>
          <w:sz w:val="36"/>
          <w:szCs w:val="42"/>
          <w:lang w:val="en-GB"/>
        </w:rPr>
        <w:t xml:space="preserve">Terms of Reference: </w:t>
      </w:r>
      <w:r>
        <w:rPr>
          <w:rFonts w:ascii="Myriad Pro" w:eastAsiaTheme="minorHAnsi" w:hAnsi="Myriad Pro" w:cstheme="minorHAnsi"/>
          <w:b/>
          <w:color w:val="2F5496" w:themeColor="accent1" w:themeShade="BF"/>
          <w:spacing w:val="0"/>
          <w:sz w:val="36"/>
          <w:szCs w:val="42"/>
          <w:lang w:val="en-GB"/>
        </w:rPr>
        <w:t>Electric Vehicle</w:t>
      </w:r>
    </w:p>
    <w:p w14:paraId="080F6EFE" w14:textId="077FC835" w:rsidR="00AE3CA7" w:rsidRDefault="00AE3CA7" w:rsidP="00AE3CA7">
      <w:pPr>
        <w:pStyle w:val="TOC1"/>
        <w:rPr>
          <w:rFonts w:ascii="Myriad Pro" w:hAnsi="Myriad Pro"/>
        </w:rPr>
      </w:pPr>
      <w:r w:rsidRPr="00AE3CA7">
        <w:rPr>
          <w:rFonts w:ascii="Myriad Pro" w:hAnsi="Myriad Pro"/>
        </w:rPr>
        <w:drawing>
          <wp:inline distT="0" distB="0" distL="0" distR="0" wp14:anchorId="4C304CBB" wp14:editId="3335AE93">
            <wp:extent cx="6324600" cy="8620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325488" cy="8621335"/>
                    </a:xfrm>
                    <a:prstGeom prst="rect">
                      <a:avLst/>
                    </a:prstGeom>
                  </pic:spPr>
                </pic:pic>
              </a:graphicData>
            </a:graphic>
          </wp:inline>
        </w:drawing>
      </w:r>
    </w:p>
    <w:p w14:paraId="10C4D42A" w14:textId="6A0C1371" w:rsidR="00AE3CA7" w:rsidRDefault="00AE3CA7" w:rsidP="00AE3CA7"/>
    <w:p w14:paraId="52806E29" w14:textId="77777777" w:rsidR="00AE3CA7" w:rsidRDefault="00AE3CA7" w:rsidP="00AE3CA7">
      <w:pPr>
        <w:pStyle w:val="TOC1"/>
        <w:rPr>
          <w:rFonts w:ascii="Myriad Pro" w:hAnsi="Myriad Pro"/>
        </w:rPr>
      </w:pPr>
    </w:p>
    <w:p w14:paraId="240EEF0B" w14:textId="77777777" w:rsidR="00AE3CA7" w:rsidRDefault="00AE3CA7" w:rsidP="00AE3CA7">
      <w:pPr>
        <w:pStyle w:val="TOC1"/>
        <w:rPr>
          <w:rFonts w:ascii="Myriad Pro" w:eastAsiaTheme="minorEastAsia" w:hAnsi="Myriad Pro" w:cs="Latha"/>
          <w:b/>
          <w:bCs/>
          <w:noProof/>
          <w:lang w:bidi="ta-IN"/>
        </w:rPr>
      </w:pPr>
      <w:r w:rsidRPr="007D6A5F">
        <w:rPr>
          <w:rFonts w:ascii="Myriad Pro" w:hAnsi="Myriad Pro"/>
        </w:rPr>
        <w:fldChar w:fldCharType="begin"/>
      </w:r>
      <w:r w:rsidRPr="007D6A5F">
        <w:rPr>
          <w:rFonts w:ascii="Myriad Pro" w:hAnsi="Myriad Pro"/>
        </w:rPr>
        <w:instrText xml:space="preserve"> TOC \o "1-3" \h \z \u </w:instrText>
      </w:r>
      <w:r w:rsidRPr="007D6A5F">
        <w:rPr>
          <w:rFonts w:ascii="Myriad Pro" w:hAnsi="Myriad Pro"/>
        </w:rPr>
        <w:fldChar w:fldCharType="separate"/>
      </w:r>
      <w:hyperlink w:anchor="_Toc118801082">
        <w:r w:rsidRPr="7B57F79D">
          <w:rPr>
            <w:rStyle w:val="Hyperlink"/>
            <w:rFonts w:ascii="Myriad Pro" w:hAnsi="Myriad Pro"/>
            <w:b/>
            <w:bCs/>
            <w:noProof/>
          </w:rPr>
          <w:t>REQUEST FOR QUOTATION (RFQ)</w:t>
        </w:r>
        <w:r>
          <w:rPr>
            <w:noProof/>
          </w:rPr>
          <w:tab/>
        </w:r>
        <w:r w:rsidRPr="7B57F79D">
          <w:rPr>
            <w:rFonts w:ascii="Myriad Pro" w:hAnsi="Myriad Pro"/>
            <w:b/>
            <w:bCs/>
            <w:noProof/>
          </w:rPr>
          <w:fldChar w:fldCharType="begin"/>
        </w:r>
        <w:r w:rsidRPr="7B57F79D">
          <w:rPr>
            <w:rFonts w:ascii="Myriad Pro" w:hAnsi="Myriad Pro"/>
            <w:b/>
            <w:bCs/>
            <w:noProof/>
          </w:rPr>
          <w:instrText xml:space="preserve"> PAGEREF _Toc118801082 \h </w:instrText>
        </w:r>
        <w:r w:rsidRPr="7B57F79D">
          <w:rPr>
            <w:rFonts w:ascii="Myriad Pro" w:hAnsi="Myriad Pro"/>
            <w:b/>
            <w:bCs/>
            <w:noProof/>
          </w:rPr>
        </w:r>
        <w:r w:rsidRPr="7B57F79D">
          <w:rPr>
            <w:rFonts w:ascii="Myriad Pro" w:hAnsi="Myriad Pro"/>
            <w:b/>
            <w:bCs/>
            <w:noProof/>
          </w:rPr>
          <w:fldChar w:fldCharType="separate"/>
        </w:r>
        <w:r>
          <w:rPr>
            <w:rFonts w:ascii="Myriad Pro" w:hAnsi="Myriad Pro"/>
            <w:b/>
            <w:bCs/>
            <w:noProof/>
          </w:rPr>
          <w:t>1</w:t>
        </w:r>
        <w:r w:rsidRPr="7B57F79D">
          <w:rPr>
            <w:rFonts w:ascii="Myriad Pro" w:hAnsi="Myriad Pro"/>
            <w:b/>
            <w:bCs/>
            <w:noProof/>
          </w:rPr>
          <w:fldChar w:fldCharType="end"/>
        </w:r>
      </w:hyperlink>
    </w:p>
    <w:p w14:paraId="6BF52BCC" w14:textId="77777777" w:rsidR="00AE3CA7" w:rsidRDefault="00AE3CA7" w:rsidP="00AE3CA7">
      <w:pPr>
        <w:pStyle w:val="TOC1"/>
        <w:rPr>
          <w:rFonts w:ascii="Myriad Pro" w:eastAsiaTheme="minorEastAsia" w:hAnsi="Myriad Pro" w:cs="Latha"/>
          <w:b/>
          <w:bCs/>
          <w:noProof/>
          <w:lang w:bidi="ta-IN"/>
        </w:rPr>
      </w:pPr>
      <w:hyperlink w:anchor="_Toc118801083">
        <w:r w:rsidRPr="7B57F79D">
          <w:rPr>
            <w:rStyle w:val="Hyperlink"/>
            <w:rFonts w:ascii="Myriad Pro" w:hAnsi="Myriad Pro"/>
            <w:b/>
            <w:bCs/>
            <w:noProof/>
            <w:lang w:val="en-US"/>
          </w:rPr>
          <w:t>SECTION 1: REQUEST FOR QUOTATION (RFQ)</w:t>
        </w:r>
        <w:r>
          <w:rPr>
            <w:noProof/>
          </w:rPr>
          <w:tab/>
        </w:r>
        <w:r w:rsidRPr="7B57F79D">
          <w:rPr>
            <w:rFonts w:ascii="Myriad Pro" w:hAnsi="Myriad Pro"/>
            <w:b/>
            <w:bCs/>
            <w:noProof/>
          </w:rPr>
          <w:fldChar w:fldCharType="begin"/>
        </w:r>
        <w:r w:rsidRPr="7B57F79D">
          <w:rPr>
            <w:rFonts w:ascii="Myriad Pro" w:hAnsi="Myriad Pro"/>
            <w:b/>
            <w:bCs/>
            <w:noProof/>
          </w:rPr>
          <w:instrText xml:space="preserve"> PAGEREF _Toc118801083 \h </w:instrText>
        </w:r>
        <w:r w:rsidRPr="7B57F79D">
          <w:rPr>
            <w:rFonts w:ascii="Myriad Pro" w:hAnsi="Myriad Pro"/>
            <w:b/>
            <w:bCs/>
            <w:noProof/>
          </w:rPr>
        </w:r>
        <w:r w:rsidRPr="7B57F79D">
          <w:rPr>
            <w:rFonts w:ascii="Myriad Pro" w:hAnsi="Myriad Pro"/>
            <w:b/>
            <w:bCs/>
            <w:noProof/>
          </w:rPr>
          <w:fldChar w:fldCharType="separate"/>
        </w:r>
        <w:r>
          <w:rPr>
            <w:rFonts w:ascii="Myriad Pro" w:hAnsi="Myriad Pro"/>
            <w:b/>
            <w:bCs/>
            <w:noProof/>
          </w:rPr>
          <w:t>1</w:t>
        </w:r>
        <w:r w:rsidRPr="7B57F79D">
          <w:rPr>
            <w:rFonts w:ascii="Myriad Pro" w:hAnsi="Myriad Pro"/>
            <w:b/>
            <w:bCs/>
            <w:noProof/>
          </w:rPr>
          <w:fldChar w:fldCharType="end"/>
        </w:r>
      </w:hyperlink>
    </w:p>
    <w:p w14:paraId="379E10CB" w14:textId="77777777" w:rsidR="00AE3CA7" w:rsidRPr="00E942E1" w:rsidRDefault="00AE3CA7" w:rsidP="00AE3CA7">
      <w:pPr>
        <w:pStyle w:val="TOC2"/>
        <w:rPr>
          <w:rFonts w:ascii="Myriad Pro" w:eastAsiaTheme="minorEastAsia" w:hAnsi="Myriad Pro" w:cs="Latha"/>
          <w:b w:val="0"/>
          <w:bCs w:val="0"/>
          <w:lang w:bidi="ta-IN"/>
        </w:rPr>
      </w:pPr>
      <w:hyperlink w:anchor="_Toc118801084">
        <w:r w:rsidRPr="7B57F79D">
          <w:rPr>
            <w:rStyle w:val="Hyperlink"/>
            <w:rFonts w:ascii="Myriad Pro" w:hAnsi="Myriad Pro" w:cstheme="minorBidi"/>
          </w:rPr>
          <w:t>SECTION 2: RFQ INSTRUCTIONS AND DATA</w:t>
        </w:r>
        <w:r w:rsidRPr="00481574">
          <w:rPr>
            <w:b w:val="0"/>
            <w:bCs w:val="0"/>
          </w:rPr>
          <w:tab/>
        </w:r>
        <w:r w:rsidRPr="7B57F79D">
          <w:rPr>
            <w:rFonts w:ascii="Myriad Pro" w:hAnsi="Myriad Pro"/>
          </w:rPr>
          <w:fldChar w:fldCharType="begin"/>
        </w:r>
        <w:r w:rsidRPr="7B57F79D">
          <w:rPr>
            <w:rFonts w:ascii="Myriad Pro" w:hAnsi="Myriad Pro"/>
          </w:rPr>
          <w:instrText xml:space="preserve"> PAGEREF _Toc118801084 \h </w:instrText>
        </w:r>
        <w:r w:rsidRPr="7B57F79D">
          <w:rPr>
            <w:rFonts w:ascii="Myriad Pro" w:hAnsi="Myriad Pro"/>
          </w:rPr>
        </w:r>
        <w:r w:rsidRPr="7B57F79D">
          <w:rPr>
            <w:rFonts w:ascii="Myriad Pro" w:hAnsi="Myriad Pro"/>
          </w:rPr>
          <w:fldChar w:fldCharType="separate"/>
        </w:r>
        <w:r>
          <w:rPr>
            <w:rFonts w:ascii="Myriad Pro" w:hAnsi="Myriad Pro"/>
          </w:rPr>
          <w:t>2</w:t>
        </w:r>
        <w:r w:rsidRPr="7B57F79D">
          <w:rPr>
            <w:rFonts w:ascii="Myriad Pro" w:hAnsi="Myriad Pro"/>
          </w:rPr>
          <w:fldChar w:fldCharType="end"/>
        </w:r>
      </w:hyperlink>
    </w:p>
    <w:p w14:paraId="45F713F0" w14:textId="77777777" w:rsidR="00AE3CA7" w:rsidRPr="00BD4627" w:rsidRDefault="00AE3CA7" w:rsidP="00AE3CA7">
      <w:pPr>
        <w:pStyle w:val="TOC2"/>
        <w:rPr>
          <w:rFonts w:ascii="Myriad Pro" w:eastAsiaTheme="minorEastAsia" w:hAnsi="Myriad Pro" w:cs="Latha"/>
          <w:b w:val="0"/>
          <w:lang w:bidi="ta-IN"/>
        </w:rPr>
      </w:pPr>
      <w:hyperlink r:id="rId8" w:anchor="_Toc118801086" w:history="1">
        <w:r w:rsidRPr="00BD4627">
          <w:rPr>
            <w:rStyle w:val="Hyperlink"/>
            <w:rFonts w:ascii="Myriad Pro" w:eastAsia="Calibri" w:hAnsi="Myriad Pro" w:cs="Calibri"/>
          </w:rPr>
          <w:t>Annex 1 - Terms of Reference Electric Vehicle</w:t>
        </w:r>
        <w:r w:rsidRPr="00481574">
          <w:rPr>
            <w:rFonts w:ascii="Myriad Pro" w:hAnsi="Myriad Pro"/>
            <w:b w:val="0"/>
            <w:bCs w:val="0"/>
            <w:webHidden/>
          </w:rPr>
          <w:tab/>
        </w:r>
        <w:r w:rsidRPr="00BD4627">
          <w:rPr>
            <w:rFonts w:ascii="Myriad Pro" w:hAnsi="Myriad Pro"/>
            <w:webHidden/>
          </w:rPr>
          <w:fldChar w:fldCharType="begin"/>
        </w:r>
        <w:r w:rsidRPr="00BD4627">
          <w:rPr>
            <w:rFonts w:ascii="Myriad Pro" w:hAnsi="Myriad Pro"/>
            <w:webHidden/>
          </w:rPr>
          <w:instrText xml:space="preserve"> PAGEREF _Toc118801086 \h </w:instrText>
        </w:r>
        <w:r w:rsidRPr="00BD4627">
          <w:rPr>
            <w:rFonts w:ascii="Myriad Pro" w:hAnsi="Myriad Pro"/>
            <w:webHidden/>
          </w:rPr>
        </w:r>
        <w:r w:rsidRPr="00BD4627">
          <w:rPr>
            <w:rFonts w:ascii="Myriad Pro" w:hAnsi="Myriad Pro"/>
            <w:webHidden/>
          </w:rPr>
          <w:fldChar w:fldCharType="separate"/>
        </w:r>
        <w:r>
          <w:rPr>
            <w:rFonts w:ascii="Myriad Pro" w:hAnsi="Myriad Pro"/>
            <w:webHidden/>
          </w:rPr>
          <w:t>7</w:t>
        </w:r>
        <w:r w:rsidRPr="00BD4627">
          <w:rPr>
            <w:rFonts w:ascii="Myriad Pro" w:hAnsi="Myriad Pro"/>
            <w:webHidden/>
          </w:rPr>
          <w:fldChar w:fldCharType="end"/>
        </w:r>
      </w:hyperlink>
    </w:p>
    <w:p w14:paraId="32C4B003" w14:textId="77777777" w:rsidR="00AE3CA7" w:rsidRPr="00BD4627" w:rsidRDefault="00AE3CA7" w:rsidP="00AE3CA7">
      <w:pPr>
        <w:pStyle w:val="TOC1"/>
        <w:rPr>
          <w:rFonts w:ascii="Myriad Pro" w:eastAsiaTheme="minorEastAsia" w:hAnsi="Myriad Pro" w:cs="Latha"/>
          <w:noProof/>
          <w:lang w:bidi="ta-IN"/>
        </w:rPr>
      </w:pPr>
      <w:hyperlink w:anchor="_Toc118801087" w:history="1">
        <w:r w:rsidRPr="00BD4627">
          <w:rPr>
            <w:rStyle w:val="Hyperlink"/>
            <w:rFonts w:ascii="Myriad Pro" w:hAnsi="Myriad Pro"/>
            <w:noProof/>
          </w:rPr>
          <w:t>List of Tables</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_Toc118801087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9</w:t>
        </w:r>
        <w:r w:rsidRPr="00BD4627">
          <w:rPr>
            <w:rFonts w:ascii="Myriad Pro" w:hAnsi="Myriad Pro"/>
            <w:noProof/>
            <w:webHidden/>
          </w:rPr>
          <w:fldChar w:fldCharType="end"/>
        </w:r>
      </w:hyperlink>
    </w:p>
    <w:p w14:paraId="3EA1240E" w14:textId="77777777" w:rsidR="00AE3CA7" w:rsidRPr="00BD4627" w:rsidRDefault="00AE3CA7" w:rsidP="00AE3CA7">
      <w:pPr>
        <w:pStyle w:val="TOC1"/>
        <w:rPr>
          <w:rFonts w:ascii="Myriad Pro" w:eastAsiaTheme="minorEastAsia" w:hAnsi="Myriad Pro" w:cs="Latha"/>
          <w:noProof/>
          <w:lang w:bidi="ta-IN"/>
        </w:rPr>
      </w:pPr>
      <w:hyperlink w:anchor="_Toc118801088" w:history="1">
        <w:r w:rsidRPr="00BD4627">
          <w:rPr>
            <w:rStyle w:val="Hyperlink"/>
            <w:rFonts w:ascii="Myriad Pro" w:hAnsi="Myriad Pro"/>
            <w:noProof/>
          </w:rPr>
          <w:t>List of Figures</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_Toc118801088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9</w:t>
        </w:r>
        <w:r w:rsidRPr="00BD4627">
          <w:rPr>
            <w:rFonts w:ascii="Myriad Pro" w:hAnsi="Myriad Pro"/>
            <w:noProof/>
            <w:webHidden/>
          </w:rPr>
          <w:fldChar w:fldCharType="end"/>
        </w:r>
      </w:hyperlink>
    </w:p>
    <w:p w14:paraId="46F0F312" w14:textId="77777777" w:rsidR="00AE3CA7" w:rsidRPr="00BD4627" w:rsidRDefault="00AE3CA7" w:rsidP="00AE3CA7">
      <w:pPr>
        <w:pStyle w:val="TOC1"/>
        <w:rPr>
          <w:rFonts w:ascii="Myriad Pro" w:eastAsiaTheme="minorEastAsia" w:hAnsi="Myriad Pro" w:cs="Latha"/>
          <w:noProof/>
          <w:lang w:bidi="ta-IN"/>
        </w:rPr>
      </w:pPr>
      <w:hyperlink w:anchor="_Toc118801089" w:history="1">
        <w:r w:rsidRPr="00BD4627">
          <w:rPr>
            <w:rStyle w:val="Hyperlink"/>
            <w:rFonts w:ascii="Myriad Pro" w:hAnsi="Myriad Pro"/>
            <w:noProof/>
          </w:rPr>
          <w:t>Acronyms</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_Toc118801089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9</w:t>
        </w:r>
        <w:r w:rsidRPr="00BD4627">
          <w:rPr>
            <w:rFonts w:ascii="Myriad Pro" w:hAnsi="Myriad Pro"/>
            <w:noProof/>
            <w:webHidden/>
          </w:rPr>
          <w:fldChar w:fldCharType="end"/>
        </w:r>
      </w:hyperlink>
    </w:p>
    <w:p w14:paraId="24A9C60B" w14:textId="77777777" w:rsidR="00AE3CA7" w:rsidRPr="00BD4627" w:rsidRDefault="00AE3CA7" w:rsidP="00AE3CA7">
      <w:pPr>
        <w:pStyle w:val="TOC1"/>
        <w:rPr>
          <w:rFonts w:ascii="Myriad Pro" w:eastAsiaTheme="minorEastAsia" w:hAnsi="Myriad Pro" w:cs="Latha"/>
          <w:noProof/>
          <w:lang w:bidi="ta-IN"/>
        </w:rPr>
      </w:pPr>
      <w:hyperlink w:anchor="_Toc118801090" w:history="1">
        <w:r w:rsidRPr="00BD4627">
          <w:rPr>
            <w:rStyle w:val="Hyperlink"/>
            <w:rFonts w:ascii="Myriad Pro" w:hAnsi="Myriad Pro"/>
            <w:noProof/>
          </w:rPr>
          <w:t>Scope of the Document</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_Toc118801090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10</w:t>
        </w:r>
        <w:r w:rsidRPr="00BD4627">
          <w:rPr>
            <w:rFonts w:ascii="Myriad Pro" w:hAnsi="Myriad Pro"/>
            <w:noProof/>
            <w:webHidden/>
          </w:rPr>
          <w:fldChar w:fldCharType="end"/>
        </w:r>
      </w:hyperlink>
    </w:p>
    <w:p w14:paraId="201F58EF" w14:textId="77777777" w:rsidR="00AE3CA7" w:rsidRPr="00BD4627" w:rsidRDefault="00AE3CA7" w:rsidP="00AE3CA7">
      <w:pPr>
        <w:pStyle w:val="TOC1"/>
        <w:rPr>
          <w:rFonts w:ascii="Myriad Pro" w:eastAsiaTheme="minorEastAsia" w:hAnsi="Myriad Pro" w:cs="Latha"/>
          <w:noProof/>
          <w:lang w:bidi="ta-IN"/>
        </w:rPr>
      </w:pPr>
      <w:hyperlink w:anchor="_Toc118801091" w:history="1">
        <w:r w:rsidRPr="00BD4627">
          <w:rPr>
            <w:rStyle w:val="Hyperlink"/>
            <w:rFonts w:ascii="Myriad Pro" w:hAnsi="Myriad Pro"/>
            <w:noProof/>
          </w:rPr>
          <w:t>Structure of the Document</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_Toc118801091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10</w:t>
        </w:r>
        <w:r w:rsidRPr="00BD4627">
          <w:rPr>
            <w:rFonts w:ascii="Myriad Pro" w:hAnsi="Myriad Pro"/>
            <w:noProof/>
            <w:webHidden/>
          </w:rPr>
          <w:fldChar w:fldCharType="end"/>
        </w:r>
      </w:hyperlink>
    </w:p>
    <w:p w14:paraId="6DA3807E" w14:textId="77777777" w:rsidR="00AE3CA7" w:rsidRPr="00BD4627" w:rsidRDefault="00AE3CA7" w:rsidP="00AE3CA7">
      <w:pPr>
        <w:pStyle w:val="TOC1"/>
        <w:tabs>
          <w:tab w:val="left" w:pos="660"/>
        </w:tabs>
        <w:rPr>
          <w:rFonts w:ascii="Myriad Pro" w:eastAsiaTheme="minorEastAsia" w:hAnsi="Myriad Pro" w:cs="Latha"/>
          <w:noProof/>
          <w:lang w:bidi="ta-IN"/>
        </w:rPr>
      </w:pPr>
      <w:hyperlink w:anchor="_Toc118801092" w:history="1">
        <w:r w:rsidRPr="00BD4627">
          <w:rPr>
            <w:rStyle w:val="Hyperlink"/>
            <w:rFonts w:ascii="Myriad Pro" w:eastAsia="Segoe UI" w:hAnsi="Myriad Pro" w:cs="Segoe UI"/>
            <w:b/>
            <w:bCs/>
            <w:noProof/>
            <w:lang w:val="en-US"/>
          </w:rPr>
          <w:t>1.</w:t>
        </w:r>
        <w:r w:rsidRPr="00BD4627">
          <w:rPr>
            <w:rFonts w:ascii="Myriad Pro" w:eastAsiaTheme="minorEastAsia" w:hAnsi="Myriad Pro" w:cs="Latha"/>
            <w:noProof/>
            <w:lang w:bidi="ta-IN"/>
          </w:rPr>
          <w:tab/>
        </w:r>
        <w:r w:rsidRPr="00BD4627">
          <w:rPr>
            <w:rStyle w:val="Hyperlink"/>
            <w:rFonts w:ascii="Myriad Pro" w:eastAsia="Segoe UI" w:hAnsi="Myriad Pro" w:cs="Segoe UI"/>
            <w:b/>
            <w:noProof/>
            <w:lang w:val="en-US"/>
          </w:rPr>
          <w:t>Introduction</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_Toc118801092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10</w:t>
        </w:r>
        <w:r w:rsidRPr="00BD4627">
          <w:rPr>
            <w:rFonts w:ascii="Myriad Pro" w:hAnsi="Myriad Pro"/>
            <w:noProof/>
            <w:webHidden/>
          </w:rPr>
          <w:fldChar w:fldCharType="end"/>
        </w:r>
      </w:hyperlink>
    </w:p>
    <w:p w14:paraId="34856067" w14:textId="77777777" w:rsidR="00AE3CA7" w:rsidRPr="00BD4627" w:rsidRDefault="00AE3CA7" w:rsidP="00AE3CA7">
      <w:pPr>
        <w:pStyle w:val="TOC2"/>
        <w:rPr>
          <w:rFonts w:ascii="Myriad Pro" w:eastAsiaTheme="minorEastAsia" w:hAnsi="Myriad Pro" w:cs="Latha"/>
          <w:b w:val="0"/>
          <w:lang w:bidi="ta-IN"/>
        </w:rPr>
      </w:pPr>
      <w:hyperlink w:anchor="_Toc118801093" w:history="1">
        <w:r w:rsidRPr="00BD4627">
          <w:rPr>
            <w:rStyle w:val="Hyperlink"/>
            <w:rFonts w:ascii="Myriad Pro" w:hAnsi="Myriad Pro"/>
            <w:b w:val="0"/>
            <w:bCs w:val="0"/>
          </w:rPr>
          <w:t>1.1</w:t>
        </w:r>
        <w:r w:rsidRPr="00BD4627">
          <w:rPr>
            <w:rFonts w:ascii="Myriad Pro" w:eastAsiaTheme="minorEastAsia" w:hAnsi="Myriad Pro" w:cs="Latha"/>
            <w:b w:val="0"/>
            <w:bCs w:val="0"/>
            <w:lang w:bidi="ta-IN"/>
          </w:rPr>
          <w:tab/>
        </w:r>
        <w:r w:rsidRPr="00BD4627">
          <w:rPr>
            <w:rStyle w:val="Hyperlink"/>
            <w:rFonts w:ascii="Myriad Pro" w:hAnsi="Myriad Pro"/>
            <w:b w:val="0"/>
            <w:bCs w:val="0"/>
          </w:rPr>
          <w:t>Sustainable Development Goals</w:t>
        </w:r>
        <w:r w:rsidRPr="00BD4627">
          <w:rPr>
            <w:rFonts w:ascii="Myriad Pro" w:hAnsi="Myriad Pro"/>
            <w:b w:val="0"/>
            <w:bCs w:val="0"/>
            <w:webHidden/>
          </w:rPr>
          <w:tab/>
        </w:r>
        <w:r w:rsidRPr="00BD4627">
          <w:rPr>
            <w:rFonts w:ascii="Myriad Pro" w:hAnsi="Myriad Pro"/>
            <w:b w:val="0"/>
            <w:bCs w:val="0"/>
            <w:webHidden/>
          </w:rPr>
          <w:fldChar w:fldCharType="begin"/>
        </w:r>
        <w:r w:rsidRPr="00BD4627">
          <w:rPr>
            <w:rFonts w:ascii="Myriad Pro" w:hAnsi="Myriad Pro"/>
            <w:b w:val="0"/>
            <w:bCs w:val="0"/>
            <w:webHidden/>
          </w:rPr>
          <w:instrText xml:space="preserve"> PAGEREF _Toc118801093 \h </w:instrText>
        </w:r>
        <w:r w:rsidRPr="00BD4627">
          <w:rPr>
            <w:rFonts w:ascii="Myriad Pro" w:hAnsi="Myriad Pro"/>
            <w:b w:val="0"/>
            <w:bCs w:val="0"/>
            <w:webHidden/>
          </w:rPr>
        </w:r>
        <w:r w:rsidRPr="00BD4627">
          <w:rPr>
            <w:rFonts w:ascii="Myriad Pro" w:hAnsi="Myriad Pro"/>
            <w:b w:val="0"/>
            <w:bCs w:val="0"/>
            <w:webHidden/>
          </w:rPr>
          <w:fldChar w:fldCharType="separate"/>
        </w:r>
        <w:r>
          <w:rPr>
            <w:rFonts w:ascii="Myriad Pro" w:hAnsi="Myriad Pro"/>
            <w:b w:val="0"/>
            <w:bCs w:val="0"/>
            <w:webHidden/>
          </w:rPr>
          <w:t>10</w:t>
        </w:r>
        <w:r w:rsidRPr="00BD4627">
          <w:rPr>
            <w:rFonts w:ascii="Myriad Pro" w:hAnsi="Myriad Pro"/>
            <w:b w:val="0"/>
            <w:bCs w:val="0"/>
            <w:webHidden/>
          </w:rPr>
          <w:fldChar w:fldCharType="end"/>
        </w:r>
      </w:hyperlink>
    </w:p>
    <w:p w14:paraId="7BD0285B" w14:textId="77777777" w:rsidR="00AE3CA7" w:rsidRPr="00BD4627" w:rsidRDefault="00AE3CA7" w:rsidP="00AE3CA7">
      <w:pPr>
        <w:pStyle w:val="TOC2"/>
        <w:rPr>
          <w:rFonts w:ascii="Myriad Pro" w:eastAsiaTheme="minorEastAsia" w:hAnsi="Myriad Pro" w:cs="Latha"/>
          <w:b w:val="0"/>
          <w:lang w:bidi="ta-IN"/>
        </w:rPr>
      </w:pPr>
      <w:hyperlink w:anchor="_Toc118801094" w:history="1">
        <w:r w:rsidRPr="00BD4627">
          <w:rPr>
            <w:rStyle w:val="Hyperlink"/>
            <w:rFonts w:ascii="Myriad Pro" w:hAnsi="Myriad Pro"/>
            <w:b w:val="0"/>
            <w:bCs w:val="0"/>
          </w:rPr>
          <w:t>1.2</w:t>
        </w:r>
        <w:r w:rsidRPr="00BD4627">
          <w:rPr>
            <w:rFonts w:ascii="Myriad Pro" w:eastAsiaTheme="minorEastAsia" w:hAnsi="Myriad Pro" w:cs="Latha"/>
            <w:b w:val="0"/>
            <w:bCs w:val="0"/>
            <w:lang w:bidi="ta-IN"/>
          </w:rPr>
          <w:tab/>
        </w:r>
        <w:r w:rsidRPr="00BD4627">
          <w:rPr>
            <w:rStyle w:val="Hyperlink"/>
            <w:rFonts w:ascii="Myriad Pro" w:hAnsi="Myriad Pro"/>
            <w:b w:val="0"/>
            <w:bCs w:val="0"/>
          </w:rPr>
          <w:t>Smart UN Facilities</w:t>
        </w:r>
        <w:r w:rsidRPr="00BD4627">
          <w:rPr>
            <w:rFonts w:ascii="Myriad Pro" w:hAnsi="Myriad Pro"/>
            <w:b w:val="0"/>
            <w:bCs w:val="0"/>
            <w:webHidden/>
          </w:rPr>
          <w:tab/>
        </w:r>
        <w:r w:rsidRPr="00BD4627">
          <w:rPr>
            <w:rFonts w:ascii="Myriad Pro" w:hAnsi="Myriad Pro"/>
            <w:b w:val="0"/>
            <w:bCs w:val="0"/>
            <w:webHidden/>
          </w:rPr>
          <w:fldChar w:fldCharType="begin"/>
        </w:r>
        <w:r w:rsidRPr="00BD4627">
          <w:rPr>
            <w:rFonts w:ascii="Myriad Pro" w:hAnsi="Myriad Pro"/>
            <w:b w:val="0"/>
            <w:bCs w:val="0"/>
            <w:webHidden/>
          </w:rPr>
          <w:instrText xml:space="preserve"> PAGEREF _Toc118801094 \h </w:instrText>
        </w:r>
        <w:r w:rsidRPr="00BD4627">
          <w:rPr>
            <w:rFonts w:ascii="Myriad Pro" w:hAnsi="Myriad Pro"/>
            <w:b w:val="0"/>
            <w:bCs w:val="0"/>
            <w:webHidden/>
          </w:rPr>
        </w:r>
        <w:r w:rsidRPr="00BD4627">
          <w:rPr>
            <w:rFonts w:ascii="Myriad Pro" w:hAnsi="Myriad Pro"/>
            <w:b w:val="0"/>
            <w:bCs w:val="0"/>
            <w:webHidden/>
          </w:rPr>
          <w:fldChar w:fldCharType="separate"/>
        </w:r>
        <w:r>
          <w:rPr>
            <w:rFonts w:ascii="Myriad Pro" w:hAnsi="Myriad Pro"/>
            <w:b w:val="0"/>
            <w:bCs w:val="0"/>
            <w:webHidden/>
          </w:rPr>
          <w:t>11</w:t>
        </w:r>
        <w:r w:rsidRPr="00BD4627">
          <w:rPr>
            <w:rFonts w:ascii="Myriad Pro" w:hAnsi="Myriad Pro"/>
            <w:b w:val="0"/>
            <w:bCs w:val="0"/>
            <w:webHidden/>
          </w:rPr>
          <w:fldChar w:fldCharType="end"/>
        </w:r>
      </w:hyperlink>
    </w:p>
    <w:p w14:paraId="7BA91C32" w14:textId="77777777" w:rsidR="00AE3CA7" w:rsidRPr="00BD4627" w:rsidRDefault="00AE3CA7" w:rsidP="00AE3CA7">
      <w:pPr>
        <w:pStyle w:val="TOC2"/>
        <w:rPr>
          <w:rFonts w:ascii="Myriad Pro" w:eastAsiaTheme="minorEastAsia" w:hAnsi="Myriad Pro" w:cs="Latha"/>
          <w:b w:val="0"/>
          <w:lang w:bidi="ta-IN"/>
        </w:rPr>
      </w:pPr>
      <w:hyperlink w:anchor="_Toc118801095" w:history="1">
        <w:r w:rsidRPr="00BD4627">
          <w:rPr>
            <w:rStyle w:val="Hyperlink"/>
            <w:rFonts w:ascii="Myriad Pro" w:hAnsi="Myriad Pro"/>
            <w:b w:val="0"/>
            <w:bCs w:val="0"/>
          </w:rPr>
          <w:t>1.3</w:t>
        </w:r>
        <w:r w:rsidRPr="00BD4627">
          <w:rPr>
            <w:rFonts w:ascii="Myriad Pro" w:eastAsiaTheme="minorEastAsia" w:hAnsi="Myriad Pro" w:cs="Latha"/>
            <w:b w:val="0"/>
            <w:bCs w:val="0"/>
            <w:lang w:bidi="ta-IN"/>
          </w:rPr>
          <w:tab/>
        </w:r>
        <w:r w:rsidRPr="00BD4627">
          <w:rPr>
            <w:rStyle w:val="Hyperlink"/>
            <w:rFonts w:ascii="Myriad Pro" w:hAnsi="Myriad Pro"/>
            <w:b w:val="0"/>
            <w:bCs w:val="0"/>
          </w:rPr>
          <w:t>Seven Step Green Energy Process</w:t>
        </w:r>
        <w:r w:rsidRPr="00BD4627">
          <w:rPr>
            <w:rFonts w:ascii="Myriad Pro" w:hAnsi="Myriad Pro"/>
            <w:b w:val="0"/>
            <w:bCs w:val="0"/>
            <w:webHidden/>
          </w:rPr>
          <w:tab/>
        </w:r>
        <w:r w:rsidRPr="00BD4627">
          <w:rPr>
            <w:rFonts w:ascii="Myriad Pro" w:hAnsi="Myriad Pro"/>
            <w:b w:val="0"/>
            <w:bCs w:val="0"/>
            <w:webHidden/>
          </w:rPr>
          <w:fldChar w:fldCharType="begin"/>
        </w:r>
        <w:r w:rsidRPr="00BD4627">
          <w:rPr>
            <w:rFonts w:ascii="Myriad Pro" w:hAnsi="Myriad Pro"/>
            <w:b w:val="0"/>
            <w:bCs w:val="0"/>
            <w:webHidden/>
          </w:rPr>
          <w:instrText xml:space="preserve"> PAGEREF _Toc118801095 \h </w:instrText>
        </w:r>
        <w:r w:rsidRPr="00BD4627">
          <w:rPr>
            <w:rFonts w:ascii="Myriad Pro" w:hAnsi="Myriad Pro"/>
            <w:b w:val="0"/>
            <w:bCs w:val="0"/>
            <w:webHidden/>
          </w:rPr>
        </w:r>
        <w:r w:rsidRPr="00BD4627">
          <w:rPr>
            <w:rFonts w:ascii="Myriad Pro" w:hAnsi="Myriad Pro"/>
            <w:b w:val="0"/>
            <w:bCs w:val="0"/>
            <w:webHidden/>
          </w:rPr>
          <w:fldChar w:fldCharType="separate"/>
        </w:r>
        <w:r>
          <w:rPr>
            <w:rFonts w:ascii="Myriad Pro" w:hAnsi="Myriad Pro"/>
            <w:b w:val="0"/>
            <w:bCs w:val="0"/>
            <w:webHidden/>
          </w:rPr>
          <w:t>12</w:t>
        </w:r>
        <w:r w:rsidRPr="00BD4627">
          <w:rPr>
            <w:rFonts w:ascii="Myriad Pro" w:hAnsi="Myriad Pro"/>
            <w:b w:val="0"/>
            <w:bCs w:val="0"/>
            <w:webHidden/>
          </w:rPr>
          <w:fldChar w:fldCharType="end"/>
        </w:r>
      </w:hyperlink>
    </w:p>
    <w:p w14:paraId="21ABB529" w14:textId="77777777" w:rsidR="00AE3CA7" w:rsidRPr="00BD4627" w:rsidRDefault="00AE3CA7" w:rsidP="00AE3CA7">
      <w:pPr>
        <w:pStyle w:val="TOC1"/>
        <w:tabs>
          <w:tab w:val="left" w:pos="660"/>
        </w:tabs>
        <w:rPr>
          <w:rFonts w:ascii="Myriad Pro" w:eastAsiaTheme="minorEastAsia" w:hAnsi="Myriad Pro" w:cs="Latha"/>
          <w:noProof/>
          <w:lang w:bidi="ta-IN"/>
        </w:rPr>
      </w:pPr>
      <w:hyperlink w:anchor="_Toc118801096" w:history="1">
        <w:r w:rsidRPr="00BD4627">
          <w:rPr>
            <w:rStyle w:val="Hyperlink"/>
            <w:rFonts w:ascii="Myriad Pro" w:eastAsia="Segoe UI" w:hAnsi="Myriad Pro" w:cs="Segoe UI"/>
            <w:b/>
            <w:bCs/>
            <w:noProof/>
            <w:lang w:val="en-US"/>
          </w:rPr>
          <w:t>2.</w:t>
        </w:r>
        <w:r w:rsidRPr="00BD4627">
          <w:rPr>
            <w:rFonts w:ascii="Myriad Pro" w:eastAsiaTheme="minorEastAsia" w:hAnsi="Myriad Pro" w:cs="Latha"/>
            <w:noProof/>
            <w:lang w:bidi="ta-IN"/>
          </w:rPr>
          <w:tab/>
        </w:r>
        <w:r w:rsidRPr="00BD4627">
          <w:rPr>
            <w:rStyle w:val="Hyperlink"/>
            <w:rFonts w:ascii="Myriad Pro" w:eastAsia="Segoe UI" w:hAnsi="Myriad Pro" w:cs="Segoe UI"/>
            <w:b/>
            <w:noProof/>
            <w:lang w:val="en-US"/>
          </w:rPr>
          <w:t>Project Description</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_Toc118801096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15</w:t>
        </w:r>
        <w:r w:rsidRPr="00BD4627">
          <w:rPr>
            <w:rFonts w:ascii="Myriad Pro" w:hAnsi="Myriad Pro"/>
            <w:noProof/>
            <w:webHidden/>
          </w:rPr>
          <w:fldChar w:fldCharType="end"/>
        </w:r>
      </w:hyperlink>
    </w:p>
    <w:p w14:paraId="53519745" w14:textId="77777777" w:rsidR="00AE3CA7" w:rsidRPr="00BD4627" w:rsidRDefault="00AE3CA7" w:rsidP="00AE3CA7">
      <w:pPr>
        <w:pStyle w:val="TOC1"/>
        <w:tabs>
          <w:tab w:val="left" w:pos="660"/>
        </w:tabs>
        <w:rPr>
          <w:rFonts w:ascii="Myriad Pro" w:eastAsiaTheme="minorEastAsia" w:hAnsi="Myriad Pro" w:cs="Latha"/>
          <w:noProof/>
          <w:lang w:bidi="ta-IN"/>
        </w:rPr>
      </w:pPr>
      <w:hyperlink w:anchor="_Toc118801097" w:history="1">
        <w:r w:rsidRPr="00BD4627">
          <w:rPr>
            <w:rStyle w:val="Hyperlink"/>
            <w:rFonts w:ascii="Myriad Pro" w:eastAsia="Segoe UI" w:hAnsi="Myriad Pro" w:cs="Segoe UI"/>
            <w:b/>
            <w:bCs/>
            <w:noProof/>
            <w:lang w:val="en-US"/>
          </w:rPr>
          <w:t>3.</w:t>
        </w:r>
        <w:r w:rsidRPr="00BD4627">
          <w:rPr>
            <w:rFonts w:ascii="Myriad Pro" w:eastAsiaTheme="minorEastAsia" w:hAnsi="Myriad Pro" w:cs="Latha"/>
            <w:noProof/>
            <w:lang w:bidi="ta-IN"/>
          </w:rPr>
          <w:tab/>
        </w:r>
        <w:r w:rsidRPr="00BD4627">
          <w:rPr>
            <w:rStyle w:val="Hyperlink"/>
            <w:rFonts w:ascii="Myriad Pro" w:eastAsia="Segoe UI" w:hAnsi="Myriad Pro" w:cs="Segoe UI"/>
            <w:b/>
            <w:noProof/>
            <w:lang w:val="en-US"/>
          </w:rPr>
          <w:t>Statement of Work</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_Toc118801097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15</w:t>
        </w:r>
        <w:r w:rsidRPr="00BD4627">
          <w:rPr>
            <w:rFonts w:ascii="Myriad Pro" w:hAnsi="Myriad Pro"/>
            <w:noProof/>
            <w:webHidden/>
          </w:rPr>
          <w:fldChar w:fldCharType="end"/>
        </w:r>
      </w:hyperlink>
    </w:p>
    <w:p w14:paraId="7C2526CD" w14:textId="77777777" w:rsidR="00AE3CA7" w:rsidRPr="00BD4627" w:rsidRDefault="00AE3CA7" w:rsidP="00AE3CA7">
      <w:pPr>
        <w:pStyle w:val="TOC1"/>
        <w:tabs>
          <w:tab w:val="left" w:pos="660"/>
        </w:tabs>
        <w:rPr>
          <w:rFonts w:ascii="Myriad Pro" w:eastAsiaTheme="minorEastAsia" w:hAnsi="Myriad Pro" w:cs="Latha"/>
          <w:noProof/>
          <w:lang w:bidi="ta-IN"/>
        </w:rPr>
      </w:pPr>
      <w:hyperlink w:anchor="_Toc118801098" w:history="1">
        <w:r w:rsidRPr="00BD4627">
          <w:rPr>
            <w:rStyle w:val="Hyperlink"/>
            <w:rFonts w:ascii="Myriad Pro" w:eastAsia="Segoe UI" w:hAnsi="Myriad Pro" w:cs="Segoe UI"/>
            <w:noProof/>
            <w:lang w:val="en-US"/>
          </w:rPr>
          <w:t>3.1</w:t>
        </w:r>
        <w:r w:rsidRPr="00BD4627">
          <w:rPr>
            <w:rFonts w:ascii="Myriad Pro" w:eastAsiaTheme="minorEastAsia" w:hAnsi="Myriad Pro" w:cs="Latha"/>
            <w:noProof/>
            <w:lang w:bidi="ta-IN"/>
          </w:rPr>
          <w:tab/>
        </w:r>
        <w:r w:rsidRPr="00BD4627">
          <w:rPr>
            <w:rStyle w:val="Hyperlink"/>
            <w:rFonts w:ascii="Myriad Pro" w:eastAsia="Segoe UI" w:hAnsi="Myriad Pro" w:cs="Segoe UI"/>
            <w:noProof/>
            <w:lang w:val="en-US"/>
          </w:rPr>
          <w:t>Vendor</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_Toc118801098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15</w:t>
        </w:r>
        <w:r w:rsidRPr="00BD4627">
          <w:rPr>
            <w:rFonts w:ascii="Myriad Pro" w:hAnsi="Myriad Pro"/>
            <w:noProof/>
            <w:webHidden/>
          </w:rPr>
          <w:fldChar w:fldCharType="end"/>
        </w:r>
      </w:hyperlink>
    </w:p>
    <w:p w14:paraId="384E8687" w14:textId="77777777" w:rsidR="00AE3CA7" w:rsidRPr="00BD4627" w:rsidRDefault="00AE3CA7" w:rsidP="00AE3CA7">
      <w:pPr>
        <w:pStyle w:val="TOC1"/>
        <w:tabs>
          <w:tab w:val="left" w:pos="660"/>
        </w:tabs>
        <w:rPr>
          <w:rFonts w:ascii="Myriad Pro" w:eastAsiaTheme="minorEastAsia" w:hAnsi="Myriad Pro" w:cs="Latha"/>
          <w:noProof/>
          <w:lang w:bidi="ta-IN"/>
        </w:rPr>
      </w:pPr>
      <w:hyperlink w:anchor="_Toc118801099" w:history="1">
        <w:r w:rsidRPr="00BD4627">
          <w:rPr>
            <w:rStyle w:val="Hyperlink"/>
            <w:rFonts w:ascii="Myriad Pro" w:eastAsia="Segoe UI" w:hAnsi="Myriad Pro" w:cs="Segoe UI"/>
            <w:noProof/>
            <w:lang w:val="en-US"/>
          </w:rPr>
          <w:t>3.2</w:t>
        </w:r>
        <w:r w:rsidRPr="00BD4627">
          <w:rPr>
            <w:rFonts w:ascii="Myriad Pro" w:eastAsiaTheme="minorEastAsia" w:hAnsi="Myriad Pro" w:cs="Latha"/>
            <w:noProof/>
            <w:lang w:bidi="ta-IN"/>
          </w:rPr>
          <w:tab/>
        </w:r>
        <w:r w:rsidRPr="00BD4627">
          <w:rPr>
            <w:rStyle w:val="Hyperlink"/>
            <w:rFonts w:ascii="Myriad Pro" w:eastAsia="Segoe UI" w:hAnsi="Myriad Pro" w:cs="Segoe UI"/>
            <w:noProof/>
            <w:lang w:val="en-US"/>
          </w:rPr>
          <w:t>After-sales service</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_Toc118801099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15</w:t>
        </w:r>
        <w:r w:rsidRPr="00BD4627">
          <w:rPr>
            <w:rFonts w:ascii="Myriad Pro" w:hAnsi="Myriad Pro"/>
            <w:noProof/>
            <w:webHidden/>
          </w:rPr>
          <w:fldChar w:fldCharType="end"/>
        </w:r>
      </w:hyperlink>
    </w:p>
    <w:p w14:paraId="378BACDB" w14:textId="77777777" w:rsidR="00AE3CA7" w:rsidRPr="00BD4627" w:rsidRDefault="00AE3CA7" w:rsidP="00AE3CA7">
      <w:pPr>
        <w:pStyle w:val="TOC1"/>
        <w:tabs>
          <w:tab w:val="left" w:pos="660"/>
        </w:tabs>
        <w:rPr>
          <w:rFonts w:ascii="Myriad Pro" w:eastAsiaTheme="minorEastAsia" w:hAnsi="Myriad Pro" w:cs="Latha"/>
          <w:noProof/>
          <w:lang w:bidi="ta-IN"/>
        </w:rPr>
      </w:pPr>
      <w:hyperlink w:anchor="_Toc118801100" w:history="1">
        <w:r w:rsidRPr="00BD4627">
          <w:rPr>
            <w:rStyle w:val="Hyperlink"/>
            <w:rFonts w:ascii="Myriad Pro" w:eastAsia="Segoe UI" w:hAnsi="Myriad Pro" w:cs="Segoe UI"/>
            <w:noProof/>
            <w:lang w:val="en-US"/>
          </w:rPr>
          <w:t>3.3</w:t>
        </w:r>
        <w:r w:rsidRPr="00BD4627">
          <w:rPr>
            <w:rFonts w:ascii="Myriad Pro" w:eastAsiaTheme="minorEastAsia" w:hAnsi="Myriad Pro" w:cs="Latha"/>
            <w:noProof/>
            <w:lang w:bidi="ta-IN"/>
          </w:rPr>
          <w:tab/>
        </w:r>
        <w:r w:rsidRPr="00BD4627">
          <w:rPr>
            <w:rStyle w:val="Hyperlink"/>
            <w:rFonts w:ascii="Myriad Pro" w:eastAsia="Segoe UI" w:hAnsi="Myriad Pro" w:cs="Segoe UI"/>
            <w:noProof/>
            <w:lang w:val="en-US"/>
          </w:rPr>
          <w:t>Technical Requirement</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_Toc118801100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16</w:t>
        </w:r>
        <w:r w:rsidRPr="00BD4627">
          <w:rPr>
            <w:rFonts w:ascii="Myriad Pro" w:hAnsi="Myriad Pro"/>
            <w:noProof/>
            <w:webHidden/>
          </w:rPr>
          <w:fldChar w:fldCharType="end"/>
        </w:r>
      </w:hyperlink>
    </w:p>
    <w:p w14:paraId="04730FCD" w14:textId="77777777" w:rsidR="00AE3CA7" w:rsidRPr="00BD4627" w:rsidRDefault="00AE3CA7" w:rsidP="00AE3CA7">
      <w:pPr>
        <w:pStyle w:val="TOC1"/>
        <w:tabs>
          <w:tab w:val="left" w:pos="660"/>
        </w:tabs>
        <w:rPr>
          <w:rFonts w:ascii="Myriad Pro" w:eastAsiaTheme="minorEastAsia" w:hAnsi="Myriad Pro" w:cs="Latha"/>
          <w:noProof/>
          <w:lang w:bidi="ta-IN"/>
        </w:rPr>
      </w:pPr>
      <w:hyperlink w:anchor="_Toc118801101" w:history="1">
        <w:r w:rsidRPr="00BD4627">
          <w:rPr>
            <w:rStyle w:val="Hyperlink"/>
            <w:rFonts w:ascii="Myriad Pro" w:eastAsia="Segoe UI" w:hAnsi="Myriad Pro" w:cs="Segoe UI"/>
            <w:noProof/>
            <w:lang w:val="en-US"/>
          </w:rPr>
          <w:t>3.4</w:t>
        </w:r>
        <w:r w:rsidRPr="00BD4627">
          <w:rPr>
            <w:rFonts w:ascii="Myriad Pro" w:eastAsiaTheme="minorEastAsia" w:hAnsi="Myriad Pro" w:cs="Latha"/>
            <w:noProof/>
            <w:lang w:bidi="ta-IN"/>
          </w:rPr>
          <w:tab/>
        </w:r>
        <w:r w:rsidRPr="00BD4627">
          <w:rPr>
            <w:rStyle w:val="Hyperlink"/>
            <w:rFonts w:ascii="Myriad Pro" w:eastAsia="Segoe UI" w:hAnsi="Myriad Pro" w:cs="Segoe UI"/>
            <w:noProof/>
            <w:lang w:val="en-US"/>
          </w:rPr>
          <w:t>Warranty</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_Toc118801101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18</w:t>
        </w:r>
        <w:r w:rsidRPr="00BD4627">
          <w:rPr>
            <w:rFonts w:ascii="Myriad Pro" w:hAnsi="Myriad Pro"/>
            <w:noProof/>
            <w:webHidden/>
          </w:rPr>
          <w:fldChar w:fldCharType="end"/>
        </w:r>
      </w:hyperlink>
    </w:p>
    <w:p w14:paraId="4D31CE77" w14:textId="77777777" w:rsidR="00AE3CA7" w:rsidRPr="00BD4627" w:rsidRDefault="00AE3CA7" w:rsidP="00AE3CA7">
      <w:pPr>
        <w:pStyle w:val="TOC1"/>
        <w:tabs>
          <w:tab w:val="left" w:pos="660"/>
        </w:tabs>
        <w:rPr>
          <w:rFonts w:ascii="Myriad Pro" w:eastAsiaTheme="minorEastAsia" w:hAnsi="Myriad Pro" w:cs="Latha"/>
          <w:noProof/>
          <w:lang w:bidi="ta-IN"/>
        </w:rPr>
      </w:pPr>
      <w:hyperlink w:anchor="_Toc118801102" w:history="1">
        <w:r w:rsidRPr="00BD4627">
          <w:rPr>
            <w:rStyle w:val="Hyperlink"/>
            <w:rFonts w:ascii="Myriad Pro" w:eastAsia="Segoe UI" w:hAnsi="Myriad Pro" w:cs="Segoe UI"/>
            <w:b/>
            <w:bCs/>
            <w:noProof/>
            <w:lang w:val="en-US"/>
          </w:rPr>
          <w:t>4.</w:t>
        </w:r>
        <w:r w:rsidRPr="00BD4627">
          <w:rPr>
            <w:rFonts w:ascii="Myriad Pro" w:eastAsiaTheme="minorEastAsia" w:hAnsi="Myriad Pro" w:cs="Latha"/>
            <w:noProof/>
            <w:lang w:bidi="ta-IN"/>
          </w:rPr>
          <w:tab/>
        </w:r>
        <w:r w:rsidRPr="00BD4627">
          <w:rPr>
            <w:rStyle w:val="Hyperlink"/>
            <w:rFonts w:ascii="Myriad Pro" w:eastAsia="Segoe UI" w:hAnsi="Myriad Pro" w:cs="Segoe UI"/>
            <w:b/>
            <w:noProof/>
            <w:lang w:val="en-US"/>
          </w:rPr>
          <w:t>Tasks and Responsibilities</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_Toc118801102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19</w:t>
        </w:r>
        <w:r w:rsidRPr="00BD4627">
          <w:rPr>
            <w:rFonts w:ascii="Myriad Pro" w:hAnsi="Myriad Pro"/>
            <w:noProof/>
            <w:webHidden/>
          </w:rPr>
          <w:fldChar w:fldCharType="end"/>
        </w:r>
      </w:hyperlink>
    </w:p>
    <w:p w14:paraId="0ACA7E68" w14:textId="77777777" w:rsidR="00AE3CA7" w:rsidRPr="00BD4627" w:rsidRDefault="00AE3CA7" w:rsidP="00AE3CA7">
      <w:pPr>
        <w:pStyle w:val="TOC1"/>
        <w:tabs>
          <w:tab w:val="left" w:pos="660"/>
        </w:tabs>
        <w:rPr>
          <w:rFonts w:ascii="Myriad Pro" w:eastAsiaTheme="minorEastAsia" w:hAnsi="Myriad Pro" w:cs="Latha"/>
          <w:noProof/>
          <w:lang w:bidi="ta-IN"/>
        </w:rPr>
      </w:pPr>
      <w:hyperlink w:anchor="_Toc118801103" w:history="1">
        <w:r w:rsidRPr="00BD4627">
          <w:rPr>
            <w:rStyle w:val="Hyperlink"/>
            <w:rFonts w:ascii="Myriad Pro" w:eastAsia="Segoe UI" w:hAnsi="Myriad Pro" w:cs="Segoe UI"/>
            <w:b/>
            <w:bCs/>
            <w:noProof/>
            <w:lang w:val="en-US"/>
          </w:rPr>
          <w:t>5.</w:t>
        </w:r>
        <w:r w:rsidRPr="00BD4627">
          <w:rPr>
            <w:rFonts w:ascii="Myriad Pro" w:eastAsiaTheme="minorEastAsia" w:hAnsi="Myriad Pro" w:cs="Latha"/>
            <w:noProof/>
            <w:lang w:bidi="ta-IN"/>
          </w:rPr>
          <w:tab/>
        </w:r>
        <w:r w:rsidRPr="00BD4627">
          <w:rPr>
            <w:rStyle w:val="Hyperlink"/>
            <w:rFonts w:ascii="Myriad Pro" w:eastAsia="Segoe UI" w:hAnsi="Myriad Pro" w:cs="Segoe UI"/>
            <w:b/>
            <w:noProof/>
            <w:lang w:val="en-US"/>
          </w:rPr>
          <w:t>Documentation</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_Toc118801103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20</w:t>
        </w:r>
        <w:r w:rsidRPr="00BD4627">
          <w:rPr>
            <w:rFonts w:ascii="Myriad Pro" w:hAnsi="Myriad Pro"/>
            <w:noProof/>
            <w:webHidden/>
          </w:rPr>
          <w:fldChar w:fldCharType="end"/>
        </w:r>
      </w:hyperlink>
    </w:p>
    <w:p w14:paraId="156000B9" w14:textId="77777777" w:rsidR="00AE3CA7" w:rsidRPr="00BD4627" w:rsidRDefault="00AE3CA7" w:rsidP="00AE3CA7">
      <w:pPr>
        <w:pStyle w:val="TOC1"/>
        <w:tabs>
          <w:tab w:val="left" w:pos="660"/>
        </w:tabs>
        <w:rPr>
          <w:rFonts w:ascii="Myriad Pro" w:eastAsiaTheme="minorEastAsia" w:hAnsi="Myriad Pro" w:cs="Latha"/>
          <w:noProof/>
          <w:lang w:bidi="ta-IN"/>
        </w:rPr>
      </w:pPr>
      <w:hyperlink w:anchor="_Toc118801104" w:history="1">
        <w:r w:rsidRPr="00BD4627">
          <w:rPr>
            <w:rStyle w:val="Hyperlink"/>
            <w:rFonts w:ascii="Myriad Pro" w:eastAsia="Segoe UI" w:hAnsi="Myriad Pro" w:cs="Segoe UI"/>
            <w:b/>
            <w:bCs/>
            <w:noProof/>
            <w:lang w:val="en-US"/>
          </w:rPr>
          <w:t>6.</w:t>
        </w:r>
        <w:r w:rsidRPr="00BD4627">
          <w:rPr>
            <w:rFonts w:ascii="Myriad Pro" w:eastAsiaTheme="minorEastAsia" w:hAnsi="Myriad Pro" w:cs="Latha"/>
            <w:noProof/>
            <w:lang w:bidi="ta-IN"/>
          </w:rPr>
          <w:tab/>
        </w:r>
        <w:r w:rsidRPr="00BD4627">
          <w:rPr>
            <w:rStyle w:val="Hyperlink"/>
            <w:rFonts w:ascii="Myriad Pro" w:eastAsia="Segoe UI" w:hAnsi="Myriad Pro" w:cs="Segoe UI"/>
            <w:b/>
            <w:noProof/>
            <w:lang w:val="en-US"/>
          </w:rPr>
          <w:t>Communications Management Plan</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_Toc118801104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22</w:t>
        </w:r>
        <w:r w:rsidRPr="00BD4627">
          <w:rPr>
            <w:rFonts w:ascii="Myriad Pro" w:hAnsi="Myriad Pro"/>
            <w:noProof/>
            <w:webHidden/>
          </w:rPr>
          <w:fldChar w:fldCharType="end"/>
        </w:r>
      </w:hyperlink>
    </w:p>
    <w:p w14:paraId="1F0881BD" w14:textId="77777777" w:rsidR="00AE3CA7" w:rsidRPr="00BD4627" w:rsidRDefault="00AE3CA7" w:rsidP="00AE3CA7">
      <w:pPr>
        <w:pStyle w:val="TOC1"/>
        <w:tabs>
          <w:tab w:val="left" w:pos="660"/>
        </w:tabs>
        <w:rPr>
          <w:rFonts w:ascii="Myriad Pro" w:eastAsiaTheme="minorEastAsia" w:hAnsi="Myriad Pro" w:cs="Latha"/>
          <w:noProof/>
          <w:lang w:bidi="ta-IN"/>
        </w:rPr>
      </w:pPr>
      <w:hyperlink w:anchor="_Toc118801105" w:history="1">
        <w:r w:rsidRPr="00BD4627">
          <w:rPr>
            <w:rStyle w:val="Hyperlink"/>
            <w:rFonts w:ascii="Myriad Pro" w:eastAsia="Segoe UI" w:hAnsi="Myriad Pro" w:cs="Segoe UI"/>
            <w:noProof/>
            <w:lang w:val="en-US"/>
          </w:rPr>
          <w:t>6.1</w:t>
        </w:r>
        <w:r w:rsidRPr="00BD4627">
          <w:rPr>
            <w:rFonts w:ascii="Myriad Pro" w:eastAsiaTheme="minorEastAsia" w:hAnsi="Myriad Pro" w:cs="Latha"/>
            <w:noProof/>
            <w:lang w:bidi="ta-IN"/>
          </w:rPr>
          <w:tab/>
        </w:r>
        <w:r w:rsidRPr="00BD4627">
          <w:rPr>
            <w:rStyle w:val="Hyperlink"/>
            <w:rFonts w:ascii="Myriad Pro" w:eastAsia="Segoe UI" w:hAnsi="Myriad Pro" w:cs="Segoe UI"/>
            <w:noProof/>
            <w:lang w:val="en-US"/>
          </w:rPr>
          <w:t>Project Team Contact Details</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_Toc118801105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23</w:t>
        </w:r>
        <w:r w:rsidRPr="00BD4627">
          <w:rPr>
            <w:rFonts w:ascii="Myriad Pro" w:hAnsi="Myriad Pro"/>
            <w:noProof/>
            <w:webHidden/>
          </w:rPr>
          <w:fldChar w:fldCharType="end"/>
        </w:r>
      </w:hyperlink>
    </w:p>
    <w:p w14:paraId="246602E8" w14:textId="77777777" w:rsidR="00AE3CA7" w:rsidRPr="00BD4627" w:rsidRDefault="00AE3CA7" w:rsidP="00AE3CA7">
      <w:pPr>
        <w:pStyle w:val="TOC1"/>
        <w:tabs>
          <w:tab w:val="left" w:pos="660"/>
        </w:tabs>
        <w:rPr>
          <w:rFonts w:ascii="Myriad Pro" w:eastAsiaTheme="minorEastAsia" w:hAnsi="Myriad Pro" w:cs="Latha"/>
          <w:noProof/>
          <w:lang w:bidi="ta-IN"/>
        </w:rPr>
      </w:pPr>
      <w:hyperlink w:anchor="_Toc118801106" w:history="1">
        <w:r w:rsidRPr="00BD4627">
          <w:rPr>
            <w:rStyle w:val="Hyperlink"/>
            <w:rFonts w:ascii="Myriad Pro" w:eastAsia="Segoe UI" w:hAnsi="Myriad Pro" w:cs="Segoe UI"/>
            <w:noProof/>
            <w:lang w:val="en-US"/>
          </w:rPr>
          <w:t>6.2</w:t>
        </w:r>
        <w:r w:rsidRPr="00BD4627">
          <w:rPr>
            <w:rFonts w:ascii="Myriad Pro" w:eastAsiaTheme="minorEastAsia" w:hAnsi="Myriad Pro" w:cs="Latha"/>
            <w:noProof/>
            <w:lang w:bidi="ta-IN"/>
          </w:rPr>
          <w:tab/>
        </w:r>
        <w:r w:rsidRPr="00BD4627">
          <w:rPr>
            <w:rStyle w:val="Hyperlink"/>
            <w:rFonts w:ascii="Myriad Pro" w:eastAsia="Segoe UI" w:hAnsi="Myriad Pro" w:cs="Segoe UI"/>
            <w:noProof/>
            <w:lang w:val="en-US"/>
          </w:rPr>
          <w:t>Communications Conduct</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_Toc118801106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23</w:t>
        </w:r>
        <w:r w:rsidRPr="00BD4627">
          <w:rPr>
            <w:rFonts w:ascii="Myriad Pro" w:hAnsi="Myriad Pro"/>
            <w:noProof/>
            <w:webHidden/>
          </w:rPr>
          <w:fldChar w:fldCharType="end"/>
        </w:r>
      </w:hyperlink>
    </w:p>
    <w:p w14:paraId="788A508D" w14:textId="77777777" w:rsidR="00AE3CA7" w:rsidRPr="00BD4627" w:rsidRDefault="00AE3CA7" w:rsidP="00AE3CA7">
      <w:pPr>
        <w:pStyle w:val="TOC1"/>
        <w:tabs>
          <w:tab w:val="left" w:pos="660"/>
        </w:tabs>
        <w:rPr>
          <w:rFonts w:ascii="Myriad Pro" w:eastAsiaTheme="minorEastAsia" w:hAnsi="Myriad Pro" w:cs="Latha"/>
          <w:noProof/>
          <w:lang w:bidi="ta-IN"/>
        </w:rPr>
      </w:pPr>
      <w:hyperlink w:anchor="_Toc118801107" w:history="1">
        <w:r w:rsidRPr="00BD4627">
          <w:rPr>
            <w:rStyle w:val="Hyperlink"/>
            <w:rFonts w:ascii="Myriad Pro" w:eastAsia="Segoe UI" w:hAnsi="Myriad Pro" w:cs="Segoe UI"/>
            <w:b/>
            <w:bCs/>
            <w:noProof/>
            <w:lang w:val="en-US"/>
          </w:rPr>
          <w:t>7.</w:t>
        </w:r>
        <w:r w:rsidRPr="00BD4627">
          <w:rPr>
            <w:rFonts w:ascii="Myriad Pro" w:eastAsiaTheme="minorEastAsia" w:hAnsi="Myriad Pro" w:cs="Latha"/>
            <w:noProof/>
            <w:lang w:bidi="ta-IN"/>
          </w:rPr>
          <w:tab/>
        </w:r>
        <w:r w:rsidRPr="00BD4627">
          <w:rPr>
            <w:rStyle w:val="Hyperlink"/>
            <w:rFonts w:ascii="Myriad Pro" w:eastAsia="Segoe UI" w:hAnsi="Myriad Pro" w:cs="Segoe UI"/>
            <w:b/>
            <w:noProof/>
            <w:lang w:val="en-US"/>
          </w:rPr>
          <w:t>Delivery Requirement</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_Toc118801107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24</w:t>
        </w:r>
        <w:r w:rsidRPr="00BD4627">
          <w:rPr>
            <w:rFonts w:ascii="Myriad Pro" w:hAnsi="Myriad Pro"/>
            <w:noProof/>
            <w:webHidden/>
          </w:rPr>
          <w:fldChar w:fldCharType="end"/>
        </w:r>
      </w:hyperlink>
    </w:p>
    <w:p w14:paraId="6D411BFE" w14:textId="77777777" w:rsidR="00AE3CA7" w:rsidRPr="00BD4627" w:rsidRDefault="00AE3CA7" w:rsidP="00AE3CA7">
      <w:pPr>
        <w:pStyle w:val="TOC1"/>
        <w:rPr>
          <w:rFonts w:ascii="Myriad Pro" w:eastAsiaTheme="minorEastAsia" w:hAnsi="Myriad Pro" w:cs="Latha"/>
          <w:noProof/>
          <w:lang w:bidi="ta-IN"/>
        </w:rPr>
      </w:pPr>
      <w:hyperlink w:anchor="_Toc118801108" w:history="1">
        <w:r w:rsidRPr="00BD4627">
          <w:rPr>
            <w:rStyle w:val="Hyperlink"/>
            <w:rFonts w:ascii="Myriad Pro" w:eastAsia="Segoe UI" w:hAnsi="Myriad Pro" w:cs="Segoe UI"/>
            <w:b/>
            <w:bCs/>
            <w:noProof/>
            <w:lang w:val="en-US"/>
          </w:rPr>
          <w:t>Appendix I: Compliance Response Form</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_Toc118801108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25</w:t>
        </w:r>
        <w:r w:rsidRPr="00BD4627">
          <w:rPr>
            <w:rFonts w:ascii="Myriad Pro" w:hAnsi="Myriad Pro"/>
            <w:noProof/>
            <w:webHidden/>
          </w:rPr>
          <w:fldChar w:fldCharType="end"/>
        </w:r>
      </w:hyperlink>
    </w:p>
    <w:p w14:paraId="75DBD954" w14:textId="77777777" w:rsidR="00AE3CA7" w:rsidRPr="00BD4627" w:rsidRDefault="00AE3CA7" w:rsidP="00AE3CA7">
      <w:pPr>
        <w:pStyle w:val="TOC1"/>
        <w:rPr>
          <w:rFonts w:ascii="Myriad Pro" w:eastAsiaTheme="minorEastAsia" w:hAnsi="Myriad Pro" w:cs="Latha"/>
          <w:noProof/>
          <w:lang w:bidi="ta-IN"/>
        </w:rPr>
      </w:pPr>
      <w:hyperlink w:anchor="_Toc118801109" w:history="1">
        <w:r w:rsidRPr="00BD4627">
          <w:rPr>
            <w:rStyle w:val="Hyperlink"/>
            <w:rFonts w:ascii="Myriad Pro" w:hAnsi="Myriad Pro" w:cstheme="minorHAnsi"/>
            <w:b/>
            <w:noProof/>
          </w:rPr>
          <w:t>ANNEX 2: QUOTATION SUBMISSION FORM</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_Toc118801109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28</w:t>
        </w:r>
        <w:r w:rsidRPr="00BD4627">
          <w:rPr>
            <w:rFonts w:ascii="Myriad Pro" w:hAnsi="Myriad Pro"/>
            <w:noProof/>
            <w:webHidden/>
          </w:rPr>
          <w:fldChar w:fldCharType="end"/>
        </w:r>
      </w:hyperlink>
    </w:p>
    <w:p w14:paraId="0E2D67AD" w14:textId="77777777" w:rsidR="00AE3CA7" w:rsidRDefault="00AE3CA7" w:rsidP="00AE3CA7">
      <w:pPr>
        <w:pStyle w:val="TOC1"/>
        <w:rPr>
          <w:rFonts w:eastAsiaTheme="minorEastAsia" w:cs="Latha"/>
          <w:noProof/>
          <w:lang w:bidi="ta-IN"/>
        </w:rPr>
      </w:pPr>
      <w:hyperlink w:anchor="_Toc118801110" w:history="1">
        <w:r w:rsidRPr="00BD4627">
          <w:rPr>
            <w:rStyle w:val="Hyperlink"/>
            <w:rFonts w:ascii="Myriad Pro" w:hAnsi="Myriad Pro" w:cstheme="minorHAnsi"/>
            <w:b/>
            <w:noProof/>
          </w:rPr>
          <w:t>ANNEX 3: TECHNICAL AND FINANCIAL OFFER – GOODS AND SERVICES</w:t>
        </w:r>
        <w:r w:rsidRPr="00BD4627">
          <w:rPr>
            <w:rFonts w:ascii="Myriad Pro" w:hAnsi="Myriad Pro"/>
            <w:noProof/>
            <w:webHidden/>
          </w:rPr>
          <w:tab/>
        </w:r>
        <w:r w:rsidRPr="00BD4627">
          <w:rPr>
            <w:rFonts w:ascii="Myriad Pro" w:hAnsi="Myriad Pro"/>
            <w:noProof/>
            <w:webHidden/>
          </w:rPr>
          <w:fldChar w:fldCharType="begin"/>
        </w:r>
        <w:r w:rsidRPr="00BD4627">
          <w:rPr>
            <w:rFonts w:ascii="Myriad Pro" w:hAnsi="Myriad Pro"/>
            <w:noProof/>
            <w:webHidden/>
          </w:rPr>
          <w:instrText xml:space="preserve"> PAGEREF _Toc118801110 \h </w:instrText>
        </w:r>
        <w:r w:rsidRPr="00BD4627">
          <w:rPr>
            <w:rFonts w:ascii="Myriad Pro" w:hAnsi="Myriad Pro"/>
            <w:noProof/>
            <w:webHidden/>
          </w:rPr>
        </w:r>
        <w:r w:rsidRPr="00BD4627">
          <w:rPr>
            <w:rFonts w:ascii="Myriad Pro" w:hAnsi="Myriad Pro"/>
            <w:noProof/>
            <w:webHidden/>
          </w:rPr>
          <w:fldChar w:fldCharType="separate"/>
        </w:r>
        <w:r>
          <w:rPr>
            <w:rFonts w:ascii="Myriad Pro" w:hAnsi="Myriad Pro"/>
            <w:noProof/>
            <w:webHidden/>
          </w:rPr>
          <w:t>31</w:t>
        </w:r>
        <w:r w:rsidRPr="00BD4627">
          <w:rPr>
            <w:rFonts w:ascii="Myriad Pro" w:hAnsi="Myriad Pro"/>
            <w:noProof/>
            <w:webHidden/>
          </w:rPr>
          <w:fldChar w:fldCharType="end"/>
        </w:r>
      </w:hyperlink>
    </w:p>
    <w:p w14:paraId="7EEF0A92" w14:textId="77777777" w:rsidR="00AE3CA7" w:rsidRPr="00A624BA" w:rsidRDefault="00AE3CA7" w:rsidP="00AE3CA7">
      <w:pPr>
        <w:spacing w:after="120" w:line="276" w:lineRule="auto"/>
        <w:ind w:right="14"/>
        <w:jc w:val="both"/>
        <w:rPr>
          <w:rFonts w:ascii="Proxima Nova" w:eastAsia="Segoe UI" w:hAnsi="Proxima Nova" w:cs="Segoe UI"/>
          <w:lang w:val="en-US"/>
        </w:rPr>
      </w:pPr>
      <w:r w:rsidRPr="007D6A5F">
        <w:rPr>
          <w:rFonts w:eastAsia="Calibri" w:cs="Calibri"/>
          <w:b/>
          <w:color w:val="000000"/>
          <w:sz w:val="20"/>
        </w:rPr>
        <w:fldChar w:fldCharType="end"/>
      </w:r>
    </w:p>
    <w:p w14:paraId="3375821E" w14:textId="77777777" w:rsidR="00AE3CA7" w:rsidRPr="00A624BA" w:rsidRDefault="00AE3CA7" w:rsidP="00AE3CA7">
      <w:pPr>
        <w:pStyle w:val="Title"/>
        <w:ind w:left="0"/>
        <w:rPr>
          <w:rFonts w:ascii="Proxima Nova" w:hAnsi="Proxima Nova"/>
        </w:rPr>
      </w:pPr>
      <w:bookmarkStart w:id="0" w:name="_Toc118798451"/>
      <w:bookmarkStart w:id="1" w:name="_Toc118798853"/>
      <w:bookmarkStart w:id="2" w:name="_Toc118801087"/>
      <w:r w:rsidRPr="00A624BA">
        <w:rPr>
          <w:rFonts w:ascii="Proxima Nova" w:hAnsi="Proxima Nova"/>
        </w:rPr>
        <w:t>List of Tables</w:t>
      </w:r>
      <w:bookmarkEnd w:id="0"/>
      <w:bookmarkEnd w:id="1"/>
      <w:bookmarkEnd w:id="2"/>
    </w:p>
    <w:p w14:paraId="3E0D9523" w14:textId="77777777" w:rsidR="00AE3CA7" w:rsidRPr="00481574" w:rsidRDefault="00AE3CA7" w:rsidP="00AE3CA7">
      <w:pPr>
        <w:pStyle w:val="TableofFigures"/>
        <w:tabs>
          <w:tab w:val="right" w:leader="dot" w:pos="10456"/>
        </w:tabs>
        <w:rPr>
          <w:rFonts w:ascii="Myriad Pro" w:eastAsiaTheme="minorEastAsia" w:hAnsi="Myriad Pro" w:cs="Latha"/>
          <w:noProof/>
          <w:lang w:bidi="ta-IN"/>
        </w:rPr>
      </w:pPr>
      <w:r w:rsidRPr="00D80BEA">
        <w:rPr>
          <w:rFonts w:ascii="Myriad Pro" w:hAnsi="Myriad Pro"/>
        </w:rPr>
        <w:fldChar w:fldCharType="begin"/>
      </w:r>
      <w:r w:rsidRPr="00D80BEA">
        <w:rPr>
          <w:rFonts w:ascii="Myriad Pro" w:hAnsi="Myriad Pro"/>
        </w:rPr>
        <w:instrText xml:space="preserve"> TOC \h \z \c "Table" </w:instrText>
      </w:r>
      <w:r w:rsidRPr="00D80BEA">
        <w:rPr>
          <w:rFonts w:ascii="Myriad Pro" w:hAnsi="Myriad Pro"/>
        </w:rPr>
        <w:fldChar w:fldCharType="separate"/>
      </w:r>
      <w:hyperlink w:anchor="_Toc119500691" w:history="1">
        <w:r w:rsidRPr="00481574">
          <w:rPr>
            <w:rStyle w:val="Hyperlink"/>
            <w:rFonts w:ascii="Myriad Pro" w:hAnsi="Myriad Pro"/>
            <w:noProof/>
          </w:rPr>
          <w:t>Table 1 - Technical Specifications of the EV</w:t>
        </w:r>
        <w:r w:rsidRPr="00481574">
          <w:rPr>
            <w:rFonts w:ascii="Myriad Pro" w:hAnsi="Myriad Pro"/>
            <w:noProof/>
            <w:webHidden/>
          </w:rPr>
          <w:tab/>
        </w:r>
        <w:r w:rsidRPr="00481574">
          <w:rPr>
            <w:rFonts w:ascii="Myriad Pro" w:hAnsi="Myriad Pro"/>
            <w:noProof/>
            <w:webHidden/>
          </w:rPr>
          <w:fldChar w:fldCharType="begin"/>
        </w:r>
        <w:r w:rsidRPr="00481574">
          <w:rPr>
            <w:rFonts w:ascii="Myriad Pro" w:hAnsi="Myriad Pro"/>
            <w:noProof/>
            <w:webHidden/>
          </w:rPr>
          <w:instrText xml:space="preserve"> PAGEREF _Toc119500691 \h </w:instrText>
        </w:r>
        <w:r w:rsidRPr="00481574">
          <w:rPr>
            <w:rFonts w:ascii="Myriad Pro" w:hAnsi="Myriad Pro"/>
            <w:noProof/>
            <w:webHidden/>
          </w:rPr>
        </w:r>
        <w:r w:rsidRPr="00481574">
          <w:rPr>
            <w:rFonts w:ascii="Myriad Pro" w:hAnsi="Myriad Pro"/>
            <w:noProof/>
            <w:webHidden/>
          </w:rPr>
          <w:fldChar w:fldCharType="separate"/>
        </w:r>
        <w:r>
          <w:rPr>
            <w:rFonts w:ascii="Myriad Pro" w:hAnsi="Myriad Pro"/>
            <w:noProof/>
            <w:webHidden/>
          </w:rPr>
          <w:t>16</w:t>
        </w:r>
        <w:r w:rsidRPr="00481574">
          <w:rPr>
            <w:rFonts w:ascii="Myriad Pro" w:hAnsi="Myriad Pro"/>
            <w:noProof/>
            <w:webHidden/>
          </w:rPr>
          <w:fldChar w:fldCharType="end"/>
        </w:r>
      </w:hyperlink>
    </w:p>
    <w:p w14:paraId="2A1F2A32" w14:textId="77777777" w:rsidR="00AE3CA7" w:rsidRPr="00481574" w:rsidRDefault="00AE3CA7" w:rsidP="00AE3CA7">
      <w:pPr>
        <w:pStyle w:val="TableofFigures"/>
        <w:tabs>
          <w:tab w:val="right" w:leader="dot" w:pos="10456"/>
        </w:tabs>
        <w:rPr>
          <w:rFonts w:ascii="Myriad Pro" w:eastAsiaTheme="minorEastAsia" w:hAnsi="Myriad Pro" w:cs="Latha"/>
          <w:noProof/>
          <w:lang w:bidi="ta-IN"/>
        </w:rPr>
      </w:pPr>
      <w:hyperlink w:anchor="_Toc119500692" w:history="1">
        <w:r w:rsidRPr="00481574">
          <w:rPr>
            <w:rStyle w:val="Hyperlink"/>
            <w:rFonts w:ascii="Myriad Pro" w:hAnsi="Myriad Pro"/>
            <w:noProof/>
          </w:rPr>
          <w:t>Table 2 - Warranty Specifications of the EV</w:t>
        </w:r>
        <w:r w:rsidRPr="00481574">
          <w:rPr>
            <w:rFonts w:ascii="Myriad Pro" w:hAnsi="Myriad Pro"/>
            <w:noProof/>
            <w:webHidden/>
          </w:rPr>
          <w:tab/>
        </w:r>
        <w:r w:rsidRPr="00481574">
          <w:rPr>
            <w:rFonts w:ascii="Myriad Pro" w:hAnsi="Myriad Pro"/>
            <w:noProof/>
            <w:webHidden/>
          </w:rPr>
          <w:fldChar w:fldCharType="begin"/>
        </w:r>
        <w:r w:rsidRPr="00481574">
          <w:rPr>
            <w:rFonts w:ascii="Myriad Pro" w:hAnsi="Myriad Pro"/>
            <w:noProof/>
            <w:webHidden/>
          </w:rPr>
          <w:instrText xml:space="preserve"> PAGEREF _Toc119500692 \h </w:instrText>
        </w:r>
        <w:r w:rsidRPr="00481574">
          <w:rPr>
            <w:rFonts w:ascii="Myriad Pro" w:hAnsi="Myriad Pro"/>
            <w:noProof/>
            <w:webHidden/>
          </w:rPr>
        </w:r>
        <w:r w:rsidRPr="00481574">
          <w:rPr>
            <w:rFonts w:ascii="Myriad Pro" w:hAnsi="Myriad Pro"/>
            <w:noProof/>
            <w:webHidden/>
          </w:rPr>
          <w:fldChar w:fldCharType="separate"/>
        </w:r>
        <w:r>
          <w:rPr>
            <w:rFonts w:ascii="Myriad Pro" w:hAnsi="Myriad Pro"/>
            <w:noProof/>
            <w:webHidden/>
          </w:rPr>
          <w:t>18</w:t>
        </w:r>
        <w:r w:rsidRPr="00481574">
          <w:rPr>
            <w:rFonts w:ascii="Myriad Pro" w:hAnsi="Myriad Pro"/>
            <w:noProof/>
            <w:webHidden/>
          </w:rPr>
          <w:fldChar w:fldCharType="end"/>
        </w:r>
      </w:hyperlink>
    </w:p>
    <w:p w14:paraId="08A288C6" w14:textId="77777777" w:rsidR="00AE3CA7" w:rsidRPr="00481574" w:rsidRDefault="00AE3CA7" w:rsidP="00AE3CA7">
      <w:pPr>
        <w:pStyle w:val="TableofFigures"/>
        <w:tabs>
          <w:tab w:val="right" w:leader="dot" w:pos="10456"/>
        </w:tabs>
        <w:rPr>
          <w:rFonts w:ascii="Myriad Pro" w:eastAsiaTheme="minorEastAsia" w:hAnsi="Myriad Pro" w:cs="Latha"/>
          <w:noProof/>
          <w:lang w:bidi="ta-IN"/>
        </w:rPr>
      </w:pPr>
      <w:hyperlink w:anchor="_Toc119500693" w:history="1">
        <w:r w:rsidRPr="00481574">
          <w:rPr>
            <w:rStyle w:val="Hyperlink"/>
            <w:rFonts w:ascii="Myriad Pro" w:hAnsi="Myriad Pro"/>
            <w:noProof/>
          </w:rPr>
          <w:t>Table 3 - RACI-matrix</w:t>
        </w:r>
        <w:r w:rsidRPr="00481574">
          <w:rPr>
            <w:rFonts w:ascii="Myriad Pro" w:hAnsi="Myriad Pro"/>
            <w:noProof/>
            <w:webHidden/>
          </w:rPr>
          <w:tab/>
        </w:r>
        <w:r w:rsidRPr="00481574">
          <w:rPr>
            <w:rFonts w:ascii="Myriad Pro" w:hAnsi="Myriad Pro"/>
            <w:noProof/>
            <w:webHidden/>
          </w:rPr>
          <w:fldChar w:fldCharType="begin"/>
        </w:r>
        <w:r w:rsidRPr="00481574">
          <w:rPr>
            <w:rFonts w:ascii="Myriad Pro" w:hAnsi="Myriad Pro"/>
            <w:noProof/>
            <w:webHidden/>
          </w:rPr>
          <w:instrText xml:space="preserve"> PAGEREF _Toc119500693 \h </w:instrText>
        </w:r>
        <w:r w:rsidRPr="00481574">
          <w:rPr>
            <w:rFonts w:ascii="Myriad Pro" w:hAnsi="Myriad Pro"/>
            <w:noProof/>
            <w:webHidden/>
          </w:rPr>
        </w:r>
        <w:r w:rsidRPr="00481574">
          <w:rPr>
            <w:rFonts w:ascii="Myriad Pro" w:hAnsi="Myriad Pro"/>
            <w:noProof/>
            <w:webHidden/>
          </w:rPr>
          <w:fldChar w:fldCharType="separate"/>
        </w:r>
        <w:r>
          <w:rPr>
            <w:rFonts w:ascii="Myriad Pro" w:hAnsi="Myriad Pro"/>
            <w:noProof/>
            <w:webHidden/>
          </w:rPr>
          <w:t>19</w:t>
        </w:r>
        <w:r w:rsidRPr="00481574">
          <w:rPr>
            <w:rFonts w:ascii="Myriad Pro" w:hAnsi="Myriad Pro"/>
            <w:noProof/>
            <w:webHidden/>
          </w:rPr>
          <w:fldChar w:fldCharType="end"/>
        </w:r>
      </w:hyperlink>
    </w:p>
    <w:p w14:paraId="5E65C7C7" w14:textId="77777777" w:rsidR="00AE3CA7" w:rsidRPr="00481574" w:rsidRDefault="00AE3CA7" w:rsidP="00AE3CA7">
      <w:pPr>
        <w:pStyle w:val="TableofFigures"/>
        <w:tabs>
          <w:tab w:val="right" w:leader="dot" w:pos="10456"/>
        </w:tabs>
        <w:rPr>
          <w:rFonts w:ascii="Myriad Pro" w:eastAsiaTheme="minorEastAsia" w:hAnsi="Myriad Pro" w:cs="Latha"/>
          <w:noProof/>
          <w:lang w:bidi="ta-IN"/>
        </w:rPr>
      </w:pPr>
      <w:hyperlink w:anchor="_Toc119500694" w:history="1">
        <w:r w:rsidRPr="00481574">
          <w:rPr>
            <w:rStyle w:val="Hyperlink"/>
            <w:rFonts w:ascii="Myriad Pro" w:hAnsi="Myriad Pro"/>
            <w:noProof/>
          </w:rPr>
          <w:t>Table 4 - List of involved parties.</w:t>
        </w:r>
        <w:r w:rsidRPr="00481574">
          <w:rPr>
            <w:rFonts w:ascii="Myriad Pro" w:hAnsi="Myriad Pro"/>
            <w:noProof/>
            <w:webHidden/>
          </w:rPr>
          <w:tab/>
        </w:r>
        <w:r w:rsidRPr="00481574">
          <w:rPr>
            <w:rFonts w:ascii="Myriad Pro" w:hAnsi="Myriad Pro"/>
            <w:noProof/>
            <w:webHidden/>
          </w:rPr>
          <w:fldChar w:fldCharType="begin"/>
        </w:r>
        <w:r w:rsidRPr="00481574">
          <w:rPr>
            <w:rFonts w:ascii="Myriad Pro" w:hAnsi="Myriad Pro"/>
            <w:noProof/>
            <w:webHidden/>
          </w:rPr>
          <w:instrText xml:space="preserve"> PAGEREF _Toc119500694 \h </w:instrText>
        </w:r>
        <w:r w:rsidRPr="00481574">
          <w:rPr>
            <w:rFonts w:ascii="Myriad Pro" w:hAnsi="Myriad Pro"/>
            <w:noProof/>
            <w:webHidden/>
          </w:rPr>
        </w:r>
        <w:r w:rsidRPr="00481574">
          <w:rPr>
            <w:rFonts w:ascii="Myriad Pro" w:hAnsi="Myriad Pro"/>
            <w:noProof/>
            <w:webHidden/>
          </w:rPr>
          <w:fldChar w:fldCharType="separate"/>
        </w:r>
        <w:r>
          <w:rPr>
            <w:rFonts w:ascii="Myriad Pro" w:hAnsi="Myriad Pro"/>
            <w:noProof/>
            <w:webHidden/>
          </w:rPr>
          <w:t>19</w:t>
        </w:r>
        <w:r w:rsidRPr="00481574">
          <w:rPr>
            <w:rFonts w:ascii="Myriad Pro" w:hAnsi="Myriad Pro"/>
            <w:noProof/>
            <w:webHidden/>
          </w:rPr>
          <w:fldChar w:fldCharType="end"/>
        </w:r>
      </w:hyperlink>
    </w:p>
    <w:p w14:paraId="01AE11D0" w14:textId="77777777" w:rsidR="00AE3CA7" w:rsidRPr="00481574" w:rsidRDefault="00AE3CA7" w:rsidP="00AE3CA7">
      <w:pPr>
        <w:pStyle w:val="TableofFigures"/>
        <w:tabs>
          <w:tab w:val="right" w:leader="dot" w:pos="10456"/>
        </w:tabs>
        <w:rPr>
          <w:rFonts w:ascii="Myriad Pro" w:eastAsiaTheme="minorEastAsia" w:hAnsi="Myriad Pro" w:cs="Latha"/>
          <w:noProof/>
          <w:lang w:bidi="ta-IN"/>
        </w:rPr>
      </w:pPr>
      <w:hyperlink w:anchor="_Toc119500695" w:history="1">
        <w:r w:rsidRPr="00481574">
          <w:rPr>
            <w:rStyle w:val="Hyperlink"/>
            <w:rFonts w:ascii="Myriad Pro" w:hAnsi="Myriad Pro"/>
            <w:noProof/>
          </w:rPr>
          <w:t>Table 5 - Mandatory tasks and Responsibilities</w:t>
        </w:r>
        <w:r w:rsidRPr="00481574">
          <w:rPr>
            <w:rFonts w:ascii="Myriad Pro" w:hAnsi="Myriad Pro"/>
            <w:noProof/>
            <w:webHidden/>
          </w:rPr>
          <w:tab/>
        </w:r>
        <w:r w:rsidRPr="00481574">
          <w:rPr>
            <w:rFonts w:ascii="Myriad Pro" w:hAnsi="Myriad Pro"/>
            <w:noProof/>
            <w:webHidden/>
          </w:rPr>
          <w:fldChar w:fldCharType="begin"/>
        </w:r>
        <w:r w:rsidRPr="00481574">
          <w:rPr>
            <w:rFonts w:ascii="Myriad Pro" w:hAnsi="Myriad Pro"/>
            <w:noProof/>
            <w:webHidden/>
          </w:rPr>
          <w:instrText xml:space="preserve"> PAGEREF _Toc119500695 \h </w:instrText>
        </w:r>
        <w:r w:rsidRPr="00481574">
          <w:rPr>
            <w:rFonts w:ascii="Myriad Pro" w:hAnsi="Myriad Pro"/>
            <w:noProof/>
            <w:webHidden/>
          </w:rPr>
        </w:r>
        <w:r w:rsidRPr="00481574">
          <w:rPr>
            <w:rFonts w:ascii="Myriad Pro" w:hAnsi="Myriad Pro"/>
            <w:noProof/>
            <w:webHidden/>
          </w:rPr>
          <w:fldChar w:fldCharType="separate"/>
        </w:r>
        <w:r>
          <w:rPr>
            <w:rFonts w:ascii="Myriad Pro" w:hAnsi="Myriad Pro"/>
            <w:noProof/>
            <w:webHidden/>
          </w:rPr>
          <w:t>19</w:t>
        </w:r>
        <w:r w:rsidRPr="00481574">
          <w:rPr>
            <w:rFonts w:ascii="Myriad Pro" w:hAnsi="Myriad Pro"/>
            <w:noProof/>
            <w:webHidden/>
          </w:rPr>
          <w:fldChar w:fldCharType="end"/>
        </w:r>
      </w:hyperlink>
    </w:p>
    <w:p w14:paraId="0DEDF6FD" w14:textId="77777777" w:rsidR="00AE3CA7" w:rsidRDefault="00AE3CA7" w:rsidP="00AE3CA7">
      <w:pPr>
        <w:pStyle w:val="TableofFigures"/>
        <w:tabs>
          <w:tab w:val="right" w:leader="dot" w:pos="10456"/>
        </w:tabs>
        <w:rPr>
          <w:rFonts w:eastAsiaTheme="minorEastAsia" w:cs="Latha"/>
          <w:noProof/>
          <w:lang w:bidi="ta-IN"/>
        </w:rPr>
      </w:pPr>
      <w:hyperlink w:anchor="_Toc119500696" w:history="1">
        <w:r w:rsidRPr="00481574">
          <w:rPr>
            <w:rStyle w:val="Hyperlink"/>
            <w:rFonts w:ascii="Myriad Pro" w:hAnsi="Myriad Pro"/>
            <w:noProof/>
          </w:rPr>
          <w:t>Table 6 – Documents after award of contract</w:t>
        </w:r>
        <w:r w:rsidRPr="00481574">
          <w:rPr>
            <w:rFonts w:ascii="Myriad Pro" w:hAnsi="Myriad Pro"/>
            <w:noProof/>
            <w:webHidden/>
          </w:rPr>
          <w:tab/>
        </w:r>
        <w:r w:rsidRPr="00481574">
          <w:rPr>
            <w:rFonts w:ascii="Myriad Pro" w:hAnsi="Myriad Pro"/>
            <w:noProof/>
            <w:webHidden/>
          </w:rPr>
          <w:fldChar w:fldCharType="begin"/>
        </w:r>
        <w:r w:rsidRPr="00481574">
          <w:rPr>
            <w:rFonts w:ascii="Myriad Pro" w:hAnsi="Myriad Pro"/>
            <w:noProof/>
            <w:webHidden/>
          </w:rPr>
          <w:instrText xml:space="preserve"> PAGEREF _Toc119500696 \h </w:instrText>
        </w:r>
        <w:r w:rsidRPr="00481574">
          <w:rPr>
            <w:rFonts w:ascii="Myriad Pro" w:hAnsi="Myriad Pro"/>
            <w:noProof/>
            <w:webHidden/>
          </w:rPr>
        </w:r>
        <w:r w:rsidRPr="00481574">
          <w:rPr>
            <w:rFonts w:ascii="Myriad Pro" w:hAnsi="Myriad Pro"/>
            <w:noProof/>
            <w:webHidden/>
          </w:rPr>
          <w:fldChar w:fldCharType="separate"/>
        </w:r>
        <w:r>
          <w:rPr>
            <w:rFonts w:ascii="Myriad Pro" w:hAnsi="Myriad Pro"/>
            <w:noProof/>
            <w:webHidden/>
          </w:rPr>
          <w:t>20</w:t>
        </w:r>
        <w:r w:rsidRPr="00481574">
          <w:rPr>
            <w:rFonts w:ascii="Myriad Pro" w:hAnsi="Myriad Pro"/>
            <w:noProof/>
            <w:webHidden/>
          </w:rPr>
          <w:fldChar w:fldCharType="end"/>
        </w:r>
      </w:hyperlink>
    </w:p>
    <w:p w14:paraId="7D28F1A5" w14:textId="77777777" w:rsidR="00AE3CA7" w:rsidRPr="00A624BA" w:rsidRDefault="00AE3CA7" w:rsidP="00AE3CA7">
      <w:pPr>
        <w:pStyle w:val="Title"/>
        <w:rPr>
          <w:rFonts w:ascii="Proxima Nova" w:hAnsi="Proxima Nova"/>
        </w:rPr>
      </w:pPr>
      <w:r w:rsidRPr="00D80BEA">
        <w:rPr>
          <w:sz w:val="22"/>
          <w:szCs w:val="22"/>
        </w:rPr>
        <w:fldChar w:fldCharType="end"/>
      </w:r>
    </w:p>
    <w:p w14:paraId="26CB3E74" w14:textId="77777777" w:rsidR="00AE3CA7" w:rsidRPr="00A624BA" w:rsidRDefault="00AE3CA7" w:rsidP="00AE3CA7">
      <w:pPr>
        <w:pStyle w:val="Title"/>
        <w:ind w:left="0"/>
        <w:rPr>
          <w:rFonts w:ascii="Proxima Nova" w:hAnsi="Proxima Nova"/>
        </w:rPr>
      </w:pPr>
      <w:bookmarkStart w:id="3" w:name="_Toc118798452"/>
      <w:bookmarkStart w:id="4" w:name="_Toc118798854"/>
      <w:bookmarkStart w:id="5" w:name="_Toc118801088"/>
      <w:r w:rsidRPr="00A624BA">
        <w:rPr>
          <w:rFonts w:ascii="Proxima Nova" w:hAnsi="Proxima Nova"/>
        </w:rPr>
        <w:t>List of Figures</w:t>
      </w:r>
      <w:bookmarkEnd w:id="3"/>
      <w:bookmarkEnd w:id="4"/>
      <w:bookmarkEnd w:id="5"/>
    </w:p>
    <w:p w14:paraId="5E27B730" w14:textId="77777777" w:rsidR="00AE3CA7" w:rsidRPr="00D80BEA" w:rsidRDefault="00AE3CA7" w:rsidP="00AE3CA7">
      <w:pPr>
        <w:pStyle w:val="TableofFigures"/>
        <w:tabs>
          <w:tab w:val="right" w:leader="dot" w:pos="10456"/>
        </w:tabs>
        <w:rPr>
          <w:rFonts w:ascii="Myriad Pro" w:eastAsiaTheme="minorEastAsia" w:hAnsi="Myriad Pro" w:cs="Latha"/>
          <w:noProof/>
          <w:lang w:bidi="ta-IN"/>
        </w:rPr>
      </w:pPr>
      <w:r w:rsidRPr="00D80BEA">
        <w:rPr>
          <w:rFonts w:ascii="Myriad Pro" w:hAnsi="Myriad Pro" w:cstheme="minorHAnsi"/>
          <w:b/>
        </w:rPr>
        <w:fldChar w:fldCharType="begin"/>
      </w:r>
      <w:r w:rsidRPr="00D80BEA">
        <w:rPr>
          <w:rFonts w:ascii="Myriad Pro" w:hAnsi="Myriad Pro" w:cstheme="minorHAnsi"/>
          <w:b/>
        </w:rPr>
        <w:instrText xml:space="preserve"> TOC \h \z \c "Figure" </w:instrText>
      </w:r>
      <w:r w:rsidRPr="00D80BEA">
        <w:rPr>
          <w:rFonts w:ascii="Myriad Pro" w:hAnsi="Myriad Pro" w:cstheme="minorHAnsi"/>
          <w:b/>
        </w:rPr>
        <w:fldChar w:fldCharType="separate"/>
      </w:r>
      <w:hyperlink w:anchor="_Toc118397269" w:history="1">
        <w:r w:rsidRPr="00D80BEA">
          <w:rPr>
            <w:rStyle w:val="Hyperlink"/>
            <w:rFonts w:ascii="Myriad Pro" w:hAnsi="Myriad Pro"/>
            <w:noProof/>
            <w:lang w:val="en-US"/>
          </w:rPr>
          <w:t>Figure 1 - The Global Goals for Sustainable Development</w:t>
        </w:r>
        <w:r w:rsidRPr="00D80BEA">
          <w:rPr>
            <w:rFonts w:ascii="Myriad Pro" w:hAnsi="Myriad Pro"/>
            <w:noProof/>
            <w:webHidden/>
          </w:rPr>
          <w:tab/>
        </w:r>
        <w:r w:rsidRPr="00D80BEA">
          <w:rPr>
            <w:rFonts w:ascii="Myriad Pro" w:hAnsi="Myriad Pro"/>
            <w:noProof/>
            <w:webHidden/>
          </w:rPr>
          <w:fldChar w:fldCharType="begin"/>
        </w:r>
        <w:r w:rsidRPr="00D80BEA">
          <w:rPr>
            <w:rFonts w:ascii="Myriad Pro" w:hAnsi="Myriad Pro"/>
            <w:noProof/>
            <w:webHidden/>
          </w:rPr>
          <w:instrText xml:space="preserve"> PAGEREF _Toc118397269 \h </w:instrText>
        </w:r>
        <w:r w:rsidRPr="00D80BEA">
          <w:rPr>
            <w:rFonts w:ascii="Myriad Pro" w:hAnsi="Myriad Pro"/>
            <w:noProof/>
            <w:webHidden/>
          </w:rPr>
        </w:r>
        <w:r w:rsidRPr="00D80BEA">
          <w:rPr>
            <w:rFonts w:ascii="Myriad Pro" w:hAnsi="Myriad Pro"/>
            <w:noProof/>
            <w:webHidden/>
          </w:rPr>
          <w:fldChar w:fldCharType="separate"/>
        </w:r>
        <w:r>
          <w:rPr>
            <w:rFonts w:ascii="Myriad Pro" w:hAnsi="Myriad Pro"/>
            <w:noProof/>
            <w:webHidden/>
          </w:rPr>
          <w:t>11</w:t>
        </w:r>
        <w:r w:rsidRPr="00D80BEA">
          <w:rPr>
            <w:rFonts w:ascii="Myriad Pro" w:hAnsi="Myriad Pro"/>
            <w:noProof/>
            <w:webHidden/>
          </w:rPr>
          <w:fldChar w:fldCharType="end"/>
        </w:r>
      </w:hyperlink>
    </w:p>
    <w:p w14:paraId="34AB9E7B" w14:textId="77777777" w:rsidR="00AE3CA7" w:rsidRPr="00D80BEA" w:rsidRDefault="00AE3CA7" w:rsidP="00AE3CA7">
      <w:pPr>
        <w:pStyle w:val="TableofFigures"/>
        <w:tabs>
          <w:tab w:val="right" w:leader="dot" w:pos="10456"/>
        </w:tabs>
        <w:rPr>
          <w:rFonts w:ascii="Myriad Pro" w:eastAsiaTheme="minorEastAsia" w:hAnsi="Myriad Pro" w:cs="Latha"/>
          <w:noProof/>
          <w:lang w:bidi="ta-IN"/>
        </w:rPr>
      </w:pPr>
      <w:hyperlink w:anchor="_Toc118397270" w:history="1">
        <w:r w:rsidRPr="00D80BEA">
          <w:rPr>
            <w:rStyle w:val="Hyperlink"/>
            <w:rFonts w:ascii="Myriad Pro" w:hAnsi="Myriad Pro"/>
            <w:noProof/>
            <w:lang w:val="en-US"/>
          </w:rPr>
          <w:t>Figure 2 - Smart UN Facilities Framework</w:t>
        </w:r>
        <w:r w:rsidRPr="00D80BEA">
          <w:rPr>
            <w:rFonts w:ascii="Myriad Pro" w:hAnsi="Myriad Pro"/>
            <w:noProof/>
            <w:webHidden/>
          </w:rPr>
          <w:tab/>
        </w:r>
        <w:r w:rsidRPr="00D80BEA">
          <w:rPr>
            <w:rFonts w:ascii="Myriad Pro" w:hAnsi="Myriad Pro"/>
            <w:noProof/>
            <w:webHidden/>
          </w:rPr>
          <w:fldChar w:fldCharType="begin"/>
        </w:r>
        <w:r w:rsidRPr="00D80BEA">
          <w:rPr>
            <w:rFonts w:ascii="Myriad Pro" w:hAnsi="Myriad Pro"/>
            <w:noProof/>
            <w:webHidden/>
          </w:rPr>
          <w:instrText xml:space="preserve"> PAGEREF _Toc118397270 \h </w:instrText>
        </w:r>
        <w:r w:rsidRPr="00D80BEA">
          <w:rPr>
            <w:rFonts w:ascii="Myriad Pro" w:hAnsi="Myriad Pro"/>
            <w:noProof/>
            <w:webHidden/>
          </w:rPr>
        </w:r>
        <w:r w:rsidRPr="00D80BEA">
          <w:rPr>
            <w:rFonts w:ascii="Myriad Pro" w:hAnsi="Myriad Pro"/>
            <w:noProof/>
            <w:webHidden/>
          </w:rPr>
          <w:fldChar w:fldCharType="separate"/>
        </w:r>
        <w:r>
          <w:rPr>
            <w:rFonts w:ascii="Myriad Pro" w:hAnsi="Myriad Pro"/>
            <w:noProof/>
            <w:webHidden/>
          </w:rPr>
          <w:t>12</w:t>
        </w:r>
        <w:r w:rsidRPr="00D80BEA">
          <w:rPr>
            <w:rFonts w:ascii="Myriad Pro" w:hAnsi="Myriad Pro"/>
            <w:noProof/>
            <w:webHidden/>
          </w:rPr>
          <w:fldChar w:fldCharType="end"/>
        </w:r>
      </w:hyperlink>
    </w:p>
    <w:p w14:paraId="36EB99B2" w14:textId="77777777" w:rsidR="00AE3CA7" w:rsidRPr="00D80BEA" w:rsidRDefault="00AE3CA7" w:rsidP="00AE3CA7">
      <w:pPr>
        <w:pStyle w:val="TableofFigures"/>
        <w:tabs>
          <w:tab w:val="right" w:leader="dot" w:pos="10456"/>
        </w:tabs>
        <w:rPr>
          <w:rFonts w:ascii="Myriad Pro" w:eastAsiaTheme="minorEastAsia" w:hAnsi="Myriad Pro" w:cs="Latha"/>
          <w:noProof/>
          <w:lang w:bidi="ta-IN"/>
        </w:rPr>
      </w:pPr>
      <w:hyperlink w:anchor="_Toc118397271" w:history="1">
        <w:r w:rsidRPr="00D80BEA">
          <w:rPr>
            <w:rStyle w:val="Hyperlink"/>
            <w:rFonts w:ascii="Myriad Pro" w:hAnsi="Myriad Pro"/>
            <w:noProof/>
            <w:lang w:val="en-US"/>
          </w:rPr>
          <w:t>Figure 3 - Seven Step Green Energy Solution</w:t>
        </w:r>
        <w:r w:rsidRPr="00D80BEA">
          <w:rPr>
            <w:rFonts w:ascii="Myriad Pro" w:hAnsi="Myriad Pro"/>
            <w:noProof/>
            <w:webHidden/>
          </w:rPr>
          <w:tab/>
        </w:r>
        <w:r w:rsidRPr="00D80BEA">
          <w:rPr>
            <w:rFonts w:ascii="Myriad Pro" w:hAnsi="Myriad Pro"/>
            <w:noProof/>
            <w:webHidden/>
          </w:rPr>
          <w:fldChar w:fldCharType="begin"/>
        </w:r>
        <w:r w:rsidRPr="00D80BEA">
          <w:rPr>
            <w:rFonts w:ascii="Myriad Pro" w:hAnsi="Myriad Pro"/>
            <w:noProof/>
            <w:webHidden/>
          </w:rPr>
          <w:instrText xml:space="preserve"> PAGEREF _Toc118397271 \h </w:instrText>
        </w:r>
        <w:r w:rsidRPr="00D80BEA">
          <w:rPr>
            <w:rFonts w:ascii="Myriad Pro" w:hAnsi="Myriad Pro"/>
            <w:noProof/>
            <w:webHidden/>
          </w:rPr>
        </w:r>
        <w:r w:rsidRPr="00D80BEA">
          <w:rPr>
            <w:rFonts w:ascii="Myriad Pro" w:hAnsi="Myriad Pro"/>
            <w:noProof/>
            <w:webHidden/>
          </w:rPr>
          <w:fldChar w:fldCharType="separate"/>
        </w:r>
        <w:r>
          <w:rPr>
            <w:rFonts w:ascii="Myriad Pro" w:hAnsi="Myriad Pro"/>
            <w:noProof/>
            <w:webHidden/>
          </w:rPr>
          <w:t>12</w:t>
        </w:r>
        <w:r w:rsidRPr="00D80BEA">
          <w:rPr>
            <w:rFonts w:ascii="Myriad Pro" w:hAnsi="Myriad Pro"/>
            <w:noProof/>
            <w:webHidden/>
          </w:rPr>
          <w:fldChar w:fldCharType="end"/>
        </w:r>
      </w:hyperlink>
    </w:p>
    <w:p w14:paraId="0774004F" w14:textId="77777777" w:rsidR="00AE3CA7" w:rsidRPr="00A624BA" w:rsidRDefault="00AE3CA7" w:rsidP="00AE3CA7">
      <w:pPr>
        <w:rPr>
          <w:rFonts w:ascii="Proxima Nova" w:hAnsi="Proxima Nova" w:cstheme="minorHAnsi"/>
          <w:b/>
          <w:sz w:val="24"/>
          <w:szCs w:val="24"/>
        </w:rPr>
      </w:pPr>
      <w:r w:rsidRPr="00D80BEA">
        <w:rPr>
          <w:rFonts w:ascii="Myriad Pro" w:hAnsi="Myriad Pro" w:cstheme="minorHAnsi"/>
          <w:b/>
        </w:rPr>
        <w:fldChar w:fldCharType="end"/>
      </w:r>
    </w:p>
    <w:p w14:paraId="083C847C" w14:textId="77777777" w:rsidR="00AE3CA7" w:rsidRPr="00A624BA" w:rsidRDefault="00AE3CA7" w:rsidP="00AE3CA7">
      <w:pPr>
        <w:pStyle w:val="Title"/>
        <w:rPr>
          <w:rFonts w:ascii="Proxima Nova" w:hAnsi="Proxima Nova"/>
        </w:rPr>
      </w:pPr>
      <w:bookmarkStart w:id="6" w:name="_Toc118798453"/>
      <w:bookmarkStart w:id="7" w:name="_Toc118798855"/>
      <w:bookmarkStart w:id="8" w:name="_Toc118801089"/>
      <w:r w:rsidRPr="00A624BA">
        <w:rPr>
          <w:rFonts w:ascii="Proxima Nova" w:hAnsi="Proxima Nova"/>
        </w:rPr>
        <w:t>Acronyms</w:t>
      </w:r>
      <w:bookmarkEnd w:id="6"/>
      <w:bookmarkEnd w:id="7"/>
      <w:bookmarkEnd w:id="8"/>
      <w:r w:rsidRPr="00A624BA">
        <w:rPr>
          <w:rFonts w:ascii="Proxima Nova" w:hAnsi="Proxima Nova"/>
        </w:rPr>
        <w:t xml:space="preserve">   </w:t>
      </w:r>
    </w:p>
    <w:tbl>
      <w:tblPr>
        <w:tblStyle w:val="TableGrid1"/>
        <w:tblW w:w="9396" w:type="dxa"/>
        <w:tblLook w:val="04A0" w:firstRow="1" w:lastRow="0" w:firstColumn="1" w:lastColumn="0" w:noHBand="0" w:noVBand="1"/>
      </w:tblPr>
      <w:tblGrid>
        <w:gridCol w:w="8798"/>
        <w:gridCol w:w="274"/>
        <w:gridCol w:w="324"/>
      </w:tblGrid>
      <w:tr w:rsidR="00AE3CA7" w:rsidRPr="00A624BA" w14:paraId="51B94864" w14:textId="77777777" w:rsidTr="009E7A2C">
        <w:trPr>
          <w:trHeight w:val="273"/>
        </w:trPr>
        <w:tc>
          <w:tcPr>
            <w:tcW w:w="8798" w:type="dxa"/>
            <w:tcBorders>
              <w:top w:val="nil"/>
              <w:left w:val="nil"/>
              <w:bottom w:val="nil"/>
              <w:right w:val="nil"/>
            </w:tcBorders>
          </w:tcPr>
          <w:p w14:paraId="14B33BDA" w14:textId="77777777" w:rsidR="00AE3CA7" w:rsidRPr="4BDF78DE" w:rsidRDefault="00AE3CA7" w:rsidP="009E7A2C">
            <w:pPr>
              <w:spacing w:line="276" w:lineRule="auto"/>
              <w:rPr>
                <w:rFonts w:ascii="Calibri" w:eastAsia="Calibri" w:hAnsi="Calibri" w:cs="Calibri"/>
                <w:b/>
                <w:bCs/>
              </w:rPr>
            </w:pPr>
            <w:r w:rsidRPr="4BDF78DE">
              <w:rPr>
                <w:rFonts w:ascii="Calibri" w:eastAsia="Calibri" w:hAnsi="Calibri" w:cs="Calibri"/>
                <w:b/>
                <w:bCs/>
              </w:rPr>
              <w:t>AI</w:t>
            </w:r>
            <w:r w:rsidRPr="4BDF78DE">
              <w:rPr>
                <w:rFonts w:ascii="Calibri" w:eastAsia="Calibri" w:hAnsi="Calibri" w:cs="Calibri"/>
              </w:rPr>
              <w:t xml:space="preserve"> - Artificial Intelligence  </w:t>
            </w:r>
          </w:p>
        </w:tc>
        <w:tc>
          <w:tcPr>
            <w:tcW w:w="274" w:type="dxa"/>
            <w:tcBorders>
              <w:top w:val="nil"/>
              <w:left w:val="nil"/>
              <w:bottom w:val="nil"/>
              <w:right w:val="nil"/>
            </w:tcBorders>
            <w:vAlign w:val="bottom"/>
          </w:tcPr>
          <w:p w14:paraId="3B0BD384" w14:textId="77777777" w:rsidR="00AE3CA7" w:rsidRPr="00A624BA" w:rsidRDefault="00AE3CA7" w:rsidP="009E7A2C">
            <w:pPr>
              <w:rPr>
                <w:rFonts w:ascii="Proxima Nova" w:hAnsi="Proxima Nova"/>
              </w:rPr>
            </w:pPr>
          </w:p>
        </w:tc>
        <w:tc>
          <w:tcPr>
            <w:tcW w:w="324" w:type="dxa"/>
            <w:tcBorders>
              <w:top w:val="nil"/>
              <w:left w:val="nil"/>
              <w:bottom w:val="nil"/>
              <w:right w:val="nil"/>
            </w:tcBorders>
          </w:tcPr>
          <w:p w14:paraId="4FBE4711" w14:textId="77777777" w:rsidR="00AE3CA7" w:rsidRPr="00A624BA" w:rsidRDefault="00AE3CA7" w:rsidP="009E7A2C">
            <w:pPr>
              <w:jc w:val="both"/>
              <w:rPr>
                <w:rFonts w:ascii="Proxima Nova" w:hAnsi="Proxima Nova"/>
              </w:rPr>
            </w:pPr>
          </w:p>
        </w:tc>
      </w:tr>
      <w:tr w:rsidR="00AE3CA7" w:rsidRPr="00A624BA" w14:paraId="5561EE7C" w14:textId="77777777" w:rsidTr="009E7A2C">
        <w:trPr>
          <w:trHeight w:val="306"/>
        </w:trPr>
        <w:tc>
          <w:tcPr>
            <w:tcW w:w="8798" w:type="dxa"/>
            <w:tcBorders>
              <w:top w:val="nil"/>
              <w:left w:val="nil"/>
              <w:bottom w:val="nil"/>
              <w:right w:val="nil"/>
            </w:tcBorders>
          </w:tcPr>
          <w:p w14:paraId="4C1B0FC6" w14:textId="77777777" w:rsidR="00AE3CA7" w:rsidRDefault="00AE3CA7" w:rsidP="009E7A2C">
            <w:pPr>
              <w:spacing w:line="276" w:lineRule="auto"/>
            </w:pPr>
            <w:r w:rsidRPr="4BDF78DE">
              <w:rPr>
                <w:rFonts w:ascii="Calibri" w:eastAsia="Calibri" w:hAnsi="Calibri" w:cs="Calibri"/>
                <w:b/>
                <w:bCs/>
              </w:rPr>
              <w:t xml:space="preserve">COB - </w:t>
            </w:r>
            <w:r w:rsidRPr="4BDF78DE">
              <w:rPr>
                <w:rFonts w:ascii="Calibri" w:eastAsia="Calibri" w:hAnsi="Calibri" w:cs="Calibri"/>
              </w:rPr>
              <w:t xml:space="preserve">Close of Business  </w:t>
            </w:r>
          </w:p>
          <w:p w14:paraId="45390AE7" w14:textId="77777777" w:rsidR="00AE3CA7" w:rsidRDefault="00AE3CA7" w:rsidP="009E7A2C">
            <w:pPr>
              <w:spacing w:line="276" w:lineRule="auto"/>
            </w:pPr>
            <w:r w:rsidRPr="4BDF78DE">
              <w:rPr>
                <w:rFonts w:ascii="Calibri" w:eastAsia="Calibri" w:hAnsi="Calibri" w:cs="Calibri"/>
                <w:b/>
                <w:bCs/>
              </w:rPr>
              <w:t xml:space="preserve">CO - </w:t>
            </w:r>
            <w:r w:rsidRPr="4BDF78DE">
              <w:rPr>
                <w:rFonts w:ascii="Calibri" w:eastAsia="Calibri" w:hAnsi="Calibri" w:cs="Calibri"/>
              </w:rPr>
              <w:t xml:space="preserve">Country Office </w:t>
            </w:r>
          </w:p>
          <w:p w14:paraId="38640FF1" w14:textId="77777777" w:rsidR="00AE3CA7" w:rsidRDefault="00AE3CA7" w:rsidP="009E7A2C">
            <w:pPr>
              <w:spacing w:line="276" w:lineRule="auto"/>
            </w:pPr>
            <w:r w:rsidRPr="4BDF78DE">
              <w:rPr>
                <w:rFonts w:ascii="Calibri" w:eastAsia="Calibri" w:hAnsi="Calibri" w:cs="Calibri"/>
                <w:b/>
                <w:bCs/>
              </w:rPr>
              <w:t xml:space="preserve">EV - </w:t>
            </w:r>
            <w:r w:rsidRPr="4BDF78DE">
              <w:rPr>
                <w:rFonts w:ascii="Calibri" w:eastAsia="Calibri" w:hAnsi="Calibri" w:cs="Calibri"/>
              </w:rPr>
              <w:t xml:space="preserve">Electric Vehicle   </w:t>
            </w:r>
          </w:p>
          <w:p w14:paraId="71C46A16" w14:textId="77777777" w:rsidR="00AE3CA7" w:rsidRPr="4BDF78DE" w:rsidRDefault="00AE3CA7" w:rsidP="009E7A2C">
            <w:pPr>
              <w:spacing w:line="276" w:lineRule="auto"/>
              <w:rPr>
                <w:rFonts w:ascii="Calibri" w:eastAsia="Calibri" w:hAnsi="Calibri" w:cs="Calibri"/>
                <w:b/>
                <w:bCs/>
              </w:rPr>
            </w:pPr>
            <w:r w:rsidRPr="4BDF78DE">
              <w:rPr>
                <w:rFonts w:ascii="Calibri" w:eastAsia="Calibri" w:hAnsi="Calibri" w:cs="Calibri"/>
                <w:b/>
                <w:bCs/>
              </w:rPr>
              <w:t xml:space="preserve">EVSE - </w:t>
            </w:r>
            <w:r w:rsidRPr="4BDF78DE">
              <w:rPr>
                <w:rFonts w:ascii="Calibri" w:eastAsia="Calibri" w:hAnsi="Calibri" w:cs="Calibri"/>
              </w:rPr>
              <w:t>Electric Vehicle Supply Equipment</w:t>
            </w:r>
          </w:p>
        </w:tc>
        <w:tc>
          <w:tcPr>
            <w:tcW w:w="274" w:type="dxa"/>
            <w:tcBorders>
              <w:top w:val="nil"/>
              <w:left w:val="nil"/>
              <w:bottom w:val="nil"/>
              <w:right w:val="nil"/>
            </w:tcBorders>
            <w:vAlign w:val="center"/>
          </w:tcPr>
          <w:p w14:paraId="1726D085" w14:textId="77777777" w:rsidR="00AE3CA7" w:rsidRPr="00A624BA" w:rsidRDefault="00AE3CA7" w:rsidP="009E7A2C">
            <w:pPr>
              <w:rPr>
                <w:rFonts w:ascii="Proxima Nova" w:hAnsi="Proxima Nova"/>
              </w:rPr>
            </w:pPr>
          </w:p>
        </w:tc>
        <w:tc>
          <w:tcPr>
            <w:tcW w:w="324" w:type="dxa"/>
            <w:tcBorders>
              <w:top w:val="nil"/>
              <w:left w:val="nil"/>
              <w:bottom w:val="nil"/>
              <w:right w:val="nil"/>
            </w:tcBorders>
          </w:tcPr>
          <w:p w14:paraId="471A41FA" w14:textId="77777777" w:rsidR="00AE3CA7" w:rsidRPr="00A624BA" w:rsidRDefault="00AE3CA7" w:rsidP="009E7A2C">
            <w:pPr>
              <w:jc w:val="both"/>
              <w:rPr>
                <w:rFonts w:ascii="Proxima Nova" w:hAnsi="Proxima Nova"/>
              </w:rPr>
            </w:pPr>
          </w:p>
        </w:tc>
      </w:tr>
      <w:tr w:rsidR="00AE3CA7" w:rsidRPr="00A624BA" w14:paraId="666F95BA" w14:textId="77777777" w:rsidTr="009E7A2C">
        <w:trPr>
          <w:trHeight w:val="319"/>
        </w:trPr>
        <w:tc>
          <w:tcPr>
            <w:tcW w:w="8798" w:type="dxa"/>
            <w:tcBorders>
              <w:top w:val="nil"/>
              <w:left w:val="nil"/>
              <w:bottom w:val="nil"/>
              <w:right w:val="nil"/>
            </w:tcBorders>
          </w:tcPr>
          <w:p w14:paraId="2906DCA5" w14:textId="77777777" w:rsidR="00AE3CA7" w:rsidRPr="4BDF78DE" w:rsidRDefault="00AE3CA7" w:rsidP="009E7A2C">
            <w:pPr>
              <w:spacing w:line="276" w:lineRule="auto"/>
              <w:rPr>
                <w:rFonts w:ascii="Calibri" w:eastAsia="Calibri" w:hAnsi="Calibri" w:cs="Calibri"/>
                <w:b/>
                <w:bCs/>
              </w:rPr>
            </w:pPr>
            <w:r w:rsidRPr="4BDF78DE">
              <w:rPr>
                <w:rFonts w:ascii="Calibri" w:eastAsia="Calibri" w:hAnsi="Calibri" w:cs="Calibri"/>
                <w:b/>
                <w:bCs/>
              </w:rPr>
              <w:t xml:space="preserve">GHG </w:t>
            </w:r>
            <w:r w:rsidRPr="4BDF78DE">
              <w:rPr>
                <w:rFonts w:ascii="Calibri" w:eastAsia="Calibri" w:hAnsi="Calibri" w:cs="Calibri"/>
              </w:rPr>
              <w:t xml:space="preserve">- Green House Gas  </w:t>
            </w:r>
          </w:p>
        </w:tc>
        <w:tc>
          <w:tcPr>
            <w:tcW w:w="274" w:type="dxa"/>
            <w:tcBorders>
              <w:top w:val="nil"/>
              <w:left w:val="nil"/>
              <w:bottom w:val="nil"/>
              <w:right w:val="nil"/>
            </w:tcBorders>
            <w:vAlign w:val="bottom"/>
          </w:tcPr>
          <w:p w14:paraId="074B785E" w14:textId="77777777" w:rsidR="00AE3CA7" w:rsidRPr="00A624BA" w:rsidRDefault="00AE3CA7" w:rsidP="009E7A2C">
            <w:pPr>
              <w:rPr>
                <w:rFonts w:ascii="Proxima Nova" w:hAnsi="Proxima Nova"/>
              </w:rPr>
            </w:pPr>
          </w:p>
        </w:tc>
        <w:tc>
          <w:tcPr>
            <w:tcW w:w="324" w:type="dxa"/>
            <w:tcBorders>
              <w:top w:val="nil"/>
              <w:left w:val="nil"/>
              <w:bottom w:val="nil"/>
              <w:right w:val="nil"/>
            </w:tcBorders>
          </w:tcPr>
          <w:p w14:paraId="75555A21" w14:textId="77777777" w:rsidR="00AE3CA7" w:rsidRPr="00A624BA" w:rsidRDefault="00AE3CA7" w:rsidP="009E7A2C">
            <w:pPr>
              <w:jc w:val="both"/>
              <w:rPr>
                <w:rFonts w:ascii="Proxima Nova" w:hAnsi="Proxima Nova"/>
              </w:rPr>
            </w:pPr>
          </w:p>
        </w:tc>
      </w:tr>
      <w:tr w:rsidR="00AE3CA7" w:rsidRPr="00A624BA" w14:paraId="6A7F53E4" w14:textId="77777777" w:rsidTr="009E7A2C">
        <w:trPr>
          <w:trHeight w:val="319"/>
        </w:trPr>
        <w:tc>
          <w:tcPr>
            <w:tcW w:w="8798" w:type="dxa"/>
            <w:tcBorders>
              <w:top w:val="nil"/>
              <w:left w:val="nil"/>
              <w:bottom w:val="nil"/>
              <w:right w:val="nil"/>
            </w:tcBorders>
          </w:tcPr>
          <w:p w14:paraId="61CFF695" w14:textId="77777777" w:rsidR="00AE3CA7" w:rsidRPr="4BDF78DE" w:rsidRDefault="00AE3CA7" w:rsidP="009E7A2C">
            <w:pPr>
              <w:spacing w:line="276" w:lineRule="auto"/>
              <w:rPr>
                <w:rFonts w:ascii="Calibri" w:eastAsia="Calibri" w:hAnsi="Calibri" w:cs="Calibri"/>
                <w:b/>
                <w:bCs/>
              </w:rPr>
            </w:pPr>
            <w:r w:rsidRPr="4BDF78DE">
              <w:rPr>
                <w:rFonts w:ascii="Calibri" w:eastAsia="Calibri" w:hAnsi="Calibri" w:cs="Calibri"/>
                <w:b/>
                <w:bCs/>
              </w:rPr>
              <w:t>HQ</w:t>
            </w:r>
            <w:r w:rsidRPr="4BDF78DE">
              <w:rPr>
                <w:rFonts w:ascii="Calibri" w:eastAsia="Calibri" w:hAnsi="Calibri" w:cs="Calibri"/>
              </w:rPr>
              <w:t xml:space="preserve"> - Head Quarters  </w:t>
            </w:r>
          </w:p>
        </w:tc>
        <w:tc>
          <w:tcPr>
            <w:tcW w:w="274" w:type="dxa"/>
            <w:tcBorders>
              <w:top w:val="nil"/>
              <w:left w:val="nil"/>
              <w:bottom w:val="nil"/>
              <w:right w:val="nil"/>
            </w:tcBorders>
            <w:vAlign w:val="bottom"/>
          </w:tcPr>
          <w:p w14:paraId="02338F32" w14:textId="77777777" w:rsidR="00AE3CA7" w:rsidRPr="00A624BA" w:rsidRDefault="00AE3CA7" w:rsidP="009E7A2C">
            <w:pPr>
              <w:rPr>
                <w:rFonts w:ascii="Proxima Nova" w:hAnsi="Proxima Nova"/>
              </w:rPr>
            </w:pPr>
          </w:p>
        </w:tc>
        <w:tc>
          <w:tcPr>
            <w:tcW w:w="324" w:type="dxa"/>
            <w:tcBorders>
              <w:top w:val="nil"/>
              <w:left w:val="nil"/>
              <w:bottom w:val="nil"/>
              <w:right w:val="nil"/>
            </w:tcBorders>
          </w:tcPr>
          <w:p w14:paraId="0F091535" w14:textId="77777777" w:rsidR="00AE3CA7" w:rsidRPr="00A624BA" w:rsidRDefault="00AE3CA7" w:rsidP="009E7A2C">
            <w:pPr>
              <w:jc w:val="both"/>
              <w:rPr>
                <w:rFonts w:ascii="Proxima Nova" w:hAnsi="Proxima Nova"/>
              </w:rPr>
            </w:pPr>
          </w:p>
        </w:tc>
      </w:tr>
      <w:tr w:rsidR="00AE3CA7" w:rsidRPr="00A624BA" w14:paraId="3D6DA85B" w14:textId="77777777" w:rsidTr="009E7A2C">
        <w:trPr>
          <w:trHeight w:val="319"/>
        </w:trPr>
        <w:tc>
          <w:tcPr>
            <w:tcW w:w="8798" w:type="dxa"/>
            <w:tcBorders>
              <w:top w:val="nil"/>
              <w:left w:val="nil"/>
              <w:bottom w:val="nil"/>
              <w:right w:val="nil"/>
            </w:tcBorders>
          </w:tcPr>
          <w:p w14:paraId="31C2472B" w14:textId="77777777" w:rsidR="00AE3CA7" w:rsidRPr="4BDF78DE" w:rsidRDefault="00AE3CA7" w:rsidP="009E7A2C">
            <w:pPr>
              <w:spacing w:line="276" w:lineRule="auto"/>
              <w:rPr>
                <w:rFonts w:ascii="Calibri" w:eastAsia="Calibri" w:hAnsi="Calibri" w:cs="Calibri"/>
                <w:b/>
                <w:bCs/>
              </w:rPr>
            </w:pPr>
            <w:r w:rsidRPr="4BDF78DE">
              <w:rPr>
                <w:rFonts w:ascii="Calibri" w:eastAsia="Calibri" w:hAnsi="Calibri" w:cs="Calibri"/>
                <w:b/>
                <w:bCs/>
              </w:rPr>
              <w:t>ICT</w:t>
            </w:r>
            <w:r w:rsidRPr="4BDF78DE">
              <w:rPr>
                <w:rFonts w:ascii="Calibri" w:eastAsia="Calibri" w:hAnsi="Calibri" w:cs="Calibri"/>
              </w:rPr>
              <w:t xml:space="preserve"> - Information and Communications Technology  </w:t>
            </w:r>
          </w:p>
        </w:tc>
        <w:tc>
          <w:tcPr>
            <w:tcW w:w="274" w:type="dxa"/>
            <w:tcBorders>
              <w:top w:val="nil"/>
              <w:left w:val="nil"/>
              <w:bottom w:val="nil"/>
              <w:right w:val="nil"/>
            </w:tcBorders>
            <w:vAlign w:val="bottom"/>
          </w:tcPr>
          <w:p w14:paraId="05310156" w14:textId="77777777" w:rsidR="00AE3CA7" w:rsidRPr="00A624BA" w:rsidRDefault="00AE3CA7" w:rsidP="009E7A2C">
            <w:pPr>
              <w:rPr>
                <w:rFonts w:ascii="Proxima Nova" w:hAnsi="Proxima Nova"/>
              </w:rPr>
            </w:pPr>
          </w:p>
        </w:tc>
        <w:tc>
          <w:tcPr>
            <w:tcW w:w="324" w:type="dxa"/>
            <w:tcBorders>
              <w:top w:val="nil"/>
              <w:left w:val="nil"/>
              <w:bottom w:val="nil"/>
              <w:right w:val="nil"/>
            </w:tcBorders>
          </w:tcPr>
          <w:p w14:paraId="440CE302" w14:textId="77777777" w:rsidR="00AE3CA7" w:rsidRPr="00A624BA" w:rsidRDefault="00AE3CA7" w:rsidP="009E7A2C">
            <w:pPr>
              <w:jc w:val="both"/>
              <w:rPr>
                <w:rFonts w:ascii="Proxima Nova" w:hAnsi="Proxima Nova"/>
              </w:rPr>
            </w:pPr>
          </w:p>
        </w:tc>
      </w:tr>
      <w:tr w:rsidR="00AE3CA7" w:rsidRPr="00A624BA" w14:paraId="2E506E37" w14:textId="77777777" w:rsidTr="009E7A2C">
        <w:trPr>
          <w:trHeight w:val="319"/>
        </w:trPr>
        <w:tc>
          <w:tcPr>
            <w:tcW w:w="8798" w:type="dxa"/>
            <w:tcBorders>
              <w:top w:val="nil"/>
              <w:left w:val="nil"/>
              <w:bottom w:val="nil"/>
              <w:right w:val="nil"/>
            </w:tcBorders>
          </w:tcPr>
          <w:p w14:paraId="32E082BA" w14:textId="77777777" w:rsidR="00AE3CA7" w:rsidRPr="4BDF78DE" w:rsidRDefault="00AE3CA7" w:rsidP="009E7A2C">
            <w:pPr>
              <w:spacing w:line="276" w:lineRule="auto"/>
              <w:rPr>
                <w:rFonts w:ascii="Calibri" w:eastAsia="Calibri" w:hAnsi="Calibri" w:cs="Calibri"/>
                <w:b/>
                <w:bCs/>
              </w:rPr>
            </w:pPr>
            <w:r w:rsidRPr="4BDF78DE">
              <w:rPr>
                <w:rFonts w:ascii="Calibri" w:eastAsia="Calibri" w:hAnsi="Calibri" w:cs="Calibri"/>
                <w:b/>
                <w:bCs/>
              </w:rPr>
              <w:t>IoT</w:t>
            </w:r>
            <w:r w:rsidRPr="4BDF78DE">
              <w:rPr>
                <w:rFonts w:ascii="Calibri" w:eastAsia="Calibri" w:hAnsi="Calibri" w:cs="Calibri"/>
              </w:rPr>
              <w:t xml:space="preserve"> - Internet of Things  </w:t>
            </w:r>
          </w:p>
        </w:tc>
        <w:tc>
          <w:tcPr>
            <w:tcW w:w="274" w:type="dxa"/>
            <w:tcBorders>
              <w:top w:val="nil"/>
              <w:left w:val="nil"/>
              <w:bottom w:val="nil"/>
              <w:right w:val="nil"/>
            </w:tcBorders>
            <w:vAlign w:val="bottom"/>
          </w:tcPr>
          <w:p w14:paraId="6A03E0FA" w14:textId="77777777" w:rsidR="00AE3CA7" w:rsidRPr="00A624BA" w:rsidRDefault="00AE3CA7" w:rsidP="009E7A2C">
            <w:pPr>
              <w:rPr>
                <w:rFonts w:ascii="Proxima Nova" w:hAnsi="Proxima Nova"/>
              </w:rPr>
            </w:pPr>
          </w:p>
        </w:tc>
        <w:tc>
          <w:tcPr>
            <w:tcW w:w="324" w:type="dxa"/>
            <w:tcBorders>
              <w:top w:val="nil"/>
              <w:left w:val="nil"/>
              <w:bottom w:val="nil"/>
              <w:right w:val="nil"/>
            </w:tcBorders>
          </w:tcPr>
          <w:p w14:paraId="31DAB4A2" w14:textId="77777777" w:rsidR="00AE3CA7" w:rsidRPr="00A624BA" w:rsidRDefault="00AE3CA7" w:rsidP="009E7A2C">
            <w:pPr>
              <w:jc w:val="both"/>
              <w:rPr>
                <w:rFonts w:ascii="Proxima Nova" w:hAnsi="Proxima Nova"/>
              </w:rPr>
            </w:pPr>
          </w:p>
        </w:tc>
      </w:tr>
      <w:tr w:rsidR="00AE3CA7" w:rsidRPr="00A624BA" w14:paraId="17977781" w14:textId="77777777" w:rsidTr="009E7A2C">
        <w:trPr>
          <w:trHeight w:val="319"/>
        </w:trPr>
        <w:tc>
          <w:tcPr>
            <w:tcW w:w="8798" w:type="dxa"/>
            <w:tcBorders>
              <w:top w:val="nil"/>
              <w:left w:val="nil"/>
              <w:bottom w:val="nil"/>
              <w:right w:val="nil"/>
            </w:tcBorders>
          </w:tcPr>
          <w:p w14:paraId="5EA0F2C5" w14:textId="77777777" w:rsidR="00AE3CA7" w:rsidRPr="4BDF78DE" w:rsidRDefault="00AE3CA7" w:rsidP="009E7A2C">
            <w:pPr>
              <w:spacing w:line="276" w:lineRule="auto"/>
              <w:rPr>
                <w:rFonts w:ascii="Calibri" w:eastAsia="Calibri" w:hAnsi="Calibri" w:cs="Calibri"/>
                <w:b/>
                <w:bCs/>
              </w:rPr>
            </w:pPr>
            <w:r w:rsidRPr="4BDF78DE">
              <w:rPr>
                <w:rFonts w:ascii="Calibri" w:eastAsia="Calibri" w:hAnsi="Calibri" w:cs="Calibri"/>
                <w:b/>
                <w:bCs/>
              </w:rPr>
              <w:t>O&amp;M</w:t>
            </w:r>
            <w:r w:rsidRPr="4BDF78DE">
              <w:rPr>
                <w:rFonts w:ascii="Calibri" w:eastAsia="Calibri" w:hAnsi="Calibri" w:cs="Calibri"/>
              </w:rPr>
              <w:t xml:space="preserve"> - Operation and Maintenance  </w:t>
            </w:r>
          </w:p>
        </w:tc>
        <w:tc>
          <w:tcPr>
            <w:tcW w:w="274" w:type="dxa"/>
            <w:tcBorders>
              <w:top w:val="nil"/>
              <w:left w:val="nil"/>
              <w:bottom w:val="nil"/>
              <w:right w:val="nil"/>
            </w:tcBorders>
            <w:vAlign w:val="center"/>
          </w:tcPr>
          <w:p w14:paraId="5F8E51A5" w14:textId="77777777" w:rsidR="00AE3CA7" w:rsidRPr="00A624BA" w:rsidRDefault="00AE3CA7" w:rsidP="009E7A2C">
            <w:pPr>
              <w:rPr>
                <w:rFonts w:ascii="Proxima Nova" w:hAnsi="Proxima Nova"/>
              </w:rPr>
            </w:pPr>
          </w:p>
        </w:tc>
        <w:tc>
          <w:tcPr>
            <w:tcW w:w="324" w:type="dxa"/>
            <w:tcBorders>
              <w:top w:val="nil"/>
              <w:left w:val="nil"/>
              <w:bottom w:val="nil"/>
              <w:right w:val="nil"/>
            </w:tcBorders>
          </w:tcPr>
          <w:p w14:paraId="71DF1E39" w14:textId="77777777" w:rsidR="00AE3CA7" w:rsidRPr="00A624BA" w:rsidRDefault="00AE3CA7" w:rsidP="009E7A2C">
            <w:pPr>
              <w:jc w:val="both"/>
              <w:rPr>
                <w:rFonts w:ascii="Proxima Nova" w:hAnsi="Proxima Nova"/>
              </w:rPr>
            </w:pPr>
          </w:p>
        </w:tc>
      </w:tr>
      <w:tr w:rsidR="00AE3CA7" w:rsidRPr="00A624BA" w14:paraId="059B9499" w14:textId="77777777" w:rsidTr="009E7A2C">
        <w:trPr>
          <w:trHeight w:val="319"/>
        </w:trPr>
        <w:tc>
          <w:tcPr>
            <w:tcW w:w="8798" w:type="dxa"/>
            <w:tcBorders>
              <w:top w:val="nil"/>
              <w:left w:val="nil"/>
              <w:bottom w:val="nil"/>
              <w:right w:val="nil"/>
            </w:tcBorders>
          </w:tcPr>
          <w:p w14:paraId="28D06103" w14:textId="77777777" w:rsidR="00AE3CA7" w:rsidRPr="4BDF78DE" w:rsidRDefault="00AE3CA7" w:rsidP="009E7A2C">
            <w:pPr>
              <w:spacing w:line="276" w:lineRule="auto"/>
              <w:rPr>
                <w:rFonts w:ascii="Calibri" w:eastAsia="Calibri" w:hAnsi="Calibri" w:cs="Calibri"/>
                <w:b/>
                <w:bCs/>
              </w:rPr>
            </w:pPr>
            <w:r w:rsidRPr="4BDF78DE">
              <w:rPr>
                <w:rFonts w:ascii="Calibri" w:eastAsia="Calibri" w:hAnsi="Calibri" w:cs="Calibri"/>
                <w:b/>
                <w:bCs/>
              </w:rPr>
              <w:t>ITM</w:t>
            </w:r>
            <w:r w:rsidRPr="4BDF78DE">
              <w:rPr>
                <w:rFonts w:ascii="Calibri" w:eastAsia="Calibri" w:hAnsi="Calibri" w:cs="Calibri"/>
              </w:rPr>
              <w:t xml:space="preserve"> - Information and Technology Management</w:t>
            </w:r>
          </w:p>
        </w:tc>
        <w:tc>
          <w:tcPr>
            <w:tcW w:w="274" w:type="dxa"/>
            <w:tcBorders>
              <w:top w:val="nil"/>
              <w:left w:val="nil"/>
              <w:bottom w:val="nil"/>
              <w:right w:val="nil"/>
            </w:tcBorders>
            <w:vAlign w:val="bottom"/>
          </w:tcPr>
          <w:p w14:paraId="5D267F10" w14:textId="77777777" w:rsidR="00AE3CA7" w:rsidRPr="00A624BA" w:rsidRDefault="00AE3CA7" w:rsidP="009E7A2C">
            <w:pPr>
              <w:rPr>
                <w:rFonts w:ascii="Proxima Nova" w:hAnsi="Proxima Nova"/>
              </w:rPr>
            </w:pPr>
          </w:p>
        </w:tc>
        <w:tc>
          <w:tcPr>
            <w:tcW w:w="324" w:type="dxa"/>
            <w:tcBorders>
              <w:top w:val="nil"/>
              <w:left w:val="nil"/>
              <w:bottom w:val="nil"/>
              <w:right w:val="nil"/>
            </w:tcBorders>
          </w:tcPr>
          <w:p w14:paraId="28E573E3" w14:textId="77777777" w:rsidR="00AE3CA7" w:rsidRPr="00A624BA" w:rsidRDefault="00AE3CA7" w:rsidP="009E7A2C">
            <w:pPr>
              <w:jc w:val="both"/>
              <w:rPr>
                <w:rFonts w:ascii="Proxima Nova" w:hAnsi="Proxima Nova"/>
              </w:rPr>
            </w:pPr>
          </w:p>
        </w:tc>
      </w:tr>
      <w:tr w:rsidR="00AE3CA7" w:rsidRPr="00A624BA" w14:paraId="2E8D0A2B" w14:textId="77777777" w:rsidTr="009E7A2C">
        <w:trPr>
          <w:trHeight w:val="320"/>
        </w:trPr>
        <w:tc>
          <w:tcPr>
            <w:tcW w:w="8798" w:type="dxa"/>
            <w:tcBorders>
              <w:top w:val="nil"/>
              <w:left w:val="nil"/>
              <w:bottom w:val="nil"/>
              <w:right w:val="nil"/>
            </w:tcBorders>
          </w:tcPr>
          <w:p w14:paraId="3CA06FD9" w14:textId="77777777" w:rsidR="00AE3CA7" w:rsidRPr="4BDF78DE" w:rsidRDefault="00AE3CA7" w:rsidP="009E7A2C">
            <w:pPr>
              <w:spacing w:line="276" w:lineRule="auto"/>
              <w:rPr>
                <w:rFonts w:ascii="Calibri" w:eastAsia="Calibri" w:hAnsi="Calibri" w:cs="Calibri"/>
                <w:b/>
                <w:bCs/>
              </w:rPr>
            </w:pPr>
            <w:r w:rsidRPr="4BDF78DE">
              <w:rPr>
                <w:rFonts w:ascii="Calibri" w:eastAsia="Calibri" w:hAnsi="Calibri" w:cs="Calibri"/>
                <w:b/>
                <w:bCs/>
              </w:rPr>
              <w:t>SDGs</w:t>
            </w:r>
            <w:r w:rsidRPr="4BDF78DE">
              <w:rPr>
                <w:rFonts w:ascii="Calibri" w:eastAsia="Calibri" w:hAnsi="Calibri" w:cs="Calibri"/>
              </w:rPr>
              <w:t xml:space="preserve"> - Sustainable Development Goals  </w:t>
            </w:r>
          </w:p>
        </w:tc>
        <w:tc>
          <w:tcPr>
            <w:tcW w:w="274" w:type="dxa"/>
            <w:tcBorders>
              <w:top w:val="nil"/>
              <w:left w:val="nil"/>
              <w:bottom w:val="nil"/>
              <w:right w:val="nil"/>
            </w:tcBorders>
            <w:vAlign w:val="center"/>
          </w:tcPr>
          <w:p w14:paraId="71EFAF7F" w14:textId="77777777" w:rsidR="00AE3CA7" w:rsidRPr="00A624BA" w:rsidRDefault="00AE3CA7" w:rsidP="009E7A2C">
            <w:pPr>
              <w:rPr>
                <w:rFonts w:ascii="Proxima Nova" w:hAnsi="Proxima Nova"/>
              </w:rPr>
            </w:pPr>
          </w:p>
        </w:tc>
        <w:tc>
          <w:tcPr>
            <w:tcW w:w="324" w:type="dxa"/>
            <w:tcBorders>
              <w:top w:val="nil"/>
              <w:left w:val="nil"/>
              <w:bottom w:val="nil"/>
              <w:right w:val="nil"/>
            </w:tcBorders>
          </w:tcPr>
          <w:p w14:paraId="132C88E9" w14:textId="77777777" w:rsidR="00AE3CA7" w:rsidRPr="00A624BA" w:rsidRDefault="00AE3CA7" w:rsidP="009E7A2C">
            <w:pPr>
              <w:jc w:val="both"/>
              <w:rPr>
                <w:rFonts w:ascii="Proxima Nova" w:hAnsi="Proxima Nova"/>
              </w:rPr>
            </w:pPr>
          </w:p>
        </w:tc>
      </w:tr>
      <w:tr w:rsidR="00AE3CA7" w:rsidRPr="00A624BA" w14:paraId="1620EEC2" w14:textId="77777777" w:rsidTr="009E7A2C">
        <w:trPr>
          <w:trHeight w:val="925"/>
        </w:trPr>
        <w:tc>
          <w:tcPr>
            <w:tcW w:w="8798" w:type="dxa"/>
            <w:tcBorders>
              <w:top w:val="nil"/>
              <w:left w:val="nil"/>
              <w:bottom w:val="nil"/>
              <w:right w:val="nil"/>
            </w:tcBorders>
          </w:tcPr>
          <w:p w14:paraId="73CBDDF2" w14:textId="77777777" w:rsidR="00AE3CA7" w:rsidRDefault="00AE3CA7" w:rsidP="009E7A2C">
            <w:pPr>
              <w:spacing w:line="276" w:lineRule="auto"/>
            </w:pPr>
            <w:r w:rsidRPr="4BDF78DE">
              <w:rPr>
                <w:rFonts w:ascii="Calibri" w:eastAsia="Calibri" w:hAnsi="Calibri" w:cs="Calibri"/>
                <w:b/>
                <w:bCs/>
              </w:rPr>
              <w:t>TOR</w:t>
            </w:r>
            <w:r w:rsidRPr="4BDF78DE">
              <w:rPr>
                <w:rFonts w:ascii="Calibri" w:eastAsia="Calibri" w:hAnsi="Calibri" w:cs="Calibri"/>
              </w:rPr>
              <w:t xml:space="preserve"> - Terms of Reference  </w:t>
            </w:r>
          </w:p>
          <w:p w14:paraId="6F0E944F" w14:textId="77777777" w:rsidR="00AE3CA7" w:rsidRDefault="00AE3CA7" w:rsidP="009E7A2C">
            <w:pPr>
              <w:spacing w:line="276" w:lineRule="auto"/>
            </w:pPr>
            <w:r w:rsidRPr="4BDF78DE">
              <w:rPr>
                <w:rFonts w:ascii="Calibri" w:eastAsia="Calibri" w:hAnsi="Calibri" w:cs="Calibri"/>
                <w:b/>
                <w:bCs/>
              </w:rPr>
              <w:t>UAT</w:t>
            </w:r>
            <w:r w:rsidRPr="4BDF78DE">
              <w:rPr>
                <w:rFonts w:ascii="Calibri" w:eastAsia="Calibri" w:hAnsi="Calibri" w:cs="Calibri"/>
              </w:rPr>
              <w:t xml:space="preserve"> - User Acceptance Test  </w:t>
            </w:r>
          </w:p>
          <w:p w14:paraId="1D5C7D3B" w14:textId="77777777" w:rsidR="00AE3CA7" w:rsidRDefault="00AE3CA7" w:rsidP="009E7A2C">
            <w:pPr>
              <w:spacing w:line="276" w:lineRule="auto"/>
            </w:pPr>
            <w:r w:rsidRPr="4BDF78DE">
              <w:rPr>
                <w:rFonts w:ascii="Calibri" w:eastAsia="Calibri" w:hAnsi="Calibri" w:cs="Calibri"/>
                <w:b/>
                <w:bCs/>
              </w:rPr>
              <w:t>UNDG</w:t>
            </w:r>
            <w:r w:rsidRPr="4BDF78DE">
              <w:rPr>
                <w:rFonts w:ascii="Calibri" w:eastAsia="Calibri" w:hAnsi="Calibri" w:cs="Calibri"/>
              </w:rPr>
              <w:t xml:space="preserve"> - United Nations Development Group </w:t>
            </w:r>
          </w:p>
          <w:p w14:paraId="003D14E2" w14:textId="77777777" w:rsidR="00AE3CA7" w:rsidRPr="4BDF78DE" w:rsidRDefault="00AE3CA7" w:rsidP="009E7A2C">
            <w:pPr>
              <w:spacing w:line="276" w:lineRule="auto"/>
              <w:rPr>
                <w:rFonts w:ascii="Calibri" w:eastAsia="Calibri" w:hAnsi="Calibri" w:cs="Calibri"/>
                <w:b/>
                <w:bCs/>
              </w:rPr>
            </w:pPr>
            <w:r w:rsidRPr="4BDF78DE">
              <w:rPr>
                <w:rFonts w:ascii="Calibri" w:eastAsia="Calibri" w:hAnsi="Calibri" w:cs="Calibri"/>
                <w:b/>
                <w:bCs/>
              </w:rPr>
              <w:t>UNDP</w:t>
            </w:r>
            <w:r w:rsidRPr="4BDF78DE">
              <w:rPr>
                <w:rFonts w:ascii="Calibri" w:eastAsia="Calibri" w:hAnsi="Calibri" w:cs="Calibri"/>
              </w:rPr>
              <w:t xml:space="preserve"> – United Nations Development Programme</w:t>
            </w:r>
          </w:p>
        </w:tc>
        <w:tc>
          <w:tcPr>
            <w:tcW w:w="274" w:type="dxa"/>
            <w:tcBorders>
              <w:top w:val="nil"/>
              <w:left w:val="nil"/>
              <w:bottom w:val="nil"/>
              <w:right w:val="nil"/>
            </w:tcBorders>
          </w:tcPr>
          <w:p w14:paraId="4256CA6A" w14:textId="77777777" w:rsidR="00AE3CA7" w:rsidRPr="00A624BA" w:rsidRDefault="00AE3CA7" w:rsidP="009E7A2C">
            <w:pPr>
              <w:rPr>
                <w:rFonts w:ascii="Proxima Nova" w:hAnsi="Proxima Nova"/>
              </w:rPr>
            </w:pPr>
          </w:p>
        </w:tc>
        <w:tc>
          <w:tcPr>
            <w:tcW w:w="324" w:type="dxa"/>
            <w:tcBorders>
              <w:top w:val="nil"/>
              <w:left w:val="nil"/>
              <w:bottom w:val="nil"/>
              <w:right w:val="nil"/>
            </w:tcBorders>
          </w:tcPr>
          <w:p w14:paraId="16A013B6" w14:textId="77777777" w:rsidR="00AE3CA7" w:rsidRPr="00A624BA" w:rsidRDefault="00AE3CA7" w:rsidP="009E7A2C">
            <w:pPr>
              <w:jc w:val="both"/>
              <w:rPr>
                <w:rFonts w:ascii="Proxima Nova" w:hAnsi="Proxima Nova"/>
              </w:rPr>
            </w:pPr>
          </w:p>
        </w:tc>
      </w:tr>
    </w:tbl>
    <w:p w14:paraId="08744074" w14:textId="77777777" w:rsidR="00AE3CA7" w:rsidRPr="00A624BA" w:rsidRDefault="00AE3CA7" w:rsidP="00AE3CA7">
      <w:pPr>
        <w:spacing w:after="120" w:line="276" w:lineRule="auto"/>
        <w:ind w:left="100" w:right="14" w:hanging="14"/>
        <w:jc w:val="both"/>
        <w:rPr>
          <w:rFonts w:ascii="Proxima Nova" w:eastAsia="Segoe UI" w:hAnsi="Proxima Nova" w:cs="Segoe UI"/>
          <w:lang w:val="en-US"/>
        </w:rPr>
      </w:pPr>
      <w:r w:rsidRPr="00A624BA">
        <w:rPr>
          <w:rFonts w:ascii="Proxima Nova" w:eastAsia="Segoe UI" w:hAnsi="Proxima Nova" w:cs="Segoe UI"/>
          <w:lang w:val="en-US"/>
        </w:rPr>
        <w:br w:type="page"/>
      </w:r>
    </w:p>
    <w:p w14:paraId="6ED9498D" w14:textId="77777777" w:rsidR="00AE3CA7" w:rsidRPr="00D2761B" w:rsidRDefault="00AE3CA7" w:rsidP="00AE3CA7">
      <w:pPr>
        <w:spacing w:after="63" w:line="360" w:lineRule="auto"/>
        <w:ind w:left="68"/>
        <w:jc w:val="center"/>
        <w:rPr>
          <w:rFonts w:ascii="Myriad Pro" w:hAnsi="Myriad Pro"/>
          <w:color w:val="0468B1"/>
          <w:sz w:val="32"/>
          <w:szCs w:val="32"/>
        </w:rPr>
      </w:pPr>
      <w:r w:rsidRPr="00D2761B">
        <w:rPr>
          <w:rFonts w:ascii="Myriad Pro" w:eastAsia="Segoe UI" w:hAnsi="Myriad Pro" w:cs="Segoe UI"/>
          <w:b/>
          <w:color w:val="0468B1"/>
          <w:sz w:val="32"/>
          <w:szCs w:val="32"/>
        </w:rPr>
        <w:lastRenderedPageBreak/>
        <w:t>Terms of Reference: Electric Vehicle</w:t>
      </w:r>
      <w:r w:rsidRPr="00D2761B">
        <w:rPr>
          <w:rFonts w:ascii="Myriad Pro" w:hAnsi="Myriad Pro"/>
          <w:color w:val="0468B1"/>
          <w:sz w:val="32"/>
          <w:szCs w:val="32"/>
        </w:rPr>
        <w:t xml:space="preserve"> </w:t>
      </w:r>
    </w:p>
    <w:p w14:paraId="20E794E5" w14:textId="77777777" w:rsidR="00AE3CA7" w:rsidRPr="00D2761B" w:rsidRDefault="00AE3CA7" w:rsidP="00AE3CA7">
      <w:pPr>
        <w:spacing w:after="15" w:line="360" w:lineRule="auto"/>
        <w:ind w:left="74"/>
        <w:jc w:val="center"/>
        <w:rPr>
          <w:rFonts w:ascii="Myriad Pro" w:hAnsi="Myriad Pro"/>
          <w:color w:val="0468B1"/>
          <w:sz w:val="28"/>
          <w:szCs w:val="28"/>
        </w:rPr>
      </w:pPr>
      <w:r w:rsidRPr="00D80BEA">
        <w:rPr>
          <w:rFonts w:ascii="Myriad Pro" w:eastAsia="Segoe UI" w:hAnsi="Myriad Pro" w:cs="Segoe UI"/>
          <w:b/>
          <w:color w:val="0468B1"/>
          <w:sz w:val="28"/>
          <w:szCs w:val="28"/>
        </w:rPr>
        <w:t xml:space="preserve">UNDP Pakistan Country Office </w:t>
      </w:r>
      <w:r w:rsidRPr="00D2761B">
        <w:rPr>
          <w:rFonts w:ascii="Myriad Pro" w:hAnsi="Myriad Pro"/>
          <w:color w:val="0468B1"/>
          <w:sz w:val="28"/>
          <w:szCs w:val="28"/>
        </w:rPr>
        <w:t xml:space="preserve"> </w:t>
      </w:r>
    </w:p>
    <w:p w14:paraId="6F47D39B" w14:textId="77777777" w:rsidR="00AE3CA7" w:rsidRPr="00D2761B" w:rsidRDefault="00AE3CA7" w:rsidP="00AE3CA7">
      <w:pPr>
        <w:pStyle w:val="Title"/>
        <w:spacing w:line="360" w:lineRule="auto"/>
        <w:rPr>
          <w:color w:val="0468B1"/>
        </w:rPr>
      </w:pPr>
      <w:bookmarkStart w:id="9" w:name="_Toc103948887"/>
      <w:bookmarkStart w:id="10" w:name="_Toc118798454"/>
      <w:bookmarkStart w:id="11" w:name="_Toc118798856"/>
      <w:bookmarkStart w:id="12" w:name="_Toc118801090"/>
      <w:r w:rsidRPr="00D2761B">
        <w:rPr>
          <w:color w:val="0468B1"/>
        </w:rPr>
        <w:t>Scope of the Document</w:t>
      </w:r>
      <w:bookmarkEnd w:id="9"/>
      <w:bookmarkEnd w:id="10"/>
      <w:bookmarkEnd w:id="11"/>
      <w:bookmarkEnd w:id="12"/>
      <w:r w:rsidRPr="00D2761B">
        <w:rPr>
          <w:color w:val="0468B1"/>
        </w:rPr>
        <w:t xml:space="preserve">  </w:t>
      </w:r>
    </w:p>
    <w:p w14:paraId="318DC6EA" w14:textId="77777777" w:rsidR="00AE3CA7" w:rsidRPr="00D2761B" w:rsidRDefault="00AE3CA7" w:rsidP="00AE3CA7">
      <w:pPr>
        <w:spacing w:line="276" w:lineRule="auto"/>
        <w:ind w:right="14"/>
        <w:jc w:val="both"/>
        <w:rPr>
          <w:rFonts w:ascii="Myriad Pro" w:hAnsi="Myriad Pro"/>
        </w:rPr>
      </w:pPr>
      <w:r w:rsidRPr="00D2761B">
        <w:rPr>
          <w:rFonts w:ascii="Myriad Pro" w:eastAsia="Segoe UI" w:hAnsi="Myriad Pro" w:cs="Segoe UI"/>
        </w:rPr>
        <w:t xml:space="preserve">The Terms of Reference (TOR) sets the requirements to facilitate smart and clean energy solutions to secure country office (CO) activities </w:t>
      </w:r>
      <w:r w:rsidRPr="00D80BEA">
        <w:rPr>
          <w:rFonts w:ascii="Myriad Pro" w:eastAsia="Segoe UI" w:hAnsi="Myriad Pro" w:cs="Segoe UI"/>
        </w:rPr>
        <w:t xml:space="preserve">in </w:t>
      </w:r>
      <w:r w:rsidRPr="00D80BEA">
        <w:rPr>
          <w:rFonts w:ascii="Myriad Pro" w:eastAsia="Segoe UI" w:hAnsi="Myriad Pro" w:cs="Segoe UI"/>
          <w:b/>
          <w:bCs/>
        </w:rPr>
        <w:t xml:space="preserve">UNDP Pakistan </w:t>
      </w:r>
      <w:r w:rsidRPr="00D80BEA">
        <w:rPr>
          <w:rFonts w:ascii="Myriad Pro" w:eastAsia="Segoe UI" w:hAnsi="Myriad Pro" w:cs="Segoe UI"/>
        </w:rPr>
        <w:t>by</w:t>
      </w:r>
      <w:r w:rsidRPr="00D2761B">
        <w:rPr>
          <w:rFonts w:ascii="Myriad Pro" w:eastAsia="Segoe UI" w:hAnsi="Myriad Pro" w:cs="Segoe UI"/>
        </w:rPr>
        <w:t xml:space="preserve"> supplying, including after-sales </w:t>
      </w:r>
      <w:r w:rsidRPr="00D80BEA">
        <w:rPr>
          <w:rFonts w:ascii="Myriad Pro" w:eastAsia="Segoe UI" w:hAnsi="Myriad Pro" w:cs="Segoe UI"/>
        </w:rPr>
        <w:t>services an electric vehicle</w:t>
      </w:r>
      <w:r w:rsidRPr="00D2761B">
        <w:rPr>
          <w:rFonts w:ascii="Myriad Pro" w:eastAsia="Segoe UI" w:hAnsi="Myriad Pro" w:cs="Segoe UI"/>
        </w:rPr>
        <w:t xml:space="preserve"> (EV). An overall high-quality solution is expected, as the vehicle will be a showcase. </w:t>
      </w:r>
      <w:r w:rsidRPr="00D2761B">
        <w:rPr>
          <w:rFonts w:ascii="Myriad Pro" w:hAnsi="Myriad Pro"/>
        </w:rPr>
        <w:t xml:space="preserve"> </w:t>
      </w:r>
    </w:p>
    <w:p w14:paraId="2714BE2D" w14:textId="77777777" w:rsidR="00AE3CA7" w:rsidRPr="00D2761B" w:rsidRDefault="00AE3CA7" w:rsidP="00AE3CA7">
      <w:pPr>
        <w:pStyle w:val="Title"/>
        <w:spacing w:line="360" w:lineRule="auto"/>
        <w:rPr>
          <w:color w:val="0468B1"/>
        </w:rPr>
      </w:pPr>
      <w:bookmarkStart w:id="13" w:name="_Toc103948888"/>
      <w:bookmarkStart w:id="14" w:name="_Toc118798455"/>
      <w:bookmarkStart w:id="15" w:name="_Toc118798857"/>
      <w:bookmarkStart w:id="16" w:name="_Toc118801091"/>
      <w:r w:rsidRPr="00D2761B">
        <w:rPr>
          <w:color w:val="0468B1"/>
        </w:rPr>
        <w:t>Structure of the Document</w:t>
      </w:r>
      <w:bookmarkEnd w:id="13"/>
      <w:bookmarkEnd w:id="14"/>
      <w:bookmarkEnd w:id="15"/>
      <w:bookmarkEnd w:id="16"/>
      <w:r w:rsidRPr="00D2761B">
        <w:rPr>
          <w:color w:val="0468B1"/>
        </w:rPr>
        <w:t xml:space="preserve">  </w:t>
      </w:r>
    </w:p>
    <w:p w14:paraId="61D07C8B" w14:textId="77777777" w:rsidR="00AE3CA7" w:rsidRPr="00D2761B" w:rsidRDefault="00AE3CA7" w:rsidP="00AE3CA7">
      <w:pPr>
        <w:spacing w:after="0" w:line="276" w:lineRule="auto"/>
        <w:ind w:right="14"/>
        <w:jc w:val="both"/>
        <w:rPr>
          <w:rFonts w:ascii="Myriad Pro" w:hAnsi="Myriad Pro"/>
        </w:rPr>
      </w:pPr>
      <w:r w:rsidRPr="00D2761B">
        <w:rPr>
          <w:rFonts w:ascii="Myriad Pro" w:eastAsia="Segoe UI" w:hAnsi="Myriad Pro" w:cs="Segoe UI"/>
        </w:rPr>
        <w:t xml:space="preserve">The </w:t>
      </w:r>
      <w:proofErr w:type="spellStart"/>
      <w:r w:rsidRPr="00D2761B">
        <w:rPr>
          <w:rFonts w:ascii="Myriad Pro" w:eastAsia="Segoe UI" w:hAnsi="Myriad Pro" w:cs="Segoe UI"/>
        </w:rPr>
        <w:t>ToR</w:t>
      </w:r>
      <w:proofErr w:type="spellEnd"/>
      <w:r w:rsidRPr="00D2761B">
        <w:rPr>
          <w:rFonts w:ascii="Myriad Pro" w:eastAsia="Segoe UI" w:hAnsi="Myriad Pro" w:cs="Segoe UI"/>
        </w:rPr>
        <w:t xml:space="preserve"> include the following components: </w:t>
      </w:r>
      <w:r w:rsidRPr="00D2761B">
        <w:rPr>
          <w:rFonts w:ascii="Myriad Pro" w:hAnsi="Myriad Pro"/>
        </w:rPr>
        <w:t xml:space="preserve"> </w:t>
      </w:r>
    </w:p>
    <w:p w14:paraId="1646C32E" w14:textId="77777777" w:rsidR="00AE3CA7" w:rsidRPr="00D2761B" w:rsidRDefault="00AE3CA7" w:rsidP="00AE3CA7">
      <w:pPr>
        <w:numPr>
          <w:ilvl w:val="0"/>
          <w:numId w:val="34"/>
        </w:numPr>
        <w:spacing w:after="0" w:line="276" w:lineRule="auto"/>
        <w:ind w:left="540" w:right="14" w:hanging="450"/>
        <w:jc w:val="both"/>
        <w:rPr>
          <w:rFonts w:ascii="Myriad Pro" w:hAnsi="Myriad Pro"/>
        </w:rPr>
      </w:pPr>
      <w:bookmarkStart w:id="17" w:name="_Ref43109888"/>
      <w:r w:rsidRPr="00D2761B">
        <w:rPr>
          <w:rFonts w:ascii="Myriad Pro" w:eastAsia="Segoe UI" w:hAnsi="Myriad Pro" w:cs="Segoe UI"/>
        </w:rPr>
        <w:t>Introduction</w:t>
      </w:r>
      <w:bookmarkEnd w:id="17"/>
      <w:r w:rsidRPr="00D2761B">
        <w:rPr>
          <w:rFonts w:ascii="Myriad Pro" w:eastAsia="Segoe UI" w:hAnsi="Myriad Pro" w:cs="Segoe UI"/>
        </w:rPr>
        <w:t xml:space="preserve"> </w:t>
      </w:r>
      <w:r w:rsidRPr="00D2761B">
        <w:rPr>
          <w:rFonts w:ascii="Myriad Pro" w:hAnsi="Myriad Pro"/>
        </w:rPr>
        <w:t xml:space="preserve"> </w:t>
      </w:r>
    </w:p>
    <w:p w14:paraId="33BA77A8" w14:textId="77777777" w:rsidR="00AE3CA7" w:rsidRPr="00D2761B" w:rsidRDefault="00AE3CA7" w:rsidP="00AE3CA7">
      <w:pPr>
        <w:numPr>
          <w:ilvl w:val="0"/>
          <w:numId w:val="34"/>
        </w:numPr>
        <w:spacing w:after="0" w:line="276" w:lineRule="auto"/>
        <w:ind w:left="540" w:right="14" w:hanging="450"/>
        <w:jc w:val="both"/>
        <w:rPr>
          <w:rFonts w:ascii="Myriad Pro" w:hAnsi="Myriad Pro"/>
        </w:rPr>
      </w:pPr>
      <w:r w:rsidRPr="00D2761B">
        <w:rPr>
          <w:rFonts w:ascii="Myriad Pro" w:eastAsia="Segoe UI" w:hAnsi="Myriad Pro" w:cs="Segoe UI"/>
        </w:rPr>
        <w:t xml:space="preserve">Project Description </w:t>
      </w:r>
      <w:r w:rsidRPr="00D2761B">
        <w:rPr>
          <w:rFonts w:ascii="Myriad Pro" w:hAnsi="Myriad Pro"/>
        </w:rPr>
        <w:t xml:space="preserve"> </w:t>
      </w:r>
    </w:p>
    <w:p w14:paraId="138D2780" w14:textId="77777777" w:rsidR="00AE3CA7" w:rsidRPr="00D2761B" w:rsidRDefault="00AE3CA7" w:rsidP="00AE3CA7">
      <w:pPr>
        <w:numPr>
          <w:ilvl w:val="0"/>
          <w:numId w:val="34"/>
        </w:numPr>
        <w:spacing w:after="0" w:line="276" w:lineRule="auto"/>
        <w:ind w:left="540" w:right="14" w:hanging="450"/>
        <w:jc w:val="both"/>
        <w:rPr>
          <w:rFonts w:ascii="Myriad Pro" w:eastAsia="Segoe UI" w:hAnsi="Myriad Pro" w:cs="Segoe UI"/>
        </w:rPr>
      </w:pPr>
      <w:r w:rsidRPr="00D2761B">
        <w:rPr>
          <w:rFonts w:ascii="Myriad Pro" w:eastAsia="Segoe UI" w:hAnsi="Myriad Pro" w:cs="Segoe UI"/>
        </w:rPr>
        <w:t xml:space="preserve">Statement of Work  </w:t>
      </w:r>
    </w:p>
    <w:p w14:paraId="29310735" w14:textId="77777777" w:rsidR="00AE3CA7" w:rsidRDefault="00AE3CA7" w:rsidP="00AE3CA7">
      <w:pPr>
        <w:numPr>
          <w:ilvl w:val="0"/>
          <w:numId w:val="34"/>
        </w:numPr>
        <w:spacing w:after="0" w:line="276" w:lineRule="auto"/>
        <w:ind w:left="540" w:right="14" w:hanging="450"/>
        <w:jc w:val="both"/>
        <w:rPr>
          <w:rFonts w:ascii="Myriad Pro" w:eastAsia="Segoe UI" w:hAnsi="Myriad Pro" w:cs="Segoe UI"/>
        </w:rPr>
      </w:pPr>
      <w:r>
        <w:rPr>
          <w:rFonts w:ascii="Myriad Pro" w:eastAsia="Segoe UI" w:hAnsi="Myriad Pro" w:cs="Segoe UI"/>
        </w:rPr>
        <w:t>Tasks and Responsibilities</w:t>
      </w:r>
    </w:p>
    <w:p w14:paraId="58EE4E73" w14:textId="77777777" w:rsidR="00AE3CA7" w:rsidRPr="00D2761B" w:rsidRDefault="00AE3CA7" w:rsidP="00AE3CA7">
      <w:pPr>
        <w:numPr>
          <w:ilvl w:val="0"/>
          <w:numId w:val="34"/>
        </w:numPr>
        <w:spacing w:after="0" w:line="276" w:lineRule="auto"/>
        <w:ind w:left="540" w:right="14" w:hanging="450"/>
        <w:jc w:val="both"/>
        <w:rPr>
          <w:rFonts w:ascii="Myriad Pro" w:eastAsia="Segoe UI" w:hAnsi="Myriad Pro" w:cs="Segoe UI"/>
        </w:rPr>
      </w:pPr>
      <w:r>
        <w:rPr>
          <w:rFonts w:ascii="Myriad Pro" w:eastAsia="Segoe UI" w:hAnsi="Myriad Pro" w:cs="Segoe UI"/>
        </w:rPr>
        <w:t>Documentation</w:t>
      </w:r>
    </w:p>
    <w:p w14:paraId="49447595" w14:textId="77777777" w:rsidR="00AE3CA7" w:rsidRPr="00D2761B" w:rsidRDefault="00AE3CA7" w:rsidP="00AE3CA7">
      <w:pPr>
        <w:numPr>
          <w:ilvl w:val="0"/>
          <w:numId w:val="34"/>
        </w:numPr>
        <w:spacing w:after="0" w:line="276" w:lineRule="auto"/>
        <w:ind w:left="540" w:right="14" w:hanging="450"/>
        <w:jc w:val="both"/>
        <w:rPr>
          <w:rFonts w:ascii="Myriad Pro" w:hAnsi="Myriad Pro"/>
        </w:rPr>
      </w:pPr>
      <w:r w:rsidRPr="00D2761B">
        <w:rPr>
          <w:rFonts w:ascii="Myriad Pro" w:eastAsia="Segoe UI" w:hAnsi="Myriad Pro" w:cs="Segoe UI"/>
        </w:rPr>
        <w:t>Project Management</w:t>
      </w:r>
      <w:r w:rsidRPr="00D2761B">
        <w:rPr>
          <w:rFonts w:ascii="Myriad Pro" w:hAnsi="Myriad Pro"/>
        </w:rPr>
        <w:t xml:space="preserve"> and Communication Plan</w:t>
      </w:r>
    </w:p>
    <w:p w14:paraId="625FACDE" w14:textId="77777777" w:rsidR="00AE3CA7" w:rsidRPr="00D2761B" w:rsidRDefault="00AE3CA7" w:rsidP="00AE3CA7">
      <w:pPr>
        <w:spacing w:after="11" w:line="276" w:lineRule="auto"/>
        <w:ind w:left="103" w:hanging="10"/>
        <w:rPr>
          <w:rFonts w:ascii="Myriad Pro" w:hAnsi="Myriad Pro"/>
        </w:rPr>
      </w:pPr>
    </w:p>
    <w:p w14:paraId="0B77B564" w14:textId="77777777" w:rsidR="00AE3CA7" w:rsidRPr="00D2761B" w:rsidRDefault="00AE3CA7" w:rsidP="00AE3CA7">
      <w:pPr>
        <w:spacing w:after="120" w:line="276" w:lineRule="auto"/>
        <w:ind w:left="100" w:right="14" w:hanging="14"/>
        <w:jc w:val="both"/>
        <w:rPr>
          <w:rFonts w:ascii="Myriad Pro" w:eastAsiaTheme="minorEastAsia" w:hAnsi="Myriad Pro"/>
          <w:lang w:val="en-US"/>
        </w:rPr>
      </w:pPr>
      <w:r w:rsidRPr="00D2761B">
        <w:rPr>
          <w:rFonts w:ascii="Myriad Pro" w:eastAsia="Segoe UI" w:hAnsi="Myriad Pro" w:cs="Segoe UI"/>
          <w:lang w:val="en-US"/>
        </w:rPr>
        <w:t xml:space="preserve">All the requirements included in this </w:t>
      </w:r>
      <w:proofErr w:type="spellStart"/>
      <w:r w:rsidRPr="00D2761B">
        <w:rPr>
          <w:rFonts w:ascii="Myriad Pro" w:eastAsia="Segoe UI" w:hAnsi="Myriad Pro" w:cs="Segoe UI"/>
          <w:lang w:val="en-US"/>
        </w:rPr>
        <w:t>ToR</w:t>
      </w:r>
      <w:proofErr w:type="spellEnd"/>
      <w:r w:rsidRPr="00D2761B">
        <w:rPr>
          <w:rFonts w:ascii="Myriad Pro" w:eastAsia="Segoe UI" w:hAnsi="Myriad Pro" w:cs="Segoe UI"/>
          <w:lang w:val="en-US"/>
        </w:rPr>
        <w:t xml:space="preserve"> are numbered and boxed. </w:t>
      </w:r>
      <w:r w:rsidRPr="00D2761B">
        <w:rPr>
          <w:rFonts w:ascii="Myriad Pro" w:eastAsiaTheme="minorEastAsia" w:hAnsi="Myriad Pro"/>
          <w:lang w:val="en-US"/>
        </w:rPr>
        <w:t xml:space="preserve"> </w:t>
      </w:r>
    </w:p>
    <w:p w14:paraId="0A7670A8" w14:textId="77777777" w:rsidR="00AE3CA7" w:rsidRPr="00D2761B" w:rsidRDefault="00AE3CA7" w:rsidP="00AE3CA7">
      <w:pPr>
        <w:pStyle w:val="ListParagraph"/>
        <w:keepNext/>
        <w:keepLines/>
        <w:numPr>
          <w:ilvl w:val="0"/>
          <w:numId w:val="5"/>
        </w:numPr>
        <w:spacing w:before="120" w:after="120" w:line="276" w:lineRule="auto"/>
        <w:outlineLvl w:val="0"/>
        <w:rPr>
          <w:rFonts w:ascii="Myriad Pro" w:eastAsia="Segoe UI" w:hAnsi="Myriad Pro" w:cs="Segoe UI"/>
          <w:b/>
          <w:color w:val="0070C0"/>
          <w:sz w:val="28"/>
          <w:szCs w:val="24"/>
          <w:lang w:val="en-US"/>
        </w:rPr>
      </w:pPr>
      <w:bookmarkStart w:id="18" w:name="_Ref35289774"/>
      <w:bookmarkStart w:id="19" w:name="_Ref35329002"/>
      <w:bookmarkStart w:id="20" w:name="_Toc72846922"/>
      <w:bookmarkStart w:id="21" w:name="_Toc118798456"/>
      <w:bookmarkStart w:id="22" w:name="_Toc118798858"/>
      <w:bookmarkStart w:id="23" w:name="_Toc118801092"/>
      <w:r w:rsidRPr="00D2761B">
        <w:rPr>
          <w:rFonts w:ascii="Myriad Pro" w:eastAsia="Segoe UI" w:hAnsi="Myriad Pro" w:cs="Segoe UI"/>
          <w:b/>
          <w:color w:val="0070C0"/>
          <w:sz w:val="28"/>
          <w:szCs w:val="24"/>
          <w:lang w:val="en-US"/>
        </w:rPr>
        <w:t>Introduction</w:t>
      </w:r>
      <w:bookmarkEnd w:id="18"/>
      <w:bookmarkEnd w:id="19"/>
      <w:bookmarkEnd w:id="20"/>
      <w:bookmarkEnd w:id="21"/>
      <w:bookmarkEnd w:id="22"/>
      <w:bookmarkEnd w:id="23"/>
      <w:r w:rsidRPr="00D2761B">
        <w:rPr>
          <w:rFonts w:ascii="Myriad Pro" w:eastAsia="Segoe UI" w:hAnsi="Myriad Pro" w:cs="Segoe UI"/>
          <w:b/>
          <w:color w:val="0070C0"/>
          <w:sz w:val="28"/>
          <w:szCs w:val="24"/>
          <w:lang w:val="en-US"/>
        </w:rPr>
        <w:t xml:space="preserve">  </w:t>
      </w:r>
    </w:p>
    <w:p w14:paraId="7CCCA0C3" w14:textId="77777777" w:rsidR="00AE3CA7" w:rsidRPr="00D2761B" w:rsidRDefault="00AE3CA7" w:rsidP="00AE3CA7">
      <w:pPr>
        <w:spacing w:line="276" w:lineRule="auto"/>
        <w:ind w:right="14"/>
        <w:jc w:val="both"/>
        <w:rPr>
          <w:rFonts w:ascii="Myriad Pro" w:eastAsia="Segoe UI" w:hAnsi="Myriad Pro" w:cs="Segoe UI"/>
          <w:lang w:val="en-US"/>
        </w:rPr>
      </w:pPr>
      <w:bookmarkStart w:id="24" w:name="_Ref35289781"/>
      <w:bookmarkStart w:id="25" w:name="_Toc72846923"/>
      <w:bookmarkStart w:id="26" w:name="ref1"/>
      <w:r w:rsidRPr="00D2761B">
        <w:rPr>
          <w:rFonts w:ascii="Myriad Pro" w:eastAsia="Segoe UI" w:hAnsi="Myriad Pro" w:cs="Segoe UI"/>
          <w:lang w:val="en-US"/>
        </w:rPr>
        <w:t xml:space="preserve">UNDP has proposed various greening initiatives with the aim of reducing its global carbon footprint. Such initiatives include energy efficiency measures, installation of solar PV systems for clean energy supply, and not less important transition to an electric vehicle (EV) fleet.  An objective of developing e-Mobility is to work with local players in the country for the implementation of these solutions. This is key to success on the </w:t>
      </w:r>
      <w:proofErr w:type="spellStart"/>
      <w:r w:rsidRPr="00D2761B">
        <w:rPr>
          <w:rFonts w:ascii="Myriad Pro" w:eastAsia="Segoe UI" w:hAnsi="Myriad Pro" w:cs="Segoe UI"/>
          <w:lang w:val="en-US"/>
        </w:rPr>
        <w:t>organisation’s</w:t>
      </w:r>
      <w:proofErr w:type="spellEnd"/>
      <w:r w:rsidRPr="00D2761B">
        <w:rPr>
          <w:rFonts w:ascii="Myriad Pro" w:eastAsia="Segoe UI" w:hAnsi="Myriad Pro" w:cs="Segoe UI"/>
          <w:lang w:val="en-US"/>
        </w:rPr>
        <w:t xml:space="preserve"> mandate, interconnecting </w:t>
      </w:r>
      <w:proofErr w:type="gramStart"/>
      <w:r w:rsidRPr="00D2761B">
        <w:rPr>
          <w:rFonts w:ascii="Myriad Pro" w:eastAsia="Segoe UI" w:hAnsi="Myriad Pro" w:cs="Segoe UI"/>
          <w:lang w:val="en-US"/>
        </w:rPr>
        <w:t>technologies</w:t>
      </w:r>
      <w:proofErr w:type="gramEnd"/>
      <w:r w:rsidRPr="00D2761B">
        <w:rPr>
          <w:rFonts w:ascii="Myriad Pro" w:eastAsia="Segoe UI" w:hAnsi="Myriad Pro" w:cs="Segoe UI"/>
          <w:lang w:val="en-US"/>
        </w:rPr>
        <w:t xml:space="preserve"> and people in pursuit of economic and social development and inspiring other players to enable widespread adoption. The values and opportunities offered through e-Mobility implementation include: </w:t>
      </w:r>
    </w:p>
    <w:p w14:paraId="514060D5" w14:textId="77777777" w:rsidR="00AE3CA7" w:rsidRPr="00D2761B" w:rsidRDefault="00AE3CA7" w:rsidP="00AE3CA7">
      <w:pPr>
        <w:pStyle w:val="ListParagraph"/>
        <w:numPr>
          <w:ilvl w:val="0"/>
          <w:numId w:val="29"/>
        </w:numPr>
        <w:spacing w:line="276" w:lineRule="auto"/>
        <w:ind w:right="14"/>
        <w:jc w:val="both"/>
        <w:rPr>
          <w:rFonts w:ascii="Myriad Pro" w:eastAsia="Segoe UI" w:hAnsi="Myriad Pro" w:cs="Segoe UI"/>
          <w:lang w:val="en-US"/>
        </w:rPr>
      </w:pPr>
      <w:r w:rsidRPr="00D2761B">
        <w:rPr>
          <w:rFonts w:ascii="Myriad Pro" w:eastAsia="Segoe UI" w:hAnsi="Myriad Pro" w:cs="Segoe UI"/>
          <w:lang w:val="en-US"/>
        </w:rPr>
        <w:t xml:space="preserve">Reduced dependence on fossil fuels </w:t>
      </w:r>
    </w:p>
    <w:p w14:paraId="2DCFBF4B" w14:textId="77777777" w:rsidR="00AE3CA7" w:rsidRPr="00D2761B" w:rsidRDefault="00AE3CA7" w:rsidP="00AE3CA7">
      <w:pPr>
        <w:pStyle w:val="ListParagraph"/>
        <w:numPr>
          <w:ilvl w:val="0"/>
          <w:numId w:val="29"/>
        </w:numPr>
        <w:spacing w:line="276" w:lineRule="auto"/>
        <w:ind w:right="14"/>
        <w:jc w:val="both"/>
        <w:rPr>
          <w:rFonts w:ascii="Myriad Pro" w:eastAsia="Segoe UI" w:hAnsi="Myriad Pro" w:cs="Segoe UI"/>
          <w:lang w:val="en-US"/>
        </w:rPr>
      </w:pPr>
      <w:r w:rsidRPr="00D2761B">
        <w:rPr>
          <w:rFonts w:ascii="Myriad Pro" w:eastAsia="Segoe UI" w:hAnsi="Myriad Pro" w:cs="Segoe UI"/>
          <w:lang w:val="en-US"/>
        </w:rPr>
        <w:t xml:space="preserve">Reduced carbon emissions and local pollution throughout UNDP </w:t>
      </w:r>
      <w:proofErr w:type="gramStart"/>
      <w:r w:rsidRPr="00D2761B">
        <w:rPr>
          <w:rFonts w:ascii="Myriad Pro" w:eastAsia="Segoe UI" w:hAnsi="Myriad Pro" w:cs="Segoe UI"/>
          <w:lang w:val="en-US"/>
        </w:rPr>
        <w:t>operations;</w:t>
      </w:r>
      <w:proofErr w:type="gramEnd"/>
      <w:r w:rsidRPr="00D2761B">
        <w:rPr>
          <w:rFonts w:ascii="Myriad Pro" w:eastAsia="Segoe UI" w:hAnsi="Myriad Pro" w:cs="Segoe UI"/>
          <w:lang w:val="en-US"/>
        </w:rPr>
        <w:t xml:space="preserve"> </w:t>
      </w:r>
    </w:p>
    <w:p w14:paraId="15EA7A03" w14:textId="77777777" w:rsidR="00AE3CA7" w:rsidRPr="00D2761B" w:rsidRDefault="00AE3CA7" w:rsidP="00AE3CA7">
      <w:pPr>
        <w:pStyle w:val="ListParagraph"/>
        <w:numPr>
          <w:ilvl w:val="0"/>
          <w:numId w:val="29"/>
        </w:numPr>
        <w:spacing w:line="276" w:lineRule="auto"/>
        <w:ind w:right="14"/>
        <w:jc w:val="both"/>
        <w:rPr>
          <w:rFonts w:ascii="Myriad Pro" w:eastAsia="Segoe UI" w:hAnsi="Myriad Pro" w:cs="Segoe UI"/>
          <w:lang w:val="en-US"/>
        </w:rPr>
      </w:pPr>
      <w:r w:rsidRPr="00D2761B">
        <w:rPr>
          <w:rFonts w:ascii="Myriad Pro" w:eastAsia="Segoe UI" w:hAnsi="Myriad Pro" w:cs="Segoe UI"/>
          <w:lang w:val="en-US"/>
        </w:rPr>
        <w:t xml:space="preserve">Ensured business </w:t>
      </w:r>
      <w:proofErr w:type="gramStart"/>
      <w:r w:rsidRPr="00D2761B">
        <w:rPr>
          <w:rFonts w:ascii="Myriad Pro" w:eastAsia="Segoe UI" w:hAnsi="Myriad Pro" w:cs="Segoe UI"/>
          <w:lang w:val="en-US"/>
        </w:rPr>
        <w:t>continuity;</w:t>
      </w:r>
      <w:proofErr w:type="gramEnd"/>
      <w:r w:rsidRPr="00D2761B">
        <w:rPr>
          <w:rFonts w:ascii="Myriad Pro" w:eastAsia="Segoe UI" w:hAnsi="Myriad Pro" w:cs="Segoe UI"/>
          <w:lang w:val="en-US"/>
        </w:rPr>
        <w:t xml:space="preserve"> </w:t>
      </w:r>
    </w:p>
    <w:p w14:paraId="5F578FCB" w14:textId="77777777" w:rsidR="00AE3CA7" w:rsidRPr="00D2761B" w:rsidRDefault="00AE3CA7" w:rsidP="00AE3CA7">
      <w:pPr>
        <w:pStyle w:val="ListParagraph"/>
        <w:numPr>
          <w:ilvl w:val="0"/>
          <w:numId w:val="29"/>
        </w:numPr>
        <w:spacing w:line="276" w:lineRule="auto"/>
        <w:ind w:right="14"/>
        <w:jc w:val="both"/>
        <w:rPr>
          <w:rFonts w:ascii="Myriad Pro" w:eastAsia="Segoe UI" w:hAnsi="Myriad Pro" w:cs="Segoe UI"/>
          <w:lang w:val="en-US"/>
        </w:rPr>
      </w:pPr>
      <w:r w:rsidRPr="00D2761B">
        <w:rPr>
          <w:rFonts w:ascii="Myriad Pro" w:eastAsia="Segoe UI" w:hAnsi="Myriad Pro" w:cs="Segoe UI"/>
          <w:lang w:val="en-US"/>
        </w:rPr>
        <w:t xml:space="preserve">Increased energy </w:t>
      </w:r>
      <w:proofErr w:type="gramStart"/>
      <w:r w:rsidRPr="00D2761B">
        <w:rPr>
          <w:rFonts w:ascii="Myriad Pro" w:eastAsia="Segoe UI" w:hAnsi="Myriad Pro" w:cs="Segoe UI"/>
          <w:lang w:val="en-US"/>
        </w:rPr>
        <w:t>efficiency;</w:t>
      </w:r>
      <w:proofErr w:type="gramEnd"/>
      <w:r w:rsidRPr="00D2761B">
        <w:rPr>
          <w:rFonts w:ascii="Myriad Pro" w:eastAsia="Segoe UI" w:hAnsi="Myriad Pro" w:cs="Segoe UI"/>
          <w:lang w:val="en-US"/>
        </w:rPr>
        <w:t xml:space="preserve"> </w:t>
      </w:r>
    </w:p>
    <w:p w14:paraId="3D343C42" w14:textId="77777777" w:rsidR="00AE3CA7" w:rsidRPr="00D2761B" w:rsidRDefault="00AE3CA7" w:rsidP="00AE3CA7">
      <w:pPr>
        <w:pStyle w:val="ListParagraph"/>
        <w:numPr>
          <w:ilvl w:val="0"/>
          <w:numId w:val="29"/>
        </w:numPr>
        <w:spacing w:line="276" w:lineRule="auto"/>
        <w:ind w:right="14"/>
        <w:jc w:val="both"/>
        <w:rPr>
          <w:rFonts w:ascii="Myriad Pro" w:eastAsia="Segoe UI" w:hAnsi="Myriad Pro" w:cs="Segoe UI"/>
          <w:lang w:val="en-US"/>
        </w:rPr>
      </w:pPr>
      <w:r w:rsidRPr="00D2761B">
        <w:rPr>
          <w:rFonts w:ascii="Myriad Pro" w:eastAsia="Segoe UI" w:hAnsi="Myriad Pro" w:cs="Segoe UI"/>
          <w:lang w:val="en-US"/>
        </w:rPr>
        <w:t>Increased awareness of environmental benefits of fleet electrification.</w:t>
      </w:r>
    </w:p>
    <w:p w14:paraId="17F87DD4" w14:textId="77777777" w:rsidR="00AE3CA7" w:rsidRPr="00D2761B" w:rsidRDefault="00AE3CA7" w:rsidP="00AE3CA7">
      <w:pPr>
        <w:pStyle w:val="ListParagraph"/>
        <w:spacing w:line="276" w:lineRule="auto"/>
        <w:ind w:left="1080" w:right="14"/>
        <w:jc w:val="both"/>
        <w:rPr>
          <w:rFonts w:ascii="Myriad Pro" w:eastAsia="Segoe UI" w:hAnsi="Myriad Pro" w:cs="Segoe UI"/>
          <w:lang w:val="en-US"/>
        </w:rPr>
      </w:pPr>
    </w:p>
    <w:p w14:paraId="32FFFD4A" w14:textId="77777777" w:rsidR="00AE3CA7" w:rsidRPr="00D2761B" w:rsidRDefault="00AE3CA7" w:rsidP="00AE3CA7">
      <w:pPr>
        <w:pStyle w:val="ListParagraph"/>
        <w:keepNext/>
        <w:keepLines/>
        <w:numPr>
          <w:ilvl w:val="0"/>
          <w:numId w:val="25"/>
        </w:numPr>
        <w:spacing w:after="191" w:line="276" w:lineRule="auto"/>
        <w:outlineLvl w:val="1"/>
        <w:rPr>
          <w:rFonts w:ascii="Myriad Pro" w:eastAsia="Segoe UI" w:hAnsi="Myriad Pro" w:cs="Segoe UI"/>
          <w:b/>
          <w:color w:val="0070C0"/>
          <w:sz w:val="24"/>
          <w:lang w:val="en-US"/>
        </w:rPr>
      </w:pPr>
      <w:bookmarkStart w:id="27" w:name="_Toc118798457"/>
      <w:bookmarkStart w:id="28" w:name="_Toc118798859"/>
      <w:bookmarkStart w:id="29" w:name="_Toc118801093"/>
      <w:r w:rsidRPr="00D2761B">
        <w:rPr>
          <w:rFonts w:ascii="Myriad Pro" w:eastAsia="Segoe UI" w:hAnsi="Myriad Pro" w:cs="Segoe UI"/>
          <w:b/>
          <w:color w:val="0070C0"/>
          <w:sz w:val="24"/>
          <w:lang w:val="en-US"/>
        </w:rPr>
        <w:t>Sustainable Development Goals</w:t>
      </w:r>
      <w:bookmarkEnd w:id="24"/>
      <w:bookmarkEnd w:id="25"/>
      <w:bookmarkEnd w:id="27"/>
      <w:bookmarkEnd w:id="28"/>
      <w:bookmarkEnd w:id="29"/>
      <w:r w:rsidRPr="00D2761B">
        <w:rPr>
          <w:rFonts w:ascii="Myriad Pro" w:eastAsia="Segoe UI" w:hAnsi="Myriad Pro" w:cs="Segoe UI"/>
          <w:b/>
          <w:color w:val="0070C0"/>
          <w:sz w:val="24"/>
          <w:lang w:val="en-US"/>
        </w:rPr>
        <w:t xml:space="preserve">  </w:t>
      </w:r>
    </w:p>
    <w:bookmarkEnd w:id="26"/>
    <w:p w14:paraId="21A4E078" w14:textId="77777777" w:rsidR="00AE3CA7" w:rsidRPr="00D2761B" w:rsidRDefault="00AE3CA7" w:rsidP="00AE3CA7">
      <w:pPr>
        <w:spacing w:after="166" w:line="276" w:lineRule="auto"/>
        <w:ind w:left="90" w:right="13" w:hanging="10"/>
        <w:jc w:val="both"/>
        <w:rPr>
          <w:rFonts w:ascii="Myriad Pro" w:eastAsiaTheme="minorEastAsia" w:hAnsi="Myriad Pro"/>
          <w:lang w:val="en-US"/>
        </w:rPr>
      </w:pPr>
      <w:r w:rsidRPr="00D2761B">
        <w:rPr>
          <w:rFonts w:ascii="Myriad Pro" w:eastAsia="Segoe UI" w:hAnsi="Myriad Pro" w:cs="Segoe UI"/>
          <w:lang w:val="en-US"/>
        </w:rPr>
        <w:t xml:space="preserve">The Sustainable Development Goals (SDGs) are the blueprint to achieve a better and more sustainable future for all. They address the global challenges we face, including those related to poverty, inequality, climate, </w:t>
      </w:r>
      <w:r w:rsidRPr="00D2761B">
        <w:rPr>
          <w:rFonts w:ascii="Myriad Pro" w:eastAsia="Segoe UI" w:hAnsi="Myriad Pro" w:cs="Segoe UI"/>
          <w:lang w:val="en-US"/>
        </w:rPr>
        <w:lastRenderedPageBreak/>
        <w:t xml:space="preserve">environmental degradation, prosperity, and peace and justice. The Goals interconnect and </w:t>
      </w:r>
      <w:proofErr w:type="gramStart"/>
      <w:r w:rsidRPr="00D2761B">
        <w:rPr>
          <w:rFonts w:ascii="Myriad Pro" w:eastAsia="Segoe UI" w:hAnsi="Myriad Pro" w:cs="Segoe UI"/>
          <w:lang w:val="en-US"/>
        </w:rPr>
        <w:t>in order to</w:t>
      </w:r>
      <w:proofErr w:type="gramEnd"/>
      <w:r w:rsidRPr="00D2761B">
        <w:rPr>
          <w:rFonts w:ascii="Myriad Pro" w:eastAsia="Segoe UI" w:hAnsi="Myriad Pro" w:cs="Segoe UI"/>
          <w:lang w:val="en-US"/>
        </w:rPr>
        <w:t xml:space="preserve"> leave no one behind, it is important that we achieve each Goal and target by 2030.</w:t>
      </w:r>
      <w:r w:rsidRPr="00D2761B">
        <w:rPr>
          <w:rFonts w:ascii="Myriad Pro" w:eastAsiaTheme="minorEastAsia" w:hAnsi="Myriad Pro"/>
          <w:vertAlign w:val="superscript"/>
          <w:lang w:val="en-US"/>
        </w:rPr>
        <w:footnoteReference w:id="1"/>
      </w:r>
      <w:r w:rsidRPr="00D2761B">
        <w:rPr>
          <w:rFonts w:ascii="Myriad Pro" w:eastAsia="Segoe UI" w:hAnsi="Myriad Pro" w:cs="Segoe UI"/>
          <w:lang w:val="en-US"/>
        </w:rPr>
        <w:t xml:space="preserve"> </w:t>
      </w:r>
      <w:r w:rsidRPr="00D2761B">
        <w:rPr>
          <w:rFonts w:ascii="Myriad Pro" w:eastAsia="Segoe UI" w:hAnsi="Myriad Pro" w:cs="Segoe UI"/>
          <w:b/>
          <w:bCs/>
          <w:lang w:val="en-US"/>
        </w:rPr>
        <w:t xml:space="preserve"> </w:t>
      </w:r>
      <w:r w:rsidRPr="00D2761B">
        <w:rPr>
          <w:rFonts w:ascii="Myriad Pro" w:eastAsiaTheme="minorEastAsia" w:hAnsi="Myriad Pro"/>
          <w:lang w:val="en-US"/>
        </w:rPr>
        <w:t xml:space="preserve"> </w:t>
      </w:r>
    </w:p>
    <w:p w14:paraId="4D44143D" w14:textId="77777777" w:rsidR="00AE3CA7" w:rsidRPr="00D2761B" w:rsidRDefault="00AE3CA7" w:rsidP="00AE3CA7">
      <w:pPr>
        <w:spacing w:after="142" w:line="276" w:lineRule="auto"/>
        <w:ind w:left="90" w:right="13" w:hanging="10"/>
        <w:jc w:val="both"/>
        <w:rPr>
          <w:rFonts w:ascii="Myriad Pro" w:eastAsiaTheme="minorEastAsia" w:hAnsi="Myriad Pro"/>
          <w:lang w:val="en-US"/>
        </w:rPr>
      </w:pPr>
      <w:r w:rsidRPr="00D2761B">
        <w:rPr>
          <w:rFonts w:ascii="Myriad Pro" w:eastAsia="Segoe UI" w:hAnsi="Myriad Pro" w:cs="Segoe UI"/>
          <w:lang w:val="en-US"/>
        </w:rPr>
        <w:t xml:space="preserve">As a leading agency in the fight against climate change, UNDP is committed to “walk the talk” by demonstrating that we run our operations in a resources-efficient, sustainable, and accountable way.  </w:t>
      </w:r>
      <w:r w:rsidRPr="00D2761B">
        <w:rPr>
          <w:rFonts w:ascii="Myriad Pro" w:eastAsiaTheme="minorEastAsia" w:hAnsi="Myriad Pro"/>
          <w:lang w:val="en-US"/>
        </w:rPr>
        <w:t xml:space="preserve"> </w:t>
      </w:r>
    </w:p>
    <w:p w14:paraId="47C94E4A" w14:textId="77777777" w:rsidR="00AE3CA7" w:rsidRPr="00D2761B" w:rsidRDefault="00AE3CA7" w:rsidP="00AE3CA7">
      <w:pPr>
        <w:spacing w:after="0" w:line="276" w:lineRule="auto"/>
        <w:jc w:val="center"/>
        <w:rPr>
          <w:rFonts w:ascii="Myriad Pro" w:eastAsiaTheme="minorEastAsia" w:hAnsi="Myriad Pro"/>
          <w:lang w:val="en-US"/>
        </w:rPr>
      </w:pPr>
      <w:r w:rsidRPr="00D2761B">
        <w:rPr>
          <w:rFonts w:ascii="Myriad Pro" w:hAnsi="Myriad Pro"/>
          <w:noProof/>
        </w:rPr>
        <w:drawing>
          <wp:inline distT="0" distB="0" distL="0" distR="0" wp14:anchorId="53634D8D" wp14:editId="23A2FB09">
            <wp:extent cx="3526790" cy="2073910"/>
            <wp:effectExtent l="0" t="0" r="0" b="2540"/>
            <wp:docPr id="17494" name="Picture 174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494"/>
                    <pic:cNvPicPr/>
                  </pic:nvPicPr>
                  <pic:blipFill>
                    <a:blip r:embed="rId9">
                      <a:extLst>
                        <a:ext uri="{28A0092B-C50C-407E-A947-70E740481C1C}">
                          <a14:useLocalDpi xmlns:a14="http://schemas.microsoft.com/office/drawing/2010/main" val="0"/>
                        </a:ext>
                      </a:extLst>
                    </a:blip>
                    <a:stretch>
                      <a:fillRect/>
                    </a:stretch>
                  </pic:blipFill>
                  <pic:spPr>
                    <a:xfrm>
                      <a:off x="0" y="0"/>
                      <a:ext cx="3526790" cy="2073910"/>
                    </a:xfrm>
                    <a:prstGeom prst="rect">
                      <a:avLst/>
                    </a:prstGeom>
                  </pic:spPr>
                </pic:pic>
              </a:graphicData>
            </a:graphic>
          </wp:inline>
        </w:drawing>
      </w:r>
    </w:p>
    <w:p w14:paraId="10CD3677" w14:textId="77777777" w:rsidR="00AE3CA7" w:rsidRPr="00D2761B" w:rsidRDefault="00AE3CA7" w:rsidP="00AE3CA7">
      <w:pPr>
        <w:spacing w:after="200" w:line="240" w:lineRule="auto"/>
        <w:jc w:val="center"/>
        <w:rPr>
          <w:rFonts w:ascii="Myriad Pro" w:eastAsia="Segoe UI" w:hAnsi="Myriad Pro" w:cs="Segoe UI"/>
          <w:i/>
          <w:iCs/>
          <w:color w:val="4472C4" w:themeColor="accent1"/>
          <w:sz w:val="18"/>
          <w:szCs w:val="18"/>
          <w:lang w:val="en-US"/>
        </w:rPr>
      </w:pPr>
      <w:bookmarkStart w:id="30" w:name="_Toc69821835"/>
      <w:bookmarkStart w:id="31" w:name="_Toc118397269"/>
      <w:r w:rsidRPr="00D2761B">
        <w:rPr>
          <w:rFonts w:ascii="Myriad Pro" w:eastAsiaTheme="minorEastAsia" w:hAnsi="Myriad Pro"/>
          <w:i/>
          <w:iCs/>
          <w:color w:val="4472C4" w:themeColor="accent1"/>
          <w:sz w:val="18"/>
          <w:szCs w:val="18"/>
          <w:lang w:val="en-US"/>
        </w:rPr>
        <w:t xml:space="preserve">Figure </w:t>
      </w:r>
      <w:r w:rsidRPr="00D2761B">
        <w:rPr>
          <w:rFonts w:ascii="Myriad Pro" w:eastAsiaTheme="minorEastAsia" w:hAnsi="Myriad Pro"/>
          <w:i/>
          <w:iCs/>
          <w:color w:val="4472C4" w:themeColor="accent1"/>
          <w:sz w:val="18"/>
          <w:szCs w:val="18"/>
          <w:lang w:val="en-US"/>
        </w:rPr>
        <w:fldChar w:fldCharType="begin"/>
      </w:r>
      <w:r w:rsidRPr="00D2761B">
        <w:rPr>
          <w:rFonts w:ascii="Myriad Pro" w:eastAsiaTheme="minorEastAsia" w:hAnsi="Myriad Pro"/>
          <w:i/>
          <w:iCs/>
          <w:color w:val="4472C4" w:themeColor="accent1"/>
          <w:sz w:val="18"/>
          <w:szCs w:val="18"/>
          <w:lang w:val="en-US"/>
        </w:rPr>
        <w:instrText>SEQ Figure \* ARABIC</w:instrText>
      </w:r>
      <w:r w:rsidRPr="00D2761B">
        <w:rPr>
          <w:rFonts w:ascii="Myriad Pro" w:eastAsiaTheme="minorEastAsia" w:hAnsi="Myriad Pro"/>
          <w:i/>
          <w:iCs/>
          <w:color w:val="4472C4" w:themeColor="accent1"/>
          <w:sz w:val="18"/>
          <w:szCs w:val="18"/>
          <w:lang w:val="en-US"/>
        </w:rPr>
        <w:fldChar w:fldCharType="separate"/>
      </w:r>
      <w:r>
        <w:rPr>
          <w:rFonts w:ascii="Myriad Pro" w:eastAsiaTheme="minorEastAsia" w:hAnsi="Myriad Pro"/>
          <w:i/>
          <w:iCs/>
          <w:noProof/>
          <w:color w:val="4472C4" w:themeColor="accent1"/>
          <w:sz w:val="18"/>
          <w:szCs w:val="18"/>
          <w:lang w:val="en-US"/>
        </w:rPr>
        <w:t>1</w:t>
      </w:r>
      <w:r w:rsidRPr="00D2761B">
        <w:rPr>
          <w:rFonts w:ascii="Myriad Pro" w:eastAsiaTheme="minorEastAsia" w:hAnsi="Myriad Pro"/>
          <w:i/>
          <w:iCs/>
          <w:color w:val="4472C4" w:themeColor="accent1"/>
          <w:sz w:val="18"/>
          <w:szCs w:val="18"/>
          <w:lang w:val="en-US"/>
        </w:rPr>
        <w:fldChar w:fldCharType="end"/>
      </w:r>
      <w:r w:rsidRPr="00D2761B">
        <w:rPr>
          <w:rFonts w:ascii="Myriad Pro" w:eastAsiaTheme="minorEastAsia" w:hAnsi="Myriad Pro"/>
          <w:i/>
          <w:iCs/>
          <w:color w:val="4472C4" w:themeColor="accent1"/>
          <w:sz w:val="18"/>
          <w:szCs w:val="18"/>
          <w:lang w:val="en-US"/>
        </w:rPr>
        <w:t xml:space="preserve"> - The Global Goals for Sustainable Development</w:t>
      </w:r>
      <w:bookmarkEnd w:id="30"/>
      <w:bookmarkEnd w:id="31"/>
    </w:p>
    <w:p w14:paraId="2BAF34F2" w14:textId="77777777" w:rsidR="00AE3CA7" w:rsidRPr="00D2761B" w:rsidRDefault="00AE3CA7" w:rsidP="00AE3CA7">
      <w:pPr>
        <w:spacing w:after="153" w:line="276" w:lineRule="auto"/>
        <w:ind w:left="90" w:right="13" w:hanging="10"/>
        <w:jc w:val="both"/>
        <w:rPr>
          <w:rFonts w:ascii="Myriad Pro" w:eastAsiaTheme="minorEastAsia" w:hAnsi="Myriad Pro"/>
          <w:lang w:val="en-US"/>
        </w:rPr>
      </w:pPr>
      <w:r w:rsidRPr="00D2761B">
        <w:rPr>
          <w:rFonts w:ascii="Myriad Pro" w:eastAsia="Segoe UI" w:hAnsi="Myriad Pro" w:cs="Segoe UI"/>
          <w:lang w:val="en-US"/>
        </w:rPr>
        <w:t xml:space="preserve">Substantial progress has been achieved in making UNDP “greener,” more resilient operations both at Headquarters and in many Country Offices (CO) and Regional Centers. Around the world, our offices are working to minimize the environmental impact associated with operations, from green building renovations and sustainable procurement practices to staff training and bicycling programs. By now, over 20 UNDP CO – out of a total of 167 - have installed or are installing photovoltaic systems to reduce Green House Gas (GHG) emissions and enhance office energy security. </w:t>
      </w:r>
    </w:p>
    <w:p w14:paraId="7B8EE6DA" w14:textId="77777777" w:rsidR="00AE3CA7" w:rsidRPr="00D2761B" w:rsidRDefault="00AE3CA7" w:rsidP="00AE3CA7">
      <w:pPr>
        <w:spacing w:after="153" w:line="276" w:lineRule="auto"/>
        <w:ind w:left="90" w:right="13" w:hanging="10"/>
        <w:jc w:val="both"/>
        <w:rPr>
          <w:rFonts w:ascii="Myriad Pro" w:eastAsia="Segoe UI" w:hAnsi="Myriad Pro" w:cs="Segoe UI"/>
          <w:lang w:val="en-US"/>
        </w:rPr>
      </w:pPr>
      <w:r w:rsidRPr="00D2761B">
        <w:rPr>
          <w:rFonts w:ascii="Myriad Pro" w:eastAsia="Segoe UI" w:hAnsi="Myriad Pro" w:cs="Segoe UI"/>
          <w:lang w:val="en-US"/>
        </w:rPr>
        <w:t xml:space="preserve">Recently UNDP adopted a ‘Climate Neutrality and Sustainability Plan for Global UNDP Operations’ committing UNDP to reduce GHG emissions by 10% over 5 years and achieving climate neutrality for global operations starting effective 2014 </w:t>
      </w:r>
      <w:r w:rsidRPr="00D2761B">
        <w:rPr>
          <w:rFonts w:ascii="Myriad Pro" w:eastAsiaTheme="minorEastAsia" w:hAnsi="Myriad Pro"/>
          <w:vertAlign w:val="superscript"/>
          <w:lang w:val="en-US"/>
        </w:rPr>
        <w:footnoteReference w:id="2"/>
      </w:r>
      <w:r w:rsidRPr="00D2761B">
        <w:rPr>
          <w:rFonts w:ascii="Myriad Pro" w:eastAsia="Segoe UI" w:hAnsi="Myriad Pro" w:cs="Segoe UI"/>
          <w:lang w:val="en-US"/>
        </w:rPr>
        <w:t xml:space="preserve">.   </w:t>
      </w:r>
    </w:p>
    <w:p w14:paraId="343B2937" w14:textId="77777777" w:rsidR="00AE3CA7" w:rsidRPr="00D2761B" w:rsidRDefault="00AE3CA7" w:rsidP="00AE3CA7">
      <w:pPr>
        <w:pStyle w:val="ListParagraph"/>
        <w:keepNext/>
        <w:keepLines/>
        <w:numPr>
          <w:ilvl w:val="0"/>
          <w:numId w:val="26"/>
        </w:numPr>
        <w:spacing w:after="191" w:line="276" w:lineRule="auto"/>
        <w:outlineLvl w:val="1"/>
        <w:rPr>
          <w:rFonts w:ascii="Myriad Pro" w:eastAsia="Segoe UI" w:hAnsi="Myriad Pro" w:cs="Segoe UI"/>
          <w:b/>
          <w:color w:val="0070C0"/>
          <w:sz w:val="24"/>
          <w:lang w:val="en-US"/>
        </w:rPr>
      </w:pPr>
      <w:bookmarkStart w:id="32" w:name="_Ref43109908"/>
      <w:bookmarkStart w:id="33" w:name="_Toc72846924"/>
      <w:bookmarkStart w:id="34" w:name="_Toc118798458"/>
      <w:bookmarkStart w:id="35" w:name="_Toc118798860"/>
      <w:bookmarkStart w:id="36" w:name="_Toc118801094"/>
      <w:r w:rsidRPr="00D2761B">
        <w:rPr>
          <w:rFonts w:ascii="Myriad Pro" w:eastAsia="Segoe UI" w:hAnsi="Myriad Pro" w:cs="Segoe UI"/>
          <w:b/>
          <w:color w:val="0070C0"/>
          <w:sz w:val="24"/>
          <w:lang w:val="en-US"/>
        </w:rPr>
        <w:t>Smart UN Facilities</w:t>
      </w:r>
      <w:bookmarkStart w:id="37" w:name="ref2"/>
      <w:bookmarkEnd w:id="32"/>
      <w:bookmarkEnd w:id="33"/>
      <w:bookmarkEnd w:id="34"/>
      <w:bookmarkEnd w:id="35"/>
      <w:bookmarkEnd w:id="36"/>
      <w:r w:rsidRPr="00D2761B">
        <w:rPr>
          <w:rFonts w:ascii="Myriad Pro" w:eastAsia="Segoe UI" w:hAnsi="Myriad Pro" w:cs="Segoe UI"/>
          <w:b/>
          <w:color w:val="0070C0"/>
          <w:sz w:val="24"/>
          <w:lang w:val="en-US"/>
        </w:rPr>
        <w:t xml:space="preserve">  </w:t>
      </w:r>
    </w:p>
    <w:bookmarkEnd w:id="37"/>
    <w:p w14:paraId="5CA8EBBC" w14:textId="77777777" w:rsidR="00AE3CA7" w:rsidRPr="00D2761B" w:rsidRDefault="00AE3CA7" w:rsidP="00AE3CA7">
      <w:pPr>
        <w:spacing w:after="167" w:line="276" w:lineRule="auto"/>
        <w:ind w:left="90" w:right="9"/>
        <w:jc w:val="both"/>
        <w:rPr>
          <w:rFonts w:ascii="Myriad Pro" w:eastAsiaTheme="minorEastAsia" w:hAnsi="Myriad Pro"/>
          <w:lang w:val="en-US"/>
        </w:rPr>
      </w:pPr>
      <w:r w:rsidRPr="00D2761B">
        <w:rPr>
          <w:rFonts w:ascii="Myriad Pro" w:eastAsia="Segoe UI" w:hAnsi="Myriad Pro" w:cs="Segoe UI"/>
          <w:lang w:val="en-US"/>
        </w:rPr>
        <w:t xml:space="preserve">The concept of Smart UN Facilities revolves around using data insights and interconnected technologies to transform UN Country Offices and related facilities into “smart” premises; in effect, local capacity to carry out the UN’s goals is augmented.  </w:t>
      </w:r>
      <w:r w:rsidRPr="00D2761B">
        <w:rPr>
          <w:rFonts w:ascii="Myriad Pro" w:eastAsiaTheme="minorEastAsia" w:hAnsi="Myriad Pro"/>
          <w:lang w:val="en-US"/>
        </w:rPr>
        <w:t xml:space="preserve"> </w:t>
      </w:r>
    </w:p>
    <w:p w14:paraId="57687372" w14:textId="77777777" w:rsidR="00AE3CA7" w:rsidRPr="00D2761B" w:rsidRDefault="00AE3CA7" w:rsidP="00AE3CA7">
      <w:pPr>
        <w:spacing w:after="209" w:line="276" w:lineRule="auto"/>
        <w:ind w:left="90" w:right="13"/>
        <w:jc w:val="both"/>
        <w:rPr>
          <w:rFonts w:ascii="Myriad Pro" w:eastAsiaTheme="minorEastAsia" w:hAnsi="Myriad Pro"/>
          <w:lang w:val="en-US"/>
        </w:rPr>
      </w:pPr>
      <w:r w:rsidRPr="00D2761B">
        <w:rPr>
          <w:rFonts w:ascii="Myriad Pro" w:eastAsia="Segoe UI" w:hAnsi="Myriad Pro" w:cs="Segoe UI"/>
          <w:lang w:val="en-US"/>
        </w:rPr>
        <w:t xml:space="preserve">This is rooted in two aspects, which are manifested in multiple technology systems provided by the Information &amp; Technology Management Unit (ITM): </w:t>
      </w:r>
      <w:r w:rsidRPr="00D2761B">
        <w:rPr>
          <w:rFonts w:ascii="Myriad Pro" w:eastAsiaTheme="minorEastAsia" w:hAnsi="Myriad Pro"/>
          <w:lang w:val="en-US"/>
        </w:rPr>
        <w:t xml:space="preserve"> </w:t>
      </w:r>
    </w:p>
    <w:p w14:paraId="5D21C8AF" w14:textId="77777777" w:rsidR="00AE3CA7" w:rsidRPr="00D2761B" w:rsidRDefault="00AE3CA7" w:rsidP="00AE3CA7">
      <w:pPr>
        <w:numPr>
          <w:ilvl w:val="0"/>
          <w:numId w:val="4"/>
        </w:numPr>
        <w:spacing w:after="61" w:line="276" w:lineRule="auto"/>
        <w:ind w:left="90" w:right="13"/>
        <w:jc w:val="both"/>
        <w:rPr>
          <w:rFonts w:ascii="Myriad Pro" w:eastAsiaTheme="minorEastAsia" w:hAnsi="Myriad Pro"/>
          <w:lang w:val="en-US"/>
        </w:rPr>
      </w:pPr>
      <w:r w:rsidRPr="00D2761B">
        <w:rPr>
          <w:rFonts w:ascii="Myriad Pro" w:eastAsia="Segoe UI" w:hAnsi="Myriad Pro" w:cs="Segoe UI"/>
          <w:lang w:val="en-US"/>
        </w:rPr>
        <w:t xml:space="preserve"> </w:t>
      </w:r>
      <w:r w:rsidRPr="00D2761B">
        <w:rPr>
          <w:rFonts w:ascii="Myriad Pro" w:eastAsia="Segoe UI" w:hAnsi="Myriad Pro" w:cs="Segoe UI"/>
          <w:lang w:val="en-US"/>
        </w:rPr>
        <w:tab/>
        <w:t xml:space="preserve">    Fourth Industrial Revolution – the advent of connected technologies including robotics, the Internet of Things (IoT), autonomous vehicles. </w:t>
      </w:r>
      <w:r w:rsidRPr="00D2761B">
        <w:rPr>
          <w:rFonts w:ascii="Myriad Pro" w:eastAsiaTheme="minorEastAsia" w:hAnsi="Myriad Pro"/>
          <w:lang w:val="en-US"/>
        </w:rPr>
        <w:t xml:space="preserve"> </w:t>
      </w:r>
    </w:p>
    <w:p w14:paraId="741CCD78" w14:textId="77777777" w:rsidR="00AE3CA7" w:rsidRPr="00D2761B" w:rsidRDefault="00AE3CA7" w:rsidP="00AE3CA7">
      <w:pPr>
        <w:numPr>
          <w:ilvl w:val="0"/>
          <w:numId w:val="4"/>
        </w:numPr>
        <w:spacing w:after="217" w:line="276" w:lineRule="auto"/>
        <w:ind w:left="90" w:right="13"/>
        <w:jc w:val="both"/>
        <w:rPr>
          <w:rFonts w:ascii="Myriad Pro" w:eastAsiaTheme="minorEastAsia" w:hAnsi="Myriad Pro"/>
          <w:lang w:val="en-US"/>
        </w:rPr>
      </w:pPr>
      <w:r w:rsidRPr="00D2761B">
        <w:rPr>
          <w:rFonts w:ascii="Myriad Pro" w:eastAsia="Segoe UI" w:hAnsi="Myriad Pro" w:cs="Segoe UI"/>
          <w:lang w:val="en-US"/>
        </w:rPr>
        <w:t xml:space="preserve">     Smart cities – utilization of sensors for data collection, insights, analysis, and subsequent enhancement of services. </w:t>
      </w:r>
      <w:r w:rsidRPr="00D2761B">
        <w:rPr>
          <w:rFonts w:ascii="Myriad Pro" w:eastAsiaTheme="minorEastAsia" w:hAnsi="Myriad Pro"/>
          <w:lang w:val="en-US"/>
        </w:rPr>
        <w:t xml:space="preserve"> </w:t>
      </w:r>
    </w:p>
    <w:p w14:paraId="10036404" w14:textId="77777777" w:rsidR="00AE3CA7" w:rsidRPr="00D2761B" w:rsidRDefault="00AE3CA7" w:rsidP="00AE3CA7">
      <w:pPr>
        <w:spacing w:after="167" w:line="276" w:lineRule="auto"/>
        <w:ind w:left="90" w:right="9"/>
        <w:jc w:val="both"/>
        <w:rPr>
          <w:rFonts w:ascii="Myriad Pro" w:eastAsia="Segoe UI" w:hAnsi="Myriad Pro" w:cs="Segoe UI"/>
          <w:lang w:val="en-US"/>
        </w:rPr>
      </w:pPr>
      <w:r w:rsidRPr="00D2761B">
        <w:rPr>
          <w:rFonts w:ascii="Myriad Pro" w:eastAsia="Segoe UI" w:hAnsi="Myriad Pro" w:cs="Segoe UI"/>
          <w:lang w:val="en-US"/>
        </w:rPr>
        <w:lastRenderedPageBreak/>
        <w:t xml:space="preserve">In view of the benefits, it leads to make the first step in transitioning into a low-carbon and digital organization through smart integration of various equipment. As it is depicted below, </w:t>
      </w:r>
      <w:r w:rsidRPr="00D2761B">
        <w:rPr>
          <w:rFonts w:ascii="Myriad Pro" w:eastAsia="Segoe UI" w:hAnsi="Myriad Pro" w:cs="Segoe UI"/>
          <w:lang w:val="en-US"/>
        </w:rPr>
        <w:fldChar w:fldCharType="begin"/>
      </w:r>
      <w:r w:rsidRPr="00D2761B">
        <w:rPr>
          <w:rFonts w:ascii="Myriad Pro" w:eastAsia="Segoe UI" w:hAnsi="Myriad Pro" w:cs="Segoe UI"/>
          <w:lang w:val="en-US"/>
        </w:rPr>
        <w:instrText xml:space="preserve"> REF _Ref47453859 \h  \* MERGEFORMAT </w:instrText>
      </w:r>
      <w:r w:rsidRPr="00D2761B">
        <w:rPr>
          <w:rFonts w:ascii="Myriad Pro" w:eastAsia="Segoe UI" w:hAnsi="Myriad Pro" w:cs="Segoe UI"/>
          <w:lang w:val="en-US"/>
        </w:rPr>
      </w:r>
      <w:r w:rsidRPr="00D2761B">
        <w:rPr>
          <w:rFonts w:ascii="Myriad Pro" w:eastAsia="Segoe UI" w:hAnsi="Myriad Pro" w:cs="Segoe UI"/>
          <w:lang w:val="en-US"/>
        </w:rPr>
        <w:fldChar w:fldCharType="separate"/>
      </w:r>
      <w:r>
        <w:rPr>
          <w:rFonts w:ascii="Myriad Pro" w:eastAsia="Segoe UI" w:hAnsi="Myriad Pro" w:cs="Segoe UI"/>
          <w:b/>
          <w:bCs/>
          <w:lang w:val="en-US"/>
        </w:rPr>
        <w:t>Error! Reference source not found.</w:t>
      </w:r>
      <w:r w:rsidRPr="00D2761B">
        <w:rPr>
          <w:rFonts w:ascii="Myriad Pro" w:eastAsia="Segoe UI" w:hAnsi="Myriad Pro" w:cs="Segoe UI"/>
          <w:lang w:val="en-US"/>
        </w:rPr>
        <w:fldChar w:fldCharType="end"/>
      </w:r>
      <w:r w:rsidRPr="00D2761B">
        <w:rPr>
          <w:rFonts w:ascii="Myriad Pro" w:eastAsia="Segoe UI" w:hAnsi="Myriad Pro" w:cs="Segoe UI"/>
          <w:lang w:val="en-US"/>
        </w:rPr>
        <w:t xml:space="preserve"> shows the main technologies that set and establish the Smart UN Facilities including:</w:t>
      </w:r>
    </w:p>
    <w:p w14:paraId="6D20A4D3" w14:textId="77777777" w:rsidR="00AE3CA7" w:rsidRPr="00D2761B" w:rsidRDefault="00AE3CA7" w:rsidP="00AE3CA7">
      <w:pPr>
        <w:spacing w:after="167" w:line="276" w:lineRule="auto"/>
        <w:ind w:left="90" w:right="9"/>
        <w:jc w:val="center"/>
        <w:rPr>
          <w:rFonts w:ascii="Myriad Pro" w:eastAsia="Segoe UI" w:hAnsi="Myriad Pro" w:cs="Segoe UI"/>
          <w:lang w:val="en-US"/>
        </w:rPr>
      </w:pPr>
      <w:r w:rsidRPr="00D2761B">
        <w:rPr>
          <w:rFonts w:ascii="Myriad Pro" w:hAnsi="Myriad Pro"/>
          <w:noProof/>
        </w:rPr>
        <w:drawing>
          <wp:inline distT="0" distB="0" distL="0" distR="0" wp14:anchorId="3E853AEC" wp14:editId="1832417C">
            <wp:extent cx="5290457" cy="3526972"/>
            <wp:effectExtent l="0" t="0" r="0" b="0"/>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689"/>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355563" cy="3570376"/>
                    </a:xfrm>
                    <a:prstGeom prst="rect">
                      <a:avLst/>
                    </a:prstGeom>
                  </pic:spPr>
                </pic:pic>
              </a:graphicData>
            </a:graphic>
          </wp:inline>
        </w:drawing>
      </w:r>
    </w:p>
    <w:p w14:paraId="18601569" w14:textId="77777777" w:rsidR="00AE3CA7" w:rsidRPr="00D2761B" w:rsidRDefault="00AE3CA7" w:rsidP="00AE3CA7">
      <w:pPr>
        <w:spacing w:after="200" w:line="240" w:lineRule="auto"/>
        <w:jc w:val="center"/>
        <w:rPr>
          <w:rFonts w:ascii="Myriad Pro" w:eastAsiaTheme="minorEastAsia" w:hAnsi="Myriad Pro"/>
          <w:i/>
          <w:iCs/>
          <w:color w:val="4472C4" w:themeColor="accent1"/>
          <w:sz w:val="18"/>
          <w:szCs w:val="18"/>
          <w:lang w:val="en-US"/>
        </w:rPr>
      </w:pPr>
      <w:bookmarkStart w:id="38" w:name="_Ref118391925"/>
      <w:bookmarkStart w:id="39" w:name="_Toc118397270"/>
      <w:r w:rsidRPr="00D2761B">
        <w:rPr>
          <w:rFonts w:ascii="Myriad Pro" w:eastAsiaTheme="minorEastAsia" w:hAnsi="Myriad Pro"/>
          <w:i/>
          <w:iCs/>
          <w:color w:val="4472C4" w:themeColor="accent1"/>
          <w:sz w:val="18"/>
          <w:szCs w:val="18"/>
          <w:lang w:val="en-US"/>
        </w:rPr>
        <w:t xml:space="preserve">Figure </w:t>
      </w:r>
      <w:r w:rsidRPr="00D2761B">
        <w:rPr>
          <w:rFonts w:ascii="Myriad Pro" w:eastAsiaTheme="minorEastAsia" w:hAnsi="Myriad Pro"/>
          <w:i/>
          <w:iCs/>
          <w:color w:val="4472C4" w:themeColor="accent1"/>
          <w:sz w:val="18"/>
          <w:szCs w:val="18"/>
          <w:lang w:val="en-US"/>
        </w:rPr>
        <w:fldChar w:fldCharType="begin"/>
      </w:r>
      <w:r w:rsidRPr="00D2761B">
        <w:rPr>
          <w:rFonts w:ascii="Myriad Pro" w:eastAsiaTheme="minorEastAsia" w:hAnsi="Myriad Pro"/>
          <w:i/>
          <w:iCs/>
          <w:color w:val="4472C4" w:themeColor="accent1"/>
          <w:sz w:val="18"/>
          <w:szCs w:val="18"/>
          <w:lang w:val="en-US"/>
        </w:rPr>
        <w:instrText>SEQ Figure \* ARABIC</w:instrText>
      </w:r>
      <w:r w:rsidRPr="00D2761B">
        <w:rPr>
          <w:rFonts w:ascii="Myriad Pro" w:eastAsiaTheme="minorEastAsia" w:hAnsi="Myriad Pro"/>
          <w:i/>
          <w:iCs/>
          <w:color w:val="4472C4" w:themeColor="accent1"/>
          <w:sz w:val="18"/>
          <w:szCs w:val="18"/>
          <w:lang w:val="en-US"/>
        </w:rPr>
        <w:fldChar w:fldCharType="separate"/>
      </w:r>
      <w:r>
        <w:rPr>
          <w:rFonts w:ascii="Myriad Pro" w:eastAsiaTheme="minorEastAsia" w:hAnsi="Myriad Pro"/>
          <w:i/>
          <w:iCs/>
          <w:noProof/>
          <w:color w:val="4472C4" w:themeColor="accent1"/>
          <w:sz w:val="18"/>
          <w:szCs w:val="18"/>
          <w:lang w:val="en-US"/>
        </w:rPr>
        <w:t>2</w:t>
      </w:r>
      <w:r w:rsidRPr="00D2761B">
        <w:rPr>
          <w:rFonts w:ascii="Myriad Pro" w:eastAsiaTheme="minorEastAsia" w:hAnsi="Myriad Pro"/>
          <w:i/>
          <w:iCs/>
          <w:color w:val="4472C4" w:themeColor="accent1"/>
          <w:sz w:val="18"/>
          <w:szCs w:val="18"/>
          <w:lang w:val="en-US"/>
        </w:rPr>
        <w:fldChar w:fldCharType="end"/>
      </w:r>
      <w:bookmarkEnd w:id="38"/>
      <w:r w:rsidRPr="00D2761B">
        <w:rPr>
          <w:rFonts w:ascii="Myriad Pro" w:eastAsiaTheme="minorEastAsia" w:hAnsi="Myriad Pro"/>
          <w:i/>
          <w:iCs/>
          <w:color w:val="4472C4" w:themeColor="accent1"/>
          <w:sz w:val="18"/>
          <w:szCs w:val="18"/>
          <w:lang w:val="en-US"/>
        </w:rPr>
        <w:t xml:space="preserve"> - Smart UN Facilities Framework</w:t>
      </w:r>
      <w:bookmarkEnd w:id="39"/>
    </w:p>
    <w:p w14:paraId="39222035" w14:textId="77777777" w:rsidR="00AE3CA7" w:rsidRPr="00D2761B" w:rsidRDefault="00AE3CA7" w:rsidP="00AE3CA7">
      <w:pPr>
        <w:spacing w:after="200" w:line="240" w:lineRule="auto"/>
        <w:jc w:val="center"/>
        <w:rPr>
          <w:rFonts w:ascii="Myriad Pro" w:eastAsiaTheme="minorEastAsia" w:hAnsi="Myriad Pro"/>
          <w:i/>
          <w:iCs/>
          <w:color w:val="4472C4" w:themeColor="accent1"/>
          <w:sz w:val="18"/>
          <w:szCs w:val="18"/>
          <w:lang w:val="en-US"/>
        </w:rPr>
      </w:pPr>
    </w:p>
    <w:p w14:paraId="6D3A5A88" w14:textId="77777777" w:rsidR="00AE3CA7" w:rsidRPr="00221346" w:rsidRDefault="00AE3CA7" w:rsidP="00AE3CA7">
      <w:pPr>
        <w:pStyle w:val="ListParagraph"/>
        <w:keepNext/>
        <w:numPr>
          <w:ilvl w:val="0"/>
          <w:numId w:val="32"/>
        </w:numPr>
        <w:tabs>
          <w:tab w:val="left" w:pos="2328"/>
        </w:tabs>
        <w:spacing w:after="0" w:line="240" w:lineRule="auto"/>
        <w:rPr>
          <w:rFonts w:ascii="Myriad Pro" w:eastAsia="Segoe UI" w:hAnsi="Myriad Pro" w:cs="Segoe UI"/>
          <w:lang w:val="en-US"/>
        </w:rPr>
      </w:pPr>
      <w:r w:rsidRPr="00003F67">
        <w:rPr>
          <w:rFonts w:ascii="Myriad Pro" w:eastAsia="Segoe UI" w:hAnsi="Myriad Pro" w:cs="Segoe UI"/>
          <w:lang w:val="en-US"/>
        </w:rPr>
        <w:t>Energy &amp; Mobility</w:t>
      </w:r>
      <w:r w:rsidRPr="00221346">
        <w:rPr>
          <w:rFonts w:ascii="Myriad Pro" w:eastAsia="Segoe UI" w:hAnsi="Myriad Pro" w:cs="Segoe UI"/>
          <w:lang w:val="en-US"/>
        </w:rPr>
        <w:t xml:space="preserve"> </w:t>
      </w:r>
    </w:p>
    <w:p w14:paraId="72B005F8" w14:textId="77777777" w:rsidR="00AE3CA7" w:rsidRPr="00D2761B" w:rsidRDefault="00AE3CA7" w:rsidP="00AE3CA7">
      <w:pPr>
        <w:numPr>
          <w:ilvl w:val="0"/>
          <w:numId w:val="32"/>
        </w:numPr>
        <w:spacing w:after="26" w:line="248" w:lineRule="auto"/>
        <w:ind w:right="13"/>
        <w:jc w:val="both"/>
        <w:rPr>
          <w:rFonts w:ascii="Myriad Pro" w:eastAsia="Segoe UI" w:hAnsi="Myriad Pro" w:cs="Segoe UI"/>
          <w:lang w:val="en-US"/>
        </w:rPr>
      </w:pPr>
      <w:r w:rsidRPr="00D2761B">
        <w:rPr>
          <w:rFonts w:ascii="Myriad Pro" w:eastAsia="Segoe UI" w:hAnsi="Myriad Pro" w:cs="Segoe UI"/>
          <w:lang w:val="en-US"/>
        </w:rPr>
        <w:t xml:space="preserve">ICT, Business Intelligence &amp; AI </w:t>
      </w:r>
    </w:p>
    <w:p w14:paraId="65E1F0F4" w14:textId="77777777" w:rsidR="00AE3CA7" w:rsidRPr="00D2761B" w:rsidRDefault="00AE3CA7" w:rsidP="00AE3CA7">
      <w:pPr>
        <w:numPr>
          <w:ilvl w:val="0"/>
          <w:numId w:val="32"/>
        </w:numPr>
        <w:spacing w:after="26" w:line="248" w:lineRule="auto"/>
        <w:ind w:right="13"/>
        <w:jc w:val="both"/>
        <w:rPr>
          <w:rFonts w:ascii="Myriad Pro" w:eastAsia="Segoe UI" w:hAnsi="Myriad Pro" w:cs="Segoe UI"/>
          <w:lang w:val="en-US"/>
        </w:rPr>
      </w:pPr>
      <w:r w:rsidRPr="00D2761B">
        <w:rPr>
          <w:rFonts w:ascii="Myriad Pro" w:eastAsia="Segoe UI" w:hAnsi="Myriad Pro" w:cs="Segoe UI"/>
          <w:lang w:val="en-US"/>
        </w:rPr>
        <w:t xml:space="preserve">Big Data &amp; Internet of Things </w:t>
      </w:r>
    </w:p>
    <w:p w14:paraId="27E5B634" w14:textId="77777777" w:rsidR="00AE3CA7" w:rsidRPr="00D2761B" w:rsidRDefault="00AE3CA7" w:rsidP="00AE3CA7">
      <w:pPr>
        <w:numPr>
          <w:ilvl w:val="0"/>
          <w:numId w:val="32"/>
        </w:numPr>
        <w:spacing w:after="26" w:line="248" w:lineRule="auto"/>
        <w:ind w:right="13"/>
        <w:jc w:val="both"/>
        <w:rPr>
          <w:rFonts w:ascii="Myriad Pro" w:eastAsia="Segoe UI" w:hAnsi="Myriad Pro" w:cs="Segoe UI"/>
          <w:lang w:val="en-US"/>
        </w:rPr>
      </w:pPr>
      <w:r w:rsidRPr="00D2761B">
        <w:rPr>
          <w:rFonts w:ascii="Myriad Pro" w:eastAsia="Segoe UI" w:hAnsi="Myriad Pro" w:cs="Segoe UI"/>
          <w:lang w:val="en-US"/>
        </w:rPr>
        <w:t>Security</w:t>
      </w:r>
    </w:p>
    <w:p w14:paraId="328BC282" w14:textId="77777777" w:rsidR="00AE3CA7" w:rsidRPr="00D2761B" w:rsidRDefault="00AE3CA7" w:rsidP="00AE3CA7">
      <w:pPr>
        <w:spacing w:after="26" w:line="248" w:lineRule="auto"/>
        <w:ind w:left="360" w:right="13"/>
        <w:jc w:val="both"/>
        <w:rPr>
          <w:rFonts w:ascii="Myriad Pro" w:eastAsiaTheme="minorEastAsia" w:hAnsi="Myriad Pro"/>
          <w:lang w:val="en-US"/>
        </w:rPr>
      </w:pPr>
    </w:p>
    <w:p w14:paraId="36B1B1FF" w14:textId="77777777" w:rsidR="00AE3CA7" w:rsidRPr="00D2761B" w:rsidRDefault="00AE3CA7" w:rsidP="00AE3CA7">
      <w:pPr>
        <w:pStyle w:val="ListParagraph"/>
        <w:keepNext/>
        <w:keepLines/>
        <w:numPr>
          <w:ilvl w:val="0"/>
          <w:numId w:val="27"/>
        </w:numPr>
        <w:spacing w:after="191" w:line="276" w:lineRule="auto"/>
        <w:outlineLvl w:val="1"/>
        <w:rPr>
          <w:rFonts w:ascii="Myriad Pro" w:eastAsia="Segoe UI" w:hAnsi="Myriad Pro" w:cs="Segoe UI"/>
          <w:b/>
          <w:color w:val="0070C0"/>
          <w:sz w:val="24"/>
          <w:lang w:val="en-US"/>
        </w:rPr>
      </w:pPr>
      <w:bookmarkStart w:id="40" w:name="_Ref35289796"/>
      <w:bookmarkStart w:id="41" w:name="_Ref43109921"/>
      <w:bookmarkStart w:id="42" w:name="_Toc72846925"/>
      <w:bookmarkStart w:id="43" w:name="ref3"/>
      <w:bookmarkStart w:id="44" w:name="ref4"/>
      <w:r w:rsidRPr="00D2761B">
        <w:rPr>
          <w:rFonts w:ascii="Myriad Pro" w:eastAsia="Segoe UI" w:hAnsi="Myriad Pro" w:cs="Segoe UI"/>
          <w:b/>
          <w:color w:val="0070C0"/>
          <w:sz w:val="24"/>
          <w:lang w:val="en-US"/>
        </w:rPr>
        <w:t xml:space="preserve"> </w:t>
      </w:r>
      <w:bookmarkStart w:id="45" w:name="_Toc118798459"/>
      <w:bookmarkStart w:id="46" w:name="_Toc118798861"/>
      <w:bookmarkStart w:id="47" w:name="_Toc118801095"/>
      <w:r w:rsidRPr="00D2761B">
        <w:rPr>
          <w:rFonts w:ascii="Myriad Pro" w:eastAsia="Segoe UI" w:hAnsi="Myriad Pro" w:cs="Segoe UI"/>
          <w:b/>
          <w:color w:val="0070C0"/>
          <w:sz w:val="24"/>
          <w:lang w:val="en-US"/>
        </w:rPr>
        <w:t>Seven Step Green Energy Process</w:t>
      </w:r>
      <w:bookmarkEnd w:id="40"/>
      <w:bookmarkEnd w:id="41"/>
      <w:bookmarkEnd w:id="42"/>
      <w:bookmarkEnd w:id="45"/>
      <w:bookmarkEnd w:id="46"/>
      <w:bookmarkEnd w:id="47"/>
      <w:r w:rsidRPr="00D2761B">
        <w:rPr>
          <w:rFonts w:ascii="Myriad Pro" w:eastAsia="Segoe UI" w:hAnsi="Myriad Pro" w:cs="Segoe UI"/>
          <w:b/>
          <w:color w:val="0070C0"/>
          <w:sz w:val="24"/>
          <w:lang w:val="en-US"/>
        </w:rPr>
        <w:t xml:space="preserve">  </w:t>
      </w:r>
    </w:p>
    <w:bookmarkEnd w:id="43"/>
    <w:bookmarkEnd w:id="44"/>
    <w:p w14:paraId="5A064306" w14:textId="77777777" w:rsidR="00AE3CA7" w:rsidRPr="00D2761B" w:rsidRDefault="00AE3CA7" w:rsidP="00AE3CA7">
      <w:pPr>
        <w:keepNext/>
        <w:spacing w:after="127" w:line="276" w:lineRule="auto"/>
        <w:ind w:right="13"/>
        <w:jc w:val="center"/>
        <w:rPr>
          <w:rFonts w:ascii="Myriad Pro" w:eastAsiaTheme="minorEastAsia" w:hAnsi="Myriad Pro"/>
          <w:lang w:val="en-US"/>
        </w:rPr>
      </w:pPr>
      <w:r w:rsidRPr="00D2761B">
        <w:rPr>
          <w:rFonts w:ascii="Myriad Pro" w:hAnsi="Myriad Pro"/>
          <w:noProof/>
          <w:lang w:val="en-US"/>
        </w:rPr>
        <w:drawing>
          <wp:inline distT="0" distB="0" distL="0" distR="0" wp14:anchorId="5B06EC0A" wp14:editId="339A2C1A">
            <wp:extent cx="4745990" cy="1371600"/>
            <wp:effectExtent l="0" t="0" r="16510" b="0"/>
            <wp:docPr id="4" name="Picture 4"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5" descr="Graphical user interface&#10;&#10;Description automatically generated"/>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745990" cy="1371600"/>
                    </a:xfrm>
                    <a:prstGeom prst="rect">
                      <a:avLst/>
                    </a:prstGeom>
                    <a:noFill/>
                    <a:ln>
                      <a:noFill/>
                    </a:ln>
                  </pic:spPr>
                </pic:pic>
              </a:graphicData>
            </a:graphic>
          </wp:inline>
        </w:drawing>
      </w:r>
    </w:p>
    <w:p w14:paraId="3D4630A5" w14:textId="77777777" w:rsidR="00AE3CA7" w:rsidRPr="00D2761B" w:rsidRDefault="00AE3CA7" w:rsidP="00AE3CA7">
      <w:pPr>
        <w:spacing w:after="200" w:line="240" w:lineRule="auto"/>
        <w:jc w:val="center"/>
        <w:rPr>
          <w:rFonts w:ascii="Myriad Pro" w:eastAsia="Segoe UI" w:hAnsi="Myriad Pro" w:cs="Segoe UI"/>
          <w:i/>
          <w:iCs/>
          <w:color w:val="4472C4" w:themeColor="accent1"/>
          <w:sz w:val="18"/>
          <w:szCs w:val="18"/>
          <w:lang w:val="en-US"/>
        </w:rPr>
      </w:pPr>
      <w:bookmarkStart w:id="48" w:name="_Ref47453916"/>
      <w:bookmarkStart w:id="49" w:name="_Toc69821837"/>
      <w:bookmarkStart w:id="50" w:name="_Toc118397271"/>
      <w:r w:rsidRPr="00D2761B">
        <w:rPr>
          <w:rFonts w:ascii="Myriad Pro" w:eastAsiaTheme="minorEastAsia" w:hAnsi="Myriad Pro"/>
          <w:i/>
          <w:iCs/>
          <w:color w:val="4472C4" w:themeColor="accent1"/>
          <w:sz w:val="18"/>
          <w:szCs w:val="18"/>
          <w:lang w:val="en-US"/>
        </w:rPr>
        <w:t xml:space="preserve">Figure </w:t>
      </w:r>
      <w:r w:rsidRPr="00D2761B">
        <w:rPr>
          <w:rFonts w:ascii="Myriad Pro" w:eastAsiaTheme="minorEastAsia" w:hAnsi="Myriad Pro"/>
          <w:i/>
          <w:iCs/>
          <w:color w:val="4472C4" w:themeColor="accent1"/>
          <w:sz w:val="18"/>
          <w:szCs w:val="18"/>
          <w:lang w:val="en-US"/>
        </w:rPr>
        <w:fldChar w:fldCharType="begin"/>
      </w:r>
      <w:r w:rsidRPr="00D2761B">
        <w:rPr>
          <w:rFonts w:ascii="Myriad Pro" w:eastAsiaTheme="minorEastAsia" w:hAnsi="Myriad Pro"/>
          <w:i/>
          <w:iCs/>
          <w:color w:val="4472C4" w:themeColor="accent1"/>
          <w:sz w:val="18"/>
          <w:szCs w:val="18"/>
          <w:lang w:val="en-US"/>
        </w:rPr>
        <w:instrText>SEQ Figure \* ARABIC</w:instrText>
      </w:r>
      <w:r w:rsidRPr="00D2761B">
        <w:rPr>
          <w:rFonts w:ascii="Myriad Pro" w:eastAsiaTheme="minorEastAsia" w:hAnsi="Myriad Pro"/>
          <w:i/>
          <w:iCs/>
          <w:color w:val="4472C4" w:themeColor="accent1"/>
          <w:sz w:val="18"/>
          <w:szCs w:val="18"/>
          <w:lang w:val="en-US"/>
        </w:rPr>
        <w:fldChar w:fldCharType="separate"/>
      </w:r>
      <w:r>
        <w:rPr>
          <w:rFonts w:ascii="Myriad Pro" w:eastAsiaTheme="minorEastAsia" w:hAnsi="Myriad Pro"/>
          <w:i/>
          <w:iCs/>
          <w:noProof/>
          <w:color w:val="4472C4" w:themeColor="accent1"/>
          <w:sz w:val="18"/>
          <w:szCs w:val="18"/>
          <w:lang w:val="en-US"/>
        </w:rPr>
        <w:t>3</w:t>
      </w:r>
      <w:r w:rsidRPr="00D2761B">
        <w:rPr>
          <w:rFonts w:ascii="Myriad Pro" w:eastAsiaTheme="minorEastAsia" w:hAnsi="Myriad Pro"/>
          <w:i/>
          <w:iCs/>
          <w:color w:val="4472C4" w:themeColor="accent1"/>
          <w:sz w:val="18"/>
          <w:szCs w:val="18"/>
          <w:lang w:val="en-US"/>
        </w:rPr>
        <w:fldChar w:fldCharType="end"/>
      </w:r>
      <w:bookmarkEnd w:id="48"/>
      <w:r w:rsidRPr="00D2761B">
        <w:rPr>
          <w:rFonts w:ascii="Myriad Pro" w:eastAsiaTheme="minorEastAsia" w:hAnsi="Myriad Pro"/>
          <w:i/>
          <w:iCs/>
          <w:color w:val="4472C4" w:themeColor="accent1"/>
          <w:sz w:val="18"/>
          <w:szCs w:val="18"/>
          <w:lang w:val="en-US"/>
        </w:rPr>
        <w:t xml:space="preserve"> - Seven Step Green Energy Solution</w:t>
      </w:r>
      <w:bookmarkEnd w:id="49"/>
      <w:bookmarkEnd w:id="50"/>
    </w:p>
    <w:p w14:paraId="48C50042" w14:textId="77777777" w:rsidR="00AE3CA7" w:rsidRPr="00D2761B" w:rsidRDefault="00AE3CA7" w:rsidP="00AE3CA7">
      <w:pPr>
        <w:spacing w:after="127" w:line="276" w:lineRule="auto"/>
        <w:ind w:left="90" w:right="13"/>
        <w:jc w:val="both"/>
        <w:rPr>
          <w:rFonts w:ascii="Myriad Pro" w:eastAsiaTheme="minorEastAsia" w:hAnsi="Myriad Pro"/>
          <w:lang w:val="en-US"/>
        </w:rPr>
      </w:pPr>
      <w:r w:rsidRPr="00D2761B">
        <w:rPr>
          <w:rFonts w:ascii="Myriad Pro" w:eastAsia="Segoe UI" w:hAnsi="Myriad Pro" w:cs="Segoe UI"/>
          <w:lang w:val="en-US"/>
        </w:rPr>
        <w:t xml:space="preserve">Use of the United Nations Development Group (UNDG) recommended 7-Step process will be adopted for the project. The approach is a holistic end-to-end process with preliminary assessment of project practicability and the post-installation operation &amp; maintenance.  This is depicted in </w:t>
      </w:r>
      <w:r w:rsidRPr="00D2761B">
        <w:rPr>
          <w:rFonts w:ascii="Myriad Pro" w:eastAsia="Segoe UI" w:hAnsi="Myriad Pro" w:cs="Segoe UI"/>
          <w:sz w:val="26"/>
          <w:szCs w:val="28"/>
          <w:lang w:val="en-US"/>
        </w:rPr>
        <w:fldChar w:fldCharType="begin"/>
      </w:r>
      <w:r w:rsidRPr="00D2761B">
        <w:rPr>
          <w:rFonts w:ascii="Myriad Pro" w:eastAsia="Segoe UI" w:hAnsi="Myriad Pro" w:cs="Segoe UI"/>
          <w:sz w:val="26"/>
          <w:szCs w:val="28"/>
          <w:lang w:val="en-US"/>
        </w:rPr>
        <w:instrText xml:space="preserve"> REF _Ref47453916 \h  \* MERGEFORMAT </w:instrText>
      </w:r>
      <w:r w:rsidRPr="00D2761B">
        <w:rPr>
          <w:rFonts w:ascii="Myriad Pro" w:eastAsia="Segoe UI" w:hAnsi="Myriad Pro" w:cs="Segoe UI"/>
          <w:sz w:val="26"/>
          <w:szCs w:val="28"/>
          <w:lang w:val="en-US"/>
        </w:rPr>
      </w:r>
      <w:r w:rsidRPr="00D2761B">
        <w:rPr>
          <w:rFonts w:ascii="Myriad Pro" w:eastAsia="Segoe UI" w:hAnsi="Myriad Pro" w:cs="Segoe UI"/>
          <w:sz w:val="26"/>
          <w:szCs w:val="28"/>
          <w:lang w:val="en-US"/>
        </w:rPr>
        <w:fldChar w:fldCharType="separate"/>
      </w:r>
      <w:r w:rsidRPr="00236C1C">
        <w:rPr>
          <w:rFonts w:ascii="Myriad Pro" w:eastAsiaTheme="minorEastAsia" w:hAnsi="Myriad Pro"/>
          <w:i/>
          <w:iCs/>
          <w:color w:val="4472C4" w:themeColor="accent1"/>
          <w:lang w:val="en-US"/>
        </w:rPr>
        <w:t>Figure 3</w:t>
      </w:r>
      <w:r w:rsidRPr="00D2761B">
        <w:rPr>
          <w:rFonts w:ascii="Myriad Pro" w:eastAsia="Segoe UI" w:hAnsi="Myriad Pro" w:cs="Segoe UI"/>
          <w:sz w:val="26"/>
          <w:szCs w:val="28"/>
          <w:lang w:val="en-US"/>
        </w:rPr>
        <w:fldChar w:fldCharType="end"/>
      </w:r>
      <w:r w:rsidRPr="00D2761B">
        <w:rPr>
          <w:rFonts w:ascii="Myriad Pro" w:eastAsia="Segoe UI" w:hAnsi="Myriad Pro" w:cs="Segoe UI"/>
          <w:lang w:val="en-US"/>
        </w:rPr>
        <w:t xml:space="preserve"> and elaborated in the subsequent text.  </w:t>
      </w:r>
    </w:p>
    <w:p w14:paraId="48A7C768" w14:textId="77777777" w:rsidR="00AE3CA7" w:rsidRPr="00D2761B" w:rsidRDefault="00AE3CA7" w:rsidP="00AE3CA7">
      <w:pPr>
        <w:keepNext/>
        <w:keepLines/>
        <w:spacing w:before="120" w:after="120" w:line="276" w:lineRule="auto"/>
        <w:outlineLvl w:val="4"/>
        <w:rPr>
          <w:rFonts w:ascii="Myriad Pro" w:eastAsia="Segoe UI" w:hAnsi="Myriad Pro" w:cs="Segoe UI"/>
          <w:b/>
          <w:color w:val="0070C0"/>
          <w:szCs w:val="20"/>
          <w:lang w:val="en-US"/>
        </w:rPr>
      </w:pPr>
      <w:r w:rsidRPr="00D2761B">
        <w:rPr>
          <w:rFonts w:ascii="Myriad Pro" w:eastAsia="Segoe UI" w:hAnsi="Myriad Pro" w:cs="Segoe UI"/>
          <w:b/>
          <w:color w:val="0070C0"/>
          <w:szCs w:val="20"/>
          <w:lang w:val="en-US"/>
        </w:rPr>
        <w:lastRenderedPageBreak/>
        <w:t>Step 1: Preassessment &amp; Vehicle Utilization</w:t>
      </w:r>
    </w:p>
    <w:p w14:paraId="6799BC0B" w14:textId="77777777" w:rsidR="00AE3CA7" w:rsidRPr="00D2761B" w:rsidRDefault="00AE3CA7" w:rsidP="00AE3CA7">
      <w:pPr>
        <w:spacing w:after="120" w:line="276" w:lineRule="auto"/>
        <w:jc w:val="both"/>
        <w:rPr>
          <w:rFonts w:ascii="Myriad Pro" w:eastAsia="Segoe UI" w:hAnsi="Myriad Pro" w:cs="Segoe UI"/>
          <w:lang w:val="en-US"/>
        </w:rPr>
      </w:pPr>
      <w:r w:rsidRPr="00D2761B">
        <w:rPr>
          <w:rFonts w:ascii="Myriad Pro" w:eastAsia="Segoe UI" w:hAnsi="Myriad Pro" w:cs="Segoe UI"/>
          <w:lang w:val="en-US"/>
        </w:rPr>
        <w:t>The CO is required to complete a Preliminary Site Survey form, which will provide detailed information on fleet utilization, driving patterns, power source reliability, and electrical installations. Throughout this step, the client will gain a more educated and informed understanding of their vehicle utilization and the benefits stemming from potential EV/EVSE implementation. Information gathered with the Preliminary Site Survey will help identify cost and financial and environmental benefits for the premises while exploring the feasibility of adopting e-Mobility solutions. ITM also carries out local market research to identify available EV brands and models.</w:t>
      </w:r>
    </w:p>
    <w:p w14:paraId="0FCFD4FB" w14:textId="77777777" w:rsidR="00AE3CA7" w:rsidRPr="00D2761B" w:rsidRDefault="00AE3CA7" w:rsidP="00AE3CA7">
      <w:pPr>
        <w:keepNext/>
        <w:keepLines/>
        <w:spacing w:before="120" w:after="120" w:line="276" w:lineRule="auto"/>
        <w:outlineLvl w:val="4"/>
        <w:rPr>
          <w:rFonts w:ascii="Myriad Pro" w:eastAsia="Segoe UI" w:hAnsi="Myriad Pro" w:cs="Segoe UI"/>
          <w:b/>
          <w:color w:val="0070C0"/>
          <w:szCs w:val="20"/>
          <w:lang w:val="en-US"/>
        </w:rPr>
      </w:pPr>
      <w:r w:rsidRPr="00D2761B">
        <w:rPr>
          <w:rFonts w:ascii="Myriad Pro" w:eastAsia="Segoe UI" w:hAnsi="Myriad Pro" w:cs="Segoe UI"/>
          <w:b/>
          <w:color w:val="0070C0"/>
          <w:szCs w:val="20"/>
          <w:lang w:val="en-US"/>
        </w:rPr>
        <w:t xml:space="preserve">Step 2: Business Case  </w:t>
      </w:r>
    </w:p>
    <w:p w14:paraId="332A52A3" w14:textId="77777777" w:rsidR="00AE3CA7" w:rsidRPr="00D2761B" w:rsidRDefault="00AE3CA7" w:rsidP="00AE3CA7">
      <w:pPr>
        <w:jc w:val="both"/>
        <w:rPr>
          <w:rFonts w:ascii="Myriad Pro" w:eastAsia="Segoe UI" w:hAnsi="Myriad Pro" w:cs="Segoe UI"/>
          <w:lang w:val="en-US"/>
        </w:rPr>
      </w:pPr>
      <w:r w:rsidRPr="00D2761B">
        <w:rPr>
          <w:rFonts w:ascii="Myriad Pro" w:eastAsia="Segoe UI" w:hAnsi="Myriad Pro" w:cs="Segoe UI"/>
          <w:lang w:val="en-US"/>
        </w:rPr>
        <w:t>This step serves to provide essential information and data for decision-making. With the information gathered during Step 1, ITM uses In-house tools for financial &amp; environmental analysis to provide project costs, annual savings, payback time and CO2 savings.</w:t>
      </w:r>
    </w:p>
    <w:p w14:paraId="79B10C8E" w14:textId="77777777" w:rsidR="00AE3CA7" w:rsidRPr="00D2761B" w:rsidRDefault="00AE3CA7" w:rsidP="00AE3CA7">
      <w:pPr>
        <w:jc w:val="both"/>
        <w:rPr>
          <w:rFonts w:ascii="Myriad Pro" w:eastAsia="Segoe UI" w:hAnsi="Myriad Pro" w:cs="Segoe UI"/>
          <w:lang w:val="en-US"/>
        </w:rPr>
      </w:pPr>
      <w:r w:rsidRPr="00D2761B">
        <w:rPr>
          <w:rFonts w:ascii="Myriad Pro" w:eastAsia="Segoe UI" w:hAnsi="Myriad Pro" w:cs="Segoe UI"/>
          <w:lang w:val="en-US"/>
        </w:rPr>
        <w:t>A Business Case document is developed by the Green Energy team as an output of Step 2. In-depth technical, environmental, and economic assessments are presented to the client with different EV(s)/EVSE solutions to match premises’ interests and actual project feasibility. Throughout this step, the client can make an informed decision on the desired solution, considering estimated investments required and potential long-term savings, among other preliminary essential figures.</w:t>
      </w:r>
    </w:p>
    <w:p w14:paraId="183B9F85" w14:textId="77777777" w:rsidR="00AE3CA7" w:rsidRPr="00D2761B" w:rsidRDefault="00AE3CA7" w:rsidP="00AE3CA7">
      <w:pPr>
        <w:keepNext/>
        <w:keepLines/>
        <w:spacing w:before="120" w:after="120" w:line="276" w:lineRule="auto"/>
        <w:outlineLvl w:val="4"/>
        <w:rPr>
          <w:rFonts w:ascii="Myriad Pro" w:eastAsia="Segoe UI" w:hAnsi="Myriad Pro" w:cs="Segoe UI"/>
          <w:b/>
          <w:color w:val="0070C0"/>
          <w:szCs w:val="20"/>
          <w:lang w:val="en-US"/>
        </w:rPr>
      </w:pPr>
      <w:r w:rsidRPr="00D2761B">
        <w:rPr>
          <w:rFonts w:ascii="Myriad Pro" w:eastAsia="Segoe UI" w:hAnsi="Myriad Pro" w:cs="Segoe UI"/>
          <w:b/>
          <w:color w:val="0070C0"/>
          <w:szCs w:val="20"/>
          <w:lang w:val="en-US"/>
        </w:rPr>
        <w:t>Step 3: Procurement &amp; Site Preparation</w:t>
      </w:r>
    </w:p>
    <w:p w14:paraId="42637594" w14:textId="77777777" w:rsidR="00AE3CA7" w:rsidRPr="00D2761B" w:rsidRDefault="00AE3CA7" w:rsidP="00AE3CA7">
      <w:pPr>
        <w:spacing w:after="120" w:line="276" w:lineRule="auto"/>
        <w:jc w:val="both"/>
        <w:rPr>
          <w:rFonts w:ascii="Myriad Pro" w:eastAsia="Segoe UI" w:hAnsi="Myriad Pro" w:cs="Segoe UI"/>
          <w:lang w:val="en-US"/>
        </w:rPr>
      </w:pPr>
      <w:r w:rsidRPr="00D2761B">
        <w:rPr>
          <w:rFonts w:ascii="Myriad Pro" w:eastAsia="Segoe UI" w:hAnsi="Myriad Pro" w:cs="Segoe UI"/>
          <w:lang w:val="en-US"/>
        </w:rPr>
        <w:t>If following a local procurement process, a Terms of Reference (</w:t>
      </w:r>
      <w:proofErr w:type="spellStart"/>
      <w:r w:rsidRPr="00D2761B">
        <w:rPr>
          <w:rFonts w:ascii="Myriad Pro" w:eastAsia="Segoe UI" w:hAnsi="Myriad Pro" w:cs="Segoe UI"/>
          <w:lang w:val="en-US"/>
        </w:rPr>
        <w:t>ToR</w:t>
      </w:r>
      <w:proofErr w:type="spellEnd"/>
      <w:r w:rsidRPr="00D2761B">
        <w:rPr>
          <w:rFonts w:ascii="Myriad Pro" w:eastAsia="Segoe UI" w:hAnsi="Myriad Pro" w:cs="Segoe UI"/>
          <w:lang w:val="en-US"/>
        </w:rPr>
        <w:t>) for EV(s) and EVSE will be published during this step, reflecting the technical requirements of the project components to ensure high-quality proposals and best value for money. Evaluation of bids/proposals will be carried out jointly between ITM and the CO. At the end of Step 3, and after assessing all offers received, a Purchase Order is signed with the awarded supplier.</w:t>
      </w:r>
    </w:p>
    <w:p w14:paraId="7CA27472" w14:textId="77777777" w:rsidR="00AE3CA7" w:rsidRPr="00D2761B" w:rsidRDefault="00AE3CA7" w:rsidP="00AE3CA7">
      <w:pPr>
        <w:keepNext/>
        <w:keepLines/>
        <w:spacing w:before="120" w:after="120" w:line="276" w:lineRule="auto"/>
        <w:outlineLvl w:val="4"/>
        <w:rPr>
          <w:rFonts w:ascii="Myriad Pro" w:eastAsia="Segoe UI" w:hAnsi="Myriad Pro" w:cs="Segoe UI"/>
          <w:b/>
          <w:color w:val="0070C0"/>
          <w:szCs w:val="20"/>
          <w:lang w:val="en-US"/>
        </w:rPr>
      </w:pPr>
      <w:r w:rsidRPr="00D2761B">
        <w:rPr>
          <w:rFonts w:ascii="Myriad Pro" w:eastAsia="Segoe UI" w:hAnsi="Myriad Pro" w:cs="Segoe UI"/>
          <w:b/>
          <w:color w:val="0070C0"/>
          <w:szCs w:val="20"/>
          <w:lang w:val="en-US"/>
        </w:rPr>
        <w:t xml:space="preserve">Step 4: Site-survey – vendor  </w:t>
      </w:r>
    </w:p>
    <w:p w14:paraId="7F5A36C4" w14:textId="77777777" w:rsidR="00AE3CA7" w:rsidRPr="00D2761B" w:rsidRDefault="00AE3CA7" w:rsidP="00AE3CA7">
      <w:pPr>
        <w:keepNext/>
        <w:keepLines/>
        <w:spacing w:before="120" w:after="120" w:line="276" w:lineRule="auto"/>
        <w:jc w:val="both"/>
        <w:outlineLvl w:val="4"/>
        <w:rPr>
          <w:rFonts w:ascii="Myriad Pro" w:eastAsia="Segoe UI" w:hAnsi="Myriad Pro" w:cs="Segoe UI"/>
          <w:lang w:val="en-US"/>
        </w:rPr>
      </w:pPr>
      <w:r w:rsidRPr="00D2761B">
        <w:rPr>
          <w:rFonts w:ascii="Myriad Pro" w:eastAsia="Segoe UI" w:hAnsi="Myriad Pro" w:cs="Segoe UI"/>
          <w:lang w:val="en-US"/>
        </w:rPr>
        <w:t xml:space="preserve">Local electrician performs the Site Survey </w:t>
      </w:r>
      <w:proofErr w:type="gramStart"/>
      <w:r w:rsidRPr="00D2761B">
        <w:rPr>
          <w:rFonts w:ascii="Myriad Pro" w:eastAsia="Segoe UI" w:hAnsi="Myriad Pro" w:cs="Segoe UI"/>
          <w:lang w:val="en-US"/>
        </w:rPr>
        <w:t>as a result of</w:t>
      </w:r>
      <w:proofErr w:type="gramEnd"/>
      <w:r w:rsidRPr="00D2761B">
        <w:rPr>
          <w:rFonts w:ascii="Myriad Pro" w:eastAsia="Segoe UI" w:hAnsi="Myriad Pro" w:cs="Segoe UI"/>
          <w:lang w:val="en-US"/>
        </w:rPr>
        <w:t xml:space="preserve"> Step 4. It consists of a comprehensive gathering of all the necessary data required to prepare the EVSE installation. Throughout this step, the electrician gains relevant on-ground information to develop the Site Survey Report and final technical design. </w:t>
      </w:r>
    </w:p>
    <w:p w14:paraId="42F3F90F" w14:textId="77777777" w:rsidR="00AE3CA7" w:rsidRPr="00D2761B" w:rsidRDefault="00AE3CA7" w:rsidP="00AE3CA7">
      <w:pPr>
        <w:keepNext/>
        <w:keepLines/>
        <w:spacing w:before="120" w:after="120" w:line="276" w:lineRule="auto"/>
        <w:outlineLvl w:val="4"/>
        <w:rPr>
          <w:rFonts w:ascii="Myriad Pro" w:eastAsia="Segoe UI" w:hAnsi="Myriad Pro" w:cs="Segoe UI"/>
          <w:b/>
          <w:color w:val="0070C0"/>
          <w:szCs w:val="20"/>
          <w:lang w:val="en-US"/>
        </w:rPr>
      </w:pPr>
      <w:r w:rsidRPr="00D2761B">
        <w:rPr>
          <w:rFonts w:ascii="Myriad Pro" w:eastAsia="Segoe UI" w:hAnsi="Myriad Pro" w:cs="Segoe UI"/>
          <w:b/>
          <w:color w:val="0070C0"/>
          <w:szCs w:val="20"/>
          <w:lang w:val="en-US"/>
        </w:rPr>
        <w:t xml:space="preserve">Step 5: Design  </w:t>
      </w:r>
    </w:p>
    <w:p w14:paraId="24A69808" w14:textId="77777777" w:rsidR="00AE3CA7" w:rsidRPr="00D2761B" w:rsidRDefault="00AE3CA7" w:rsidP="00AE3CA7">
      <w:pPr>
        <w:shd w:val="clear" w:color="auto" w:fill="FFFFFF" w:themeFill="background1"/>
        <w:spacing w:after="120" w:line="276" w:lineRule="auto"/>
        <w:jc w:val="both"/>
        <w:rPr>
          <w:rFonts w:ascii="Myriad Pro" w:eastAsia="Segoe UI" w:hAnsi="Myriad Pro" w:cs="Segoe UI"/>
          <w:lang w:val="en-US"/>
        </w:rPr>
      </w:pPr>
      <w:r w:rsidRPr="00D2761B">
        <w:rPr>
          <w:rFonts w:ascii="Myriad Pro" w:eastAsia="Segoe UI" w:hAnsi="Myriad Pro" w:cs="Segoe UI"/>
          <w:lang w:val="en-US"/>
        </w:rPr>
        <w:t>The Final Technical Design, along with the Site Survey Report, are provided to ensure compliance with all technical requirements stated in Step 3. The client will be aware of the final technical specifications of the e-Mobility solution and the implementation timeline for the project.</w:t>
      </w:r>
    </w:p>
    <w:p w14:paraId="26232DBF" w14:textId="77777777" w:rsidR="00AE3CA7" w:rsidRPr="00D2761B" w:rsidRDefault="00AE3CA7" w:rsidP="00AE3CA7">
      <w:pPr>
        <w:keepNext/>
        <w:keepLines/>
        <w:spacing w:before="120" w:after="120" w:line="276" w:lineRule="auto"/>
        <w:outlineLvl w:val="4"/>
        <w:rPr>
          <w:rFonts w:ascii="Myriad Pro" w:eastAsia="Segoe UI" w:hAnsi="Myriad Pro" w:cs="Segoe UI"/>
          <w:b/>
          <w:color w:val="0070C0"/>
          <w:szCs w:val="20"/>
          <w:lang w:val="en-US"/>
        </w:rPr>
      </w:pPr>
      <w:r w:rsidRPr="00D2761B">
        <w:rPr>
          <w:rFonts w:ascii="Myriad Pro" w:eastAsia="Segoe UI" w:hAnsi="Myriad Pro" w:cs="Segoe UI"/>
          <w:b/>
          <w:color w:val="0070C0"/>
          <w:szCs w:val="20"/>
          <w:lang w:val="en-US"/>
        </w:rPr>
        <w:t xml:space="preserve">Step 6: Installation  </w:t>
      </w:r>
    </w:p>
    <w:p w14:paraId="2E9EACC3" w14:textId="77777777" w:rsidR="00AE3CA7" w:rsidRPr="00D2761B" w:rsidRDefault="00AE3CA7" w:rsidP="00AE3CA7">
      <w:pPr>
        <w:shd w:val="clear" w:color="auto" w:fill="FFFFFF" w:themeFill="background1"/>
        <w:spacing w:after="200" w:line="276" w:lineRule="auto"/>
        <w:jc w:val="both"/>
        <w:rPr>
          <w:rFonts w:ascii="Myriad Pro" w:eastAsia="Segoe UI" w:hAnsi="Myriad Pro" w:cs="Segoe UI"/>
          <w:lang w:val="en-US"/>
        </w:rPr>
      </w:pPr>
      <w:r w:rsidRPr="00D2761B">
        <w:rPr>
          <w:rFonts w:ascii="Myriad Pro" w:eastAsia="Segoe UI" w:hAnsi="Myriad Pro" w:cs="Segoe UI"/>
          <w:lang w:val="en-US"/>
        </w:rPr>
        <w:t xml:space="preserve">The actual installation of the EVSE represents one of the main outputs of this step along with the EV delivery, paving the way to the Operation and Maintenance phase (O&amp;M). During step 6, a User Acceptance Test (UAT) is carried out: a signed checklist confirming full compliance with all pre-established requirements and responsibilities.  Soon after installation, however, training for local staff on the usage of EV/EVSE is provided by the vendor to promote the development of the local workforce.  </w:t>
      </w:r>
    </w:p>
    <w:p w14:paraId="18568D68" w14:textId="77777777" w:rsidR="00AE3CA7" w:rsidRPr="00D2761B" w:rsidRDefault="00AE3CA7" w:rsidP="00AE3CA7">
      <w:pPr>
        <w:keepNext/>
        <w:keepLines/>
        <w:spacing w:before="120" w:after="120" w:line="276" w:lineRule="auto"/>
        <w:jc w:val="both"/>
        <w:outlineLvl w:val="4"/>
        <w:rPr>
          <w:rFonts w:ascii="Myriad Pro" w:eastAsia="Segoe UI" w:hAnsi="Myriad Pro" w:cs="Segoe UI"/>
          <w:b/>
          <w:color w:val="0070C0"/>
          <w:szCs w:val="20"/>
          <w:lang w:val="en-US"/>
        </w:rPr>
      </w:pPr>
      <w:r w:rsidRPr="00D2761B">
        <w:rPr>
          <w:rFonts w:ascii="Myriad Pro" w:eastAsia="Segoe UI" w:hAnsi="Myriad Pro" w:cs="Segoe UI"/>
          <w:b/>
          <w:color w:val="0070C0"/>
          <w:szCs w:val="20"/>
          <w:lang w:val="en-US"/>
        </w:rPr>
        <w:lastRenderedPageBreak/>
        <w:t xml:space="preserve">Step 7: Operation &amp; Maintenance  </w:t>
      </w:r>
    </w:p>
    <w:p w14:paraId="4B7B9D15" w14:textId="77777777" w:rsidR="00AE3CA7" w:rsidRPr="00D2761B" w:rsidRDefault="00AE3CA7" w:rsidP="00AE3CA7">
      <w:pPr>
        <w:shd w:val="clear" w:color="auto" w:fill="FFFFFF" w:themeFill="background1"/>
        <w:spacing w:after="120" w:line="276" w:lineRule="auto"/>
        <w:jc w:val="both"/>
        <w:rPr>
          <w:rFonts w:ascii="Myriad Pro" w:eastAsia="Segoe UI" w:hAnsi="Myriad Pro" w:cs="Segoe UI"/>
          <w:lang w:val="en-US"/>
        </w:rPr>
      </w:pPr>
      <w:r w:rsidRPr="00D2761B">
        <w:rPr>
          <w:rFonts w:ascii="Myriad Pro" w:eastAsia="Segoe UI" w:hAnsi="Myriad Pro" w:cs="Segoe UI"/>
          <w:lang w:val="en-US"/>
        </w:rPr>
        <w:t xml:space="preserve">The Green Energy Team will produce a two-pager annual report and share it with the client, highlighting the system's performance, benefits accrued to date, and possible system improvements. As an additional output of this stage, the vendor provides after-sales services for the EV(s) and the EVSE (if needed) to ensure the optimal operation of the solution.  </w:t>
      </w:r>
    </w:p>
    <w:p w14:paraId="60460159" w14:textId="77777777" w:rsidR="00AE3CA7" w:rsidRPr="00D2761B" w:rsidRDefault="00AE3CA7" w:rsidP="00AE3CA7">
      <w:pPr>
        <w:keepNext/>
        <w:keepLines/>
        <w:spacing w:before="120" w:after="120" w:line="276" w:lineRule="auto"/>
        <w:jc w:val="both"/>
        <w:outlineLvl w:val="4"/>
        <w:rPr>
          <w:rFonts w:ascii="Myriad Pro" w:eastAsia="Segoe UI" w:hAnsi="Myriad Pro" w:cs="Segoe UI"/>
          <w:b/>
          <w:color w:val="0070C0"/>
          <w:szCs w:val="20"/>
          <w:lang w:val="en-US"/>
        </w:rPr>
      </w:pPr>
      <w:r w:rsidRPr="00D2761B">
        <w:rPr>
          <w:rFonts w:ascii="Myriad Pro" w:eastAsia="Segoe UI" w:hAnsi="Myriad Pro" w:cs="Segoe UI"/>
          <w:b/>
          <w:color w:val="0070C0"/>
          <w:szCs w:val="20"/>
          <w:lang w:val="en-US"/>
        </w:rPr>
        <w:t xml:space="preserve">Communication and Publicity  </w:t>
      </w:r>
    </w:p>
    <w:p w14:paraId="78AEA18C" w14:textId="77777777" w:rsidR="00AE3CA7" w:rsidRPr="00D2761B" w:rsidRDefault="00AE3CA7" w:rsidP="00AE3CA7">
      <w:pPr>
        <w:jc w:val="both"/>
        <w:rPr>
          <w:rFonts w:ascii="Myriad Pro" w:eastAsia="Segoe UI" w:hAnsi="Myriad Pro" w:cs="Segoe UI"/>
          <w:lang w:val="en-US"/>
        </w:rPr>
        <w:sectPr w:rsidR="00AE3CA7" w:rsidRPr="00D2761B" w:rsidSect="00E23B7A">
          <w:headerReference w:type="default" r:id="rId13"/>
          <w:pgSz w:w="11906" w:h="16838" w:code="9"/>
          <w:pgMar w:top="720" w:right="720" w:bottom="720" w:left="720" w:header="1008" w:footer="144" w:gutter="0"/>
          <w:cols w:space="708"/>
          <w:docGrid w:linePitch="360"/>
        </w:sectPr>
      </w:pPr>
      <w:r w:rsidRPr="00D2761B">
        <w:rPr>
          <w:rFonts w:ascii="Myriad Pro" w:eastAsia="Segoe UI" w:hAnsi="Myriad Pro" w:cs="Segoe UI"/>
          <w:lang w:val="en-US"/>
        </w:rPr>
        <w:t>Parallel to the 7-step process of green energy solution, ITM Communications Team and the CO Communications Team carry out the promotions of the successful project within the country and globally through the UN network. This process involves highlighting the benefits of the installed system and spread word about the human impact. Furthermore, this aims at motivating similar installations in other parts of the country.</w:t>
      </w:r>
    </w:p>
    <w:p w14:paraId="5E787F7A" w14:textId="77777777" w:rsidR="00AE3CA7" w:rsidRPr="00D2761B" w:rsidRDefault="00AE3CA7" w:rsidP="00AE3CA7">
      <w:pPr>
        <w:pStyle w:val="ListParagraph"/>
        <w:keepNext/>
        <w:keepLines/>
        <w:numPr>
          <w:ilvl w:val="0"/>
          <w:numId w:val="5"/>
        </w:numPr>
        <w:spacing w:before="120" w:after="120" w:line="276" w:lineRule="auto"/>
        <w:outlineLvl w:val="0"/>
        <w:rPr>
          <w:rFonts w:ascii="Myriad Pro" w:eastAsia="Segoe UI" w:hAnsi="Myriad Pro" w:cs="Segoe UI"/>
          <w:b/>
          <w:color w:val="0070C0"/>
          <w:sz w:val="28"/>
          <w:szCs w:val="24"/>
          <w:lang w:val="en-US"/>
        </w:rPr>
      </w:pPr>
      <w:bookmarkStart w:id="51" w:name="_Toc118798460"/>
      <w:bookmarkStart w:id="52" w:name="_Toc118798862"/>
      <w:bookmarkStart w:id="53" w:name="_Toc118801096"/>
      <w:r w:rsidRPr="00D2761B">
        <w:rPr>
          <w:rFonts w:ascii="Myriad Pro" w:eastAsia="Segoe UI" w:hAnsi="Myriad Pro" w:cs="Segoe UI"/>
          <w:b/>
          <w:color w:val="0070C0"/>
          <w:sz w:val="28"/>
          <w:szCs w:val="24"/>
          <w:lang w:val="en-US"/>
        </w:rPr>
        <w:lastRenderedPageBreak/>
        <w:t>Project Description</w:t>
      </w:r>
      <w:bookmarkStart w:id="54" w:name="ref45"/>
      <w:bookmarkEnd w:id="51"/>
      <w:bookmarkEnd w:id="52"/>
      <w:bookmarkEnd w:id="53"/>
    </w:p>
    <w:bookmarkEnd w:id="54"/>
    <w:p w14:paraId="4FBF62D5" w14:textId="77777777" w:rsidR="00AE3CA7" w:rsidRPr="00D2761B" w:rsidRDefault="00AE3CA7" w:rsidP="00AE3CA7">
      <w:pPr>
        <w:contextualSpacing/>
        <w:jc w:val="both"/>
        <w:rPr>
          <w:rFonts w:ascii="Myriad Pro" w:eastAsia="Times New Roman" w:hAnsi="Myriad Pro"/>
          <w:lang w:val="en-US"/>
        </w:rPr>
      </w:pPr>
      <w:r w:rsidRPr="00D2761B">
        <w:rPr>
          <w:rFonts w:ascii="Myriad Pro" w:eastAsia="Times New Roman" w:hAnsi="Myriad Pro"/>
          <w:lang w:val="en-US"/>
        </w:rPr>
        <w:t>The goal of this assignment is to select a responsible party (private sector company) based on a competitive process willing to participate in the procurement of an electric vehicle. T</w:t>
      </w:r>
      <w:r w:rsidRPr="00D2761B">
        <w:rPr>
          <w:rFonts w:ascii="Myriad Pro" w:eastAsia="Calibri" w:hAnsi="Myriad Pro" w:cs="Calibri"/>
          <w:lang w:val="en-US"/>
        </w:rPr>
        <w:t xml:space="preserve">he responsible party is requested to collaborate with UNDP </w:t>
      </w:r>
      <w:r>
        <w:rPr>
          <w:rFonts w:ascii="Myriad Pro" w:eastAsia="Calibri" w:hAnsi="Myriad Pro" w:cs="Calibri"/>
          <w:lang w:val="en-US"/>
        </w:rPr>
        <w:t>Pakistan</w:t>
      </w:r>
      <w:r w:rsidRPr="00D2761B">
        <w:rPr>
          <w:rFonts w:ascii="Myriad Pro" w:eastAsia="Calibri" w:hAnsi="Myriad Pro" w:cs="Calibri"/>
          <w:lang w:val="en-US"/>
        </w:rPr>
        <w:t xml:space="preserve">, by </w:t>
      </w:r>
      <w:r w:rsidRPr="00D80BEA">
        <w:rPr>
          <w:rFonts w:ascii="Myriad Pro" w:eastAsia="Calibri" w:hAnsi="Myriad Pro" w:cs="Calibri"/>
          <w:lang w:val="en-US"/>
        </w:rPr>
        <w:t>procuring 1 electric</w:t>
      </w:r>
      <w:r w:rsidRPr="00D2761B">
        <w:rPr>
          <w:rFonts w:ascii="Myriad Pro" w:eastAsia="Calibri" w:hAnsi="Myriad Pro" w:cs="Calibri"/>
          <w:lang w:val="en-US"/>
        </w:rPr>
        <w:t xml:space="preserve"> vehicle that meets the requirements listed in </w:t>
      </w:r>
      <w:r w:rsidRPr="00B200FE">
        <w:rPr>
          <w:rFonts w:ascii="Myriad Pro" w:eastAsia="Calibri" w:hAnsi="Myriad Pro" w:cs="Calibri"/>
          <w:b/>
          <w:bCs/>
          <w:lang w:val="en-US"/>
        </w:rPr>
        <w:t xml:space="preserve">section </w:t>
      </w:r>
      <w:r w:rsidRPr="00B200FE">
        <w:rPr>
          <w:rFonts w:ascii="Myriad Pro" w:eastAsia="Calibri" w:hAnsi="Myriad Pro" w:cs="Calibri"/>
          <w:b/>
          <w:bCs/>
          <w:lang w:val="en-US"/>
        </w:rPr>
        <w:fldChar w:fldCharType="begin"/>
      </w:r>
      <w:r w:rsidRPr="00B200FE">
        <w:rPr>
          <w:rFonts w:ascii="Myriad Pro" w:eastAsia="Calibri" w:hAnsi="Myriad Pro" w:cs="Calibri"/>
          <w:b/>
          <w:bCs/>
          <w:lang w:val="en-US"/>
        </w:rPr>
        <w:instrText xml:space="preserve"> REF _Ref86050045 \r \h  \* MERGEFORMAT </w:instrText>
      </w:r>
      <w:r w:rsidRPr="00B200FE">
        <w:rPr>
          <w:rFonts w:ascii="Myriad Pro" w:eastAsia="Calibri" w:hAnsi="Myriad Pro" w:cs="Calibri"/>
          <w:b/>
          <w:bCs/>
          <w:lang w:val="en-US"/>
        </w:rPr>
      </w:r>
      <w:r w:rsidRPr="00B200FE">
        <w:rPr>
          <w:rFonts w:ascii="Myriad Pro" w:eastAsia="Calibri" w:hAnsi="Myriad Pro" w:cs="Calibri"/>
          <w:b/>
          <w:bCs/>
          <w:lang w:val="en-US"/>
        </w:rPr>
        <w:fldChar w:fldCharType="separate"/>
      </w:r>
      <w:r>
        <w:rPr>
          <w:rFonts w:ascii="Myriad Pro" w:eastAsia="Calibri" w:hAnsi="Myriad Pro" w:cs="Calibri"/>
          <w:b/>
          <w:bCs/>
          <w:lang w:val="en-US"/>
        </w:rPr>
        <w:t>3.3</w:t>
      </w:r>
      <w:r w:rsidRPr="00B200FE">
        <w:rPr>
          <w:rFonts w:ascii="Myriad Pro" w:eastAsia="Calibri" w:hAnsi="Myriad Pro" w:cs="Calibri"/>
          <w:b/>
          <w:bCs/>
          <w:lang w:val="en-US"/>
        </w:rPr>
        <w:fldChar w:fldCharType="end"/>
      </w:r>
      <w:r w:rsidRPr="00B200FE">
        <w:rPr>
          <w:rFonts w:ascii="Myriad Pro" w:eastAsia="Calibri" w:hAnsi="Myriad Pro" w:cs="Calibri"/>
          <w:b/>
          <w:bCs/>
          <w:lang w:val="en-US"/>
        </w:rPr>
        <w:t xml:space="preserve"> and </w:t>
      </w:r>
      <w:r w:rsidRPr="00B200FE">
        <w:rPr>
          <w:rFonts w:ascii="Myriad Pro" w:eastAsia="Calibri" w:hAnsi="Myriad Pro" w:cs="Calibri"/>
          <w:b/>
          <w:bCs/>
          <w:lang w:val="en-US"/>
        </w:rPr>
        <w:fldChar w:fldCharType="begin"/>
      </w:r>
      <w:r w:rsidRPr="00B200FE">
        <w:rPr>
          <w:rFonts w:ascii="Myriad Pro" w:eastAsia="Calibri" w:hAnsi="Myriad Pro" w:cs="Calibri"/>
          <w:b/>
          <w:bCs/>
          <w:lang w:val="en-US"/>
        </w:rPr>
        <w:instrText xml:space="preserve"> REF warranty \r \h  \* MERGEFORMAT </w:instrText>
      </w:r>
      <w:r w:rsidRPr="00B200FE">
        <w:rPr>
          <w:rFonts w:ascii="Myriad Pro" w:eastAsia="Calibri" w:hAnsi="Myriad Pro" w:cs="Calibri"/>
          <w:b/>
          <w:bCs/>
          <w:lang w:val="en-US"/>
        </w:rPr>
      </w:r>
      <w:r w:rsidRPr="00B200FE">
        <w:rPr>
          <w:rFonts w:ascii="Myriad Pro" w:eastAsia="Calibri" w:hAnsi="Myriad Pro" w:cs="Calibri"/>
          <w:b/>
          <w:bCs/>
          <w:lang w:val="en-US"/>
        </w:rPr>
        <w:fldChar w:fldCharType="separate"/>
      </w:r>
      <w:r>
        <w:rPr>
          <w:rFonts w:ascii="Myriad Pro" w:eastAsia="Calibri" w:hAnsi="Myriad Pro" w:cs="Calibri"/>
          <w:b/>
          <w:bCs/>
          <w:lang w:val="en-US"/>
        </w:rPr>
        <w:t>3.4</w:t>
      </w:r>
      <w:r w:rsidRPr="00B200FE">
        <w:rPr>
          <w:rFonts w:ascii="Myriad Pro" w:eastAsia="Calibri" w:hAnsi="Myriad Pro" w:cs="Calibri"/>
          <w:b/>
          <w:bCs/>
          <w:lang w:val="en-US"/>
        </w:rPr>
        <w:fldChar w:fldCharType="end"/>
      </w:r>
      <w:r w:rsidRPr="00D2761B">
        <w:rPr>
          <w:rFonts w:ascii="Myriad Pro" w:eastAsia="Calibri" w:hAnsi="Myriad Pro" w:cs="Calibri"/>
          <w:lang w:val="en-US"/>
        </w:rPr>
        <w:t xml:space="preserve">. </w:t>
      </w:r>
      <w:r w:rsidRPr="00D2761B">
        <w:rPr>
          <w:rFonts w:ascii="Myriad Pro" w:eastAsia="Times New Roman" w:hAnsi="Myriad Pro"/>
          <w:lang w:val="en-US"/>
        </w:rPr>
        <w:t xml:space="preserve">The vehicle will </w:t>
      </w:r>
      <w:r w:rsidRPr="00D80BEA">
        <w:rPr>
          <w:rFonts w:ascii="Myriad Pro" w:eastAsia="Times New Roman" w:hAnsi="Myriad Pro"/>
          <w:lang w:val="en-US"/>
        </w:rPr>
        <w:t>serve UNDP daily operations, a majority of which will be city commute.</w:t>
      </w:r>
      <w:r w:rsidRPr="00D2761B">
        <w:rPr>
          <w:rFonts w:ascii="Myriad Pro" w:eastAsia="Times New Roman" w:hAnsi="Myriad Pro"/>
          <w:lang w:val="en-US"/>
        </w:rPr>
        <w:t xml:space="preserve"> </w:t>
      </w:r>
    </w:p>
    <w:p w14:paraId="7C3F545A" w14:textId="77777777" w:rsidR="00AE3CA7" w:rsidRPr="00D2761B" w:rsidRDefault="00AE3CA7" w:rsidP="00AE3CA7">
      <w:pPr>
        <w:contextualSpacing/>
        <w:jc w:val="both"/>
        <w:rPr>
          <w:rFonts w:ascii="Myriad Pro" w:eastAsia="Calibri" w:hAnsi="Myriad Pro" w:cs="Calibri"/>
          <w:lang w:val="en-US"/>
        </w:rPr>
      </w:pPr>
    </w:p>
    <w:p w14:paraId="2493EBC5" w14:textId="77777777" w:rsidR="00AE3CA7" w:rsidRPr="00D2761B" w:rsidRDefault="00AE3CA7" w:rsidP="00AE3CA7">
      <w:pPr>
        <w:spacing w:line="276" w:lineRule="auto"/>
        <w:ind w:right="14"/>
        <w:jc w:val="both"/>
        <w:rPr>
          <w:rFonts w:ascii="Myriad Pro" w:eastAsia="Segoe UI" w:hAnsi="Myriad Pro" w:cs="Segoe UI"/>
          <w:i/>
        </w:rPr>
      </w:pPr>
      <w:r w:rsidRPr="00D2761B">
        <w:rPr>
          <w:rFonts w:ascii="Myriad Pro" w:eastAsia="Segoe UI" w:hAnsi="Myriad Pro" w:cs="Segoe UI"/>
        </w:rPr>
        <w:t xml:space="preserve">UNDP </w:t>
      </w:r>
      <w:r>
        <w:rPr>
          <w:rFonts w:ascii="Myriad Pro" w:eastAsia="Segoe UI" w:hAnsi="Myriad Pro" w:cs="Segoe UI"/>
        </w:rPr>
        <w:t>Pakistan</w:t>
      </w:r>
      <w:r w:rsidRPr="00D2761B">
        <w:rPr>
          <w:rFonts w:ascii="Myriad Pro" w:eastAsia="Segoe UI" w:hAnsi="Myriad Pro" w:cs="Segoe UI"/>
        </w:rPr>
        <w:t xml:space="preserve"> premises is </w:t>
      </w:r>
      <w:r w:rsidRPr="00D80BEA">
        <w:rPr>
          <w:rFonts w:ascii="Myriad Pro" w:eastAsia="Segoe UI" w:hAnsi="Myriad Pro" w:cs="Segoe UI"/>
        </w:rPr>
        <w:t xml:space="preserve">located on the </w:t>
      </w:r>
      <w:r w:rsidRPr="00D80BEA">
        <w:rPr>
          <w:rFonts w:ascii="Myriad Pro" w:eastAsia="Segoe UI" w:hAnsi="Myriad Pro" w:cs="Segoe UI"/>
          <w:i/>
          <w:iCs/>
        </w:rPr>
        <w:t xml:space="preserve">4th Floor, Serena Business Complex, </w:t>
      </w:r>
      <w:proofErr w:type="spellStart"/>
      <w:r w:rsidRPr="00D80BEA">
        <w:rPr>
          <w:rFonts w:ascii="Myriad Pro" w:eastAsia="Segoe UI" w:hAnsi="Myriad Pro" w:cs="Segoe UI"/>
          <w:i/>
          <w:iCs/>
        </w:rPr>
        <w:t>Khayaban</w:t>
      </w:r>
      <w:proofErr w:type="spellEnd"/>
      <w:r w:rsidRPr="00D80BEA">
        <w:rPr>
          <w:rFonts w:ascii="Myriad Pro" w:eastAsia="Segoe UI" w:hAnsi="Myriad Pro" w:cs="Segoe UI"/>
          <w:i/>
          <w:iCs/>
        </w:rPr>
        <w:t>-e-</w:t>
      </w:r>
      <w:proofErr w:type="spellStart"/>
      <w:r w:rsidRPr="00D80BEA">
        <w:rPr>
          <w:rFonts w:ascii="Myriad Pro" w:eastAsia="Segoe UI" w:hAnsi="Myriad Pro" w:cs="Segoe UI"/>
          <w:i/>
          <w:iCs/>
        </w:rPr>
        <w:t>Suharwardy</w:t>
      </w:r>
      <w:proofErr w:type="spellEnd"/>
      <w:r w:rsidRPr="00D80BEA">
        <w:rPr>
          <w:rFonts w:ascii="Myriad Pro" w:eastAsia="Segoe UI" w:hAnsi="Myriad Pro" w:cs="Segoe UI"/>
          <w:i/>
          <w:iCs/>
        </w:rPr>
        <w:t>,</w:t>
      </w:r>
      <w:r w:rsidRPr="00D80BEA">
        <w:rPr>
          <w:rFonts w:ascii="Myriad Pro" w:hAnsi="Myriad Pro"/>
          <w:i/>
          <w:iCs/>
        </w:rPr>
        <w:br/>
      </w:r>
      <w:r w:rsidRPr="00D80BEA">
        <w:rPr>
          <w:rFonts w:ascii="Myriad Pro" w:eastAsia="Segoe UI" w:hAnsi="Myriad Pro" w:cs="Segoe UI"/>
          <w:i/>
          <w:iCs/>
        </w:rPr>
        <w:t>Islamabad, Pakistan.</w:t>
      </w:r>
    </w:p>
    <w:p w14:paraId="59C8ADC5" w14:textId="77777777" w:rsidR="00AE3CA7" w:rsidRPr="00D2761B" w:rsidRDefault="00AE3CA7" w:rsidP="00AE3CA7">
      <w:pPr>
        <w:pStyle w:val="ListParagraph"/>
        <w:keepNext/>
        <w:keepLines/>
        <w:numPr>
          <w:ilvl w:val="0"/>
          <w:numId w:val="5"/>
        </w:numPr>
        <w:spacing w:before="120" w:after="120" w:line="276" w:lineRule="auto"/>
        <w:outlineLvl w:val="0"/>
        <w:rPr>
          <w:rFonts w:ascii="Myriad Pro" w:eastAsia="Segoe UI" w:hAnsi="Myriad Pro" w:cs="Segoe UI"/>
          <w:b/>
          <w:color w:val="0070C0"/>
          <w:sz w:val="28"/>
          <w:szCs w:val="24"/>
          <w:lang w:val="en-US"/>
        </w:rPr>
      </w:pPr>
      <w:bookmarkStart w:id="55" w:name="_Toc118798461"/>
      <w:bookmarkStart w:id="56" w:name="_Toc118798863"/>
      <w:bookmarkStart w:id="57" w:name="_Toc118801097"/>
      <w:r w:rsidRPr="00D2761B">
        <w:rPr>
          <w:rFonts w:ascii="Myriad Pro" w:eastAsia="Segoe UI" w:hAnsi="Myriad Pro" w:cs="Segoe UI"/>
          <w:b/>
          <w:color w:val="0070C0"/>
          <w:sz w:val="28"/>
          <w:szCs w:val="24"/>
          <w:lang w:val="en-US"/>
        </w:rPr>
        <w:t>Statement of Work</w:t>
      </w:r>
      <w:bookmarkEnd w:id="55"/>
      <w:bookmarkEnd w:id="56"/>
      <w:bookmarkEnd w:id="57"/>
    </w:p>
    <w:p w14:paraId="02BF4A2B" w14:textId="77777777" w:rsidR="00AE3CA7" w:rsidRPr="00D2761B" w:rsidRDefault="00AE3CA7" w:rsidP="00AE3CA7">
      <w:pPr>
        <w:pStyle w:val="ListParagraph"/>
        <w:keepNext/>
        <w:keepLines/>
        <w:numPr>
          <w:ilvl w:val="0"/>
          <w:numId w:val="13"/>
        </w:numPr>
        <w:spacing w:before="120" w:after="120" w:line="276" w:lineRule="auto"/>
        <w:ind w:left="1134" w:hanging="578"/>
        <w:jc w:val="both"/>
        <w:outlineLvl w:val="0"/>
        <w:rPr>
          <w:rFonts w:ascii="Myriad Pro" w:eastAsia="Segoe UI" w:hAnsi="Myriad Pro" w:cs="Segoe UI"/>
          <w:b/>
          <w:bCs/>
          <w:color w:val="0070C0"/>
          <w:sz w:val="24"/>
          <w:szCs w:val="24"/>
          <w:lang w:val="en-US"/>
        </w:rPr>
      </w:pPr>
      <w:bookmarkStart w:id="58" w:name="_Toc118798462"/>
      <w:bookmarkStart w:id="59" w:name="_Toc118798864"/>
      <w:bookmarkStart w:id="60" w:name="_Toc118801098"/>
      <w:r w:rsidRPr="00D2761B">
        <w:rPr>
          <w:rFonts w:ascii="Myriad Pro" w:eastAsia="Segoe UI" w:hAnsi="Myriad Pro" w:cs="Segoe UI"/>
          <w:b/>
          <w:bCs/>
          <w:color w:val="0070C0"/>
          <w:sz w:val="24"/>
          <w:szCs w:val="24"/>
          <w:lang w:val="en-US"/>
        </w:rPr>
        <w:t>Vendor</w:t>
      </w:r>
      <w:bookmarkStart w:id="61" w:name="ref6"/>
      <w:bookmarkEnd w:id="58"/>
      <w:bookmarkEnd w:id="59"/>
      <w:bookmarkEnd w:id="60"/>
    </w:p>
    <w:bookmarkEnd w:id="61"/>
    <w:p w14:paraId="7F8D00CD" w14:textId="77777777" w:rsidR="00AE3CA7" w:rsidRPr="00D2761B" w:rsidRDefault="00AE3CA7" w:rsidP="00AE3CA7">
      <w:pPr>
        <w:jc w:val="both"/>
        <w:rPr>
          <w:rFonts w:ascii="Myriad Pro" w:hAnsi="Myriad Pro"/>
        </w:rPr>
      </w:pPr>
      <w:r w:rsidRPr="00D2761B">
        <w:rPr>
          <w:rFonts w:ascii="Myriad Pro" w:hAnsi="Myriad Pro"/>
        </w:rPr>
        <w:t>The vehicle manufacturer should satisfy the following conditions:</w:t>
      </w:r>
    </w:p>
    <w:p w14:paraId="5F64A69E" w14:textId="77777777" w:rsidR="00AE3CA7" w:rsidRPr="00D2761B" w:rsidRDefault="00AE3CA7" w:rsidP="00AE3CA7">
      <w:pPr>
        <w:pStyle w:val="ListParagraph"/>
        <w:numPr>
          <w:ilvl w:val="0"/>
          <w:numId w:val="6"/>
        </w:numPr>
        <w:jc w:val="both"/>
        <w:rPr>
          <w:rFonts w:ascii="Myriad Pro" w:eastAsia="Segoe UI" w:hAnsi="Myriad Pro" w:cs="Segoe UI"/>
        </w:rPr>
      </w:pPr>
      <w:r w:rsidRPr="00D2761B">
        <w:rPr>
          <w:rFonts w:ascii="Myriad Pro" w:eastAsia="Segoe UI" w:hAnsi="Myriad Pro" w:cs="Segoe UI"/>
        </w:rPr>
        <w:t>At least 5 years of experience in the vehicle network management, electric vehicle market, IT, electric equipment market, services in electric installations or providing services in this area of interest.</w:t>
      </w:r>
    </w:p>
    <w:p w14:paraId="3358ECC4" w14:textId="77777777" w:rsidR="00AE3CA7" w:rsidRPr="00D2761B" w:rsidRDefault="00AE3CA7" w:rsidP="00AE3CA7">
      <w:pPr>
        <w:pStyle w:val="ListParagraph"/>
        <w:jc w:val="both"/>
        <w:rPr>
          <w:rFonts w:ascii="Myriad Pro" w:eastAsia="Segoe UI" w:hAnsi="Myriad Pro" w:cs="Segoe UI"/>
          <w:highlight w:val="yellow"/>
        </w:rPr>
      </w:pPr>
    </w:p>
    <w:p w14:paraId="757FEE39" w14:textId="77777777" w:rsidR="00AE3CA7" w:rsidRPr="00D2761B" w:rsidRDefault="00AE3CA7" w:rsidP="00AE3CA7">
      <w:pPr>
        <w:pStyle w:val="ListParagraph"/>
        <w:keepNext/>
        <w:keepLines/>
        <w:numPr>
          <w:ilvl w:val="0"/>
          <w:numId w:val="13"/>
        </w:numPr>
        <w:spacing w:before="120" w:after="120" w:line="276" w:lineRule="auto"/>
        <w:ind w:left="1134" w:hanging="578"/>
        <w:jc w:val="both"/>
        <w:outlineLvl w:val="0"/>
        <w:rPr>
          <w:rFonts w:ascii="Myriad Pro" w:eastAsia="Segoe UI" w:hAnsi="Myriad Pro" w:cs="Segoe UI"/>
          <w:b/>
          <w:bCs/>
          <w:color w:val="0070C0"/>
          <w:sz w:val="24"/>
          <w:szCs w:val="24"/>
          <w:lang w:val="en-US"/>
        </w:rPr>
      </w:pPr>
      <w:bookmarkStart w:id="62" w:name="_Toc118798463"/>
      <w:bookmarkStart w:id="63" w:name="_Toc118798865"/>
      <w:bookmarkStart w:id="64" w:name="_Toc118801099"/>
      <w:r w:rsidRPr="00D2761B">
        <w:rPr>
          <w:rFonts w:ascii="Myriad Pro" w:eastAsia="Segoe UI" w:hAnsi="Myriad Pro" w:cs="Segoe UI"/>
          <w:b/>
          <w:bCs/>
          <w:color w:val="0070C0"/>
          <w:sz w:val="24"/>
          <w:szCs w:val="24"/>
          <w:lang w:val="en-US"/>
        </w:rPr>
        <w:t>After-sales service</w:t>
      </w:r>
      <w:bookmarkEnd w:id="62"/>
      <w:bookmarkEnd w:id="63"/>
      <w:bookmarkEnd w:id="64"/>
      <w:r w:rsidRPr="00D2761B">
        <w:rPr>
          <w:rFonts w:ascii="Myriad Pro" w:eastAsia="Segoe UI" w:hAnsi="Myriad Pro" w:cs="Segoe UI"/>
          <w:b/>
          <w:bCs/>
          <w:color w:val="0070C0"/>
          <w:sz w:val="24"/>
          <w:szCs w:val="24"/>
          <w:lang w:val="en-US"/>
        </w:rPr>
        <w:t xml:space="preserve"> </w:t>
      </w:r>
    </w:p>
    <w:p w14:paraId="47E2E470" w14:textId="77777777" w:rsidR="00AE3CA7" w:rsidRPr="00D2761B" w:rsidRDefault="00AE3CA7" w:rsidP="00AE3CA7">
      <w:pPr>
        <w:autoSpaceDE w:val="0"/>
        <w:autoSpaceDN w:val="0"/>
        <w:adjustRightInd w:val="0"/>
        <w:spacing w:after="0" w:line="240" w:lineRule="auto"/>
        <w:jc w:val="both"/>
        <w:rPr>
          <w:rFonts w:ascii="Myriad Pro" w:eastAsia="Segoe UI" w:hAnsi="Myriad Pro" w:cs="Segoe UI"/>
        </w:rPr>
      </w:pPr>
      <w:r w:rsidRPr="00D2761B">
        <w:rPr>
          <w:rFonts w:ascii="Myriad Pro" w:eastAsia="Segoe UI" w:hAnsi="Myriad Pro" w:cs="Segoe UI"/>
        </w:rPr>
        <w:t xml:space="preserve">The vendor must be able to comply with the requirements for after-sales services and maintenance processes. In case the vendor is not located in </w:t>
      </w:r>
      <w:r>
        <w:rPr>
          <w:rFonts w:ascii="Myriad Pro" w:eastAsia="Segoe UI" w:hAnsi="Myriad Pro" w:cs="Segoe UI"/>
        </w:rPr>
        <w:t>Pakistan (preferably in Islamabad)</w:t>
      </w:r>
      <w:r w:rsidRPr="00D2761B">
        <w:rPr>
          <w:rFonts w:ascii="Myriad Pro" w:eastAsia="Segoe UI" w:hAnsi="Myriad Pro" w:cs="Segoe UI"/>
        </w:rPr>
        <w:t xml:space="preserve"> to allow for a reasonable response time, it must show proof of a formal agreement with a local representative with relevant experience to perform such requirements. This aligns with UNDP’s mission of developing local capacity. If the vendor </w:t>
      </w:r>
      <w:proofErr w:type="gramStart"/>
      <w:r w:rsidRPr="00D2761B">
        <w:rPr>
          <w:rFonts w:ascii="Myriad Pro" w:eastAsia="Segoe UI" w:hAnsi="Myriad Pro" w:cs="Segoe UI"/>
        </w:rPr>
        <w:t>is located in</w:t>
      </w:r>
      <w:proofErr w:type="gramEnd"/>
      <w:r w:rsidRPr="00D2761B">
        <w:rPr>
          <w:rFonts w:ascii="Myriad Pro" w:eastAsia="Segoe UI" w:hAnsi="Myriad Pro" w:cs="Segoe UI"/>
        </w:rPr>
        <w:t xml:space="preserve"> </w:t>
      </w:r>
      <w:r>
        <w:rPr>
          <w:rFonts w:ascii="Myriad Pro" w:eastAsia="Segoe UI" w:hAnsi="Myriad Pro" w:cs="Segoe UI"/>
        </w:rPr>
        <w:t>Pakistan - Islamabad</w:t>
      </w:r>
      <w:r w:rsidRPr="00D2761B">
        <w:rPr>
          <w:rFonts w:ascii="Myriad Pro" w:eastAsia="Segoe UI" w:hAnsi="Myriad Pro" w:cs="Segoe UI"/>
        </w:rPr>
        <w:t xml:space="preserve"> only then a local representation is not necessary.</w:t>
      </w:r>
    </w:p>
    <w:p w14:paraId="66626D88" w14:textId="77777777" w:rsidR="00AE3CA7" w:rsidRPr="00D2761B" w:rsidRDefault="00AE3CA7" w:rsidP="00AE3CA7">
      <w:pPr>
        <w:autoSpaceDE w:val="0"/>
        <w:autoSpaceDN w:val="0"/>
        <w:adjustRightInd w:val="0"/>
        <w:spacing w:after="0" w:line="240" w:lineRule="auto"/>
        <w:jc w:val="both"/>
        <w:rPr>
          <w:rFonts w:ascii="Myriad Pro" w:eastAsia="Segoe UI" w:hAnsi="Myriad Pro" w:cs="Segoe UI"/>
        </w:rPr>
      </w:pPr>
    </w:p>
    <w:p w14:paraId="6910FA3B" w14:textId="77777777" w:rsidR="00AE3CA7" w:rsidRPr="00D2761B" w:rsidRDefault="00AE3CA7" w:rsidP="00AE3CA7">
      <w:pPr>
        <w:autoSpaceDE w:val="0"/>
        <w:autoSpaceDN w:val="0"/>
        <w:adjustRightInd w:val="0"/>
        <w:spacing w:after="0" w:line="240" w:lineRule="auto"/>
        <w:jc w:val="both"/>
        <w:rPr>
          <w:rFonts w:ascii="Myriad Pro" w:eastAsia="Segoe UI" w:hAnsi="Myriad Pro" w:cs="Segoe UI"/>
          <w:lang w:val="en-US"/>
        </w:rPr>
      </w:pPr>
      <w:r w:rsidRPr="00D2761B">
        <w:rPr>
          <w:rFonts w:ascii="Myriad Pro" w:eastAsia="Segoe UI" w:hAnsi="Myriad Pro" w:cs="Segoe UI"/>
          <w:lang w:val="en-US"/>
        </w:rPr>
        <w:t>Please include the following in the offer document if an agreement with a local representative:</w:t>
      </w:r>
    </w:p>
    <w:p w14:paraId="4B5CA4FD" w14:textId="77777777" w:rsidR="00AE3CA7" w:rsidRPr="00D2761B" w:rsidRDefault="00AE3CA7" w:rsidP="00AE3CA7">
      <w:pPr>
        <w:pStyle w:val="ListParagraph"/>
        <w:numPr>
          <w:ilvl w:val="0"/>
          <w:numId w:val="28"/>
        </w:numPr>
        <w:autoSpaceDE w:val="0"/>
        <w:autoSpaceDN w:val="0"/>
        <w:adjustRightInd w:val="0"/>
        <w:spacing w:after="0" w:line="240" w:lineRule="auto"/>
        <w:jc w:val="both"/>
        <w:rPr>
          <w:rFonts w:ascii="Myriad Pro" w:eastAsia="Segoe UI" w:hAnsi="Myriad Pro" w:cs="Segoe UI"/>
          <w:lang w:val="en-US"/>
        </w:rPr>
      </w:pPr>
      <w:r w:rsidRPr="00D2761B">
        <w:rPr>
          <w:rFonts w:ascii="Myriad Pro" w:eastAsia="Segoe UI" w:hAnsi="Myriad Pro" w:cs="Segoe UI"/>
          <w:lang w:val="en-US"/>
        </w:rPr>
        <w:t>Letter signed by both parties, confirming relationship between vendor and local partner.</w:t>
      </w:r>
    </w:p>
    <w:p w14:paraId="3C326BE8" w14:textId="77777777" w:rsidR="00AE3CA7" w:rsidRPr="00D2761B" w:rsidRDefault="00AE3CA7" w:rsidP="00AE3CA7">
      <w:pPr>
        <w:pStyle w:val="ListParagraph"/>
        <w:numPr>
          <w:ilvl w:val="0"/>
          <w:numId w:val="28"/>
        </w:numPr>
        <w:autoSpaceDE w:val="0"/>
        <w:autoSpaceDN w:val="0"/>
        <w:adjustRightInd w:val="0"/>
        <w:spacing w:after="0" w:line="240" w:lineRule="auto"/>
        <w:jc w:val="both"/>
        <w:rPr>
          <w:rFonts w:ascii="Myriad Pro" w:eastAsia="Segoe UI" w:hAnsi="Myriad Pro" w:cs="Segoe UI"/>
          <w:lang w:val="en-US"/>
        </w:rPr>
      </w:pPr>
      <w:r w:rsidRPr="00D2761B">
        <w:rPr>
          <w:rFonts w:ascii="Myriad Pro" w:eastAsia="Segoe UI" w:hAnsi="Myriad Pro" w:cs="Segoe UI"/>
          <w:lang w:val="en-US"/>
        </w:rPr>
        <w:t>Profile of the local partner, including documentary evidence of relevant experience and services.</w:t>
      </w:r>
    </w:p>
    <w:p w14:paraId="75626FA1" w14:textId="77777777" w:rsidR="00AE3CA7" w:rsidRPr="00D2761B" w:rsidRDefault="00AE3CA7" w:rsidP="00AE3CA7">
      <w:pPr>
        <w:pStyle w:val="ListParagraph"/>
        <w:numPr>
          <w:ilvl w:val="0"/>
          <w:numId w:val="28"/>
        </w:numPr>
        <w:autoSpaceDE w:val="0"/>
        <w:autoSpaceDN w:val="0"/>
        <w:adjustRightInd w:val="0"/>
        <w:spacing w:after="0" w:line="240" w:lineRule="auto"/>
        <w:jc w:val="both"/>
        <w:rPr>
          <w:rFonts w:ascii="Myriad Pro" w:eastAsia="Segoe UI" w:hAnsi="Myriad Pro" w:cs="Segoe UI"/>
          <w:lang w:val="en-US"/>
        </w:rPr>
      </w:pPr>
      <w:r w:rsidRPr="00D2761B">
        <w:rPr>
          <w:rFonts w:ascii="Myriad Pro" w:eastAsia="Segoe UI" w:hAnsi="Myriad Pro" w:cs="Segoe UI"/>
          <w:lang w:val="en-US"/>
        </w:rPr>
        <w:t>Official documentation stating that the Local Partner is a registered business in the country.</w:t>
      </w:r>
    </w:p>
    <w:p w14:paraId="5C617736" w14:textId="77777777" w:rsidR="00AE3CA7" w:rsidRPr="00D2761B" w:rsidRDefault="00AE3CA7" w:rsidP="00AE3CA7">
      <w:pPr>
        <w:autoSpaceDE w:val="0"/>
        <w:autoSpaceDN w:val="0"/>
        <w:adjustRightInd w:val="0"/>
        <w:spacing w:after="0" w:line="240" w:lineRule="auto"/>
        <w:jc w:val="both"/>
        <w:rPr>
          <w:rFonts w:ascii="Myriad Pro" w:eastAsia="Segoe UI" w:hAnsi="Myriad Pro" w:cs="Segoe UI"/>
        </w:rPr>
      </w:pPr>
    </w:p>
    <w:p w14:paraId="2227390C" w14:textId="77777777" w:rsidR="00AE3CA7" w:rsidRPr="00D2761B" w:rsidRDefault="00AE3CA7" w:rsidP="00AE3CA7">
      <w:pPr>
        <w:spacing w:after="149" w:line="240" w:lineRule="auto"/>
        <w:ind w:right="13"/>
        <w:jc w:val="both"/>
        <w:rPr>
          <w:rFonts w:ascii="Myriad Pro" w:eastAsia="Segoe UI" w:hAnsi="Myriad Pro" w:cs="Segoe UI"/>
          <w:lang w:val="en-US"/>
        </w:rPr>
      </w:pPr>
      <w:r w:rsidRPr="00D2761B">
        <w:rPr>
          <w:rFonts w:ascii="Myriad Pro" w:eastAsia="Segoe UI" w:hAnsi="Myriad Pro" w:cs="Segoe UI"/>
          <w:lang w:val="en-US"/>
        </w:rPr>
        <w:t xml:space="preserve">Both the vendor and the local partner (if applicable) need </w:t>
      </w:r>
      <w:r w:rsidRPr="00D2761B">
        <w:rPr>
          <w:rFonts w:ascii="Myriad Pro" w:eastAsia="Segoe UI" w:hAnsi="Myriad Pro" w:cs="Segoe UI"/>
        </w:rPr>
        <w:t xml:space="preserve">to agree on the warranty and maintenance terms discussed in </w:t>
      </w:r>
      <w:r w:rsidRPr="00D2761B">
        <w:rPr>
          <w:rFonts w:ascii="Myriad Pro" w:eastAsia="Segoe UI" w:hAnsi="Myriad Pro" w:cs="Segoe UI"/>
          <w:b/>
          <w:bCs/>
        </w:rPr>
        <w:t>section 3.3.5</w:t>
      </w:r>
      <w:r>
        <w:rPr>
          <w:rFonts w:ascii="Myriad Pro" w:eastAsia="Segoe UI" w:hAnsi="Myriad Pro" w:cs="Segoe UI"/>
          <w:b/>
          <w:bCs/>
        </w:rPr>
        <w:t>6</w:t>
      </w:r>
      <w:r w:rsidRPr="00D2761B">
        <w:rPr>
          <w:rFonts w:ascii="Myriad Pro" w:eastAsia="Segoe UI" w:hAnsi="Myriad Pro" w:cs="Segoe UI"/>
          <w:b/>
          <w:bCs/>
        </w:rPr>
        <w:t xml:space="preserve"> and 3.4 and must be aware of the high-quality expectations for the solution, as the system will serve as a showcase at both national and international levels.</w:t>
      </w:r>
      <w:r w:rsidRPr="00D2761B">
        <w:rPr>
          <w:rFonts w:ascii="Myriad Pro" w:eastAsia="Segoe UI" w:hAnsi="Myriad Pro" w:cs="Segoe UI"/>
        </w:rPr>
        <w:t xml:space="preserve"> This needs to be </w:t>
      </w:r>
      <w:r w:rsidRPr="00D2761B">
        <w:rPr>
          <w:rFonts w:ascii="Myriad Pro" w:eastAsia="Segoe UI" w:hAnsi="Myriad Pro" w:cs="Segoe UI"/>
          <w:lang w:val="en-US"/>
        </w:rPr>
        <w:t>proved through a signed document stating the mentioned points. Note that the vendor is responsible for the requirements mentioned in section 3,4 and not the local partner.</w:t>
      </w:r>
    </w:p>
    <w:p w14:paraId="55C44073" w14:textId="77777777" w:rsidR="00AE3CA7" w:rsidRPr="00D2761B" w:rsidRDefault="00AE3CA7" w:rsidP="00AE3CA7">
      <w:pPr>
        <w:autoSpaceDE w:val="0"/>
        <w:autoSpaceDN w:val="0"/>
        <w:adjustRightInd w:val="0"/>
        <w:spacing w:after="0" w:line="240" w:lineRule="auto"/>
        <w:jc w:val="both"/>
        <w:rPr>
          <w:rFonts w:ascii="Myriad Pro" w:eastAsia="Segoe UI" w:hAnsi="Myriad Pro" w:cs="Segoe UI"/>
          <w:lang w:val="en-US"/>
        </w:rPr>
      </w:pPr>
      <w:r w:rsidRPr="00D2761B">
        <w:rPr>
          <w:rFonts w:ascii="Myriad Pro" w:eastAsia="Segoe UI" w:hAnsi="Myriad Pro" w:cs="Segoe UI"/>
          <w:lang w:val="en-US"/>
        </w:rPr>
        <w:t>As the local partner may be required to go on-site during the O&amp;M phase for maintenance and/or</w:t>
      </w:r>
      <w:r w:rsidRPr="00D2761B">
        <w:rPr>
          <w:rFonts w:ascii="Myriad Pro" w:eastAsia="Segoe UI" w:hAnsi="Myriad Pro" w:cs="Segoe UI"/>
        </w:rPr>
        <w:t xml:space="preserve"> </w:t>
      </w:r>
      <w:r w:rsidRPr="00D2761B">
        <w:rPr>
          <w:rFonts w:ascii="Myriad Pro" w:eastAsia="Segoe UI" w:hAnsi="Myriad Pro" w:cs="Segoe UI"/>
          <w:lang w:val="en-US"/>
        </w:rPr>
        <w:t>troubleshooting, it should be based in a strategic location within proximity to the Country Office.</w:t>
      </w:r>
      <w:r w:rsidRPr="00D2761B">
        <w:rPr>
          <w:rFonts w:ascii="Myriad Pro" w:hAnsi="Myriad Pro"/>
        </w:rPr>
        <w:t xml:space="preserve"> </w:t>
      </w:r>
      <w:r w:rsidRPr="00D2761B">
        <w:rPr>
          <w:rFonts w:ascii="Myriad Pro" w:eastAsia="Segoe UI" w:hAnsi="Myriad Pro" w:cs="Segoe UI"/>
          <w:lang w:val="en-US"/>
        </w:rPr>
        <w:t>In case of a critical incident, the local partner (or the vendor itself, if no local partner is needed) shall acknowledge the issue and perform the required activities depending on the identified incident priority.</w:t>
      </w:r>
    </w:p>
    <w:p w14:paraId="64E9535E" w14:textId="77777777" w:rsidR="00AE3CA7" w:rsidRPr="00D2761B" w:rsidRDefault="00AE3CA7" w:rsidP="00AE3CA7">
      <w:pPr>
        <w:rPr>
          <w:rFonts w:ascii="Myriad Pro" w:eastAsia="Segoe UI" w:hAnsi="Myriad Pro" w:cs="Segoe UI"/>
          <w:lang w:val="en-US"/>
        </w:rPr>
      </w:pPr>
    </w:p>
    <w:p w14:paraId="663023F3" w14:textId="77777777" w:rsidR="00AE3CA7" w:rsidRPr="00D2761B" w:rsidRDefault="00AE3CA7" w:rsidP="00AE3CA7">
      <w:pPr>
        <w:pStyle w:val="ListParagraph"/>
        <w:keepNext/>
        <w:keepLines/>
        <w:numPr>
          <w:ilvl w:val="0"/>
          <w:numId w:val="13"/>
        </w:numPr>
        <w:spacing w:before="120" w:after="120" w:line="276" w:lineRule="auto"/>
        <w:ind w:left="993" w:hanging="578"/>
        <w:jc w:val="both"/>
        <w:outlineLvl w:val="0"/>
        <w:rPr>
          <w:rFonts w:ascii="Myriad Pro" w:eastAsia="Segoe UI" w:hAnsi="Myriad Pro" w:cs="Segoe UI"/>
          <w:b/>
          <w:color w:val="0070C0"/>
          <w:sz w:val="24"/>
          <w:szCs w:val="24"/>
          <w:lang w:val="en-US"/>
        </w:rPr>
      </w:pPr>
      <w:bookmarkStart w:id="65" w:name="_Ref86050045"/>
      <w:bookmarkStart w:id="66" w:name="_Ref86050078"/>
      <w:bookmarkStart w:id="67" w:name="_Ref86050106"/>
      <w:bookmarkStart w:id="68" w:name="_Ref86915314"/>
      <w:bookmarkStart w:id="69" w:name="_Toc118798464"/>
      <w:bookmarkStart w:id="70" w:name="_Toc118798866"/>
      <w:bookmarkStart w:id="71" w:name="_Toc118801100"/>
      <w:r w:rsidRPr="00D2761B">
        <w:rPr>
          <w:rFonts w:ascii="Myriad Pro" w:eastAsia="Segoe UI" w:hAnsi="Myriad Pro" w:cs="Segoe UI"/>
          <w:b/>
          <w:color w:val="0070C0"/>
          <w:sz w:val="24"/>
          <w:szCs w:val="24"/>
          <w:lang w:val="en-US"/>
        </w:rPr>
        <w:t>Technical Requirement</w:t>
      </w:r>
      <w:bookmarkStart w:id="72" w:name="technical_req"/>
      <w:bookmarkEnd w:id="65"/>
      <w:bookmarkEnd w:id="66"/>
      <w:bookmarkEnd w:id="67"/>
      <w:bookmarkEnd w:id="68"/>
      <w:bookmarkEnd w:id="69"/>
      <w:bookmarkEnd w:id="70"/>
      <w:bookmarkEnd w:id="71"/>
    </w:p>
    <w:bookmarkEnd w:id="72"/>
    <w:p w14:paraId="5FE00335" w14:textId="4DB34427" w:rsidR="00AE3CA7" w:rsidRDefault="00AE3CA7" w:rsidP="00AE3CA7">
      <w:pPr>
        <w:autoSpaceDE w:val="0"/>
        <w:autoSpaceDN w:val="0"/>
        <w:adjustRightInd w:val="0"/>
        <w:spacing w:after="0" w:line="240" w:lineRule="auto"/>
        <w:jc w:val="both"/>
        <w:rPr>
          <w:rFonts w:ascii="Myriad Pro" w:hAnsi="Myriad Pro" w:cs="Times New Roman"/>
          <w:b/>
          <w:bCs/>
          <w:lang w:val="en-US"/>
        </w:rPr>
      </w:pPr>
      <w:r w:rsidRPr="00D2761B">
        <w:rPr>
          <w:rFonts w:ascii="Myriad Pro" w:eastAsia="Calibri" w:hAnsi="Myriad Pro" w:cs="Calibri"/>
          <w:lang w:val="en-US"/>
        </w:rPr>
        <w:t>Bidder shall supply and deliver manufacturer’s standard for the following specifications of</w:t>
      </w:r>
      <w:r w:rsidRPr="00D2761B">
        <w:rPr>
          <w:rFonts w:ascii="Myriad Pro" w:eastAsia="Calibri" w:hAnsi="Myriad Pro" w:cs="Calibri"/>
          <w:b/>
          <w:bCs/>
          <w:lang w:val="en-US"/>
        </w:rPr>
        <w:t xml:space="preserve"> Electric Vehicle OR EQUIVALENT, </w:t>
      </w:r>
      <w:r w:rsidRPr="00D2761B">
        <w:rPr>
          <w:rFonts w:ascii="Myriad Pro" w:hAnsi="Myriad Pro" w:cstheme="minorHAnsi"/>
          <w:lang w:val="en-US"/>
        </w:rPr>
        <w:t xml:space="preserve">Suitable for use by: </w:t>
      </w:r>
      <w:r w:rsidRPr="00D2761B">
        <w:rPr>
          <w:rFonts w:ascii="Myriad Pro" w:hAnsi="Myriad Pro" w:cstheme="minorHAnsi"/>
          <w:b/>
          <w:bCs/>
          <w:lang w:val="en-US"/>
        </w:rPr>
        <w:t xml:space="preserve">UNDP </w:t>
      </w:r>
      <w:r>
        <w:rPr>
          <w:rFonts w:ascii="Myriad Pro" w:hAnsi="Myriad Pro" w:cstheme="minorHAnsi"/>
          <w:b/>
          <w:bCs/>
          <w:lang w:val="en-US"/>
        </w:rPr>
        <w:t>Pakistan</w:t>
      </w:r>
      <w:r w:rsidRPr="00D2761B">
        <w:rPr>
          <w:rFonts w:ascii="Myriad Pro" w:hAnsi="Myriad Pro" w:cstheme="minorHAnsi"/>
          <w:b/>
          <w:bCs/>
          <w:lang w:val="en-US"/>
        </w:rPr>
        <w:t xml:space="preserve"> Country Office</w:t>
      </w:r>
      <w:r w:rsidRPr="00D2761B">
        <w:rPr>
          <w:rFonts w:ascii="Myriad Pro" w:hAnsi="Myriad Pro" w:cs="Times New Roman"/>
          <w:b/>
          <w:bCs/>
          <w:lang w:val="en-US"/>
        </w:rPr>
        <w:t>.</w:t>
      </w:r>
    </w:p>
    <w:p w14:paraId="714A6FAC" w14:textId="77777777" w:rsidR="00AE3CA7" w:rsidRPr="00D2761B" w:rsidRDefault="00AE3CA7" w:rsidP="00AE3CA7">
      <w:pPr>
        <w:autoSpaceDE w:val="0"/>
        <w:autoSpaceDN w:val="0"/>
        <w:adjustRightInd w:val="0"/>
        <w:spacing w:after="0" w:line="240" w:lineRule="auto"/>
        <w:jc w:val="both"/>
        <w:rPr>
          <w:rFonts w:ascii="Myriad Pro" w:hAnsi="Myriad Pro" w:cs="Times New Roman"/>
          <w:b/>
          <w:bCs/>
          <w:lang w:val="en-US"/>
        </w:rPr>
      </w:pPr>
    </w:p>
    <w:p w14:paraId="2FE7F19B" w14:textId="77777777" w:rsidR="00AE3CA7" w:rsidRPr="00D2761B" w:rsidRDefault="00AE3CA7" w:rsidP="00AE3CA7">
      <w:pPr>
        <w:spacing w:after="0" w:line="240" w:lineRule="auto"/>
        <w:textAlignment w:val="baseline"/>
        <w:rPr>
          <w:rFonts w:ascii="Myriad Pro" w:eastAsia="Calibri" w:hAnsi="Myriad Pro" w:cs="Calibri"/>
          <w:b/>
          <w:bCs/>
          <w:lang w:val="en-US"/>
        </w:rPr>
      </w:pPr>
    </w:p>
    <w:p w14:paraId="702C899E" w14:textId="77777777" w:rsidR="00AE3CA7" w:rsidRPr="00D2761B" w:rsidRDefault="00AE3CA7" w:rsidP="00AE3CA7">
      <w:pPr>
        <w:pStyle w:val="Caption"/>
        <w:keepNext/>
      </w:pPr>
      <w:bookmarkStart w:id="73" w:name="_Toc119500691"/>
      <w:r w:rsidRPr="00D2761B">
        <w:lastRenderedPageBreak/>
        <w:t xml:space="preserve">Table </w:t>
      </w:r>
      <w:r w:rsidRPr="00D2761B">
        <w:fldChar w:fldCharType="begin"/>
      </w:r>
      <w:r w:rsidRPr="00D2761B">
        <w:instrText xml:space="preserve"> SEQ Table \* ARABIC </w:instrText>
      </w:r>
      <w:r w:rsidRPr="00D2761B">
        <w:fldChar w:fldCharType="separate"/>
      </w:r>
      <w:r>
        <w:rPr>
          <w:noProof/>
        </w:rPr>
        <w:t>1</w:t>
      </w:r>
      <w:r w:rsidRPr="00D2761B">
        <w:fldChar w:fldCharType="end"/>
      </w:r>
      <w:r w:rsidRPr="00D2761B">
        <w:t xml:space="preserve"> - Technical Specifications of the EV</w:t>
      </w:r>
      <w:bookmarkEnd w:id="73"/>
    </w:p>
    <w:tbl>
      <w:tblPr>
        <w:tblStyle w:val="TableGrid"/>
        <w:tblpPr w:leftFromText="180" w:rightFromText="180" w:vertAnchor="text" w:tblpY="1"/>
        <w:tblOverlap w:val="never"/>
        <w:tblW w:w="10345" w:type="dxa"/>
        <w:tblLook w:val="04A0" w:firstRow="1" w:lastRow="0" w:firstColumn="1" w:lastColumn="0" w:noHBand="0" w:noVBand="1"/>
      </w:tblPr>
      <w:tblGrid>
        <w:gridCol w:w="1402"/>
        <w:gridCol w:w="2792"/>
        <w:gridCol w:w="6151"/>
      </w:tblGrid>
      <w:tr w:rsidR="00AE3CA7" w:rsidRPr="00D2761B" w14:paraId="5014DEBA" w14:textId="77777777" w:rsidTr="009E7A2C">
        <w:tc>
          <w:tcPr>
            <w:tcW w:w="1402" w:type="dxa"/>
            <w:tcBorders>
              <w:right w:val="single" w:sz="4" w:space="0" w:color="FFFFFF" w:themeColor="background1"/>
            </w:tcBorders>
            <w:shd w:val="clear" w:color="auto" w:fill="002060"/>
            <w:vAlign w:val="center"/>
          </w:tcPr>
          <w:p w14:paraId="77A86915" w14:textId="77777777" w:rsidR="00AE3CA7" w:rsidRPr="00303C7E" w:rsidRDefault="00AE3CA7" w:rsidP="009E7A2C">
            <w:pPr>
              <w:ind w:right="171"/>
              <w:jc w:val="center"/>
              <w:rPr>
                <w:rFonts w:ascii="Myriad Pro" w:eastAsia="Segoe UI" w:hAnsi="Myriad Pro" w:cs="Segoe UI"/>
                <w:b/>
                <w:bCs/>
                <w:color w:val="FFFFFF" w:themeColor="background1"/>
              </w:rPr>
            </w:pPr>
            <w:r w:rsidRPr="00303C7E">
              <w:rPr>
                <w:rFonts w:ascii="Myriad Pro" w:eastAsia="Segoe UI" w:hAnsi="Myriad Pro" w:cs="Segoe UI"/>
                <w:b/>
                <w:bCs/>
                <w:color w:val="FFFFFF" w:themeColor="background1"/>
              </w:rPr>
              <w:t>No.</w:t>
            </w:r>
          </w:p>
        </w:tc>
        <w:tc>
          <w:tcPr>
            <w:tcW w:w="2792" w:type="dxa"/>
            <w:tcBorders>
              <w:left w:val="single" w:sz="4" w:space="0" w:color="FFFFFF" w:themeColor="background1"/>
              <w:right w:val="single" w:sz="4" w:space="0" w:color="FFFFFF" w:themeColor="background1"/>
            </w:tcBorders>
            <w:shd w:val="clear" w:color="auto" w:fill="002060"/>
            <w:vAlign w:val="center"/>
          </w:tcPr>
          <w:p w14:paraId="12D4400B" w14:textId="77777777" w:rsidR="00AE3CA7" w:rsidRPr="00303C7E" w:rsidRDefault="00AE3CA7" w:rsidP="009E7A2C">
            <w:pPr>
              <w:rPr>
                <w:rFonts w:ascii="Myriad Pro" w:eastAsia="Segoe UI" w:hAnsi="Myriad Pro" w:cs="Calibri"/>
                <w:b/>
                <w:bCs/>
                <w:color w:val="FFFFFF" w:themeColor="background1"/>
              </w:rPr>
            </w:pPr>
            <w:r w:rsidRPr="00303C7E">
              <w:rPr>
                <w:rFonts w:ascii="Myriad Pro" w:eastAsia="Segoe UI" w:hAnsi="Myriad Pro" w:cs="Calibri"/>
                <w:b/>
                <w:bCs/>
                <w:color w:val="FFFFFF" w:themeColor="background1"/>
              </w:rPr>
              <w:t>Item</w:t>
            </w:r>
          </w:p>
        </w:tc>
        <w:tc>
          <w:tcPr>
            <w:tcW w:w="6151" w:type="dxa"/>
            <w:tcBorders>
              <w:left w:val="single" w:sz="4" w:space="0" w:color="FFFFFF" w:themeColor="background1"/>
            </w:tcBorders>
            <w:shd w:val="clear" w:color="auto" w:fill="002060"/>
            <w:vAlign w:val="center"/>
          </w:tcPr>
          <w:p w14:paraId="73A9B1BF" w14:textId="77777777" w:rsidR="00AE3CA7" w:rsidRPr="00303C7E" w:rsidRDefault="00AE3CA7" w:rsidP="009E7A2C">
            <w:pPr>
              <w:rPr>
                <w:rFonts w:ascii="Myriad Pro" w:eastAsia="Segoe UI" w:hAnsi="Myriad Pro" w:cs="Segoe UI"/>
                <w:b/>
                <w:bCs/>
                <w:color w:val="FFFFFF" w:themeColor="background1"/>
              </w:rPr>
            </w:pPr>
            <w:r w:rsidRPr="00303C7E">
              <w:rPr>
                <w:rFonts w:ascii="Myriad Pro" w:eastAsia="Segoe UI" w:hAnsi="Myriad Pro" w:cs="Segoe UI"/>
                <w:b/>
                <w:bCs/>
                <w:color w:val="FFFFFF" w:themeColor="background1"/>
              </w:rPr>
              <w:t>Description</w:t>
            </w:r>
          </w:p>
        </w:tc>
      </w:tr>
      <w:tr w:rsidR="00AE3CA7" w:rsidRPr="00D2761B" w14:paraId="2F573431" w14:textId="77777777" w:rsidTr="009E7A2C">
        <w:tc>
          <w:tcPr>
            <w:tcW w:w="1402" w:type="dxa"/>
            <w:vAlign w:val="center"/>
          </w:tcPr>
          <w:p w14:paraId="4BB1669A" w14:textId="77777777" w:rsidR="00AE3CA7" w:rsidRPr="00D2761B" w:rsidRDefault="00AE3CA7" w:rsidP="00AE3CA7">
            <w:pPr>
              <w:pStyle w:val="ListParagraph"/>
              <w:numPr>
                <w:ilvl w:val="0"/>
                <w:numId w:val="23"/>
              </w:numPr>
              <w:rPr>
                <w:rFonts w:ascii="Myriad Pro" w:eastAsia="Segoe UI" w:hAnsi="Myriad Pro" w:cs="Segoe UI"/>
                <w:b/>
              </w:rPr>
            </w:pPr>
          </w:p>
        </w:tc>
        <w:tc>
          <w:tcPr>
            <w:tcW w:w="2792" w:type="dxa"/>
            <w:vMerge w:val="restart"/>
            <w:vAlign w:val="center"/>
          </w:tcPr>
          <w:p w14:paraId="6FBA0466" w14:textId="77777777" w:rsidR="00AE3CA7" w:rsidRPr="00D2761B" w:rsidRDefault="00AE3CA7" w:rsidP="009E7A2C">
            <w:pPr>
              <w:rPr>
                <w:rFonts w:ascii="Myriad Pro" w:eastAsia="Segoe UI" w:hAnsi="Myriad Pro" w:cs="Calibri"/>
                <w:b/>
                <w:bCs/>
              </w:rPr>
            </w:pPr>
            <w:r w:rsidRPr="00D2761B">
              <w:rPr>
                <w:rFonts w:ascii="Myriad Pro" w:eastAsia="Segoe UI" w:hAnsi="Myriad Pro" w:cs="Calibri"/>
                <w:b/>
                <w:bCs/>
              </w:rPr>
              <w:t xml:space="preserve">General </w:t>
            </w:r>
          </w:p>
        </w:tc>
        <w:tc>
          <w:tcPr>
            <w:tcW w:w="6151" w:type="dxa"/>
            <w:vAlign w:val="center"/>
          </w:tcPr>
          <w:p w14:paraId="4E47B0D1" w14:textId="77777777" w:rsidR="00AE3CA7" w:rsidRPr="00E72A79" w:rsidRDefault="00AE3CA7" w:rsidP="009E7A2C">
            <w:pPr>
              <w:jc w:val="both"/>
              <w:rPr>
                <w:rFonts w:ascii="Myriad Pro" w:eastAsia="Segoe UI" w:hAnsi="Myriad Pro" w:cs="Segoe UI"/>
              </w:rPr>
            </w:pPr>
            <w:r w:rsidRPr="00E72A79">
              <w:rPr>
                <w:rFonts w:ascii="Myriad Pro" w:eastAsia="Segoe UI" w:hAnsi="Myriad Pro" w:cs="Segoe UI"/>
              </w:rPr>
              <w:t>SUV type</w:t>
            </w:r>
          </w:p>
        </w:tc>
      </w:tr>
      <w:tr w:rsidR="00AE3CA7" w:rsidRPr="00D2761B" w14:paraId="7DF01801" w14:textId="77777777" w:rsidTr="009E7A2C">
        <w:tc>
          <w:tcPr>
            <w:tcW w:w="1402" w:type="dxa"/>
            <w:vAlign w:val="center"/>
          </w:tcPr>
          <w:p w14:paraId="3F7A15B7" w14:textId="77777777" w:rsidR="00AE3CA7" w:rsidRPr="00D2761B" w:rsidRDefault="00AE3CA7" w:rsidP="00AE3CA7">
            <w:pPr>
              <w:pStyle w:val="ListParagraph"/>
              <w:numPr>
                <w:ilvl w:val="0"/>
                <w:numId w:val="23"/>
              </w:numPr>
              <w:rPr>
                <w:rFonts w:ascii="Myriad Pro" w:eastAsia="Segoe UI" w:hAnsi="Myriad Pro" w:cs="Segoe UI"/>
                <w:b/>
              </w:rPr>
            </w:pPr>
          </w:p>
        </w:tc>
        <w:tc>
          <w:tcPr>
            <w:tcW w:w="2792" w:type="dxa"/>
            <w:vMerge/>
            <w:vAlign w:val="center"/>
          </w:tcPr>
          <w:p w14:paraId="499FE61F" w14:textId="77777777" w:rsidR="00AE3CA7" w:rsidRPr="00D2761B" w:rsidRDefault="00AE3CA7" w:rsidP="009E7A2C">
            <w:pPr>
              <w:rPr>
                <w:rFonts w:ascii="Myriad Pro" w:hAnsi="Myriad Pro"/>
              </w:rPr>
            </w:pPr>
          </w:p>
        </w:tc>
        <w:tc>
          <w:tcPr>
            <w:tcW w:w="6151" w:type="dxa"/>
            <w:vAlign w:val="center"/>
          </w:tcPr>
          <w:p w14:paraId="164C0888" w14:textId="77777777" w:rsidR="00AE3CA7" w:rsidRPr="00D2761B" w:rsidRDefault="00AE3CA7" w:rsidP="009E7A2C">
            <w:pPr>
              <w:jc w:val="both"/>
              <w:rPr>
                <w:rFonts w:ascii="Myriad Pro" w:eastAsia="Segoe UI" w:hAnsi="Myriad Pro" w:cs="Segoe UI"/>
              </w:rPr>
            </w:pPr>
            <w:r w:rsidRPr="00E72A79">
              <w:rPr>
                <w:rFonts w:ascii="Myriad Pro" w:eastAsia="Segoe UI" w:hAnsi="Myriad Pro" w:cs="Segoe UI"/>
              </w:rPr>
              <w:t>Right Hand Drive (RHD)</w:t>
            </w:r>
          </w:p>
        </w:tc>
      </w:tr>
      <w:tr w:rsidR="00AE3CA7" w:rsidRPr="00D2761B" w14:paraId="1CB41CBB" w14:textId="77777777" w:rsidTr="009E7A2C">
        <w:tc>
          <w:tcPr>
            <w:tcW w:w="1402" w:type="dxa"/>
            <w:vAlign w:val="center"/>
          </w:tcPr>
          <w:p w14:paraId="7ED5CCF4" w14:textId="77777777" w:rsidR="00AE3CA7" w:rsidRPr="00D2761B" w:rsidRDefault="00AE3CA7" w:rsidP="00AE3CA7">
            <w:pPr>
              <w:pStyle w:val="ListParagraph"/>
              <w:numPr>
                <w:ilvl w:val="0"/>
                <w:numId w:val="23"/>
              </w:numPr>
              <w:rPr>
                <w:rFonts w:ascii="Myriad Pro" w:eastAsia="Segoe UI" w:hAnsi="Myriad Pro" w:cs="Segoe UI"/>
                <w:b/>
              </w:rPr>
            </w:pPr>
            <w:bookmarkStart w:id="74" w:name="_Ref86050989"/>
          </w:p>
        </w:tc>
        <w:bookmarkEnd w:id="74"/>
        <w:tc>
          <w:tcPr>
            <w:tcW w:w="2792" w:type="dxa"/>
            <w:vMerge/>
            <w:vAlign w:val="center"/>
          </w:tcPr>
          <w:p w14:paraId="6B24B0BD" w14:textId="77777777" w:rsidR="00AE3CA7" w:rsidRPr="00D2761B" w:rsidRDefault="00AE3CA7" w:rsidP="009E7A2C">
            <w:pPr>
              <w:rPr>
                <w:rFonts w:ascii="Myriad Pro" w:eastAsia="Segoe UI" w:hAnsi="Myriad Pro" w:cs="Calibri"/>
                <w:b/>
                <w:bCs/>
              </w:rPr>
            </w:pPr>
          </w:p>
        </w:tc>
        <w:tc>
          <w:tcPr>
            <w:tcW w:w="6151" w:type="dxa"/>
            <w:vAlign w:val="center"/>
          </w:tcPr>
          <w:p w14:paraId="799D257D"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 xml:space="preserve">Minimum </w:t>
            </w:r>
            <w:r w:rsidRPr="00E72A79">
              <w:rPr>
                <w:rFonts w:ascii="Myriad Pro" w:eastAsia="Segoe UI" w:hAnsi="Myriad Pro" w:cs="Segoe UI"/>
              </w:rPr>
              <w:t>of five (5) passenger</w:t>
            </w:r>
            <w:r w:rsidRPr="00D2761B">
              <w:rPr>
                <w:rFonts w:ascii="Myriad Pro" w:eastAsia="Segoe UI" w:hAnsi="Myriad Pro" w:cs="Segoe UI"/>
              </w:rPr>
              <w:t xml:space="preserve"> seats</w:t>
            </w:r>
          </w:p>
        </w:tc>
      </w:tr>
      <w:tr w:rsidR="00AE3CA7" w:rsidRPr="00D2761B" w14:paraId="2D99DBED" w14:textId="77777777" w:rsidTr="009E7A2C">
        <w:tc>
          <w:tcPr>
            <w:tcW w:w="1402" w:type="dxa"/>
            <w:vAlign w:val="center"/>
          </w:tcPr>
          <w:p w14:paraId="44BEF033" w14:textId="77777777" w:rsidR="00AE3CA7" w:rsidRPr="00D2761B" w:rsidRDefault="00AE3CA7" w:rsidP="00AE3CA7">
            <w:pPr>
              <w:pStyle w:val="ListParagraph"/>
              <w:numPr>
                <w:ilvl w:val="0"/>
                <w:numId w:val="23"/>
              </w:numPr>
              <w:rPr>
                <w:rFonts w:ascii="Myriad Pro" w:eastAsia="Segoe UI" w:hAnsi="Myriad Pro" w:cs="Segoe UI"/>
                <w:b/>
              </w:rPr>
            </w:pPr>
          </w:p>
        </w:tc>
        <w:tc>
          <w:tcPr>
            <w:tcW w:w="2792" w:type="dxa"/>
            <w:vMerge/>
            <w:vAlign w:val="center"/>
          </w:tcPr>
          <w:p w14:paraId="6C11AC31" w14:textId="77777777" w:rsidR="00AE3CA7" w:rsidRPr="00D2761B" w:rsidRDefault="00AE3CA7" w:rsidP="009E7A2C">
            <w:pPr>
              <w:rPr>
                <w:rFonts w:ascii="Myriad Pro" w:eastAsia="Segoe UI" w:hAnsi="Myriad Pro" w:cs="Calibri"/>
                <w:b/>
                <w:bCs/>
              </w:rPr>
            </w:pPr>
          </w:p>
        </w:tc>
        <w:tc>
          <w:tcPr>
            <w:tcW w:w="6151" w:type="dxa"/>
            <w:vAlign w:val="center"/>
          </w:tcPr>
          <w:p w14:paraId="7D07C191" w14:textId="77777777" w:rsidR="00AE3CA7" w:rsidRPr="00D2761B" w:rsidRDefault="00AE3CA7" w:rsidP="009E7A2C">
            <w:pPr>
              <w:jc w:val="both"/>
              <w:rPr>
                <w:rFonts w:ascii="Myriad Pro" w:eastAsia="Segoe UI" w:hAnsi="Myriad Pro" w:cs="Segoe UI"/>
              </w:rPr>
            </w:pPr>
            <w:r>
              <w:rPr>
                <w:rFonts w:ascii="Myriad Pro" w:eastAsia="Segoe UI" w:hAnsi="Myriad Pro" w:cs="Segoe UI"/>
              </w:rPr>
              <w:t>Minimum torque of 250 Nm</w:t>
            </w:r>
          </w:p>
        </w:tc>
      </w:tr>
      <w:tr w:rsidR="00AE3CA7" w:rsidRPr="00D2761B" w14:paraId="2EA2E986" w14:textId="77777777" w:rsidTr="009E7A2C">
        <w:tc>
          <w:tcPr>
            <w:tcW w:w="1402" w:type="dxa"/>
            <w:vAlign w:val="center"/>
          </w:tcPr>
          <w:p w14:paraId="0296DD81" w14:textId="77777777" w:rsidR="00AE3CA7" w:rsidRPr="00D2761B" w:rsidRDefault="00AE3CA7" w:rsidP="00AE3CA7">
            <w:pPr>
              <w:pStyle w:val="ListParagraph"/>
              <w:numPr>
                <w:ilvl w:val="0"/>
                <w:numId w:val="23"/>
              </w:numPr>
              <w:rPr>
                <w:rFonts w:ascii="Myriad Pro" w:eastAsia="Segoe UI" w:hAnsi="Myriad Pro" w:cs="Segoe UI"/>
                <w:b/>
              </w:rPr>
            </w:pPr>
          </w:p>
        </w:tc>
        <w:tc>
          <w:tcPr>
            <w:tcW w:w="2792" w:type="dxa"/>
            <w:vMerge/>
            <w:vAlign w:val="center"/>
          </w:tcPr>
          <w:p w14:paraId="70BC5F7F" w14:textId="77777777" w:rsidR="00AE3CA7" w:rsidRPr="00D2761B" w:rsidRDefault="00AE3CA7" w:rsidP="009E7A2C">
            <w:pPr>
              <w:rPr>
                <w:rFonts w:ascii="Myriad Pro" w:eastAsia="Segoe UI" w:hAnsi="Myriad Pro" w:cs="Calibri"/>
                <w:b/>
                <w:bCs/>
              </w:rPr>
            </w:pPr>
          </w:p>
        </w:tc>
        <w:tc>
          <w:tcPr>
            <w:tcW w:w="6151" w:type="dxa"/>
            <w:vAlign w:val="center"/>
          </w:tcPr>
          <w:p w14:paraId="05A88FD7" w14:textId="77777777" w:rsidR="00AE3CA7" w:rsidRPr="00D2761B" w:rsidRDefault="00AE3CA7" w:rsidP="009E7A2C">
            <w:pPr>
              <w:jc w:val="both"/>
              <w:rPr>
                <w:rFonts w:ascii="Myriad Pro" w:eastAsia="Segoe UI" w:hAnsi="Myriad Pro" w:cs="Segoe UI"/>
              </w:rPr>
            </w:pPr>
            <w:r w:rsidRPr="002D5637">
              <w:rPr>
                <w:rFonts w:ascii="Myriad Pro" w:eastAsia="Segoe UI" w:hAnsi="Myriad Pro" w:cs="Segoe UI"/>
              </w:rPr>
              <w:t>Year 2021 model or later</w:t>
            </w:r>
          </w:p>
        </w:tc>
      </w:tr>
      <w:tr w:rsidR="00AE3CA7" w:rsidRPr="00D2761B" w14:paraId="17B4CD38" w14:textId="77777777" w:rsidTr="009E7A2C">
        <w:tc>
          <w:tcPr>
            <w:tcW w:w="1402" w:type="dxa"/>
            <w:vAlign w:val="center"/>
          </w:tcPr>
          <w:p w14:paraId="3AE578EB" w14:textId="77777777" w:rsidR="00AE3CA7" w:rsidRPr="00D2761B" w:rsidRDefault="00AE3CA7" w:rsidP="00AE3CA7">
            <w:pPr>
              <w:pStyle w:val="ListParagraph"/>
              <w:numPr>
                <w:ilvl w:val="0"/>
                <w:numId w:val="23"/>
              </w:numPr>
              <w:rPr>
                <w:rFonts w:ascii="Myriad Pro" w:eastAsia="Segoe UI" w:hAnsi="Myriad Pro" w:cs="Segoe UI"/>
                <w:b/>
              </w:rPr>
            </w:pPr>
          </w:p>
        </w:tc>
        <w:tc>
          <w:tcPr>
            <w:tcW w:w="2792" w:type="dxa"/>
            <w:vMerge w:val="restart"/>
            <w:vAlign w:val="center"/>
          </w:tcPr>
          <w:p w14:paraId="105CB4E7" w14:textId="77777777" w:rsidR="00AE3CA7" w:rsidRPr="00D2761B" w:rsidRDefault="00AE3CA7" w:rsidP="009E7A2C">
            <w:pPr>
              <w:rPr>
                <w:rFonts w:ascii="Myriad Pro" w:eastAsia="Segoe UI" w:hAnsi="Myriad Pro" w:cs="Calibri"/>
                <w:b/>
                <w:bCs/>
              </w:rPr>
            </w:pPr>
            <w:r w:rsidRPr="00D2761B">
              <w:rPr>
                <w:rFonts w:ascii="Myriad Pro" w:eastAsia="Segoe UI" w:hAnsi="Myriad Pro" w:cs="Calibri"/>
                <w:b/>
                <w:bCs/>
              </w:rPr>
              <w:t>Battery</w:t>
            </w:r>
          </w:p>
        </w:tc>
        <w:tc>
          <w:tcPr>
            <w:tcW w:w="6151" w:type="dxa"/>
            <w:vAlign w:val="center"/>
          </w:tcPr>
          <w:p w14:paraId="4F94BA1D" w14:textId="77777777" w:rsidR="00AE3CA7" w:rsidRPr="00D2761B" w:rsidRDefault="00AE3CA7" w:rsidP="009E7A2C">
            <w:pPr>
              <w:jc w:val="both"/>
              <w:rPr>
                <w:rFonts w:ascii="Myriad Pro" w:eastAsia="Segoe UI" w:hAnsi="Myriad Pro" w:cs="Segoe UI"/>
              </w:rPr>
            </w:pPr>
            <w:r w:rsidRPr="002D5637">
              <w:rPr>
                <w:rFonts w:ascii="Myriad Pro" w:eastAsia="Segoe UI" w:hAnsi="Myriad Pro" w:cs="Segoe UI"/>
              </w:rPr>
              <w:t>Battery Electric Vehicle (BEV)</w:t>
            </w:r>
          </w:p>
        </w:tc>
      </w:tr>
      <w:tr w:rsidR="00AE3CA7" w:rsidRPr="00D2761B" w14:paraId="000E869E" w14:textId="77777777" w:rsidTr="009E7A2C">
        <w:tc>
          <w:tcPr>
            <w:tcW w:w="1402" w:type="dxa"/>
            <w:vAlign w:val="center"/>
          </w:tcPr>
          <w:p w14:paraId="0E31994A" w14:textId="77777777" w:rsidR="00AE3CA7" w:rsidRPr="00D2761B" w:rsidRDefault="00AE3CA7" w:rsidP="00AE3CA7">
            <w:pPr>
              <w:pStyle w:val="ListParagraph"/>
              <w:numPr>
                <w:ilvl w:val="0"/>
                <w:numId w:val="23"/>
              </w:numPr>
              <w:rPr>
                <w:rFonts w:ascii="Myriad Pro" w:eastAsia="Segoe UI" w:hAnsi="Myriad Pro" w:cs="Segoe UI"/>
                <w:b/>
              </w:rPr>
            </w:pPr>
          </w:p>
        </w:tc>
        <w:tc>
          <w:tcPr>
            <w:tcW w:w="2792" w:type="dxa"/>
            <w:vMerge/>
            <w:vAlign w:val="center"/>
          </w:tcPr>
          <w:p w14:paraId="1FD26B59" w14:textId="77777777" w:rsidR="00AE3CA7" w:rsidRPr="00D2761B" w:rsidRDefault="00AE3CA7" w:rsidP="009E7A2C">
            <w:pPr>
              <w:rPr>
                <w:rFonts w:ascii="Myriad Pro" w:eastAsia="Segoe UI" w:hAnsi="Myriad Pro" w:cs="Calibri"/>
                <w:b/>
                <w:bCs/>
              </w:rPr>
            </w:pPr>
          </w:p>
        </w:tc>
        <w:tc>
          <w:tcPr>
            <w:tcW w:w="6151" w:type="dxa"/>
            <w:vAlign w:val="center"/>
          </w:tcPr>
          <w:p w14:paraId="666D0966" w14:textId="77777777" w:rsidR="00AE3CA7" w:rsidRPr="00D2761B" w:rsidRDefault="00AE3CA7" w:rsidP="009E7A2C">
            <w:pPr>
              <w:jc w:val="both"/>
              <w:rPr>
                <w:rFonts w:ascii="Myriad Pro" w:eastAsia="Segoe UI" w:hAnsi="Myriad Pro" w:cs="Segoe UI"/>
              </w:rPr>
            </w:pPr>
            <w:r w:rsidRPr="075BF232">
              <w:rPr>
                <w:rFonts w:ascii="Myriad Pro" w:eastAsia="Segoe UI" w:hAnsi="Myriad Pro" w:cs="Segoe UI"/>
              </w:rPr>
              <w:t xml:space="preserve">Minimum battery size of </w:t>
            </w:r>
            <w:r>
              <w:rPr>
                <w:rFonts w:ascii="Myriad Pro" w:eastAsia="Segoe UI" w:hAnsi="Myriad Pro" w:cs="Segoe UI"/>
              </w:rPr>
              <w:t>40</w:t>
            </w:r>
            <w:r w:rsidRPr="075BF232">
              <w:rPr>
                <w:rFonts w:ascii="Myriad Pro" w:eastAsia="Segoe UI" w:hAnsi="Myriad Pro" w:cs="Segoe UI"/>
              </w:rPr>
              <w:t xml:space="preserve"> kWh</w:t>
            </w:r>
          </w:p>
        </w:tc>
      </w:tr>
      <w:tr w:rsidR="00AE3CA7" w:rsidRPr="00D2761B" w14:paraId="7EA85967" w14:textId="77777777" w:rsidTr="009E7A2C">
        <w:tc>
          <w:tcPr>
            <w:tcW w:w="1402" w:type="dxa"/>
            <w:vAlign w:val="center"/>
          </w:tcPr>
          <w:p w14:paraId="484F18D7" w14:textId="77777777" w:rsidR="00AE3CA7" w:rsidRPr="00D2761B" w:rsidRDefault="00AE3CA7" w:rsidP="00AE3CA7">
            <w:pPr>
              <w:pStyle w:val="ListParagraph"/>
              <w:numPr>
                <w:ilvl w:val="0"/>
                <w:numId w:val="23"/>
              </w:numPr>
              <w:rPr>
                <w:rFonts w:ascii="Myriad Pro" w:eastAsia="Segoe UI" w:hAnsi="Myriad Pro" w:cs="Segoe UI"/>
                <w:b/>
              </w:rPr>
            </w:pPr>
          </w:p>
        </w:tc>
        <w:tc>
          <w:tcPr>
            <w:tcW w:w="2792" w:type="dxa"/>
            <w:vMerge/>
            <w:vAlign w:val="center"/>
          </w:tcPr>
          <w:p w14:paraId="1D78C7DA" w14:textId="77777777" w:rsidR="00AE3CA7" w:rsidRPr="00D2761B" w:rsidRDefault="00AE3CA7" w:rsidP="009E7A2C">
            <w:pPr>
              <w:rPr>
                <w:rFonts w:ascii="Myriad Pro" w:eastAsia="Segoe UI" w:hAnsi="Myriad Pro" w:cs="Calibri"/>
                <w:b/>
                <w:bCs/>
              </w:rPr>
            </w:pPr>
          </w:p>
        </w:tc>
        <w:tc>
          <w:tcPr>
            <w:tcW w:w="6151" w:type="dxa"/>
            <w:vAlign w:val="center"/>
          </w:tcPr>
          <w:p w14:paraId="3D97ABD8" w14:textId="77777777" w:rsidR="00AE3CA7" w:rsidRPr="00D2761B" w:rsidRDefault="00AE3CA7" w:rsidP="009E7A2C">
            <w:pPr>
              <w:jc w:val="both"/>
              <w:rPr>
                <w:rFonts w:ascii="Myriad Pro" w:eastAsia="Segoe UI" w:hAnsi="Myriad Pro" w:cs="Segoe UI"/>
              </w:rPr>
            </w:pPr>
            <w:r w:rsidRPr="075BF232">
              <w:rPr>
                <w:rFonts w:ascii="Myriad Pro" w:eastAsia="Segoe UI" w:hAnsi="Myriad Pro" w:cs="Segoe UI"/>
              </w:rPr>
              <w:t xml:space="preserve">Minimum driving range of 300 km (according to </w:t>
            </w:r>
            <w:r>
              <w:rPr>
                <w:rFonts w:ascii="Myriad Pro" w:eastAsia="Segoe UI" w:hAnsi="Myriad Pro" w:cs="Segoe UI"/>
              </w:rPr>
              <w:t>NEDC</w:t>
            </w:r>
            <w:r w:rsidRPr="075BF232">
              <w:rPr>
                <w:rFonts w:ascii="Myriad Pro" w:eastAsia="Segoe UI" w:hAnsi="Myriad Pro" w:cs="Segoe UI"/>
              </w:rPr>
              <w:t xml:space="preserve"> rating)</w:t>
            </w:r>
          </w:p>
        </w:tc>
      </w:tr>
      <w:tr w:rsidR="00AE3CA7" w:rsidRPr="00D2761B" w14:paraId="5268C14E" w14:textId="77777777" w:rsidTr="009E7A2C">
        <w:tc>
          <w:tcPr>
            <w:tcW w:w="1402" w:type="dxa"/>
            <w:vAlign w:val="center"/>
          </w:tcPr>
          <w:p w14:paraId="1B7ABFC1" w14:textId="77777777" w:rsidR="00AE3CA7" w:rsidRPr="00D2761B" w:rsidRDefault="00AE3CA7" w:rsidP="00AE3CA7">
            <w:pPr>
              <w:pStyle w:val="ListParagraph"/>
              <w:numPr>
                <w:ilvl w:val="0"/>
                <w:numId w:val="23"/>
              </w:numPr>
              <w:rPr>
                <w:rFonts w:ascii="Myriad Pro" w:eastAsia="Segoe UI" w:hAnsi="Myriad Pro" w:cs="Segoe UI"/>
                <w:b/>
              </w:rPr>
            </w:pPr>
          </w:p>
        </w:tc>
        <w:tc>
          <w:tcPr>
            <w:tcW w:w="2792" w:type="dxa"/>
            <w:vMerge/>
            <w:vAlign w:val="center"/>
          </w:tcPr>
          <w:p w14:paraId="4F1B01FD" w14:textId="77777777" w:rsidR="00AE3CA7" w:rsidRPr="00D2761B" w:rsidRDefault="00AE3CA7" w:rsidP="009E7A2C">
            <w:pPr>
              <w:rPr>
                <w:rFonts w:ascii="Myriad Pro" w:eastAsia="Segoe UI" w:hAnsi="Myriad Pro" w:cs="Calibri"/>
                <w:b/>
                <w:bCs/>
              </w:rPr>
            </w:pPr>
          </w:p>
        </w:tc>
        <w:tc>
          <w:tcPr>
            <w:tcW w:w="6151" w:type="dxa"/>
            <w:vAlign w:val="center"/>
          </w:tcPr>
          <w:p w14:paraId="5A282D90" w14:textId="77777777" w:rsidR="00AE3CA7" w:rsidRPr="00D2761B" w:rsidRDefault="00AE3CA7" w:rsidP="009E7A2C">
            <w:pPr>
              <w:jc w:val="both"/>
              <w:rPr>
                <w:rFonts w:ascii="Myriad Pro" w:eastAsia="Segoe UI" w:hAnsi="Myriad Pro" w:cs="Segoe UI"/>
              </w:rPr>
            </w:pPr>
            <w:r w:rsidRPr="00D2761B">
              <w:rPr>
                <w:rFonts w:ascii="Myriad Pro" w:hAnsi="Myriad Pro"/>
                <w:color w:val="221F1F"/>
                <w:spacing w:val="8"/>
              </w:rPr>
              <w:t xml:space="preserve">Minimum AC charging capability of </w:t>
            </w:r>
            <w:r w:rsidRPr="002D5637">
              <w:rPr>
                <w:rFonts w:ascii="Myriad Pro" w:hAnsi="Myriad Pro"/>
                <w:color w:val="221F1F"/>
                <w:spacing w:val="8"/>
              </w:rPr>
              <w:t>6</w:t>
            </w:r>
            <w:r w:rsidRPr="00D2761B">
              <w:rPr>
                <w:rFonts w:ascii="Myriad Pro" w:hAnsi="Myriad Pro"/>
                <w:color w:val="221F1F"/>
                <w:spacing w:val="8"/>
              </w:rPr>
              <w:t xml:space="preserve"> kW</w:t>
            </w:r>
          </w:p>
        </w:tc>
      </w:tr>
      <w:tr w:rsidR="00AE3CA7" w:rsidRPr="00D2761B" w14:paraId="4EF69568" w14:textId="77777777" w:rsidTr="009E7A2C">
        <w:tc>
          <w:tcPr>
            <w:tcW w:w="1402" w:type="dxa"/>
            <w:vAlign w:val="center"/>
          </w:tcPr>
          <w:p w14:paraId="17CCBEEE" w14:textId="77777777" w:rsidR="00AE3CA7" w:rsidRPr="002D5637" w:rsidRDefault="00AE3CA7" w:rsidP="00AE3CA7">
            <w:pPr>
              <w:pStyle w:val="ListParagraph"/>
              <w:numPr>
                <w:ilvl w:val="0"/>
                <w:numId w:val="23"/>
              </w:numPr>
              <w:rPr>
                <w:rFonts w:ascii="Myriad Pro" w:eastAsia="Segoe UI" w:hAnsi="Myriad Pro" w:cs="Segoe UI"/>
                <w:b/>
              </w:rPr>
            </w:pPr>
          </w:p>
        </w:tc>
        <w:tc>
          <w:tcPr>
            <w:tcW w:w="2792" w:type="dxa"/>
            <w:vAlign w:val="center"/>
          </w:tcPr>
          <w:p w14:paraId="24C57206" w14:textId="77777777" w:rsidR="00AE3CA7" w:rsidRPr="002D5637" w:rsidRDefault="00AE3CA7" w:rsidP="009E7A2C">
            <w:pPr>
              <w:rPr>
                <w:rFonts w:ascii="Myriad Pro" w:eastAsia="Segoe UI" w:hAnsi="Myriad Pro" w:cs="Calibri"/>
                <w:b/>
                <w:bCs/>
              </w:rPr>
            </w:pPr>
            <w:r w:rsidRPr="002D5637">
              <w:rPr>
                <w:rFonts w:ascii="Myriad Pro" w:eastAsia="Segoe UI" w:hAnsi="Myriad Pro" w:cs="Calibri"/>
                <w:b/>
                <w:bCs/>
              </w:rPr>
              <w:t xml:space="preserve">Connector type </w:t>
            </w:r>
          </w:p>
        </w:tc>
        <w:tc>
          <w:tcPr>
            <w:tcW w:w="6151" w:type="dxa"/>
            <w:vAlign w:val="center"/>
          </w:tcPr>
          <w:p w14:paraId="45B4278C" w14:textId="77777777" w:rsidR="00AE3CA7" w:rsidRPr="002D5637" w:rsidRDefault="00AE3CA7" w:rsidP="009E7A2C">
            <w:pPr>
              <w:jc w:val="both"/>
              <w:rPr>
                <w:rFonts w:ascii="Myriad Pro" w:eastAsia="Segoe UI" w:hAnsi="Myriad Pro" w:cs="Segoe UI"/>
              </w:rPr>
            </w:pPr>
            <w:r w:rsidRPr="002D5637">
              <w:rPr>
                <w:rFonts w:ascii="Myriad Pro" w:eastAsia="Segoe UI" w:hAnsi="Myriad Pro" w:cs="Segoe UI"/>
              </w:rPr>
              <w:t>Connector Type</w:t>
            </w:r>
          </w:p>
          <w:p w14:paraId="2B5DF7C2" w14:textId="77777777" w:rsidR="00AE3CA7" w:rsidRPr="002D5637" w:rsidRDefault="00AE3CA7" w:rsidP="00AE3CA7">
            <w:pPr>
              <w:pStyle w:val="ListParagraph"/>
              <w:numPr>
                <w:ilvl w:val="0"/>
                <w:numId w:val="33"/>
              </w:numPr>
              <w:jc w:val="both"/>
              <w:rPr>
                <w:rFonts w:ascii="Myriad Pro" w:hAnsi="Myriad Pro"/>
              </w:rPr>
            </w:pPr>
            <w:proofErr w:type="spellStart"/>
            <w:r w:rsidRPr="00AE3CA7">
              <w:rPr>
                <w:rFonts w:ascii="Myriad Pro" w:hAnsi="Myriad Pro"/>
                <w:color w:val="221F1F"/>
              </w:rPr>
              <w:t>Mennekes</w:t>
            </w:r>
            <w:proofErr w:type="spellEnd"/>
            <w:r w:rsidRPr="00AE3CA7">
              <w:rPr>
                <w:rFonts w:ascii="Myriad Pro" w:hAnsi="Myriad Pro"/>
                <w:color w:val="221F1F"/>
              </w:rPr>
              <w:t xml:space="preserve"> IEC62196 (Type 2)</w:t>
            </w:r>
          </w:p>
        </w:tc>
      </w:tr>
      <w:tr w:rsidR="00AE3CA7" w:rsidRPr="00D2761B" w14:paraId="4F7B6DA3" w14:textId="77777777" w:rsidTr="009E7A2C">
        <w:tc>
          <w:tcPr>
            <w:tcW w:w="1402" w:type="dxa"/>
            <w:vAlign w:val="center"/>
          </w:tcPr>
          <w:p w14:paraId="64CE9F01" w14:textId="77777777" w:rsidR="00AE3CA7" w:rsidRPr="00D2761B" w:rsidRDefault="00AE3CA7" w:rsidP="00AE3CA7">
            <w:pPr>
              <w:pStyle w:val="ListParagraph"/>
              <w:numPr>
                <w:ilvl w:val="0"/>
                <w:numId w:val="23"/>
              </w:numPr>
              <w:rPr>
                <w:rFonts w:ascii="Myriad Pro" w:eastAsia="Segoe UI" w:hAnsi="Myriad Pro" w:cs="Segoe UI"/>
                <w:b/>
              </w:rPr>
            </w:pPr>
          </w:p>
        </w:tc>
        <w:tc>
          <w:tcPr>
            <w:tcW w:w="2792" w:type="dxa"/>
            <w:vAlign w:val="center"/>
          </w:tcPr>
          <w:p w14:paraId="65B6DC9A" w14:textId="77777777" w:rsidR="00AE3CA7" w:rsidRPr="00D2761B" w:rsidRDefault="00AE3CA7" w:rsidP="009E7A2C">
            <w:pPr>
              <w:rPr>
                <w:rFonts w:ascii="Myriad Pro" w:eastAsia="Segoe UI" w:hAnsi="Myriad Pro" w:cs="Calibri"/>
                <w:b/>
                <w:bCs/>
              </w:rPr>
            </w:pPr>
            <w:r w:rsidRPr="00D2761B">
              <w:rPr>
                <w:rFonts w:ascii="Myriad Pro" w:eastAsia="Segoe UI" w:hAnsi="Myriad Pro" w:cs="Calibri"/>
                <w:b/>
                <w:bCs/>
              </w:rPr>
              <w:t>Charging cable</w:t>
            </w:r>
          </w:p>
        </w:tc>
        <w:tc>
          <w:tcPr>
            <w:tcW w:w="6151" w:type="dxa"/>
            <w:vAlign w:val="center"/>
          </w:tcPr>
          <w:p w14:paraId="3339E7B9"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 xml:space="preserve">Single-phase </w:t>
            </w:r>
            <w:r w:rsidRPr="002D5637">
              <w:rPr>
                <w:rFonts w:ascii="Myriad Pro" w:eastAsia="Segoe UI" w:hAnsi="Myriad Pro" w:cs="Segoe UI"/>
              </w:rPr>
              <w:t>230 VAC 50 Hz destination</w:t>
            </w:r>
            <w:r w:rsidRPr="00D2761B">
              <w:rPr>
                <w:rFonts w:ascii="Myriad Pro" w:eastAsia="Segoe UI" w:hAnsi="Myriad Pro" w:cs="Segoe UI"/>
              </w:rPr>
              <w:t xml:space="preserve"> charger for charging at home</w:t>
            </w:r>
          </w:p>
        </w:tc>
      </w:tr>
      <w:tr w:rsidR="00AE3CA7" w:rsidRPr="00D2761B" w14:paraId="6FC4CCAF" w14:textId="77777777" w:rsidTr="009E7A2C">
        <w:tc>
          <w:tcPr>
            <w:tcW w:w="1402" w:type="dxa"/>
            <w:vMerge w:val="restart"/>
            <w:vAlign w:val="center"/>
          </w:tcPr>
          <w:p w14:paraId="4D29E05A" w14:textId="77777777" w:rsidR="00AE3CA7" w:rsidRPr="00D2761B" w:rsidRDefault="00AE3CA7" w:rsidP="00AE3CA7">
            <w:pPr>
              <w:pStyle w:val="ListParagraph"/>
              <w:numPr>
                <w:ilvl w:val="0"/>
                <w:numId w:val="23"/>
              </w:numPr>
              <w:rPr>
                <w:rFonts w:ascii="Myriad Pro" w:eastAsia="Segoe UI" w:hAnsi="Myriad Pro" w:cs="Segoe UI"/>
                <w:b/>
              </w:rPr>
            </w:pPr>
            <w:bookmarkStart w:id="75" w:name="_Ref86051021"/>
          </w:p>
        </w:tc>
        <w:bookmarkEnd w:id="75"/>
        <w:tc>
          <w:tcPr>
            <w:tcW w:w="2792" w:type="dxa"/>
            <w:vMerge w:val="restart"/>
            <w:vAlign w:val="center"/>
          </w:tcPr>
          <w:p w14:paraId="5A90CA3D" w14:textId="77777777" w:rsidR="00AE3CA7" w:rsidRPr="00D2761B" w:rsidRDefault="00AE3CA7" w:rsidP="009E7A2C">
            <w:pPr>
              <w:rPr>
                <w:rFonts w:ascii="Myriad Pro" w:eastAsia="Segoe UI" w:hAnsi="Myriad Pro" w:cs="Calibri"/>
                <w:b/>
                <w:bCs/>
              </w:rPr>
            </w:pPr>
            <w:r w:rsidRPr="00D2761B">
              <w:rPr>
                <w:rFonts w:ascii="Myriad Pro" w:eastAsia="Segoe UI" w:hAnsi="Myriad Pro" w:cs="Calibri"/>
                <w:b/>
                <w:bCs/>
              </w:rPr>
              <w:t>Dimensions</w:t>
            </w:r>
          </w:p>
        </w:tc>
        <w:tc>
          <w:tcPr>
            <w:tcW w:w="6151" w:type="dxa"/>
            <w:vAlign w:val="center"/>
          </w:tcPr>
          <w:p w14:paraId="7FAB756D" w14:textId="77777777" w:rsidR="00AE3CA7" w:rsidRPr="002D5637" w:rsidRDefault="00AE3CA7" w:rsidP="009E7A2C">
            <w:pPr>
              <w:jc w:val="both"/>
              <w:rPr>
                <w:rFonts w:ascii="Myriad Pro" w:eastAsia="Segoe UI" w:hAnsi="Myriad Pro" w:cs="Segoe UI"/>
              </w:rPr>
            </w:pPr>
            <w:r w:rsidRPr="002D5637">
              <w:rPr>
                <w:rFonts w:ascii="Myriad Pro" w:eastAsia="Segoe UI" w:hAnsi="Myriad Pro" w:cs="Segoe UI"/>
              </w:rPr>
              <w:t>Length ≥ 4300 mm</w:t>
            </w:r>
          </w:p>
        </w:tc>
      </w:tr>
      <w:tr w:rsidR="00AE3CA7" w:rsidRPr="00D2761B" w14:paraId="7A0BDE01" w14:textId="77777777" w:rsidTr="009E7A2C">
        <w:tc>
          <w:tcPr>
            <w:tcW w:w="1402" w:type="dxa"/>
            <w:vMerge/>
            <w:vAlign w:val="center"/>
          </w:tcPr>
          <w:p w14:paraId="6BED399A" w14:textId="77777777" w:rsidR="00AE3CA7" w:rsidRPr="00D2761B" w:rsidRDefault="00AE3CA7" w:rsidP="009E7A2C">
            <w:pPr>
              <w:rPr>
                <w:rFonts w:ascii="Myriad Pro" w:eastAsia="Segoe UI" w:hAnsi="Myriad Pro" w:cs="Segoe UI"/>
              </w:rPr>
            </w:pPr>
          </w:p>
        </w:tc>
        <w:tc>
          <w:tcPr>
            <w:tcW w:w="2792" w:type="dxa"/>
            <w:vMerge/>
            <w:vAlign w:val="center"/>
          </w:tcPr>
          <w:p w14:paraId="06C7B5AC" w14:textId="77777777" w:rsidR="00AE3CA7" w:rsidRPr="00D2761B" w:rsidRDefault="00AE3CA7" w:rsidP="009E7A2C">
            <w:pPr>
              <w:rPr>
                <w:rFonts w:ascii="Myriad Pro" w:eastAsia="Segoe UI" w:hAnsi="Myriad Pro" w:cs="Calibri"/>
                <w:b/>
                <w:bCs/>
              </w:rPr>
            </w:pPr>
          </w:p>
        </w:tc>
        <w:tc>
          <w:tcPr>
            <w:tcW w:w="6151" w:type="dxa"/>
            <w:vAlign w:val="center"/>
          </w:tcPr>
          <w:p w14:paraId="36912A2D" w14:textId="77777777" w:rsidR="00AE3CA7" w:rsidRPr="002D5637" w:rsidRDefault="00AE3CA7" w:rsidP="009E7A2C">
            <w:pPr>
              <w:jc w:val="both"/>
              <w:rPr>
                <w:rFonts w:ascii="Myriad Pro" w:eastAsia="Segoe UI" w:hAnsi="Myriad Pro" w:cs="Segoe UI"/>
              </w:rPr>
            </w:pPr>
            <w:r w:rsidRPr="002D5637">
              <w:rPr>
                <w:rFonts w:ascii="Myriad Pro" w:eastAsia="Segoe UI" w:hAnsi="Myriad Pro" w:cs="Segoe UI"/>
              </w:rPr>
              <w:t>Width ≥ 1800 mm</w:t>
            </w:r>
          </w:p>
        </w:tc>
      </w:tr>
      <w:tr w:rsidR="00AE3CA7" w:rsidRPr="00D2761B" w14:paraId="271C1199" w14:textId="77777777" w:rsidTr="009E7A2C">
        <w:tc>
          <w:tcPr>
            <w:tcW w:w="1402" w:type="dxa"/>
            <w:vMerge/>
            <w:vAlign w:val="center"/>
          </w:tcPr>
          <w:p w14:paraId="3450CE84" w14:textId="77777777" w:rsidR="00AE3CA7" w:rsidRPr="00D2761B" w:rsidRDefault="00AE3CA7" w:rsidP="009E7A2C">
            <w:pPr>
              <w:rPr>
                <w:rFonts w:ascii="Myriad Pro" w:eastAsia="Segoe UI" w:hAnsi="Myriad Pro" w:cs="Segoe UI"/>
              </w:rPr>
            </w:pPr>
          </w:p>
        </w:tc>
        <w:tc>
          <w:tcPr>
            <w:tcW w:w="2792" w:type="dxa"/>
            <w:vMerge/>
            <w:vAlign w:val="center"/>
          </w:tcPr>
          <w:p w14:paraId="1B0F6510" w14:textId="77777777" w:rsidR="00AE3CA7" w:rsidRPr="00D2761B" w:rsidRDefault="00AE3CA7" w:rsidP="009E7A2C">
            <w:pPr>
              <w:rPr>
                <w:rFonts w:ascii="Myriad Pro" w:eastAsia="Segoe UI" w:hAnsi="Myriad Pro" w:cs="Calibri"/>
                <w:b/>
                <w:bCs/>
              </w:rPr>
            </w:pPr>
          </w:p>
        </w:tc>
        <w:tc>
          <w:tcPr>
            <w:tcW w:w="6151" w:type="dxa"/>
            <w:vAlign w:val="center"/>
          </w:tcPr>
          <w:p w14:paraId="38A4D8C0" w14:textId="77777777" w:rsidR="00AE3CA7" w:rsidRPr="002D5637" w:rsidRDefault="00AE3CA7" w:rsidP="009E7A2C">
            <w:pPr>
              <w:jc w:val="both"/>
              <w:rPr>
                <w:rFonts w:ascii="Myriad Pro" w:eastAsia="Segoe UI" w:hAnsi="Myriad Pro" w:cs="Segoe UI"/>
              </w:rPr>
            </w:pPr>
            <w:r w:rsidRPr="002D5637">
              <w:rPr>
                <w:rFonts w:ascii="Myriad Pro" w:eastAsia="Segoe UI" w:hAnsi="Myriad Pro" w:cs="Segoe UI"/>
              </w:rPr>
              <w:t>Height ≥ 1600 mm</w:t>
            </w:r>
          </w:p>
        </w:tc>
      </w:tr>
      <w:tr w:rsidR="00AE3CA7" w:rsidRPr="00D2761B" w14:paraId="2FE0E454" w14:textId="77777777" w:rsidTr="009E7A2C">
        <w:tc>
          <w:tcPr>
            <w:tcW w:w="1402" w:type="dxa"/>
            <w:vMerge/>
            <w:vAlign w:val="center"/>
          </w:tcPr>
          <w:p w14:paraId="7ADBD7DF" w14:textId="77777777" w:rsidR="00AE3CA7" w:rsidRPr="00D2761B" w:rsidRDefault="00AE3CA7" w:rsidP="009E7A2C">
            <w:pPr>
              <w:rPr>
                <w:rFonts w:ascii="Myriad Pro" w:eastAsia="Segoe UI" w:hAnsi="Myriad Pro" w:cs="Segoe UI"/>
              </w:rPr>
            </w:pPr>
          </w:p>
        </w:tc>
        <w:tc>
          <w:tcPr>
            <w:tcW w:w="2792" w:type="dxa"/>
            <w:vMerge/>
            <w:vAlign w:val="center"/>
          </w:tcPr>
          <w:p w14:paraId="5EF5762E" w14:textId="77777777" w:rsidR="00AE3CA7" w:rsidRPr="00D2761B" w:rsidRDefault="00AE3CA7" w:rsidP="009E7A2C">
            <w:pPr>
              <w:rPr>
                <w:rFonts w:ascii="Myriad Pro" w:eastAsia="Segoe UI" w:hAnsi="Myriad Pro" w:cs="Calibri"/>
                <w:b/>
                <w:bCs/>
              </w:rPr>
            </w:pPr>
          </w:p>
        </w:tc>
        <w:tc>
          <w:tcPr>
            <w:tcW w:w="6151" w:type="dxa"/>
            <w:vAlign w:val="center"/>
          </w:tcPr>
          <w:p w14:paraId="09C39968"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 xml:space="preserve">Ground clearance </w:t>
            </w:r>
            <w:r w:rsidRPr="002D5637">
              <w:rPr>
                <w:rFonts w:ascii="Myriad Pro" w:eastAsia="Segoe UI" w:hAnsi="Myriad Pro" w:cs="Segoe UI"/>
              </w:rPr>
              <w:t>of 150</w:t>
            </w:r>
            <w:r w:rsidRPr="00D2761B">
              <w:rPr>
                <w:rFonts w:ascii="Myriad Pro" w:eastAsia="Segoe UI" w:hAnsi="Myriad Pro" w:cs="Segoe UI"/>
              </w:rPr>
              <w:t xml:space="preserve"> mm or more</w:t>
            </w:r>
          </w:p>
        </w:tc>
      </w:tr>
      <w:tr w:rsidR="00AE3CA7" w:rsidRPr="00D2761B" w14:paraId="0EFC3B67" w14:textId="77777777" w:rsidTr="009E7A2C">
        <w:tc>
          <w:tcPr>
            <w:tcW w:w="1402" w:type="dxa"/>
            <w:vAlign w:val="center"/>
          </w:tcPr>
          <w:p w14:paraId="61A4312C" w14:textId="77777777" w:rsidR="00AE3CA7" w:rsidRPr="00D2761B" w:rsidRDefault="00AE3CA7" w:rsidP="00AE3CA7">
            <w:pPr>
              <w:pStyle w:val="ListParagraph"/>
              <w:numPr>
                <w:ilvl w:val="0"/>
                <w:numId w:val="23"/>
              </w:numPr>
              <w:rPr>
                <w:rFonts w:ascii="Myriad Pro" w:eastAsia="Segoe UI" w:hAnsi="Myriad Pro" w:cs="Segoe UI"/>
                <w:b/>
              </w:rPr>
            </w:pPr>
            <w:bookmarkStart w:id="76" w:name="_Ref86051025"/>
          </w:p>
        </w:tc>
        <w:bookmarkEnd w:id="76"/>
        <w:tc>
          <w:tcPr>
            <w:tcW w:w="2792" w:type="dxa"/>
            <w:vAlign w:val="center"/>
          </w:tcPr>
          <w:p w14:paraId="72FF49D6" w14:textId="77777777" w:rsidR="00AE3CA7" w:rsidRPr="00D2761B" w:rsidRDefault="00AE3CA7" w:rsidP="009E7A2C">
            <w:pPr>
              <w:rPr>
                <w:rFonts w:ascii="Myriad Pro" w:eastAsia="Segoe UI" w:hAnsi="Myriad Pro" w:cs="Calibri"/>
                <w:b/>
                <w:bCs/>
              </w:rPr>
            </w:pPr>
            <w:r w:rsidRPr="00D2761B">
              <w:rPr>
                <w:rFonts w:ascii="Myriad Pro" w:eastAsia="Segoe UI" w:hAnsi="Myriad Pro" w:cs="Calibri"/>
                <w:b/>
                <w:bCs/>
              </w:rPr>
              <w:t>Wheels/Tyres</w:t>
            </w:r>
          </w:p>
        </w:tc>
        <w:tc>
          <w:tcPr>
            <w:tcW w:w="6151" w:type="dxa"/>
            <w:vAlign w:val="center"/>
          </w:tcPr>
          <w:p w14:paraId="46C08350" w14:textId="77777777" w:rsidR="00AE3CA7" w:rsidRPr="00D2761B" w:rsidRDefault="00AE3CA7" w:rsidP="00AE3CA7">
            <w:pPr>
              <w:pStyle w:val="ListParagraph"/>
              <w:numPr>
                <w:ilvl w:val="0"/>
                <w:numId w:val="21"/>
              </w:numPr>
              <w:jc w:val="both"/>
              <w:rPr>
                <w:rFonts w:ascii="Myriad Pro" w:eastAsia="Segoe UI" w:hAnsi="Myriad Pro" w:cs="Segoe UI"/>
              </w:rPr>
            </w:pPr>
            <w:r w:rsidRPr="00D2761B">
              <w:rPr>
                <w:rFonts w:ascii="Myriad Pro" w:eastAsia="Segoe UI" w:hAnsi="Myriad Pro" w:cs="Segoe UI"/>
              </w:rPr>
              <w:t>Standard alloy rims</w:t>
            </w:r>
          </w:p>
          <w:p w14:paraId="627A758B" w14:textId="77777777" w:rsidR="00AE3CA7" w:rsidRPr="00D2761B" w:rsidRDefault="00AE3CA7" w:rsidP="00AE3CA7">
            <w:pPr>
              <w:pStyle w:val="ListParagraph"/>
              <w:numPr>
                <w:ilvl w:val="0"/>
                <w:numId w:val="21"/>
              </w:numPr>
              <w:jc w:val="both"/>
              <w:rPr>
                <w:rFonts w:ascii="Myriad Pro" w:eastAsia="Segoe UI" w:hAnsi="Myriad Pro" w:cs="Segoe UI"/>
              </w:rPr>
            </w:pPr>
            <w:r w:rsidRPr="00D2761B">
              <w:rPr>
                <w:rFonts w:ascii="Myriad Pro" w:eastAsia="Segoe UI" w:hAnsi="Myriad Pro" w:cs="Segoe UI"/>
              </w:rPr>
              <w:t>Minimum of 17 inches in diameter</w:t>
            </w:r>
          </w:p>
        </w:tc>
      </w:tr>
      <w:tr w:rsidR="00AE3CA7" w:rsidRPr="00D2761B" w14:paraId="242FC00F" w14:textId="77777777" w:rsidTr="009E7A2C">
        <w:tc>
          <w:tcPr>
            <w:tcW w:w="1402" w:type="dxa"/>
            <w:vAlign w:val="center"/>
          </w:tcPr>
          <w:p w14:paraId="7D7F9317" w14:textId="77777777" w:rsidR="00AE3CA7" w:rsidRPr="00D2761B" w:rsidRDefault="00AE3CA7" w:rsidP="00AE3CA7">
            <w:pPr>
              <w:pStyle w:val="ListParagraph"/>
              <w:numPr>
                <w:ilvl w:val="0"/>
                <w:numId w:val="23"/>
              </w:numPr>
              <w:rPr>
                <w:rFonts w:ascii="Myriad Pro" w:eastAsia="Segoe UI" w:hAnsi="Myriad Pro" w:cs="Segoe UI"/>
                <w:b/>
              </w:rPr>
            </w:pPr>
            <w:bookmarkStart w:id="77" w:name="_Ref86051030"/>
          </w:p>
        </w:tc>
        <w:bookmarkEnd w:id="77"/>
        <w:tc>
          <w:tcPr>
            <w:tcW w:w="2792" w:type="dxa"/>
            <w:vAlign w:val="center"/>
          </w:tcPr>
          <w:p w14:paraId="223ACDCC" w14:textId="77777777" w:rsidR="00AE3CA7" w:rsidRPr="00D2761B" w:rsidRDefault="00AE3CA7" w:rsidP="009E7A2C">
            <w:pPr>
              <w:rPr>
                <w:rFonts w:ascii="Myriad Pro" w:eastAsia="Segoe UI" w:hAnsi="Myriad Pro" w:cs="Calibri"/>
                <w:b/>
                <w:bCs/>
              </w:rPr>
            </w:pPr>
            <w:r w:rsidRPr="00D2761B">
              <w:rPr>
                <w:rFonts w:ascii="Myriad Pro" w:eastAsia="Segoe UI" w:hAnsi="Myriad Pro" w:cs="Calibri"/>
                <w:b/>
                <w:bCs/>
              </w:rPr>
              <w:t>Steering</w:t>
            </w:r>
          </w:p>
        </w:tc>
        <w:tc>
          <w:tcPr>
            <w:tcW w:w="6151" w:type="dxa"/>
            <w:vAlign w:val="center"/>
          </w:tcPr>
          <w:p w14:paraId="44F5C913"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Electric Power Steering</w:t>
            </w:r>
          </w:p>
        </w:tc>
      </w:tr>
      <w:tr w:rsidR="00AE3CA7" w:rsidRPr="00D2761B" w14:paraId="6DF39A84" w14:textId="77777777" w:rsidTr="009E7A2C">
        <w:tc>
          <w:tcPr>
            <w:tcW w:w="1402" w:type="dxa"/>
            <w:vAlign w:val="center"/>
          </w:tcPr>
          <w:p w14:paraId="56E7D757" w14:textId="77777777" w:rsidR="00AE3CA7" w:rsidRPr="00D2761B" w:rsidRDefault="00AE3CA7" w:rsidP="00AE3CA7">
            <w:pPr>
              <w:pStyle w:val="ListParagraph"/>
              <w:numPr>
                <w:ilvl w:val="0"/>
                <w:numId w:val="23"/>
              </w:numPr>
              <w:rPr>
                <w:rFonts w:ascii="Myriad Pro" w:eastAsia="Segoe UI" w:hAnsi="Myriad Pro" w:cs="Segoe UI"/>
                <w:b/>
              </w:rPr>
            </w:pPr>
            <w:bookmarkStart w:id="78" w:name="_Ref86051040"/>
          </w:p>
        </w:tc>
        <w:bookmarkEnd w:id="78"/>
        <w:tc>
          <w:tcPr>
            <w:tcW w:w="2792" w:type="dxa"/>
            <w:vAlign w:val="center"/>
          </w:tcPr>
          <w:p w14:paraId="173D00EC" w14:textId="77777777" w:rsidR="00AE3CA7" w:rsidRPr="00D2761B" w:rsidRDefault="00AE3CA7" w:rsidP="009E7A2C">
            <w:pPr>
              <w:rPr>
                <w:rFonts w:ascii="Myriad Pro" w:eastAsia="Segoe UI" w:hAnsi="Myriad Pro" w:cs="Calibri"/>
                <w:b/>
                <w:bCs/>
              </w:rPr>
            </w:pPr>
            <w:r w:rsidRPr="00D2761B">
              <w:rPr>
                <w:rFonts w:ascii="Myriad Pro" w:eastAsia="Segoe UI" w:hAnsi="Myriad Pro" w:cs="Calibri"/>
                <w:b/>
                <w:bCs/>
              </w:rPr>
              <w:t>Brakes</w:t>
            </w:r>
          </w:p>
        </w:tc>
        <w:tc>
          <w:tcPr>
            <w:tcW w:w="6151" w:type="dxa"/>
            <w:vAlign w:val="center"/>
          </w:tcPr>
          <w:p w14:paraId="1A5908D2" w14:textId="77777777" w:rsidR="00AE3CA7" w:rsidRPr="00D2761B" w:rsidRDefault="00AE3CA7" w:rsidP="00AE3CA7">
            <w:pPr>
              <w:pStyle w:val="ListParagraph"/>
              <w:numPr>
                <w:ilvl w:val="0"/>
                <w:numId w:val="20"/>
              </w:numPr>
              <w:jc w:val="both"/>
              <w:rPr>
                <w:rFonts w:ascii="Myriad Pro" w:eastAsia="Segoe UI" w:hAnsi="Myriad Pro" w:cs="Segoe UI"/>
              </w:rPr>
            </w:pPr>
            <w:r w:rsidRPr="00D2761B">
              <w:rPr>
                <w:rFonts w:ascii="Myriad Pro" w:eastAsia="Segoe UI" w:hAnsi="Myriad Pro" w:cs="Segoe UI"/>
              </w:rPr>
              <w:t>Disc brakes with regenerative braking mechanism</w:t>
            </w:r>
          </w:p>
          <w:p w14:paraId="64B424C6" w14:textId="77777777" w:rsidR="00AE3CA7" w:rsidRPr="00D2761B" w:rsidRDefault="00AE3CA7" w:rsidP="00AE3CA7">
            <w:pPr>
              <w:pStyle w:val="ListParagraph"/>
              <w:numPr>
                <w:ilvl w:val="0"/>
                <w:numId w:val="20"/>
              </w:numPr>
              <w:jc w:val="both"/>
              <w:rPr>
                <w:rFonts w:ascii="Myriad Pro" w:eastAsia="Segoe UI" w:hAnsi="Myriad Pro" w:cs="Segoe UI"/>
              </w:rPr>
            </w:pPr>
            <w:r w:rsidRPr="00D2761B">
              <w:rPr>
                <w:rFonts w:ascii="Myriad Pro" w:eastAsia="Segoe UI" w:hAnsi="Myriad Pro" w:cs="Segoe UI"/>
              </w:rPr>
              <w:t>Electronic parking brake</w:t>
            </w:r>
          </w:p>
        </w:tc>
      </w:tr>
      <w:tr w:rsidR="00AE3CA7" w:rsidRPr="00D2761B" w14:paraId="3C7B8538" w14:textId="77777777" w:rsidTr="009E7A2C">
        <w:tc>
          <w:tcPr>
            <w:tcW w:w="1402" w:type="dxa"/>
            <w:vAlign w:val="center"/>
          </w:tcPr>
          <w:p w14:paraId="357BAAF2" w14:textId="77777777" w:rsidR="00AE3CA7" w:rsidRPr="00D2761B" w:rsidRDefault="00AE3CA7" w:rsidP="00AE3CA7">
            <w:pPr>
              <w:pStyle w:val="ListParagraph"/>
              <w:numPr>
                <w:ilvl w:val="0"/>
                <w:numId w:val="23"/>
              </w:numPr>
              <w:rPr>
                <w:rFonts w:ascii="Myriad Pro" w:eastAsia="Segoe UI" w:hAnsi="Myriad Pro" w:cs="Segoe UI"/>
                <w:b/>
              </w:rPr>
            </w:pPr>
            <w:bookmarkStart w:id="79" w:name="_Ref86051051"/>
          </w:p>
        </w:tc>
        <w:bookmarkEnd w:id="79"/>
        <w:tc>
          <w:tcPr>
            <w:tcW w:w="2792" w:type="dxa"/>
            <w:vAlign w:val="center"/>
          </w:tcPr>
          <w:p w14:paraId="6459DC74" w14:textId="77777777" w:rsidR="00AE3CA7" w:rsidRPr="00D2761B" w:rsidRDefault="00AE3CA7" w:rsidP="009E7A2C">
            <w:pPr>
              <w:rPr>
                <w:rFonts w:ascii="Myriad Pro" w:eastAsia="Segoe UI" w:hAnsi="Myriad Pro" w:cs="Calibri"/>
                <w:b/>
                <w:bCs/>
              </w:rPr>
            </w:pPr>
            <w:r w:rsidRPr="00D2761B">
              <w:rPr>
                <w:rFonts w:ascii="Myriad Pro" w:eastAsia="Segoe UI" w:hAnsi="Myriad Pro" w:cs="Calibri"/>
                <w:b/>
                <w:bCs/>
              </w:rPr>
              <w:t>Display/Gauges</w:t>
            </w:r>
          </w:p>
        </w:tc>
        <w:tc>
          <w:tcPr>
            <w:tcW w:w="6151" w:type="dxa"/>
            <w:vAlign w:val="center"/>
          </w:tcPr>
          <w:p w14:paraId="666B4679"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The system</w:t>
            </w:r>
            <w:r w:rsidRPr="00D2761B" w:rsidDel="00062B67">
              <w:rPr>
                <w:rFonts w:ascii="Myriad Pro" w:eastAsia="Segoe UI" w:hAnsi="Myriad Pro" w:cs="Segoe UI"/>
              </w:rPr>
              <w:t xml:space="preserve"> </w:t>
            </w:r>
            <w:r w:rsidRPr="00D2761B">
              <w:rPr>
                <w:rFonts w:ascii="Myriad Pro" w:eastAsia="Segoe UI" w:hAnsi="Myriad Pro" w:cs="Segoe UI"/>
              </w:rPr>
              <w:t>shall include the onboard display with all the gauges, indicators, signals as necessary for efficient operation, functional monitoring that includes (but not limited to) battery charge indicator, temperature, pressure, transmission gauge etc</w:t>
            </w:r>
          </w:p>
        </w:tc>
      </w:tr>
      <w:tr w:rsidR="00AE3CA7" w:rsidRPr="00D2761B" w14:paraId="621AAB4C" w14:textId="77777777" w:rsidTr="009E7A2C">
        <w:tc>
          <w:tcPr>
            <w:tcW w:w="1402" w:type="dxa"/>
            <w:vAlign w:val="center"/>
          </w:tcPr>
          <w:p w14:paraId="69B29972" w14:textId="77777777" w:rsidR="00AE3CA7" w:rsidRPr="00D2761B" w:rsidRDefault="00AE3CA7" w:rsidP="00AE3CA7">
            <w:pPr>
              <w:pStyle w:val="ListParagraph"/>
              <w:numPr>
                <w:ilvl w:val="0"/>
                <w:numId w:val="23"/>
              </w:numPr>
              <w:rPr>
                <w:rFonts w:ascii="Myriad Pro" w:eastAsia="Segoe UI" w:hAnsi="Myriad Pro" w:cs="Segoe UI"/>
                <w:b/>
              </w:rPr>
            </w:pPr>
            <w:bookmarkStart w:id="80" w:name="_Ref86051062"/>
          </w:p>
        </w:tc>
        <w:bookmarkEnd w:id="80"/>
        <w:tc>
          <w:tcPr>
            <w:tcW w:w="2792" w:type="dxa"/>
            <w:vAlign w:val="center"/>
          </w:tcPr>
          <w:p w14:paraId="03B59E08" w14:textId="77777777" w:rsidR="00AE3CA7" w:rsidRPr="00D2761B" w:rsidRDefault="00AE3CA7" w:rsidP="009E7A2C">
            <w:pPr>
              <w:rPr>
                <w:rFonts w:ascii="Myriad Pro" w:eastAsia="Segoe UI" w:hAnsi="Myriad Pro" w:cs="Calibri"/>
                <w:b/>
                <w:bCs/>
              </w:rPr>
            </w:pPr>
            <w:r w:rsidRPr="00D2761B">
              <w:rPr>
                <w:rFonts w:ascii="Myriad Pro" w:eastAsia="Segoe UI" w:hAnsi="Myriad Pro" w:cs="Calibri"/>
                <w:b/>
                <w:bCs/>
              </w:rPr>
              <w:t>Tool Kit</w:t>
            </w:r>
          </w:p>
        </w:tc>
        <w:tc>
          <w:tcPr>
            <w:tcW w:w="6151" w:type="dxa"/>
            <w:vAlign w:val="center"/>
          </w:tcPr>
          <w:p w14:paraId="697C56CB"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 xml:space="preserve">A set of </w:t>
            </w:r>
            <w:proofErr w:type="gramStart"/>
            <w:r w:rsidRPr="00D2761B">
              <w:rPr>
                <w:rFonts w:ascii="Myriad Pro" w:eastAsia="Segoe UI" w:hAnsi="Myriad Pro" w:cs="Segoe UI"/>
              </w:rPr>
              <w:t>toolkit</w:t>
            </w:r>
            <w:proofErr w:type="gramEnd"/>
            <w:r w:rsidRPr="00D2761B">
              <w:rPr>
                <w:rFonts w:ascii="Myriad Pro" w:eastAsia="Segoe UI" w:hAnsi="Myriad Pro" w:cs="Segoe UI"/>
              </w:rPr>
              <w:t xml:space="preserve"> for general maintenance purposes and tyre repair kit shall be provided</w:t>
            </w:r>
          </w:p>
        </w:tc>
      </w:tr>
      <w:tr w:rsidR="00AE3CA7" w:rsidRPr="00D2761B" w14:paraId="69A8F7B9" w14:textId="77777777" w:rsidTr="009E7A2C">
        <w:tc>
          <w:tcPr>
            <w:tcW w:w="1402" w:type="dxa"/>
            <w:vAlign w:val="center"/>
          </w:tcPr>
          <w:p w14:paraId="342A5E9F" w14:textId="77777777" w:rsidR="00AE3CA7" w:rsidRPr="00D2761B" w:rsidRDefault="00AE3CA7" w:rsidP="00AE3CA7">
            <w:pPr>
              <w:pStyle w:val="ListParagraph"/>
              <w:numPr>
                <w:ilvl w:val="0"/>
                <w:numId w:val="23"/>
              </w:numPr>
              <w:rPr>
                <w:rFonts w:ascii="Myriad Pro" w:eastAsia="Segoe UI" w:hAnsi="Myriad Pro" w:cs="Segoe UI"/>
                <w:b/>
              </w:rPr>
            </w:pPr>
            <w:bookmarkStart w:id="81" w:name="_Ref86051067"/>
          </w:p>
        </w:tc>
        <w:bookmarkEnd w:id="81"/>
        <w:tc>
          <w:tcPr>
            <w:tcW w:w="2792" w:type="dxa"/>
            <w:vAlign w:val="center"/>
          </w:tcPr>
          <w:p w14:paraId="587CD5B3" w14:textId="77777777" w:rsidR="00AE3CA7" w:rsidRPr="00D2761B" w:rsidRDefault="00AE3CA7" w:rsidP="009E7A2C">
            <w:pPr>
              <w:rPr>
                <w:rFonts w:ascii="Myriad Pro" w:eastAsia="Segoe UI" w:hAnsi="Myriad Pro" w:cs="Calibri"/>
                <w:b/>
                <w:bCs/>
              </w:rPr>
            </w:pPr>
            <w:r w:rsidRPr="00D2761B">
              <w:rPr>
                <w:rFonts w:ascii="Myriad Pro" w:eastAsia="Segoe UI" w:hAnsi="Myriad Pro" w:cs="Calibri"/>
                <w:b/>
                <w:bCs/>
              </w:rPr>
              <w:t>Other Essentials</w:t>
            </w:r>
          </w:p>
        </w:tc>
        <w:tc>
          <w:tcPr>
            <w:tcW w:w="6151" w:type="dxa"/>
            <w:vAlign w:val="center"/>
          </w:tcPr>
          <w:p w14:paraId="481F08FF"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The vehicle shall be equipped with the following essential accessories but kindly note that it shall not be limited to the below</w:t>
            </w:r>
            <w:r w:rsidRPr="2E8EDAC1">
              <w:rPr>
                <w:rFonts w:ascii="Myriad Pro" w:eastAsia="Segoe UI" w:hAnsi="Myriad Pro" w:cs="Segoe UI"/>
              </w:rPr>
              <w:t>-</w:t>
            </w:r>
            <w:r w:rsidRPr="00D2761B">
              <w:rPr>
                <w:rFonts w:ascii="Myriad Pro" w:eastAsia="Segoe UI" w:hAnsi="Myriad Pro" w:cs="Segoe UI"/>
              </w:rPr>
              <w:t>mentioned items. The vendor could propose more inbuilt options as per the manufacturer´s standard</w:t>
            </w:r>
          </w:p>
        </w:tc>
      </w:tr>
      <w:tr w:rsidR="00AE3CA7" w:rsidRPr="00D2761B" w14:paraId="4E310459" w14:textId="77777777" w:rsidTr="009E7A2C">
        <w:trPr>
          <w:trHeight w:val="898"/>
        </w:trPr>
        <w:tc>
          <w:tcPr>
            <w:tcW w:w="1402" w:type="dxa"/>
            <w:vAlign w:val="center"/>
          </w:tcPr>
          <w:p w14:paraId="1234734A" w14:textId="77777777" w:rsidR="00AE3CA7" w:rsidRPr="00D2761B" w:rsidRDefault="00AE3CA7" w:rsidP="00AE3CA7">
            <w:pPr>
              <w:pStyle w:val="ListParagraph"/>
              <w:numPr>
                <w:ilvl w:val="0"/>
                <w:numId w:val="23"/>
              </w:numPr>
              <w:rPr>
                <w:rFonts w:ascii="Myriad Pro" w:eastAsia="Segoe UI" w:hAnsi="Myriad Pro" w:cs="Segoe UI"/>
                <w:b/>
                <w:bCs/>
              </w:rPr>
            </w:pPr>
            <w:bookmarkStart w:id="82" w:name="_Ref86051071"/>
          </w:p>
        </w:tc>
        <w:tc>
          <w:tcPr>
            <w:tcW w:w="2792" w:type="dxa"/>
            <w:vAlign w:val="center"/>
          </w:tcPr>
          <w:p w14:paraId="013793C3" w14:textId="77777777" w:rsidR="00AE3CA7" w:rsidRPr="00D2761B" w:rsidRDefault="00AE3CA7" w:rsidP="009E7A2C">
            <w:pPr>
              <w:rPr>
                <w:rFonts w:ascii="Myriad Pro" w:eastAsia="Segoe UI" w:hAnsi="Myriad Pro" w:cs="Calibri"/>
                <w:b/>
                <w:bCs/>
              </w:rPr>
            </w:pPr>
            <w:bookmarkStart w:id="83" w:name="climatecontrol"/>
            <w:bookmarkEnd w:id="82"/>
            <w:r w:rsidRPr="00D2761B">
              <w:rPr>
                <w:rFonts w:ascii="Myriad Pro" w:eastAsia="Segoe UI" w:hAnsi="Myriad Pro" w:cs="Calibri"/>
                <w:b/>
                <w:bCs/>
              </w:rPr>
              <w:t>Climate Control</w:t>
            </w:r>
            <w:bookmarkEnd w:id="83"/>
          </w:p>
        </w:tc>
        <w:tc>
          <w:tcPr>
            <w:tcW w:w="6151" w:type="dxa"/>
            <w:vAlign w:val="center"/>
          </w:tcPr>
          <w:p w14:paraId="4C2C43F4" w14:textId="77777777" w:rsidR="00AE3CA7" w:rsidRPr="00D2761B" w:rsidRDefault="00AE3CA7" w:rsidP="00AE3CA7">
            <w:pPr>
              <w:pStyle w:val="ListParagraph"/>
              <w:numPr>
                <w:ilvl w:val="0"/>
                <w:numId w:val="22"/>
              </w:numPr>
              <w:jc w:val="both"/>
              <w:rPr>
                <w:rFonts w:ascii="Myriad Pro" w:eastAsia="Segoe UI" w:hAnsi="Myriad Pro" w:cs="Segoe UI"/>
              </w:rPr>
            </w:pPr>
            <w:r w:rsidRPr="00D2761B">
              <w:rPr>
                <w:rFonts w:ascii="Myriad Pro" w:eastAsia="Segoe UI" w:hAnsi="Myriad Pro" w:cs="Segoe UI"/>
              </w:rPr>
              <w:t>Air Conditioning for cooling and heating</w:t>
            </w:r>
          </w:p>
          <w:p w14:paraId="5937D69C" w14:textId="77777777" w:rsidR="00AE3CA7" w:rsidRPr="00D2761B" w:rsidRDefault="00AE3CA7" w:rsidP="00AE3CA7">
            <w:pPr>
              <w:pStyle w:val="ListParagraph"/>
              <w:numPr>
                <w:ilvl w:val="0"/>
                <w:numId w:val="22"/>
              </w:numPr>
              <w:jc w:val="both"/>
              <w:rPr>
                <w:rFonts w:ascii="Myriad Pro" w:eastAsia="Segoe UI" w:hAnsi="Myriad Pro" w:cs="Segoe UI"/>
              </w:rPr>
            </w:pPr>
            <w:r w:rsidRPr="00D2761B">
              <w:rPr>
                <w:rFonts w:ascii="Myriad Pro" w:eastAsia="Segoe UI" w:hAnsi="Myriad Pro" w:cs="Segoe UI"/>
              </w:rPr>
              <w:t>Air Filter</w:t>
            </w:r>
          </w:p>
        </w:tc>
      </w:tr>
      <w:tr w:rsidR="00AE3CA7" w:rsidRPr="00D2761B" w14:paraId="5B70D2F2" w14:textId="77777777" w:rsidTr="009E7A2C">
        <w:tc>
          <w:tcPr>
            <w:tcW w:w="1402" w:type="dxa"/>
            <w:vAlign w:val="center"/>
          </w:tcPr>
          <w:p w14:paraId="4980B6D4" w14:textId="77777777" w:rsidR="00AE3CA7" w:rsidRPr="00D2761B" w:rsidRDefault="00AE3CA7" w:rsidP="00AE3CA7">
            <w:pPr>
              <w:pStyle w:val="ListParagraph"/>
              <w:numPr>
                <w:ilvl w:val="0"/>
                <w:numId w:val="23"/>
              </w:numPr>
              <w:rPr>
                <w:rFonts w:ascii="Myriad Pro" w:eastAsia="Segoe UI" w:hAnsi="Myriad Pro" w:cs="Segoe UI"/>
                <w:b/>
                <w:bCs/>
              </w:rPr>
            </w:pPr>
            <w:bookmarkStart w:id="84" w:name="_Ref86051079"/>
          </w:p>
        </w:tc>
        <w:tc>
          <w:tcPr>
            <w:tcW w:w="2792" w:type="dxa"/>
            <w:vAlign w:val="center"/>
          </w:tcPr>
          <w:p w14:paraId="69F2BD74" w14:textId="77777777" w:rsidR="00AE3CA7" w:rsidRPr="00D2761B" w:rsidRDefault="00AE3CA7" w:rsidP="009E7A2C">
            <w:pPr>
              <w:rPr>
                <w:rFonts w:ascii="Myriad Pro" w:eastAsia="Segoe UI" w:hAnsi="Myriad Pro" w:cs="Calibri"/>
                <w:b/>
                <w:bCs/>
              </w:rPr>
            </w:pPr>
            <w:bookmarkStart w:id="85" w:name="audio"/>
            <w:bookmarkEnd w:id="84"/>
            <w:r w:rsidRPr="00D2761B">
              <w:rPr>
                <w:rFonts w:ascii="Myriad Pro" w:eastAsia="Segoe UI" w:hAnsi="Myriad Pro" w:cs="Calibri"/>
                <w:b/>
                <w:bCs/>
              </w:rPr>
              <w:t>Audio</w:t>
            </w:r>
            <w:bookmarkEnd w:id="85"/>
          </w:p>
        </w:tc>
        <w:tc>
          <w:tcPr>
            <w:tcW w:w="6151" w:type="dxa"/>
            <w:vAlign w:val="center"/>
          </w:tcPr>
          <w:p w14:paraId="205AEE33"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HD Radio with FM station reception</w:t>
            </w:r>
          </w:p>
        </w:tc>
      </w:tr>
      <w:tr w:rsidR="00AE3CA7" w:rsidRPr="00D2761B" w14:paraId="38666ADE" w14:textId="77777777" w:rsidTr="009E7A2C">
        <w:tc>
          <w:tcPr>
            <w:tcW w:w="1402" w:type="dxa"/>
            <w:vAlign w:val="center"/>
          </w:tcPr>
          <w:p w14:paraId="12598581" w14:textId="77777777" w:rsidR="00AE3CA7" w:rsidRPr="00D2761B" w:rsidRDefault="00AE3CA7" w:rsidP="00AE3CA7">
            <w:pPr>
              <w:pStyle w:val="ListParagraph"/>
              <w:numPr>
                <w:ilvl w:val="0"/>
                <w:numId w:val="23"/>
              </w:numPr>
              <w:rPr>
                <w:rFonts w:ascii="Myriad Pro" w:eastAsia="Segoe UI" w:hAnsi="Myriad Pro" w:cs="Segoe UI"/>
                <w:b/>
                <w:bCs/>
              </w:rPr>
            </w:pPr>
            <w:bookmarkStart w:id="86" w:name="_Ref86051084"/>
          </w:p>
        </w:tc>
        <w:tc>
          <w:tcPr>
            <w:tcW w:w="2792" w:type="dxa"/>
            <w:vMerge w:val="restart"/>
            <w:vAlign w:val="center"/>
          </w:tcPr>
          <w:p w14:paraId="0F635572" w14:textId="77777777" w:rsidR="00AE3CA7" w:rsidRPr="00D2761B" w:rsidRDefault="00AE3CA7" w:rsidP="009E7A2C">
            <w:pPr>
              <w:rPr>
                <w:rFonts w:ascii="Myriad Pro" w:eastAsia="Segoe UI" w:hAnsi="Myriad Pro" w:cs="Calibri"/>
                <w:b/>
                <w:bCs/>
              </w:rPr>
            </w:pPr>
            <w:bookmarkStart w:id="87" w:name="seats"/>
            <w:bookmarkEnd w:id="86"/>
            <w:r w:rsidRPr="00D2761B">
              <w:rPr>
                <w:rFonts w:ascii="Myriad Pro" w:eastAsia="Segoe UI" w:hAnsi="Myriad Pro" w:cs="Calibri"/>
                <w:b/>
                <w:bCs/>
              </w:rPr>
              <w:t>Seats</w:t>
            </w:r>
            <w:bookmarkEnd w:id="87"/>
          </w:p>
        </w:tc>
        <w:tc>
          <w:tcPr>
            <w:tcW w:w="6151" w:type="dxa"/>
            <w:vAlign w:val="center"/>
          </w:tcPr>
          <w:p w14:paraId="70D1B700"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Seat, 4-way (or more) manual bucket driver seat</w:t>
            </w:r>
          </w:p>
        </w:tc>
      </w:tr>
      <w:tr w:rsidR="00AE3CA7" w:rsidRPr="00D2761B" w14:paraId="2665B9EA" w14:textId="77777777" w:rsidTr="009E7A2C">
        <w:tc>
          <w:tcPr>
            <w:tcW w:w="1402" w:type="dxa"/>
            <w:vAlign w:val="center"/>
          </w:tcPr>
          <w:p w14:paraId="4C1EA7D4" w14:textId="77777777" w:rsidR="00AE3CA7" w:rsidRPr="00D2761B" w:rsidRDefault="00AE3CA7" w:rsidP="00AE3CA7">
            <w:pPr>
              <w:pStyle w:val="ListParagraph"/>
              <w:numPr>
                <w:ilvl w:val="0"/>
                <w:numId w:val="23"/>
              </w:numPr>
              <w:rPr>
                <w:rFonts w:ascii="Myriad Pro" w:eastAsia="Segoe UI" w:hAnsi="Myriad Pro" w:cs="Segoe UI"/>
                <w:b/>
                <w:bCs/>
              </w:rPr>
            </w:pPr>
          </w:p>
        </w:tc>
        <w:tc>
          <w:tcPr>
            <w:tcW w:w="2792" w:type="dxa"/>
            <w:vMerge/>
            <w:vAlign w:val="center"/>
          </w:tcPr>
          <w:p w14:paraId="4F196068" w14:textId="77777777" w:rsidR="00AE3CA7" w:rsidRPr="00D2761B" w:rsidRDefault="00AE3CA7" w:rsidP="009E7A2C">
            <w:pPr>
              <w:rPr>
                <w:rFonts w:ascii="Myriad Pro" w:eastAsia="Segoe UI" w:hAnsi="Myriad Pro" w:cs="Calibri"/>
                <w:b/>
                <w:bCs/>
              </w:rPr>
            </w:pPr>
          </w:p>
        </w:tc>
        <w:tc>
          <w:tcPr>
            <w:tcW w:w="6151" w:type="dxa"/>
            <w:vAlign w:val="center"/>
          </w:tcPr>
          <w:p w14:paraId="1B94614E"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Seat, 2-way (or more) manual bucket front passenger seat</w:t>
            </w:r>
          </w:p>
        </w:tc>
      </w:tr>
      <w:tr w:rsidR="00AE3CA7" w:rsidRPr="00D2761B" w14:paraId="0B7A1D21" w14:textId="77777777" w:rsidTr="009E7A2C">
        <w:tc>
          <w:tcPr>
            <w:tcW w:w="1402" w:type="dxa"/>
            <w:vAlign w:val="center"/>
          </w:tcPr>
          <w:p w14:paraId="279A11E9" w14:textId="77777777" w:rsidR="00AE3CA7" w:rsidRPr="00D2761B" w:rsidRDefault="00AE3CA7" w:rsidP="00AE3CA7">
            <w:pPr>
              <w:pStyle w:val="ListParagraph"/>
              <w:numPr>
                <w:ilvl w:val="0"/>
                <w:numId w:val="23"/>
              </w:numPr>
              <w:rPr>
                <w:rFonts w:ascii="Myriad Pro" w:eastAsia="Segoe UI" w:hAnsi="Myriad Pro" w:cs="Segoe UI"/>
                <w:b/>
                <w:bCs/>
              </w:rPr>
            </w:pPr>
          </w:p>
        </w:tc>
        <w:tc>
          <w:tcPr>
            <w:tcW w:w="2792" w:type="dxa"/>
            <w:vMerge/>
            <w:vAlign w:val="center"/>
          </w:tcPr>
          <w:p w14:paraId="5CADF18F" w14:textId="77777777" w:rsidR="00AE3CA7" w:rsidRPr="00D2761B" w:rsidRDefault="00AE3CA7" w:rsidP="009E7A2C">
            <w:pPr>
              <w:rPr>
                <w:rFonts w:ascii="Myriad Pro" w:eastAsia="Segoe UI" w:hAnsi="Myriad Pro" w:cs="Calibri"/>
                <w:b/>
                <w:bCs/>
              </w:rPr>
            </w:pPr>
          </w:p>
        </w:tc>
        <w:tc>
          <w:tcPr>
            <w:tcW w:w="6151" w:type="dxa"/>
            <w:vAlign w:val="center"/>
          </w:tcPr>
          <w:p w14:paraId="1818D398"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Height-adjustable front and rear head restraints</w:t>
            </w:r>
          </w:p>
        </w:tc>
      </w:tr>
      <w:tr w:rsidR="00AE3CA7" w:rsidRPr="00D2761B" w14:paraId="4D851D82" w14:textId="77777777" w:rsidTr="009E7A2C">
        <w:tc>
          <w:tcPr>
            <w:tcW w:w="1402" w:type="dxa"/>
            <w:vAlign w:val="center"/>
          </w:tcPr>
          <w:p w14:paraId="66BC2339" w14:textId="77777777" w:rsidR="00AE3CA7" w:rsidRPr="00D2761B" w:rsidRDefault="00AE3CA7" w:rsidP="00AE3CA7">
            <w:pPr>
              <w:pStyle w:val="ListParagraph"/>
              <w:numPr>
                <w:ilvl w:val="0"/>
                <w:numId w:val="23"/>
              </w:numPr>
              <w:rPr>
                <w:rFonts w:ascii="Myriad Pro" w:eastAsia="Segoe UI" w:hAnsi="Myriad Pro" w:cs="Segoe UI"/>
                <w:b/>
                <w:bCs/>
              </w:rPr>
            </w:pPr>
            <w:bookmarkStart w:id="88" w:name="_Ref86051088"/>
          </w:p>
        </w:tc>
        <w:tc>
          <w:tcPr>
            <w:tcW w:w="2792" w:type="dxa"/>
            <w:vAlign w:val="center"/>
          </w:tcPr>
          <w:p w14:paraId="5AA0304D" w14:textId="77777777" w:rsidR="00AE3CA7" w:rsidRPr="00D2761B" w:rsidRDefault="00AE3CA7" w:rsidP="009E7A2C">
            <w:pPr>
              <w:rPr>
                <w:rFonts w:ascii="Myriad Pro" w:eastAsia="Segoe UI" w:hAnsi="Myriad Pro" w:cs="Calibri"/>
                <w:b/>
                <w:bCs/>
              </w:rPr>
            </w:pPr>
            <w:bookmarkStart w:id="89" w:name="windows"/>
            <w:bookmarkEnd w:id="88"/>
            <w:r w:rsidRPr="00D2761B">
              <w:rPr>
                <w:rFonts w:ascii="Myriad Pro" w:eastAsia="Segoe UI" w:hAnsi="Myriad Pro" w:cs="Calibri"/>
                <w:b/>
                <w:bCs/>
              </w:rPr>
              <w:t>Windows</w:t>
            </w:r>
            <w:bookmarkEnd w:id="89"/>
          </w:p>
        </w:tc>
        <w:tc>
          <w:tcPr>
            <w:tcW w:w="6151" w:type="dxa"/>
            <w:vAlign w:val="center"/>
          </w:tcPr>
          <w:p w14:paraId="4E69D7B5" w14:textId="77777777" w:rsidR="00AE3CA7" w:rsidRPr="00D2761B" w:rsidRDefault="00AE3CA7" w:rsidP="009E7A2C">
            <w:pPr>
              <w:jc w:val="both"/>
              <w:rPr>
                <w:rFonts w:ascii="Myriad Pro" w:eastAsia="Segoe UI" w:hAnsi="Myriad Pro" w:cs="Segoe UI"/>
                <w:highlight w:val="green"/>
              </w:rPr>
            </w:pPr>
            <w:r w:rsidRPr="00D2761B">
              <w:rPr>
                <w:rFonts w:ascii="Myriad Pro" w:eastAsia="Segoe UI" w:hAnsi="Myriad Pro" w:cs="Segoe UI"/>
              </w:rPr>
              <w:t>Power windows</w:t>
            </w:r>
          </w:p>
        </w:tc>
      </w:tr>
      <w:tr w:rsidR="00AE3CA7" w:rsidRPr="00D2761B" w14:paraId="290763B4" w14:textId="77777777" w:rsidTr="009E7A2C">
        <w:tc>
          <w:tcPr>
            <w:tcW w:w="1402" w:type="dxa"/>
            <w:vAlign w:val="center"/>
          </w:tcPr>
          <w:p w14:paraId="06C9ED81" w14:textId="77777777" w:rsidR="00AE3CA7" w:rsidRPr="00D2761B" w:rsidRDefault="00AE3CA7" w:rsidP="00AE3CA7">
            <w:pPr>
              <w:pStyle w:val="ListParagraph"/>
              <w:numPr>
                <w:ilvl w:val="0"/>
                <w:numId w:val="23"/>
              </w:numPr>
              <w:rPr>
                <w:rFonts w:ascii="Myriad Pro" w:eastAsia="Segoe UI" w:hAnsi="Myriad Pro" w:cs="Segoe UI"/>
                <w:b/>
                <w:bCs/>
              </w:rPr>
            </w:pPr>
            <w:bookmarkStart w:id="90" w:name="_Ref86051092"/>
          </w:p>
        </w:tc>
        <w:tc>
          <w:tcPr>
            <w:tcW w:w="2792" w:type="dxa"/>
            <w:vMerge w:val="restart"/>
            <w:vAlign w:val="center"/>
          </w:tcPr>
          <w:p w14:paraId="0BA92936" w14:textId="77777777" w:rsidR="00AE3CA7" w:rsidRPr="00D2761B" w:rsidRDefault="00AE3CA7" w:rsidP="009E7A2C">
            <w:pPr>
              <w:rPr>
                <w:rFonts w:ascii="Myriad Pro" w:eastAsia="Segoe UI" w:hAnsi="Myriad Pro" w:cs="Calibri"/>
                <w:b/>
                <w:bCs/>
              </w:rPr>
            </w:pPr>
            <w:bookmarkStart w:id="91" w:name="instrumentation"/>
            <w:bookmarkEnd w:id="90"/>
            <w:r w:rsidRPr="00D2761B">
              <w:rPr>
                <w:rFonts w:ascii="Myriad Pro" w:eastAsia="Segoe UI" w:hAnsi="Myriad Pro" w:cs="Calibri"/>
                <w:b/>
                <w:bCs/>
              </w:rPr>
              <w:t>Instrumentation</w:t>
            </w:r>
            <w:bookmarkEnd w:id="91"/>
          </w:p>
        </w:tc>
        <w:tc>
          <w:tcPr>
            <w:tcW w:w="6151" w:type="dxa"/>
            <w:vAlign w:val="center"/>
          </w:tcPr>
          <w:p w14:paraId="739EAAB2" w14:textId="77777777" w:rsidR="00AE3CA7" w:rsidRPr="00D2761B" w:rsidRDefault="00AE3CA7" w:rsidP="009E7A2C">
            <w:pPr>
              <w:jc w:val="both"/>
              <w:rPr>
                <w:rFonts w:ascii="Myriad Pro" w:eastAsia="Segoe UI" w:hAnsi="Myriad Pro" w:cs="Segoe UI"/>
                <w:highlight w:val="yellow"/>
              </w:rPr>
            </w:pPr>
            <w:r w:rsidRPr="00D2761B">
              <w:rPr>
                <w:rFonts w:ascii="Myriad Pro" w:eastAsia="Segoe UI" w:hAnsi="Myriad Pro" w:cs="Segoe UI"/>
              </w:rPr>
              <w:t>Shift position indicator (A/T)</w:t>
            </w:r>
          </w:p>
        </w:tc>
      </w:tr>
      <w:tr w:rsidR="00AE3CA7" w:rsidRPr="00D2761B" w14:paraId="62BC6A5D" w14:textId="77777777" w:rsidTr="009E7A2C">
        <w:tc>
          <w:tcPr>
            <w:tcW w:w="1402" w:type="dxa"/>
            <w:vAlign w:val="center"/>
          </w:tcPr>
          <w:p w14:paraId="1B88BFBE" w14:textId="77777777" w:rsidR="00AE3CA7" w:rsidRPr="00D2761B" w:rsidRDefault="00AE3CA7" w:rsidP="00AE3CA7">
            <w:pPr>
              <w:pStyle w:val="ListParagraph"/>
              <w:numPr>
                <w:ilvl w:val="0"/>
                <w:numId w:val="23"/>
              </w:numPr>
              <w:rPr>
                <w:rFonts w:ascii="Myriad Pro" w:hAnsi="Myriad Pro" w:cs="Calibri"/>
                <w:b/>
                <w:bCs/>
                <w:color w:val="000000"/>
              </w:rPr>
            </w:pPr>
          </w:p>
        </w:tc>
        <w:tc>
          <w:tcPr>
            <w:tcW w:w="2792" w:type="dxa"/>
            <w:vMerge/>
            <w:vAlign w:val="center"/>
          </w:tcPr>
          <w:p w14:paraId="68309D35" w14:textId="77777777" w:rsidR="00AE3CA7" w:rsidRPr="00D2761B" w:rsidRDefault="00AE3CA7" w:rsidP="009E7A2C">
            <w:pPr>
              <w:rPr>
                <w:rFonts w:ascii="Myriad Pro" w:eastAsia="Segoe UI" w:hAnsi="Myriad Pro" w:cs="Calibri"/>
                <w:b/>
                <w:bCs/>
                <w:highlight w:val="yellow"/>
              </w:rPr>
            </w:pPr>
          </w:p>
        </w:tc>
        <w:tc>
          <w:tcPr>
            <w:tcW w:w="6151" w:type="dxa"/>
            <w:vAlign w:val="center"/>
          </w:tcPr>
          <w:p w14:paraId="2C0BFB82"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 xml:space="preserve">Rear-view camera </w:t>
            </w:r>
          </w:p>
        </w:tc>
      </w:tr>
      <w:tr w:rsidR="00AE3CA7" w:rsidRPr="00D2761B" w14:paraId="568427C0" w14:textId="77777777" w:rsidTr="009E7A2C">
        <w:tc>
          <w:tcPr>
            <w:tcW w:w="1402" w:type="dxa"/>
            <w:vAlign w:val="center"/>
          </w:tcPr>
          <w:p w14:paraId="71495E34" w14:textId="77777777" w:rsidR="00AE3CA7" w:rsidRPr="00D2761B" w:rsidRDefault="00AE3CA7" w:rsidP="00AE3CA7">
            <w:pPr>
              <w:pStyle w:val="ListParagraph"/>
              <w:numPr>
                <w:ilvl w:val="0"/>
                <w:numId w:val="23"/>
              </w:numPr>
              <w:rPr>
                <w:rFonts w:ascii="Myriad Pro" w:eastAsia="Segoe UI" w:hAnsi="Myriad Pro" w:cs="Segoe UI"/>
                <w:b/>
                <w:bCs/>
              </w:rPr>
            </w:pPr>
            <w:bookmarkStart w:id="92" w:name="_Ref86051097"/>
          </w:p>
        </w:tc>
        <w:tc>
          <w:tcPr>
            <w:tcW w:w="2792" w:type="dxa"/>
            <w:vMerge w:val="restart"/>
            <w:vAlign w:val="center"/>
          </w:tcPr>
          <w:p w14:paraId="26AFEABA" w14:textId="77777777" w:rsidR="00AE3CA7" w:rsidRPr="00D2761B" w:rsidRDefault="00AE3CA7" w:rsidP="009E7A2C">
            <w:pPr>
              <w:rPr>
                <w:rFonts w:ascii="Myriad Pro" w:eastAsia="Segoe UI" w:hAnsi="Myriad Pro" w:cs="Calibri"/>
                <w:b/>
                <w:bCs/>
              </w:rPr>
            </w:pPr>
            <w:bookmarkStart w:id="93" w:name="mirrors"/>
            <w:bookmarkEnd w:id="92"/>
            <w:r w:rsidRPr="00D2761B">
              <w:rPr>
                <w:rFonts w:ascii="Myriad Pro" w:eastAsia="Segoe UI" w:hAnsi="Myriad Pro" w:cs="Calibri"/>
                <w:b/>
                <w:bCs/>
              </w:rPr>
              <w:t>Mirrors</w:t>
            </w:r>
            <w:bookmarkEnd w:id="93"/>
          </w:p>
        </w:tc>
        <w:tc>
          <w:tcPr>
            <w:tcW w:w="6151" w:type="dxa"/>
            <w:vAlign w:val="center"/>
          </w:tcPr>
          <w:p w14:paraId="45CCA288"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Power-folding side mirrors</w:t>
            </w:r>
          </w:p>
        </w:tc>
      </w:tr>
      <w:tr w:rsidR="00AE3CA7" w:rsidRPr="00D2761B" w14:paraId="7B45CC45" w14:textId="77777777" w:rsidTr="009E7A2C">
        <w:tc>
          <w:tcPr>
            <w:tcW w:w="1402" w:type="dxa"/>
            <w:vAlign w:val="center"/>
          </w:tcPr>
          <w:p w14:paraId="26F5E39E" w14:textId="77777777" w:rsidR="00AE3CA7" w:rsidRPr="00D2761B" w:rsidRDefault="00AE3CA7" w:rsidP="00AE3CA7">
            <w:pPr>
              <w:pStyle w:val="ListParagraph"/>
              <w:numPr>
                <w:ilvl w:val="0"/>
                <w:numId w:val="23"/>
              </w:numPr>
              <w:rPr>
                <w:rFonts w:ascii="Myriad Pro" w:eastAsia="Segoe UI" w:hAnsi="Myriad Pro" w:cs="Segoe UI"/>
                <w:b/>
                <w:bCs/>
              </w:rPr>
            </w:pPr>
          </w:p>
        </w:tc>
        <w:tc>
          <w:tcPr>
            <w:tcW w:w="2792" w:type="dxa"/>
            <w:vMerge/>
            <w:vAlign w:val="center"/>
          </w:tcPr>
          <w:p w14:paraId="4229E955" w14:textId="77777777" w:rsidR="00AE3CA7" w:rsidRPr="00D2761B" w:rsidRDefault="00AE3CA7" w:rsidP="009E7A2C">
            <w:pPr>
              <w:rPr>
                <w:rFonts w:ascii="Myriad Pro" w:eastAsia="Segoe UI" w:hAnsi="Myriad Pro" w:cs="Calibri"/>
                <w:b/>
                <w:bCs/>
              </w:rPr>
            </w:pPr>
          </w:p>
        </w:tc>
        <w:tc>
          <w:tcPr>
            <w:tcW w:w="6151" w:type="dxa"/>
            <w:vAlign w:val="center"/>
          </w:tcPr>
          <w:p w14:paraId="5CE93FEA"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Rear-view mirror</w:t>
            </w:r>
          </w:p>
        </w:tc>
      </w:tr>
      <w:tr w:rsidR="00AE3CA7" w:rsidRPr="00D2761B" w14:paraId="3CD86B00" w14:textId="77777777" w:rsidTr="009E7A2C">
        <w:tc>
          <w:tcPr>
            <w:tcW w:w="1402" w:type="dxa"/>
            <w:vAlign w:val="center"/>
          </w:tcPr>
          <w:p w14:paraId="3FBA7238" w14:textId="77777777" w:rsidR="00AE3CA7" w:rsidRPr="00D2761B" w:rsidRDefault="00AE3CA7" w:rsidP="00AE3CA7">
            <w:pPr>
              <w:pStyle w:val="ListParagraph"/>
              <w:numPr>
                <w:ilvl w:val="0"/>
                <w:numId w:val="23"/>
              </w:numPr>
              <w:rPr>
                <w:rFonts w:ascii="Myriad Pro" w:eastAsia="Segoe UI" w:hAnsi="Myriad Pro" w:cs="Segoe UI"/>
                <w:b/>
                <w:bCs/>
              </w:rPr>
            </w:pPr>
            <w:bookmarkStart w:id="94" w:name="_Ref86051110"/>
          </w:p>
        </w:tc>
        <w:tc>
          <w:tcPr>
            <w:tcW w:w="2792" w:type="dxa"/>
            <w:vMerge w:val="restart"/>
            <w:vAlign w:val="center"/>
          </w:tcPr>
          <w:p w14:paraId="6EBCB19F" w14:textId="77777777" w:rsidR="00AE3CA7" w:rsidRPr="00D2761B" w:rsidRDefault="00AE3CA7" w:rsidP="009E7A2C">
            <w:pPr>
              <w:rPr>
                <w:rFonts w:ascii="Myriad Pro" w:eastAsia="Segoe UI" w:hAnsi="Myriad Pro" w:cs="Calibri"/>
                <w:b/>
                <w:bCs/>
              </w:rPr>
            </w:pPr>
            <w:bookmarkStart w:id="95" w:name="Lights"/>
            <w:bookmarkEnd w:id="94"/>
            <w:r w:rsidRPr="00D2761B">
              <w:rPr>
                <w:rFonts w:ascii="Myriad Pro" w:eastAsia="Segoe UI" w:hAnsi="Myriad Pro" w:cs="Calibri"/>
                <w:b/>
                <w:bCs/>
              </w:rPr>
              <w:t>Lights</w:t>
            </w:r>
            <w:bookmarkEnd w:id="95"/>
          </w:p>
        </w:tc>
        <w:tc>
          <w:tcPr>
            <w:tcW w:w="6151" w:type="dxa"/>
            <w:vAlign w:val="center"/>
          </w:tcPr>
          <w:p w14:paraId="57F71473"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Fog lights</w:t>
            </w:r>
          </w:p>
        </w:tc>
      </w:tr>
      <w:tr w:rsidR="00AE3CA7" w:rsidRPr="00D2761B" w14:paraId="2D87384C" w14:textId="77777777" w:rsidTr="009E7A2C">
        <w:tc>
          <w:tcPr>
            <w:tcW w:w="1402" w:type="dxa"/>
            <w:vAlign w:val="center"/>
          </w:tcPr>
          <w:p w14:paraId="558DB611" w14:textId="77777777" w:rsidR="00AE3CA7" w:rsidRPr="00D2761B" w:rsidRDefault="00AE3CA7" w:rsidP="00AE3CA7">
            <w:pPr>
              <w:pStyle w:val="ListParagraph"/>
              <w:numPr>
                <w:ilvl w:val="0"/>
                <w:numId w:val="23"/>
              </w:numPr>
              <w:rPr>
                <w:rFonts w:ascii="Myriad Pro" w:eastAsia="Segoe UI" w:hAnsi="Myriad Pro" w:cs="Segoe UI"/>
                <w:b/>
                <w:bCs/>
              </w:rPr>
            </w:pPr>
          </w:p>
        </w:tc>
        <w:tc>
          <w:tcPr>
            <w:tcW w:w="2792" w:type="dxa"/>
            <w:vMerge/>
            <w:vAlign w:val="center"/>
          </w:tcPr>
          <w:p w14:paraId="388E8690" w14:textId="77777777" w:rsidR="00AE3CA7" w:rsidRPr="00D2761B" w:rsidRDefault="00AE3CA7" w:rsidP="009E7A2C">
            <w:pPr>
              <w:rPr>
                <w:rFonts w:ascii="Myriad Pro" w:eastAsia="Segoe UI" w:hAnsi="Myriad Pro" w:cs="Calibri"/>
                <w:b/>
                <w:bCs/>
              </w:rPr>
            </w:pPr>
          </w:p>
        </w:tc>
        <w:tc>
          <w:tcPr>
            <w:tcW w:w="6151" w:type="dxa"/>
            <w:vAlign w:val="center"/>
          </w:tcPr>
          <w:p w14:paraId="4ECD1ABA"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Headlight range control</w:t>
            </w:r>
          </w:p>
        </w:tc>
      </w:tr>
      <w:tr w:rsidR="00AE3CA7" w:rsidRPr="00D2761B" w14:paraId="1BD6B1E4" w14:textId="77777777" w:rsidTr="009E7A2C">
        <w:tc>
          <w:tcPr>
            <w:tcW w:w="1402" w:type="dxa"/>
            <w:vAlign w:val="center"/>
          </w:tcPr>
          <w:p w14:paraId="37879693" w14:textId="77777777" w:rsidR="00AE3CA7" w:rsidRPr="00D2761B" w:rsidRDefault="00AE3CA7" w:rsidP="00AE3CA7">
            <w:pPr>
              <w:pStyle w:val="ListParagraph"/>
              <w:numPr>
                <w:ilvl w:val="0"/>
                <w:numId w:val="23"/>
              </w:numPr>
              <w:rPr>
                <w:rFonts w:ascii="Myriad Pro" w:eastAsia="Segoe UI" w:hAnsi="Myriad Pro" w:cs="Segoe UI"/>
                <w:b/>
                <w:bCs/>
              </w:rPr>
            </w:pPr>
          </w:p>
        </w:tc>
        <w:tc>
          <w:tcPr>
            <w:tcW w:w="2792" w:type="dxa"/>
            <w:vMerge/>
            <w:vAlign w:val="center"/>
          </w:tcPr>
          <w:p w14:paraId="67A84C82" w14:textId="77777777" w:rsidR="00AE3CA7" w:rsidRPr="00D2761B" w:rsidRDefault="00AE3CA7" w:rsidP="009E7A2C">
            <w:pPr>
              <w:rPr>
                <w:rFonts w:ascii="Myriad Pro" w:eastAsia="Segoe UI" w:hAnsi="Myriad Pro" w:cs="Calibri"/>
                <w:b/>
                <w:bCs/>
              </w:rPr>
            </w:pPr>
          </w:p>
        </w:tc>
        <w:tc>
          <w:tcPr>
            <w:tcW w:w="6151" w:type="dxa"/>
            <w:vAlign w:val="center"/>
          </w:tcPr>
          <w:p w14:paraId="3E8BFF87"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Headlamp</w:t>
            </w:r>
          </w:p>
        </w:tc>
      </w:tr>
      <w:tr w:rsidR="00AE3CA7" w:rsidRPr="00D2761B" w14:paraId="49990EB0" w14:textId="77777777" w:rsidTr="009E7A2C">
        <w:tc>
          <w:tcPr>
            <w:tcW w:w="1402" w:type="dxa"/>
            <w:vAlign w:val="center"/>
          </w:tcPr>
          <w:p w14:paraId="1673351F" w14:textId="77777777" w:rsidR="00AE3CA7" w:rsidRPr="00D2761B" w:rsidRDefault="00AE3CA7" w:rsidP="00AE3CA7">
            <w:pPr>
              <w:pStyle w:val="ListParagraph"/>
              <w:numPr>
                <w:ilvl w:val="0"/>
                <w:numId w:val="23"/>
              </w:numPr>
              <w:rPr>
                <w:rFonts w:ascii="Myriad Pro" w:eastAsia="Segoe UI" w:hAnsi="Myriad Pro" w:cs="Segoe UI"/>
                <w:b/>
                <w:bCs/>
              </w:rPr>
            </w:pPr>
            <w:bookmarkStart w:id="96" w:name="_Ref86051114"/>
          </w:p>
        </w:tc>
        <w:tc>
          <w:tcPr>
            <w:tcW w:w="2792" w:type="dxa"/>
            <w:vAlign w:val="center"/>
          </w:tcPr>
          <w:p w14:paraId="5CC9B011" w14:textId="77777777" w:rsidR="00AE3CA7" w:rsidRPr="00D2761B" w:rsidRDefault="00AE3CA7" w:rsidP="009E7A2C">
            <w:pPr>
              <w:rPr>
                <w:rFonts w:ascii="Myriad Pro" w:eastAsia="Segoe UI" w:hAnsi="Myriad Pro" w:cs="Calibri"/>
                <w:b/>
                <w:bCs/>
              </w:rPr>
            </w:pPr>
            <w:bookmarkStart w:id="97" w:name="Flooring"/>
            <w:bookmarkEnd w:id="96"/>
            <w:r w:rsidRPr="00D2761B">
              <w:rPr>
                <w:rFonts w:ascii="Myriad Pro" w:eastAsia="Segoe UI" w:hAnsi="Myriad Pro" w:cs="Calibri"/>
                <w:b/>
                <w:bCs/>
              </w:rPr>
              <w:t>Flooring</w:t>
            </w:r>
            <w:bookmarkEnd w:id="97"/>
          </w:p>
        </w:tc>
        <w:tc>
          <w:tcPr>
            <w:tcW w:w="6151" w:type="dxa"/>
            <w:vAlign w:val="center"/>
          </w:tcPr>
          <w:p w14:paraId="407452CB"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Carpeting</w:t>
            </w:r>
          </w:p>
        </w:tc>
      </w:tr>
      <w:tr w:rsidR="00AE3CA7" w:rsidRPr="00D2761B" w14:paraId="49C549BC" w14:textId="77777777" w:rsidTr="009E7A2C">
        <w:tc>
          <w:tcPr>
            <w:tcW w:w="1402" w:type="dxa"/>
            <w:vAlign w:val="center"/>
          </w:tcPr>
          <w:p w14:paraId="0FD540B8" w14:textId="77777777" w:rsidR="00AE3CA7" w:rsidRPr="00D2761B" w:rsidRDefault="00AE3CA7" w:rsidP="00AE3CA7">
            <w:pPr>
              <w:pStyle w:val="ListParagraph"/>
              <w:numPr>
                <w:ilvl w:val="0"/>
                <w:numId w:val="23"/>
              </w:numPr>
              <w:rPr>
                <w:rFonts w:ascii="Myriad Pro" w:eastAsia="Segoe UI" w:hAnsi="Myriad Pro" w:cs="Segoe UI"/>
                <w:b/>
                <w:bCs/>
              </w:rPr>
            </w:pPr>
            <w:bookmarkStart w:id="98" w:name="_Ref86051119"/>
          </w:p>
        </w:tc>
        <w:tc>
          <w:tcPr>
            <w:tcW w:w="2792" w:type="dxa"/>
            <w:vMerge w:val="restart"/>
            <w:vAlign w:val="center"/>
          </w:tcPr>
          <w:p w14:paraId="032090F7" w14:textId="77777777" w:rsidR="00AE3CA7" w:rsidRPr="00D2761B" w:rsidRDefault="00AE3CA7" w:rsidP="009E7A2C">
            <w:pPr>
              <w:rPr>
                <w:rFonts w:ascii="Myriad Pro" w:eastAsia="Segoe UI" w:hAnsi="Myriad Pro" w:cs="Calibri"/>
                <w:b/>
                <w:bCs/>
              </w:rPr>
            </w:pPr>
            <w:bookmarkStart w:id="99" w:name="Convenience"/>
            <w:bookmarkEnd w:id="98"/>
            <w:r w:rsidRPr="00D2761B">
              <w:rPr>
                <w:rFonts w:ascii="Myriad Pro" w:eastAsia="Segoe UI" w:hAnsi="Myriad Pro" w:cs="Calibri"/>
                <w:b/>
                <w:bCs/>
              </w:rPr>
              <w:t>Convenience</w:t>
            </w:r>
            <w:bookmarkEnd w:id="99"/>
          </w:p>
        </w:tc>
        <w:tc>
          <w:tcPr>
            <w:tcW w:w="6151" w:type="dxa"/>
            <w:vAlign w:val="center"/>
          </w:tcPr>
          <w:p w14:paraId="1365F71A"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 xml:space="preserve">Front sun visors </w:t>
            </w:r>
          </w:p>
        </w:tc>
      </w:tr>
      <w:tr w:rsidR="00AE3CA7" w:rsidRPr="00D2761B" w14:paraId="41C38A70" w14:textId="77777777" w:rsidTr="009E7A2C">
        <w:tc>
          <w:tcPr>
            <w:tcW w:w="1402" w:type="dxa"/>
            <w:vAlign w:val="center"/>
          </w:tcPr>
          <w:p w14:paraId="30AA7F00" w14:textId="77777777" w:rsidR="00AE3CA7" w:rsidRPr="00D2761B" w:rsidRDefault="00AE3CA7" w:rsidP="00AE3CA7">
            <w:pPr>
              <w:pStyle w:val="ListParagraph"/>
              <w:numPr>
                <w:ilvl w:val="0"/>
                <w:numId w:val="23"/>
              </w:numPr>
              <w:rPr>
                <w:rFonts w:ascii="Myriad Pro" w:eastAsia="Segoe UI" w:hAnsi="Myriad Pro" w:cs="Segoe UI"/>
                <w:b/>
                <w:bCs/>
              </w:rPr>
            </w:pPr>
          </w:p>
        </w:tc>
        <w:tc>
          <w:tcPr>
            <w:tcW w:w="2792" w:type="dxa"/>
            <w:vMerge/>
            <w:vAlign w:val="center"/>
          </w:tcPr>
          <w:p w14:paraId="17D6E457" w14:textId="77777777" w:rsidR="00AE3CA7" w:rsidRPr="00D2761B" w:rsidRDefault="00AE3CA7" w:rsidP="009E7A2C">
            <w:pPr>
              <w:rPr>
                <w:rFonts w:ascii="Myriad Pro" w:eastAsia="Segoe UI" w:hAnsi="Myriad Pro" w:cs="Calibri"/>
                <w:b/>
                <w:bCs/>
              </w:rPr>
            </w:pPr>
          </w:p>
        </w:tc>
        <w:tc>
          <w:tcPr>
            <w:tcW w:w="6151" w:type="dxa"/>
            <w:vAlign w:val="center"/>
          </w:tcPr>
          <w:p w14:paraId="2A02A012"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12 Volt Accessory Power Outlet</w:t>
            </w:r>
          </w:p>
        </w:tc>
      </w:tr>
      <w:tr w:rsidR="00AE3CA7" w:rsidRPr="00D2761B" w14:paraId="2571F6BC" w14:textId="77777777" w:rsidTr="009E7A2C">
        <w:tc>
          <w:tcPr>
            <w:tcW w:w="1402" w:type="dxa"/>
            <w:vAlign w:val="center"/>
          </w:tcPr>
          <w:p w14:paraId="05A2B180" w14:textId="77777777" w:rsidR="00AE3CA7" w:rsidRPr="00D2761B" w:rsidRDefault="00AE3CA7" w:rsidP="00AE3CA7">
            <w:pPr>
              <w:pStyle w:val="ListParagraph"/>
              <w:numPr>
                <w:ilvl w:val="0"/>
                <w:numId w:val="23"/>
              </w:numPr>
              <w:rPr>
                <w:rFonts w:ascii="Myriad Pro" w:eastAsia="Segoe UI" w:hAnsi="Myriad Pro" w:cs="Segoe UI"/>
                <w:b/>
                <w:bCs/>
              </w:rPr>
            </w:pPr>
          </w:p>
        </w:tc>
        <w:tc>
          <w:tcPr>
            <w:tcW w:w="2792" w:type="dxa"/>
            <w:vMerge/>
            <w:vAlign w:val="center"/>
          </w:tcPr>
          <w:p w14:paraId="4D802190" w14:textId="77777777" w:rsidR="00AE3CA7" w:rsidRPr="00D2761B" w:rsidRDefault="00AE3CA7" w:rsidP="009E7A2C">
            <w:pPr>
              <w:rPr>
                <w:rFonts w:ascii="Myriad Pro" w:eastAsia="Segoe UI" w:hAnsi="Myriad Pro" w:cs="Calibri"/>
                <w:b/>
                <w:bCs/>
              </w:rPr>
            </w:pPr>
          </w:p>
        </w:tc>
        <w:tc>
          <w:tcPr>
            <w:tcW w:w="6151" w:type="dxa"/>
            <w:vAlign w:val="center"/>
          </w:tcPr>
          <w:p w14:paraId="479475A4"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USB port</w:t>
            </w:r>
          </w:p>
        </w:tc>
      </w:tr>
      <w:tr w:rsidR="00AE3CA7" w:rsidRPr="00D2761B" w14:paraId="73E26302" w14:textId="77777777" w:rsidTr="009E7A2C">
        <w:tc>
          <w:tcPr>
            <w:tcW w:w="1402" w:type="dxa"/>
            <w:vAlign w:val="center"/>
          </w:tcPr>
          <w:p w14:paraId="20136231" w14:textId="77777777" w:rsidR="00AE3CA7" w:rsidRPr="00D2761B" w:rsidRDefault="00AE3CA7" w:rsidP="00AE3CA7">
            <w:pPr>
              <w:pStyle w:val="ListParagraph"/>
              <w:numPr>
                <w:ilvl w:val="0"/>
                <w:numId w:val="23"/>
              </w:numPr>
              <w:rPr>
                <w:rFonts w:ascii="Myriad Pro" w:eastAsia="Segoe UI" w:hAnsi="Myriad Pro" w:cs="Segoe UI"/>
                <w:b/>
                <w:bCs/>
              </w:rPr>
            </w:pPr>
          </w:p>
        </w:tc>
        <w:tc>
          <w:tcPr>
            <w:tcW w:w="2792" w:type="dxa"/>
            <w:vMerge/>
            <w:vAlign w:val="center"/>
          </w:tcPr>
          <w:p w14:paraId="22AAA7C0" w14:textId="77777777" w:rsidR="00AE3CA7" w:rsidRPr="00D2761B" w:rsidRDefault="00AE3CA7" w:rsidP="009E7A2C">
            <w:pPr>
              <w:rPr>
                <w:rFonts w:ascii="Myriad Pro" w:eastAsia="Segoe UI" w:hAnsi="Myriad Pro" w:cs="Calibri"/>
                <w:b/>
                <w:bCs/>
              </w:rPr>
            </w:pPr>
          </w:p>
        </w:tc>
        <w:tc>
          <w:tcPr>
            <w:tcW w:w="6151" w:type="dxa"/>
            <w:vAlign w:val="center"/>
          </w:tcPr>
          <w:p w14:paraId="07F24233"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Smart Key</w:t>
            </w:r>
          </w:p>
        </w:tc>
      </w:tr>
      <w:tr w:rsidR="00AE3CA7" w:rsidRPr="00D2761B" w14:paraId="729D0B2A" w14:textId="77777777" w:rsidTr="009E7A2C">
        <w:tc>
          <w:tcPr>
            <w:tcW w:w="1402" w:type="dxa"/>
            <w:vAlign w:val="center"/>
          </w:tcPr>
          <w:p w14:paraId="4EFD44AD" w14:textId="77777777" w:rsidR="00AE3CA7" w:rsidRPr="00D2761B" w:rsidRDefault="00AE3CA7" w:rsidP="00AE3CA7">
            <w:pPr>
              <w:pStyle w:val="ListParagraph"/>
              <w:numPr>
                <w:ilvl w:val="0"/>
                <w:numId w:val="23"/>
              </w:numPr>
              <w:rPr>
                <w:rFonts w:ascii="Myriad Pro" w:eastAsia="Segoe UI" w:hAnsi="Myriad Pro" w:cs="Segoe UI"/>
                <w:b/>
                <w:bCs/>
              </w:rPr>
            </w:pPr>
          </w:p>
        </w:tc>
        <w:tc>
          <w:tcPr>
            <w:tcW w:w="2792" w:type="dxa"/>
            <w:vMerge/>
            <w:vAlign w:val="center"/>
          </w:tcPr>
          <w:p w14:paraId="654091EA" w14:textId="77777777" w:rsidR="00AE3CA7" w:rsidRPr="00D2761B" w:rsidRDefault="00AE3CA7" w:rsidP="009E7A2C">
            <w:pPr>
              <w:rPr>
                <w:rFonts w:ascii="Myriad Pro" w:eastAsia="Segoe UI" w:hAnsi="Myriad Pro" w:cs="Calibri"/>
                <w:b/>
                <w:bCs/>
              </w:rPr>
            </w:pPr>
          </w:p>
        </w:tc>
        <w:tc>
          <w:tcPr>
            <w:tcW w:w="6151" w:type="dxa"/>
            <w:vAlign w:val="center"/>
          </w:tcPr>
          <w:p w14:paraId="792A9B84"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Push Button Start</w:t>
            </w:r>
          </w:p>
        </w:tc>
      </w:tr>
      <w:tr w:rsidR="00AE3CA7" w:rsidRPr="00D2761B" w14:paraId="6CF16D8E" w14:textId="77777777" w:rsidTr="009E7A2C">
        <w:tc>
          <w:tcPr>
            <w:tcW w:w="1402" w:type="dxa"/>
            <w:vAlign w:val="center"/>
          </w:tcPr>
          <w:p w14:paraId="0DC23FF9" w14:textId="77777777" w:rsidR="00AE3CA7" w:rsidRPr="00D2761B" w:rsidRDefault="00AE3CA7" w:rsidP="00AE3CA7">
            <w:pPr>
              <w:pStyle w:val="ListParagraph"/>
              <w:numPr>
                <w:ilvl w:val="0"/>
                <w:numId w:val="23"/>
              </w:numPr>
              <w:rPr>
                <w:rFonts w:ascii="Myriad Pro" w:eastAsia="Segoe UI" w:hAnsi="Myriad Pro" w:cs="Segoe UI"/>
                <w:b/>
                <w:bCs/>
              </w:rPr>
            </w:pPr>
            <w:bookmarkStart w:id="100" w:name="_Ref86051125"/>
          </w:p>
        </w:tc>
        <w:tc>
          <w:tcPr>
            <w:tcW w:w="2792" w:type="dxa"/>
            <w:vMerge w:val="restart"/>
            <w:vAlign w:val="center"/>
          </w:tcPr>
          <w:p w14:paraId="701CF4B8" w14:textId="77777777" w:rsidR="00AE3CA7" w:rsidRPr="00D2761B" w:rsidRDefault="00AE3CA7" w:rsidP="009E7A2C">
            <w:pPr>
              <w:rPr>
                <w:rFonts w:ascii="Myriad Pro" w:eastAsia="Segoe UI" w:hAnsi="Myriad Pro" w:cs="Calibri"/>
                <w:b/>
                <w:bCs/>
              </w:rPr>
            </w:pPr>
            <w:bookmarkStart w:id="101" w:name="Safety"/>
            <w:bookmarkEnd w:id="100"/>
            <w:r w:rsidRPr="00D2761B">
              <w:rPr>
                <w:rFonts w:ascii="Myriad Pro" w:eastAsia="Segoe UI" w:hAnsi="Myriad Pro" w:cs="Calibri"/>
                <w:b/>
                <w:bCs/>
              </w:rPr>
              <w:t>Safety</w:t>
            </w:r>
            <w:bookmarkEnd w:id="101"/>
          </w:p>
        </w:tc>
        <w:tc>
          <w:tcPr>
            <w:tcW w:w="6151" w:type="dxa"/>
            <w:vAlign w:val="center"/>
          </w:tcPr>
          <w:p w14:paraId="21E518B4"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 xml:space="preserve">Front airbag for the driver and </w:t>
            </w:r>
            <w:r w:rsidRPr="615103DB">
              <w:rPr>
                <w:rFonts w:ascii="Myriad Pro" w:eastAsia="Segoe UI" w:hAnsi="Myriad Pro" w:cs="Segoe UI"/>
              </w:rPr>
              <w:t>passenger</w:t>
            </w:r>
          </w:p>
        </w:tc>
      </w:tr>
      <w:tr w:rsidR="00AE3CA7" w:rsidRPr="00D2761B" w14:paraId="692B6486" w14:textId="77777777" w:rsidTr="009E7A2C">
        <w:tc>
          <w:tcPr>
            <w:tcW w:w="1402" w:type="dxa"/>
            <w:vAlign w:val="center"/>
          </w:tcPr>
          <w:p w14:paraId="0504DB53" w14:textId="77777777" w:rsidR="00AE3CA7" w:rsidRPr="00D2761B" w:rsidRDefault="00AE3CA7" w:rsidP="00AE3CA7">
            <w:pPr>
              <w:pStyle w:val="ListParagraph"/>
              <w:numPr>
                <w:ilvl w:val="0"/>
                <w:numId w:val="23"/>
              </w:numPr>
              <w:rPr>
                <w:rFonts w:ascii="Myriad Pro" w:eastAsia="Segoe UI" w:hAnsi="Myriad Pro" w:cs="Segoe UI"/>
                <w:b/>
                <w:bCs/>
              </w:rPr>
            </w:pPr>
          </w:p>
        </w:tc>
        <w:tc>
          <w:tcPr>
            <w:tcW w:w="2792" w:type="dxa"/>
            <w:vMerge/>
            <w:vAlign w:val="center"/>
          </w:tcPr>
          <w:p w14:paraId="265EA0A6" w14:textId="77777777" w:rsidR="00AE3CA7" w:rsidRPr="00D2761B" w:rsidRDefault="00AE3CA7" w:rsidP="009E7A2C">
            <w:pPr>
              <w:rPr>
                <w:rFonts w:ascii="Myriad Pro" w:eastAsia="Segoe UI" w:hAnsi="Myriad Pro" w:cs="Calibri"/>
                <w:b/>
                <w:bCs/>
              </w:rPr>
            </w:pPr>
          </w:p>
        </w:tc>
        <w:tc>
          <w:tcPr>
            <w:tcW w:w="6151" w:type="dxa"/>
            <w:vAlign w:val="center"/>
          </w:tcPr>
          <w:p w14:paraId="1745BB33"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Head and side airbag</w:t>
            </w:r>
          </w:p>
        </w:tc>
      </w:tr>
      <w:tr w:rsidR="00AE3CA7" w:rsidRPr="00D2761B" w14:paraId="126624E7" w14:textId="77777777" w:rsidTr="009E7A2C">
        <w:tc>
          <w:tcPr>
            <w:tcW w:w="1402" w:type="dxa"/>
            <w:vAlign w:val="center"/>
          </w:tcPr>
          <w:p w14:paraId="40BC5015" w14:textId="77777777" w:rsidR="00AE3CA7" w:rsidRPr="00D2761B" w:rsidRDefault="00AE3CA7" w:rsidP="00AE3CA7">
            <w:pPr>
              <w:pStyle w:val="ListParagraph"/>
              <w:numPr>
                <w:ilvl w:val="0"/>
                <w:numId w:val="23"/>
              </w:numPr>
              <w:rPr>
                <w:rFonts w:ascii="Myriad Pro" w:eastAsia="Segoe UI" w:hAnsi="Myriad Pro" w:cs="Segoe UI"/>
                <w:b/>
                <w:bCs/>
              </w:rPr>
            </w:pPr>
          </w:p>
        </w:tc>
        <w:tc>
          <w:tcPr>
            <w:tcW w:w="2792" w:type="dxa"/>
            <w:vMerge/>
            <w:vAlign w:val="center"/>
          </w:tcPr>
          <w:p w14:paraId="13590295" w14:textId="77777777" w:rsidR="00AE3CA7" w:rsidRPr="00D2761B" w:rsidRDefault="00AE3CA7" w:rsidP="009E7A2C">
            <w:pPr>
              <w:rPr>
                <w:rFonts w:ascii="Myriad Pro" w:eastAsia="Segoe UI" w:hAnsi="Myriad Pro" w:cs="Calibri"/>
                <w:b/>
                <w:bCs/>
              </w:rPr>
            </w:pPr>
          </w:p>
        </w:tc>
        <w:tc>
          <w:tcPr>
            <w:tcW w:w="6151" w:type="dxa"/>
            <w:vAlign w:val="center"/>
          </w:tcPr>
          <w:p w14:paraId="58C4D682"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Front and rare safety belts</w:t>
            </w:r>
            <w:r w:rsidRPr="00D2761B">
              <w:rPr>
                <w:rFonts w:ascii="Myriad Pro" w:hAnsi="Myriad Pro"/>
                <w:color w:val="221F1F"/>
                <w:spacing w:val="8"/>
              </w:rPr>
              <w:t xml:space="preserve"> </w:t>
            </w:r>
          </w:p>
        </w:tc>
      </w:tr>
      <w:tr w:rsidR="00AE3CA7" w:rsidRPr="00D2761B" w14:paraId="6380D044" w14:textId="77777777" w:rsidTr="009E7A2C">
        <w:tc>
          <w:tcPr>
            <w:tcW w:w="1402" w:type="dxa"/>
            <w:vAlign w:val="center"/>
          </w:tcPr>
          <w:p w14:paraId="73A26611" w14:textId="77777777" w:rsidR="00AE3CA7" w:rsidRPr="00D2761B" w:rsidRDefault="00AE3CA7" w:rsidP="00AE3CA7">
            <w:pPr>
              <w:pStyle w:val="ListParagraph"/>
              <w:numPr>
                <w:ilvl w:val="0"/>
                <w:numId w:val="23"/>
              </w:numPr>
              <w:rPr>
                <w:rFonts w:ascii="Myriad Pro" w:eastAsia="Segoe UI" w:hAnsi="Myriad Pro" w:cs="Segoe UI"/>
                <w:b/>
                <w:bCs/>
              </w:rPr>
            </w:pPr>
          </w:p>
        </w:tc>
        <w:tc>
          <w:tcPr>
            <w:tcW w:w="2792" w:type="dxa"/>
            <w:vMerge/>
            <w:vAlign w:val="center"/>
          </w:tcPr>
          <w:p w14:paraId="38328433" w14:textId="77777777" w:rsidR="00AE3CA7" w:rsidRPr="00D2761B" w:rsidRDefault="00AE3CA7" w:rsidP="009E7A2C">
            <w:pPr>
              <w:rPr>
                <w:rFonts w:ascii="Myriad Pro" w:eastAsia="Segoe UI" w:hAnsi="Myriad Pro" w:cs="Calibri"/>
                <w:b/>
                <w:bCs/>
              </w:rPr>
            </w:pPr>
          </w:p>
        </w:tc>
        <w:tc>
          <w:tcPr>
            <w:tcW w:w="6151" w:type="dxa"/>
            <w:vAlign w:val="center"/>
          </w:tcPr>
          <w:p w14:paraId="05067345"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Anti-lock braking system (ABS)</w:t>
            </w:r>
          </w:p>
        </w:tc>
      </w:tr>
      <w:tr w:rsidR="00AE3CA7" w:rsidRPr="00D2761B" w14:paraId="3F0000E8" w14:textId="77777777" w:rsidTr="009E7A2C">
        <w:tc>
          <w:tcPr>
            <w:tcW w:w="1402" w:type="dxa"/>
            <w:vAlign w:val="center"/>
          </w:tcPr>
          <w:p w14:paraId="5FC2B55D" w14:textId="77777777" w:rsidR="00AE3CA7" w:rsidRPr="00D2761B" w:rsidRDefault="00AE3CA7" w:rsidP="00AE3CA7">
            <w:pPr>
              <w:pStyle w:val="ListParagraph"/>
              <w:numPr>
                <w:ilvl w:val="0"/>
                <w:numId w:val="23"/>
              </w:numPr>
              <w:rPr>
                <w:rFonts w:ascii="Myriad Pro" w:eastAsia="Segoe UI" w:hAnsi="Myriad Pro" w:cs="Segoe UI"/>
                <w:b/>
                <w:bCs/>
              </w:rPr>
            </w:pPr>
          </w:p>
        </w:tc>
        <w:tc>
          <w:tcPr>
            <w:tcW w:w="2792" w:type="dxa"/>
            <w:vMerge/>
            <w:vAlign w:val="center"/>
          </w:tcPr>
          <w:p w14:paraId="4BB4A9DE" w14:textId="77777777" w:rsidR="00AE3CA7" w:rsidRPr="00D2761B" w:rsidRDefault="00AE3CA7" w:rsidP="009E7A2C">
            <w:pPr>
              <w:rPr>
                <w:rFonts w:ascii="Myriad Pro" w:eastAsia="Segoe UI" w:hAnsi="Myriad Pro" w:cs="Calibri"/>
                <w:b/>
                <w:bCs/>
              </w:rPr>
            </w:pPr>
          </w:p>
        </w:tc>
        <w:tc>
          <w:tcPr>
            <w:tcW w:w="6151" w:type="dxa"/>
            <w:vAlign w:val="center"/>
          </w:tcPr>
          <w:p w14:paraId="6CE597DE"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 xml:space="preserve">Brake </w:t>
            </w:r>
            <w:proofErr w:type="gramStart"/>
            <w:r w:rsidRPr="00D2761B">
              <w:rPr>
                <w:rFonts w:ascii="Myriad Pro" w:eastAsia="Segoe UI" w:hAnsi="Myriad Pro" w:cs="Segoe UI"/>
              </w:rPr>
              <w:t>assist</w:t>
            </w:r>
            <w:proofErr w:type="gramEnd"/>
            <w:r w:rsidRPr="00D2761B">
              <w:rPr>
                <w:rFonts w:ascii="Myriad Pro" w:eastAsia="Segoe UI" w:hAnsi="Myriad Pro" w:cs="Segoe UI"/>
              </w:rPr>
              <w:t xml:space="preserve"> system (BAS)</w:t>
            </w:r>
          </w:p>
        </w:tc>
      </w:tr>
      <w:tr w:rsidR="00AE3CA7" w:rsidRPr="00D2761B" w14:paraId="49A1F26E" w14:textId="77777777" w:rsidTr="009E7A2C">
        <w:tc>
          <w:tcPr>
            <w:tcW w:w="1402" w:type="dxa"/>
            <w:vAlign w:val="center"/>
          </w:tcPr>
          <w:p w14:paraId="7E2F956D" w14:textId="77777777" w:rsidR="00AE3CA7" w:rsidRPr="00D2761B" w:rsidRDefault="00AE3CA7" w:rsidP="00AE3CA7">
            <w:pPr>
              <w:pStyle w:val="ListParagraph"/>
              <w:numPr>
                <w:ilvl w:val="0"/>
                <w:numId w:val="23"/>
              </w:numPr>
              <w:rPr>
                <w:rFonts w:ascii="Myriad Pro" w:eastAsia="Segoe UI" w:hAnsi="Myriad Pro" w:cs="Segoe UI"/>
                <w:b/>
                <w:bCs/>
              </w:rPr>
            </w:pPr>
          </w:p>
        </w:tc>
        <w:tc>
          <w:tcPr>
            <w:tcW w:w="2792" w:type="dxa"/>
            <w:vMerge/>
            <w:vAlign w:val="center"/>
          </w:tcPr>
          <w:p w14:paraId="02846BF0" w14:textId="77777777" w:rsidR="00AE3CA7" w:rsidRPr="00D2761B" w:rsidRDefault="00AE3CA7" w:rsidP="009E7A2C">
            <w:pPr>
              <w:rPr>
                <w:rFonts w:ascii="Myriad Pro" w:eastAsia="Segoe UI" w:hAnsi="Myriad Pro" w:cs="Calibri"/>
                <w:b/>
                <w:bCs/>
              </w:rPr>
            </w:pPr>
          </w:p>
        </w:tc>
        <w:tc>
          <w:tcPr>
            <w:tcW w:w="6151" w:type="dxa"/>
            <w:vAlign w:val="center"/>
          </w:tcPr>
          <w:p w14:paraId="2D2D9B0C"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Electronic stability control (ESC) or equivalent</w:t>
            </w:r>
          </w:p>
        </w:tc>
      </w:tr>
      <w:tr w:rsidR="00AE3CA7" w:rsidRPr="00D2761B" w14:paraId="6E5A0FEE" w14:textId="77777777" w:rsidTr="009E7A2C">
        <w:tc>
          <w:tcPr>
            <w:tcW w:w="1402" w:type="dxa"/>
            <w:vAlign w:val="center"/>
          </w:tcPr>
          <w:p w14:paraId="64DE32FC" w14:textId="77777777" w:rsidR="00AE3CA7" w:rsidRPr="00D2761B" w:rsidRDefault="00AE3CA7" w:rsidP="00AE3CA7">
            <w:pPr>
              <w:pStyle w:val="ListParagraph"/>
              <w:numPr>
                <w:ilvl w:val="0"/>
                <w:numId w:val="23"/>
              </w:numPr>
              <w:rPr>
                <w:rFonts w:ascii="Myriad Pro" w:eastAsia="Segoe UI" w:hAnsi="Myriad Pro" w:cs="Segoe UI"/>
                <w:b/>
                <w:bCs/>
              </w:rPr>
            </w:pPr>
          </w:p>
        </w:tc>
        <w:tc>
          <w:tcPr>
            <w:tcW w:w="2792" w:type="dxa"/>
            <w:vMerge/>
            <w:vAlign w:val="center"/>
          </w:tcPr>
          <w:p w14:paraId="3B56E343" w14:textId="77777777" w:rsidR="00AE3CA7" w:rsidRPr="00D2761B" w:rsidRDefault="00AE3CA7" w:rsidP="009E7A2C">
            <w:pPr>
              <w:rPr>
                <w:rFonts w:ascii="Myriad Pro" w:eastAsia="Segoe UI" w:hAnsi="Myriad Pro" w:cs="Calibri"/>
                <w:b/>
                <w:bCs/>
              </w:rPr>
            </w:pPr>
          </w:p>
        </w:tc>
        <w:tc>
          <w:tcPr>
            <w:tcW w:w="6151" w:type="dxa"/>
            <w:vAlign w:val="center"/>
          </w:tcPr>
          <w:p w14:paraId="0F594288"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Hill assist control (HAC)</w:t>
            </w:r>
          </w:p>
        </w:tc>
      </w:tr>
      <w:tr w:rsidR="00AE3CA7" w:rsidRPr="00D2761B" w14:paraId="4DE32A5F" w14:textId="77777777" w:rsidTr="009E7A2C">
        <w:tc>
          <w:tcPr>
            <w:tcW w:w="1402" w:type="dxa"/>
            <w:vAlign w:val="center"/>
          </w:tcPr>
          <w:p w14:paraId="102203F7" w14:textId="77777777" w:rsidR="00AE3CA7" w:rsidRPr="00D2761B" w:rsidRDefault="00AE3CA7" w:rsidP="00AE3CA7">
            <w:pPr>
              <w:pStyle w:val="ListParagraph"/>
              <w:numPr>
                <w:ilvl w:val="0"/>
                <w:numId w:val="23"/>
              </w:numPr>
              <w:rPr>
                <w:rFonts w:ascii="Myriad Pro" w:eastAsia="Segoe UI" w:hAnsi="Myriad Pro" w:cs="Segoe UI"/>
                <w:b/>
                <w:bCs/>
              </w:rPr>
            </w:pPr>
          </w:p>
        </w:tc>
        <w:tc>
          <w:tcPr>
            <w:tcW w:w="2792" w:type="dxa"/>
            <w:vMerge/>
            <w:vAlign w:val="center"/>
          </w:tcPr>
          <w:p w14:paraId="03FEE0CB" w14:textId="77777777" w:rsidR="00AE3CA7" w:rsidRPr="00D2761B" w:rsidRDefault="00AE3CA7" w:rsidP="009E7A2C">
            <w:pPr>
              <w:rPr>
                <w:rFonts w:ascii="Myriad Pro" w:eastAsia="Segoe UI" w:hAnsi="Myriad Pro" w:cs="Calibri"/>
                <w:b/>
                <w:bCs/>
              </w:rPr>
            </w:pPr>
          </w:p>
        </w:tc>
        <w:tc>
          <w:tcPr>
            <w:tcW w:w="6151" w:type="dxa"/>
            <w:vAlign w:val="center"/>
          </w:tcPr>
          <w:p w14:paraId="640278DA"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Lane-keeping assist system (LKAS)</w:t>
            </w:r>
          </w:p>
        </w:tc>
      </w:tr>
      <w:tr w:rsidR="00AE3CA7" w:rsidRPr="00D2761B" w14:paraId="30E361BA" w14:textId="77777777" w:rsidTr="009E7A2C">
        <w:tc>
          <w:tcPr>
            <w:tcW w:w="1402" w:type="dxa"/>
            <w:vAlign w:val="center"/>
          </w:tcPr>
          <w:p w14:paraId="1EDD5CEC" w14:textId="77777777" w:rsidR="00AE3CA7" w:rsidRPr="00D2761B" w:rsidRDefault="00AE3CA7" w:rsidP="00AE3CA7">
            <w:pPr>
              <w:pStyle w:val="ListParagraph"/>
              <w:numPr>
                <w:ilvl w:val="0"/>
                <w:numId w:val="23"/>
              </w:numPr>
              <w:rPr>
                <w:rFonts w:ascii="Myriad Pro" w:hAnsi="Myriad Pro"/>
              </w:rPr>
            </w:pPr>
          </w:p>
        </w:tc>
        <w:tc>
          <w:tcPr>
            <w:tcW w:w="2792" w:type="dxa"/>
            <w:vMerge/>
            <w:vAlign w:val="center"/>
          </w:tcPr>
          <w:p w14:paraId="2D429E7B" w14:textId="77777777" w:rsidR="00AE3CA7" w:rsidRPr="00D2761B" w:rsidRDefault="00AE3CA7" w:rsidP="009E7A2C">
            <w:pPr>
              <w:rPr>
                <w:rFonts w:ascii="Myriad Pro" w:hAnsi="Myriad Pro"/>
              </w:rPr>
            </w:pPr>
          </w:p>
        </w:tc>
        <w:tc>
          <w:tcPr>
            <w:tcW w:w="6151" w:type="dxa"/>
            <w:vAlign w:val="center"/>
          </w:tcPr>
          <w:p w14:paraId="6FC698DE"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Park distance control</w:t>
            </w:r>
          </w:p>
        </w:tc>
      </w:tr>
      <w:tr w:rsidR="00AE3CA7" w:rsidRPr="00D2761B" w14:paraId="2D64B74D" w14:textId="77777777" w:rsidTr="009E7A2C">
        <w:tc>
          <w:tcPr>
            <w:tcW w:w="1402" w:type="dxa"/>
            <w:vAlign w:val="center"/>
          </w:tcPr>
          <w:p w14:paraId="1E28F7C3" w14:textId="77777777" w:rsidR="00AE3CA7" w:rsidRPr="00D2761B" w:rsidRDefault="00AE3CA7" w:rsidP="00AE3CA7">
            <w:pPr>
              <w:pStyle w:val="ListParagraph"/>
              <w:numPr>
                <w:ilvl w:val="0"/>
                <w:numId w:val="23"/>
              </w:numPr>
              <w:rPr>
                <w:rFonts w:ascii="Myriad Pro" w:eastAsia="Segoe UI" w:hAnsi="Myriad Pro" w:cs="Segoe UI"/>
                <w:b/>
                <w:bCs/>
              </w:rPr>
            </w:pPr>
            <w:bookmarkStart w:id="102" w:name="_Ref86051132"/>
          </w:p>
        </w:tc>
        <w:tc>
          <w:tcPr>
            <w:tcW w:w="2792" w:type="dxa"/>
            <w:vMerge w:val="restart"/>
            <w:vAlign w:val="center"/>
          </w:tcPr>
          <w:p w14:paraId="24B5A97E" w14:textId="77777777" w:rsidR="00AE3CA7" w:rsidRPr="00D2761B" w:rsidRDefault="00AE3CA7" w:rsidP="009E7A2C">
            <w:pPr>
              <w:rPr>
                <w:rFonts w:ascii="Myriad Pro" w:eastAsia="Segoe UI" w:hAnsi="Myriad Pro" w:cs="Calibri"/>
                <w:b/>
                <w:bCs/>
              </w:rPr>
            </w:pPr>
            <w:bookmarkStart w:id="103" w:name="Security"/>
            <w:bookmarkEnd w:id="102"/>
            <w:r w:rsidRPr="00D2761B">
              <w:rPr>
                <w:rFonts w:ascii="Myriad Pro" w:eastAsia="Segoe UI" w:hAnsi="Myriad Pro" w:cs="Calibri"/>
                <w:b/>
                <w:bCs/>
              </w:rPr>
              <w:t>Security</w:t>
            </w:r>
            <w:bookmarkEnd w:id="103"/>
          </w:p>
        </w:tc>
        <w:tc>
          <w:tcPr>
            <w:tcW w:w="6151" w:type="dxa"/>
            <w:vAlign w:val="center"/>
          </w:tcPr>
          <w:p w14:paraId="6833FC58" w14:textId="77777777" w:rsidR="00AE3CA7" w:rsidRPr="00D2761B" w:rsidRDefault="00AE3CA7" w:rsidP="009E7A2C">
            <w:pPr>
              <w:jc w:val="both"/>
              <w:rPr>
                <w:rFonts w:ascii="Myriad Pro" w:eastAsia="Segoe UI" w:hAnsi="Myriad Pro" w:cs="Segoe UI"/>
                <w:highlight w:val="green"/>
              </w:rPr>
            </w:pPr>
            <w:r w:rsidRPr="00D2761B">
              <w:rPr>
                <w:rFonts w:ascii="Myriad Pro" w:eastAsia="Segoe UI" w:hAnsi="Myriad Pro" w:cs="Segoe UI"/>
              </w:rPr>
              <w:t>Engine immobilizer</w:t>
            </w:r>
          </w:p>
        </w:tc>
      </w:tr>
      <w:tr w:rsidR="00AE3CA7" w:rsidRPr="00D2761B" w14:paraId="43F0F3A3" w14:textId="77777777" w:rsidTr="009E7A2C">
        <w:trPr>
          <w:trHeight w:val="151"/>
        </w:trPr>
        <w:tc>
          <w:tcPr>
            <w:tcW w:w="1402" w:type="dxa"/>
            <w:vAlign w:val="center"/>
          </w:tcPr>
          <w:p w14:paraId="0BD8DE11" w14:textId="77777777" w:rsidR="00AE3CA7" w:rsidRPr="00D2761B" w:rsidRDefault="00AE3CA7" w:rsidP="00AE3CA7">
            <w:pPr>
              <w:pStyle w:val="ListParagraph"/>
              <w:numPr>
                <w:ilvl w:val="0"/>
                <w:numId w:val="23"/>
              </w:numPr>
              <w:rPr>
                <w:rFonts w:ascii="Myriad Pro" w:eastAsia="Segoe UI" w:hAnsi="Myriad Pro" w:cs="Segoe UI"/>
                <w:b/>
                <w:bCs/>
              </w:rPr>
            </w:pPr>
          </w:p>
        </w:tc>
        <w:tc>
          <w:tcPr>
            <w:tcW w:w="2792" w:type="dxa"/>
            <w:vMerge/>
            <w:vAlign w:val="center"/>
          </w:tcPr>
          <w:p w14:paraId="19CBE488" w14:textId="77777777" w:rsidR="00AE3CA7" w:rsidRPr="00D2761B" w:rsidRDefault="00AE3CA7" w:rsidP="009E7A2C">
            <w:pPr>
              <w:rPr>
                <w:rFonts w:ascii="Myriad Pro" w:eastAsia="Segoe UI" w:hAnsi="Myriad Pro" w:cs="Calibri"/>
                <w:b/>
                <w:bCs/>
              </w:rPr>
            </w:pPr>
          </w:p>
        </w:tc>
        <w:tc>
          <w:tcPr>
            <w:tcW w:w="6151" w:type="dxa"/>
            <w:vAlign w:val="center"/>
          </w:tcPr>
          <w:p w14:paraId="3E0AEB48"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Anti-theft alarm system</w:t>
            </w:r>
          </w:p>
        </w:tc>
      </w:tr>
      <w:tr w:rsidR="00AE3CA7" w:rsidRPr="00D2761B" w14:paraId="08DFE33E" w14:textId="77777777" w:rsidTr="009E7A2C">
        <w:trPr>
          <w:trHeight w:val="300"/>
        </w:trPr>
        <w:tc>
          <w:tcPr>
            <w:tcW w:w="1402" w:type="dxa"/>
            <w:vAlign w:val="center"/>
          </w:tcPr>
          <w:p w14:paraId="0DBF7CD3" w14:textId="77777777" w:rsidR="00AE3CA7" w:rsidRPr="00D2761B" w:rsidRDefault="00AE3CA7" w:rsidP="00AE3CA7">
            <w:pPr>
              <w:pStyle w:val="ListParagraph"/>
              <w:numPr>
                <w:ilvl w:val="0"/>
                <w:numId w:val="23"/>
              </w:numPr>
              <w:rPr>
                <w:rFonts w:ascii="Myriad Pro" w:eastAsia="Segoe UI" w:hAnsi="Myriad Pro" w:cs="Segoe UI"/>
                <w:b/>
                <w:bCs/>
              </w:rPr>
            </w:pPr>
          </w:p>
        </w:tc>
        <w:tc>
          <w:tcPr>
            <w:tcW w:w="2792" w:type="dxa"/>
            <w:vMerge/>
            <w:vAlign w:val="center"/>
          </w:tcPr>
          <w:p w14:paraId="06245E82" w14:textId="77777777" w:rsidR="00AE3CA7" w:rsidRPr="00D2761B" w:rsidRDefault="00AE3CA7" w:rsidP="009E7A2C">
            <w:pPr>
              <w:rPr>
                <w:rFonts w:ascii="Myriad Pro" w:eastAsia="Segoe UI" w:hAnsi="Myriad Pro" w:cs="Calibri"/>
                <w:b/>
                <w:bCs/>
              </w:rPr>
            </w:pPr>
          </w:p>
        </w:tc>
        <w:tc>
          <w:tcPr>
            <w:tcW w:w="6151" w:type="dxa"/>
            <w:vAlign w:val="center"/>
          </w:tcPr>
          <w:p w14:paraId="3C4A4904"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Power door locks</w:t>
            </w:r>
          </w:p>
        </w:tc>
      </w:tr>
      <w:tr w:rsidR="00AE3CA7" w:rsidRPr="00D2761B" w14:paraId="6C67CA3D" w14:textId="77777777" w:rsidTr="009E7A2C">
        <w:tc>
          <w:tcPr>
            <w:tcW w:w="1402" w:type="dxa"/>
            <w:vAlign w:val="center"/>
          </w:tcPr>
          <w:p w14:paraId="101D6B43" w14:textId="77777777" w:rsidR="00AE3CA7" w:rsidRPr="00D2761B" w:rsidRDefault="00AE3CA7" w:rsidP="00AE3CA7">
            <w:pPr>
              <w:pStyle w:val="ListParagraph"/>
              <w:numPr>
                <w:ilvl w:val="0"/>
                <w:numId w:val="23"/>
              </w:numPr>
              <w:rPr>
                <w:rFonts w:ascii="Myriad Pro" w:eastAsia="Segoe UI" w:hAnsi="Myriad Pro" w:cs="Segoe UI"/>
                <w:b/>
                <w:bCs/>
              </w:rPr>
            </w:pPr>
            <w:bookmarkStart w:id="104" w:name="_Ref86051141"/>
          </w:p>
        </w:tc>
        <w:tc>
          <w:tcPr>
            <w:tcW w:w="2792" w:type="dxa"/>
            <w:vMerge w:val="restart"/>
            <w:vAlign w:val="center"/>
          </w:tcPr>
          <w:p w14:paraId="53A8A37C" w14:textId="77777777" w:rsidR="00AE3CA7" w:rsidRPr="00D2761B" w:rsidRDefault="00AE3CA7" w:rsidP="009E7A2C">
            <w:pPr>
              <w:rPr>
                <w:rFonts w:ascii="Myriad Pro" w:eastAsia="Segoe UI" w:hAnsi="Myriad Pro" w:cs="Calibri"/>
                <w:b/>
                <w:bCs/>
              </w:rPr>
            </w:pPr>
            <w:bookmarkStart w:id="105" w:name="Warning"/>
            <w:bookmarkEnd w:id="104"/>
            <w:r w:rsidRPr="00D2761B">
              <w:rPr>
                <w:rFonts w:ascii="Myriad Pro" w:eastAsia="Segoe UI" w:hAnsi="Myriad Pro" w:cs="Calibri"/>
                <w:b/>
                <w:bCs/>
              </w:rPr>
              <w:t>Warning</w:t>
            </w:r>
            <w:bookmarkEnd w:id="105"/>
          </w:p>
        </w:tc>
        <w:tc>
          <w:tcPr>
            <w:tcW w:w="6151" w:type="dxa"/>
            <w:vAlign w:val="center"/>
          </w:tcPr>
          <w:p w14:paraId="0794A417"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Door ajar</w:t>
            </w:r>
          </w:p>
        </w:tc>
      </w:tr>
      <w:tr w:rsidR="00AE3CA7" w:rsidRPr="00D2761B" w14:paraId="13C6604C" w14:textId="77777777" w:rsidTr="009E7A2C">
        <w:tc>
          <w:tcPr>
            <w:tcW w:w="1402" w:type="dxa"/>
            <w:vAlign w:val="center"/>
          </w:tcPr>
          <w:p w14:paraId="64C675BA" w14:textId="77777777" w:rsidR="00AE3CA7" w:rsidRPr="00D2761B" w:rsidRDefault="00AE3CA7" w:rsidP="00AE3CA7">
            <w:pPr>
              <w:pStyle w:val="ListParagraph"/>
              <w:numPr>
                <w:ilvl w:val="0"/>
                <w:numId w:val="23"/>
              </w:numPr>
              <w:rPr>
                <w:rFonts w:ascii="Myriad Pro" w:eastAsia="Segoe UI" w:hAnsi="Myriad Pro" w:cs="Segoe UI"/>
                <w:b/>
                <w:bCs/>
              </w:rPr>
            </w:pPr>
          </w:p>
        </w:tc>
        <w:tc>
          <w:tcPr>
            <w:tcW w:w="2792" w:type="dxa"/>
            <w:vMerge/>
            <w:vAlign w:val="center"/>
          </w:tcPr>
          <w:p w14:paraId="2C9F4C3E" w14:textId="77777777" w:rsidR="00AE3CA7" w:rsidRPr="00D2761B" w:rsidRDefault="00AE3CA7" w:rsidP="009E7A2C">
            <w:pPr>
              <w:rPr>
                <w:rFonts w:ascii="Myriad Pro" w:eastAsia="Segoe UI" w:hAnsi="Myriad Pro" w:cs="Calibri"/>
                <w:b/>
                <w:bCs/>
              </w:rPr>
            </w:pPr>
          </w:p>
        </w:tc>
        <w:tc>
          <w:tcPr>
            <w:tcW w:w="6151" w:type="dxa"/>
            <w:vAlign w:val="center"/>
          </w:tcPr>
          <w:p w14:paraId="763CC109"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Front driver and passenger seat belt warning</w:t>
            </w:r>
          </w:p>
        </w:tc>
      </w:tr>
      <w:tr w:rsidR="00AE3CA7" w:rsidRPr="00D2761B" w14:paraId="7AB9FA15" w14:textId="77777777" w:rsidTr="009E7A2C">
        <w:tc>
          <w:tcPr>
            <w:tcW w:w="1402" w:type="dxa"/>
            <w:vAlign w:val="center"/>
          </w:tcPr>
          <w:p w14:paraId="3C68F7FC" w14:textId="77777777" w:rsidR="00AE3CA7" w:rsidRPr="00E55EEA" w:rsidRDefault="00AE3CA7" w:rsidP="00AE3CA7">
            <w:pPr>
              <w:pStyle w:val="ListParagraph"/>
              <w:numPr>
                <w:ilvl w:val="0"/>
                <w:numId w:val="23"/>
              </w:numPr>
              <w:rPr>
                <w:rFonts w:ascii="Myriad Pro" w:eastAsia="Segoe UI" w:hAnsi="Myriad Pro" w:cs="Segoe UI"/>
                <w:b/>
              </w:rPr>
            </w:pPr>
            <w:bookmarkStart w:id="106" w:name="_Ref86051170"/>
          </w:p>
        </w:tc>
        <w:tc>
          <w:tcPr>
            <w:tcW w:w="2792" w:type="dxa"/>
            <w:vAlign w:val="center"/>
          </w:tcPr>
          <w:p w14:paraId="21FE571D" w14:textId="77777777" w:rsidR="00AE3CA7" w:rsidRPr="00D2761B" w:rsidRDefault="00AE3CA7" w:rsidP="009E7A2C">
            <w:pPr>
              <w:rPr>
                <w:rFonts w:ascii="Myriad Pro" w:eastAsia="Segoe UI" w:hAnsi="Myriad Pro" w:cs="Calibri"/>
                <w:b/>
                <w:bCs/>
              </w:rPr>
            </w:pPr>
            <w:bookmarkStart w:id="107" w:name="Exterior_Color"/>
            <w:bookmarkEnd w:id="106"/>
            <w:r w:rsidRPr="00D2761B">
              <w:rPr>
                <w:rFonts w:ascii="Myriad Pro" w:eastAsia="Segoe UI" w:hAnsi="Myriad Pro" w:cs="Calibri"/>
                <w:b/>
                <w:bCs/>
              </w:rPr>
              <w:t xml:space="preserve">Exterior </w:t>
            </w:r>
            <w:bookmarkEnd w:id="107"/>
            <w:r w:rsidRPr="00D2761B">
              <w:rPr>
                <w:rFonts w:ascii="Myriad Pro" w:eastAsia="Segoe UI" w:hAnsi="Myriad Pro" w:cs="Calibri"/>
                <w:b/>
                <w:bCs/>
              </w:rPr>
              <w:t>Colour</w:t>
            </w:r>
          </w:p>
        </w:tc>
        <w:tc>
          <w:tcPr>
            <w:tcW w:w="6151" w:type="dxa"/>
            <w:vAlign w:val="center"/>
          </w:tcPr>
          <w:p w14:paraId="3560C1D6"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Factory standard</w:t>
            </w:r>
          </w:p>
          <w:p w14:paraId="5BF90176"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 xml:space="preserve">UNDP </w:t>
            </w:r>
            <w:r>
              <w:rPr>
                <w:rFonts w:ascii="Myriad Pro" w:eastAsia="Segoe UI" w:hAnsi="Myriad Pro" w:cs="Segoe UI"/>
              </w:rPr>
              <w:t>Pakistan</w:t>
            </w:r>
            <w:r w:rsidRPr="00D2761B">
              <w:rPr>
                <w:rFonts w:ascii="Myriad Pro" w:eastAsia="Segoe UI" w:hAnsi="Myriad Pro" w:cs="Segoe UI"/>
              </w:rPr>
              <w:t xml:space="preserve"> reserve the right to choose from available factory standard colours during the ordering process. </w:t>
            </w:r>
          </w:p>
        </w:tc>
      </w:tr>
      <w:tr w:rsidR="00AE3CA7" w:rsidRPr="00D2761B" w14:paraId="096C4088" w14:textId="77777777" w:rsidTr="009E7A2C">
        <w:tc>
          <w:tcPr>
            <w:tcW w:w="1402" w:type="dxa"/>
            <w:vAlign w:val="center"/>
          </w:tcPr>
          <w:p w14:paraId="4BBBFF40" w14:textId="77777777" w:rsidR="00AE3CA7" w:rsidRPr="00E55EEA" w:rsidRDefault="00AE3CA7" w:rsidP="00AE3CA7">
            <w:pPr>
              <w:pStyle w:val="ListParagraph"/>
              <w:numPr>
                <w:ilvl w:val="0"/>
                <w:numId w:val="23"/>
              </w:numPr>
              <w:rPr>
                <w:rFonts w:ascii="Myriad Pro" w:eastAsia="Segoe UI" w:hAnsi="Myriad Pro" w:cs="Segoe UI"/>
                <w:b/>
              </w:rPr>
            </w:pPr>
            <w:bookmarkStart w:id="108" w:name="_Ref86051174"/>
          </w:p>
        </w:tc>
        <w:tc>
          <w:tcPr>
            <w:tcW w:w="2792" w:type="dxa"/>
            <w:vAlign w:val="center"/>
          </w:tcPr>
          <w:p w14:paraId="063C0B67" w14:textId="77777777" w:rsidR="00AE3CA7" w:rsidRPr="00D2761B" w:rsidRDefault="00AE3CA7" w:rsidP="009E7A2C">
            <w:pPr>
              <w:rPr>
                <w:rFonts w:ascii="Myriad Pro" w:eastAsia="Segoe UI" w:hAnsi="Myriad Pro" w:cs="Calibri"/>
                <w:b/>
                <w:bCs/>
              </w:rPr>
            </w:pPr>
            <w:bookmarkStart w:id="109" w:name="Interior_Color"/>
            <w:bookmarkEnd w:id="108"/>
            <w:r w:rsidRPr="00D2761B">
              <w:rPr>
                <w:rFonts w:ascii="Myriad Pro" w:eastAsia="Segoe UI" w:hAnsi="Myriad Pro" w:cs="Calibri"/>
                <w:b/>
                <w:bCs/>
              </w:rPr>
              <w:t xml:space="preserve">Interior </w:t>
            </w:r>
            <w:bookmarkEnd w:id="109"/>
            <w:r w:rsidRPr="00D2761B">
              <w:rPr>
                <w:rFonts w:ascii="Myriad Pro" w:eastAsia="Segoe UI" w:hAnsi="Myriad Pro" w:cs="Calibri"/>
                <w:b/>
                <w:bCs/>
              </w:rPr>
              <w:t>Colour</w:t>
            </w:r>
          </w:p>
        </w:tc>
        <w:tc>
          <w:tcPr>
            <w:tcW w:w="6151" w:type="dxa"/>
            <w:vAlign w:val="center"/>
          </w:tcPr>
          <w:p w14:paraId="488E1707"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Factory standard</w:t>
            </w:r>
          </w:p>
          <w:p w14:paraId="0E16529E" w14:textId="77777777" w:rsidR="00AE3CA7" w:rsidRPr="00D2761B" w:rsidRDefault="00AE3CA7" w:rsidP="009E7A2C">
            <w:pPr>
              <w:jc w:val="both"/>
              <w:rPr>
                <w:rFonts w:ascii="Myriad Pro" w:eastAsia="Segoe UI" w:hAnsi="Myriad Pro" w:cs="Segoe UI"/>
              </w:rPr>
            </w:pPr>
            <w:r w:rsidRPr="00D2761B">
              <w:rPr>
                <w:rFonts w:ascii="Myriad Pro" w:hAnsi="Myriad Pro"/>
              </w:rPr>
              <w:t xml:space="preserve">UNDP </w:t>
            </w:r>
            <w:r>
              <w:rPr>
                <w:rFonts w:ascii="Myriad Pro" w:hAnsi="Myriad Pro"/>
              </w:rPr>
              <w:t>Pakistan</w:t>
            </w:r>
            <w:r w:rsidRPr="00D2761B">
              <w:rPr>
                <w:rFonts w:ascii="Myriad Pro" w:hAnsi="Myriad Pro"/>
              </w:rPr>
              <w:t xml:space="preserve"> reserve the right to choose from available factory standard colours during the ordering process.  </w:t>
            </w:r>
          </w:p>
        </w:tc>
      </w:tr>
      <w:tr w:rsidR="00AE3CA7" w:rsidRPr="00D2761B" w14:paraId="1E76914A" w14:textId="77777777" w:rsidTr="009E7A2C">
        <w:tc>
          <w:tcPr>
            <w:tcW w:w="1402" w:type="dxa"/>
            <w:vMerge w:val="restart"/>
            <w:vAlign w:val="center"/>
          </w:tcPr>
          <w:p w14:paraId="18F45FAD" w14:textId="77777777" w:rsidR="00AE3CA7" w:rsidRPr="00E55EEA" w:rsidRDefault="00AE3CA7" w:rsidP="00AE3CA7">
            <w:pPr>
              <w:pStyle w:val="ListParagraph"/>
              <w:numPr>
                <w:ilvl w:val="0"/>
                <w:numId w:val="23"/>
              </w:numPr>
              <w:rPr>
                <w:rFonts w:ascii="Myriad Pro" w:eastAsia="Segoe UI" w:hAnsi="Myriad Pro" w:cs="Segoe UI"/>
                <w:b/>
              </w:rPr>
            </w:pPr>
            <w:bookmarkStart w:id="110" w:name="_Ref86051188"/>
          </w:p>
        </w:tc>
        <w:tc>
          <w:tcPr>
            <w:tcW w:w="2792" w:type="dxa"/>
            <w:vMerge w:val="restart"/>
            <w:vAlign w:val="center"/>
          </w:tcPr>
          <w:p w14:paraId="72072126" w14:textId="77777777" w:rsidR="00AE3CA7" w:rsidRPr="00D2761B" w:rsidRDefault="00AE3CA7" w:rsidP="009E7A2C">
            <w:pPr>
              <w:rPr>
                <w:rFonts w:ascii="Myriad Pro" w:eastAsia="Segoe UI" w:hAnsi="Myriad Pro" w:cs="Calibri"/>
                <w:b/>
                <w:bCs/>
              </w:rPr>
            </w:pPr>
            <w:bookmarkStart w:id="111" w:name="Infotainment_connectivity"/>
            <w:bookmarkEnd w:id="110"/>
            <w:r w:rsidRPr="00D2761B">
              <w:rPr>
                <w:rFonts w:ascii="Myriad Pro" w:hAnsi="Myriad Pro" w:cs="Calibri"/>
                <w:b/>
                <w:bCs/>
              </w:rPr>
              <w:t>Infotainment and Connectivity</w:t>
            </w:r>
            <w:bookmarkEnd w:id="111"/>
          </w:p>
        </w:tc>
        <w:tc>
          <w:tcPr>
            <w:tcW w:w="6151" w:type="dxa"/>
            <w:vAlign w:val="center"/>
          </w:tcPr>
          <w:p w14:paraId="168F9C94"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Dynamic cruise control</w:t>
            </w:r>
          </w:p>
        </w:tc>
      </w:tr>
      <w:tr w:rsidR="00AE3CA7" w:rsidRPr="00D2761B" w14:paraId="2E9EFE3E" w14:textId="77777777" w:rsidTr="009E7A2C">
        <w:tc>
          <w:tcPr>
            <w:tcW w:w="1402" w:type="dxa"/>
            <w:vMerge/>
            <w:vAlign w:val="center"/>
          </w:tcPr>
          <w:p w14:paraId="45B08E36" w14:textId="77777777" w:rsidR="00AE3CA7" w:rsidRPr="00E55EEA" w:rsidRDefault="00AE3CA7" w:rsidP="00AE3CA7">
            <w:pPr>
              <w:pStyle w:val="ListParagraph"/>
              <w:numPr>
                <w:ilvl w:val="0"/>
                <w:numId w:val="23"/>
              </w:numPr>
              <w:rPr>
                <w:rFonts w:ascii="Myriad Pro" w:eastAsia="Segoe UI" w:hAnsi="Myriad Pro" w:cs="Segoe UI"/>
                <w:b/>
              </w:rPr>
            </w:pPr>
          </w:p>
        </w:tc>
        <w:tc>
          <w:tcPr>
            <w:tcW w:w="2792" w:type="dxa"/>
            <w:vMerge/>
            <w:vAlign w:val="center"/>
          </w:tcPr>
          <w:p w14:paraId="214C8EA7" w14:textId="77777777" w:rsidR="00AE3CA7" w:rsidRPr="00D2761B" w:rsidRDefault="00AE3CA7" w:rsidP="009E7A2C">
            <w:pPr>
              <w:rPr>
                <w:rFonts w:ascii="Myriad Pro" w:hAnsi="Myriad Pro" w:cs="Calibri"/>
                <w:b/>
                <w:bCs/>
              </w:rPr>
            </w:pPr>
          </w:p>
        </w:tc>
        <w:tc>
          <w:tcPr>
            <w:tcW w:w="6151" w:type="dxa"/>
            <w:vAlign w:val="center"/>
          </w:tcPr>
          <w:p w14:paraId="110958C3" w14:textId="77777777" w:rsidR="00AE3CA7" w:rsidRPr="00D2761B" w:rsidRDefault="00AE3CA7" w:rsidP="009E7A2C">
            <w:pPr>
              <w:jc w:val="both"/>
              <w:rPr>
                <w:rFonts w:ascii="Myriad Pro" w:hAnsi="Myriad Pro"/>
              </w:rPr>
            </w:pPr>
            <w:r w:rsidRPr="00D2761B">
              <w:rPr>
                <w:rFonts w:ascii="Myriad Pro" w:hAnsi="Myriad Pro"/>
                <w:spacing w:val="8"/>
              </w:rPr>
              <w:t>Bluetooth® wireless technology for hands-free calling and phonebook downloading capabilities </w:t>
            </w:r>
          </w:p>
        </w:tc>
      </w:tr>
      <w:tr w:rsidR="00AE3CA7" w:rsidRPr="00D2761B" w14:paraId="5DEC617F" w14:textId="77777777" w:rsidTr="009E7A2C">
        <w:tc>
          <w:tcPr>
            <w:tcW w:w="1402" w:type="dxa"/>
            <w:vMerge/>
            <w:vAlign w:val="center"/>
          </w:tcPr>
          <w:p w14:paraId="248C5C5A" w14:textId="77777777" w:rsidR="00AE3CA7" w:rsidRPr="00E55EEA" w:rsidRDefault="00AE3CA7" w:rsidP="00AE3CA7">
            <w:pPr>
              <w:pStyle w:val="ListParagraph"/>
              <w:numPr>
                <w:ilvl w:val="0"/>
                <w:numId w:val="23"/>
              </w:numPr>
              <w:rPr>
                <w:rFonts w:ascii="Myriad Pro" w:eastAsia="Segoe UI" w:hAnsi="Myriad Pro" w:cs="Segoe UI"/>
                <w:b/>
              </w:rPr>
            </w:pPr>
          </w:p>
        </w:tc>
        <w:tc>
          <w:tcPr>
            <w:tcW w:w="2792" w:type="dxa"/>
            <w:vMerge/>
            <w:vAlign w:val="center"/>
          </w:tcPr>
          <w:p w14:paraId="37BFBBA4" w14:textId="77777777" w:rsidR="00AE3CA7" w:rsidRPr="00D2761B" w:rsidRDefault="00AE3CA7" w:rsidP="009E7A2C">
            <w:pPr>
              <w:rPr>
                <w:rFonts w:ascii="Myriad Pro" w:hAnsi="Myriad Pro" w:cs="Calibri"/>
                <w:b/>
                <w:bCs/>
              </w:rPr>
            </w:pPr>
          </w:p>
        </w:tc>
        <w:tc>
          <w:tcPr>
            <w:tcW w:w="6151" w:type="dxa"/>
            <w:vAlign w:val="center"/>
          </w:tcPr>
          <w:p w14:paraId="518E5F57" w14:textId="77777777" w:rsidR="00AE3CA7" w:rsidRPr="00D2761B" w:rsidRDefault="00AE3CA7" w:rsidP="009E7A2C">
            <w:pPr>
              <w:jc w:val="both"/>
              <w:rPr>
                <w:rFonts w:ascii="Myriad Pro" w:hAnsi="Myriad Pro"/>
              </w:rPr>
            </w:pPr>
            <w:r w:rsidRPr="00D2761B">
              <w:rPr>
                <w:rFonts w:ascii="Myriad Pro" w:hAnsi="Myriad Pro"/>
              </w:rPr>
              <w:t>Navigation Business</w:t>
            </w:r>
          </w:p>
        </w:tc>
      </w:tr>
      <w:tr w:rsidR="00AE3CA7" w:rsidRPr="00D2761B" w14:paraId="7E4A932F" w14:textId="77777777" w:rsidTr="009E7A2C">
        <w:tc>
          <w:tcPr>
            <w:tcW w:w="1402" w:type="dxa"/>
            <w:vAlign w:val="center"/>
          </w:tcPr>
          <w:p w14:paraId="50653D9F" w14:textId="77777777" w:rsidR="00AE3CA7" w:rsidRPr="00E55EEA" w:rsidRDefault="00AE3CA7" w:rsidP="00AE3CA7">
            <w:pPr>
              <w:pStyle w:val="ListParagraph"/>
              <w:numPr>
                <w:ilvl w:val="0"/>
                <w:numId w:val="23"/>
              </w:numPr>
              <w:rPr>
                <w:rFonts w:ascii="Myriad Pro" w:eastAsia="Segoe UI" w:hAnsi="Myriad Pro" w:cs="Segoe UI"/>
                <w:b/>
              </w:rPr>
            </w:pPr>
          </w:p>
        </w:tc>
        <w:tc>
          <w:tcPr>
            <w:tcW w:w="2792" w:type="dxa"/>
            <w:vAlign w:val="center"/>
          </w:tcPr>
          <w:p w14:paraId="56F9D999" w14:textId="77777777" w:rsidR="00AE3CA7" w:rsidRPr="00D2761B" w:rsidRDefault="00AE3CA7" w:rsidP="009E7A2C">
            <w:pPr>
              <w:rPr>
                <w:rFonts w:ascii="Myriad Pro" w:eastAsia="Segoe UI" w:hAnsi="Myriad Pro" w:cs="Calibri"/>
                <w:b/>
                <w:bCs/>
              </w:rPr>
            </w:pPr>
            <w:bookmarkStart w:id="112" w:name="Parts_and_repairs"/>
            <w:r w:rsidRPr="00D2761B">
              <w:rPr>
                <w:rFonts w:ascii="Myriad Pro" w:eastAsia="Segoe UI" w:hAnsi="Myriad Pro" w:cs="Calibri"/>
                <w:b/>
                <w:bCs/>
              </w:rPr>
              <w:t>Parts, Repairs and Training Manuals</w:t>
            </w:r>
            <w:bookmarkEnd w:id="112"/>
          </w:p>
        </w:tc>
        <w:tc>
          <w:tcPr>
            <w:tcW w:w="6151" w:type="dxa"/>
            <w:vAlign w:val="center"/>
          </w:tcPr>
          <w:p w14:paraId="4A1D9E72" w14:textId="77777777" w:rsidR="00AE3CA7" w:rsidRPr="00D2761B" w:rsidRDefault="00AE3CA7" w:rsidP="00AE3CA7">
            <w:pPr>
              <w:pStyle w:val="ListParagraph"/>
              <w:numPr>
                <w:ilvl w:val="0"/>
                <w:numId w:val="3"/>
              </w:numPr>
              <w:ind w:left="454" w:hanging="283"/>
              <w:jc w:val="both"/>
              <w:rPr>
                <w:rFonts w:ascii="Myriad Pro" w:eastAsia="Segoe UI" w:hAnsi="Myriad Pro" w:cs="Segoe UI"/>
              </w:rPr>
            </w:pPr>
            <w:r w:rsidRPr="4010CC80">
              <w:rPr>
                <w:rFonts w:ascii="Myriad Pro" w:eastAsia="Segoe UI" w:hAnsi="Myriad Pro" w:cs="Segoe UI"/>
              </w:rPr>
              <w:t xml:space="preserve">The successful bidder shall supply UNDP Pakistan with access to a comprehensive training manual in </w:t>
            </w:r>
            <w:r w:rsidRPr="00D2763B">
              <w:rPr>
                <w:rFonts w:ascii="Myriad Pro" w:eastAsia="Segoe UI" w:hAnsi="Myriad Pro" w:cs="Segoe UI"/>
              </w:rPr>
              <w:t>English</w:t>
            </w:r>
            <w:r w:rsidRPr="4010CC80">
              <w:rPr>
                <w:rFonts w:ascii="Myriad Pro" w:eastAsia="Segoe UI" w:hAnsi="Myriad Pro" w:cs="Segoe UI"/>
              </w:rPr>
              <w:t xml:space="preserve"> which describes:</w:t>
            </w:r>
          </w:p>
          <w:p w14:paraId="6D544969" w14:textId="77777777" w:rsidR="00AE3CA7" w:rsidRPr="00D2761B" w:rsidRDefault="00AE3CA7" w:rsidP="00AE3CA7">
            <w:pPr>
              <w:pStyle w:val="ListParagraph"/>
              <w:numPr>
                <w:ilvl w:val="0"/>
                <w:numId w:val="2"/>
              </w:numPr>
              <w:jc w:val="both"/>
              <w:rPr>
                <w:rFonts w:ascii="Myriad Pro" w:eastAsia="Segoe UI" w:hAnsi="Myriad Pro" w:cs="Segoe UI"/>
              </w:rPr>
            </w:pPr>
            <w:r w:rsidRPr="00D2761B">
              <w:rPr>
                <w:rFonts w:ascii="Myriad Pro" w:eastAsia="Segoe UI" w:hAnsi="Myriad Pro" w:cs="Segoe UI"/>
              </w:rPr>
              <w:t>Appropriate use of the vehicle purchased</w:t>
            </w:r>
          </w:p>
          <w:p w14:paraId="559144B8" w14:textId="77777777" w:rsidR="00AE3CA7" w:rsidRPr="00D2761B" w:rsidRDefault="00AE3CA7" w:rsidP="00AE3CA7">
            <w:pPr>
              <w:pStyle w:val="ListParagraph"/>
              <w:numPr>
                <w:ilvl w:val="0"/>
                <w:numId w:val="2"/>
              </w:numPr>
              <w:jc w:val="both"/>
              <w:rPr>
                <w:rFonts w:ascii="Myriad Pro" w:eastAsia="Segoe UI" w:hAnsi="Myriad Pro" w:cs="Segoe UI"/>
              </w:rPr>
            </w:pPr>
            <w:r w:rsidRPr="00D2761B">
              <w:rPr>
                <w:rFonts w:ascii="Myriad Pro" w:eastAsia="Segoe UI" w:hAnsi="Myriad Pro" w:cs="Segoe UI"/>
              </w:rPr>
              <w:t xml:space="preserve">Appropriate charging pattern and use of the vehicle’s battery </w:t>
            </w:r>
          </w:p>
          <w:p w14:paraId="41061F2F" w14:textId="77777777" w:rsidR="00AE3CA7" w:rsidRPr="00D2761B" w:rsidRDefault="00AE3CA7" w:rsidP="00AE3CA7">
            <w:pPr>
              <w:pStyle w:val="ListParagraph"/>
              <w:numPr>
                <w:ilvl w:val="0"/>
                <w:numId w:val="2"/>
              </w:numPr>
              <w:jc w:val="both"/>
              <w:rPr>
                <w:rFonts w:ascii="Myriad Pro" w:eastAsia="Segoe UI" w:hAnsi="Myriad Pro" w:cs="Segoe UI"/>
              </w:rPr>
            </w:pPr>
            <w:r w:rsidRPr="00D2761B">
              <w:rPr>
                <w:rFonts w:ascii="Myriad Pro" w:eastAsia="Segoe UI" w:hAnsi="Myriad Pro" w:cs="Segoe UI"/>
              </w:rPr>
              <w:t xml:space="preserve">Inappropriate use/charging patterns that could damage the battery, that is not covered by the warranty of the car and should be avoided  </w:t>
            </w:r>
          </w:p>
          <w:p w14:paraId="22E72DD6" w14:textId="77777777" w:rsidR="00AE3CA7" w:rsidRPr="00D2761B" w:rsidRDefault="00AE3CA7" w:rsidP="00AE3CA7">
            <w:pPr>
              <w:pStyle w:val="ListParagraph"/>
              <w:numPr>
                <w:ilvl w:val="0"/>
                <w:numId w:val="2"/>
              </w:numPr>
              <w:jc w:val="both"/>
              <w:rPr>
                <w:rFonts w:ascii="Myriad Pro" w:eastAsia="Segoe UI" w:hAnsi="Myriad Pro" w:cs="Segoe UI"/>
              </w:rPr>
            </w:pPr>
            <w:r w:rsidRPr="00D2761B">
              <w:rPr>
                <w:rFonts w:ascii="Myriad Pro" w:eastAsia="Segoe UI" w:hAnsi="Myriad Pro" w:cs="Segoe UI"/>
              </w:rPr>
              <w:t xml:space="preserve">Comprehensive repairs and parts manual which </w:t>
            </w:r>
            <w:r>
              <w:rPr>
                <w:rFonts w:ascii="Myriad Pro" w:eastAsia="Segoe UI" w:hAnsi="Myriad Pro" w:cs="Segoe UI"/>
              </w:rPr>
              <w:t>identifies</w:t>
            </w:r>
            <w:r w:rsidRPr="00D2761B">
              <w:rPr>
                <w:rFonts w:ascii="Myriad Pro" w:eastAsia="Segoe UI" w:hAnsi="Myriad Pro" w:cs="Segoe UI"/>
              </w:rPr>
              <w:t xml:space="preserve"> the component parts and describes the appropriate process for repairing the vehicle purchased.  </w:t>
            </w:r>
          </w:p>
          <w:p w14:paraId="19D62377" w14:textId="77777777" w:rsidR="00AE3CA7" w:rsidRPr="00D2761B" w:rsidRDefault="00AE3CA7" w:rsidP="00AE3CA7">
            <w:pPr>
              <w:pStyle w:val="ListParagraph"/>
              <w:numPr>
                <w:ilvl w:val="0"/>
                <w:numId w:val="3"/>
              </w:numPr>
              <w:ind w:left="454" w:hanging="283"/>
              <w:jc w:val="both"/>
              <w:rPr>
                <w:rFonts w:ascii="Myriad Pro" w:eastAsia="Segoe UI" w:hAnsi="Myriad Pro" w:cs="Segoe UI"/>
              </w:rPr>
            </w:pPr>
            <w:r w:rsidRPr="00D2761B">
              <w:rPr>
                <w:rFonts w:ascii="Myriad Pro" w:eastAsia="Segoe UI" w:hAnsi="Myriad Pro" w:cs="Segoe UI"/>
              </w:rPr>
              <w:t xml:space="preserve">Hard copy </w:t>
            </w:r>
            <w:r w:rsidRPr="00D2761B">
              <w:rPr>
                <w:rFonts w:ascii="Myriad Pro" w:eastAsia="Segoe UI" w:hAnsi="Myriad Pro" w:cs="Segoe UI"/>
                <w:u w:val="single"/>
              </w:rPr>
              <w:t>manuals</w:t>
            </w:r>
            <w:r w:rsidRPr="00D2761B">
              <w:rPr>
                <w:rFonts w:ascii="Myriad Pro" w:eastAsia="Segoe UI" w:hAnsi="Myriad Pro" w:cs="Segoe UI"/>
              </w:rPr>
              <w:t xml:space="preserve"> meeting these requirements must be provided via printed copy, CD or DVD.  Where hard copy manuals are provided, </w:t>
            </w:r>
            <w:r>
              <w:rPr>
                <w:rFonts w:ascii="Myriad Pro" w:eastAsia="Segoe UI" w:hAnsi="Myriad Pro" w:cs="Segoe UI"/>
              </w:rPr>
              <w:t xml:space="preserve">at least </w:t>
            </w:r>
            <w:r w:rsidRPr="00D2761B">
              <w:rPr>
                <w:rFonts w:ascii="Myriad Pro" w:eastAsia="Segoe UI" w:hAnsi="Myriad Pro" w:cs="Segoe UI"/>
              </w:rPr>
              <w:t xml:space="preserve">one copy of the vehicle </w:t>
            </w:r>
            <w:r w:rsidRPr="00D2761B">
              <w:rPr>
                <w:rFonts w:ascii="Myriad Pro" w:eastAsia="Segoe UI" w:hAnsi="Myriad Pro" w:cs="Segoe UI"/>
              </w:rPr>
              <w:lastRenderedPageBreak/>
              <w:t xml:space="preserve">model type ordered </w:t>
            </w:r>
            <w:r>
              <w:rPr>
                <w:rFonts w:ascii="Myriad Pro" w:eastAsia="Segoe UI" w:hAnsi="Myriad Pro" w:cs="Segoe UI"/>
              </w:rPr>
              <w:t>is</w:t>
            </w:r>
            <w:r w:rsidRPr="00D2761B">
              <w:rPr>
                <w:rFonts w:ascii="Myriad Pro" w:eastAsia="Segoe UI" w:hAnsi="Myriad Pro" w:cs="Segoe UI"/>
              </w:rPr>
              <w:t xml:space="preserve"> required and shall be delivered with the </w:t>
            </w:r>
            <w:r>
              <w:rPr>
                <w:rFonts w:ascii="Myriad Pro" w:eastAsia="Segoe UI" w:hAnsi="Myriad Pro" w:cs="Segoe UI"/>
              </w:rPr>
              <w:t>vehicle</w:t>
            </w:r>
            <w:r w:rsidRPr="00D2761B">
              <w:rPr>
                <w:rFonts w:ascii="Myriad Pro" w:eastAsia="Segoe UI" w:hAnsi="Myriad Pro" w:cs="Segoe UI"/>
              </w:rPr>
              <w:t xml:space="preserve"> prior to the UNDP </w:t>
            </w:r>
            <w:r>
              <w:rPr>
                <w:rFonts w:ascii="Myriad Pro" w:eastAsia="Segoe UI" w:hAnsi="Myriad Pro" w:cs="Segoe UI"/>
              </w:rPr>
              <w:t>Pakistan</w:t>
            </w:r>
            <w:r w:rsidRPr="00D2761B">
              <w:rPr>
                <w:rFonts w:ascii="Myriad Pro" w:eastAsia="Segoe UI" w:hAnsi="Myriad Pro" w:cs="Segoe UI"/>
              </w:rPr>
              <w:t xml:space="preserve"> issued payment.</w:t>
            </w:r>
          </w:p>
          <w:p w14:paraId="471B52F6" w14:textId="77777777" w:rsidR="00AE3CA7" w:rsidRPr="00D2761B" w:rsidRDefault="00AE3CA7" w:rsidP="00AE3CA7">
            <w:pPr>
              <w:pStyle w:val="ListParagraph"/>
              <w:numPr>
                <w:ilvl w:val="0"/>
                <w:numId w:val="3"/>
              </w:numPr>
              <w:ind w:left="454" w:hanging="283"/>
              <w:jc w:val="both"/>
              <w:rPr>
                <w:rFonts w:ascii="Myriad Pro" w:eastAsia="Segoe UI" w:hAnsi="Myriad Pro" w:cs="Segoe UI"/>
              </w:rPr>
            </w:pPr>
            <w:r w:rsidRPr="4010CC80">
              <w:rPr>
                <w:rFonts w:ascii="Myriad Pro" w:eastAsia="Segoe UI" w:hAnsi="Myriad Pro" w:cs="Segoe UI"/>
              </w:rPr>
              <w:t xml:space="preserve">All signs and instructions in the vehicle must be in </w:t>
            </w:r>
            <w:r w:rsidRPr="00D2763B">
              <w:rPr>
                <w:rFonts w:ascii="Myriad Pro" w:eastAsia="Segoe UI" w:hAnsi="Myriad Pro" w:cs="Segoe UI"/>
              </w:rPr>
              <w:t>English</w:t>
            </w:r>
            <w:r w:rsidRPr="4010CC80">
              <w:rPr>
                <w:rFonts w:ascii="Myriad Pro" w:eastAsia="Segoe UI" w:hAnsi="Myriad Pro" w:cs="Segoe UI"/>
              </w:rPr>
              <w:t>.</w:t>
            </w:r>
          </w:p>
        </w:tc>
      </w:tr>
      <w:tr w:rsidR="00AE3CA7" w:rsidRPr="00D2761B" w14:paraId="019ADA50" w14:textId="77777777" w:rsidTr="009E7A2C">
        <w:tc>
          <w:tcPr>
            <w:tcW w:w="1402" w:type="dxa"/>
            <w:vAlign w:val="center"/>
          </w:tcPr>
          <w:p w14:paraId="0DFD80E4" w14:textId="77777777" w:rsidR="00AE3CA7" w:rsidRPr="00CF43E5" w:rsidRDefault="00AE3CA7" w:rsidP="00AE3CA7">
            <w:pPr>
              <w:pStyle w:val="ListParagraph"/>
              <w:numPr>
                <w:ilvl w:val="0"/>
                <w:numId w:val="23"/>
              </w:numPr>
              <w:rPr>
                <w:rFonts w:ascii="Myriad Pro" w:eastAsia="Segoe UI" w:hAnsi="Myriad Pro" w:cs="Segoe UI"/>
                <w:b/>
              </w:rPr>
            </w:pPr>
          </w:p>
        </w:tc>
        <w:tc>
          <w:tcPr>
            <w:tcW w:w="2792" w:type="dxa"/>
            <w:vAlign w:val="center"/>
          </w:tcPr>
          <w:p w14:paraId="51466665" w14:textId="77777777" w:rsidR="00AE3CA7" w:rsidRPr="00D2761B" w:rsidRDefault="00AE3CA7" w:rsidP="009E7A2C">
            <w:pPr>
              <w:rPr>
                <w:rFonts w:ascii="Myriad Pro" w:eastAsia="Segoe UI" w:hAnsi="Myriad Pro" w:cs="Calibri"/>
                <w:b/>
                <w:bCs/>
              </w:rPr>
            </w:pPr>
            <w:r w:rsidRPr="00D2761B">
              <w:rPr>
                <w:rFonts w:ascii="Myriad Pro" w:eastAsia="Segoe UI" w:hAnsi="Myriad Pro" w:cs="Calibri"/>
                <w:b/>
                <w:bCs/>
              </w:rPr>
              <w:t>After-sales service</w:t>
            </w:r>
          </w:p>
        </w:tc>
        <w:tc>
          <w:tcPr>
            <w:tcW w:w="6151" w:type="dxa"/>
            <w:vAlign w:val="center"/>
          </w:tcPr>
          <w:p w14:paraId="14D31A0B" w14:textId="77777777" w:rsidR="00AE3CA7" w:rsidRPr="00D2761B" w:rsidRDefault="00AE3CA7" w:rsidP="009E7A2C">
            <w:pPr>
              <w:jc w:val="both"/>
              <w:rPr>
                <w:rFonts w:ascii="Myriad Pro" w:eastAsia="Segoe UI" w:hAnsi="Myriad Pro" w:cs="Segoe UI"/>
              </w:rPr>
            </w:pPr>
            <w:r w:rsidRPr="00D2761B">
              <w:rPr>
                <w:rFonts w:ascii="Myriad Pro" w:eastAsia="Segoe UI" w:hAnsi="Myriad Pro" w:cs="Segoe UI"/>
              </w:rPr>
              <w:t xml:space="preserve">Availability of an authorized service </w:t>
            </w:r>
            <w:proofErr w:type="spellStart"/>
            <w:r w:rsidRPr="00D2761B">
              <w:rPr>
                <w:rFonts w:ascii="Myriad Pro" w:eastAsia="Segoe UI" w:hAnsi="Myriad Pro" w:cs="Segoe UI"/>
              </w:rPr>
              <w:t>center</w:t>
            </w:r>
            <w:proofErr w:type="spellEnd"/>
            <w:r w:rsidRPr="00D2761B">
              <w:rPr>
                <w:rFonts w:ascii="Myriad Pro" w:eastAsia="Segoe UI" w:hAnsi="Myriad Pro" w:cs="Segoe UI"/>
              </w:rPr>
              <w:t xml:space="preserve"> in </w:t>
            </w:r>
            <w:r>
              <w:rPr>
                <w:rFonts w:ascii="Myriad Pro" w:eastAsia="Segoe UI" w:hAnsi="Myriad Pro" w:cs="Segoe UI"/>
              </w:rPr>
              <w:t>Pakistan (Islamabad Preferably)</w:t>
            </w:r>
            <w:r w:rsidRPr="00D2761B">
              <w:rPr>
                <w:rFonts w:ascii="Myriad Pro" w:eastAsia="Segoe UI" w:hAnsi="Myriad Pro" w:cs="Segoe UI"/>
              </w:rPr>
              <w:t xml:space="preserve"> that can provide corrective and preventive </w:t>
            </w:r>
            <w:r w:rsidRPr="00D2761B">
              <w:rPr>
                <w:rFonts w:ascii="Myriad Pro" w:hAnsi="Myriad Pro"/>
              </w:rPr>
              <w:t xml:space="preserve">maintenance as well as </w:t>
            </w:r>
            <w:r>
              <w:rPr>
                <w:rFonts w:ascii="Myriad Pro" w:hAnsi="Myriad Pro"/>
              </w:rPr>
              <w:t xml:space="preserve">a </w:t>
            </w:r>
            <w:r w:rsidRPr="00D2761B">
              <w:rPr>
                <w:rFonts w:ascii="Myriad Pro" w:hAnsi="Myriad Pro"/>
              </w:rPr>
              <w:t>firmware update</w:t>
            </w:r>
            <w:r w:rsidRPr="00D2761B">
              <w:rPr>
                <w:rFonts w:ascii="Myriad Pro" w:eastAsia="Segoe UI" w:hAnsi="Myriad Pro" w:cs="Segoe UI"/>
              </w:rPr>
              <w:t>.</w:t>
            </w:r>
          </w:p>
        </w:tc>
      </w:tr>
    </w:tbl>
    <w:p w14:paraId="2CB5D906" w14:textId="77777777" w:rsidR="00AE3CA7" w:rsidRPr="00D2761B" w:rsidRDefault="00AE3CA7" w:rsidP="00AE3CA7">
      <w:pPr>
        <w:autoSpaceDE w:val="0"/>
        <w:autoSpaceDN w:val="0"/>
        <w:adjustRightInd w:val="0"/>
        <w:spacing w:after="0" w:line="240" w:lineRule="auto"/>
        <w:rPr>
          <w:rFonts w:ascii="Myriad Pro" w:eastAsia="Segoe UI" w:hAnsi="Myriad Pro" w:cs="Segoe UI"/>
          <w:b/>
          <w:color w:val="0070C0"/>
          <w:sz w:val="24"/>
          <w:szCs w:val="24"/>
          <w:lang w:val="en-US"/>
        </w:rPr>
      </w:pPr>
      <w:bookmarkStart w:id="113" w:name="ref9"/>
      <w:r>
        <w:rPr>
          <w:rFonts w:ascii="Myriad Pro" w:eastAsia="Segoe UI" w:hAnsi="Myriad Pro" w:cs="Segoe UI"/>
          <w:b/>
          <w:color w:val="0070C0"/>
          <w:sz w:val="24"/>
          <w:szCs w:val="24"/>
          <w:lang w:val="en-US"/>
        </w:rPr>
        <w:br w:type="textWrapping" w:clear="all"/>
      </w:r>
    </w:p>
    <w:p w14:paraId="57538A3B" w14:textId="77777777" w:rsidR="00AE3CA7" w:rsidRPr="00D2761B" w:rsidRDefault="00AE3CA7" w:rsidP="00AE3CA7">
      <w:pPr>
        <w:pStyle w:val="ListParagraph"/>
        <w:keepNext/>
        <w:keepLines/>
        <w:numPr>
          <w:ilvl w:val="0"/>
          <w:numId w:val="13"/>
        </w:numPr>
        <w:spacing w:before="120" w:after="120" w:line="276" w:lineRule="auto"/>
        <w:ind w:left="851" w:hanging="578"/>
        <w:outlineLvl w:val="0"/>
        <w:rPr>
          <w:rFonts w:ascii="Myriad Pro" w:eastAsia="Segoe UI" w:hAnsi="Myriad Pro" w:cs="Segoe UI"/>
          <w:b/>
          <w:color w:val="0070C0"/>
          <w:sz w:val="24"/>
          <w:szCs w:val="24"/>
          <w:lang w:val="en-US"/>
        </w:rPr>
      </w:pPr>
      <w:bookmarkStart w:id="114" w:name="warranty"/>
      <w:bookmarkStart w:id="115" w:name="_Toc118798465"/>
      <w:bookmarkStart w:id="116" w:name="_Toc118798867"/>
      <w:bookmarkStart w:id="117" w:name="_Toc118801101"/>
      <w:r w:rsidRPr="00D2761B">
        <w:rPr>
          <w:rFonts w:ascii="Myriad Pro" w:eastAsia="Segoe UI" w:hAnsi="Myriad Pro" w:cs="Segoe UI"/>
          <w:b/>
          <w:color w:val="0070C0"/>
          <w:sz w:val="24"/>
          <w:szCs w:val="24"/>
          <w:lang w:val="en-US"/>
        </w:rPr>
        <w:t>Warranty</w:t>
      </w:r>
      <w:bookmarkEnd w:id="114"/>
      <w:bookmarkEnd w:id="115"/>
      <w:bookmarkEnd w:id="116"/>
      <w:bookmarkEnd w:id="117"/>
    </w:p>
    <w:p w14:paraId="3AEAD09D" w14:textId="77777777" w:rsidR="00AE3CA7" w:rsidRPr="00D2761B" w:rsidRDefault="00AE3CA7" w:rsidP="00AE3CA7">
      <w:pPr>
        <w:pStyle w:val="Caption"/>
        <w:keepNext/>
      </w:pPr>
      <w:bookmarkStart w:id="118" w:name="_Toc119500692"/>
      <w:r w:rsidRPr="00D2761B">
        <w:t xml:space="preserve">Table </w:t>
      </w:r>
      <w:r w:rsidRPr="00D2761B">
        <w:fldChar w:fldCharType="begin"/>
      </w:r>
      <w:r w:rsidRPr="00D2761B">
        <w:instrText xml:space="preserve"> SEQ Table \* ARABIC </w:instrText>
      </w:r>
      <w:r w:rsidRPr="00D2761B">
        <w:fldChar w:fldCharType="separate"/>
      </w:r>
      <w:r>
        <w:rPr>
          <w:noProof/>
        </w:rPr>
        <w:t>2</w:t>
      </w:r>
      <w:r w:rsidRPr="00D2761B">
        <w:fldChar w:fldCharType="end"/>
      </w:r>
      <w:r w:rsidRPr="00D2761B">
        <w:t xml:space="preserve"> - Warranty Specifications of the EV</w:t>
      </w:r>
      <w:bookmarkEnd w:id="118"/>
    </w:p>
    <w:tbl>
      <w:tblPr>
        <w:tblStyle w:val="TableGrid"/>
        <w:tblW w:w="10345" w:type="dxa"/>
        <w:tblLook w:val="04A0" w:firstRow="1" w:lastRow="0" w:firstColumn="1" w:lastColumn="0" w:noHBand="0" w:noVBand="1"/>
      </w:tblPr>
      <w:tblGrid>
        <w:gridCol w:w="1271"/>
        <w:gridCol w:w="2126"/>
        <w:gridCol w:w="6948"/>
      </w:tblGrid>
      <w:tr w:rsidR="00AE3CA7" w:rsidRPr="00D2761B" w14:paraId="23D7EF26" w14:textId="77777777" w:rsidTr="009E7A2C">
        <w:tc>
          <w:tcPr>
            <w:tcW w:w="1271" w:type="dxa"/>
            <w:vAlign w:val="center"/>
          </w:tcPr>
          <w:p w14:paraId="5D51EAA7" w14:textId="77777777" w:rsidR="00AE3CA7" w:rsidRPr="00D2761B" w:rsidRDefault="00AE3CA7" w:rsidP="00AE3CA7">
            <w:pPr>
              <w:pStyle w:val="ListParagraph"/>
              <w:numPr>
                <w:ilvl w:val="0"/>
                <w:numId w:val="24"/>
              </w:numPr>
              <w:rPr>
                <w:rFonts w:ascii="Myriad Pro" w:hAnsi="Myriad Pro"/>
                <w:b/>
              </w:rPr>
            </w:pPr>
          </w:p>
        </w:tc>
        <w:tc>
          <w:tcPr>
            <w:tcW w:w="2126" w:type="dxa"/>
            <w:vMerge w:val="restart"/>
            <w:vAlign w:val="center"/>
          </w:tcPr>
          <w:p w14:paraId="2AA3FDC8" w14:textId="77777777" w:rsidR="00AE3CA7" w:rsidRPr="00D2761B" w:rsidRDefault="00AE3CA7" w:rsidP="009E7A2C">
            <w:pPr>
              <w:rPr>
                <w:rFonts w:ascii="Myriad Pro" w:hAnsi="Myriad Pro" w:cs="Calibri"/>
              </w:rPr>
            </w:pPr>
            <w:r w:rsidRPr="00D2761B">
              <w:rPr>
                <w:rFonts w:ascii="Myriad Pro" w:hAnsi="Myriad Pro" w:cs="Calibri"/>
                <w:b/>
                <w:bCs/>
              </w:rPr>
              <w:t>Warranty</w:t>
            </w:r>
          </w:p>
        </w:tc>
        <w:tc>
          <w:tcPr>
            <w:tcW w:w="6948" w:type="dxa"/>
          </w:tcPr>
          <w:p w14:paraId="704BB7D2" w14:textId="77777777" w:rsidR="00AE3CA7" w:rsidRPr="002D5637" w:rsidRDefault="00AE3CA7" w:rsidP="009E7A2C">
            <w:pPr>
              <w:rPr>
                <w:rFonts w:ascii="Myriad Pro" w:hAnsi="Myriad Pro"/>
              </w:rPr>
            </w:pPr>
            <w:r w:rsidRPr="002D5637">
              <w:rPr>
                <w:rFonts w:ascii="Myriad Pro" w:hAnsi="Myriad Pro"/>
              </w:rPr>
              <w:t xml:space="preserve">Vehicle-limited warranty covers </w:t>
            </w:r>
            <w:r>
              <w:rPr>
                <w:rFonts w:ascii="Myriad Pro" w:hAnsi="Myriad Pro"/>
              </w:rPr>
              <w:t>3</w:t>
            </w:r>
            <w:r w:rsidRPr="002D5637">
              <w:rPr>
                <w:rFonts w:ascii="Myriad Pro" w:hAnsi="Myriad Pro"/>
              </w:rPr>
              <w:t xml:space="preserve"> year(s) or </w:t>
            </w:r>
            <w:r>
              <w:rPr>
                <w:rFonts w:ascii="Myriad Pro" w:hAnsi="Myriad Pro"/>
              </w:rPr>
              <w:t>100</w:t>
            </w:r>
            <w:r w:rsidRPr="002D5637">
              <w:rPr>
                <w:rFonts w:ascii="Myriad Pro" w:hAnsi="Myriad Pro"/>
              </w:rPr>
              <w:t>,000 km.</w:t>
            </w:r>
          </w:p>
        </w:tc>
      </w:tr>
      <w:tr w:rsidR="00AE3CA7" w:rsidRPr="00D2761B" w14:paraId="48354F5E" w14:textId="77777777" w:rsidTr="009E7A2C">
        <w:tc>
          <w:tcPr>
            <w:tcW w:w="1271" w:type="dxa"/>
            <w:vAlign w:val="center"/>
          </w:tcPr>
          <w:p w14:paraId="2DFE4206" w14:textId="77777777" w:rsidR="00AE3CA7" w:rsidRPr="00D2761B" w:rsidRDefault="00AE3CA7" w:rsidP="00AE3CA7">
            <w:pPr>
              <w:pStyle w:val="ListParagraph"/>
              <w:numPr>
                <w:ilvl w:val="0"/>
                <w:numId w:val="24"/>
              </w:numPr>
              <w:rPr>
                <w:rFonts w:ascii="Myriad Pro" w:hAnsi="Myriad Pro"/>
                <w:b/>
              </w:rPr>
            </w:pPr>
          </w:p>
        </w:tc>
        <w:tc>
          <w:tcPr>
            <w:tcW w:w="2126" w:type="dxa"/>
            <w:vMerge/>
          </w:tcPr>
          <w:p w14:paraId="0E37A305" w14:textId="77777777" w:rsidR="00AE3CA7" w:rsidRPr="00D2761B" w:rsidRDefault="00AE3CA7" w:rsidP="009E7A2C">
            <w:pPr>
              <w:jc w:val="center"/>
              <w:rPr>
                <w:rFonts w:ascii="Myriad Pro" w:hAnsi="Myriad Pro" w:cs="Calibri"/>
                <w:b/>
                <w:bCs/>
              </w:rPr>
            </w:pPr>
          </w:p>
        </w:tc>
        <w:tc>
          <w:tcPr>
            <w:tcW w:w="6948" w:type="dxa"/>
          </w:tcPr>
          <w:p w14:paraId="0775AB32" w14:textId="77777777" w:rsidR="00AE3CA7" w:rsidRPr="00D2761B" w:rsidRDefault="00AE3CA7" w:rsidP="009E7A2C">
            <w:pPr>
              <w:jc w:val="both"/>
              <w:rPr>
                <w:rFonts w:ascii="Myriad Pro" w:hAnsi="Myriad Pro"/>
              </w:rPr>
            </w:pPr>
            <w:r w:rsidRPr="00D2761B">
              <w:rPr>
                <w:rFonts w:ascii="Myriad Pro" w:hAnsi="Myriad Pro"/>
              </w:rPr>
              <w:t>Towing Service: In the event of a mechanical breakdown normally covered under the Vehicle Warranty, the vehicle should be transported at no cost to the nearest car dealer maintenance garage.</w:t>
            </w:r>
          </w:p>
        </w:tc>
      </w:tr>
      <w:tr w:rsidR="00AE3CA7" w:rsidRPr="00D2761B" w14:paraId="61A6CF86" w14:textId="77777777" w:rsidTr="009E7A2C">
        <w:tc>
          <w:tcPr>
            <w:tcW w:w="1271" w:type="dxa"/>
            <w:vAlign w:val="center"/>
          </w:tcPr>
          <w:p w14:paraId="40329773" w14:textId="77777777" w:rsidR="00AE3CA7" w:rsidRPr="00D2761B" w:rsidRDefault="00AE3CA7" w:rsidP="00AE3CA7">
            <w:pPr>
              <w:pStyle w:val="ListParagraph"/>
              <w:numPr>
                <w:ilvl w:val="0"/>
                <w:numId w:val="24"/>
              </w:numPr>
              <w:rPr>
                <w:rFonts w:ascii="Myriad Pro" w:hAnsi="Myriad Pro"/>
                <w:b/>
              </w:rPr>
            </w:pPr>
          </w:p>
        </w:tc>
        <w:tc>
          <w:tcPr>
            <w:tcW w:w="2126" w:type="dxa"/>
            <w:vMerge/>
          </w:tcPr>
          <w:p w14:paraId="6FE8E97F" w14:textId="77777777" w:rsidR="00AE3CA7" w:rsidRPr="00D2761B" w:rsidRDefault="00AE3CA7" w:rsidP="009E7A2C">
            <w:pPr>
              <w:jc w:val="center"/>
              <w:rPr>
                <w:rFonts w:ascii="Myriad Pro" w:hAnsi="Myriad Pro" w:cs="Calibri"/>
                <w:b/>
                <w:bCs/>
              </w:rPr>
            </w:pPr>
          </w:p>
        </w:tc>
        <w:tc>
          <w:tcPr>
            <w:tcW w:w="6948" w:type="dxa"/>
          </w:tcPr>
          <w:p w14:paraId="55529B5B" w14:textId="77777777" w:rsidR="00AE3CA7" w:rsidRPr="00D2761B" w:rsidRDefault="00AE3CA7" w:rsidP="009E7A2C">
            <w:pPr>
              <w:keepLines/>
              <w:spacing w:after="160" w:line="276" w:lineRule="auto"/>
              <w:ind w:right="50"/>
              <w:jc w:val="both"/>
              <w:rPr>
                <w:rFonts w:ascii="Myriad Pro" w:hAnsi="Myriad Pro"/>
              </w:rPr>
            </w:pPr>
            <w:r w:rsidRPr="00D2761B">
              <w:rPr>
                <w:rFonts w:ascii="Myriad Pro" w:hAnsi="Myriad Pro"/>
              </w:rPr>
              <w:t xml:space="preserve">Warranty certification/documentation for the </w:t>
            </w:r>
            <w:r w:rsidRPr="002D5637">
              <w:rPr>
                <w:rFonts w:ascii="Myriad Pro" w:hAnsi="Myriad Pro"/>
              </w:rPr>
              <w:t>EV including</w:t>
            </w:r>
            <w:r w:rsidRPr="00D2761B">
              <w:rPr>
                <w:rFonts w:ascii="Myriad Pro" w:hAnsi="Myriad Pro"/>
              </w:rPr>
              <w:t xml:space="preserve"> </w:t>
            </w:r>
            <w:r>
              <w:rPr>
                <w:rFonts w:ascii="Myriad Pro" w:hAnsi="Myriad Pro"/>
              </w:rPr>
              <w:t xml:space="preserve">a </w:t>
            </w:r>
            <w:r w:rsidRPr="00D2761B">
              <w:rPr>
                <w:rFonts w:ascii="Myriad Pro" w:hAnsi="Myriad Pro"/>
              </w:rPr>
              <w:t xml:space="preserve">summary overview of warranty arrangements shall be included in the system documentation.  </w:t>
            </w:r>
          </w:p>
          <w:p w14:paraId="5D1ED364" w14:textId="77777777" w:rsidR="00AE3CA7" w:rsidRPr="00D2761B" w:rsidRDefault="00AE3CA7" w:rsidP="00AE3CA7">
            <w:pPr>
              <w:pStyle w:val="ListParagraph"/>
              <w:keepLines/>
              <w:numPr>
                <w:ilvl w:val="0"/>
                <w:numId w:val="19"/>
              </w:numPr>
              <w:spacing w:line="276" w:lineRule="auto"/>
              <w:ind w:left="454" w:right="47"/>
              <w:jc w:val="both"/>
              <w:rPr>
                <w:rFonts w:ascii="Myriad Pro" w:hAnsi="Myriad Pro"/>
              </w:rPr>
            </w:pPr>
            <w:r w:rsidRPr="00D2761B">
              <w:rPr>
                <w:rFonts w:ascii="Myriad Pro" w:hAnsi="Myriad Pro"/>
              </w:rPr>
              <w:t xml:space="preserve">An overview of available warranty extension options for main components shall be provided. </w:t>
            </w:r>
          </w:p>
          <w:p w14:paraId="02A07B4C" w14:textId="77777777" w:rsidR="00AE3CA7" w:rsidRPr="00D2761B" w:rsidRDefault="00AE3CA7" w:rsidP="00AE3CA7">
            <w:pPr>
              <w:pStyle w:val="ListParagraph"/>
              <w:keepLines/>
              <w:numPr>
                <w:ilvl w:val="0"/>
                <w:numId w:val="19"/>
              </w:numPr>
              <w:spacing w:line="276" w:lineRule="auto"/>
              <w:ind w:left="454" w:right="47"/>
              <w:jc w:val="both"/>
              <w:rPr>
                <w:rFonts w:ascii="Myriad Pro" w:hAnsi="Myriad Pro"/>
              </w:rPr>
            </w:pPr>
            <w:r w:rsidRPr="00D2761B">
              <w:rPr>
                <w:rFonts w:ascii="Myriad Pro" w:hAnsi="Myriad Pro"/>
              </w:rPr>
              <w:t xml:space="preserve">Any cost associated with warranty replacements during the warranty period will be borne by the supplier. </w:t>
            </w:r>
          </w:p>
        </w:tc>
      </w:tr>
    </w:tbl>
    <w:p w14:paraId="57743B5F" w14:textId="77777777" w:rsidR="00AE3CA7" w:rsidRPr="00D2761B" w:rsidRDefault="00AE3CA7" w:rsidP="00AE3CA7">
      <w:pPr>
        <w:autoSpaceDE w:val="0"/>
        <w:autoSpaceDN w:val="0"/>
        <w:adjustRightInd w:val="0"/>
        <w:spacing w:after="0" w:line="240" w:lineRule="auto"/>
        <w:rPr>
          <w:rFonts w:ascii="Myriad Pro" w:eastAsia="Segoe UI" w:hAnsi="Myriad Pro" w:cs="Segoe UI"/>
          <w:b/>
          <w:color w:val="0070C0"/>
          <w:sz w:val="24"/>
          <w:szCs w:val="24"/>
        </w:rPr>
      </w:pPr>
    </w:p>
    <w:p w14:paraId="21168760" w14:textId="77777777" w:rsidR="00AE3CA7" w:rsidRPr="00D2761B" w:rsidRDefault="00AE3CA7" w:rsidP="00AE3CA7">
      <w:pPr>
        <w:pStyle w:val="ListParagraph"/>
        <w:keepNext/>
        <w:keepLines/>
        <w:numPr>
          <w:ilvl w:val="0"/>
          <w:numId w:val="5"/>
        </w:numPr>
        <w:spacing w:before="120" w:after="120" w:line="276" w:lineRule="auto"/>
        <w:jc w:val="both"/>
        <w:outlineLvl w:val="0"/>
        <w:rPr>
          <w:rFonts w:ascii="Myriad Pro" w:eastAsia="Segoe UI" w:hAnsi="Myriad Pro" w:cs="Segoe UI"/>
          <w:b/>
          <w:color w:val="0070C0"/>
          <w:sz w:val="28"/>
          <w:szCs w:val="24"/>
          <w:lang w:val="en-US"/>
        </w:rPr>
      </w:pPr>
      <w:bookmarkStart w:id="119" w:name="_Ref86049900"/>
      <w:bookmarkStart w:id="120" w:name="_Toc118798466"/>
      <w:bookmarkStart w:id="121" w:name="_Toc118798868"/>
      <w:bookmarkStart w:id="122" w:name="_Toc118801102"/>
      <w:bookmarkStart w:id="123" w:name="tasts_and_responsibilities"/>
      <w:bookmarkEnd w:id="113"/>
      <w:r w:rsidRPr="00D2761B">
        <w:rPr>
          <w:rFonts w:ascii="Myriad Pro" w:eastAsia="Segoe UI" w:hAnsi="Myriad Pro" w:cs="Segoe UI"/>
          <w:b/>
          <w:color w:val="0070C0"/>
          <w:sz w:val="28"/>
          <w:szCs w:val="24"/>
          <w:lang w:val="en-US"/>
        </w:rPr>
        <w:t>Tasks and Responsibilities</w:t>
      </w:r>
      <w:bookmarkEnd w:id="119"/>
      <w:bookmarkEnd w:id="120"/>
      <w:bookmarkEnd w:id="121"/>
      <w:bookmarkEnd w:id="122"/>
    </w:p>
    <w:p w14:paraId="78543BDF" w14:textId="77777777" w:rsidR="00AE3CA7" w:rsidRPr="00D2761B" w:rsidRDefault="00AE3CA7" w:rsidP="00AE3CA7">
      <w:pPr>
        <w:jc w:val="both"/>
        <w:rPr>
          <w:rFonts w:ascii="Myriad Pro" w:hAnsi="Myriad Pro"/>
        </w:rPr>
      </w:pPr>
      <w:bookmarkStart w:id="124" w:name="_Ref35273578"/>
      <w:bookmarkStart w:id="125" w:name="_Ref35333134"/>
      <w:bookmarkStart w:id="126" w:name="_Ref35335119"/>
      <w:bookmarkStart w:id="127" w:name="_Ref35335123"/>
      <w:bookmarkEnd w:id="123"/>
      <w:r w:rsidRPr="00D2761B">
        <w:rPr>
          <w:rFonts w:ascii="Myriad Pro" w:hAnsi="Myriad Pro"/>
        </w:rPr>
        <w:t xml:space="preserve">For clarity on roles and responsibilities of UNDP </w:t>
      </w:r>
      <w:proofErr w:type="spellStart"/>
      <w:r w:rsidRPr="00D2761B">
        <w:rPr>
          <w:rFonts w:ascii="Myriad Pro" w:hAnsi="Myriad Pro"/>
        </w:rPr>
        <w:t>eMobility</w:t>
      </w:r>
      <w:proofErr w:type="spellEnd"/>
      <w:r w:rsidRPr="00D2761B">
        <w:rPr>
          <w:rFonts w:ascii="Myriad Pro" w:hAnsi="Myriad Pro"/>
        </w:rPr>
        <w:t xml:space="preserve"> projects, this section provides the list of major activities and related responsibilities for the different parties. The tasks </w:t>
      </w:r>
      <w:proofErr w:type="gramStart"/>
      <w:r w:rsidRPr="00D2761B">
        <w:rPr>
          <w:rFonts w:ascii="Myriad Pro" w:hAnsi="Myriad Pro"/>
        </w:rPr>
        <w:t>an</w:t>
      </w:r>
      <w:proofErr w:type="gramEnd"/>
      <w:r w:rsidRPr="00D2761B">
        <w:rPr>
          <w:rFonts w:ascii="Myriad Pro" w:hAnsi="Myriad Pro"/>
        </w:rPr>
        <w:t xml:space="preserve"> responsibilities are presented in the form of a RACI matrix as presented below in </w:t>
      </w:r>
      <w:r w:rsidRPr="00D2761B">
        <w:rPr>
          <w:rFonts w:ascii="Myriad Pro" w:hAnsi="Myriad Pro"/>
        </w:rPr>
        <w:fldChar w:fldCharType="begin"/>
      </w:r>
      <w:r w:rsidRPr="00D2761B">
        <w:rPr>
          <w:rFonts w:ascii="Myriad Pro" w:hAnsi="Myriad Pro"/>
        </w:rPr>
        <w:instrText xml:space="preserve"> REF _Ref118720919 \h </w:instrText>
      </w:r>
      <w:r>
        <w:rPr>
          <w:rFonts w:ascii="Myriad Pro" w:hAnsi="Myriad Pro"/>
        </w:rPr>
        <w:instrText xml:space="preserve"> \* MERGEFORMAT </w:instrText>
      </w:r>
      <w:r w:rsidRPr="00D2761B">
        <w:rPr>
          <w:rFonts w:ascii="Myriad Pro" w:hAnsi="Myriad Pro"/>
        </w:rPr>
      </w:r>
      <w:r w:rsidRPr="00D2761B">
        <w:rPr>
          <w:rFonts w:ascii="Myriad Pro" w:hAnsi="Myriad Pro"/>
        </w:rPr>
        <w:fldChar w:fldCharType="separate"/>
      </w:r>
      <w:r w:rsidRPr="00236C1C">
        <w:rPr>
          <w:rFonts w:ascii="Myriad Pro" w:hAnsi="Myriad Pro"/>
        </w:rPr>
        <w:t xml:space="preserve">Table </w:t>
      </w:r>
      <w:r w:rsidRPr="00236C1C">
        <w:rPr>
          <w:rFonts w:ascii="Myriad Pro" w:hAnsi="Myriad Pro"/>
          <w:noProof/>
        </w:rPr>
        <w:t>3</w:t>
      </w:r>
      <w:r w:rsidRPr="00D2761B">
        <w:rPr>
          <w:rFonts w:ascii="Myriad Pro" w:hAnsi="Myriad Pro"/>
        </w:rPr>
        <w:fldChar w:fldCharType="end"/>
      </w:r>
      <w:r w:rsidRPr="00D2761B">
        <w:rPr>
          <w:rFonts w:ascii="Myriad Pro" w:hAnsi="Myriad Pro"/>
        </w:rPr>
        <w:t>.</w:t>
      </w:r>
    </w:p>
    <w:p w14:paraId="5289DD96" w14:textId="77777777" w:rsidR="00AE3CA7" w:rsidRPr="00D2761B" w:rsidRDefault="00AE3CA7" w:rsidP="00AE3CA7">
      <w:pPr>
        <w:pStyle w:val="Caption"/>
        <w:keepNext/>
      </w:pPr>
      <w:bookmarkStart w:id="128" w:name="_Ref118720919"/>
      <w:bookmarkStart w:id="129" w:name="_Toc119500693"/>
      <w:r w:rsidRPr="00D2761B">
        <w:t xml:space="preserve">Table </w:t>
      </w:r>
      <w:r w:rsidRPr="00D2761B">
        <w:fldChar w:fldCharType="begin"/>
      </w:r>
      <w:r w:rsidRPr="00D2761B">
        <w:instrText xml:space="preserve"> SEQ Table \* ARABIC </w:instrText>
      </w:r>
      <w:r w:rsidRPr="00D2761B">
        <w:fldChar w:fldCharType="separate"/>
      </w:r>
      <w:r>
        <w:rPr>
          <w:noProof/>
        </w:rPr>
        <w:t>3</w:t>
      </w:r>
      <w:r w:rsidRPr="00D2761B">
        <w:fldChar w:fldCharType="end"/>
      </w:r>
      <w:bookmarkEnd w:id="128"/>
      <w:r w:rsidRPr="00D2761B">
        <w:t xml:space="preserve"> - RACI-matrix</w:t>
      </w:r>
      <w:bookmarkEnd w:id="129"/>
    </w:p>
    <w:tbl>
      <w:tblPr>
        <w:tblW w:w="92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5"/>
        <w:gridCol w:w="2385"/>
        <w:gridCol w:w="6150"/>
      </w:tblGrid>
      <w:tr w:rsidR="00AE3CA7" w:rsidRPr="00D2761B" w14:paraId="2E517235" w14:textId="77777777" w:rsidTr="009E7A2C">
        <w:tc>
          <w:tcPr>
            <w:tcW w:w="705" w:type="dxa"/>
            <w:tcBorders>
              <w:top w:val="single" w:sz="6" w:space="0" w:color="8EAADB"/>
              <w:left w:val="single" w:sz="6" w:space="0" w:color="8EAADB"/>
              <w:bottom w:val="single" w:sz="6" w:space="0" w:color="8EAADB"/>
              <w:right w:val="single" w:sz="6" w:space="0" w:color="8EAADB"/>
            </w:tcBorders>
            <w:shd w:val="clear" w:color="auto" w:fill="D9E2F3"/>
            <w:hideMark/>
          </w:tcPr>
          <w:p w14:paraId="0E069BD6" w14:textId="77777777" w:rsidR="00AE3CA7" w:rsidRPr="00D2761B" w:rsidRDefault="00AE3CA7" w:rsidP="009E7A2C">
            <w:pPr>
              <w:spacing w:after="0" w:line="240" w:lineRule="auto"/>
              <w:ind w:right="45"/>
              <w:jc w:val="center"/>
              <w:textAlignment w:val="baseline"/>
              <w:rPr>
                <w:rFonts w:ascii="Myriad Pro" w:eastAsia="Times New Roman" w:hAnsi="Myriad Pro" w:cs="Times New Roman"/>
                <w:b/>
                <w:bCs/>
                <w:color w:val="181717"/>
              </w:rPr>
            </w:pPr>
            <w:r w:rsidRPr="00D2761B">
              <w:rPr>
                <w:rFonts w:ascii="Myriad Pro" w:eastAsia="Times New Roman" w:hAnsi="Myriad Pro" w:cs="Times New Roman"/>
                <w:b/>
                <w:bCs/>
                <w:color w:val="181717"/>
                <w:lang w:val="en-CA"/>
              </w:rPr>
              <w:t>R</w:t>
            </w:r>
            <w:r w:rsidRPr="00D2761B">
              <w:rPr>
                <w:rFonts w:ascii="Myriad Pro" w:eastAsia="Times New Roman" w:hAnsi="Myriad Pro" w:cs="Times New Roman"/>
                <w:b/>
                <w:bCs/>
                <w:color w:val="181717"/>
              </w:rPr>
              <w:t> </w:t>
            </w:r>
          </w:p>
        </w:tc>
        <w:tc>
          <w:tcPr>
            <w:tcW w:w="2385" w:type="dxa"/>
            <w:tcBorders>
              <w:top w:val="single" w:sz="6" w:space="0" w:color="8EAADB"/>
              <w:left w:val="single" w:sz="6" w:space="0" w:color="8EAADB"/>
              <w:bottom w:val="single" w:sz="6" w:space="0" w:color="8EAADB"/>
              <w:right w:val="single" w:sz="6" w:space="0" w:color="8EAADB"/>
            </w:tcBorders>
            <w:shd w:val="clear" w:color="auto" w:fill="D9E2F3"/>
            <w:hideMark/>
          </w:tcPr>
          <w:p w14:paraId="2E951A23" w14:textId="77777777" w:rsidR="00AE3CA7" w:rsidRPr="00D2761B" w:rsidRDefault="00AE3CA7" w:rsidP="009E7A2C">
            <w:pPr>
              <w:spacing w:after="0" w:line="240" w:lineRule="auto"/>
              <w:ind w:right="45"/>
              <w:jc w:val="both"/>
              <w:textAlignment w:val="baseline"/>
              <w:rPr>
                <w:rFonts w:ascii="Myriad Pro" w:eastAsia="Times New Roman" w:hAnsi="Myriad Pro" w:cs="Times New Roman"/>
                <w:color w:val="181717"/>
              </w:rPr>
            </w:pPr>
            <w:r w:rsidRPr="00D2761B">
              <w:rPr>
                <w:rFonts w:ascii="Myriad Pro" w:eastAsia="Times New Roman" w:hAnsi="Myriad Pro" w:cs="Times New Roman"/>
                <w:color w:val="181717"/>
                <w:lang w:val="en-CA"/>
              </w:rPr>
              <w:t>RESPONSIBLE</w:t>
            </w:r>
            <w:r w:rsidRPr="00D2761B">
              <w:rPr>
                <w:rFonts w:ascii="Myriad Pro" w:eastAsia="Times New Roman" w:hAnsi="Myriad Pro" w:cs="Times New Roman"/>
                <w:color w:val="181717"/>
              </w:rPr>
              <w:t> </w:t>
            </w:r>
          </w:p>
        </w:tc>
        <w:tc>
          <w:tcPr>
            <w:tcW w:w="6150" w:type="dxa"/>
            <w:tcBorders>
              <w:top w:val="single" w:sz="6" w:space="0" w:color="8EAADB"/>
              <w:left w:val="single" w:sz="6" w:space="0" w:color="8EAADB"/>
              <w:bottom w:val="single" w:sz="6" w:space="0" w:color="8EAADB"/>
              <w:right w:val="single" w:sz="6" w:space="0" w:color="8EAADB"/>
            </w:tcBorders>
            <w:shd w:val="clear" w:color="auto" w:fill="D9E2F3"/>
            <w:hideMark/>
          </w:tcPr>
          <w:p w14:paraId="29188FCD" w14:textId="77777777" w:rsidR="00AE3CA7" w:rsidRPr="00D2761B" w:rsidRDefault="00AE3CA7" w:rsidP="009E7A2C">
            <w:pPr>
              <w:spacing w:after="0" w:line="240" w:lineRule="auto"/>
              <w:ind w:right="45"/>
              <w:jc w:val="both"/>
              <w:textAlignment w:val="baseline"/>
              <w:rPr>
                <w:rFonts w:ascii="Myriad Pro" w:eastAsia="Times New Roman" w:hAnsi="Myriad Pro" w:cs="Times New Roman"/>
                <w:color w:val="181717"/>
              </w:rPr>
            </w:pPr>
            <w:r w:rsidRPr="00D2761B">
              <w:rPr>
                <w:rFonts w:ascii="Myriad Pro" w:eastAsia="Times New Roman" w:hAnsi="Myriad Pro" w:cs="Times New Roman"/>
                <w:color w:val="181717"/>
                <w:lang w:val="en-CA"/>
              </w:rPr>
              <w:t>Person(s) responsible for doing the work</w:t>
            </w:r>
            <w:r w:rsidRPr="00D2761B">
              <w:rPr>
                <w:rFonts w:ascii="Myriad Pro" w:eastAsia="Times New Roman" w:hAnsi="Myriad Pro" w:cs="Times New Roman"/>
                <w:color w:val="181717"/>
              </w:rPr>
              <w:t> </w:t>
            </w:r>
          </w:p>
        </w:tc>
      </w:tr>
      <w:tr w:rsidR="00AE3CA7" w:rsidRPr="00D2761B" w14:paraId="754ECDEA" w14:textId="77777777" w:rsidTr="009E7A2C">
        <w:tc>
          <w:tcPr>
            <w:tcW w:w="705" w:type="dxa"/>
            <w:tcBorders>
              <w:top w:val="single" w:sz="6" w:space="0" w:color="8EAADB"/>
              <w:left w:val="single" w:sz="6" w:space="0" w:color="8EAADB"/>
              <w:bottom w:val="single" w:sz="6" w:space="0" w:color="8EAADB"/>
              <w:right w:val="single" w:sz="6" w:space="0" w:color="8EAADB"/>
            </w:tcBorders>
            <w:hideMark/>
          </w:tcPr>
          <w:p w14:paraId="059720B7" w14:textId="77777777" w:rsidR="00AE3CA7" w:rsidRPr="00D2761B" w:rsidRDefault="00AE3CA7" w:rsidP="009E7A2C">
            <w:pPr>
              <w:spacing w:after="0" w:line="240" w:lineRule="auto"/>
              <w:ind w:right="45"/>
              <w:jc w:val="center"/>
              <w:textAlignment w:val="baseline"/>
              <w:rPr>
                <w:rFonts w:ascii="Myriad Pro" w:eastAsia="Times New Roman" w:hAnsi="Myriad Pro" w:cs="Times New Roman"/>
                <w:b/>
                <w:bCs/>
                <w:color w:val="181717"/>
              </w:rPr>
            </w:pPr>
            <w:r w:rsidRPr="00D2761B">
              <w:rPr>
                <w:rFonts w:ascii="Myriad Pro" w:eastAsia="Times New Roman" w:hAnsi="Myriad Pro" w:cs="Times New Roman"/>
                <w:b/>
                <w:bCs/>
                <w:color w:val="181717"/>
                <w:lang w:val="en-CA"/>
              </w:rPr>
              <w:t>A</w:t>
            </w:r>
            <w:r w:rsidRPr="00D2761B">
              <w:rPr>
                <w:rFonts w:ascii="Myriad Pro" w:eastAsia="Times New Roman" w:hAnsi="Myriad Pro" w:cs="Times New Roman"/>
                <w:b/>
                <w:bCs/>
                <w:color w:val="181717"/>
              </w:rPr>
              <w:t> </w:t>
            </w:r>
          </w:p>
        </w:tc>
        <w:tc>
          <w:tcPr>
            <w:tcW w:w="2385" w:type="dxa"/>
            <w:tcBorders>
              <w:top w:val="single" w:sz="6" w:space="0" w:color="8EAADB"/>
              <w:left w:val="single" w:sz="6" w:space="0" w:color="8EAADB"/>
              <w:bottom w:val="single" w:sz="6" w:space="0" w:color="8EAADB"/>
              <w:right w:val="single" w:sz="6" w:space="0" w:color="8EAADB"/>
            </w:tcBorders>
            <w:hideMark/>
          </w:tcPr>
          <w:p w14:paraId="11CECE92" w14:textId="77777777" w:rsidR="00AE3CA7" w:rsidRPr="00D2761B" w:rsidRDefault="00AE3CA7" w:rsidP="009E7A2C">
            <w:pPr>
              <w:spacing w:after="0" w:line="240" w:lineRule="auto"/>
              <w:ind w:right="45"/>
              <w:jc w:val="both"/>
              <w:textAlignment w:val="baseline"/>
              <w:rPr>
                <w:rFonts w:ascii="Myriad Pro" w:eastAsia="Times New Roman" w:hAnsi="Myriad Pro" w:cs="Times New Roman"/>
                <w:color w:val="181717"/>
              </w:rPr>
            </w:pPr>
            <w:r w:rsidRPr="00D2761B">
              <w:rPr>
                <w:rFonts w:ascii="Myriad Pro" w:eastAsia="Times New Roman" w:hAnsi="Myriad Pro" w:cs="Times New Roman"/>
                <w:color w:val="181717"/>
                <w:lang w:val="en-CA"/>
              </w:rPr>
              <w:t>ACCOUNTABLE</w:t>
            </w:r>
            <w:r w:rsidRPr="00D2761B">
              <w:rPr>
                <w:rFonts w:ascii="Myriad Pro" w:eastAsia="Times New Roman" w:hAnsi="Myriad Pro" w:cs="Times New Roman"/>
                <w:color w:val="181717"/>
              </w:rPr>
              <w:t> </w:t>
            </w:r>
          </w:p>
        </w:tc>
        <w:tc>
          <w:tcPr>
            <w:tcW w:w="6150" w:type="dxa"/>
            <w:tcBorders>
              <w:top w:val="single" w:sz="6" w:space="0" w:color="8EAADB"/>
              <w:left w:val="single" w:sz="6" w:space="0" w:color="8EAADB"/>
              <w:bottom w:val="single" w:sz="6" w:space="0" w:color="8EAADB"/>
              <w:right w:val="single" w:sz="6" w:space="0" w:color="8EAADB"/>
            </w:tcBorders>
            <w:hideMark/>
          </w:tcPr>
          <w:p w14:paraId="45D77275" w14:textId="77777777" w:rsidR="00AE3CA7" w:rsidRPr="00D2761B" w:rsidRDefault="00AE3CA7" w:rsidP="009E7A2C">
            <w:pPr>
              <w:spacing w:after="0" w:line="240" w:lineRule="auto"/>
              <w:ind w:right="45"/>
              <w:jc w:val="both"/>
              <w:textAlignment w:val="baseline"/>
              <w:rPr>
                <w:rFonts w:ascii="Myriad Pro" w:eastAsia="Times New Roman" w:hAnsi="Myriad Pro" w:cs="Times New Roman"/>
                <w:color w:val="181717"/>
              </w:rPr>
            </w:pPr>
            <w:r w:rsidRPr="00D2761B">
              <w:rPr>
                <w:rFonts w:ascii="Myriad Pro" w:eastAsia="Times New Roman" w:hAnsi="Myriad Pro" w:cs="Times New Roman"/>
                <w:color w:val="181717"/>
                <w:lang w:val="en-CA"/>
              </w:rPr>
              <w:t>Person accountable for signing of the work (max.1)</w:t>
            </w:r>
            <w:r w:rsidRPr="00D2761B">
              <w:rPr>
                <w:rFonts w:ascii="Myriad Pro" w:eastAsia="Times New Roman" w:hAnsi="Myriad Pro" w:cs="Times New Roman"/>
                <w:color w:val="181717"/>
              </w:rPr>
              <w:t> </w:t>
            </w:r>
          </w:p>
        </w:tc>
      </w:tr>
      <w:tr w:rsidR="00AE3CA7" w:rsidRPr="00D2761B" w14:paraId="0A5B7F0E" w14:textId="77777777" w:rsidTr="009E7A2C">
        <w:tc>
          <w:tcPr>
            <w:tcW w:w="705" w:type="dxa"/>
            <w:tcBorders>
              <w:top w:val="single" w:sz="6" w:space="0" w:color="8EAADB"/>
              <w:left w:val="single" w:sz="6" w:space="0" w:color="8EAADB"/>
              <w:bottom w:val="single" w:sz="6" w:space="0" w:color="8EAADB"/>
              <w:right w:val="single" w:sz="6" w:space="0" w:color="8EAADB"/>
            </w:tcBorders>
            <w:shd w:val="clear" w:color="auto" w:fill="D9E2F3"/>
            <w:hideMark/>
          </w:tcPr>
          <w:p w14:paraId="6B3E7AEC" w14:textId="77777777" w:rsidR="00AE3CA7" w:rsidRPr="00D2761B" w:rsidRDefault="00AE3CA7" w:rsidP="009E7A2C">
            <w:pPr>
              <w:spacing w:after="0" w:line="240" w:lineRule="auto"/>
              <w:ind w:right="45"/>
              <w:jc w:val="center"/>
              <w:textAlignment w:val="baseline"/>
              <w:rPr>
                <w:rFonts w:ascii="Myriad Pro" w:eastAsia="Times New Roman" w:hAnsi="Myriad Pro" w:cs="Times New Roman"/>
                <w:b/>
                <w:bCs/>
                <w:color w:val="181717"/>
              </w:rPr>
            </w:pPr>
            <w:r w:rsidRPr="00D2761B">
              <w:rPr>
                <w:rFonts w:ascii="Myriad Pro" w:eastAsia="Times New Roman" w:hAnsi="Myriad Pro" w:cs="Times New Roman"/>
                <w:b/>
                <w:bCs/>
                <w:color w:val="181717"/>
                <w:lang w:val="en-CA"/>
              </w:rPr>
              <w:t>C</w:t>
            </w:r>
            <w:r w:rsidRPr="00D2761B">
              <w:rPr>
                <w:rFonts w:ascii="Myriad Pro" w:eastAsia="Times New Roman" w:hAnsi="Myriad Pro" w:cs="Times New Roman"/>
                <w:b/>
                <w:bCs/>
                <w:color w:val="181717"/>
              </w:rPr>
              <w:t> </w:t>
            </w:r>
          </w:p>
        </w:tc>
        <w:tc>
          <w:tcPr>
            <w:tcW w:w="2385" w:type="dxa"/>
            <w:tcBorders>
              <w:top w:val="single" w:sz="6" w:space="0" w:color="8EAADB"/>
              <w:left w:val="single" w:sz="6" w:space="0" w:color="8EAADB"/>
              <w:bottom w:val="single" w:sz="6" w:space="0" w:color="8EAADB"/>
              <w:right w:val="single" w:sz="6" w:space="0" w:color="8EAADB"/>
            </w:tcBorders>
            <w:shd w:val="clear" w:color="auto" w:fill="D9E2F3"/>
            <w:hideMark/>
          </w:tcPr>
          <w:p w14:paraId="56FEA5BF" w14:textId="77777777" w:rsidR="00AE3CA7" w:rsidRPr="00D2761B" w:rsidRDefault="00AE3CA7" w:rsidP="009E7A2C">
            <w:pPr>
              <w:spacing w:after="0" w:line="240" w:lineRule="auto"/>
              <w:ind w:right="45"/>
              <w:jc w:val="both"/>
              <w:textAlignment w:val="baseline"/>
              <w:rPr>
                <w:rFonts w:ascii="Myriad Pro" w:eastAsia="Times New Roman" w:hAnsi="Myriad Pro" w:cs="Times New Roman"/>
                <w:color w:val="181717"/>
              </w:rPr>
            </w:pPr>
            <w:r w:rsidRPr="00D2761B">
              <w:rPr>
                <w:rFonts w:ascii="Myriad Pro" w:eastAsia="Times New Roman" w:hAnsi="Myriad Pro" w:cs="Times New Roman"/>
                <w:color w:val="181717"/>
                <w:lang w:val="en-CA"/>
              </w:rPr>
              <w:t>CONSULTED</w:t>
            </w:r>
            <w:r w:rsidRPr="00D2761B">
              <w:rPr>
                <w:rFonts w:ascii="Myriad Pro" w:eastAsia="Times New Roman" w:hAnsi="Myriad Pro" w:cs="Times New Roman"/>
                <w:color w:val="181717"/>
              </w:rPr>
              <w:t> </w:t>
            </w:r>
          </w:p>
        </w:tc>
        <w:tc>
          <w:tcPr>
            <w:tcW w:w="6150" w:type="dxa"/>
            <w:tcBorders>
              <w:top w:val="single" w:sz="6" w:space="0" w:color="8EAADB"/>
              <w:left w:val="single" w:sz="6" w:space="0" w:color="8EAADB"/>
              <w:bottom w:val="single" w:sz="6" w:space="0" w:color="8EAADB"/>
              <w:right w:val="single" w:sz="6" w:space="0" w:color="8EAADB"/>
            </w:tcBorders>
            <w:shd w:val="clear" w:color="auto" w:fill="D9E2F3"/>
            <w:hideMark/>
          </w:tcPr>
          <w:p w14:paraId="02296D87" w14:textId="77777777" w:rsidR="00AE3CA7" w:rsidRPr="00D2761B" w:rsidRDefault="00AE3CA7" w:rsidP="009E7A2C">
            <w:pPr>
              <w:spacing w:after="0" w:line="240" w:lineRule="auto"/>
              <w:ind w:right="45"/>
              <w:jc w:val="both"/>
              <w:textAlignment w:val="baseline"/>
              <w:rPr>
                <w:rFonts w:ascii="Myriad Pro" w:eastAsia="Times New Roman" w:hAnsi="Myriad Pro" w:cs="Times New Roman"/>
                <w:color w:val="181717"/>
              </w:rPr>
            </w:pPr>
            <w:r w:rsidRPr="00D2761B">
              <w:rPr>
                <w:rFonts w:ascii="Myriad Pro" w:eastAsia="Times New Roman" w:hAnsi="Myriad Pro" w:cs="Times New Roman"/>
                <w:color w:val="181717"/>
                <w:lang w:val="en-CA"/>
              </w:rPr>
              <w:t>Person consulted before and during the task</w:t>
            </w:r>
            <w:r w:rsidRPr="00D2761B">
              <w:rPr>
                <w:rFonts w:ascii="Myriad Pro" w:eastAsia="Times New Roman" w:hAnsi="Myriad Pro" w:cs="Times New Roman"/>
                <w:color w:val="181717"/>
              </w:rPr>
              <w:t> </w:t>
            </w:r>
          </w:p>
        </w:tc>
      </w:tr>
      <w:tr w:rsidR="00AE3CA7" w:rsidRPr="00D2761B" w14:paraId="575F5FB3" w14:textId="77777777" w:rsidTr="009E7A2C">
        <w:tc>
          <w:tcPr>
            <w:tcW w:w="705" w:type="dxa"/>
            <w:tcBorders>
              <w:top w:val="single" w:sz="6" w:space="0" w:color="8EAADB"/>
              <w:left w:val="single" w:sz="6" w:space="0" w:color="8EAADB"/>
              <w:bottom w:val="single" w:sz="6" w:space="0" w:color="8EAADB"/>
              <w:right w:val="single" w:sz="6" w:space="0" w:color="8EAADB"/>
            </w:tcBorders>
            <w:hideMark/>
          </w:tcPr>
          <w:p w14:paraId="7325F99A" w14:textId="77777777" w:rsidR="00AE3CA7" w:rsidRPr="00D2761B" w:rsidRDefault="00AE3CA7" w:rsidP="009E7A2C">
            <w:pPr>
              <w:spacing w:after="0" w:line="240" w:lineRule="auto"/>
              <w:ind w:right="45"/>
              <w:jc w:val="center"/>
              <w:textAlignment w:val="baseline"/>
              <w:rPr>
                <w:rFonts w:ascii="Myriad Pro" w:eastAsia="Times New Roman" w:hAnsi="Myriad Pro" w:cs="Times New Roman"/>
                <w:b/>
                <w:bCs/>
                <w:color w:val="181717"/>
              </w:rPr>
            </w:pPr>
            <w:r w:rsidRPr="00D2761B">
              <w:rPr>
                <w:rFonts w:ascii="Myriad Pro" w:eastAsia="Times New Roman" w:hAnsi="Myriad Pro" w:cs="Times New Roman"/>
                <w:b/>
                <w:bCs/>
                <w:color w:val="181717"/>
                <w:lang w:val="en-CA"/>
              </w:rPr>
              <w:t>I</w:t>
            </w:r>
            <w:r w:rsidRPr="00D2761B">
              <w:rPr>
                <w:rFonts w:ascii="Myriad Pro" w:eastAsia="Times New Roman" w:hAnsi="Myriad Pro" w:cs="Times New Roman"/>
                <w:b/>
                <w:bCs/>
                <w:color w:val="181717"/>
              </w:rPr>
              <w:t> </w:t>
            </w:r>
          </w:p>
        </w:tc>
        <w:tc>
          <w:tcPr>
            <w:tcW w:w="2385" w:type="dxa"/>
            <w:tcBorders>
              <w:top w:val="single" w:sz="6" w:space="0" w:color="8EAADB"/>
              <w:left w:val="single" w:sz="6" w:space="0" w:color="8EAADB"/>
              <w:bottom w:val="single" w:sz="6" w:space="0" w:color="8EAADB"/>
              <w:right w:val="single" w:sz="6" w:space="0" w:color="8EAADB"/>
            </w:tcBorders>
            <w:hideMark/>
          </w:tcPr>
          <w:p w14:paraId="12E57EA7" w14:textId="77777777" w:rsidR="00AE3CA7" w:rsidRPr="00D2761B" w:rsidRDefault="00AE3CA7" w:rsidP="009E7A2C">
            <w:pPr>
              <w:spacing w:after="0" w:line="240" w:lineRule="auto"/>
              <w:ind w:right="45"/>
              <w:jc w:val="both"/>
              <w:textAlignment w:val="baseline"/>
              <w:rPr>
                <w:rFonts w:ascii="Myriad Pro" w:eastAsia="Times New Roman" w:hAnsi="Myriad Pro" w:cs="Times New Roman"/>
                <w:color w:val="181717"/>
              </w:rPr>
            </w:pPr>
            <w:r w:rsidRPr="00D2761B">
              <w:rPr>
                <w:rFonts w:ascii="Myriad Pro" w:eastAsia="Times New Roman" w:hAnsi="Myriad Pro" w:cs="Times New Roman"/>
                <w:color w:val="181717"/>
                <w:lang w:val="en-CA"/>
              </w:rPr>
              <w:t>INFORMED</w:t>
            </w:r>
            <w:r w:rsidRPr="00D2761B">
              <w:rPr>
                <w:rFonts w:ascii="Myriad Pro" w:eastAsia="Times New Roman" w:hAnsi="Myriad Pro" w:cs="Times New Roman"/>
                <w:color w:val="181717"/>
              </w:rPr>
              <w:t> </w:t>
            </w:r>
          </w:p>
        </w:tc>
        <w:tc>
          <w:tcPr>
            <w:tcW w:w="6150" w:type="dxa"/>
            <w:tcBorders>
              <w:top w:val="single" w:sz="6" w:space="0" w:color="8EAADB"/>
              <w:left w:val="single" w:sz="6" w:space="0" w:color="8EAADB"/>
              <w:bottom w:val="single" w:sz="6" w:space="0" w:color="8EAADB"/>
              <w:right w:val="single" w:sz="6" w:space="0" w:color="8EAADB"/>
            </w:tcBorders>
            <w:hideMark/>
          </w:tcPr>
          <w:p w14:paraId="09387EA6" w14:textId="77777777" w:rsidR="00AE3CA7" w:rsidRPr="00D2761B" w:rsidRDefault="00AE3CA7" w:rsidP="009E7A2C">
            <w:pPr>
              <w:spacing w:after="0" w:line="240" w:lineRule="auto"/>
              <w:ind w:right="45"/>
              <w:jc w:val="both"/>
              <w:textAlignment w:val="baseline"/>
              <w:rPr>
                <w:rFonts w:ascii="Myriad Pro" w:eastAsia="Times New Roman" w:hAnsi="Myriad Pro" w:cs="Times New Roman"/>
                <w:color w:val="181717"/>
              </w:rPr>
            </w:pPr>
            <w:r w:rsidRPr="00D2761B">
              <w:rPr>
                <w:rFonts w:ascii="Myriad Pro" w:eastAsia="Times New Roman" w:hAnsi="Myriad Pro" w:cs="Times New Roman"/>
                <w:color w:val="181717"/>
                <w:lang w:val="en-CA"/>
              </w:rPr>
              <w:t>Person informed of work progress/ completion</w:t>
            </w:r>
            <w:r w:rsidRPr="00D2761B">
              <w:rPr>
                <w:rFonts w:ascii="Myriad Pro" w:eastAsia="Times New Roman" w:hAnsi="Myriad Pro" w:cs="Times New Roman"/>
                <w:color w:val="181717"/>
              </w:rPr>
              <w:t> </w:t>
            </w:r>
          </w:p>
        </w:tc>
      </w:tr>
    </w:tbl>
    <w:p w14:paraId="00E7351E" w14:textId="77777777" w:rsidR="00AE3CA7" w:rsidRPr="00D2761B" w:rsidRDefault="00AE3CA7" w:rsidP="00AE3CA7">
      <w:pPr>
        <w:rPr>
          <w:rFonts w:ascii="Myriad Pro" w:hAnsi="Myriad Pro"/>
        </w:rPr>
      </w:pPr>
    </w:p>
    <w:p w14:paraId="40ED6045" w14:textId="77777777" w:rsidR="00AE3CA7" w:rsidRPr="00D2761B" w:rsidRDefault="00AE3CA7" w:rsidP="00AE3CA7">
      <w:pPr>
        <w:rPr>
          <w:rFonts w:ascii="Myriad Pro" w:hAnsi="Myriad Pro"/>
        </w:rPr>
      </w:pPr>
      <w:r w:rsidRPr="00D2761B">
        <w:rPr>
          <w:rFonts w:ascii="Myriad Pro" w:hAnsi="Myriad Pro"/>
        </w:rPr>
        <w:t xml:space="preserve">All involved parties are listed in </w:t>
      </w:r>
      <w:r w:rsidRPr="00D2761B">
        <w:rPr>
          <w:rFonts w:ascii="Myriad Pro" w:hAnsi="Myriad Pro"/>
        </w:rPr>
        <w:fldChar w:fldCharType="begin"/>
      </w:r>
      <w:r w:rsidRPr="00D2761B">
        <w:rPr>
          <w:rFonts w:ascii="Myriad Pro" w:hAnsi="Myriad Pro"/>
        </w:rPr>
        <w:instrText xml:space="preserve"> REF _Ref109048785 \h </w:instrText>
      </w:r>
      <w:r>
        <w:rPr>
          <w:rFonts w:ascii="Myriad Pro" w:hAnsi="Myriad Pro"/>
        </w:rPr>
        <w:instrText xml:space="preserve"> \* MERGEFORMAT </w:instrText>
      </w:r>
      <w:r w:rsidRPr="00D2761B">
        <w:rPr>
          <w:rFonts w:ascii="Myriad Pro" w:hAnsi="Myriad Pro"/>
        </w:rPr>
      </w:r>
      <w:r w:rsidRPr="00D2761B">
        <w:rPr>
          <w:rFonts w:ascii="Myriad Pro" w:hAnsi="Myriad Pro"/>
        </w:rPr>
        <w:fldChar w:fldCharType="separate"/>
      </w:r>
      <w:r w:rsidRPr="00236C1C">
        <w:rPr>
          <w:rFonts w:ascii="Myriad Pro" w:hAnsi="Myriad Pro"/>
        </w:rPr>
        <w:t xml:space="preserve">Table </w:t>
      </w:r>
      <w:r w:rsidRPr="00236C1C">
        <w:rPr>
          <w:rFonts w:ascii="Myriad Pro" w:hAnsi="Myriad Pro"/>
          <w:noProof/>
        </w:rPr>
        <w:t>4</w:t>
      </w:r>
      <w:r w:rsidRPr="00D2761B">
        <w:rPr>
          <w:rFonts w:ascii="Myriad Pro" w:hAnsi="Myriad Pro"/>
        </w:rPr>
        <w:fldChar w:fldCharType="end"/>
      </w:r>
      <w:r w:rsidRPr="00D2761B">
        <w:rPr>
          <w:rFonts w:ascii="Myriad Pro" w:hAnsi="Myriad Pro"/>
        </w:rPr>
        <w:t xml:space="preserve">. </w:t>
      </w:r>
    </w:p>
    <w:p w14:paraId="6D92FC86" w14:textId="77777777" w:rsidR="00AE3CA7" w:rsidRPr="00D2761B" w:rsidRDefault="00AE3CA7" w:rsidP="00AE3CA7">
      <w:pPr>
        <w:pStyle w:val="Caption"/>
        <w:keepNext/>
      </w:pPr>
      <w:bookmarkStart w:id="130" w:name="_Ref109048785"/>
      <w:bookmarkStart w:id="131" w:name="_Ref109048767"/>
      <w:bookmarkStart w:id="132" w:name="_Toc109055779"/>
      <w:bookmarkStart w:id="133" w:name="_Toc119500694"/>
      <w:r w:rsidRPr="00D2761B">
        <w:t xml:space="preserve">Table </w:t>
      </w:r>
      <w:r w:rsidRPr="00D2761B">
        <w:fldChar w:fldCharType="begin"/>
      </w:r>
      <w:r w:rsidRPr="00D2761B">
        <w:instrText xml:space="preserve"> SEQ Table \* ARABIC </w:instrText>
      </w:r>
      <w:r w:rsidRPr="00D2761B">
        <w:fldChar w:fldCharType="separate"/>
      </w:r>
      <w:r>
        <w:rPr>
          <w:noProof/>
        </w:rPr>
        <w:t>4</w:t>
      </w:r>
      <w:r w:rsidRPr="00D2761B">
        <w:fldChar w:fldCharType="end"/>
      </w:r>
      <w:bookmarkEnd w:id="130"/>
      <w:r w:rsidRPr="00D2761B">
        <w:t xml:space="preserve"> - List of involved parties.</w:t>
      </w:r>
      <w:bookmarkEnd w:id="131"/>
      <w:bookmarkEnd w:id="132"/>
      <w:bookmarkEnd w:id="133"/>
    </w:p>
    <w:tbl>
      <w:tblPr>
        <w:tblW w:w="92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82"/>
        <w:gridCol w:w="6658"/>
      </w:tblGrid>
      <w:tr w:rsidR="00AE3CA7" w:rsidRPr="00D2761B" w14:paraId="157CC220" w14:textId="77777777" w:rsidTr="009E7A2C">
        <w:tc>
          <w:tcPr>
            <w:tcW w:w="2582" w:type="dxa"/>
            <w:tcBorders>
              <w:top w:val="single" w:sz="6" w:space="0" w:color="8EAADB"/>
              <w:left w:val="single" w:sz="6" w:space="0" w:color="8EAADB"/>
              <w:bottom w:val="single" w:sz="6" w:space="0" w:color="8EAADB"/>
              <w:right w:val="single" w:sz="6" w:space="0" w:color="8EAADB"/>
            </w:tcBorders>
            <w:shd w:val="clear" w:color="auto" w:fill="D9E2F3"/>
            <w:hideMark/>
          </w:tcPr>
          <w:p w14:paraId="3AEE9498" w14:textId="77777777" w:rsidR="00AE3CA7" w:rsidRPr="00D2761B" w:rsidRDefault="00AE3CA7" w:rsidP="009E7A2C">
            <w:pPr>
              <w:spacing w:after="0" w:line="240" w:lineRule="auto"/>
              <w:ind w:right="45"/>
              <w:jc w:val="both"/>
              <w:textAlignment w:val="baseline"/>
              <w:rPr>
                <w:rFonts w:ascii="Myriad Pro" w:eastAsia="Times New Roman" w:hAnsi="Myriad Pro" w:cs="Times New Roman"/>
                <w:color w:val="181717"/>
              </w:rPr>
            </w:pPr>
            <w:r w:rsidRPr="00D2761B">
              <w:rPr>
                <w:rFonts w:ascii="Myriad Pro" w:eastAsia="Times New Roman" w:hAnsi="Myriad Pro" w:cs="Times New Roman"/>
                <w:color w:val="181717"/>
              </w:rPr>
              <w:t>GET </w:t>
            </w:r>
          </w:p>
        </w:tc>
        <w:tc>
          <w:tcPr>
            <w:tcW w:w="6658" w:type="dxa"/>
            <w:tcBorders>
              <w:top w:val="single" w:sz="6" w:space="0" w:color="8EAADB"/>
              <w:left w:val="single" w:sz="6" w:space="0" w:color="8EAADB"/>
              <w:bottom w:val="single" w:sz="6" w:space="0" w:color="8EAADB"/>
              <w:right w:val="single" w:sz="6" w:space="0" w:color="8EAADB"/>
            </w:tcBorders>
            <w:shd w:val="clear" w:color="auto" w:fill="D9E2F3"/>
            <w:hideMark/>
          </w:tcPr>
          <w:p w14:paraId="6DC7650E" w14:textId="77777777" w:rsidR="00AE3CA7" w:rsidRPr="00D2761B" w:rsidRDefault="00AE3CA7" w:rsidP="009E7A2C">
            <w:pPr>
              <w:spacing w:after="0" w:line="240" w:lineRule="auto"/>
              <w:ind w:right="45"/>
              <w:jc w:val="both"/>
              <w:textAlignment w:val="baseline"/>
              <w:rPr>
                <w:rFonts w:ascii="Myriad Pro" w:eastAsia="Times New Roman" w:hAnsi="Myriad Pro" w:cs="Times New Roman"/>
                <w:color w:val="181717"/>
              </w:rPr>
            </w:pPr>
            <w:r w:rsidRPr="00D2761B">
              <w:rPr>
                <w:rFonts w:ascii="Myriad Pro" w:eastAsia="Times New Roman" w:hAnsi="Myriad Pro" w:cs="Times New Roman"/>
                <w:color w:val="181717"/>
              </w:rPr>
              <w:t>Green Energy Team </w:t>
            </w:r>
          </w:p>
        </w:tc>
      </w:tr>
      <w:tr w:rsidR="00AE3CA7" w:rsidRPr="00D2761B" w14:paraId="67B3ACDF" w14:textId="77777777" w:rsidTr="009E7A2C">
        <w:tc>
          <w:tcPr>
            <w:tcW w:w="2582" w:type="dxa"/>
            <w:tcBorders>
              <w:top w:val="single" w:sz="6" w:space="0" w:color="8EAADB"/>
              <w:left w:val="single" w:sz="6" w:space="0" w:color="8EAADB"/>
              <w:bottom w:val="single" w:sz="6" w:space="0" w:color="8EAADB"/>
              <w:right w:val="single" w:sz="6" w:space="0" w:color="8EAADB"/>
            </w:tcBorders>
            <w:hideMark/>
          </w:tcPr>
          <w:p w14:paraId="6E2FF8CC" w14:textId="77777777" w:rsidR="00AE3CA7" w:rsidRPr="00D2761B" w:rsidRDefault="00AE3CA7" w:rsidP="009E7A2C">
            <w:pPr>
              <w:spacing w:after="0" w:line="240" w:lineRule="auto"/>
              <w:ind w:right="45"/>
              <w:jc w:val="both"/>
              <w:textAlignment w:val="baseline"/>
              <w:rPr>
                <w:rFonts w:ascii="Myriad Pro" w:eastAsia="Times New Roman" w:hAnsi="Myriad Pro" w:cs="Times New Roman"/>
                <w:color w:val="181717"/>
              </w:rPr>
            </w:pPr>
            <w:r w:rsidRPr="00D2761B">
              <w:rPr>
                <w:rFonts w:ascii="Myriad Pro" w:eastAsia="Times New Roman" w:hAnsi="Myriad Pro" w:cs="Times New Roman"/>
                <w:color w:val="181717"/>
                <w:lang w:val="en-CA"/>
              </w:rPr>
              <w:t>EV VENDOR</w:t>
            </w:r>
            <w:r w:rsidRPr="00D2761B">
              <w:rPr>
                <w:rFonts w:ascii="Myriad Pro" w:eastAsia="Times New Roman" w:hAnsi="Myriad Pro" w:cs="Times New Roman"/>
                <w:color w:val="181717"/>
              </w:rPr>
              <w:t> </w:t>
            </w:r>
          </w:p>
        </w:tc>
        <w:tc>
          <w:tcPr>
            <w:tcW w:w="6658" w:type="dxa"/>
            <w:tcBorders>
              <w:top w:val="single" w:sz="6" w:space="0" w:color="8EAADB"/>
              <w:left w:val="single" w:sz="6" w:space="0" w:color="8EAADB"/>
              <w:bottom w:val="single" w:sz="6" w:space="0" w:color="8EAADB"/>
              <w:right w:val="single" w:sz="6" w:space="0" w:color="8EAADB"/>
            </w:tcBorders>
            <w:hideMark/>
          </w:tcPr>
          <w:p w14:paraId="4168ACA2" w14:textId="77777777" w:rsidR="00AE3CA7" w:rsidRPr="00D2761B" w:rsidRDefault="00AE3CA7" w:rsidP="009E7A2C">
            <w:pPr>
              <w:spacing w:after="0" w:line="240" w:lineRule="auto"/>
              <w:ind w:right="45"/>
              <w:jc w:val="both"/>
              <w:textAlignment w:val="baseline"/>
              <w:rPr>
                <w:rFonts w:ascii="Myriad Pro" w:eastAsia="Times New Roman" w:hAnsi="Myriad Pro" w:cs="Times New Roman"/>
                <w:color w:val="181717"/>
              </w:rPr>
            </w:pPr>
            <w:r w:rsidRPr="00D2761B">
              <w:rPr>
                <w:rFonts w:ascii="Myriad Pro" w:eastAsia="Times New Roman" w:hAnsi="Myriad Pro" w:cs="Times New Roman"/>
                <w:color w:val="181717"/>
                <w:lang w:val="en-CA"/>
              </w:rPr>
              <w:t>EV vendor</w:t>
            </w:r>
            <w:r w:rsidRPr="00D2761B">
              <w:rPr>
                <w:rFonts w:ascii="Myriad Pro" w:eastAsia="Times New Roman" w:hAnsi="Myriad Pro" w:cs="Times New Roman"/>
                <w:color w:val="181717"/>
              </w:rPr>
              <w:t> </w:t>
            </w:r>
          </w:p>
        </w:tc>
      </w:tr>
      <w:tr w:rsidR="00AE3CA7" w:rsidRPr="00D2761B" w14:paraId="69603EED" w14:textId="77777777" w:rsidTr="009E7A2C">
        <w:tc>
          <w:tcPr>
            <w:tcW w:w="2582" w:type="dxa"/>
            <w:tcBorders>
              <w:top w:val="single" w:sz="6" w:space="0" w:color="8EAADB"/>
              <w:left w:val="single" w:sz="6" w:space="0" w:color="8EAADB"/>
              <w:bottom w:val="single" w:sz="6" w:space="0" w:color="8EAADB"/>
              <w:right w:val="single" w:sz="6" w:space="0" w:color="8EAADB"/>
            </w:tcBorders>
          </w:tcPr>
          <w:p w14:paraId="72FBE809" w14:textId="77777777" w:rsidR="00AE3CA7" w:rsidRPr="00D2761B" w:rsidRDefault="00AE3CA7" w:rsidP="009E7A2C">
            <w:pPr>
              <w:spacing w:after="0" w:line="240" w:lineRule="auto"/>
              <w:ind w:right="45"/>
              <w:jc w:val="both"/>
              <w:textAlignment w:val="baseline"/>
              <w:rPr>
                <w:rFonts w:ascii="Myriad Pro" w:eastAsia="Times New Roman" w:hAnsi="Myriad Pro" w:cs="Times New Roman"/>
                <w:color w:val="181717"/>
                <w:lang w:val="en-CA"/>
              </w:rPr>
            </w:pPr>
            <w:r w:rsidRPr="00D2761B">
              <w:rPr>
                <w:rFonts w:ascii="Myriad Pro" w:eastAsia="Times New Roman" w:hAnsi="Myriad Pro" w:cs="Times New Roman"/>
                <w:color w:val="181717"/>
                <w:lang w:val="en-CA"/>
              </w:rPr>
              <w:t>EVSE VENDOR</w:t>
            </w:r>
          </w:p>
        </w:tc>
        <w:tc>
          <w:tcPr>
            <w:tcW w:w="6658" w:type="dxa"/>
            <w:tcBorders>
              <w:top w:val="single" w:sz="6" w:space="0" w:color="8EAADB"/>
              <w:left w:val="single" w:sz="6" w:space="0" w:color="8EAADB"/>
              <w:bottom w:val="single" w:sz="6" w:space="0" w:color="8EAADB"/>
              <w:right w:val="single" w:sz="6" w:space="0" w:color="8EAADB"/>
            </w:tcBorders>
          </w:tcPr>
          <w:p w14:paraId="4501993B" w14:textId="77777777" w:rsidR="00AE3CA7" w:rsidRPr="00D2761B" w:rsidRDefault="00AE3CA7" w:rsidP="009E7A2C">
            <w:pPr>
              <w:spacing w:after="0" w:line="240" w:lineRule="auto"/>
              <w:ind w:right="45"/>
              <w:jc w:val="both"/>
              <w:textAlignment w:val="baseline"/>
              <w:rPr>
                <w:rFonts w:ascii="Myriad Pro" w:eastAsia="Times New Roman" w:hAnsi="Myriad Pro" w:cs="Times New Roman"/>
                <w:color w:val="181717"/>
                <w:lang w:val="en-CA"/>
              </w:rPr>
            </w:pPr>
            <w:r w:rsidRPr="00D2761B">
              <w:rPr>
                <w:rFonts w:ascii="Myriad Pro" w:eastAsia="Times New Roman" w:hAnsi="Myriad Pro" w:cs="Times New Roman"/>
                <w:color w:val="181717"/>
                <w:lang w:val="en-CA"/>
              </w:rPr>
              <w:t>EVSE vendor</w:t>
            </w:r>
          </w:p>
        </w:tc>
      </w:tr>
      <w:tr w:rsidR="00AE3CA7" w:rsidRPr="00D2761B" w14:paraId="0C70971A" w14:textId="77777777" w:rsidTr="009E7A2C">
        <w:tc>
          <w:tcPr>
            <w:tcW w:w="2582" w:type="dxa"/>
            <w:tcBorders>
              <w:top w:val="single" w:sz="6" w:space="0" w:color="8EAADB"/>
              <w:left w:val="single" w:sz="6" w:space="0" w:color="8EAADB"/>
              <w:bottom w:val="single" w:sz="6" w:space="0" w:color="8EAADB"/>
              <w:right w:val="single" w:sz="6" w:space="0" w:color="8EAADB"/>
            </w:tcBorders>
            <w:shd w:val="clear" w:color="auto" w:fill="D9E2F3"/>
            <w:hideMark/>
          </w:tcPr>
          <w:p w14:paraId="2C5B09C7" w14:textId="77777777" w:rsidR="00AE3CA7" w:rsidRPr="00D2761B" w:rsidRDefault="00AE3CA7" w:rsidP="009E7A2C">
            <w:pPr>
              <w:spacing w:after="0" w:line="240" w:lineRule="auto"/>
              <w:ind w:right="45"/>
              <w:jc w:val="both"/>
              <w:textAlignment w:val="baseline"/>
              <w:rPr>
                <w:rFonts w:ascii="Myriad Pro" w:eastAsia="Times New Roman" w:hAnsi="Myriad Pro" w:cs="Times New Roman"/>
                <w:color w:val="181717"/>
              </w:rPr>
            </w:pPr>
            <w:r w:rsidRPr="00D2761B">
              <w:rPr>
                <w:rFonts w:ascii="Myriad Pro" w:eastAsia="Times New Roman" w:hAnsi="Myriad Pro" w:cs="Times New Roman"/>
                <w:color w:val="181717"/>
                <w:lang w:val="en-CA"/>
              </w:rPr>
              <w:t>CONTRACTOR</w:t>
            </w:r>
            <w:r w:rsidRPr="00D2761B">
              <w:rPr>
                <w:rFonts w:ascii="Myriad Pro" w:eastAsia="Times New Roman" w:hAnsi="Myriad Pro" w:cs="Times New Roman"/>
                <w:color w:val="181717"/>
              </w:rPr>
              <w:t> </w:t>
            </w:r>
          </w:p>
        </w:tc>
        <w:tc>
          <w:tcPr>
            <w:tcW w:w="6658" w:type="dxa"/>
            <w:tcBorders>
              <w:top w:val="single" w:sz="6" w:space="0" w:color="8EAADB"/>
              <w:left w:val="single" w:sz="6" w:space="0" w:color="8EAADB"/>
              <w:bottom w:val="single" w:sz="6" w:space="0" w:color="8EAADB"/>
              <w:right w:val="single" w:sz="6" w:space="0" w:color="8EAADB"/>
            </w:tcBorders>
            <w:shd w:val="clear" w:color="auto" w:fill="D9E2F3"/>
            <w:hideMark/>
          </w:tcPr>
          <w:p w14:paraId="3B92DE8D" w14:textId="77777777" w:rsidR="00AE3CA7" w:rsidRPr="00D2761B" w:rsidRDefault="00AE3CA7" w:rsidP="009E7A2C">
            <w:pPr>
              <w:spacing w:after="0" w:line="240" w:lineRule="auto"/>
              <w:ind w:right="45"/>
              <w:jc w:val="both"/>
              <w:textAlignment w:val="baseline"/>
              <w:rPr>
                <w:rFonts w:ascii="Myriad Pro" w:eastAsia="Times New Roman" w:hAnsi="Myriad Pro" w:cs="Times New Roman"/>
                <w:color w:val="181717"/>
              </w:rPr>
            </w:pPr>
            <w:r w:rsidRPr="00D2761B">
              <w:rPr>
                <w:rFonts w:ascii="Myriad Pro" w:eastAsia="Times New Roman" w:hAnsi="Myriad Pro" w:cs="Times New Roman"/>
                <w:color w:val="181717"/>
                <w:lang w:val="en-CA"/>
              </w:rPr>
              <w:t xml:space="preserve">Person responsible for EVSE installation </w:t>
            </w:r>
            <w:r w:rsidRPr="00D2761B">
              <w:rPr>
                <w:rFonts w:ascii="Myriad Pro" w:eastAsia="Times New Roman" w:hAnsi="Myriad Pro" w:cs="Times New Roman"/>
                <w:color w:val="181717"/>
              </w:rPr>
              <w:t> </w:t>
            </w:r>
          </w:p>
        </w:tc>
      </w:tr>
      <w:tr w:rsidR="00AE3CA7" w:rsidRPr="00D2761B" w14:paraId="5BBF35F1" w14:textId="77777777" w:rsidTr="009E7A2C">
        <w:tc>
          <w:tcPr>
            <w:tcW w:w="2582" w:type="dxa"/>
            <w:tcBorders>
              <w:top w:val="single" w:sz="6" w:space="0" w:color="8EAADB"/>
              <w:left w:val="single" w:sz="6" w:space="0" w:color="8EAADB"/>
              <w:bottom w:val="single" w:sz="6" w:space="0" w:color="8EAADB"/>
              <w:right w:val="single" w:sz="6" w:space="0" w:color="8EAADB"/>
            </w:tcBorders>
            <w:hideMark/>
          </w:tcPr>
          <w:p w14:paraId="566165AF" w14:textId="77777777" w:rsidR="00AE3CA7" w:rsidRPr="00D2761B" w:rsidRDefault="00AE3CA7" w:rsidP="009E7A2C">
            <w:pPr>
              <w:spacing w:after="0" w:line="240" w:lineRule="auto"/>
              <w:ind w:right="45"/>
              <w:jc w:val="both"/>
              <w:textAlignment w:val="baseline"/>
              <w:rPr>
                <w:rFonts w:ascii="Myriad Pro" w:eastAsia="Times New Roman" w:hAnsi="Myriad Pro" w:cs="Times New Roman"/>
                <w:color w:val="181717"/>
                <w:lang w:val="en-CA"/>
              </w:rPr>
            </w:pPr>
            <w:r w:rsidRPr="00D2761B">
              <w:rPr>
                <w:rFonts w:ascii="Myriad Pro" w:eastAsia="Times New Roman" w:hAnsi="Myriad Pro" w:cs="Times New Roman"/>
                <w:color w:val="181717"/>
                <w:lang w:val="en-CA"/>
              </w:rPr>
              <w:t>CO</w:t>
            </w:r>
          </w:p>
        </w:tc>
        <w:tc>
          <w:tcPr>
            <w:tcW w:w="6658" w:type="dxa"/>
            <w:tcBorders>
              <w:top w:val="single" w:sz="6" w:space="0" w:color="8EAADB"/>
              <w:left w:val="single" w:sz="6" w:space="0" w:color="8EAADB"/>
              <w:bottom w:val="single" w:sz="6" w:space="0" w:color="8EAADB"/>
              <w:right w:val="single" w:sz="6" w:space="0" w:color="8EAADB"/>
            </w:tcBorders>
            <w:hideMark/>
          </w:tcPr>
          <w:p w14:paraId="7186CEFA" w14:textId="77777777" w:rsidR="00AE3CA7" w:rsidRPr="00D2761B" w:rsidRDefault="00AE3CA7" w:rsidP="009E7A2C">
            <w:pPr>
              <w:spacing w:after="0" w:line="240" w:lineRule="auto"/>
              <w:ind w:right="45"/>
              <w:jc w:val="both"/>
              <w:textAlignment w:val="baseline"/>
              <w:rPr>
                <w:rFonts w:ascii="Myriad Pro" w:eastAsia="Times New Roman" w:hAnsi="Myriad Pro" w:cs="Times New Roman"/>
                <w:color w:val="181717"/>
                <w:lang w:val="en-CA"/>
              </w:rPr>
            </w:pPr>
            <w:r w:rsidRPr="00D2761B">
              <w:rPr>
                <w:rFonts w:ascii="Myriad Pro" w:eastAsia="Times New Roman" w:hAnsi="Myriad Pro" w:cs="Times New Roman"/>
                <w:color w:val="181717"/>
                <w:lang w:val="en-CA"/>
              </w:rPr>
              <w:t>Country Office (end-user)</w:t>
            </w:r>
          </w:p>
        </w:tc>
      </w:tr>
    </w:tbl>
    <w:p w14:paraId="518558C2" w14:textId="77777777" w:rsidR="00AE3CA7" w:rsidRPr="00D2761B" w:rsidRDefault="00AE3CA7" w:rsidP="00AE3CA7">
      <w:pPr>
        <w:rPr>
          <w:rFonts w:ascii="Myriad Pro" w:eastAsiaTheme="minorEastAsia" w:hAnsi="Myriad Pro"/>
          <w:lang w:val="en-US"/>
        </w:rPr>
      </w:pPr>
    </w:p>
    <w:p w14:paraId="03AAEE23" w14:textId="77777777" w:rsidR="00AE3CA7" w:rsidRPr="00D2761B" w:rsidRDefault="00AE3CA7" w:rsidP="00AE3CA7">
      <w:pPr>
        <w:rPr>
          <w:rFonts w:ascii="Myriad Pro" w:hAnsi="Myriad Pro"/>
        </w:rPr>
      </w:pPr>
      <w:r w:rsidRPr="00D2761B">
        <w:rPr>
          <w:rFonts w:ascii="Myriad Pro" w:hAnsi="Myriad Pro"/>
        </w:rPr>
        <w:t xml:space="preserve">The overall tasks and responsibilities of all involved parties are indicated in </w:t>
      </w:r>
      <w:r w:rsidRPr="00D2761B">
        <w:rPr>
          <w:rFonts w:ascii="Myriad Pro" w:hAnsi="Myriad Pro"/>
        </w:rPr>
        <w:fldChar w:fldCharType="begin"/>
      </w:r>
      <w:r w:rsidRPr="00D2761B">
        <w:rPr>
          <w:rFonts w:ascii="Myriad Pro" w:hAnsi="Myriad Pro"/>
        </w:rPr>
        <w:instrText xml:space="preserve"> REF _Ref35848756 \h  \* MERGEFORMAT </w:instrText>
      </w:r>
      <w:r w:rsidRPr="00D2761B">
        <w:rPr>
          <w:rFonts w:ascii="Myriad Pro" w:hAnsi="Myriad Pro"/>
        </w:rPr>
      </w:r>
      <w:r w:rsidRPr="00D2761B">
        <w:rPr>
          <w:rFonts w:ascii="Myriad Pro" w:hAnsi="Myriad Pro"/>
        </w:rPr>
        <w:fldChar w:fldCharType="separate"/>
      </w:r>
      <w:r w:rsidRPr="00236C1C">
        <w:rPr>
          <w:rFonts w:ascii="Myriad Pro" w:hAnsi="Myriad Pro"/>
        </w:rPr>
        <w:t>Table 5</w:t>
      </w:r>
      <w:r w:rsidRPr="00D2761B">
        <w:rPr>
          <w:rFonts w:ascii="Myriad Pro" w:hAnsi="Myriad Pro"/>
        </w:rPr>
        <w:fldChar w:fldCharType="end"/>
      </w:r>
      <w:r w:rsidRPr="00D2761B">
        <w:rPr>
          <w:rFonts w:ascii="Myriad Pro" w:hAnsi="Myriad Pro"/>
        </w:rPr>
        <w:t xml:space="preserve"> following UNDP 7-Step for </w:t>
      </w:r>
      <w:proofErr w:type="spellStart"/>
      <w:r w:rsidRPr="00D2761B">
        <w:rPr>
          <w:rFonts w:ascii="Myriad Pro" w:hAnsi="Myriad Pro"/>
        </w:rPr>
        <w:t>eMobility</w:t>
      </w:r>
      <w:proofErr w:type="spellEnd"/>
      <w:r w:rsidRPr="00D2761B">
        <w:rPr>
          <w:rFonts w:ascii="Myriad Pro" w:hAnsi="Myriad Pro"/>
        </w:rPr>
        <w:t xml:space="preserve"> projects, while Figure 4 shows the average time for each step.</w:t>
      </w:r>
    </w:p>
    <w:p w14:paraId="4F7E5828" w14:textId="77777777" w:rsidR="00AE3CA7" w:rsidRPr="00D2761B" w:rsidRDefault="00AE3CA7" w:rsidP="00AE3CA7">
      <w:pPr>
        <w:rPr>
          <w:rFonts w:ascii="Myriad Pro" w:hAnsi="Myriad Pro"/>
        </w:rPr>
      </w:pPr>
      <w:r w:rsidRPr="00D2761B">
        <w:rPr>
          <w:rFonts w:ascii="Myriad Pro" w:hAnsi="Myriad Pro"/>
          <w:noProof/>
        </w:rPr>
        <w:drawing>
          <wp:inline distT="0" distB="0" distL="0" distR="0" wp14:anchorId="3C9AAD93" wp14:editId="1501A8DC">
            <wp:extent cx="6546850" cy="1282700"/>
            <wp:effectExtent l="0" t="0" r="6350" b="0"/>
            <wp:docPr id="1" name="Picture 1" descr="Timelin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imeline&#10;&#10;Description automatically generated with low confidenc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46850" cy="1282700"/>
                    </a:xfrm>
                    <a:prstGeom prst="rect">
                      <a:avLst/>
                    </a:prstGeom>
                    <a:noFill/>
                    <a:ln>
                      <a:noFill/>
                    </a:ln>
                  </pic:spPr>
                </pic:pic>
              </a:graphicData>
            </a:graphic>
          </wp:inline>
        </w:drawing>
      </w:r>
    </w:p>
    <w:p w14:paraId="3D08CD26" w14:textId="77777777" w:rsidR="00AE3CA7" w:rsidRPr="00D2761B" w:rsidRDefault="00AE3CA7" w:rsidP="00AE3CA7">
      <w:pPr>
        <w:rPr>
          <w:rFonts w:ascii="Myriad Pro" w:hAnsi="Myriad Pro"/>
        </w:rPr>
      </w:pPr>
      <w:r w:rsidRPr="00D2761B">
        <w:rPr>
          <w:rFonts w:ascii="Myriad Pro" w:hAnsi="Myriad Pro"/>
          <w:noProof/>
        </w:rPr>
        <mc:AlternateContent>
          <mc:Choice Requires="wps">
            <w:drawing>
              <wp:anchor distT="0" distB="0" distL="114300" distR="114300" simplePos="0" relativeHeight="251661312" behindDoc="0" locked="0" layoutInCell="1" allowOverlap="1" wp14:anchorId="7BB7CC32" wp14:editId="552196EB">
                <wp:simplePos x="0" y="0"/>
                <wp:positionH relativeFrom="margin">
                  <wp:posOffset>0</wp:posOffset>
                </wp:positionH>
                <wp:positionV relativeFrom="paragraph">
                  <wp:posOffset>0</wp:posOffset>
                </wp:positionV>
                <wp:extent cx="8377555" cy="288925"/>
                <wp:effectExtent l="0" t="0" r="4445" b="6985"/>
                <wp:wrapNone/>
                <wp:docPr id="14" name="Text Box 14"/>
                <wp:cNvGraphicFramePr/>
                <a:graphic xmlns:a="http://schemas.openxmlformats.org/drawingml/2006/main">
                  <a:graphicData uri="http://schemas.microsoft.com/office/word/2010/wordprocessingShape">
                    <wps:wsp>
                      <wps:cNvSpPr txBox="1"/>
                      <wps:spPr>
                        <a:xfrm>
                          <a:off x="0" y="0"/>
                          <a:ext cx="8377555" cy="278765"/>
                        </a:xfrm>
                        <a:prstGeom prst="rect">
                          <a:avLst/>
                        </a:prstGeom>
                        <a:solidFill>
                          <a:prstClr val="white"/>
                        </a:solidFill>
                        <a:ln>
                          <a:noFill/>
                        </a:ln>
                      </wps:spPr>
                      <wps:txbx>
                        <w:txbxContent>
                          <w:p w14:paraId="7CA96B9E" w14:textId="77777777" w:rsidR="00AE3CA7" w:rsidRDefault="00AE3CA7" w:rsidP="00AE3CA7">
                            <w:pPr>
                              <w:pStyle w:val="Caption"/>
                              <w:rPr>
                                <w:noProof/>
                              </w:rPr>
                            </w:pPr>
                            <w:bookmarkStart w:id="134" w:name="_Ref104883921"/>
                            <w:bookmarkStart w:id="135" w:name="_Ref107401636"/>
                            <w:bookmarkStart w:id="136" w:name="_Toc109055795"/>
                            <w:r>
                              <w:t xml:space="preserve">Figure </w:t>
                            </w:r>
                            <w:bookmarkEnd w:id="134"/>
                            <w:r>
                              <w:t>4 - Documents and Deliverables Timeline</w:t>
                            </w:r>
                            <w:bookmarkEnd w:id="135"/>
                            <w:bookmarkEnd w:id="136"/>
                          </w:p>
                        </w:txbxContent>
                      </wps:txbx>
                      <wps:bodyPr rot="0" spcFirstLastPara="0" vertOverflow="clip" horzOverflow="clip"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7BB7CC32" id="_x0000_t202" coordsize="21600,21600" o:spt="202" path="m,l,21600r21600,l21600,xe">
                <v:stroke joinstyle="miter"/>
                <v:path gradientshapeok="t" o:connecttype="rect"/>
              </v:shapetype>
              <v:shape id="Text Box 14" o:spid="_x0000_s1026" type="#_x0000_t202" style="position:absolute;margin-left:0;margin-top:0;width:659.65pt;height:22.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" stroked="f">
                <v:textbox style="mso-fit-shape-to-text:t" inset="0,0,0,0">
                  <w:txbxContent>
                    <w:p w14:paraId="7CA96B9E" w14:textId="77777777" w:rsidR="00AE3CA7" w:rsidRDefault="00AE3CA7" w:rsidP="00AE3CA7">
                      <w:pPr>
                        <w:pStyle w:val="Caption"/>
                        <w:rPr>
                          <w:noProof/>
                        </w:rPr>
                      </w:pPr>
                      <w:bookmarkStart w:id="137" w:name="_Ref104883921"/>
                      <w:bookmarkStart w:id="138" w:name="_Ref107401636"/>
                      <w:bookmarkStart w:id="139" w:name="_Toc109055795"/>
                      <w:r>
                        <w:t xml:space="preserve">Figure </w:t>
                      </w:r>
                      <w:bookmarkEnd w:id="137"/>
                      <w:r>
                        <w:t>4 - Documents and Deliverables Timeline</w:t>
                      </w:r>
                      <w:bookmarkEnd w:id="138"/>
                      <w:bookmarkEnd w:id="139"/>
                    </w:p>
                  </w:txbxContent>
                </v:textbox>
                <w10:wrap anchorx="margin"/>
              </v:shape>
            </w:pict>
          </mc:Fallback>
        </mc:AlternateContent>
      </w:r>
    </w:p>
    <w:p w14:paraId="15B303BF" w14:textId="77777777" w:rsidR="00AE3CA7" w:rsidRPr="00D2761B" w:rsidRDefault="00AE3CA7" w:rsidP="00AE3CA7">
      <w:pPr>
        <w:pStyle w:val="Caption"/>
        <w:keepNext/>
      </w:pPr>
      <w:bookmarkStart w:id="140" w:name="_Ref35848756"/>
      <w:bookmarkStart w:id="141" w:name="_Toc109055780"/>
      <w:bookmarkStart w:id="142" w:name="_Toc119500695"/>
      <w:r w:rsidRPr="00D2761B">
        <w:t xml:space="preserve">Table </w:t>
      </w:r>
      <w:r w:rsidRPr="00D2761B">
        <w:fldChar w:fldCharType="begin"/>
      </w:r>
      <w:r w:rsidRPr="00D2761B">
        <w:instrText>SEQ Table \* ARABIC</w:instrText>
      </w:r>
      <w:r w:rsidRPr="00D2761B">
        <w:fldChar w:fldCharType="separate"/>
      </w:r>
      <w:r>
        <w:rPr>
          <w:noProof/>
        </w:rPr>
        <w:t>5</w:t>
      </w:r>
      <w:r w:rsidRPr="00D2761B">
        <w:fldChar w:fldCharType="end"/>
      </w:r>
      <w:bookmarkEnd w:id="124"/>
      <w:bookmarkEnd w:id="140"/>
      <w:r w:rsidRPr="00D2761B">
        <w:t xml:space="preserve"> - Mandatory tasks and Responsibilities</w:t>
      </w:r>
      <w:bookmarkEnd w:id="141"/>
      <w:bookmarkEnd w:id="142"/>
    </w:p>
    <w:tbl>
      <w:tblPr>
        <w:tblStyle w:val="TableGrid1"/>
        <w:tblW w:w="4947" w:type="pct"/>
        <w:tblCellMar>
          <w:top w:w="28" w:type="dxa"/>
          <w:left w:w="28" w:type="dxa"/>
          <w:bottom w:w="28" w:type="dxa"/>
          <w:right w:w="28" w:type="dxa"/>
        </w:tblCellMar>
        <w:tblLook w:val="04A0" w:firstRow="1" w:lastRow="0" w:firstColumn="1" w:lastColumn="0" w:noHBand="0" w:noVBand="1"/>
      </w:tblPr>
      <w:tblGrid>
        <w:gridCol w:w="868"/>
        <w:gridCol w:w="1293"/>
        <w:gridCol w:w="1297"/>
        <w:gridCol w:w="1148"/>
        <w:gridCol w:w="5739"/>
      </w:tblGrid>
      <w:tr w:rsidR="00AE3CA7" w:rsidRPr="00D2761B" w14:paraId="1AD81E9C" w14:textId="77777777" w:rsidTr="009E7A2C">
        <w:trPr>
          <w:trHeight w:val="20"/>
        </w:trPr>
        <w:tc>
          <w:tcPr>
            <w:tcW w:w="419" w:type="pct"/>
            <w:tcBorders>
              <w:top w:val="single" w:sz="4" w:space="0" w:color="auto"/>
              <w:left w:val="single" w:sz="4" w:space="0" w:color="auto"/>
              <w:bottom w:val="single" w:sz="4" w:space="0" w:color="auto"/>
              <w:right w:val="single" w:sz="4" w:space="0" w:color="auto"/>
            </w:tcBorders>
            <w:vAlign w:val="center"/>
            <w:hideMark/>
          </w:tcPr>
          <w:p w14:paraId="0FA3812B" w14:textId="77777777" w:rsidR="00AE3CA7" w:rsidRPr="00D2761B" w:rsidRDefault="00AE3CA7" w:rsidP="009E7A2C">
            <w:pPr>
              <w:keepLines/>
              <w:ind w:left="108"/>
              <w:rPr>
                <w:rFonts w:ascii="Myriad Pro" w:hAnsi="Myriad Pro"/>
                <w:b/>
                <w:sz w:val="16"/>
                <w:szCs w:val="16"/>
              </w:rPr>
            </w:pPr>
            <w:r w:rsidRPr="00D2761B">
              <w:rPr>
                <w:rFonts w:ascii="Myriad Pro" w:hAnsi="Myriad Pro"/>
                <w:b/>
                <w:sz w:val="16"/>
                <w:szCs w:val="16"/>
              </w:rPr>
              <w:t xml:space="preserve">7-Step </w:t>
            </w:r>
          </w:p>
          <w:p w14:paraId="0E9F0CBD" w14:textId="77777777" w:rsidR="00AE3CA7" w:rsidRPr="00D2761B" w:rsidRDefault="00AE3CA7" w:rsidP="009E7A2C">
            <w:pPr>
              <w:keepLines/>
              <w:ind w:left="108"/>
              <w:rPr>
                <w:rFonts w:ascii="Myriad Pro" w:hAnsi="Myriad Pro"/>
                <w:b/>
                <w:sz w:val="16"/>
                <w:szCs w:val="16"/>
              </w:rPr>
            </w:pPr>
            <w:r w:rsidRPr="00D2761B">
              <w:rPr>
                <w:rFonts w:ascii="Myriad Pro" w:hAnsi="Myriad Pro"/>
                <w:b/>
                <w:sz w:val="16"/>
                <w:szCs w:val="16"/>
              </w:rPr>
              <w:t>Process</w:t>
            </w:r>
          </w:p>
        </w:tc>
        <w:tc>
          <w:tcPr>
            <w:tcW w:w="625" w:type="pct"/>
            <w:tcBorders>
              <w:top w:val="single" w:sz="4" w:space="0" w:color="auto"/>
              <w:left w:val="single" w:sz="4" w:space="0" w:color="auto"/>
              <w:bottom w:val="single" w:sz="4" w:space="0" w:color="auto"/>
              <w:right w:val="single" w:sz="4" w:space="0" w:color="auto"/>
            </w:tcBorders>
            <w:vAlign w:val="center"/>
            <w:hideMark/>
          </w:tcPr>
          <w:p w14:paraId="06B87865" w14:textId="77777777" w:rsidR="00AE3CA7" w:rsidRPr="00D2761B" w:rsidRDefault="00AE3CA7" w:rsidP="009E7A2C">
            <w:pPr>
              <w:keepLines/>
              <w:ind w:left="108"/>
              <w:rPr>
                <w:rFonts w:ascii="Myriad Pro" w:hAnsi="Myriad Pro"/>
                <w:b/>
                <w:sz w:val="16"/>
                <w:szCs w:val="16"/>
              </w:rPr>
            </w:pPr>
            <w:r w:rsidRPr="00D2761B">
              <w:rPr>
                <w:rFonts w:ascii="Myriad Pro" w:hAnsi="Myriad Pro"/>
                <w:b/>
                <w:sz w:val="16"/>
                <w:szCs w:val="16"/>
              </w:rPr>
              <w:t>Activity</w:t>
            </w:r>
          </w:p>
        </w:tc>
        <w:tc>
          <w:tcPr>
            <w:tcW w:w="627" w:type="pct"/>
            <w:tcBorders>
              <w:top w:val="single" w:sz="4" w:space="0" w:color="auto"/>
              <w:left w:val="single" w:sz="4" w:space="0" w:color="auto"/>
              <w:bottom w:val="single" w:sz="4" w:space="0" w:color="auto"/>
              <w:right w:val="single" w:sz="4" w:space="0" w:color="auto"/>
            </w:tcBorders>
            <w:vAlign w:val="center"/>
            <w:hideMark/>
          </w:tcPr>
          <w:p w14:paraId="6DEF63F9"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cstheme="minorHAnsi"/>
                <w:b/>
                <w:sz w:val="16"/>
                <w:szCs w:val="16"/>
              </w:rPr>
              <w:t>Party</w:t>
            </w:r>
          </w:p>
        </w:tc>
        <w:tc>
          <w:tcPr>
            <w:tcW w:w="555" w:type="pct"/>
            <w:tcBorders>
              <w:top w:val="single" w:sz="4" w:space="0" w:color="auto"/>
              <w:left w:val="single" w:sz="4" w:space="0" w:color="auto"/>
              <w:bottom w:val="single" w:sz="4" w:space="0" w:color="auto"/>
              <w:right w:val="single" w:sz="4" w:space="0" w:color="auto"/>
            </w:tcBorders>
            <w:vAlign w:val="center"/>
            <w:hideMark/>
          </w:tcPr>
          <w:p w14:paraId="13DB4AE2"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cstheme="minorHAnsi"/>
                <w:b/>
                <w:sz w:val="16"/>
                <w:szCs w:val="16"/>
              </w:rPr>
              <w:t>R/A/C/I</w:t>
            </w:r>
          </w:p>
        </w:tc>
        <w:tc>
          <w:tcPr>
            <w:tcW w:w="2774" w:type="pct"/>
            <w:tcBorders>
              <w:top w:val="single" w:sz="4" w:space="0" w:color="auto"/>
              <w:left w:val="single" w:sz="4" w:space="0" w:color="auto"/>
              <w:bottom w:val="single" w:sz="4" w:space="0" w:color="auto"/>
              <w:right w:val="single" w:sz="4" w:space="0" w:color="auto"/>
            </w:tcBorders>
            <w:vAlign w:val="center"/>
            <w:hideMark/>
          </w:tcPr>
          <w:p w14:paraId="5ED48AA7" w14:textId="77777777" w:rsidR="00AE3CA7" w:rsidRPr="00D2761B" w:rsidRDefault="00AE3CA7" w:rsidP="009E7A2C">
            <w:pPr>
              <w:keepLines/>
              <w:ind w:left="144"/>
              <w:rPr>
                <w:rFonts w:ascii="Myriad Pro" w:hAnsi="Myriad Pro"/>
                <w:sz w:val="16"/>
                <w:szCs w:val="16"/>
              </w:rPr>
            </w:pPr>
            <w:r w:rsidRPr="00D2761B">
              <w:rPr>
                <w:rFonts w:ascii="Myriad Pro" w:hAnsi="Myriad Pro" w:cstheme="minorHAnsi"/>
                <w:b/>
                <w:sz w:val="16"/>
                <w:szCs w:val="16"/>
              </w:rPr>
              <w:t>Description</w:t>
            </w:r>
          </w:p>
        </w:tc>
      </w:tr>
      <w:tr w:rsidR="00AE3CA7" w:rsidRPr="00D2761B" w14:paraId="5F48A671" w14:textId="77777777" w:rsidTr="009E7A2C">
        <w:trPr>
          <w:trHeight w:val="20"/>
        </w:trPr>
        <w:tc>
          <w:tcPr>
            <w:tcW w:w="419" w:type="pct"/>
            <w:vMerge w:val="restart"/>
            <w:tcBorders>
              <w:top w:val="single" w:sz="4" w:space="0" w:color="auto"/>
              <w:left w:val="single" w:sz="4" w:space="0" w:color="auto"/>
              <w:bottom w:val="single" w:sz="4" w:space="0" w:color="auto"/>
              <w:right w:val="single" w:sz="4" w:space="0" w:color="auto"/>
            </w:tcBorders>
            <w:vAlign w:val="center"/>
            <w:hideMark/>
          </w:tcPr>
          <w:p w14:paraId="701AF666" w14:textId="77777777" w:rsidR="00AE3CA7" w:rsidRPr="00D2761B" w:rsidRDefault="00AE3CA7" w:rsidP="009E7A2C">
            <w:pPr>
              <w:keepLines/>
              <w:ind w:left="108"/>
              <w:rPr>
                <w:rFonts w:ascii="Myriad Pro" w:hAnsi="Myriad Pro"/>
                <w:b/>
                <w:sz w:val="16"/>
                <w:szCs w:val="16"/>
              </w:rPr>
            </w:pPr>
            <w:bookmarkStart w:id="143" w:name="_Toc109055734"/>
            <w:bookmarkStart w:id="144" w:name="_Ref109055934" w:colFirst="0" w:colLast="0"/>
            <w:bookmarkEnd w:id="143"/>
            <w:r w:rsidRPr="00D2761B">
              <w:rPr>
                <w:rFonts w:ascii="Myriad Pro" w:hAnsi="Myriad Pro"/>
                <w:b/>
                <w:sz w:val="16"/>
                <w:szCs w:val="16"/>
              </w:rPr>
              <w:t>Step 4</w:t>
            </w:r>
          </w:p>
        </w:tc>
        <w:tc>
          <w:tcPr>
            <w:tcW w:w="625" w:type="pct"/>
            <w:tcBorders>
              <w:top w:val="single" w:sz="4" w:space="0" w:color="auto"/>
              <w:left w:val="single" w:sz="4" w:space="0" w:color="auto"/>
              <w:bottom w:val="single" w:sz="4" w:space="0" w:color="auto"/>
              <w:right w:val="single" w:sz="4" w:space="0" w:color="auto"/>
            </w:tcBorders>
            <w:vAlign w:val="center"/>
            <w:hideMark/>
          </w:tcPr>
          <w:p w14:paraId="556B9BF1" w14:textId="77777777" w:rsidR="00AE3CA7" w:rsidRPr="00D2761B" w:rsidRDefault="00AE3CA7" w:rsidP="009E7A2C">
            <w:pPr>
              <w:keepLines/>
              <w:ind w:left="108"/>
              <w:rPr>
                <w:rFonts w:ascii="Myriad Pro" w:hAnsi="Myriad Pro"/>
                <w:b/>
                <w:sz w:val="16"/>
                <w:szCs w:val="16"/>
              </w:rPr>
            </w:pPr>
            <w:r w:rsidRPr="00D2761B">
              <w:rPr>
                <w:rFonts w:ascii="Myriad Pro" w:hAnsi="Myriad Pro"/>
                <w:b/>
                <w:sz w:val="16"/>
                <w:szCs w:val="16"/>
              </w:rPr>
              <w:t>Contractor selection</w:t>
            </w:r>
          </w:p>
        </w:tc>
        <w:tc>
          <w:tcPr>
            <w:tcW w:w="627" w:type="pct"/>
            <w:tcBorders>
              <w:top w:val="single" w:sz="4" w:space="0" w:color="auto"/>
              <w:left w:val="single" w:sz="4" w:space="0" w:color="auto"/>
              <w:bottom w:val="single" w:sz="4" w:space="0" w:color="auto"/>
              <w:right w:val="single" w:sz="4" w:space="0" w:color="auto"/>
            </w:tcBorders>
            <w:vAlign w:val="center"/>
            <w:hideMark/>
          </w:tcPr>
          <w:p w14:paraId="1C4A542E"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GET</w:t>
            </w:r>
          </w:p>
          <w:p w14:paraId="6A8C2434" w14:textId="77777777" w:rsidR="00AE3CA7" w:rsidRPr="00D2761B" w:rsidRDefault="00AE3CA7" w:rsidP="009E7A2C">
            <w:pPr>
              <w:keepLines/>
              <w:spacing w:after="36"/>
              <w:ind w:left="72"/>
              <w:rPr>
                <w:rFonts w:ascii="Myriad Pro" w:hAnsi="Myriad Pro"/>
                <w:b/>
                <w:sz w:val="16"/>
                <w:szCs w:val="16"/>
              </w:rPr>
            </w:pPr>
            <w:r w:rsidRPr="00D2761B">
              <w:rPr>
                <w:rFonts w:ascii="Myriad Pro" w:hAnsi="Myriad Pro"/>
                <w:bCs/>
                <w:sz w:val="16"/>
                <w:szCs w:val="16"/>
              </w:rPr>
              <w:t>CO</w:t>
            </w:r>
          </w:p>
        </w:tc>
        <w:tc>
          <w:tcPr>
            <w:tcW w:w="555" w:type="pct"/>
            <w:tcBorders>
              <w:top w:val="single" w:sz="4" w:space="0" w:color="auto"/>
              <w:left w:val="single" w:sz="4" w:space="0" w:color="auto"/>
              <w:bottom w:val="single" w:sz="4" w:space="0" w:color="auto"/>
              <w:right w:val="single" w:sz="4" w:space="0" w:color="auto"/>
            </w:tcBorders>
            <w:vAlign w:val="center"/>
            <w:hideMark/>
          </w:tcPr>
          <w:p w14:paraId="1D55C146"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C/I</w:t>
            </w:r>
          </w:p>
          <w:p w14:paraId="7DE460DC"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R/A</w:t>
            </w:r>
          </w:p>
        </w:tc>
        <w:tc>
          <w:tcPr>
            <w:tcW w:w="2774" w:type="pct"/>
            <w:tcBorders>
              <w:top w:val="single" w:sz="4" w:space="0" w:color="auto"/>
              <w:left w:val="single" w:sz="4" w:space="0" w:color="auto"/>
              <w:bottom w:val="single" w:sz="4" w:space="0" w:color="auto"/>
              <w:right w:val="single" w:sz="4" w:space="0" w:color="auto"/>
            </w:tcBorders>
            <w:vAlign w:val="center"/>
            <w:hideMark/>
          </w:tcPr>
          <w:p w14:paraId="3D64CE3C" w14:textId="77777777" w:rsidR="00AE3CA7" w:rsidRPr="00D2761B" w:rsidRDefault="00AE3CA7" w:rsidP="009E7A2C">
            <w:pPr>
              <w:keepLines/>
              <w:ind w:left="144"/>
              <w:rPr>
                <w:rFonts w:ascii="Myriad Pro" w:hAnsi="Myriad Pro"/>
                <w:sz w:val="16"/>
                <w:szCs w:val="16"/>
              </w:rPr>
            </w:pPr>
            <w:r w:rsidRPr="00D2761B">
              <w:rPr>
                <w:rFonts w:ascii="Myriad Pro" w:hAnsi="Myriad Pro"/>
                <w:sz w:val="16"/>
                <w:szCs w:val="16"/>
              </w:rPr>
              <w:t xml:space="preserve">CO to contract a local electrician (contractor) for the design and installation of EVSE. </w:t>
            </w:r>
          </w:p>
        </w:tc>
      </w:tr>
      <w:tr w:rsidR="00AE3CA7" w:rsidRPr="00D2761B" w14:paraId="18F64E8B" w14:textId="77777777" w:rsidTr="009E7A2C">
        <w:trPr>
          <w:trHeight w:val="20"/>
        </w:trPr>
        <w:tc>
          <w:tcPr>
            <w:tcW w:w="0" w:type="auto"/>
            <w:vMerge/>
            <w:vAlign w:val="center"/>
            <w:hideMark/>
          </w:tcPr>
          <w:p w14:paraId="0126244E" w14:textId="77777777" w:rsidR="00AE3CA7" w:rsidRPr="00D2761B" w:rsidRDefault="00AE3CA7" w:rsidP="009E7A2C">
            <w:pPr>
              <w:rPr>
                <w:rFonts w:ascii="Myriad Pro" w:hAnsi="Myriad Pro"/>
                <w:b/>
                <w:sz w:val="16"/>
                <w:szCs w:val="16"/>
                <w:lang w:val="en-US"/>
              </w:rPr>
            </w:pPr>
            <w:bookmarkStart w:id="145" w:name="_Toc109055735"/>
            <w:bookmarkStart w:id="146" w:name="_Ref109055946" w:colFirst="0" w:colLast="0"/>
            <w:bookmarkEnd w:id="144"/>
            <w:bookmarkEnd w:id="145"/>
          </w:p>
        </w:tc>
        <w:tc>
          <w:tcPr>
            <w:tcW w:w="625" w:type="pct"/>
            <w:tcBorders>
              <w:top w:val="single" w:sz="4" w:space="0" w:color="auto"/>
              <w:left w:val="single" w:sz="4" w:space="0" w:color="auto"/>
              <w:bottom w:val="single" w:sz="4" w:space="0" w:color="auto"/>
              <w:right w:val="single" w:sz="4" w:space="0" w:color="auto"/>
            </w:tcBorders>
            <w:vAlign w:val="center"/>
            <w:hideMark/>
          </w:tcPr>
          <w:p w14:paraId="2F4B835A" w14:textId="77777777" w:rsidR="00AE3CA7" w:rsidRPr="00D2761B" w:rsidRDefault="00AE3CA7" w:rsidP="009E7A2C">
            <w:pPr>
              <w:keepLines/>
              <w:ind w:left="108"/>
              <w:rPr>
                <w:rFonts w:ascii="Myriad Pro" w:hAnsi="Myriad Pro"/>
                <w:b/>
                <w:sz w:val="16"/>
                <w:szCs w:val="16"/>
              </w:rPr>
            </w:pPr>
            <w:r w:rsidRPr="00D2761B">
              <w:rPr>
                <w:rFonts w:ascii="Myriad Pro" w:hAnsi="Myriad Pro"/>
                <w:b/>
                <w:sz w:val="16"/>
                <w:szCs w:val="16"/>
              </w:rPr>
              <w:t>Site Survey</w:t>
            </w:r>
          </w:p>
        </w:tc>
        <w:tc>
          <w:tcPr>
            <w:tcW w:w="627" w:type="pct"/>
            <w:tcBorders>
              <w:top w:val="single" w:sz="4" w:space="0" w:color="auto"/>
              <w:left w:val="single" w:sz="4" w:space="0" w:color="auto"/>
              <w:bottom w:val="single" w:sz="4" w:space="0" w:color="auto"/>
              <w:right w:val="single" w:sz="4" w:space="0" w:color="auto"/>
            </w:tcBorders>
            <w:vAlign w:val="center"/>
            <w:hideMark/>
          </w:tcPr>
          <w:p w14:paraId="7EFAE451"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Contractor</w:t>
            </w:r>
          </w:p>
          <w:p w14:paraId="7A15EDD9"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GET</w:t>
            </w:r>
          </w:p>
          <w:p w14:paraId="36528E27"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CO</w:t>
            </w:r>
          </w:p>
        </w:tc>
        <w:tc>
          <w:tcPr>
            <w:tcW w:w="555" w:type="pct"/>
            <w:tcBorders>
              <w:top w:val="single" w:sz="4" w:space="0" w:color="auto"/>
              <w:left w:val="single" w:sz="4" w:space="0" w:color="auto"/>
              <w:bottom w:val="single" w:sz="4" w:space="0" w:color="auto"/>
              <w:right w:val="single" w:sz="4" w:space="0" w:color="auto"/>
            </w:tcBorders>
            <w:vAlign w:val="center"/>
            <w:hideMark/>
          </w:tcPr>
          <w:p w14:paraId="18242C70"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R/A</w:t>
            </w:r>
          </w:p>
          <w:p w14:paraId="3EC975FE"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w:t>
            </w:r>
          </w:p>
          <w:p w14:paraId="51C058AE"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I</w:t>
            </w:r>
          </w:p>
        </w:tc>
        <w:tc>
          <w:tcPr>
            <w:tcW w:w="2774" w:type="pct"/>
            <w:tcBorders>
              <w:top w:val="single" w:sz="4" w:space="0" w:color="auto"/>
              <w:left w:val="single" w:sz="4" w:space="0" w:color="auto"/>
              <w:bottom w:val="single" w:sz="4" w:space="0" w:color="auto"/>
              <w:right w:val="single" w:sz="4" w:space="0" w:color="auto"/>
            </w:tcBorders>
            <w:vAlign w:val="center"/>
            <w:hideMark/>
          </w:tcPr>
          <w:p w14:paraId="5B16E905" w14:textId="77777777" w:rsidR="00AE3CA7" w:rsidRPr="00D2761B" w:rsidRDefault="00AE3CA7" w:rsidP="009E7A2C">
            <w:pPr>
              <w:keepLines/>
              <w:ind w:left="144"/>
              <w:rPr>
                <w:rFonts w:ascii="Myriad Pro" w:hAnsi="Myriad Pro"/>
                <w:sz w:val="16"/>
                <w:szCs w:val="16"/>
              </w:rPr>
            </w:pPr>
            <w:r w:rsidRPr="00D2761B">
              <w:rPr>
                <w:rFonts w:ascii="Myriad Pro" w:hAnsi="Myriad Pro"/>
                <w:sz w:val="16"/>
                <w:szCs w:val="16"/>
              </w:rPr>
              <w:t xml:space="preserve">Contract to conduct site survey to prepare technical design for the installation of EVSE. </w:t>
            </w:r>
          </w:p>
        </w:tc>
      </w:tr>
      <w:tr w:rsidR="00AE3CA7" w:rsidRPr="00D2761B" w14:paraId="19106092" w14:textId="77777777" w:rsidTr="009E7A2C">
        <w:trPr>
          <w:trHeight w:val="20"/>
        </w:trPr>
        <w:tc>
          <w:tcPr>
            <w:tcW w:w="419" w:type="pct"/>
            <w:vMerge w:val="restart"/>
            <w:tcBorders>
              <w:top w:val="single" w:sz="4" w:space="0" w:color="auto"/>
              <w:left w:val="single" w:sz="4" w:space="0" w:color="auto"/>
              <w:bottom w:val="single" w:sz="4" w:space="0" w:color="auto"/>
              <w:right w:val="single" w:sz="4" w:space="0" w:color="auto"/>
            </w:tcBorders>
            <w:vAlign w:val="center"/>
            <w:hideMark/>
          </w:tcPr>
          <w:p w14:paraId="3C2FE949" w14:textId="77777777" w:rsidR="00AE3CA7" w:rsidRPr="00D2761B" w:rsidRDefault="00AE3CA7" w:rsidP="009E7A2C">
            <w:pPr>
              <w:keepLines/>
              <w:ind w:left="108"/>
              <w:rPr>
                <w:rFonts w:ascii="Myriad Pro" w:hAnsi="Myriad Pro"/>
                <w:b/>
                <w:sz w:val="16"/>
                <w:szCs w:val="16"/>
              </w:rPr>
            </w:pPr>
            <w:bookmarkStart w:id="147" w:name="_Toc109055736"/>
            <w:bookmarkStart w:id="148" w:name="_Ref109055955" w:colFirst="0" w:colLast="0"/>
            <w:bookmarkEnd w:id="146"/>
            <w:bookmarkEnd w:id="147"/>
            <w:r w:rsidRPr="00D2761B">
              <w:rPr>
                <w:rFonts w:ascii="Myriad Pro" w:hAnsi="Myriad Pro"/>
                <w:b/>
                <w:sz w:val="16"/>
                <w:szCs w:val="16"/>
              </w:rPr>
              <w:t>Step 5</w:t>
            </w:r>
          </w:p>
        </w:tc>
        <w:tc>
          <w:tcPr>
            <w:tcW w:w="625" w:type="pct"/>
            <w:tcBorders>
              <w:top w:val="single" w:sz="4" w:space="0" w:color="auto"/>
              <w:left w:val="single" w:sz="4" w:space="0" w:color="auto"/>
              <w:bottom w:val="single" w:sz="4" w:space="0" w:color="auto"/>
              <w:right w:val="single" w:sz="4" w:space="0" w:color="auto"/>
            </w:tcBorders>
            <w:vAlign w:val="center"/>
            <w:hideMark/>
          </w:tcPr>
          <w:p w14:paraId="1515779B" w14:textId="77777777" w:rsidR="00AE3CA7" w:rsidRPr="00D2761B" w:rsidRDefault="00AE3CA7" w:rsidP="009E7A2C">
            <w:pPr>
              <w:keepLines/>
              <w:ind w:left="108"/>
              <w:rPr>
                <w:rFonts w:ascii="Myriad Pro" w:hAnsi="Myriad Pro"/>
                <w:b/>
                <w:sz w:val="16"/>
                <w:szCs w:val="16"/>
              </w:rPr>
            </w:pPr>
            <w:r w:rsidRPr="00D2761B">
              <w:rPr>
                <w:rFonts w:ascii="Myriad Pro" w:hAnsi="Myriad Pro"/>
                <w:b/>
                <w:sz w:val="16"/>
                <w:szCs w:val="16"/>
              </w:rPr>
              <w:t>EVSE single line diagram</w:t>
            </w:r>
          </w:p>
        </w:tc>
        <w:tc>
          <w:tcPr>
            <w:tcW w:w="627" w:type="pct"/>
            <w:tcBorders>
              <w:top w:val="single" w:sz="4" w:space="0" w:color="auto"/>
              <w:left w:val="single" w:sz="4" w:space="0" w:color="auto"/>
              <w:bottom w:val="single" w:sz="4" w:space="0" w:color="auto"/>
              <w:right w:val="single" w:sz="4" w:space="0" w:color="auto"/>
            </w:tcBorders>
            <w:vAlign w:val="center"/>
            <w:hideMark/>
          </w:tcPr>
          <w:p w14:paraId="739A1FDD"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Contractor</w:t>
            </w:r>
          </w:p>
          <w:p w14:paraId="7AC56814"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GET</w:t>
            </w:r>
          </w:p>
          <w:p w14:paraId="0236BEC8"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CO</w:t>
            </w:r>
          </w:p>
        </w:tc>
        <w:tc>
          <w:tcPr>
            <w:tcW w:w="555" w:type="pct"/>
            <w:tcBorders>
              <w:top w:val="single" w:sz="4" w:space="0" w:color="auto"/>
              <w:left w:val="single" w:sz="4" w:space="0" w:color="auto"/>
              <w:bottom w:val="single" w:sz="4" w:space="0" w:color="auto"/>
              <w:right w:val="single" w:sz="4" w:space="0" w:color="auto"/>
            </w:tcBorders>
            <w:vAlign w:val="center"/>
            <w:hideMark/>
          </w:tcPr>
          <w:p w14:paraId="0941A759"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R/A</w:t>
            </w:r>
          </w:p>
          <w:p w14:paraId="36BDA6A6"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C/I</w:t>
            </w:r>
          </w:p>
          <w:p w14:paraId="24AF0A4F"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I</w:t>
            </w:r>
          </w:p>
        </w:tc>
        <w:tc>
          <w:tcPr>
            <w:tcW w:w="2774" w:type="pct"/>
            <w:tcBorders>
              <w:top w:val="single" w:sz="4" w:space="0" w:color="auto"/>
              <w:left w:val="single" w:sz="4" w:space="0" w:color="auto"/>
              <w:bottom w:val="single" w:sz="4" w:space="0" w:color="auto"/>
              <w:right w:val="single" w:sz="4" w:space="0" w:color="auto"/>
            </w:tcBorders>
            <w:vAlign w:val="center"/>
            <w:hideMark/>
          </w:tcPr>
          <w:p w14:paraId="6A2B4559" w14:textId="77777777" w:rsidR="00AE3CA7" w:rsidRPr="00D2761B" w:rsidRDefault="00AE3CA7" w:rsidP="009E7A2C">
            <w:pPr>
              <w:keepLines/>
              <w:ind w:left="144"/>
              <w:rPr>
                <w:rFonts w:ascii="Myriad Pro" w:hAnsi="Myriad Pro"/>
                <w:sz w:val="16"/>
                <w:szCs w:val="16"/>
              </w:rPr>
            </w:pPr>
            <w:r w:rsidRPr="00D2761B">
              <w:rPr>
                <w:rFonts w:ascii="Myriad Pro" w:hAnsi="Myriad Pro"/>
                <w:sz w:val="16"/>
                <w:szCs w:val="16"/>
              </w:rPr>
              <w:t>Contractor to provide a single line diagram and a quote for the required civil works to prepare for the installation of EVSE.</w:t>
            </w:r>
          </w:p>
        </w:tc>
      </w:tr>
      <w:bookmarkEnd w:id="148"/>
      <w:tr w:rsidR="00AE3CA7" w:rsidRPr="00D2761B" w14:paraId="4B3CB5A0" w14:textId="77777777" w:rsidTr="009E7A2C">
        <w:trPr>
          <w:trHeight w:val="20"/>
        </w:trPr>
        <w:tc>
          <w:tcPr>
            <w:tcW w:w="0" w:type="auto"/>
            <w:vMerge/>
            <w:vAlign w:val="center"/>
            <w:hideMark/>
          </w:tcPr>
          <w:p w14:paraId="24557078" w14:textId="77777777" w:rsidR="00AE3CA7" w:rsidRPr="00D2761B" w:rsidRDefault="00AE3CA7" w:rsidP="009E7A2C">
            <w:pPr>
              <w:rPr>
                <w:rFonts w:ascii="Myriad Pro" w:hAnsi="Myriad Pro"/>
                <w:b/>
                <w:sz w:val="16"/>
                <w:szCs w:val="16"/>
                <w:lang w:val="en-US"/>
              </w:rPr>
            </w:pPr>
          </w:p>
        </w:tc>
        <w:tc>
          <w:tcPr>
            <w:tcW w:w="625" w:type="pct"/>
            <w:tcBorders>
              <w:top w:val="single" w:sz="4" w:space="0" w:color="auto"/>
              <w:left w:val="single" w:sz="4" w:space="0" w:color="auto"/>
              <w:bottom w:val="single" w:sz="4" w:space="0" w:color="auto"/>
              <w:right w:val="single" w:sz="4" w:space="0" w:color="auto"/>
            </w:tcBorders>
            <w:vAlign w:val="center"/>
            <w:hideMark/>
          </w:tcPr>
          <w:p w14:paraId="7CC8849B" w14:textId="77777777" w:rsidR="00AE3CA7" w:rsidRPr="00D2761B" w:rsidRDefault="00AE3CA7" w:rsidP="009E7A2C">
            <w:pPr>
              <w:keepLines/>
              <w:ind w:left="108"/>
              <w:rPr>
                <w:rFonts w:ascii="Myriad Pro" w:hAnsi="Myriad Pro"/>
                <w:b/>
                <w:sz w:val="16"/>
                <w:szCs w:val="16"/>
              </w:rPr>
            </w:pPr>
            <w:r w:rsidRPr="00D2761B">
              <w:rPr>
                <w:rFonts w:ascii="Myriad Pro" w:hAnsi="Myriad Pro"/>
                <w:b/>
                <w:sz w:val="16"/>
                <w:szCs w:val="16"/>
              </w:rPr>
              <w:t>Final design review</w:t>
            </w:r>
          </w:p>
        </w:tc>
        <w:tc>
          <w:tcPr>
            <w:tcW w:w="627" w:type="pct"/>
            <w:tcBorders>
              <w:top w:val="single" w:sz="4" w:space="0" w:color="auto"/>
              <w:left w:val="single" w:sz="4" w:space="0" w:color="auto"/>
              <w:bottom w:val="single" w:sz="4" w:space="0" w:color="auto"/>
              <w:right w:val="single" w:sz="4" w:space="0" w:color="auto"/>
            </w:tcBorders>
            <w:vAlign w:val="center"/>
            <w:hideMark/>
          </w:tcPr>
          <w:p w14:paraId="3394266B"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GET</w:t>
            </w:r>
          </w:p>
          <w:p w14:paraId="5592B74E"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CO</w:t>
            </w:r>
          </w:p>
        </w:tc>
        <w:tc>
          <w:tcPr>
            <w:tcW w:w="555" w:type="pct"/>
            <w:tcBorders>
              <w:top w:val="single" w:sz="4" w:space="0" w:color="auto"/>
              <w:left w:val="single" w:sz="4" w:space="0" w:color="auto"/>
              <w:bottom w:val="single" w:sz="4" w:space="0" w:color="auto"/>
              <w:right w:val="single" w:sz="4" w:space="0" w:color="auto"/>
            </w:tcBorders>
            <w:vAlign w:val="center"/>
            <w:hideMark/>
          </w:tcPr>
          <w:p w14:paraId="788EFC68"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R/A</w:t>
            </w:r>
          </w:p>
          <w:p w14:paraId="20761027"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I</w:t>
            </w:r>
          </w:p>
        </w:tc>
        <w:tc>
          <w:tcPr>
            <w:tcW w:w="2774" w:type="pct"/>
            <w:tcBorders>
              <w:top w:val="single" w:sz="4" w:space="0" w:color="auto"/>
              <w:left w:val="single" w:sz="4" w:space="0" w:color="auto"/>
              <w:bottom w:val="single" w:sz="4" w:space="0" w:color="auto"/>
              <w:right w:val="single" w:sz="4" w:space="0" w:color="auto"/>
            </w:tcBorders>
            <w:vAlign w:val="center"/>
            <w:hideMark/>
          </w:tcPr>
          <w:p w14:paraId="6C567112" w14:textId="77777777" w:rsidR="00AE3CA7" w:rsidRPr="00D2761B" w:rsidRDefault="00AE3CA7" w:rsidP="009E7A2C">
            <w:pPr>
              <w:keepLines/>
              <w:ind w:left="144"/>
              <w:rPr>
                <w:rFonts w:ascii="Myriad Pro" w:hAnsi="Myriad Pro"/>
                <w:sz w:val="16"/>
                <w:szCs w:val="16"/>
              </w:rPr>
            </w:pPr>
            <w:r w:rsidRPr="00D2761B">
              <w:rPr>
                <w:rFonts w:ascii="Myriad Pro" w:hAnsi="Myriad Pro"/>
                <w:sz w:val="16"/>
                <w:szCs w:val="16"/>
              </w:rPr>
              <w:t>GET to review and clear the final design submitted by the contractor</w:t>
            </w:r>
          </w:p>
        </w:tc>
      </w:tr>
      <w:tr w:rsidR="00AE3CA7" w:rsidRPr="00D2761B" w14:paraId="03EF25BE" w14:textId="77777777" w:rsidTr="009E7A2C">
        <w:trPr>
          <w:trHeight w:val="20"/>
        </w:trPr>
        <w:tc>
          <w:tcPr>
            <w:tcW w:w="419" w:type="pct"/>
            <w:vMerge w:val="restart"/>
            <w:tcBorders>
              <w:top w:val="single" w:sz="4" w:space="0" w:color="auto"/>
              <w:left w:val="single" w:sz="4" w:space="0" w:color="auto"/>
              <w:bottom w:val="single" w:sz="4" w:space="0" w:color="auto"/>
              <w:right w:val="single" w:sz="4" w:space="0" w:color="auto"/>
            </w:tcBorders>
            <w:vAlign w:val="center"/>
            <w:hideMark/>
          </w:tcPr>
          <w:p w14:paraId="73109F27" w14:textId="77777777" w:rsidR="00AE3CA7" w:rsidRPr="00D2761B" w:rsidRDefault="00AE3CA7" w:rsidP="009E7A2C">
            <w:pPr>
              <w:keepLines/>
              <w:ind w:left="108"/>
              <w:rPr>
                <w:rFonts w:ascii="Myriad Pro" w:hAnsi="Myriad Pro"/>
                <w:b/>
                <w:sz w:val="16"/>
                <w:szCs w:val="16"/>
              </w:rPr>
            </w:pPr>
            <w:bookmarkStart w:id="149" w:name="_Toc109055737"/>
            <w:bookmarkStart w:id="150" w:name="_Ref109055969" w:colFirst="0" w:colLast="0"/>
            <w:bookmarkEnd w:id="149"/>
            <w:r w:rsidRPr="00D2761B">
              <w:rPr>
                <w:rFonts w:ascii="Myriad Pro" w:hAnsi="Myriad Pro"/>
                <w:b/>
                <w:sz w:val="16"/>
                <w:szCs w:val="16"/>
              </w:rPr>
              <w:t>Step 6</w:t>
            </w:r>
          </w:p>
        </w:tc>
        <w:tc>
          <w:tcPr>
            <w:tcW w:w="625" w:type="pct"/>
            <w:tcBorders>
              <w:top w:val="single" w:sz="4" w:space="0" w:color="auto"/>
              <w:left w:val="single" w:sz="4" w:space="0" w:color="auto"/>
              <w:bottom w:val="single" w:sz="4" w:space="0" w:color="auto"/>
              <w:right w:val="single" w:sz="4" w:space="0" w:color="auto"/>
            </w:tcBorders>
            <w:vAlign w:val="center"/>
            <w:hideMark/>
          </w:tcPr>
          <w:p w14:paraId="5FB687D0" w14:textId="77777777" w:rsidR="00AE3CA7" w:rsidRPr="00D2761B" w:rsidRDefault="00AE3CA7" w:rsidP="009E7A2C">
            <w:pPr>
              <w:keepLines/>
              <w:ind w:left="108"/>
              <w:rPr>
                <w:rFonts w:ascii="Myriad Pro" w:hAnsi="Myriad Pro"/>
                <w:b/>
                <w:sz w:val="16"/>
                <w:szCs w:val="16"/>
              </w:rPr>
            </w:pPr>
            <w:r w:rsidRPr="00D2761B">
              <w:rPr>
                <w:rFonts w:ascii="Myriad Pro" w:hAnsi="Myriad Pro"/>
                <w:b/>
                <w:sz w:val="16"/>
                <w:szCs w:val="16"/>
              </w:rPr>
              <w:t>Civil works and site preparation</w:t>
            </w:r>
          </w:p>
        </w:tc>
        <w:tc>
          <w:tcPr>
            <w:tcW w:w="627" w:type="pct"/>
            <w:tcBorders>
              <w:top w:val="single" w:sz="4" w:space="0" w:color="auto"/>
              <w:left w:val="single" w:sz="4" w:space="0" w:color="auto"/>
              <w:bottom w:val="single" w:sz="4" w:space="0" w:color="auto"/>
              <w:right w:val="single" w:sz="4" w:space="0" w:color="auto"/>
            </w:tcBorders>
            <w:vAlign w:val="center"/>
            <w:hideMark/>
          </w:tcPr>
          <w:p w14:paraId="78851F16"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Contractor</w:t>
            </w:r>
          </w:p>
          <w:p w14:paraId="260677BE"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GET</w:t>
            </w:r>
          </w:p>
          <w:p w14:paraId="612C8B77"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CO</w:t>
            </w:r>
          </w:p>
        </w:tc>
        <w:tc>
          <w:tcPr>
            <w:tcW w:w="555" w:type="pct"/>
            <w:tcBorders>
              <w:top w:val="single" w:sz="4" w:space="0" w:color="auto"/>
              <w:left w:val="single" w:sz="4" w:space="0" w:color="auto"/>
              <w:bottom w:val="single" w:sz="4" w:space="0" w:color="auto"/>
              <w:right w:val="single" w:sz="4" w:space="0" w:color="auto"/>
            </w:tcBorders>
            <w:vAlign w:val="center"/>
            <w:hideMark/>
          </w:tcPr>
          <w:p w14:paraId="04EF2D19"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R/A</w:t>
            </w:r>
          </w:p>
          <w:p w14:paraId="66A1DBE4"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w:t>
            </w:r>
          </w:p>
          <w:p w14:paraId="6A7DA26D"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A</w:t>
            </w:r>
          </w:p>
        </w:tc>
        <w:tc>
          <w:tcPr>
            <w:tcW w:w="2774" w:type="pct"/>
            <w:tcBorders>
              <w:top w:val="single" w:sz="4" w:space="0" w:color="auto"/>
              <w:left w:val="single" w:sz="4" w:space="0" w:color="auto"/>
              <w:bottom w:val="single" w:sz="4" w:space="0" w:color="auto"/>
              <w:right w:val="single" w:sz="4" w:space="0" w:color="auto"/>
            </w:tcBorders>
            <w:vAlign w:val="center"/>
            <w:hideMark/>
          </w:tcPr>
          <w:p w14:paraId="70CD1F50" w14:textId="77777777" w:rsidR="00AE3CA7" w:rsidRPr="00D2761B" w:rsidRDefault="00AE3CA7" w:rsidP="009E7A2C">
            <w:pPr>
              <w:keepLines/>
              <w:ind w:left="144"/>
              <w:rPr>
                <w:rFonts w:ascii="Myriad Pro" w:hAnsi="Myriad Pro"/>
                <w:sz w:val="16"/>
                <w:szCs w:val="16"/>
              </w:rPr>
            </w:pPr>
            <w:r w:rsidRPr="00D2761B">
              <w:rPr>
                <w:rFonts w:ascii="Myriad Pro" w:hAnsi="Myriad Pro"/>
                <w:sz w:val="16"/>
                <w:szCs w:val="16"/>
              </w:rPr>
              <w:t>Provide civil works for EVSE installation including</w:t>
            </w:r>
          </w:p>
          <w:p w14:paraId="0837399A" w14:textId="77777777" w:rsidR="00AE3CA7" w:rsidRPr="00D2761B" w:rsidRDefault="00AE3CA7" w:rsidP="00AE3CA7">
            <w:pPr>
              <w:pStyle w:val="ListParagraph"/>
              <w:keepLines/>
              <w:numPr>
                <w:ilvl w:val="0"/>
                <w:numId w:val="30"/>
              </w:numPr>
              <w:rPr>
                <w:rFonts w:ascii="Myriad Pro" w:hAnsi="Myriad Pro"/>
                <w:sz w:val="16"/>
                <w:szCs w:val="16"/>
              </w:rPr>
            </w:pPr>
            <w:r w:rsidRPr="00D2761B">
              <w:rPr>
                <w:rFonts w:ascii="Myriad Pro" w:hAnsi="Myriad Pro"/>
                <w:sz w:val="16"/>
                <w:szCs w:val="16"/>
              </w:rPr>
              <w:t>Site preparation</w:t>
            </w:r>
          </w:p>
          <w:p w14:paraId="49A96E09" w14:textId="77777777" w:rsidR="00AE3CA7" w:rsidRPr="008270C8" w:rsidRDefault="00AE3CA7" w:rsidP="00AE3CA7">
            <w:pPr>
              <w:pStyle w:val="ListParagraph"/>
              <w:keepLines/>
              <w:numPr>
                <w:ilvl w:val="0"/>
                <w:numId w:val="30"/>
              </w:numPr>
              <w:rPr>
                <w:rFonts w:ascii="Myriad Pro" w:hAnsi="Myriad Pro"/>
                <w:sz w:val="16"/>
                <w:szCs w:val="16"/>
              </w:rPr>
            </w:pPr>
            <w:r w:rsidRPr="00D2761B">
              <w:rPr>
                <w:rFonts w:ascii="Myriad Pro" w:hAnsi="Myriad Pro"/>
                <w:sz w:val="16"/>
                <w:szCs w:val="16"/>
              </w:rPr>
              <w:t>Installation of mains supply e</w:t>
            </w:r>
            <w:r w:rsidRPr="008270C8">
              <w:rPr>
                <w:rFonts w:ascii="Myriad Pro" w:hAnsi="Myriad Pro"/>
                <w:sz w:val="16"/>
                <w:szCs w:val="16"/>
              </w:rPr>
              <w:t>arthing (if not integrated in EVSE).</w:t>
            </w:r>
          </w:p>
        </w:tc>
      </w:tr>
      <w:tr w:rsidR="00AE3CA7" w:rsidRPr="00D2761B" w14:paraId="065A160C" w14:textId="77777777" w:rsidTr="009E7A2C">
        <w:trPr>
          <w:trHeight w:val="20"/>
        </w:trPr>
        <w:tc>
          <w:tcPr>
            <w:tcW w:w="0" w:type="auto"/>
            <w:vMerge/>
            <w:vAlign w:val="center"/>
            <w:hideMark/>
          </w:tcPr>
          <w:p w14:paraId="08878EAB" w14:textId="77777777" w:rsidR="00AE3CA7" w:rsidRPr="00D2761B" w:rsidRDefault="00AE3CA7" w:rsidP="009E7A2C">
            <w:pPr>
              <w:rPr>
                <w:rFonts w:ascii="Myriad Pro" w:hAnsi="Myriad Pro"/>
                <w:b/>
                <w:sz w:val="16"/>
                <w:szCs w:val="16"/>
                <w:lang w:val="en-US"/>
              </w:rPr>
            </w:pPr>
            <w:bookmarkStart w:id="151" w:name="_Toc109055738"/>
            <w:bookmarkStart w:id="152" w:name="_Ref109055976" w:colFirst="0" w:colLast="0"/>
            <w:bookmarkEnd w:id="150"/>
            <w:bookmarkEnd w:id="151"/>
          </w:p>
        </w:tc>
        <w:tc>
          <w:tcPr>
            <w:tcW w:w="625" w:type="pct"/>
            <w:tcBorders>
              <w:top w:val="single" w:sz="4" w:space="0" w:color="auto"/>
              <w:left w:val="single" w:sz="4" w:space="0" w:color="auto"/>
              <w:bottom w:val="single" w:sz="4" w:space="0" w:color="auto"/>
              <w:right w:val="single" w:sz="4" w:space="0" w:color="auto"/>
            </w:tcBorders>
            <w:vAlign w:val="center"/>
            <w:hideMark/>
          </w:tcPr>
          <w:p w14:paraId="5378E2C7" w14:textId="77777777" w:rsidR="00AE3CA7" w:rsidRPr="00D2761B" w:rsidRDefault="00AE3CA7" w:rsidP="009E7A2C">
            <w:pPr>
              <w:keepLines/>
              <w:ind w:left="108"/>
              <w:rPr>
                <w:rFonts w:ascii="Myriad Pro" w:hAnsi="Myriad Pro"/>
                <w:b/>
                <w:sz w:val="16"/>
                <w:szCs w:val="16"/>
              </w:rPr>
            </w:pPr>
            <w:r w:rsidRPr="00D2761B">
              <w:rPr>
                <w:rFonts w:ascii="Myriad Pro" w:hAnsi="Myriad Pro"/>
                <w:b/>
                <w:sz w:val="16"/>
                <w:szCs w:val="16"/>
              </w:rPr>
              <w:t>Shipment of EV/EVSE</w:t>
            </w:r>
          </w:p>
        </w:tc>
        <w:tc>
          <w:tcPr>
            <w:tcW w:w="627" w:type="pct"/>
            <w:tcBorders>
              <w:top w:val="single" w:sz="4" w:space="0" w:color="auto"/>
              <w:left w:val="single" w:sz="4" w:space="0" w:color="auto"/>
              <w:bottom w:val="single" w:sz="4" w:space="0" w:color="auto"/>
              <w:right w:val="single" w:sz="4" w:space="0" w:color="auto"/>
            </w:tcBorders>
            <w:vAlign w:val="center"/>
            <w:hideMark/>
          </w:tcPr>
          <w:p w14:paraId="5FA0D005" w14:textId="77777777" w:rsidR="00AE3CA7" w:rsidRPr="00D2761B" w:rsidRDefault="00AE3CA7" w:rsidP="009E7A2C">
            <w:pPr>
              <w:keepLines/>
              <w:spacing w:after="36"/>
              <w:ind w:left="72"/>
              <w:rPr>
                <w:rFonts w:ascii="Myriad Pro" w:hAnsi="Myriad Pro"/>
                <w:b/>
                <w:sz w:val="16"/>
                <w:szCs w:val="16"/>
              </w:rPr>
            </w:pPr>
            <w:r w:rsidRPr="00D2761B">
              <w:rPr>
                <w:rFonts w:ascii="Myriad Pro" w:hAnsi="Myriad Pro"/>
                <w:b/>
                <w:sz w:val="16"/>
                <w:szCs w:val="16"/>
              </w:rPr>
              <w:t>EV/EVSE Vendor</w:t>
            </w:r>
          </w:p>
          <w:p w14:paraId="375946F4"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GET</w:t>
            </w:r>
          </w:p>
          <w:p w14:paraId="7703D122"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CO</w:t>
            </w:r>
          </w:p>
        </w:tc>
        <w:tc>
          <w:tcPr>
            <w:tcW w:w="555" w:type="pct"/>
            <w:tcBorders>
              <w:top w:val="single" w:sz="4" w:space="0" w:color="auto"/>
              <w:left w:val="single" w:sz="4" w:space="0" w:color="auto"/>
              <w:bottom w:val="single" w:sz="4" w:space="0" w:color="auto"/>
              <w:right w:val="single" w:sz="4" w:space="0" w:color="auto"/>
            </w:tcBorders>
            <w:vAlign w:val="center"/>
            <w:hideMark/>
          </w:tcPr>
          <w:p w14:paraId="687B0507"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R</w:t>
            </w:r>
          </w:p>
          <w:p w14:paraId="527CCB2A"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A</w:t>
            </w:r>
          </w:p>
          <w:p w14:paraId="188ADA22"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IC</w:t>
            </w:r>
          </w:p>
        </w:tc>
        <w:tc>
          <w:tcPr>
            <w:tcW w:w="2774" w:type="pct"/>
            <w:tcBorders>
              <w:top w:val="single" w:sz="4" w:space="0" w:color="auto"/>
              <w:left w:val="single" w:sz="4" w:space="0" w:color="auto"/>
              <w:bottom w:val="single" w:sz="4" w:space="0" w:color="auto"/>
              <w:right w:val="single" w:sz="4" w:space="0" w:color="auto"/>
            </w:tcBorders>
            <w:vAlign w:val="center"/>
            <w:hideMark/>
          </w:tcPr>
          <w:p w14:paraId="21DF15F5" w14:textId="77777777" w:rsidR="00AE3CA7" w:rsidRPr="00D2761B" w:rsidRDefault="00AE3CA7" w:rsidP="009E7A2C">
            <w:pPr>
              <w:keepLines/>
              <w:ind w:left="144"/>
              <w:rPr>
                <w:rFonts w:ascii="Myriad Pro" w:hAnsi="Myriad Pro"/>
                <w:sz w:val="16"/>
                <w:szCs w:val="16"/>
              </w:rPr>
            </w:pPr>
            <w:r w:rsidRPr="00D2761B">
              <w:rPr>
                <w:rFonts w:ascii="Myriad Pro" w:hAnsi="Myriad Pro"/>
                <w:sz w:val="16"/>
                <w:szCs w:val="16"/>
              </w:rPr>
              <w:t xml:space="preserve">EV and EVSE vendors shall hand over EV and EVSE components to UNDP’s freight forwarder according to incoterms </w:t>
            </w:r>
          </w:p>
        </w:tc>
      </w:tr>
      <w:tr w:rsidR="00AE3CA7" w:rsidRPr="00D2761B" w14:paraId="2CE5454C" w14:textId="77777777" w:rsidTr="009E7A2C">
        <w:trPr>
          <w:trHeight w:val="20"/>
        </w:trPr>
        <w:tc>
          <w:tcPr>
            <w:tcW w:w="0" w:type="auto"/>
            <w:vMerge/>
            <w:vAlign w:val="center"/>
            <w:hideMark/>
          </w:tcPr>
          <w:p w14:paraId="490C8D1F" w14:textId="77777777" w:rsidR="00AE3CA7" w:rsidRPr="00D2761B" w:rsidRDefault="00AE3CA7" w:rsidP="009E7A2C">
            <w:pPr>
              <w:rPr>
                <w:rFonts w:ascii="Myriad Pro" w:hAnsi="Myriad Pro"/>
                <w:b/>
                <w:sz w:val="16"/>
                <w:szCs w:val="16"/>
                <w:lang w:val="en-US"/>
              </w:rPr>
            </w:pPr>
            <w:bookmarkStart w:id="153" w:name="_Toc109055739"/>
            <w:bookmarkStart w:id="154" w:name="_Ref109055989" w:colFirst="0" w:colLast="0"/>
            <w:bookmarkEnd w:id="152"/>
            <w:bookmarkEnd w:id="153"/>
          </w:p>
        </w:tc>
        <w:tc>
          <w:tcPr>
            <w:tcW w:w="625" w:type="pct"/>
            <w:tcBorders>
              <w:top w:val="single" w:sz="4" w:space="0" w:color="auto"/>
              <w:left w:val="single" w:sz="4" w:space="0" w:color="auto"/>
              <w:bottom w:val="single" w:sz="4" w:space="0" w:color="auto"/>
              <w:right w:val="single" w:sz="4" w:space="0" w:color="auto"/>
            </w:tcBorders>
            <w:vAlign w:val="center"/>
            <w:hideMark/>
          </w:tcPr>
          <w:p w14:paraId="018EB209" w14:textId="77777777" w:rsidR="00AE3CA7" w:rsidRPr="00D2761B" w:rsidRDefault="00AE3CA7" w:rsidP="009E7A2C">
            <w:pPr>
              <w:keepLines/>
              <w:ind w:left="108"/>
              <w:rPr>
                <w:rFonts w:ascii="Myriad Pro" w:hAnsi="Myriad Pro"/>
                <w:b/>
                <w:sz w:val="16"/>
                <w:szCs w:val="16"/>
              </w:rPr>
            </w:pPr>
            <w:r w:rsidRPr="00D2761B">
              <w:rPr>
                <w:rFonts w:ascii="Myriad Pro" w:hAnsi="Myriad Pro"/>
                <w:b/>
                <w:sz w:val="16"/>
                <w:szCs w:val="16"/>
              </w:rPr>
              <w:t>Customs clearance</w:t>
            </w:r>
          </w:p>
        </w:tc>
        <w:tc>
          <w:tcPr>
            <w:tcW w:w="627" w:type="pct"/>
            <w:tcBorders>
              <w:top w:val="single" w:sz="4" w:space="0" w:color="auto"/>
              <w:left w:val="single" w:sz="4" w:space="0" w:color="auto"/>
              <w:bottom w:val="single" w:sz="4" w:space="0" w:color="auto"/>
              <w:right w:val="single" w:sz="4" w:space="0" w:color="auto"/>
            </w:tcBorders>
            <w:vAlign w:val="center"/>
            <w:hideMark/>
          </w:tcPr>
          <w:p w14:paraId="5A50B997"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GET</w:t>
            </w:r>
          </w:p>
          <w:p w14:paraId="65ECCA25" w14:textId="77777777" w:rsidR="00AE3CA7" w:rsidRPr="00D2761B" w:rsidRDefault="00AE3CA7" w:rsidP="009E7A2C">
            <w:pPr>
              <w:keepLines/>
              <w:spacing w:after="36"/>
              <w:ind w:left="72"/>
              <w:rPr>
                <w:rFonts w:ascii="Myriad Pro" w:hAnsi="Myriad Pro"/>
                <w:b/>
                <w:sz w:val="16"/>
                <w:szCs w:val="16"/>
              </w:rPr>
            </w:pPr>
            <w:r w:rsidRPr="00D2761B">
              <w:rPr>
                <w:rFonts w:ascii="Myriad Pro" w:hAnsi="Myriad Pro"/>
                <w:bCs/>
                <w:sz w:val="16"/>
                <w:szCs w:val="16"/>
              </w:rPr>
              <w:t>CO</w:t>
            </w:r>
          </w:p>
        </w:tc>
        <w:tc>
          <w:tcPr>
            <w:tcW w:w="555" w:type="pct"/>
            <w:tcBorders>
              <w:top w:val="single" w:sz="4" w:space="0" w:color="auto"/>
              <w:left w:val="single" w:sz="4" w:space="0" w:color="auto"/>
              <w:bottom w:val="single" w:sz="4" w:space="0" w:color="auto"/>
              <w:right w:val="single" w:sz="4" w:space="0" w:color="auto"/>
            </w:tcBorders>
            <w:vAlign w:val="center"/>
            <w:hideMark/>
          </w:tcPr>
          <w:p w14:paraId="4813CF26"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I</w:t>
            </w:r>
          </w:p>
          <w:p w14:paraId="3AFEB940" w14:textId="77777777" w:rsidR="00AE3CA7" w:rsidRPr="00D2761B" w:rsidRDefault="00AE3CA7" w:rsidP="009E7A2C">
            <w:pPr>
              <w:keepLines/>
              <w:spacing w:after="36"/>
              <w:ind w:left="72"/>
              <w:rPr>
                <w:rFonts w:ascii="Myriad Pro" w:hAnsi="Myriad Pro"/>
                <w:b/>
                <w:sz w:val="16"/>
                <w:szCs w:val="16"/>
              </w:rPr>
            </w:pPr>
            <w:r w:rsidRPr="00D2761B">
              <w:rPr>
                <w:rFonts w:ascii="Myriad Pro" w:hAnsi="Myriad Pro"/>
                <w:bCs/>
                <w:sz w:val="16"/>
                <w:szCs w:val="16"/>
              </w:rPr>
              <w:t>R/A</w:t>
            </w:r>
          </w:p>
        </w:tc>
        <w:tc>
          <w:tcPr>
            <w:tcW w:w="2774" w:type="pct"/>
            <w:tcBorders>
              <w:top w:val="single" w:sz="4" w:space="0" w:color="auto"/>
              <w:left w:val="single" w:sz="4" w:space="0" w:color="auto"/>
              <w:bottom w:val="single" w:sz="4" w:space="0" w:color="auto"/>
              <w:right w:val="single" w:sz="4" w:space="0" w:color="auto"/>
            </w:tcBorders>
            <w:vAlign w:val="center"/>
            <w:hideMark/>
          </w:tcPr>
          <w:p w14:paraId="59159AEC" w14:textId="77777777" w:rsidR="00AE3CA7" w:rsidRPr="00D2761B" w:rsidRDefault="00AE3CA7" w:rsidP="009E7A2C">
            <w:pPr>
              <w:keepLines/>
              <w:ind w:left="144"/>
              <w:rPr>
                <w:rFonts w:ascii="Myriad Pro" w:hAnsi="Myriad Pro"/>
                <w:b/>
                <w:bCs/>
                <w:sz w:val="16"/>
                <w:szCs w:val="16"/>
              </w:rPr>
            </w:pPr>
            <w:r w:rsidRPr="00D2761B">
              <w:rPr>
                <w:rFonts w:ascii="Myriad Pro" w:hAnsi="Myriad Pro"/>
                <w:sz w:val="16"/>
                <w:szCs w:val="16"/>
              </w:rPr>
              <w:t>Customs clearance of equipment.</w:t>
            </w:r>
          </w:p>
        </w:tc>
      </w:tr>
      <w:tr w:rsidR="00AE3CA7" w:rsidRPr="00D2761B" w14:paraId="04A63254" w14:textId="77777777" w:rsidTr="009E7A2C">
        <w:trPr>
          <w:trHeight w:val="20"/>
        </w:trPr>
        <w:tc>
          <w:tcPr>
            <w:tcW w:w="0" w:type="auto"/>
            <w:vMerge/>
            <w:vAlign w:val="center"/>
            <w:hideMark/>
          </w:tcPr>
          <w:p w14:paraId="72A04E39" w14:textId="77777777" w:rsidR="00AE3CA7" w:rsidRPr="00D2761B" w:rsidRDefault="00AE3CA7" w:rsidP="009E7A2C">
            <w:pPr>
              <w:rPr>
                <w:rFonts w:ascii="Myriad Pro" w:hAnsi="Myriad Pro"/>
                <w:b/>
                <w:sz w:val="16"/>
                <w:szCs w:val="16"/>
                <w:lang w:val="en-US"/>
              </w:rPr>
            </w:pPr>
            <w:bookmarkStart w:id="155" w:name="_Toc109055740"/>
            <w:bookmarkStart w:id="156" w:name="_Ref109055998" w:colFirst="0" w:colLast="0"/>
            <w:bookmarkEnd w:id="154"/>
            <w:bookmarkEnd w:id="155"/>
          </w:p>
        </w:tc>
        <w:tc>
          <w:tcPr>
            <w:tcW w:w="625" w:type="pct"/>
            <w:tcBorders>
              <w:top w:val="single" w:sz="4" w:space="0" w:color="auto"/>
              <w:left w:val="single" w:sz="4" w:space="0" w:color="auto"/>
              <w:bottom w:val="single" w:sz="4" w:space="0" w:color="auto"/>
              <w:right w:val="single" w:sz="4" w:space="0" w:color="auto"/>
            </w:tcBorders>
            <w:vAlign w:val="center"/>
            <w:hideMark/>
          </w:tcPr>
          <w:p w14:paraId="0AE5C3D7" w14:textId="77777777" w:rsidR="00AE3CA7" w:rsidRPr="00D2761B" w:rsidRDefault="00AE3CA7" w:rsidP="009E7A2C">
            <w:pPr>
              <w:keepLines/>
              <w:ind w:left="108"/>
              <w:rPr>
                <w:rFonts w:ascii="Myriad Pro" w:hAnsi="Myriad Pro"/>
                <w:b/>
                <w:sz w:val="16"/>
                <w:szCs w:val="16"/>
              </w:rPr>
            </w:pPr>
            <w:r w:rsidRPr="00D2761B">
              <w:rPr>
                <w:rFonts w:ascii="Myriad Pro" w:hAnsi="Myriad Pro"/>
                <w:b/>
                <w:sz w:val="16"/>
                <w:szCs w:val="16"/>
              </w:rPr>
              <w:t>Verification of items delivered</w:t>
            </w:r>
          </w:p>
        </w:tc>
        <w:tc>
          <w:tcPr>
            <w:tcW w:w="627" w:type="pct"/>
            <w:tcBorders>
              <w:top w:val="single" w:sz="4" w:space="0" w:color="auto"/>
              <w:left w:val="single" w:sz="4" w:space="0" w:color="auto"/>
              <w:bottom w:val="single" w:sz="4" w:space="0" w:color="auto"/>
              <w:right w:val="single" w:sz="4" w:space="0" w:color="auto"/>
            </w:tcBorders>
            <w:vAlign w:val="center"/>
            <w:hideMark/>
          </w:tcPr>
          <w:p w14:paraId="2B96CE92"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Contractor</w:t>
            </w:r>
          </w:p>
          <w:p w14:paraId="537F8B1C"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GET</w:t>
            </w:r>
          </w:p>
          <w:p w14:paraId="5F08835E" w14:textId="77777777" w:rsidR="00AE3CA7" w:rsidRPr="00D2761B" w:rsidRDefault="00AE3CA7" w:rsidP="009E7A2C">
            <w:pPr>
              <w:keepLines/>
              <w:spacing w:after="36"/>
              <w:ind w:left="72"/>
              <w:rPr>
                <w:rFonts w:ascii="Myriad Pro" w:hAnsi="Myriad Pro"/>
                <w:b/>
                <w:sz w:val="16"/>
                <w:szCs w:val="16"/>
              </w:rPr>
            </w:pPr>
            <w:r w:rsidRPr="00D2761B">
              <w:rPr>
                <w:rFonts w:ascii="Myriad Pro" w:hAnsi="Myriad Pro"/>
                <w:bCs/>
                <w:sz w:val="16"/>
                <w:szCs w:val="16"/>
              </w:rPr>
              <w:t>CO</w:t>
            </w:r>
          </w:p>
        </w:tc>
        <w:tc>
          <w:tcPr>
            <w:tcW w:w="555" w:type="pct"/>
            <w:tcBorders>
              <w:top w:val="single" w:sz="4" w:space="0" w:color="auto"/>
              <w:left w:val="single" w:sz="4" w:space="0" w:color="auto"/>
              <w:bottom w:val="single" w:sz="4" w:space="0" w:color="auto"/>
              <w:right w:val="single" w:sz="4" w:space="0" w:color="auto"/>
            </w:tcBorders>
            <w:vAlign w:val="center"/>
            <w:hideMark/>
          </w:tcPr>
          <w:p w14:paraId="64A490F3"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R</w:t>
            </w:r>
          </w:p>
          <w:p w14:paraId="1859B862"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C/I</w:t>
            </w:r>
          </w:p>
          <w:p w14:paraId="450355FA" w14:textId="77777777" w:rsidR="00AE3CA7" w:rsidRPr="00D2761B" w:rsidRDefault="00AE3CA7" w:rsidP="009E7A2C">
            <w:pPr>
              <w:keepLines/>
              <w:spacing w:after="36"/>
              <w:ind w:left="72"/>
              <w:rPr>
                <w:rFonts w:ascii="Myriad Pro" w:hAnsi="Myriad Pro"/>
                <w:b/>
                <w:sz w:val="16"/>
                <w:szCs w:val="16"/>
              </w:rPr>
            </w:pPr>
            <w:r w:rsidRPr="00D2761B">
              <w:rPr>
                <w:rFonts w:ascii="Myriad Pro" w:hAnsi="Myriad Pro"/>
                <w:bCs/>
                <w:sz w:val="16"/>
                <w:szCs w:val="16"/>
              </w:rPr>
              <w:t>A</w:t>
            </w:r>
          </w:p>
        </w:tc>
        <w:tc>
          <w:tcPr>
            <w:tcW w:w="2774" w:type="pct"/>
            <w:tcBorders>
              <w:top w:val="single" w:sz="4" w:space="0" w:color="auto"/>
              <w:left w:val="single" w:sz="4" w:space="0" w:color="auto"/>
              <w:bottom w:val="single" w:sz="4" w:space="0" w:color="auto"/>
              <w:right w:val="single" w:sz="4" w:space="0" w:color="auto"/>
            </w:tcBorders>
            <w:vAlign w:val="center"/>
            <w:hideMark/>
          </w:tcPr>
          <w:p w14:paraId="2C063183" w14:textId="77777777" w:rsidR="00AE3CA7" w:rsidRPr="00D2761B" w:rsidRDefault="00AE3CA7" w:rsidP="009E7A2C">
            <w:pPr>
              <w:keepLines/>
              <w:ind w:left="144"/>
              <w:rPr>
                <w:rFonts w:ascii="Myriad Pro" w:hAnsi="Myriad Pro"/>
                <w:b/>
                <w:bCs/>
                <w:sz w:val="16"/>
                <w:szCs w:val="16"/>
              </w:rPr>
            </w:pPr>
            <w:r w:rsidRPr="00D2761B">
              <w:rPr>
                <w:rFonts w:ascii="Myriad Pro" w:hAnsi="Myriad Pro"/>
                <w:sz w:val="16"/>
                <w:szCs w:val="16"/>
              </w:rPr>
              <w:t>Verification of equipment delivered.</w:t>
            </w:r>
          </w:p>
        </w:tc>
      </w:tr>
      <w:tr w:rsidR="00AE3CA7" w:rsidRPr="00D2761B" w14:paraId="58CCC008" w14:textId="77777777" w:rsidTr="009E7A2C">
        <w:trPr>
          <w:trHeight w:val="20"/>
        </w:trPr>
        <w:tc>
          <w:tcPr>
            <w:tcW w:w="0" w:type="auto"/>
            <w:vMerge/>
            <w:vAlign w:val="center"/>
            <w:hideMark/>
          </w:tcPr>
          <w:p w14:paraId="76E57BC8" w14:textId="77777777" w:rsidR="00AE3CA7" w:rsidRPr="00D2761B" w:rsidRDefault="00AE3CA7" w:rsidP="009E7A2C">
            <w:pPr>
              <w:rPr>
                <w:rFonts w:ascii="Myriad Pro" w:hAnsi="Myriad Pro"/>
                <w:b/>
                <w:sz w:val="16"/>
                <w:szCs w:val="16"/>
                <w:lang w:val="en-US"/>
              </w:rPr>
            </w:pPr>
            <w:bookmarkStart w:id="157" w:name="_Toc109055741"/>
            <w:bookmarkStart w:id="158" w:name="_Ref109056005" w:colFirst="0" w:colLast="0"/>
            <w:bookmarkEnd w:id="156"/>
            <w:bookmarkEnd w:id="157"/>
          </w:p>
        </w:tc>
        <w:tc>
          <w:tcPr>
            <w:tcW w:w="625" w:type="pct"/>
            <w:tcBorders>
              <w:top w:val="single" w:sz="4" w:space="0" w:color="auto"/>
              <w:left w:val="single" w:sz="4" w:space="0" w:color="auto"/>
              <w:bottom w:val="single" w:sz="4" w:space="0" w:color="auto"/>
              <w:right w:val="single" w:sz="4" w:space="0" w:color="auto"/>
            </w:tcBorders>
            <w:vAlign w:val="center"/>
            <w:hideMark/>
          </w:tcPr>
          <w:p w14:paraId="5CCA9B7E" w14:textId="77777777" w:rsidR="00AE3CA7" w:rsidRPr="00D2761B" w:rsidRDefault="00AE3CA7" w:rsidP="009E7A2C">
            <w:pPr>
              <w:keepLines/>
              <w:ind w:left="108"/>
              <w:rPr>
                <w:rFonts w:ascii="Myriad Pro" w:hAnsi="Myriad Pro"/>
                <w:b/>
                <w:sz w:val="16"/>
                <w:szCs w:val="16"/>
              </w:rPr>
            </w:pPr>
            <w:r w:rsidRPr="00D2761B">
              <w:rPr>
                <w:rFonts w:ascii="Myriad Pro" w:hAnsi="Myriad Pro"/>
                <w:b/>
                <w:sz w:val="16"/>
                <w:szCs w:val="16"/>
              </w:rPr>
              <w:t>Installation</w:t>
            </w:r>
          </w:p>
        </w:tc>
        <w:tc>
          <w:tcPr>
            <w:tcW w:w="627" w:type="pct"/>
            <w:tcBorders>
              <w:top w:val="single" w:sz="4" w:space="0" w:color="auto"/>
              <w:left w:val="single" w:sz="4" w:space="0" w:color="auto"/>
              <w:bottom w:val="single" w:sz="4" w:space="0" w:color="auto"/>
              <w:right w:val="single" w:sz="4" w:space="0" w:color="auto"/>
            </w:tcBorders>
            <w:vAlign w:val="center"/>
            <w:hideMark/>
          </w:tcPr>
          <w:p w14:paraId="63BC2A15"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Contractor</w:t>
            </w:r>
          </w:p>
          <w:p w14:paraId="44A74464"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GET/CO</w:t>
            </w:r>
          </w:p>
          <w:p w14:paraId="5FF78538" w14:textId="77777777" w:rsidR="00AE3CA7" w:rsidRPr="00D2761B" w:rsidRDefault="00AE3CA7" w:rsidP="009E7A2C">
            <w:pPr>
              <w:keepLines/>
              <w:spacing w:after="36"/>
              <w:ind w:left="72"/>
              <w:rPr>
                <w:rFonts w:ascii="Myriad Pro" w:hAnsi="Myriad Pro"/>
                <w:sz w:val="16"/>
                <w:szCs w:val="16"/>
              </w:rPr>
            </w:pPr>
            <w:r w:rsidRPr="00D2761B">
              <w:rPr>
                <w:rFonts w:ascii="Myriad Pro" w:hAnsi="Myriad Pro"/>
                <w:bCs/>
                <w:sz w:val="16"/>
                <w:szCs w:val="16"/>
              </w:rPr>
              <w:t xml:space="preserve">EVSE </w:t>
            </w:r>
            <w:r w:rsidRPr="00D2761B">
              <w:rPr>
                <w:rFonts w:ascii="Myriad Pro" w:hAnsi="Myriad Pro"/>
                <w:sz w:val="16"/>
                <w:szCs w:val="16"/>
              </w:rPr>
              <w:t xml:space="preserve">Vendor </w:t>
            </w:r>
          </w:p>
        </w:tc>
        <w:tc>
          <w:tcPr>
            <w:tcW w:w="555" w:type="pct"/>
            <w:tcBorders>
              <w:top w:val="single" w:sz="4" w:space="0" w:color="auto"/>
              <w:left w:val="single" w:sz="4" w:space="0" w:color="auto"/>
              <w:bottom w:val="single" w:sz="4" w:space="0" w:color="auto"/>
              <w:right w:val="single" w:sz="4" w:space="0" w:color="auto"/>
            </w:tcBorders>
            <w:vAlign w:val="center"/>
            <w:hideMark/>
          </w:tcPr>
          <w:p w14:paraId="35BEADD4"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R/A</w:t>
            </w:r>
          </w:p>
          <w:p w14:paraId="6F1F7AD9"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I</w:t>
            </w:r>
          </w:p>
          <w:p w14:paraId="25B8D90F"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w:t>
            </w:r>
          </w:p>
        </w:tc>
        <w:tc>
          <w:tcPr>
            <w:tcW w:w="2774" w:type="pct"/>
            <w:tcBorders>
              <w:top w:val="single" w:sz="4" w:space="0" w:color="auto"/>
              <w:left w:val="single" w:sz="4" w:space="0" w:color="auto"/>
              <w:bottom w:val="single" w:sz="4" w:space="0" w:color="auto"/>
              <w:right w:val="single" w:sz="4" w:space="0" w:color="auto"/>
            </w:tcBorders>
            <w:vAlign w:val="center"/>
            <w:hideMark/>
          </w:tcPr>
          <w:p w14:paraId="3F6BE29A" w14:textId="77777777" w:rsidR="00AE3CA7" w:rsidRPr="00D2761B" w:rsidRDefault="00AE3CA7" w:rsidP="009E7A2C">
            <w:pPr>
              <w:keepLines/>
              <w:ind w:left="144"/>
              <w:rPr>
                <w:rFonts w:ascii="Myriad Pro" w:hAnsi="Myriad Pro"/>
                <w:sz w:val="16"/>
                <w:szCs w:val="16"/>
              </w:rPr>
            </w:pPr>
            <w:r w:rsidRPr="00D2761B">
              <w:rPr>
                <w:rFonts w:ascii="Myriad Pro" w:hAnsi="Myriad Pro"/>
                <w:sz w:val="16"/>
                <w:szCs w:val="16"/>
              </w:rPr>
              <w:t>Install and test EVSE.</w:t>
            </w:r>
          </w:p>
          <w:p w14:paraId="28E0F2BB" w14:textId="77777777" w:rsidR="00AE3CA7" w:rsidRPr="00D2761B" w:rsidRDefault="00AE3CA7" w:rsidP="009E7A2C">
            <w:pPr>
              <w:keepLines/>
              <w:ind w:left="144"/>
              <w:rPr>
                <w:rFonts w:ascii="Myriad Pro" w:hAnsi="Myriad Pro"/>
                <w:b/>
                <w:bCs/>
                <w:sz w:val="16"/>
                <w:szCs w:val="16"/>
              </w:rPr>
            </w:pPr>
            <w:r w:rsidRPr="00D2761B">
              <w:rPr>
                <w:rFonts w:ascii="Myriad Pro" w:hAnsi="Myriad Pro"/>
                <w:sz w:val="16"/>
                <w:szCs w:val="16"/>
              </w:rPr>
              <w:t>The installation should follow the guidelines of IEC 63049.</w:t>
            </w:r>
          </w:p>
        </w:tc>
      </w:tr>
      <w:tr w:rsidR="00AE3CA7" w:rsidRPr="00D2761B" w14:paraId="640C0F27" w14:textId="77777777" w:rsidTr="009E7A2C">
        <w:trPr>
          <w:trHeight w:val="20"/>
        </w:trPr>
        <w:tc>
          <w:tcPr>
            <w:tcW w:w="0" w:type="auto"/>
            <w:vMerge/>
            <w:vAlign w:val="center"/>
            <w:hideMark/>
          </w:tcPr>
          <w:p w14:paraId="41EFD36A" w14:textId="77777777" w:rsidR="00AE3CA7" w:rsidRPr="00D2761B" w:rsidRDefault="00AE3CA7" w:rsidP="009E7A2C">
            <w:pPr>
              <w:rPr>
                <w:rFonts w:ascii="Myriad Pro" w:hAnsi="Myriad Pro"/>
                <w:b/>
                <w:sz w:val="16"/>
                <w:szCs w:val="16"/>
                <w:lang w:val="en-US"/>
              </w:rPr>
            </w:pPr>
            <w:bookmarkStart w:id="159" w:name="_Toc109055742"/>
            <w:bookmarkStart w:id="160" w:name="_Ref109056011" w:colFirst="0" w:colLast="0"/>
            <w:bookmarkEnd w:id="158"/>
            <w:bookmarkEnd w:id="159"/>
          </w:p>
        </w:tc>
        <w:tc>
          <w:tcPr>
            <w:tcW w:w="625" w:type="pct"/>
            <w:tcBorders>
              <w:top w:val="single" w:sz="4" w:space="0" w:color="auto"/>
              <w:left w:val="single" w:sz="4" w:space="0" w:color="auto"/>
              <w:bottom w:val="single" w:sz="4" w:space="0" w:color="auto"/>
              <w:right w:val="single" w:sz="4" w:space="0" w:color="auto"/>
            </w:tcBorders>
            <w:vAlign w:val="center"/>
            <w:hideMark/>
          </w:tcPr>
          <w:p w14:paraId="288E618D" w14:textId="77777777" w:rsidR="00AE3CA7" w:rsidRPr="00D2761B" w:rsidRDefault="00AE3CA7" w:rsidP="009E7A2C">
            <w:pPr>
              <w:keepLines/>
              <w:ind w:left="108"/>
              <w:rPr>
                <w:rFonts w:ascii="Myriad Pro" w:hAnsi="Myriad Pro"/>
                <w:b/>
                <w:sz w:val="16"/>
                <w:szCs w:val="16"/>
              </w:rPr>
            </w:pPr>
            <w:r w:rsidRPr="00D2761B">
              <w:rPr>
                <w:rFonts w:ascii="Myriad Pro" w:hAnsi="Myriad Pro"/>
                <w:b/>
                <w:sz w:val="16"/>
                <w:szCs w:val="16"/>
              </w:rPr>
              <w:t>EV/EVSE Training</w:t>
            </w:r>
          </w:p>
        </w:tc>
        <w:tc>
          <w:tcPr>
            <w:tcW w:w="627" w:type="pct"/>
            <w:tcBorders>
              <w:top w:val="single" w:sz="4" w:space="0" w:color="auto"/>
              <w:left w:val="single" w:sz="4" w:space="0" w:color="auto"/>
              <w:bottom w:val="single" w:sz="4" w:space="0" w:color="auto"/>
              <w:right w:val="single" w:sz="4" w:space="0" w:color="auto"/>
            </w:tcBorders>
            <w:vAlign w:val="center"/>
            <w:hideMark/>
          </w:tcPr>
          <w:p w14:paraId="7941221B" w14:textId="77777777" w:rsidR="00AE3CA7" w:rsidRPr="00D2761B" w:rsidRDefault="00AE3CA7" w:rsidP="009E7A2C">
            <w:pPr>
              <w:keepLines/>
              <w:spacing w:after="36"/>
              <w:ind w:left="72"/>
              <w:rPr>
                <w:rFonts w:ascii="Myriad Pro" w:hAnsi="Myriad Pro"/>
                <w:b/>
                <w:sz w:val="16"/>
                <w:szCs w:val="16"/>
              </w:rPr>
            </w:pPr>
            <w:r w:rsidRPr="00D2761B">
              <w:rPr>
                <w:rFonts w:ascii="Myriad Pro" w:hAnsi="Myriad Pro"/>
                <w:b/>
                <w:sz w:val="16"/>
                <w:szCs w:val="16"/>
              </w:rPr>
              <w:t xml:space="preserve">EV/EVSE Vendor </w:t>
            </w:r>
          </w:p>
          <w:p w14:paraId="52C65560"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CO</w:t>
            </w:r>
          </w:p>
          <w:p w14:paraId="1DC62F8D"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GET</w:t>
            </w:r>
          </w:p>
        </w:tc>
        <w:tc>
          <w:tcPr>
            <w:tcW w:w="555" w:type="pct"/>
            <w:tcBorders>
              <w:top w:val="single" w:sz="4" w:space="0" w:color="auto"/>
              <w:left w:val="single" w:sz="4" w:space="0" w:color="auto"/>
              <w:bottom w:val="single" w:sz="4" w:space="0" w:color="auto"/>
              <w:right w:val="single" w:sz="4" w:space="0" w:color="auto"/>
            </w:tcBorders>
            <w:vAlign w:val="center"/>
            <w:hideMark/>
          </w:tcPr>
          <w:p w14:paraId="571AE85F"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R/A</w:t>
            </w:r>
          </w:p>
          <w:p w14:paraId="3E516E89"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I</w:t>
            </w:r>
          </w:p>
          <w:p w14:paraId="550A586F"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C/I</w:t>
            </w:r>
          </w:p>
        </w:tc>
        <w:tc>
          <w:tcPr>
            <w:tcW w:w="2774" w:type="pct"/>
            <w:tcBorders>
              <w:top w:val="single" w:sz="4" w:space="0" w:color="auto"/>
              <w:left w:val="single" w:sz="4" w:space="0" w:color="auto"/>
              <w:bottom w:val="single" w:sz="4" w:space="0" w:color="auto"/>
              <w:right w:val="single" w:sz="4" w:space="0" w:color="auto"/>
            </w:tcBorders>
            <w:vAlign w:val="center"/>
            <w:hideMark/>
          </w:tcPr>
          <w:p w14:paraId="08EF6BED" w14:textId="77777777" w:rsidR="00AE3CA7" w:rsidRPr="00D2761B" w:rsidRDefault="00AE3CA7" w:rsidP="009E7A2C">
            <w:pPr>
              <w:keepLines/>
              <w:ind w:left="144"/>
              <w:rPr>
                <w:rFonts w:ascii="Myriad Pro" w:hAnsi="Myriad Pro"/>
                <w:b/>
                <w:bCs/>
                <w:sz w:val="16"/>
                <w:szCs w:val="16"/>
              </w:rPr>
            </w:pPr>
            <w:r w:rsidRPr="00D2761B">
              <w:rPr>
                <w:rFonts w:ascii="Myriad Pro" w:hAnsi="Myriad Pro"/>
                <w:sz w:val="16"/>
                <w:szCs w:val="16"/>
              </w:rPr>
              <w:t xml:space="preserve">EV and EVSE training to the end-users (CO) shall be provided by EV and EVSE vendors. CO suggests a training date and mobilizes the staff for training.  </w:t>
            </w:r>
          </w:p>
        </w:tc>
      </w:tr>
      <w:tr w:rsidR="00AE3CA7" w:rsidRPr="00D2761B" w14:paraId="391381E4" w14:textId="77777777" w:rsidTr="009E7A2C">
        <w:trPr>
          <w:trHeight w:val="20"/>
        </w:trPr>
        <w:tc>
          <w:tcPr>
            <w:tcW w:w="0" w:type="auto"/>
            <w:vMerge/>
            <w:vAlign w:val="center"/>
            <w:hideMark/>
          </w:tcPr>
          <w:p w14:paraId="3DAE43E1" w14:textId="77777777" w:rsidR="00AE3CA7" w:rsidRPr="00D2761B" w:rsidRDefault="00AE3CA7" w:rsidP="009E7A2C">
            <w:pPr>
              <w:rPr>
                <w:rFonts w:ascii="Myriad Pro" w:hAnsi="Myriad Pro"/>
                <w:b/>
                <w:sz w:val="16"/>
                <w:szCs w:val="16"/>
                <w:lang w:val="en-US"/>
              </w:rPr>
            </w:pPr>
            <w:bookmarkStart w:id="161" w:name="_Toc109055743"/>
            <w:bookmarkStart w:id="162" w:name="_Ref109056018" w:colFirst="0" w:colLast="0"/>
            <w:bookmarkEnd w:id="160"/>
            <w:bookmarkEnd w:id="161"/>
          </w:p>
        </w:tc>
        <w:tc>
          <w:tcPr>
            <w:tcW w:w="625" w:type="pct"/>
            <w:tcBorders>
              <w:top w:val="single" w:sz="4" w:space="0" w:color="auto"/>
              <w:left w:val="single" w:sz="4" w:space="0" w:color="auto"/>
              <w:bottom w:val="single" w:sz="4" w:space="0" w:color="auto"/>
              <w:right w:val="single" w:sz="4" w:space="0" w:color="auto"/>
            </w:tcBorders>
            <w:vAlign w:val="center"/>
            <w:hideMark/>
          </w:tcPr>
          <w:p w14:paraId="616EDA1D" w14:textId="77777777" w:rsidR="00AE3CA7" w:rsidRPr="00D2761B" w:rsidRDefault="00AE3CA7" w:rsidP="009E7A2C">
            <w:pPr>
              <w:keepLines/>
              <w:ind w:left="108"/>
              <w:rPr>
                <w:rFonts w:ascii="Myriad Pro" w:hAnsi="Myriad Pro"/>
                <w:b/>
                <w:sz w:val="16"/>
                <w:szCs w:val="16"/>
              </w:rPr>
            </w:pPr>
            <w:r w:rsidRPr="00D2761B">
              <w:rPr>
                <w:rFonts w:ascii="Myriad Pro" w:hAnsi="Myriad Pro"/>
                <w:b/>
                <w:sz w:val="16"/>
                <w:szCs w:val="16"/>
              </w:rPr>
              <w:t>UAT</w:t>
            </w:r>
          </w:p>
        </w:tc>
        <w:tc>
          <w:tcPr>
            <w:tcW w:w="627" w:type="pct"/>
            <w:tcBorders>
              <w:top w:val="single" w:sz="4" w:space="0" w:color="auto"/>
              <w:left w:val="single" w:sz="4" w:space="0" w:color="auto"/>
              <w:bottom w:val="single" w:sz="4" w:space="0" w:color="auto"/>
              <w:right w:val="single" w:sz="4" w:space="0" w:color="auto"/>
            </w:tcBorders>
            <w:vAlign w:val="center"/>
            <w:hideMark/>
          </w:tcPr>
          <w:p w14:paraId="74B28065"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GET</w:t>
            </w:r>
          </w:p>
          <w:p w14:paraId="7EF4982D"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CO</w:t>
            </w:r>
          </w:p>
          <w:p w14:paraId="087EEF5C" w14:textId="77777777" w:rsidR="00AE3CA7" w:rsidRPr="00D2761B" w:rsidRDefault="00AE3CA7" w:rsidP="009E7A2C">
            <w:pPr>
              <w:keepLines/>
              <w:spacing w:after="36"/>
              <w:ind w:left="72"/>
              <w:rPr>
                <w:rFonts w:ascii="Myriad Pro" w:hAnsi="Myriad Pro"/>
                <w:b/>
                <w:sz w:val="16"/>
                <w:szCs w:val="16"/>
              </w:rPr>
            </w:pPr>
            <w:r w:rsidRPr="00D2761B">
              <w:rPr>
                <w:rFonts w:ascii="Myriad Pro" w:hAnsi="Myriad Pro"/>
                <w:b/>
                <w:sz w:val="16"/>
                <w:szCs w:val="16"/>
              </w:rPr>
              <w:t>EV/EVSE Vendor</w:t>
            </w:r>
          </w:p>
        </w:tc>
        <w:tc>
          <w:tcPr>
            <w:tcW w:w="555" w:type="pct"/>
            <w:tcBorders>
              <w:top w:val="single" w:sz="4" w:space="0" w:color="auto"/>
              <w:left w:val="single" w:sz="4" w:space="0" w:color="auto"/>
              <w:bottom w:val="single" w:sz="4" w:space="0" w:color="auto"/>
              <w:right w:val="single" w:sz="4" w:space="0" w:color="auto"/>
            </w:tcBorders>
            <w:vAlign w:val="center"/>
            <w:hideMark/>
          </w:tcPr>
          <w:p w14:paraId="08B15D63"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A</w:t>
            </w:r>
          </w:p>
          <w:p w14:paraId="175864F3"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R</w:t>
            </w:r>
          </w:p>
          <w:p w14:paraId="35258AC8"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w:t>
            </w:r>
          </w:p>
        </w:tc>
        <w:tc>
          <w:tcPr>
            <w:tcW w:w="2774" w:type="pct"/>
            <w:tcBorders>
              <w:top w:val="single" w:sz="4" w:space="0" w:color="auto"/>
              <w:left w:val="single" w:sz="4" w:space="0" w:color="auto"/>
              <w:bottom w:val="single" w:sz="4" w:space="0" w:color="auto"/>
              <w:right w:val="single" w:sz="4" w:space="0" w:color="auto"/>
            </w:tcBorders>
            <w:vAlign w:val="center"/>
            <w:hideMark/>
          </w:tcPr>
          <w:p w14:paraId="7C49DF96" w14:textId="77777777" w:rsidR="00AE3CA7" w:rsidRPr="00D2761B" w:rsidRDefault="00AE3CA7" w:rsidP="009E7A2C">
            <w:pPr>
              <w:keepLines/>
              <w:ind w:left="144"/>
              <w:rPr>
                <w:rFonts w:ascii="Myriad Pro" w:hAnsi="Myriad Pro"/>
                <w:b/>
                <w:bCs/>
                <w:sz w:val="16"/>
                <w:szCs w:val="16"/>
              </w:rPr>
            </w:pPr>
            <w:r w:rsidRPr="00D2761B">
              <w:rPr>
                <w:rFonts w:ascii="Myriad Pro" w:hAnsi="Myriad Pro"/>
                <w:bCs/>
                <w:sz w:val="16"/>
                <w:szCs w:val="16"/>
              </w:rPr>
              <w:t>EV and EVSE i</w:t>
            </w:r>
            <w:r w:rsidRPr="00D2761B">
              <w:rPr>
                <w:rFonts w:ascii="Myriad Pro" w:hAnsi="Myriad Pro"/>
                <w:sz w:val="16"/>
                <w:szCs w:val="16"/>
              </w:rPr>
              <w:t>nspection will be performed during commissioning by GET or the CO focal point. UAT shall be developed in collaboration with GET, following a template and guidelines that will be provided by GET further in the process.</w:t>
            </w:r>
          </w:p>
        </w:tc>
      </w:tr>
      <w:tr w:rsidR="00AE3CA7" w:rsidRPr="00D2761B" w14:paraId="29B4C037" w14:textId="77777777" w:rsidTr="009E7A2C">
        <w:trPr>
          <w:trHeight w:val="1084"/>
        </w:trPr>
        <w:tc>
          <w:tcPr>
            <w:tcW w:w="419" w:type="pct"/>
            <w:tcBorders>
              <w:top w:val="single" w:sz="4" w:space="0" w:color="auto"/>
              <w:left w:val="single" w:sz="4" w:space="0" w:color="auto"/>
              <w:bottom w:val="single" w:sz="4" w:space="0" w:color="auto"/>
              <w:right w:val="single" w:sz="4" w:space="0" w:color="auto"/>
            </w:tcBorders>
            <w:vAlign w:val="center"/>
            <w:hideMark/>
          </w:tcPr>
          <w:p w14:paraId="3C6AE02B" w14:textId="77777777" w:rsidR="00AE3CA7" w:rsidRPr="00D2761B" w:rsidRDefault="00AE3CA7" w:rsidP="009E7A2C">
            <w:pPr>
              <w:keepLines/>
              <w:ind w:left="108"/>
              <w:rPr>
                <w:rFonts w:ascii="Myriad Pro" w:hAnsi="Myriad Pro"/>
                <w:b/>
                <w:sz w:val="16"/>
                <w:szCs w:val="16"/>
              </w:rPr>
            </w:pPr>
            <w:bookmarkStart w:id="163" w:name="_Toc109055745"/>
            <w:bookmarkStart w:id="164" w:name="_Toc109055744"/>
            <w:bookmarkStart w:id="165" w:name="_Ref109056034" w:colFirst="0" w:colLast="0"/>
            <w:bookmarkStart w:id="166" w:name="_Ref35291359" w:colFirst="0" w:colLast="1"/>
            <w:bookmarkEnd w:id="162"/>
            <w:bookmarkEnd w:id="163"/>
            <w:bookmarkEnd w:id="164"/>
            <w:r w:rsidRPr="00D2761B">
              <w:rPr>
                <w:rFonts w:ascii="Myriad Pro" w:hAnsi="Myriad Pro"/>
                <w:b/>
                <w:sz w:val="16"/>
                <w:szCs w:val="16"/>
              </w:rPr>
              <w:lastRenderedPageBreak/>
              <w:t>Step 7</w:t>
            </w:r>
          </w:p>
        </w:tc>
        <w:tc>
          <w:tcPr>
            <w:tcW w:w="625" w:type="pct"/>
            <w:tcBorders>
              <w:top w:val="single" w:sz="4" w:space="0" w:color="auto"/>
              <w:left w:val="single" w:sz="4" w:space="0" w:color="auto"/>
              <w:bottom w:val="single" w:sz="4" w:space="0" w:color="auto"/>
              <w:right w:val="single" w:sz="4" w:space="0" w:color="auto"/>
            </w:tcBorders>
            <w:vAlign w:val="center"/>
            <w:hideMark/>
          </w:tcPr>
          <w:p w14:paraId="6B26B161" w14:textId="77777777" w:rsidR="00AE3CA7" w:rsidRPr="00D2761B" w:rsidRDefault="00AE3CA7" w:rsidP="009E7A2C">
            <w:pPr>
              <w:keepLines/>
              <w:ind w:left="108"/>
              <w:rPr>
                <w:rFonts w:ascii="Myriad Pro" w:hAnsi="Myriad Pro"/>
                <w:b/>
                <w:sz w:val="16"/>
                <w:szCs w:val="16"/>
              </w:rPr>
            </w:pPr>
            <w:r w:rsidRPr="00D2761B">
              <w:rPr>
                <w:rFonts w:ascii="Myriad Pro" w:hAnsi="Myriad Pro"/>
                <w:b/>
                <w:sz w:val="16"/>
                <w:szCs w:val="16"/>
              </w:rPr>
              <w:t xml:space="preserve">Maintenance </w:t>
            </w:r>
          </w:p>
        </w:tc>
        <w:tc>
          <w:tcPr>
            <w:tcW w:w="627" w:type="pct"/>
            <w:tcBorders>
              <w:top w:val="single" w:sz="4" w:space="0" w:color="auto"/>
              <w:left w:val="single" w:sz="4" w:space="0" w:color="auto"/>
              <w:bottom w:val="single" w:sz="4" w:space="0" w:color="auto"/>
              <w:right w:val="single" w:sz="4" w:space="0" w:color="auto"/>
            </w:tcBorders>
            <w:vAlign w:val="center"/>
          </w:tcPr>
          <w:p w14:paraId="466FB552"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GET, CO</w:t>
            </w:r>
          </w:p>
          <w:p w14:paraId="468BF7F6" w14:textId="77777777" w:rsidR="00AE3CA7" w:rsidRPr="00D2761B" w:rsidRDefault="00AE3CA7" w:rsidP="009E7A2C">
            <w:pPr>
              <w:keepLines/>
              <w:spacing w:after="36"/>
              <w:ind w:left="72"/>
              <w:rPr>
                <w:rFonts w:ascii="Myriad Pro" w:hAnsi="Myriad Pro"/>
                <w:b/>
                <w:sz w:val="16"/>
                <w:szCs w:val="16"/>
              </w:rPr>
            </w:pPr>
            <w:r w:rsidRPr="00D2761B">
              <w:rPr>
                <w:rFonts w:ascii="Myriad Pro" w:hAnsi="Myriad Pro"/>
                <w:b/>
                <w:sz w:val="16"/>
                <w:szCs w:val="16"/>
              </w:rPr>
              <w:t xml:space="preserve">EV/EVSE Vendor </w:t>
            </w:r>
          </w:p>
        </w:tc>
        <w:tc>
          <w:tcPr>
            <w:tcW w:w="555" w:type="pct"/>
            <w:tcBorders>
              <w:top w:val="single" w:sz="4" w:space="0" w:color="auto"/>
              <w:left w:val="single" w:sz="4" w:space="0" w:color="auto"/>
              <w:bottom w:val="single" w:sz="4" w:space="0" w:color="auto"/>
              <w:right w:val="single" w:sz="4" w:space="0" w:color="auto"/>
            </w:tcBorders>
            <w:vAlign w:val="center"/>
          </w:tcPr>
          <w:p w14:paraId="02B464CC"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R/A</w:t>
            </w:r>
          </w:p>
          <w:p w14:paraId="5D8BA413" w14:textId="77777777" w:rsidR="00AE3CA7" w:rsidRPr="00D2761B" w:rsidRDefault="00AE3CA7" w:rsidP="009E7A2C">
            <w:pPr>
              <w:keepLines/>
              <w:spacing w:after="36"/>
              <w:ind w:left="72"/>
              <w:rPr>
                <w:rFonts w:ascii="Myriad Pro" w:hAnsi="Myriad Pro"/>
                <w:bCs/>
                <w:sz w:val="16"/>
                <w:szCs w:val="16"/>
              </w:rPr>
            </w:pPr>
            <w:r w:rsidRPr="00D2761B">
              <w:rPr>
                <w:rFonts w:ascii="Myriad Pro" w:hAnsi="Myriad Pro"/>
                <w:bCs/>
                <w:sz w:val="16"/>
                <w:szCs w:val="16"/>
              </w:rPr>
              <w:t>C</w:t>
            </w:r>
          </w:p>
        </w:tc>
        <w:tc>
          <w:tcPr>
            <w:tcW w:w="2774" w:type="pct"/>
            <w:tcBorders>
              <w:top w:val="single" w:sz="4" w:space="0" w:color="auto"/>
              <w:left w:val="single" w:sz="4" w:space="0" w:color="auto"/>
              <w:bottom w:val="single" w:sz="4" w:space="0" w:color="auto"/>
              <w:right w:val="single" w:sz="4" w:space="0" w:color="auto"/>
            </w:tcBorders>
            <w:vAlign w:val="center"/>
          </w:tcPr>
          <w:p w14:paraId="51224F0F" w14:textId="77777777" w:rsidR="00AE3CA7" w:rsidRPr="00BE7DC5" w:rsidRDefault="00AE3CA7" w:rsidP="009E7A2C">
            <w:pPr>
              <w:keepLines/>
              <w:ind w:left="144"/>
              <w:rPr>
                <w:rFonts w:ascii="Myriad Pro" w:hAnsi="Myriad Pro"/>
                <w:sz w:val="16"/>
                <w:szCs w:val="16"/>
              </w:rPr>
            </w:pPr>
            <w:r w:rsidRPr="00D2761B">
              <w:rPr>
                <w:rFonts w:ascii="Myriad Pro" w:hAnsi="Myriad Pro"/>
                <w:sz w:val="16"/>
                <w:szCs w:val="16"/>
              </w:rPr>
              <w:t>After-sales services shall be provided by the vendor.</w:t>
            </w:r>
          </w:p>
          <w:p w14:paraId="2C3FE158" w14:textId="77777777" w:rsidR="00AE3CA7" w:rsidRPr="00D2761B" w:rsidRDefault="00AE3CA7" w:rsidP="009E7A2C">
            <w:pPr>
              <w:keepLines/>
              <w:ind w:left="144"/>
              <w:rPr>
                <w:rFonts w:ascii="Myriad Pro" w:hAnsi="Myriad Pro"/>
                <w:sz w:val="16"/>
                <w:szCs w:val="16"/>
              </w:rPr>
            </w:pPr>
            <w:r w:rsidRPr="4672F7B0">
              <w:rPr>
                <w:rFonts w:ascii="Myriad Pro" w:hAnsi="Myriad Pro"/>
                <w:sz w:val="16"/>
                <w:szCs w:val="16"/>
              </w:rPr>
              <w:t>Vendor technical support and/or helpdesk contact information and procedures of local partners including escalation procedures shall be provided.</w:t>
            </w:r>
          </w:p>
        </w:tc>
      </w:tr>
      <w:bookmarkEnd w:id="165"/>
      <w:bookmarkEnd w:id="166"/>
    </w:tbl>
    <w:p w14:paraId="163ED041" w14:textId="77777777" w:rsidR="00AE3CA7" w:rsidRPr="00D2761B" w:rsidRDefault="00AE3CA7" w:rsidP="00AE3CA7">
      <w:pPr>
        <w:pStyle w:val="Heading3"/>
        <w:rPr>
          <w:rFonts w:ascii="Myriad Pro" w:hAnsi="Myriad Pro"/>
        </w:rPr>
      </w:pPr>
    </w:p>
    <w:p w14:paraId="02C81207" w14:textId="77777777" w:rsidR="00AE3CA7" w:rsidRPr="00D2761B" w:rsidRDefault="00AE3CA7" w:rsidP="00AE3CA7">
      <w:pPr>
        <w:pStyle w:val="ListParagraph"/>
        <w:keepNext/>
        <w:keepLines/>
        <w:numPr>
          <w:ilvl w:val="0"/>
          <w:numId w:val="5"/>
        </w:numPr>
        <w:spacing w:before="120" w:after="120" w:line="276" w:lineRule="auto"/>
        <w:outlineLvl w:val="0"/>
        <w:rPr>
          <w:rFonts w:ascii="Myriad Pro" w:eastAsia="Segoe UI" w:hAnsi="Myriad Pro" w:cs="Segoe UI"/>
          <w:b/>
          <w:color w:val="0070C0"/>
          <w:sz w:val="28"/>
          <w:szCs w:val="24"/>
          <w:lang w:val="en-US"/>
        </w:rPr>
      </w:pPr>
      <w:bookmarkStart w:id="167" w:name="_Toc72941814"/>
      <w:bookmarkStart w:id="168" w:name="_Toc118798467"/>
      <w:bookmarkStart w:id="169" w:name="_Toc118798869"/>
      <w:bookmarkStart w:id="170" w:name="_Toc118801103"/>
      <w:r w:rsidRPr="00D2761B">
        <w:rPr>
          <w:rFonts w:ascii="Myriad Pro" w:eastAsia="Segoe UI" w:hAnsi="Myriad Pro" w:cs="Segoe UI"/>
          <w:b/>
          <w:color w:val="0070C0"/>
          <w:sz w:val="28"/>
          <w:szCs w:val="24"/>
          <w:lang w:val="en-US"/>
        </w:rPr>
        <w:t>Documentation</w:t>
      </w:r>
      <w:bookmarkStart w:id="171" w:name="documentation"/>
      <w:bookmarkEnd w:id="125"/>
      <w:bookmarkEnd w:id="126"/>
      <w:bookmarkEnd w:id="127"/>
      <w:bookmarkEnd w:id="167"/>
      <w:bookmarkEnd w:id="168"/>
      <w:bookmarkEnd w:id="169"/>
      <w:bookmarkEnd w:id="170"/>
    </w:p>
    <w:bookmarkEnd w:id="171"/>
    <w:p w14:paraId="506843CD" w14:textId="77777777" w:rsidR="00AE3CA7" w:rsidRPr="00D2761B" w:rsidRDefault="00AE3CA7" w:rsidP="00AE3CA7">
      <w:pPr>
        <w:spacing w:after="7" w:line="253" w:lineRule="auto"/>
        <w:ind w:left="226" w:hanging="10"/>
        <w:jc w:val="both"/>
        <w:rPr>
          <w:rFonts w:ascii="Myriad Pro" w:hAnsi="Myriad Pro"/>
        </w:rPr>
      </w:pPr>
      <w:r w:rsidRPr="00D2761B">
        <w:rPr>
          <w:rFonts w:ascii="Myriad Pro" w:hAnsi="Myriad Pro"/>
        </w:rPr>
        <w:t xml:space="preserve">After award of contract and formalization of purchase order (PO), the supplier shall deliver all the documents listed in </w:t>
      </w:r>
      <w:r w:rsidRPr="00D2761B">
        <w:rPr>
          <w:rFonts w:ascii="Myriad Pro" w:hAnsi="Myriad Pro"/>
        </w:rPr>
        <w:fldChar w:fldCharType="begin"/>
      </w:r>
      <w:r w:rsidRPr="00D2761B">
        <w:rPr>
          <w:rFonts w:ascii="Myriad Pro" w:hAnsi="Myriad Pro"/>
        </w:rPr>
        <w:instrText xml:space="preserve"> REF _Ref35275902 \h </w:instrText>
      </w:r>
      <w:r>
        <w:rPr>
          <w:rFonts w:ascii="Myriad Pro" w:hAnsi="Myriad Pro"/>
        </w:rPr>
        <w:instrText xml:space="preserve"> \* MERGEFORMAT </w:instrText>
      </w:r>
      <w:r w:rsidRPr="00D2761B">
        <w:rPr>
          <w:rFonts w:ascii="Myriad Pro" w:hAnsi="Myriad Pro"/>
        </w:rPr>
      </w:r>
      <w:r w:rsidRPr="00D2761B">
        <w:rPr>
          <w:rFonts w:ascii="Myriad Pro" w:hAnsi="Myriad Pro"/>
        </w:rPr>
        <w:fldChar w:fldCharType="separate"/>
      </w:r>
      <w:r w:rsidRPr="00236C1C">
        <w:rPr>
          <w:rFonts w:ascii="Myriad Pro" w:hAnsi="Myriad Pro"/>
        </w:rPr>
        <w:t xml:space="preserve">Table </w:t>
      </w:r>
      <w:r w:rsidRPr="00236C1C">
        <w:rPr>
          <w:rFonts w:ascii="Myriad Pro" w:hAnsi="Myriad Pro"/>
          <w:noProof/>
        </w:rPr>
        <w:t>6</w:t>
      </w:r>
      <w:r w:rsidRPr="00D2761B">
        <w:rPr>
          <w:rFonts w:ascii="Myriad Pro" w:hAnsi="Myriad Pro"/>
        </w:rPr>
        <w:fldChar w:fldCharType="end"/>
      </w:r>
      <w:r w:rsidRPr="00D2761B">
        <w:rPr>
          <w:rFonts w:ascii="Myriad Pro" w:hAnsi="Myriad Pro"/>
        </w:rPr>
        <w:t xml:space="preserve"> by e-mail to UNDP ITM (</w:t>
      </w:r>
      <w:hyperlink r:id="rId15" w:history="1">
        <w:r w:rsidRPr="00D2761B">
          <w:rPr>
            <w:rStyle w:val="Hyperlink"/>
            <w:rFonts w:ascii="Myriad Pro" w:hAnsi="Myriad Pro"/>
          </w:rPr>
          <w:t>itm.green.energy.team@undp.org</w:t>
        </w:r>
      </w:hyperlink>
      <w:r w:rsidRPr="00D2761B">
        <w:rPr>
          <w:rFonts w:ascii="Myriad Pro" w:hAnsi="Myriad Pro"/>
        </w:rPr>
        <w:t xml:space="preserve">) and copy UNDP </w:t>
      </w:r>
      <w:r w:rsidRPr="00D2763B">
        <w:rPr>
          <w:rFonts w:ascii="Myriad Pro" w:hAnsi="Myriad Pro"/>
        </w:rPr>
        <w:t xml:space="preserve">Pakistan </w:t>
      </w:r>
      <w:r w:rsidRPr="00C07A6D">
        <w:rPr>
          <w:rStyle w:val="Hyperlink"/>
          <w:rFonts w:ascii="Myriad Pro" w:hAnsi="Myriad Pro"/>
        </w:rPr>
        <w:t>pakistan.procurement.info@undp.org</w:t>
      </w:r>
      <w:r w:rsidRPr="00D2761B">
        <w:rPr>
          <w:rFonts w:ascii="Myriad Pro" w:hAnsi="Myriad Pro"/>
        </w:rPr>
        <w:t>.</w:t>
      </w:r>
    </w:p>
    <w:p w14:paraId="4AFDDE39" w14:textId="77777777" w:rsidR="00AE3CA7" w:rsidRPr="00D2761B" w:rsidRDefault="00AE3CA7" w:rsidP="00AE3CA7">
      <w:pPr>
        <w:spacing w:after="7" w:line="253" w:lineRule="auto"/>
        <w:ind w:left="226" w:hanging="10"/>
        <w:jc w:val="both"/>
        <w:rPr>
          <w:rFonts w:ascii="Myriad Pro" w:hAnsi="Myriad Pro"/>
        </w:rPr>
      </w:pPr>
    </w:p>
    <w:p w14:paraId="08431DE2" w14:textId="77777777" w:rsidR="00AE3CA7" w:rsidRPr="00D2761B" w:rsidRDefault="00AE3CA7" w:rsidP="00AE3CA7">
      <w:pPr>
        <w:pStyle w:val="Caption"/>
        <w:keepNext/>
        <w:ind w:left="180"/>
      </w:pPr>
      <w:bookmarkStart w:id="172" w:name="_Ref35275902"/>
      <w:bookmarkStart w:id="173" w:name="table5"/>
      <w:bookmarkStart w:id="174" w:name="_Toc72942597"/>
      <w:bookmarkStart w:id="175" w:name="_Toc119500696"/>
      <w:r w:rsidRPr="00D2761B">
        <w:t xml:space="preserve">Table </w:t>
      </w:r>
      <w:r w:rsidRPr="00D2761B">
        <w:fldChar w:fldCharType="begin"/>
      </w:r>
      <w:r w:rsidRPr="00D2761B">
        <w:instrText>SEQ Table \* ARABIC</w:instrText>
      </w:r>
      <w:r w:rsidRPr="00D2761B">
        <w:fldChar w:fldCharType="separate"/>
      </w:r>
      <w:r>
        <w:rPr>
          <w:noProof/>
        </w:rPr>
        <w:t>6</w:t>
      </w:r>
      <w:r w:rsidRPr="00D2761B">
        <w:fldChar w:fldCharType="end"/>
      </w:r>
      <w:bookmarkEnd w:id="172"/>
      <w:bookmarkEnd w:id="173"/>
      <w:r w:rsidRPr="00D2761B">
        <w:t xml:space="preserve"> – Documents after award of contract</w:t>
      </w:r>
      <w:bookmarkEnd w:id="174"/>
      <w:bookmarkEnd w:id="175"/>
    </w:p>
    <w:tbl>
      <w:tblPr>
        <w:tblStyle w:val="TableGrid1"/>
        <w:tblW w:w="10345" w:type="dxa"/>
        <w:tblCellMar>
          <w:top w:w="35" w:type="dxa"/>
          <w:right w:w="107" w:type="dxa"/>
        </w:tblCellMar>
        <w:tblLook w:val="04A0" w:firstRow="1" w:lastRow="0" w:firstColumn="1" w:lastColumn="0" w:noHBand="0" w:noVBand="1"/>
      </w:tblPr>
      <w:tblGrid>
        <w:gridCol w:w="821"/>
        <w:gridCol w:w="2006"/>
        <w:gridCol w:w="7518"/>
      </w:tblGrid>
      <w:tr w:rsidR="00AE3CA7" w:rsidRPr="00D2761B" w14:paraId="3DE74C32" w14:textId="77777777" w:rsidTr="009E7A2C">
        <w:trPr>
          <w:trHeight w:val="276"/>
        </w:trPr>
        <w:tc>
          <w:tcPr>
            <w:tcW w:w="821" w:type="dxa"/>
            <w:tcBorders>
              <w:right w:val="single" w:sz="4" w:space="0" w:color="FFFFFF"/>
            </w:tcBorders>
            <w:shd w:val="clear" w:color="auto" w:fill="002060"/>
          </w:tcPr>
          <w:p w14:paraId="11DE0D2B" w14:textId="77777777" w:rsidR="00AE3CA7" w:rsidRPr="00303C7E" w:rsidRDefault="00AE3CA7" w:rsidP="009E7A2C">
            <w:pPr>
              <w:ind w:left="107"/>
              <w:rPr>
                <w:rFonts w:ascii="Myriad Pro" w:hAnsi="Myriad Pro"/>
                <w:color w:val="FFFFFF" w:themeColor="background1"/>
              </w:rPr>
            </w:pPr>
            <w:r w:rsidRPr="00303C7E">
              <w:rPr>
                <w:rFonts w:ascii="Myriad Pro" w:hAnsi="Myriad Pro"/>
                <w:b/>
                <w:color w:val="FFFFFF" w:themeColor="background1"/>
              </w:rPr>
              <w:t xml:space="preserve">No </w:t>
            </w:r>
          </w:p>
        </w:tc>
        <w:tc>
          <w:tcPr>
            <w:tcW w:w="2006" w:type="dxa"/>
            <w:tcBorders>
              <w:left w:val="single" w:sz="4" w:space="0" w:color="FFFFFF"/>
              <w:right w:val="single" w:sz="4" w:space="0" w:color="FFFFFF"/>
            </w:tcBorders>
            <w:shd w:val="clear" w:color="auto" w:fill="002060"/>
          </w:tcPr>
          <w:p w14:paraId="0EABE897" w14:textId="77777777" w:rsidR="00AE3CA7" w:rsidRPr="00303C7E" w:rsidRDefault="00AE3CA7" w:rsidP="009E7A2C">
            <w:pPr>
              <w:ind w:left="108"/>
              <w:rPr>
                <w:rFonts w:ascii="Myriad Pro" w:hAnsi="Myriad Pro"/>
                <w:color w:val="FFFFFF" w:themeColor="background1"/>
              </w:rPr>
            </w:pPr>
            <w:r w:rsidRPr="00303C7E">
              <w:rPr>
                <w:rFonts w:ascii="Myriad Pro" w:hAnsi="Myriad Pro"/>
                <w:b/>
                <w:color w:val="FFFFFF" w:themeColor="background1"/>
              </w:rPr>
              <w:t xml:space="preserve">Document </w:t>
            </w:r>
          </w:p>
        </w:tc>
        <w:tc>
          <w:tcPr>
            <w:tcW w:w="7518" w:type="dxa"/>
            <w:tcBorders>
              <w:left w:val="single" w:sz="4" w:space="0" w:color="FFFFFF"/>
            </w:tcBorders>
            <w:shd w:val="clear" w:color="auto" w:fill="002060"/>
          </w:tcPr>
          <w:p w14:paraId="7406A4A5" w14:textId="77777777" w:rsidR="00AE3CA7" w:rsidRPr="00303C7E" w:rsidRDefault="00AE3CA7" w:rsidP="009E7A2C">
            <w:pPr>
              <w:ind w:left="108"/>
              <w:rPr>
                <w:rFonts w:ascii="Myriad Pro" w:hAnsi="Myriad Pro"/>
                <w:color w:val="FFFFFF" w:themeColor="background1"/>
              </w:rPr>
            </w:pPr>
            <w:r w:rsidRPr="00303C7E">
              <w:rPr>
                <w:rFonts w:ascii="Myriad Pro" w:hAnsi="Myriad Pro"/>
                <w:b/>
                <w:color w:val="FFFFFF" w:themeColor="background1"/>
              </w:rPr>
              <w:t xml:space="preserve">Description </w:t>
            </w:r>
          </w:p>
        </w:tc>
      </w:tr>
      <w:tr w:rsidR="00AE3CA7" w:rsidRPr="00D2761B" w14:paraId="60B26E83" w14:textId="77777777" w:rsidTr="009E7A2C">
        <w:tblPrEx>
          <w:tblCellMar>
            <w:right w:w="37" w:type="dxa"/>
          </w:tblCellMar>
        </w:tblPrEx>
        <w:trPr>
          <w:trHeight w:val="483"/>
        </w:trPr>
        <w:tc>
          <w:tcPr>
            <w:tcW w:w="821" w:type="dxa"/>
            <w:tcBorders>
              <w:top w:val="single" w:sz="4" w:space="0" w:color="auto"/>
              <w:left w:val="single" w:sz="4" w:space="0" w:color="auto"/>
              <w:bottom w:val="single" w:sz="4" w:space="0" w:color="auto"/>
              <w:right w:val="single" w:sz="4" w:space="0" w:color="auto"/>
            </w:tcBorders>
            <w:vAlign w:val="center"/>
          </w:tcPr>
          <w:p w14:paraId="6D62F68C" w14:textId="77777777" w:rsidR="00AE3CA7" w:rsidRPr="00D2761B" w:rsidRDefault="00AE3CA7" w:rsidP="009E7A2C">
            <w:pPr>
              <w:pStyle w:val="Heading4"/>
              <w:keepNext w:val="0"/>
              <w:numPr>
                <w:ilvl w:val="0"/>
                <w:numId w:val="15"/>
              </w:numPr>
              <w:outlineLvl w:val="3"/>
              <w:rPr>
                <w:rFonts w:ascii="Myriad Pro" w:hAnsi="Myriad Pro"/>
                <w:i w:val="0"/>
                <w:iCs w:val="0"/>
                <w:color w:val="auto"/>
              </w:rPr>
            </w:pPr>
            <w:bookmarkStart w:id="176" w:name="_Ref35291729"/>
          </w:p>
        </w:tc>
        <w:bookmarkEnd w:id="176"/>
        <w:tc>
          <w:tcPr>
            <w:tcW w:w="2006" w:type="dxa"/>
            <w:tcBorders>
              <w:top w:val="single" w:sz="4" w:space="0" w:color="auto"/>
              <w:left w:val="single" w:sz="4" w:space="0" w:color="auto"/>
              <w:bottom w:val="single" w:sz="4" w:space="0" w:color="auto"/>
              <w:right w:val="single" w:sz="4" w:space="0" w:color="auto"/>
            </w:tcBorders>
            <w:vAlign w:val="center"/>
          </w:tcPr>
          <w:p w14:paraId="089957A4" w14:textId="77777777" w:rsidR="00AE3CA7" w:rsidRPr="00D2761B" w:rsidRDefault="00AE3CA7" w:rsidP="009E7A2C">
            <w:pPr>
              <w:rPr>
                <w:rFonts w:ascii="Myriad Pro" w:hAnsi="Myriad Pro"/>
              </w:rPr>
            </w:pPr>
            <w:r w:rsidRPr="00D2761B">
              <w:rPr>
                <w:rFonts w:ascii="Myriad Pro" w:hAnsi="Myriad Pro"/>
                <w:b/>
              </w:rPr>
              <w:t xml:space="preserve">Bill of materials </w:t>
            </w:r>
          </w:p>
        </w:tc>
        <w:tc>
          <w:tcPr>
            <w:tcW w:w="7518" w:type="dxa"/>
            <w:tcBorders>
              <w:top w:val="single" w:sz="4" w:space="0" w:color="auto"/>
              <w:left w:val="single" w:sz="4" w:space="0" w:color="auto"/>
              <w:bottom w:val="single" w:sz="4" w:space="0" w:color="auto"/>
              <w:right w:val="single" w:sz="4" w:space="0" w:color="auto"/>
            </w:tcBorders>
            <w:vAlign w:val="center"/>
          </w:tcPr>
          <w:p w14:paraId="7DC3EEF0" w14:textId="77777777" w:rsidR="00AE3CA7" w:rsidRPr="00D2761B" w:rsidRDefault="00AE3CA7" w:rsidP="009E7A2C">
            <w:pPr>
              <w:rPr>
                <w:rFonts w:ascii="Myriad Pro" w:hAnsi="Myriad Pro"/>
              </w:rPr>
            </w:pPr>
            <w:r w:rsidRPr="00D2761B">
              <w:rPr>
                <w:rFonts w:ascii="Myriad Pro" w:hAnsi="Myriad Pro"/>
              </w:rPr>
              <w:t>Complete list of equipment to be supplied.</w:t>
            </w:r>
          </w:p>
        </w:tc>
      </w:tr>
      <w:tr w:rsidR="00AE3CA7" w:rsidRPr="00D2761B" w14:paraId="6A69A4E9" w14:textId="77777777" w:rsidTr="009E7A2C">
        <w:tblPrEx>
          <w:tblCellMar>
            <w:right w:w="37" w:type="dxa"/>
          </w:tblCellMar>
        </w:tblPrEx>
        <w:trPr>
          <w:trHeight w:val="1620"/>
        </w:trPr>
        <w:tc>
          <w:tcPr>
            <w:tcW w:w="821" w:type="dxa"/>
            <w:tcBorders>
              <w:top w:val="single" w:sz="4" w:space="0" w:color="auto"/>
              <w:left w:val="single" w:sz="4" w:space="0" w:color="auto"/>
              <w:bottom w:val="single" w:sz="4" w:space="0" w:color="auto"/>
              <w:right w:val="single" w:sz="4" w:space="0" w:color="auto"/>
            </w:tcBorders>
            <w:vAlign w:val="center"/>
          </w:tcPr>
          <w:p w14:paraId="38468536" w14:textId="77777777" w:rsidR="00AE3CA7" w:rsidRPr="00D2761B" w:rsidRDefault="00AE3CA7" w:rsidP="009E7A2C">
            <w:pPr>
              <w:pStyle w:val="Heading4"/>
              <w:keepNext w:val="0"/>
              <w:numPr>
                <w:ilvl w:val="0"/>
                <w:numId w:val="15"/>
              </w:numPr>
              <w:outlineLvl w:val="3"/>
              <w:rPr>
                <w:rFonts w:ascii="Myriad Pro" w:hAnsi="Myriad Pro"/>
                <w:color w:val="auto"/>
              </w:rPr>
            </w:pPr>
            <w:bookmarkStart w:id="177" w:name="_Ref35291736"/>
          </w:p>
        </w:tc>
        <w:bookmarkEnd w:id="177"/>
        <w:tc>
          <w:tcPr>
            <w:tcW w:w="2006" w:type="dxa"/>
            <w:tcBorders>
              <w:top w:val="single" w:sz="4" w:space="0" w:color="auto"/>
              <w:left w:val="single" w:sz="4" w:space="0" w:color="auto"/>
              <w:bottom w:val="single" w:sz="4" w:space="0" w:color="auto"/>
              <w:right w:val="single" w:sz="4" w:space="0" w:color="auto"/>
            </w:tcBorders>
            <w:vAlign w:val="center"/>
          </w:tcPr>
          <w:p w14:paraId="0471387F" w14:textId="77777777" w:rsidR="00AE3CA7" w:rsidRPr="00D2761B" w:rsidRDefault="00AE3CA7" w:rsidP="009E7A2C">
            <w:pPr>
              <w:rPr>
                <w:rFonts w:ascii="Myriad Pro" w:hAnsi="Myriad Pro"/>
              </w:rPr>
            </w:pPr>
            <w:r w:rsidRPr="00D2761B">
              <w:rPr>
                <w:rFonts w:ascii="Myriad Pro" w:hAnsi="Myriad Pro"/>
                <w:b/>
              </w:rPr>
              <w:t xml:space="preserve">Shipping documents </w:t>
            </w:r>
          </w:p>
        </w:tc>
        <w:tc>
          <w:tcPr>
            <w:tcW w:w="7518" w:type="dxa"/>
            <w:tcBorders>
              <w:top w:val="single" w:sz="4" w:space="0" w:color="auto"/>
              <w:left w:val="single" w:sz="4" w:space="0" w:color="auto"/>
              <w:bottom w:val="single" w:sz="4" w:space="0" w:color="auto"/>
              <w:right w:val="single" w:sz="4" w:space="0" w:color="auto"/>
            </w:tcBorders>
            <w:vAlign w:val="center"/>
          </w:tcPr>
          <w:p w14:paraId="06910561" w14:textId="77777777" w:rsidR="00AE3CA7" w:rsidRPr="00D2761B" w:rsidRDefault="00AE3CA7" w:rsidP="00AE3CA7">
            <w:pPr>
              <w:pStyle w:val="ListParagraph"/>
              <w:numPr>
                <w:ilvl w:val="0"/>
                <w:numId w:val="9"/>
              </w:numPr>
              <w:spacing w:line="276" w:lineRule="auto"/>
              <w:ind w:left="588" w:right="51" w:hanging="540"/>
              <w:rPr>
                <w:rFonts w:ascii="Myriad Pro" w:hAnsi="Myriad Pro"/>
              </w:rPr>
            </w:pPr>
            <w:r w:rsidRPr="00D2761B">
              <w:rPr>
                <w:rFonts w:ascii="Myriad Pro" w:hAnsi="Myriad Pro"/>
              </w:rPr>
              <w:t>Invoice</w:t>
            </w:r>
          </w:p>
          <w:p w14:paraId="04881848" w14:textId="77777777" w:rsidR="00AE3CA7" w:rsidRPr="00D2761B" w:rsidRDefault="00AE3CA7" w:rsidP="00AE3CA7">
            <w:pPr>
              <w:pStyle w:val="ListParagraph"/>
              <w:numPr>
                <w:ilvl w:val="0"/>
                <w:numId w:val="9"/>
              </w:numPr>
              <w:spacing w:line="276" w:lineRule="auto"/>
              <w:ind w:left="588" w:right="51" w:hanging="540"/>
              <w:rPr>
                <w:rFonts w:ascii="Myriad Pro" w:hAnsi="Myriad Pro"/>
              </w:rPr>
            </w:pPr>
            <w:r w:rsidRPr="00D2761B">
              <w:rPr>
                <w:rFonts w:ascii="Myriad Pro" w:hAnsi="Myriad Pro"/>
              </w:rPr>
              <w:t>Packing list</w:t>
            </w:r>
          </w:p>
          <w:p w14:paraId="741844EA" w14:textId="77777777" w:rsidR="00AE3CA7" w:rsidRPr="00D2761B" w:rsidRDefault="00AE3CA7" w:rsidP="00AE3CA7">
            <w:pPr>
              <w:pStyle w:val="ListParagraph"/>
              <w:numPr>
                <w:ilvl w:val="0"/>
                <w:numId w:val="9"/>
              </w:numPr>
              <w:spacing w:line="276" w:lineRule="auto"/>
              <w:ind w:left="588" w:right="51" w:hanging="540"/>
              <w:rPr>
                <w:rFonts w:ascii="Myriad Pro" w:hAnsi="Myriad Pro"/>
              </w:rPr>
            </w:pPr>
            <w:r w:rsidRPr="00D2761B">
              <w:rPr>
                <w:rFonts w:ascii="Myriad Pro" w:hAnsi="Myriad Pro"/>
              </w:rPr>
              <w:t>Bill of lading</w:t>
            </w:r>
          </w:p>
          <w:p w14:paraId="6218BF24" w14:textId="77777777" w:rsidR="00AE3CA7" w:rsidRPr="00D2761B" w:rsidRDefault="00AE3CA7" w:rsidP="00AE3CA7">
            <w:pPr>
              <w:pStyle w:val="ListParagraph"/>
              <w:numPr>
                <w:ilvl w:val="0"/>
                <w:numId w:val="9"/>
              </w:numPr>
              <w:spacing w:line="276" w:lineRule="auto"/>
              <w:ind w:left="588" w:right="51" w:hanging="540"/>
              <w:rPr>
                <w:rFonts w:ascii="Myriad Pro" w:hAnsi="Myriad Pro"/>
              </w:rPr>
            </w:pPr>
            <w:r w:rsidRPr="00D2761B">
              <w:rPr>
                <w:rFonts w:ascii="Myriad Pro" w:hAnsi="Myriad Pro"/>
              </w:rPr>
              <w:t xml:space="preserve">Insurance </w:t>
            </w:r>
          </w:p>
        </w:tc>
      </w:tr>
      <w:tr w:rsidR="00AE3CA7" w:rsidRPr="00D2761B" w14:paraId="78B89111" w14:textId="77777777" w:rsidTr="009E7A2C">
        <w:tblPrEx>
          <w:tblCellMar>
            <w:right w:w="37" w:type="dxa"/>
          </w:tblCellMar>
        </w:tblPrEx>
        <w:trPr>
          <w:trHeight w:val="2222"/>
        </w:trPr>
        <w:tc>
          <w:tcPr>
            <w:tcW w:w="821" w:type="dxa"/>
            <w:tcBorders>
              <w:top w:val="single" w:sz="4" w:space="0" w:color="auto"/>
              <w:left w:val="single" w:sz="4" w:space="0" w:color="auto"/>
              <w:bottom w:val="single" w:sz="4" w:space="0" w:color="auto"/>
              <w:right w:val="single" w:sz="4" w:space="0" w:color="auto"/>
            </w:tcBorders>
            <w:vAlign w:val="center"/>
          </w:tcPr>
          <w:p w14:paraId="71E880DE" w14:textId="77777777" w:rsidR="00AE3CA7" w:rsidRPr="00D2761B" w:rsidRDefault="00AE3CA7" w:rsidP="009E7A2C">
            <w:pPr>
              <w:pStyle w:val="Heading4"/>
              <w:keepNext w:val="0"/>
              <w:numPr>
                <w:ilvl w:val="0"/>
                <w:numId w:val="15"/>
              </w:numPr>
              <w:outlineLvl w:val="3"/>
              <w:rPr>
                <w:rFonts w:ascii="Myriad Pro" w:hAnsi="Myriad Pro"/>
                <w:color w:val="auto"/>
              </w:rPr>
            </w:pPr>
            <w:bookmarkStart w:id="178" w:name="_Ref35291757"/>
          </w:p>
        </w:tc>
        <w:bookmarkEnd w:id="178"/>
        <w:tc>
          <w:tcPr>
            <w:tcW w:w="2006" w:type="dxa"/>
            <w:tcBorders>
              <w:top w:val="single" w:sz="4" w:space="0" w:color="auto"/>
              <w:left w:val="single" w:sz="4" w:space="0" w:color="auto"/>
              <w:bottom w:val="single" w:sz="4" w:space="0" w:color="auto"/>
              <w:right w:val="single" w:sz="4" w:space="0" w:color="auto"/>
            </w:tcBorders>
            <w:vAlign w:val="center"/>
          </w:tcPr>
          <w:p w14:paraId="7FA4B902" w14:textId="77777777" w:rsidR="00AE3CA7" w:rsidRPr="00D2761B" w:rsidRDefault="00AE3CA7" w:rsidP="009E7A2C">
            <w:pPr>
              <w:rPr>
                <w:rFonts w:ascii="Myriad Pro" w:hAnsi="Myriad Pro"/>
              </w:rPr>
            </w:pPr>
            <w:r w:rsidRPr="00D2761B">
              <w:rPr>
                <w:rFonts w:ascii="Myriad Pro" w:hAnsi="Myriad Pro"/>
                <w:b/>
              </w:rPr>
              <w:t xml:space="preserve">Warranty documents </w:t>
            </w:r>
          </w:p>
        </w:tc>
        <w:tc>
          <w:tcPr>
            <w:tcW w:w="7518" w:type="dxa"/>
            <w:tcBorders>
              <w:top w:val="single" w:sz="4" w:space="0" w:color="auto"/>
              <w:left w:val="single" w:sz="4" w:space="0" w:color="auto"/>
              <w:bottom w:val="single" w:sz="4" w:space="0" w:color="auto"/>
              <w:right w:val="single" w:sz="4" w:space="0" w:color="auto"/>
            </w:tcBorders>
            <w:vAlign w:val="center"/>
          </w:tcPr>
          <w:p w14:paraId="6D5A8560" w14:textId="77777777" w:rsidR="00AE3CA7" w:rsidRPr="00D2761B" w:rsidRDefault="00AE3CA7" w:rsidP="009E7A2C">
            <w:pPr>
              <w:ind w:left="16"/>
              <w:jc w:val="both"/>
              <w:rPr>
                <w:rFonts w:ascii="Myriad Pro" w:hAnsi="Myriad Pro"/>
              </w:rPr>
            </w:pPr>
            <w:r w:rsidRPr="00D2761B">
              <w:rPr>
                <w:rFonts w:ascii="Myriad Pro" w:hAnsi="Myriad Pro"/>
              </w:rPr>
              <w:t>Warranty certification/documentation for the electric vehicle, including summary overview of warranty arrangements (technical and logistical).</w:t>
            </w:r>
          </w:p>
          <w:p w14:paraId="44BB9342" w14:textId="77777777" w:rsidR="00AE3CA7" w:rsidRPr="00D2761B" w:rsidRDefault="00AE3CA7" w:rsidP="00AE3CA7">
            <w:pPr>
              <w:pStyle w:val="ListParagraph"/>
              <w:numPr>
                <w:ilvl w:val="0"/>
                <w:numId w:val="7"/>
              </w:numPr>
              <w:spacing w:line="276" w:lineRule="auto"/>
              <w:ind w:left="588" w:right="51" w:hanging="540"/>
              <w:jc w:val="both"/>
              <w:rPr>
                <w:rFonts w:ascii="Myriad Pro" w:hAnsi="Myriad Pro"/>
              </w:rPr>
            </w:pPr>
            <w:r w:rsidRPr="00D2761B">
              <w:rPr>
                <w:rFonts w:ascii="Myriad Pro" w:hAnsi="Myriad Pro"/>
              </w:rPr>
              <w:t>Overview of available warranty extension options for main components</w:t>
            </w:r>
          </w:p>
          <w:p w14:paraId="6B0D2DA8" w14:textId="77777777" w:rsidR="00AE3CA7" w:rsidRPr="00D2761B" w:rsidRDefault="00AE3CA7" w:rsidP="00AE3CA7">
            <w:pPr>
              <w:pStyle w:val="ListParagraph"/>
              <w:numPr>
                <w:ilvl w:val="0"/>
                <w:numId w:val="7"/>
              </w:numPr>
              <w:spacing w:line="276" w:lineRule="auto"/>
              <w:ind w:left="588" w:right="51" w:hanging="540"/>
              <w:jc w:val="both"/>
              <w:rPr>
                <w:rFonts w:ascii="Myriad Pro" w:hAnsi="Myriad Pro"/>
              </w:rPr>
            </w:pPr>
            <w:r w:rsidRPr="00D2761B">
              <w:rPr>
                <w:rFonts w:ascii="Myriad Pro" w:hAnsi="Myriad Pro"/>
              </w:rPr>
              <w:t>Cost associated with warranty replacements during the warranty period will be borne by the supplier</w:t>
            </w:r>
          </w:p>
          <w:p w14:paraId="739D6856" w14:textId="77777777" w:rsidR="00AE3CA7" w:rsidRPr="00D2761B" w:rsidRDefault="00AE3CA7" w:rsidP="00AE3CA7">
            <w:pPr>
              <w:pStyle w:val="ListParagraph"/>
              <w:numPr>
                <w:ilvl w:val="0"/>
                <w:numId w:val="7"/>
              </w:numPr>
              <w:spacing w:line="276" w:lineRule="auto"/>
              <w:ind w:left="588" w:right="51" w:hanging="540"/>
              <w:jc w:val="both"/>
              <w:rPr>
                <w:rFonts w:ascii="Myriad Pro" w:hAnsi="Myriad Pro"/>
              </w:rPr>
            </w:pPr>
            <w:r w:rsidRPr="00D2761B">
              <w:rPr>
                <w:rFonts w:ascii="Myriad Pro" w:hAnsi="Myriad Pro"/>
              </w:rPr>
              <w:t>Cost associated with the maintenance and technical support for the electric vehicle during maintenance subscription will be borne by the supplier</w:t>
            </w:r>
          </w:p>
        </w:tc>
      </w:tr>
      <w:tr w:rsidR="00AE3CA7" w:rsidRPr="00D2761B" w14:paraId="27BDBD20" w14:textId="77777777" w:rsidTr="009E7A2C">
        <w:tblPrEx>
          <w:tblCellMar>
            <w:right w:w="37" w:type="dxa"/>
          </w:tblCellMar>
        </w:tblPrEx>
        <w:trPr>
          <w:trHeight w:val="396"/>
        </w:trPr>
        <w:tc>
          <w:tcPr>
            <w:tcW w:w="821" w:type="dxa"/>
            <w:tcBorders>
              <w:top w:val="single" w:sz="4" w:space="0" w:color="auto"/>
              <w:left w:val="single" w:sz="4" w:space="0" w:color="auto"/>
              <w:bottom w:val="single" w:sz="4" w:space="0" w:color="auto"/>
              <w:right w:val="single" w:sz="4" w:space="0" w:color="auto"/>
            </w:tcBorders>
            <w:vAlign w:val="center"/>
          </w:tcPr>
          <w:p w14:paraId="5BA233AF" w14:textId="77777777" w:rsidR="00AE3CA7" w:rsidRPr="00D2761B" w:rsidRDefault="00AE3CA7" w:rsidP="009E7A2C">
            <w:pPr>
              <w:pStyle w:val="Heading4"/>
              <w:keepNext w:val="0"/>
              <w:numPr>
                <w:ilvl w:val="0"/>
                <w:numId w:val="15"/>
              </w:numPr>
              <w:outlineLvl w:val="3"/>
              <w:rPr>
                <w:rFonts w:ascii="Myriad Pro" w:hAnsi="Myriad Pro"/>
                <w:color w:val="auto"/>
              </w:rPr>
            </w:pPr>
            <w:bookmarkStart w:id="179" w:name="_Ref35291765"/>
          </w:p>
        </w:tc>
        <w:bookmarkEnd w:id="179"/>
        <w:tc>
          <w:tcPr>
            <w:tcW w:w="2006" w:type="dxa"/>
            <w:tcBorders>
              <w:top w:val="single" w:sz="4" w:space="0" w:color="auto"/>
              <w:left w:val="single" w:sz="4" w:space="0" w:color="auto"/>
              <w:bottom w:val="single" w:sz="4" w:space="0" w:color="auto"/>
              <w:right w:val="single" w:sz="4" w:space="0" w:color="auto"/>
            </w:tcBorders>
            <w:vAlign w:val="center"/>
          </w:tcPr>
          <w:p w14:paraId="78A599D0" w14:textId="77777777" w:rsidR="00AE3CA7" w:rsidRPr="00D2761B" w:rsidRDefault="00AE3CA7" w:rsidP="009E7A2C">
            <w:pPr>
              <w:rPr>
                <w:rFonts w:ascii="Myriad Pro" w:hAnsi="Myriad Pro"/>
              </w:rPr>
            </w:pPr>
            <w:r w:rsidRPr="00D2761B">
              <w:rPr>
                <w:rFonts w:ascii="Myriad Pro" w:hAnsi="Myriad Pro"/>
                <w:b/>
              </w:rPr>
              <w:t xml:space="preserve">Testing procedure </w:t>
            </w:r>
          </w:p>
        </w:tc>
        <w:tc>
          <w:tcPr>
            <w:tcW w:w="7518" w:type="dxa"/>
            <w:tcBorders>
              <w:top w:val="single" w:sz="4" w:space="0" w:color="auto"/>
              <w:left w:val="single" w:sz="4" w:space="0" w:color="auto"/>
              <w:bottom w:val="single" w:sz="4" w:space="0" w:color="auto"/>
              <w:right w:val="single" w:sz="4" w:space="0" w:color="auto"/>
            </w:tcBorders>
            <w:vAlign w:val="center"/>
          </w:tcPr>
          <w:p w14:paraId="040AA738" w14:textId="77777777" w:rsidR="00AE3CA7" w:rsidRPr="00D2761B" w:rsidRDefault="00AE3CA7" w:rsidP="009E7A2C">
            <w:pPr>
              <w:ind w:left="16"/>
              <w:rPr>
                <w:rFonts w:ascii="Myriad Pro" w:hAnsi="Myriad Pro"/>
              </w:rPr>
            </w:pPr>
            <w:r w:rsidRPr="00D2761B">
              <w:rPr>
                <w:rFonts w:ascii="Myriad Pro" w:hAnsi="Myriad Pro"/>
              </w:rPr>
              <w:t xml:space="preserve">List of tests that will be carried out and respective pass/fail criteria. </w:t>
            </w:r>
          </w:p>
        </w:tc>
      </w:tr>
      <w:tr w:rsidR="00AE3CA7" w:rsidRPr="00D2761B" w14:paraId="6722EA19" w14:textId="77777777" w:rsidTr="009E7A2C">
        <w:tblPrEx>
          <w:tblCellMar>
            <w:right w:w="37" w:type="dxa"/>
          </w:tblCellMar>
        </w:tblPrEx>
        <w:trPr>
          <w:trHeight w:val="1338"/>
        </w:trPr>
        <w:tc>
          <w:tcPr>
            <w:tcW w:w="821" w:type="dxa"/>
            <w:tcBorders>
              <w:top w:val="single" w:sz="4" w:space="0" w:color="auto"/>
              <w:left w:val="single" w:sz="4" w:space="0" w:color="auto"/>
              <w:bottom w:val="single" w:sz="4" w:space="0" w:color="auto"/>
              <w:right w:val="single" w:sz="4" w:space="0" w:color="auto"/>
            </w:tcBorders>
            <w:vAlign w:val="center"/>
          </w:tcPr>
          <w:p w14:paraId="350D4DCA" w14:textId="77777777" w:rsidR="00AE3CA7" w:rsidRPr="00D2761B" w:rsidRDefault="00AE3CA7" w:rsidP="009E7A2C">
            <w:pPr>
              <w:pStyle w:val="Heading4"/>
              <w:keepNext w:val="0"/>
              <w:numPr>
                <w:ilvl w:val="0"/>
                <w:numId w:val="15"/>
              </w:numPr>
              <w:outlineLvl w:val="3"/>
              <w:rPr>
                <w:rFonts w:ascii="Myriad Pro" w:hAnsi="Myriad Pro"/>
                <w:color w:val="auto"/>
              </w:rPr>
            </w:pPr>
            <w:bookmarkStart w:id="180" w:name="_Ref35291775"/>
          </w:p>
        </w:tc>
        <w:bookmarkEnd w:id="180"/>
        <w:tc>
          <w:tcPr>
            <w:tcW w:w="2006" w:type="dxa"/>
            <w:tcBorders>
              <w:top w:val="single" w:sz="4" w:space="0" w:color="auto"/>
              <w:left w:val="single" w:sz="4" w:space="0" w:color="auto"/>
              <w:bottom w:val="single" w:sz="4" w:space="0" w:color="auto"/>
              <w:right w:val="single" w:sz="4" w:space="0" w:color="auto"/>
            </w:tcBorders>
            <w:vAlign w:val="center"/>
          </w:tcPr>
          <w:p w14:paraId="5A6E1E11" w14:textId="77777777" w:rsidR="00AE3CA7" w:rsidRPr="00D2761B" w:rsidRDefault="00AE3CA7" w:rsidP="009E7A2C">
            <w:pPr>
              <w:spacing w:after="1" w:line="239" w:lineRule="auto"/>
              <w:ind w:left="34" w:right="39"/>
              <w:rPr>
                <w:rFonts w:ascii="Myriad Pro" w:hAnsi="Myriad Pro"/>
              </w:rPr>
            </w:pPr>
            <w:r w:rsidRPr="00D2761B">
              <w:rPr>
                <w:rFonts w:ascii="Myriad Pro" w:hAnsi="Myriad Pro"/>
                <w:b/>
              </w:rPr>
              <w:t xml:space="preserve">User acceptance testing report and proof of performance to UNDP </w:t>
            </w:r>
          </w:p>
        </w:tc>
        <w:tc>
          <w:tcPr>
            <w:tcW w:w="7518" w:type="dxa"/>
            <w:tcBorders>
              <w:top w:val="single" w:sz="4" w:space="0" w:color="auto"/>
              <w:left w:val="single" w:sz="4" w:space="0" w:color="auto"/>
              <w:bottom w:val="single" w:sz="4" w:space="0" w:color="auto"/>
              <w:right w:val="single" w:sz="4" w:space="0" w:color="auto"/>
            </w:tcBorders>
            <w:vAlign w:val="center"/>
          </w:tcPr>
          <w:p w14:paraId="4D844A4A" w14:textId="77777777" w:rsidR="00AE3CA7" w:rsidRPr="00D2761B" w:rsidRDefault="00AE3CA7" w:rsidP="009E7A2C">
            <w:pPr>
              <w:ind w:left="16"/>
              <w:jc w:val="both"/>
              <w:rPr>
                <w:rFonts w:ascii="Myriad Pro" w:hAnsi="Myriad Pro"/>
              </w:rPr>
            </w:pPr>
            <w:r w:rsidRPr="00D2761B">
              <w:rPr>
                <w:rFonts w:ascii="Myriad Pro" w:hAnsi="Myriad Pro"/>
              </w:rPr>
              <w:t xml:space="preserve">Results of the individual tests and system performance test as outlined in the testing procedure; sign off by vendor, UNDP </w:t>
            </w:r>
            <w:proofErr w:type="gramStart"/>
            <w:r w:rsidRPr="00D2761B">
              <w:rPr>
                <w:rFonts w:ascii="Myriad Pro" w:hAnsi="Myriad Pro"/>
              </w:rPr>
              <w:t>ITM</w:t>
            </w:r>
            <w:proofErr w:type="gramEnd"/>
            <w:r w:rsidRPr="00D2761B">
              <w:rPr>
                <w:rFonts w:ascii="Myriad Pro" w:hAnsi="Myriad Pro"/>
              </w:rPr>
              <w:t xml:space="preserve"> and system user; any deviations and pending tasks need to be recorded.</w:t>
            </w:r>
          </w:p>
        </w:tc>
      </w:tr>
      <w:tr w:rsidR="00AE3CA7" w:rsidRPr="00D2761B" w14:paraId="5AB87128" w14:textId="77777777" w:rsidTr="009E7A2C">
        <w:tblPrEx>
          <w:tblCellMar>
            <w:right w:w="37" w:type="dxa"/>
          </w:tblCellMar>
        </w:tblPrEx>
        <w:trPr>
          <w:trHeight w:val="816"/>
        </w:trPr>
        <w:tc>
          <w:tcPr>
            <w:tcW w:w="821" w:type="dxa"/>
            <w:tcBorders>
              <w:top w:val="single" w:sz="4" w:space="0" w:color="auto"/>
              <w:left w:val="single" w:sz="4" w:space="0" w:color="auto"/>
              <w:bottom w:val="single" w:sz="4" w:space="0" w:color="auto"/>
              <w:right w:val="single" w:sz="4" w:space="0" w:color="auto"/>
            </w:tcBorders>
            <w:vAlign w:val="center"/>
          </w:tcPr>
          <w:p w14:paraId="417BAC88" w14:textId="77777777" w:rsidR="00AE3CA7" w:rsidRPr="00D2761B" w:rsidRDefault="00AE3CA7" w:rsidP="009E7A2C">
            <w:pPr>
              <w:pStyle w:val="Heading4"/>
              <w:keepNext w:val="0"/>
              <w:numPr>
                <w:ilvl w:val="0"/>
                <w:numId w:val="15"/>
              </w:numPr>
              <w:outlineLvl w:val="3"/>
              <w:rPr>
                <w:rFonts w:ascii="Myriad Pro" w:hAnsi="Myriad Pro"/>
                <w:color w:val="auto"/>
              </w:rPr>
            </w:pPr>
            <w:bookmarkStart w:id="181" w:name="_Ref35291778"/>
          </w:p>
        </w:tc>
        <w:bookmarkEnd w:id="181"/>
        <w:tc>
          <w:tcPr>
            <w:tcW w:w="2006" w:type="dxa"/>
            <w:tcBorders>
              <w:top w:val="single" w:sz="4" w:space="0" w:color="auto"/>
              <w:left w:val="single" w:sz="4" w:space="0" w:color="auto"/>
              <w:bottom w:val="single" w:sz="4" w:space="0" w:color="auto"/>
              <w:right w:val="single" w:sz="4" w:space="0" w:color="auto"/>
            </w:tcBorders>
            <w:vAlign w:val="center"/>
          </w:tcPr>
          <w:p w14:paraId="4096A304" w14:textId="77777777" w:rsidR="00AE3CA7" w:rsidRPr="00D2761B" w:rsidRDefault="00AE3CA7" w:rsidP="009E7A2C">
            <w:pPr>
              <w:ind w:left="34"/>
              <w:rPr>
                <w:rFonts w:ascii="Myriad Pro" w:hAnsi="Myriad Pro"/>
              </w:rPr>
            </w:pPr>
            <w:r w:rsidRPr="00D2761B">
              <w:rPr>
                <w:rFonts w:ascii="Myriad Pro" w:hAnsi="Myriad Pro"/>
                <w:b/>
              </w:rPr>
              <w:t xml:space="preserve">Training manual/guide </w:t>
            </w:r>
          </w:p>
        </w:tc>
        <w:tc>
          <w:tcPr>
            <w:tcW w:w="7518" w:type="dxa"/>
            <w:tcBorders>
              <w:top w:val="single" w:sz="4" w:space="0" w:color="auto"/>
              <w:left w:val="single" w:sz="4" w:space="0" w:color="auto"/>
              <w:bottom w:val="single" w:sz="4" w:space="0" w:color="auto"/>
              <w:right w:val="single" w:sz="4" w:space="0" w:color="auto"/>
            </w:tcBorders>
            <w:vAlign w:val="center"/>
          </w:tcPr>
          <w:p w14:paraId="6DF8A079" w14:textId="77777777" w:rsidR="00AE3CA7" w:rsidRPr="00D2761B" w:rsidRDefault="00AE3CA7" w:rsidP="00AE3CA7">
            <w:pPr>
              <w:pStyle w:val="ListParagraph"/>
              <w:numPr>
                <w:ilvl w:val="0"/>
                <w:numId w:val="10"/>
              </w:numPr>
              <w:spacing w:line="276" w:lineRule="auto"/>
              <w:ind w:left="588" w:right="51" w:hanging="540"/>
              <w:jc w:val="both"/>
              <w:rPr>
                <w:rFonts w:ascii="Myriad Pro" w:hAnsi="Myriad Pro"/>
              </w:rPr>
            </w:pPr>
            <w:r w:rsidRPr="00D2761B">
              <w:rPr>
                <w:rFonts w:ascii="Myriad Pro" w:hAnsi="Myriad Pro"/>
              </w:rPr>
              <w:t xml:space="preserve">Provide manuals </w:t>
            </w:r>
          </w:p>
          <w:p w14:paraId="763141DB" w14:textId="77777777" w:rsidR="00AE3CA7" w:rsidRPr="00D2761B" w:rsidRDefault="00AE3CA7" w:rsidP="00AE3CA7">
            <w:pPr>
              <w:pStyle w:val="ListParagraph"/>
              <w:numPr>
                <w:ilvl w:val="0"/>
                <w:numId w:val="10"/>
              </w:numPr>
              <w:spacing w:line="276" w:lineRule="auto"/>
              <w:ind w:left="588" w:right="51" w:hanging="540"/>
              <w:jc w:val="both"/>
              <w:rPr>
                <w:rFonts w:ascii="Myriad Pro" w:hAnsi="Myriad Pro"/>
              </w:rPr>
            </w:pPr>
            <w:r w:rsidRPr="00D2761B">
              <w:rPr>
                <w:rFonts w:ascii="Myriad Pro" w:hAnsi="Myriad Pro"/>
              </w:rPr>
              <w:t>Include Electric Vehicle Training guide and videos if available</w:t>
            </w:r>
          </w:p>
        </w:tc>
      </w:tr>
      <w:tr w:rsidR="00AE3CA7" w:rsidRPr="00D2761B" w14:paraId="2D9E36EE" w14:textId="77777777" w:rsidTr="009E7A2C">
        <w:tblPrEx>
          <w:tblCellMar>
            <w:right w:w="37" w:type="dxa"/>
          </w:tblCellMar>
        </w:tblPrEx>
        <w:trPr>
          <w:trHeight w:val="1624"/>
        </w:trPr>
        <w:tc>
          <w:tcPr>
            <w:tcW w:w="821" w:type="dxa"/>
            <w:tcBorders>
              <w:top w:val="single" w:sz="4" w:space="0" w:color="auto"/>
              <w:left w:val="single" w:sz="4" w:space="0" w:color="auto"/>
              <w:bottom w:val="single" w:sz="4" w:space="0" w:color="auto"/>
              <w:right w:val="single" w:sz="4" w:space="0" w:color="auto"/>
            </w:tcBorders>
            <w:vAlign w:val="center"/>
          </w:tcPr>
          <w:p w14:paraId="70D9FC72" w14:textId="77777777" w:rsidR="00AE3CA7" w:rsidRPr="00D2761B" w:rsidRDefault="00AE3CA7" w:rsidP="009E7A2C">
            <w:pPr>
              <w:pStyle w:val="Heading4"/>
              <w:keepNext w:val="0"/>
              <w:numPr>
                <w:ilvl w:val="0"/>
                <w:numId w:val="15"/>
              </w:numPr>
              <w:outlineLvl w:val="3"/>
              <w:rPr>
                <w:rFonts w:ascii="Myriad Pro" w:hAnsi="Myriad Pro"/>
                <w:color w:val="auto"/>
              </w:rPr>
            </w:pPr>
            <w:bookmarkStart w:id="182" w:name="_Ref35291783"/>
          </w:p>
        </w:tc>
        <w:bookmarkEnd w:id="182"/>
        <w:tc>
          <w:tcPr>
            <w:tcW w:w="2006" w:type="dxa"/>
            <w:tcBorders>
              <w:top w:val="single" w:sz="4" w:space="0" w:color="auto"/>
              <w:left w:val="single" w:sz="4" w:space="0" w:color="auto"/>
              <w:bottom w:val="single" w:sz="4" w:space="0" w:color="auto"/>
              <w:right w:val="single" w:sz="4" w:space="0" w:color="auto"/>
            </w:tcBorders>
            <w:vAlign w:val="center"/>
          </w:tcPr>
          <w:p w14:paraId="75B69759" w14:textId="77777777" w:rsidR="00AE3CA7" w:rsidRPr="00D2761B" w:rsidRDefault="00AE3CA7" w:rsidP="009E7A2C">
            <w:pPr>
              <w:spacing w:line="239" w:lineRule="auto"/>
              <w:ind w:left="34"/>
              <w:rPr>
                <w:rFonts w:ascii="Myriad Pro" w:hAnsi="Myriad Pro"/>
              </w:rPr>
            </w:pPr>
            <w:r w:rsidRPr="00D2761B">
              <w:rPr>
                <w:rFonts w:ascii="Myriad Pro" w:hAnsi="Myriad Pro"/>
                <w:b/>
              </w:rPr>
              <w:t xml:space="preserve">O&amp;M Manual and </w:t>
            </w:r>
          </w:p>
          <w:p w14:paraId="78D92DEF" w14:textId="77777777" w:rsidR="00AE3CA7" w:rsidRPr="00D2761B" w:rsidRDefault="00AE3CA7" w:rsidP="009E7A2C">
            <w:pPr>
              <w:ind w:left="34"/>
              <w:rPr>
                <w:rFonts w:ascii="Myriad Pro" w:hAnsi="Myriad Pro"/>
              </w:rPr>
            </w:pPr>
            <w:r w:rsidRPr="00D2761B">
              <w:rPr>
                <w:rFonts w:ascii="Myriad Pro" w:hAnsi="Myriad Pro"/>
                <w:b/>
              </w:rPr>
              <w:t xml:space="preserve">troubleshooting guide </w:t>
            </w:r>
          </w:p>
        </w:tc>
        <w:tc>
          <w:tcPr>
            <w:tcW w:w="7518" w:type="dxa"/>
            <w:tcBorders>
              <w:top w:val="single" w:sz="4" w:space="0" w:color="auto"/>
              <w:left w:val="single" w:sz="4" w:space="0" w:color="auto"/>
              <w:bottom w:val="single" w:sz="4" w:space="0" w:color="auto"/>
              <w:right w:val="single" w:sz="4" w:space="0" w:color="auto"/>
            </w:tcBorders>
            <w:vAlign w:val="center"/>
          </w:tcPr>
          <w:p w14:paraId="3EC42CB9" w14:textId="77777777" w:rsidR="00AE3CA7" w:rsidRPr="00D2761B" w:rsidRDefault="00AE3CA7" w:rsidP="00AE3CA7">
            <w:pPr>
              <w:pStyle w:val="ListParagraph"/>
              <w:numPr>
                <w:ilvl w:val="0"/>
                <w:numId w:val="11"/>
              </w:numPr>
              <w:spacing w:line="276" w:lineRule="auto"/>
              <w:ind w:left="588" w:right="51" w:hanging="540"/>
              <w:jc w:val="both"/>
              <w:rPr>
                <w:rFonts w:ascii="Myriad Pro" w:hAnsi="Myriad Pro"/>
              </w:rPr>
            </w:pPr>
            <w:r w:rsidRPr="00D2761B">
              <w:rPr>
                <w:rFonts w:ascii="Myriad Pro" w:hAnsi="Myriad Pro"/>
              </w:rPr>
              <w:t>Electric Vehicle Maintenance and Troubleshooting Essentials Guide for Country Office (day-to-day operations)</w:t>
            </w:r>
          </w:p>
          <w:p w14:paraId="06F49BA3" w14:textId="77777777" w:rsidR="00AE3CA7" w:rsidRPr="00D2761B" w:rsidRDefault="00AE3CA7" w:rsidP="00AE3CA7">
            <w:pPr>
              <w:pStyle w:val="ListParagraph"/>
              <w:numPr>
                <w:ilvl w:val="0"/>
                <w:numId w:val="11"/>
              </w:numPr>
              <w:spacing w:line="276" w:lineRule="auto"/>
              <w:ind w:left="588" w:right="51" w:hanging="540"/>
              <w:jc w:val="both"/>
              <w:rPr>
                <w:rFonts w:ascii="Myriad Pro" w:hAnsi="Myriad Pro"/>
              </w:rPr>
            </w:pPr>
            <w:r w:rsidRPr="00D2761B">
              <w:rPr>
                <w:rFonts w:ascii="Myriad Pro" w:hAnsi="Myriad Pro"/>
              </w:rPr>
              <w:t>Description of correct operation and maintenance of the car Troubleshooting in case of errors</w:t>
            </w:r>
          </w:p>
          <w:p w14:paraId="71037B4D" w14:textId="77777777" w:rsidR="00AE3CA7" w:rsidRPr="00D2761B" w:rsidRDefault="00AE3CA7" w:rsidP="00AE3CA7">
            <w:pPr>
              <w:pStyle w:val="ListParagraph"/>
              <w:numPr>
                <w:ilvl w:val="0"/>
                <w:numId w:val="11"/>
              </w:numPr>
              <w:spacing w:line="276" w:lineRule="auto"/>
              <w:ind w:left="588" w:right="51" w:hanging="540"/>
              <w:jc w:val="both"/>
              <w:rPr>
                <w:rFonts w:ascii="Myriad Pro" w:hAnsi="Myriad Pro"/>
              </w:rPr>
            </w:pPr>
            <w:r w:rsidRPr="00D2761B">
              <w:rPr>
                <w:rFonts w:ascii="Myriad Pro" w:hAnsi="Myriad Pro"/>
              </w:rPr>
              <w:t>Preventive and corrective maintenance logs</w:t>
            </w:r>
          </w:p>
        </w:tc>
      </w:tr>
      <w:tr w:rsidR="00AE3CA7" w:rsidRPr="00D2761B" w14:paraId="38152A92" w14:textId="77777777" w:rsidTr="009E7A2C">
        <w:tblPrEx>
          <w:tblCellMar>
            <w:right w:w="37" w:type="dxa"/>
          </w:tblCellMar>
        </w:tblPrEx>
        <w:trPr>
          <w:trHeight w:val="903"/>
        </w:trPr>
        <w:tc>
          <w:tcPr>
            <w:tcW w:w="821" w:type="dxa"/>
            <w:tcBorders>
              <w:top w:val="single" w:sz="4" w:space="0" w:color="auto"/>
              <w:left w:val="single" w:sz="4" w:space="0" w:color="auto"/>
              <w:bottom w:val="single" w:sz="4" w:space="0" w:color="auto"/>
              <w:right w:val="single" w:sz="4" w:space="0" w:color="auto"/>
            </w:tcBorders>
            <w:vAlign w:val="center"/>
          </w:tcPr>
          <w:p w14:paraId="29AE08FA" w14:textId="77777777" w:rsidR="00AE3CA7" w:rsidRPr="00D2761B" w:rsidRDefault="00AE3CA7" w:rsidP="009E7A2C">
            <w:pPr>
              <w:pStyle w:val="Heading4"/>
              <w:keepNext w:val="0"/>
              <w:numPr>
                <w:ilvl w:val="0"/>
                <w:numId w:val="15"/>
              </w:numPr>
              <w:outlineLvl w:val="3"/>
              <w:rPr>
                <w:rFonts w:ascii="Myriad Pro" w:hAnsi="Myriad Pro"/>
                <w:color w:val="auto"/>
              </w:rPr>
            </w:pPr>
            <w:bookmarkStart w:id="183" w:name="_Ref35291793"/>
          </w:p>
        </w:tc>
        <w:bookmarkEnd w:id="183"/>
        <w:tc>
          <w:tcPr>
            <w:tcW w:w="2006" w:type="dxa"/>
            <w:tcBorders>
              <w:top w:val="single" w:sz="4" w:space="0" w:color="auto"/>
              <w:left w:val="single" w:sz="4" w:space="0" w:color="auto"/>
              <w:bottom w:val="single" w:sz="4" w:space="0" w:color="auto"/>
              <w:right w:val="single" w:sz="4" w:space="0" w:color="auto"/>
            </w:tcBorders>
            <w:vAlign w:val="center"/>
          </w:tcPr>
          <w:p w14:paraId="149B215C" w14:textId="77777777" w:rsidR="00AE3CA7" w:rsidRPr="00D2761B" w:rsidRDefault="00AE3CA7" w:rsidP="009E7A2C">
            <w:pPr>
              <w:ind w:left="108"/>
              <w:rPr>
                <w:rFonts w:ascii="Myriad Pro" w:hAnsi="Myriad Pro"/>
              </w:rPr>
            </w:pPr>
            <w:r w:rsidRPr="00D2761B">
              <w:rPr>
                <w:rFonts w:ascii="Myriad Pro" w:hAnsi="Myriad Pro"/>
                <w:b/>
              </w:rPr>
              <w:t xml:space="preserve">After sales service agreement  </w:t>
            </w:r>
          </w:p>
        </w:tc>
        <w:tc>
          <w:tcPr>
            <w:tcW w:w="7518" w:type="dxa"/>
            <w:tcBorders>
              <w:top w:val="single" w:sz="4" w:space="0" w:color="auto"/>
              <w:left w:val="single" w:sz="4" w:space="0" w:color="auto"/>
              <w:bottom w:val="single" w:sz="4" w:space="0" w:color="auto"/>
              <w:right w:val="single" w:sz="4" w:space="0" w:color="auto"/>
            </w:tcBorders>
            <w:vAlign w:val="center"/>
          </w:tcPr>
          <w:p w14:paraId="1E5B854A" w14:textId="77777777" w:rsidR="00AE3CA7" w:rsidRPr="00D2761B" w:rsidRDefault="00AE3CA7" w:rsidP="009E7A2C">
            <w:pPr>
              <w:ind w:left="16"/>
              <w:jc w:val="both"/>
              <w:rPr>
                <w:rFonts w:ascii="Myriad Pro" w:hAnsi="Myriad Pro"/>
              </w:rPr>
            </w:pPr>
            <w:r w:rsidRPr="00D2761B">
              <w:rPr>
                <w:rFonts w:ascii="Myriad Pro" w:hAnsi="Myriad Pro"/>
              </w:rPr>
              <w:t xml:space="preserve">Agreement between UNDP country office, </w:t>
            </w:r>
            <w:proofErr w:type="gramStart"/>
            <w:r w:rsidRPr="00D2761B">
              <w:rPr>
                <w:rFonts w:ascii="Myriad Pro" w:hAnsi="Myriad Pro"/>
              </w:rPr>
              <w:t>vendor</w:t>
            </w:r>
            <w:proofErr w:type="gramEnd"/>
            <w:r w:rsidRPr="00D2761B">
              <w:rPr>
                <w:rFonts w:ascii="Myriad Pro" w:hAnsi="Myriad Pro"/>
              </w:rPr>
              <w:t xml:space="preserve"> and system user, defining the scope of the included maintenance (corrective and preventive) such as changing brake pads, salon filters, air filter and firmware update if needed other and technical support (on-site). </w:t>
            </w:r>
          </w:p>
        </w:tc>
      </w:tr>
      <w:tr w:rsidR="00AE3CA7" w:rsidRPr="00D2761B" w14:paraId="629C70B6" w14:textId="77777777" w:rsidTr="009E7A2C">
        <w:tblPrEx>
          <w:tblCellMar>
            <w:right w:w="37" w:type="dxa"/>
          </w:tblCellMar>
        </w:tblPrEx>
        <w:trPr>
          <w:trHeight w:val="548"/>
        </w:trPr>
        <w:tc>
          <w:tcPr>
            <w:tcW w:w="821" w:type="dxa"/>
            <w:tcBorders>
              <w:top w:val="single" w:sz="4" w:space="0" w:color="auto"/>
              <w:left w:val="single" w:sz="4" w:space="0" w:color="auto"/>
              <w:bottom w:val="single" w:sz="4" w:space="0" w:color="auto"/>
              <w:right w:val="single" w:sz="4" w:space="0" w:color="auto"/>
            </w:tcBorders>
            <w:vAlign w:val="center"/>
          </w:tcPr>
          <w:p w14:paraId="1F0EEFD8" w14:textId="77777777" w:rsidR="00AE3CA7" w:rsidRPr="00D2761B" w:rsidRDefault="00AE3CA7" w:rsidP="009E7A2C">
            <w:pPr>
              <w:pStyle w:val="Heading4"/>
              <w:keepNext w:val="0"/>
              <w:numPr>
                <w:ilvl w:val="0"/>
                <w:numId w:val="15"/>
              </w:numPr>
              <w:outlineLvl w:val="3"/>
              <w:rPr>
                <w:rFonts w:ascii="Myriad Pro" w:hAnsi="Myriad Pro"/>
                <w:color w:val="auto"/>
              </w:rPr>
            </w:pPr>
            <w:bookmarkStart w:id="184" w:name="_Ref35291799"/>
          </w:p>
        </w:tc>
        <w:bookmarkEnd w:id="184"/>
        <w:tc>
          <w:tcPr>
            <w:tcW w:w="2006" w:type="dxa"/>
            <w:tcBorders>
              <w:top w:val="single" w:sz="4" w:space="0" w:color="auto"/>
              <w:left w:val="single" w:sz="4" w:space="0" w:color="auto"/>
              <w:bottom w:val="single" w:sz="4" w:space="0" w:color="auto"/>
              <w:right w:val="single" w:sz="4" w:space="0" w:color="auto"/>
            </w:tcBorders>
            <w:vAlign w:val="center"/>
          </w:tcPr>
          <w:p w14:paraId="1B13EBEA" w14:textId="77777777" w:rsidR="00AE3CA7" w:rsidRPr="00D2761B" w:rsidRDefault="00AE3CA7" w:rsidP="009E7A2C">
            <w:pPr>
              <w:ind w:left="108"/>
              <w:rPr>
                <w:rFonts w:ascii="Myriad Pro" w:hAnsi="Myriad Pro"/>
              </w:rPr>
            </w:pPr>
            <w:r w:rsidRPr="00D2761B">
              <w:rPr>
                <w:rFonts w:ascii="Myriad Pro" w:hAnsi="Myriad Pro"/>
                <w:b/>
              </w:rPr>
              <w:t xml:space="preserve">Maintenance reports </w:t>
            </w:r>
          </w:p>
        </w:tc>
        <w:tc>
          <w:tcPr>
            <w:tcW w:w="7518" w:type="dxa"/>
            <w:tcBorders>
              <w:top w:val="single" w:sz="4" w:space="0" w:color="auto"/>
              <w:left w:val="single" w:sz="4" w:space="0" w:color="auto"/>
              <w:bottom w:val="single" w:sz="4" w:space="0" w:color="auto"/>
              <w:right w:val="single" w:sz="4" w:space="0" w:color="auto"/>
            </w:tcBorders>
            <w:vAlign w:val="center"/>
          </w:tcPr>
          <w:p w14:paraId="664E3D8E" w14:textId="77777777" w:rsidR="00AE3CA7" w:rsidRPr="00D2761B" w:rsidRDefault="00AE3CA7" w:rsidP="009E7A2C">
            <w:pPr>
              <w:ind w:left="16"/>
              <w:rPr>
                <w:rFonts w:ascii="Myriad Pro" w:hAnsi="Myriad Pro"/>
              </w:rPr>
            </w:pPr>
            <w:r w:rsidRPr="00D2761B">
              <w:rPr>
                <w:rFonts w:ascii="Myriad Pro" w:hAnsi="Myriad Pro"/>
              </w:rPr>
              <w:t xml:space="preserve">Electric Vehicle Regular Maintenance Technical Report(s).   </w:t>
            </w:r>
          </w:p>
        </w:tc>
      </w:tr>
      <w:tr w:rsidR="00AE3CA7" w:rsidRPr="00D2761B" w14:paraId="6CE1D5DB" w14:textId="77777777" w:rsidTr="009E7A2C">
        <w:tblPrEx>
          <w:tblCellMar>
            <w:right w:w="37" w:type="dxa"/>
          </w:tblCellMar>
        </w:tblPrEx>
        <w:trPr>
          <w:trHeight w:val="261"/>
        </w:trPr>
        <w:tc>
          <w:tcPr>
            <w:tcW w:w="821" w:type="dxa"/>
            <w:tcBorders>
              <w:top w:val="single" w:sz="4" w:space="0" w:color="auto"/>
              <w:left w:val="single" w:sz="4" w:space="0" w:color="auto"/>
              <w:bottom w:val="single" w:sz="4" w:space="0" w:color="auto"/>
              <w:right w:val="single" w:sz="4" w:space="0" w:color="auto"/>
            </w:tcBorders>
            <w:vAlign w:val="center"/>
          </w:tcPr>
          <w:p w14:paraId="269CE730" w14:textId="77777777" w:rsidR="00AE3CA7" w:rsidRPr="00D2761B" w:rsidRDefault="00AE3CA7" w:rsidP="009E7A2C">
            <w:pPr>
              <w:pStyle w:val="Heading4"/>
              <w:keepNext w:val="0"/>
              <w:numPr>
                <w:ilvl w:val="0"/>
                <w:numId w:val="15"/>
              </w:numPr>
              <w:outlineLvl w:val="3"/>
              <w:rPr>
                <w:rFonts w:ascii="Myriad Pro" w:hAnsi="Myriad Pro"/>
                <w:color w:val="auto"/>
              </w:rPr>
            </w:pPr>
            <w:bookmarkStart w:id="185" w:name="_Ref35291808"/>
          </w:p>
        </w:tc>
        <w:bookmarkEnd w:id="185"/>
        <w:tc>
          <w:tcPr>
            <w:tcW w:w="2006" w:type="dxa"/>
            <w:tcBorders>
              <w:top w:val="single" w:sz="4" w:space="0" w:color="auto"/>
              <w:left w:val="single" w:sz="4" w:space="0" w:color="auto"/>
              <w:bottom w:val="single" w:sz="4" w:space="0" w:color="auto"/>
              <w:right w:val="single" w:sz="4" w:space="0" w:color="auto"/>
            </w:tcBorders>
            <w:vAlign w:val="center"/>
          </w:tcPr>
          <w:p w14:paraId="6C5DD395" w14:textId="77777777" w:rsidR="00AE3CA7" w:rsidRPr="00D2761B" w:rsidRDefault="00AE3CA7" w:rsidP="009E7A2C">
            <w:pPr>
              <w:ind w:left="108" w:right="43"/>
              <w:rPr>
                <w:rFonts w:ascii="Myriad Pro" w:hAnsi="Myriad Pro"/>
              </w:rPr>
            </w:pPr>
            <w:r w:rsidRPr="00D2761B">
              <w:rPr>
                <w:rFonts w:ascii="Myriad Pro" w:hAnsi="Myriad Pro"/>
                <w:b/>
              </w:rPr>
              <w:t xml:space="preserve">Photo and video documentation </w:t>
            </w:r>
          </w:p>
        </w:tc>
        <w:tc>
          <w:tcPr>
            <w:tcW w:w="7518" w:type="dxa"/>
            <w:tcBorders>
              <w:top w:val="single" w:sz="4" w:space="0" w:color="auto"/>
              <w:left w:val="single" w:sz="4" w:space="0" w:color="auto"/>
              <w:bottom w:val="single" w:sz="4" w:space="0" w:color="auto"/>
              <w:right w:val="single" w:sz="4" w:space="0" w:color="auto"/>
            </w:tcBorders>
            <w:vAlign w:val="center"/>
          </w:tcPr>
          <w:p w14:paraId="668AEF57" w14:textId="77777777" w:rsidR="00AE3CA7" w:rsidRPr="00D2761B" w:rsidRDefault="00AE3CA7" w:rsidP="009E7A2C">
            <w:pPr>
              <w:ind w:left="16"/>
              <w:jc w:val="both"/>
              <w:rPr>
                <w:rFonts w:ascii="Myriad Pro" w:hAnsi="Myriad Pro"/>
              </w:rPr>
            </w:pPr>
            <w:r w:rsidRPr="00D2761B">
              <w:rPr>
                <w:rFonts w:ascii="Myriad Pro" w:hAnsi="Myriad Pro"/>
              </w:rPr>
              <w:t>Documentation of the car commissioning, and testing, such as:</w:t>
            </w:r>
          </w:p>
          <w:p w14:paraId="7B0CD251" w14:textId="77777777" w:rsidR="00AE3CA7" w:rsidRPr="00D2761B" w:rsidRDefault="00AE3CA7" w:rsidP="00AE3CA7">
            <w:pPr>
              <w:pStyle w:val="ListParagraph"/>
              <w:numPr>
                <w:ilvl w:val="0"/>
                <w:numId w:val="12"/>
              </w:numPr>
              <w:jc w:val="both"/>
              <w:rPr>
                <w:rFonts w:ascii="Myriad Pro" w:hAnsi="Myriad Pro"/>
              </w:rPr>
            </w:pPr>
            <w:r w:rsidRPr="00D2761B">
              <w:rPr>
                <w:rFonts w:ascii="Myriad Pro" w:hAnsi="Myriad Pro"/>
              </w:rPr>
              <w:t>Training of local staff</w:t>
            </w:r>
          </w:p>
          <w:p w14:paraId="35ED54FA" w14:textId="77777777" w:rsidR="00AE3CA7" w:rsidRPr="00D2761B" w:rsidRDefault="00AE3CA7" w:rsidP="00AE3CA7">
            <w:pPr>
              <w:pStyle w:val="ListParagraph"/>
              <w:numPr>
                <w:ilvl w:val="0"/>
                <w:numId w:val="12"/>
              </w:numPr>
              <w:jc w:val="both"/>
              <w:rPr>
                <w:rFonts w:ascii="Myriad Pro" w:hAnsi="Myriad Pro"/>
              </w:rPr>
            </w:pPr>
            <w:r w:rsidRPr="00D2761B">
              <w:rPr>
                <w:rFonts w:ascii="Myriad Pro" w:hAnsi="Myriad Pro"/>
              </w:rPr>
              <w:t>Overview of the Electric Vehicle</w:t>
            </w:r>
          </w:p>
        </w:tc>
      </w:tr>
    </w:tbl>
    <w:p w14:paraId="2ED62700" w14:textId="77777777" w:rsidR="00AE3CA7" w:rsidRPr="00D2761B" w:rsidRDefault="00AE3CA7" w:rsidP="00AE3CA7">
      <w:pPr>
        <w:rPr>
          <w:rFonts w:ascii="Myriad Pro" w:hAnsi="Myriad Pro" w:cstheme="minorHAnsi"/>
          <w:iCs/>
          <w:snapToGrid w:val="0"/>
          <w:color w:val="000000" w:themeColor="text1"/>
          <w:sz w:val="20"/>
          <w:szCs w:val="20"/>
          <w:lang w:val="en-US"/>
        </w:rPr>
      </w:pPr>
      <w:bookmarkStart w:id="186" w:name="_Ref35329047"/>
      <w:bookmarkStart w:id="187" w:name="_Ref35335791"/>
      <w:bookmarkStart w:id="188" w:name="price_and_delivery_form"/>
    </w:p>
    <w:p w14:paraId="68A2E8F7" w14:textId="77777777" w:rsidR="00AE3CA7" w:rsidRPr="00D2761B" w:rsidRDefault="00AE3CA7" w:rsidP="00AE3CA7">
      <w:pPr>
        <w:rPr>
          <w:rFonts w:ascii="Myriad Pro" w:hAnsi="Myriad Pro" w:cstheme="minorHAnsi"/>
          <w:iCs/>
          <w:snapToGrid w:val="0"/>
          <w:color w:val="000000" w:themeColor="text1"/>
          <w:sz w:val="20"/>
          <w:szCs w:val="20"/>
          <w:lang w:val="en-US"/>
        </w:rPr>
      </w:pPr>
    </w:p>
    <w:p w14:paraId="4CD02DE3" w14:textId="77777777" w:rsidR="00AE3CA7" w:rsidRPr="00D2761B" w:rsidRDefault="00AE3CA7" w:rsidP="00AE3CA7">
      <w:pPr>
        <w:pStyle w:val="Heading1"/>
        <w:rPr>
          <w:rFonts w:ascii="Myriad Pro" w:hAnsi="Myriad Pro"/>
        </w:rPr>
        <w:sectPr w:rsidR="00AE3CA7" w:rsidRPr="00D2761B" w:rsidSect="007D13EF">
          <w:pgSz w:w="11906" w:h="16838" w:code="9"/>
          <w:pgMar w:top="720" w:right="720" w:bottom="720" w:left="720" w:header="1008" w:footer="576" w:gutter="0"/>
          <w:cols w:space="708"/>
          <w:docGrid w:linePitch="360"/>
        </w:sectPr>
      </w:pPr>
      <w:bookmarkStart w:id="189" w:name="_Ref35357728"/>
      <w:bookmarkStart w:id="190" w:name="_Toc72846946"/>
      <w:bookmarkEnd w:id="186"/>
      <w:bookmarkEnd w:id="187"/>
      <w:bookmarkEnd w:id="188"/>
    </w:p>
    <w:p w14:paraId="697D355B" w14:textId="77777777" w:rsidR="00AE3CA7" w:rsidRPr="00D2761B" w:rsidRDefault="00AE3CA7" w:rsidP="00AE3CA7">
      <w:pPr>
        <w:pStyle w:val="ListParagraph"/>
        <w:keepNext/>
        <w:keepLines/>
        <w:numPr>
          <w:ilvl w:val="0"/>
          <w:numId w:val="5"/>
        </w:numPr>
        <w:spacing w:before="120" w:after="120" w:line="276" w:lineRule="auto"/>
        <w:outlineLvl w:val="0"/>
        <w:rPr>
          <w:rFonts w:ascii="Myriad Pro" w:eastAsia="Segoe UI" w:hAnsi="Myriad Pro" w:cs="Segoe UI"/>
          <w:b/>
          <w:color w:val="0070C0"/>
          <w:sz w:val="28"/>
          <w:szCs w:val="24"/>
          <w:lang w:val="en-US"/>
        </w:rPr>
      </w:pPr>
      <w:bookmarkStart w:id="191" w:name="_Toc118798470"/>
      <w:bookmarkStart w:id="192" w:name="_Toc118798872"/>
      <w:bookmarkStart w:id="193" w:name="_Toc118801104"/>
      <w:bookmarkEnd w:id="189"/>
      <w:bookmarkEnd w:id="190"/>
      <w:r w:rsidRPr="00D2761B">
        <w:rPr>
          <w:rFonts w:ascii="Myriad Pro" w:eastAsia="Segoe UI" w:hAnsi="Myriad Pro" w:cs="Segoe UI"/>
          <w:b/>
          <w:color w:val="0070C0"/>
          <w:sz w:val="28"/>
          <w:szCs w:val="24"/>
          <w:lang w:val="en-US"/>
        </w:rPr>
        <w:lastRenderedPageBreak/>
        <w:t>Communications Management Plan</w:t>
      </w:r>
      <w:bookmarkEnd w:id="191"/>
      <w:bookmarkEnd w:id="192"/>
      <w:bookmarkEnd w:id="193"/>
    </w:p>
    <w:p w14:paraId="0374C060" w14:textId="77777777" w:rsidR="00AE3CA7" w:rsidRPr="00D2761B" w:rsidRDefault="00AE3CA7" w:rsidP="00AE3CA7">
      <w:pPr>
        <w:spacing w:after="0" w:line="252" w:lineRule="auto"/>
        <w:jc w:val="both"/>
        <w:rPr>
          <w:rFonts w:ascii="Myriad Pro" w:hAnsi="Myriad Pro"/>
        </w:rPr>
      </w:pPr>
      <w:r w:rsidRPr="00D2761B">
        <w:rPr>
          <w:rFonts w:ascii="Myriad Pro" w:hAnsi="Myriad Pro"/>
        </w:rPr>
        <w:t xml:space="preserve">This section sets the communication framework for the life of the </w:t>
      </w:r>
      <w:r w:rsidRPr="002D5637">
        <w:rPr>
          <w:rFonts w:ascii="Myriad Pro" w:hAnsi="Myriad Pro"/>
        </w:rPr>
        <w:t>EV</w:t>
      </w:r>
      <w:r w:rsidRPr="00D2761B">
        <w:rPr>
          <w:rFonts w:ascii="Myriad Pro" w:hAnsi="Myriad Pro"/>
        </w:rPr>
        <w:t xml:space="preserve"> delivery and implementation. The overall desirable outcome is to keep all parties well informed in a timely fashion to avoid disruption and possible misaligned expectations.</w:t>
      </w:r>
    </w:p>
    <w:p w14:paraId="3104CDF6" w14:textId="77777777" w:rsidR="00AE3CA7" w:rsidRPr="00D2761B" w:rsidRDefault="00AE3CA7" w:rsidP="00AE3CA7">
      <w:pPr>
        <w:spacing w:after="0" w:line="252" w:lineRule="auto"/>
        <w:jc w:val="both"/>
        <w:rPr>
          <w:rFonts w:ascii="Myriad Pro" w:hAnsi="Myriad Pro"/>
        </w:rPr>
      </w:pPr>
    </w:p>
    <w:tbl>
      <w:tblPr>
        <w:tblStyle w:val="GridTable4-Accent11"/>
        <w:tblW w:w="15930" w:type="dxa"/>
        <w:tblInd w:w="-1175" w:type="dxa"/>
        <w:tblLayout w:type="fixed"/>
        <w:tblLook w:val="04A0" w:firstRow="1" w:lastRow="0" w:firstColumn="1" w:lastColumn="0" w:noHBand="0" w:noVBand="1"/>
      </w:tblPr>
      <w:tblGrid>
        <w:gridCol w:w="360"/>
        <w:gridCol w:w="2228"/>
        <w:gridCol w:w="2693"/>
        <w:gridCol w:w="1739"/>
        <w:gridCol w:w="1620"/>
        <w:gridCol w:w="2520"/>
        <w:gridCol w:w="1260"/>
        <w:gridCol w:w="1350"/>
        <w:gridCol w:w="1170"/>
        <w:gridCol w:w="990"/>
      </w:tblGrid>
      <w:tr w:rsidR="00AE3CA7" w:rsidRPr="00D2761B" w14:paraId="695548D2" w14:textId="77777777" w:rsidTr="009E7A2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60" w:type="dxa"/>
            <w:vAlign w:val="center"/>
          </w:tcPr>
          <w:p w14:paraId="205E1ADB" w14:textId="77777777" w:rsidR="00AE3CA7" w:rsidRPr="00D2761B" w:rsidRDefault="00AE3CA7" w:rsidP="009E7A2C">
            <w:pPr>
              <w:pStyle w:val="NormalWeb"/>
              <w:spacing w:before="0" w:beforeAutospacing="0" w:after="0" w:afterAutospacing="0"/>
              <w:jc w:val="center"/>
              <w:rPr>
                <w:rFonts w:ascii="Myriad Pro" w:hAnsi="Myriad Pro"/>
                <w:sz w:val="18"/>
                <w:szCs w:val="18"/>
              </w:rPr>
            </w:pPr>
          </w:p>
        </w:tc>
        <w:tc>
          <w:tcPr>
            <w:tcW w:w="2228" w:type="dxa"/>
            <w:vAlign w:val="center"/>
            <w:hideMark/>
          </w:tcPr>
          <w:p w14:paraId="5538F7C8" w14:textId="77777777" w:rsidR="00AE3CA7" w:rsidRPr="00D2761B" w:rsidRDefault="00AE3CA7" w:rsidP="009E7A2C">
            <w:pPr>
              <w:pStyle w:val="NormalWeb"/>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Myriad Pro" w:hAnsi="Myriad Pro"/>
                <w:b w:val="0"/>
                <w:sz w:val="18"/>
                <w:szCs w:val="18"/>
              </w:rPr>
            </w:pPr>
            <w:r w:rsidRPr="00D2761B">
              <w:rPr>
                <w:rFonts w:ascii="Myriad Pro" w:hAnsi="Myriad Pro"/>
                <w:b w:val="0"/>
                <w:sz w:val="18"/>
                <w:szCs w:val="18"/>
              </w:rPr>
              <w:t>Communication Activity</w:t>
            </w:r>
          </w:p>
        </w:tc>
        <w:tc>
          <w:tcPr>
            <w:tcW w:w="2693" w:type="dxa"/>
            <w:vAlign w:val="center"/>
            <w:hideMark/>
          </w:tcPr>
          <w:p w14:paraId="0586A4A7" w14:textId="77777777" w:rsidR="00AE3CA7" w:rsidRPr="00D2761B" w:rsidRDefault="00AE3CA7" w:rsidP="009E7A2C">
            <w:pPr>
              <w:pStyle w:val="NormalWeb"/>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Myriad Pro" w:hAnsi="Myriad Pro"/>
                <w:b w:val="0"/>
                <w:sz w:val="18"/>
                <w:szCs w:val="18"/>
              </w:rPr>
            </w:pPr>
            <w:r w:rsidRPr="00D2761B">
              <w:rPr>
                <w:rFonts w:ascii="Myriad Pro" w:hAnsi="Myriad Pro"/>
                <w:b w:val="0"/>
                <w:sz w:val="18"/>
                <w:szCs w:val="18"/>
              </w:rPr>
              <w:t>Description</w:t>
            </w:r>
          </w:p>
        </w:tc>
        <w:tc>
          <w:tcPr>
            <w:tcW w:w="1739" w:type="dxa"/>
            <w:vAlign w:val="center"/>
            <w:hideMark/>
          </w:tcPr>
          <w:p w14:paraId="19674AD9" w14:textId="77777777" w:rsidR="00AE3CA7" w:rsidRPr="00D2761B" w:rsidRDefault="00AE3CA7" w:rsidP="009E7A2C">
            <w:pPr>
              <w:pStyle w:val="NormalWeb"/>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Myriad Pro" w:hAnsi="Myriad Pro"/>
                <w:b w:val="0"/>
                <w:sz w:val="18"/>
                <w:szCs w:val="18"/>
              </w:rPr>
            </w:pPr>
            <w:r w:rsidRPr="00D2761B">
              <w:rPr>
                <w:rFonts w:ascii="Myriad Pro" w:hAnsi="Myriad Pro"/>
                <w:b w:val="0"/>
                <w:sz w:val="18"/>
                <w:szCs w:val="18"/>
              </w:rPr>
              <w:t>Frequency</w:t>
            </w:r>
          </w:p>
        </w:tc>
        <w:tc>
          <w:tcPr>
            <w:tcW w:w="1620" w:type="dxa"/>
            <w:vAlign w:val="center"/>
            <w:hideMark/>
          </w:tcPr>
          <w:p w14:paraId="2AAF38CE" w14:textId="77777777" w:rsidR="00AE3CA7" w:rsidRPr="00D2761B" w:rsidRDefault="00AE3CA7" w:rsidP="009E7A2C">
            <w:pPr>
              <w:pStyle w:val="NormalWeb"/>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Myriad Pro" w:hAnsi="Myriad Pro"/>
                <w:b w:val="0"/>
                <w:sz w:val="18"/>
                <w:szCs w:val="18"/>
              </w:rPr>
            </w:pPr>
            <w:r w:rsidRPr="00D2761B">
              <w:rPr>
                <w:rFonts w:ascii="Myriad Pro" w:hAnsi="Myriad Pro"/>
                <w:b w:val="0"/>
                <w:sz w:val="18"/>
                <w:szCs w:val="18"/>
              </w:rPr>
              <w:t>Format/Channel</w:t>
            </w:r>
          </w:p>
        </w:tc>
        <w:tc>
          <w:tcPr>
            <w:tcW w:w="2520" w:type="dxa"/>
            <w:vAlign w:val="center"/>
            <w:hideMark/>
          </w:tcPr>
          <w:p w14:paraId="1F2305BD" w14:textId="77777777" w:rsidR="00AE3CA7" w:rsidRPr="00D2761B" w:rsidRDefault="00AE3CA7" w:rsidP="009E7A2C">
            <w:pPr>
              <w:pStyle w:val="NormalWeb"/>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Myriad Pro" w:hAnsi="Myriad Pro"/>
                <w:b w:val="0"/>
                <w:sz w:val="18"/>
                <w:szCs w:val="18"/>
              </w:rPr>
            </w:pPr>
            <w:r w:rsidRPr="00D2761B">
              <w:rPr>
                <w:rFonts w:ascii="Myriad Pro" w:hAnsi="Myriad Pro"/>
                <w:b w:val="0"/>
                <w:sz w:val="18"/>
                <w:szCs w:val="18"/>
              </w:rPr>
              <w:t>Deliverable</w:t>
            </w:r>
          </w:p>
        </w:tc>
        <w:tc>
          <w:tcPr>
            <w:tcW w:w="1260" w:type="dxa"/>
            <w:vAlign w:val="center"/>
          </w:tcPr>
          <w:p w14:paraId="1D9FE167" w14:textId="77777777" w:rsidR="00AE3CA7" w:rsidRPr="00D2761B" w:rsidRDefault="00AE3CA7" w:rsidP="009E7A2C">
            <w:pPr>
              <w:pStyle w:val="NormalWeb"/>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Myriad Pro" w:hAnsi="Myriad Pro"/>
                <w:b w:val="0"/>
                <w:sz w:val="18"/>
                <w:szCs w:val="18"/>
              </w:rPr>
            </w:pPr>
            <w:r w:rsidRPr="00D2761B">
              <w:rPr>
                <w:rFonts w:ascii="Myriad Pro" w:hAnsi="Myriad Pro"/>
                <w:b w:val="0"/>
                <w:sz w:val="18"/>
                <w:szCs w:val="18"/>
              </w:rPr>
              <w:t>Responsible</w:t>
            </w:r>
          </w:p>
        </w:tc>
        <w:tc>
          <w:tcPr>
            <w:tcW w:w="1350" w:type="dxa"/>
            <w:vAlign w:val="center"/>
          </w:tcPr>
          <w:p w14:paraId="1996F9AC" w14:textId="77777777" w:rsidR="00AE3CA7" w:rsidRPr="00D2761B" w:rsidRDefault="00AE3CA7" w:rsidP="009E7A2C">
            <w:pPr>
              <w:pStyle w:val="NormalWeb"/>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Myriad Pro" w:hAnsi="Myriad Pro"/>
                <w:b w:val="0"/>
                <w:sz w:val="18"/>
                <w:szCs w:val="18"/>
              </w:rPr>
            </w:pPr>
            <w:r w:rsidRPr="00D2761B">
              <w:rPr>
                <w:rFonts w:ascii="Myriad Pro" w:hAnsi="Myriad Pro"/>
                <w:b w:val="0"/>
                <w:sz w:val="18"/>
                <w:szCs w:val="18"/>
              </w:rPr>
              <w:t>Accountable</w:t>
            </w:r>
          </w:p>
        </w:tc>
        <w:tc>
          <w:tcPr>
            <w:tcW w:w="1170" w:type="dxa"/>
            <w:vAlign w:val="center"/>
          </w:tcPr>
          <w:p w14:paraId="4FF4F960" w14:textId="77777777" w:rsidR="00AE3CA7" w:rsidRPr="00D2761B" w:rsidRDefault="00AE3CA7" w:rsidP="009E7A2C">
            <w:pPr>
              <w:pStyle w:val="NormalWeb"/>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Myriad Pro" w:hAnsi="Myriad Pro"/>
                <w:b w:val="0"/>
                <w:sz w:val="18"/>
                <w:szCs w:val="18"/>
              </w:rPr>
            </w:pPr>
            <w:r w:rsidRPr="00D2761B">
              <w:rPr>
                <w:rFonts w:ascii="Myriad Pro" w:hAnsi="Myriad Pro"/>
                <w:b w:val="0"/>
                <w:sz w:val="18"/>
                <w:szCs w:val="18"/>
              </w:rPr>
              <w:t>Consulted</w:t>
            </w:r>
          </w:p>
        </w:tc>
        <w:tc>
          <w:tcPr>
            <w:tcW w:w="990" w:type="dxa"/>
            <w:vAlign w:val="center"/>
          </w:tcPr>
          <w:p w14:paraId="040FB311" w14:textId="77777777" w:rsidR="00AE3CA7" w:rsidRPr="00D2761B" w:rsidRDefault="00AE3CA7" w:rsidP="009E7A2C">
            <w:pPr>
              <w:pStyle w:val="NormalWeb"/>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Myriad Pro" w:hAnsi="Myriad Pro"/>
                <w:b w:val="0"/>
                <w:sz w:val="18"/>
                <w:szCs w:val="18"/>
              </w:rPr>
            </w:pPr>
            <w:r w:rsidRPr="00D2761B">
              <w:rPr>
                <w:rFonts w:ascii="Myriad Pro" w:hAnsi="Myriad Pro"/>
                <w:b w:val="0"/>
                <w:sz w:val="18"/>
                <w:szCs w:val="18"/>
              </w:rPr>
              <w:t>Informed</w:t>
            </w:r>
          </w:p>
        </w:tc>
      </w:tr>
      <w:tr w:rsidR="00AE3CA7" w:rsidRPr="00D2761B" w14:paraId="766424AB" w14:textId="77777777" w:rsidTr="009E7A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07D7A298" w14:textId="77777777" w:rsidR="00AE3CA7" w:rsidRPr="00D2761B" w:rsidRDefault="00AE3CA7" w:rsidP="009E7A2C">
            <w:pPr>
              <w:pStyle w:val="NormalWeb"/>
              <w:spacing w:before="0" w:beforeAutospacing="0" w:after="0" w:afterAutospacing="0"/>
              <w:ind w:left="-102"/>
              <w:jc w:val="center"/>
              <w:rPr>
                <w:rFonts w:ascii="Myriad Pro" w:hAnsi="Myriad Pro"/>
                <w:sz w:val="18"/>
                <w:szCs w:val="18"/>
              </w:rPr>
            </w:pPr>
            <w:r w:rsidRPr="00D2761B">
              <w:rPr>
                <w:rFonts w:ascii="Myriad Pro" w:hAnsi="Myriad Pro"/>
                <w:sz w:val="18"/>
                <w:szCs w:val="18"/>
              </w:rPr>
              <w:t>1</w:t>
            </w:r>
          </w:p>
        </w:tc>
        <w:tc>
          <w:tcPr>
            <w:tcW w:w="2228"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76854FD2"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b/>
                <w:sz w:val="18"/>
                <w:szCs w:val="18"/>
              </w:rPr>
            </w:pPr>
            <w:r w:rsidRPr="00D2761B">
              <w:rPr>
                <w:rFonts w:ascii="Myriad Pro" w:hAnsi="Myriad Pro"/>
                <w:sz w:val="18"/>
                <w:szCs w:val="18"/>
              </w:rPr>
              <w:t xml:space="preserve">Publishing </w:t>
            </w:r>
            <w:proofErr w:type="spellStart"/>
            <w:r w:rsidRPr="00D2761B">
              <w:rPr>
                <w:rFonts w:ascii="Myriad Pro" w:hAnsi="Myriad Pro"/>
                <w:sz w:val="18"/>
                <w:szCs w:val="18"/>
              </w:rPr>
              <w:t>RfQ</w:t>
            </w:r>
            <w:proofErr w:type="spellEnd"/>
          </w:p>
        </w:tc>
        <w:tc>
          <w:tcPr>
            <w:tcW w:w="2693"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73542ABD"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 xml:space="preserve">Final </w:t>
            </w:r>
            <w:proofErr w:type="spellStart"/>
            <w:r w:rsidRPr="00D2761B">
              <w:rPr>
                <w:rFonts w:ascii="Myriad Pro" w:hAnsi="Myriad Pro"/>
                <w:sz w:val="18"/>
                <w:szCs w:val="18"/>
              </w:rPr>
              <w:t>ToR</w:t>
            </w:r>
            <w:proofErr w:type="spellEnd"/>
            <w:r w:rsidRPr="00D2761B">
              <w:rPr>
                <w:rFonts w:ascii="Myriad Pro" w:hAnsi="Myriad Pro"/>
                <w:sz w:val="18"/>
                <w:szCs w:val="18"/>
              </w:rPr>
              <w:t xml:space="preserve"> &amp; </w:t>
            </w:r>
            <w:proofErr w:type="spellStart"/>
            <w:r w:rsidRPr="00D2761B">
              <w:rPr>
                <w:rFonts w:ascii="Myriad Pro" w:hAnsi="Myriad Pro"/>
                <w:sz w:val="18"/>
                <w:szCs w:val="18"/>
              </w:rPr>
              <w:t>RfQ</w:t>
            </w:r>
            <w:proofErr w:type="spellEnd"/>
          </w:p>
        </w:tc>
        <w:tc>
          <w:tcPr>
            <w:tcW w:w="1739"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7EF893CF"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As needed</w:t>
            </w:r>
          </w:p>
        </w:tc>
        <w:tc>
          <w:tcPr>
            <w:tcW w:w="162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214B75D8"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e-mail</w:t>
            </w:r>
          </w:p>
        </w:tc>
        <w:tc>
          <w:tcPr>
            <w:tcW w:w="252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66F4ACDE"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Final RFQ</w:t>
            </w:r>
          </w:p>
        </w:tc>
        <w:tc>
          <w:tcPr>
            <w:tcW w:w="12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5398B2D7"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GET, CO</w:t>
            </w:r>
          </w:p>
        </w:tc>
        <w:tc>
          <w:tcPr>
            <w:tcW w:w="135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2411B50E"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CO</w:t>
            </w:r>
          </w:p>
        </w:tc>
        <w:tc>
          <w:tcPr>
            <w:tcW w:w="117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565B907C"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Vendors</w:t>
            </w:r>
          </w:p>
        </w:tc>
        <w:tc>
          <w:tcPr>
            <w:tcW w:w="99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11C2B9F2"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GET/CO</w:t>
            </w:r>
          </w:p>
        </w:tc>
      </w:tr>
      <w:tr w:rsidR="00AE3CA7" w:rsidRPr="00D2761B" w14:paraId="38F1D723" w14:textId="77777777" w:rsidTr="009E7A2C">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7ADFB751" w14:textId="77777777" w:rsidR="00AE3CA7" w:rsidRPr="00D2761B" w:rsidRDefault="00AE3CA7" w:rsidP="009E7A2C">
            <w:pPr>
              <w:pStyle w:val="NormalWeb"/>
              <w:spacing w:before="0" w:beforeAutospacing="0" w:after="0" w:afterAutospacing="0"/>
              <w:ind w:left="-102"/>
              <w:jc w:val="center"/>
              <w:rPr>
                <w:rFonts w:ascii="Myriad Pro" w:hAnsi="Myriad Pro"/>
                <w:sz w:val="18"/>
                <w:szCs w:val="18"/>
              </w:rPr>
            </w:pPr>
            <w:r w:rsidRPr="00D2761B">
              <w:rPr>
                <w:rFonts w:ascii="Myriad Pro" w:hAnsi="Myriad Pro"/>
                <w:sz w:val="18"/>
                <w:szCs w:val="18"/>
              </w:rPr>
              <w:t>2</w:t>
            </w:r>
          </w:p>
        </w:tc>
        <w:tc>
          <w:tcPr>
            <w:tcW w:w="2228"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7388A0B9"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b/>
                <w:sz w:val="18"/>
                <w:szCs w:val="18"/>
              </w:rPr>
            </w:pPr>
            <w:r w:rsidRPr="00D2761B">
              <w:rPr>
                <w:rFonts w:ascii="Myriad Pro" w:hAnsi="Myriad Pro"/>
                <w:sz w:val="18"/>
                <w:szCs w:val="18"/>
              </w:rPr>
              <w:t>Receipt of bids</w:t>
            </w:r>
          </w:p>
        </w:tc>
        <w:tc>
          <w:tcPr>
            <w:tcW w:w="2693"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5B8AD49D"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Update on progress</w:t>
            </w:r>
          </w:p>
        </w:tc>
        <w:tc>
          <w:tcPr>
            <w:tcW w:w="1739"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780B6B2A"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Weekly</w:t>
            </w:r>
          </w:p>
        </w:tc>
        <w:tc>
          <w:tcPr>
            <w:tcW w:w="162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691B2C2E"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Meeting</w:t>
            </w:r>
          </w:p>
        </w:tc>
        <w:tc>
          <w:tcPr>
            <w:tcW w:w="252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527ADFB7"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Status update</w:t>
            </w:r>
          </w:p>
        </w:tc>
        <w:tc>
          <w:tcPr>
            <w:tcW w:w="12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EE544C0" w14:textId="77777777" w:rsidR="00AE3CA7" w:rsidRPr="00D2761B" w:rsidRDefault="00AE3CA7" w:rsidP="009E7A2C">
            <w:pPr>
              <w:pStyle w:val="NormalWeb"/>
              <w:keepN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CO</w:t>
            </w:r>
          </w:p>
        </w:tc>
        <w:tc>
          <w:tcPr>
            <w:tcW w:w="135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C8B4859" w14:textId="77777777" w:rsidR="00AE3CA7" w:rsidRPr="00D2761B" w:rsidRDefault="00AE3CA7" w:rsidP="009E7A2C">
            <w:pPr>
              <w:pStyle w:val="NormalWeb"/>
              <w:keepN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CO</w:t>
            </w:r>
          </w:p>
        </w:tc>
        <w:tc>
          <w:tcPr>
            <w:tcW w:w="117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16636CEE" w14:textId="77777777" w:rsidR="00AE3CA7" w:rsidRPr="00D2761B" w:rsidRDefault="00AE3CA7" w:rsidP="009E7A2C">
            <w:pPr>
              <w:pStyle w:val="NormalWeb"/>
              <w:keepN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GET</w:t>
            </w:r>
          </w:p>
        </w:tc>
        <w:tc>
          <w:tcPr>
            <w:tcW w:w="99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7F569DD4" w14:textId="77777777" w:rsidR="00AE3CA7" w:rsidRPr="00D2761B" w:rsidRDefault="00AE3CA7" w:rsidP="009E7A2C">
            <w:pPr>
              <w:pStyle w:val="NormalWeb"/>
              <w:keepN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CO</w:t>
            </w:r>
          </w:p>
        </w:tc>
      </w:tr>
      <w:tr w:rsidR="00AE3CA7" w:rsidRPr="00D2761B" w14:paraId="3C2D8836" w14:textId="77777777" w:rsidTr="009E7A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30D71CC7" w14:textId="77777777" w:rsidR="00AE3CA7" w:rsidRPr="00D2761B" w:rsidRDefault="00AE3CA7" w:rsidP="009E7A2C">
            <w:pPr>
              <w:pStyle w:val="NormalWeb"/>
              <w:spacing w:before="0" w:beforeAutospacing="0" w:after="0" w:afterAutospacing="0"/>
              <w:ind w:left="-102"/>
              <w:jc w:val="center"/>
              <w:rPr>
                <w:rFonts w:ascii="Myriad Pro" w:hAnsi="Myriad Pro"/>
                <w:sz w:val="18"/>
                <w:szCs w:val="18"/>
              </w:rPr>
            </w:pPr>
            <w:r w:rsidRPr="00D2761B">
              <w:rPr>
                <w:rFonts w:ascii="Myriad Pro" w:hAnsi="Myriad Pro"/>
                <w:sz w:val="18"/>
                <w:szCs w:val="18"/>
              </w:rPr>
              <w:t>3</w:t>
            </w:r>
          </w:p>
        </w:tc>
        <w:tc>
          <w:tcPr>
            <w:tcW w:w="2228"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777C793"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b/>
                <w:sz w:val="18"/>
                <w:szCs w:val="18"/>
              </w:rPr>
            </w:pPr>
            <w:r w:rsidRPr="00D2761B">
              <w:rPr>
                <w:rFonts w:ascii="Myriad Pro" w:hAnsi="Myriad Pro"/>
                <w:sz w:val="18"/>
                <w:szCs w:val="18"/>
              </w:rPr>
              <w:t>Evaluation</w:t>
            </w:r>
          </w:p>
        </w:tc>
        <w:tc>
          <w:tcPr>
            <w:tcW w:w="2693"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59301E9A"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Technical &amp; financial</w:t>
            </w:r>
          </w:p>
        </w:tc>
        <w:tc>
          <w:tcPr>
            <w:tcW w:w="1739"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2612EFBC"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After submission</w:t>
            </w:r>
          </w:p>
        </w:tc>
        <w:tc>
          <w:tcPr>
            <w:tcW w:w="162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3F83C774"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e-mail</w:t>
            </w:r>
          </w:p>
        </w:tc>
        <w:tc>
          <w:tcPr>
            <w:tcW w:w="252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3D8783E8"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Final assessment results</w:t>
            </w:r>
          </w:p>
        </w:tc>
        <w:tc>
          <w:tcPr>
            <w:tcW w:w="12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12DC4229" w14:textId="77777777" w:rsidR="00AE3CA7" w:rsidRPr="00D2761B" w:rsidRDefault="00AE3CA7" w:rsidP="009E7A2C">
            <w:pPr>
              <w:pStyle w:val="NormalWeb"/>
              <w:keepNext/>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CO, GET</w:t>
            </w:r>
          </w:p>
        </w:tc>
        <w:tc>
          <w:tcPr>
            <w:tcW w:w="135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26E2E16F" w14:textId="77777777" w:rsidR="00AE3CA7" w:rsidRPr="00D2761B" w:rsidRDefault="00AE3CA7" w:rsidP="009E7A2C">
            <w:pPr>
              <w:pStyle w:val="NormalWeb"/>
              <w:keepNext/>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GET</w:t>
            </w:r>
          </w:p>
        </w:tc>
        <w:tc>
          <w:tcPr>
            <w:tcW w:w="117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68EF1E30" w14:textId="77777777" w:rsidR="00AE3CA7" w:rsidRPr="00D2761B" w:rsidRDefault="00AE3CA7" w:rsidP="009E7A2C">
            <w:pPr>
              <w:pStyle w:val="NormalWeb"/>
              <w:keepNext/>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w:t>
            </w:r>
          </w:p>
        </w:tc>
        <w:tc>
          <w:tcPr>
            <w:tcW w:w="99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3866007D" w14:textId="77777777" w:rsidR="00AE3CA7" w:rsidRPr="00D2761B" w:rsidRDefault="00AE3CA7" w:rsidP="009E7A2C">
            <w:pPr>
              <w:pStyle w:val="NormalWeb"/>
              <w:keepNext/>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CO</w:t>
            </w:r>
          </w:p>
        </w:tc>
      </w:tr>
      <w:tr w:rsidR="00AE3CA7" w:rsidRPr="00D2761B" w14:paraId="695100CD" w14:textId="77777777" w:rsidTr="009E7A2C">
        <w:trPr>
          <w:trHeight w:val="269"/>
        </w:trPr>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39CF606D" w14:textId="77777777" w:rsidR="00AE3CA7" w:rsidRPr="00D2761B" w:rsidRDefault="00AE3CA7" w:rsidP="009E7A2C">
            <w:pPr>
              <w:pStyle w:val="NormalWeb"/>
              <w:spacing w:before="0" w:beforeAutospacing="0" w:after="0" w:afterAutospacing="0"/>
              <w:ind w:left="-102"/>
              <w:jc w:val="center"/>
              <w:rPr>
                <w:rFonts w:ascii="Myriad Pro" w:hAnsi="Myriad Pro"/>
                <w:sz w:val="18"/>
                <w:szCs w:val="18"/>
              </w:rPr>
            </w:pPr>
            <w:r w:rsidRPr="00D2761B">
              <w:rPr>
                <w:rFonts w:ascii="Myriad Pro" w:hAnsi="Myriad Pro"/>
                <w:sz w:val="18"/>
                <w:szCs w:val="18"/>
              </w:rPr>
              <w:t>4</w:t>
            </w:r>
          </w:p>
        </w:tc>
        <w:tc>
          <w:tcPr>
            <w:tcW w:w="2228"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63B30326"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b/>
                <w:sz w:val="18"/>
                <w:szCs w:val="18"/>
              </w:rPr>
            </w:pPr>
            <w:r w:rsidRPr="00D2761B">
              <w:rPr>
                <w:rFonts w:ascii="Myriad Pro" w:hAnsi="Myriad Pro"/>
                <w:sz w:val="18"/>
                <w:szCs w:val="18"/>
              </w:rPr>
              <w:t xml:space="preserve">Winner Announcement </w:t>
            </w:r>
          </w:p>
        </w:tc>
        <w:tc>
          <w:tcPr>
            <w:tcW w:w="2693"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658CA291"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Outcome notification</w:t>
            </w:r>
          </w:p>
        </w:tc>
        <w:tc>
          <w:tcPr>
            <w:tcW w:w="1739"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5F4585BE"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After evaluation</w:t>
            </w:r>
          </w:p>
        </w:tc>
        <w:tc>
          <w:tcPr>
            <w:tcW w:w="162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0928A78A"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e-mail</w:t>
            </w:r>
          </w:p>
        </w:tc>
        <w:tc>
          <w:tcPr>
            <w:tcW w:w="252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77B0009E"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Informational message, PO</w:t>
            </w:r>
          </w:p>
        </w:tc>
        <w:tc>
          <w:tcPr>
            <w:tcW w:w="12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3614A309" w14:textId="77777777" w:rsidR="00AE3CA7" w:rsidRPr="00D2761B" w:rsidRDefault="00AE3CA7" w:rsidP="009E7A2C">
            <w:pPr>
              <w:pStyle w:val="NormalWeb"/>
              <w:keepN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CO</w:t>
            </w:r>
          </w:p>
        </w:tc>
        <w:tc>
          <w:tcPr>
            <w:tcW w:w="135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50BF7100" w14:textId="77777777" w:rsidR="00AE3CA7" w:rsidRPr="00D2761B" w:rsidRDefault="00AE3CA7" w:rsidP="009E7A2C">
            <w:pPr>
              <w:pStyle w:val="NormalWeb"/>
              <w:keepN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GET</w:t>
            </w:r>
          </w:p>
        </w:tc>
        <w:tc>
          <w:tcPr>
            <w:tcW w:w="117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5B5EF9F2" w14:textId="77777777" w:rsidR="00AE3CA7" w:rsidRPr="00D2761B" w:rsidRDefault="00AE3CA7" w:rsidP="009E7A2C">
            <w:pPr>
              <w:pStyle w:val="NormalWeb"/>
              <w:keepN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Vendors</w:t>
            </w:r>
          </w:p>
        </w:tc>
        <w:tc>
          <w:tcPr>
            <w:tcW w:w="99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65A796CC" w14:textId="77777777" w:rsidR="00AE3CA7" w:rsidRPr="00D2761B" w:rsidRDefault="00AE3CA7" w:rsidP="009E7A2C">
            <w:pPr>
              <w:pStyle w:val="NormalWeb"/>
              <w:keepN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CO</w:t>
            </w:r>
          </w:p>
        </w:tc>
      </w:tr>
      <w:tr w:rsidR="00AE3CA7" w:rsidRPr="00D2761B" w14:paraId="1D82EB92" w14:textId="77777777" w:rsidTr="009E7A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63989981" w14:textId="77777777" w:rsidR="00AE3CA7" w:rsidRPr="00D2761B" w:rsidRDefault="00AE3CA7" w:rsidP="009E7A2C">
            <w:pPr>
              <w:pStyle w:val="NormalWeb"/>
              <w:spacing w:before="0" w:beforeAutospacing="0" w:after="0" w:afterAutospacing="0"/>
              <w:ind w:left="-102"/>
              <w:jc w:val="center"/>
              <w:rPr>
                <w:rFonts w:ascii="Myriad Pro" w:hAnsi="Myriad Pro"/>
                <w:sz w:val="18"/>
                <w:szCs w:val="18"/>
              </w:rPr>
            </w:pPr>
            <w:r w:rsidRPr="00D2761B">
              <w:rPr>
                <w:rFonts w:ascii="Myriad Pro" w:hAnsi="Myriad Pro"/>
                <w:sz w:val="18"/>
                <w:szCs w:val="18"/>
              </w:rPr>
              <w:t>5</w:t>
            </w:r>
          </w:p>
        </w:tc>
        <w:tc>
          <w:tcPr>
            <w:tcW w:w="2228"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7045CC51"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 xml:space="preserve">Shipping  </w:t>
            </w:r>
          </w:p>
        </w:tc>
        <w:tc>
          <w:tcPr>
            <w:tcW w:w="2693"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0BC3331"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Shipment of goods</w:t>
            </w:r>
          </w:p>
        </w:tc>
        <w:tc>
          <w:tcPr>
            <w:tcW w:w="1739"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0F04AAB5"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As per provided timeline</w:t>
            </w:r>
          </w:p>
        </w:tc>
        <w:tc>
          <w:tcPr>
            <w:tcW w:w="162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115954E"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e-mail</w:t>
            </w:r>
          </w:p>
        </w:tc>
        <w:tc>
          <w:tcPr>
            <w:tcW w:w="252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740DA9F9"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Invoice, Packing list, Bill of lading, Insurance</w:t>
            </w:r>
          </w:p>
        </w:tc>
        <w:tc>
          <w:tcPr>
            <w:tcW w:w="12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B3EB117" w14:textId="77777777" w:rsidR="00AE3CA7" w:rsidRPr="00D2761B" w:rsidRDefault="00AE3CA7" w:rsidP="009E7A2C">
            <w:pPr>
              <w:pStyle w:val="NormalWeb"/>
              <w:keepNext/>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Vendor</w:t>
            </w:r>
          </w:p>
        </w:tc>
        <w:tc>
          <w:tcPr>
            <w:tcW w:w="135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3F1C8E1B" w14:textId="77777777" w:rsidR="00AE3CA7" w:rsidRPr="00D2761B" w:rsidRDefault="00AE3CA7" w:rsidP="009E7A2C">
            <w:pPr>
              <w:pStyle w:val="NormalWeb"/>
              <w:keepNext/>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Vendor</w:t>
            </w:r>
          </w:p>
        </w:tc>
        <w:tc>
          <w:tcPr>
            <w:tcW w:w="117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58477FA" w14:textId="77777777" w:rsidR="00AE3CA7" w:rsidRPr="00D2761B" w:rsidRDefault="00AE3CA7" w:rsidP="009E7A2C">
            <w:pPr>
              <w:pStyle w:val="NormalWeb"/>
              <w:keepNext/>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CO, GET</w:t>
            </w:r>
          </w:p>
        </w:tc>
        <w:tc>
          <w:tcPr>
            <w:tcW w:w="99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05FB8751" w14:textId="77777777" w:rsidR="00AE3CA7" w:rsidRPr="00D2761B" w:rsidRDefault="00AE3CA7" w:rsidP="009E7A2C">
            <w:pPr>
              <w:pStyle w:val="NormalWeb"/>
              <w:keepNext/>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w:t>
            </w:r>
          </w:p>
        </w:tc>
      </w:tr>
      <w:tr w:rsidR="00AE3CA7" w:rsidRPr="00D2761B" w14:paraId="1E1DEB30" w14:textId="77777777" w:rsidTr="009E7A2C">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293FBE8" w14:textId="77777777" w:rsidR="00AE3CA7" w:rsidRPr="00D2761B" w:rsidRDefault="00AE3CA7" w:rsidP="009E7A2C">
            <w:pPr>
              <w:pStyle w:val="NormalWeb"/>
              <w:spacing w:before="0" w:beforeAutospacing="0" w:after="0" w:afterAutospacing="0"/>
              <w:ind w:left="-102"/>
              <w:jc w:val="center"/>
              <w:rPr>
                <w:rFonts w:ascii="Myriad Pro" w:hAnsi="Myriad Pro"/>
                <w:sz w:val="18"/>
                <w:szCs w:val="18"/>
              </w:rPr>
            </w:pPr>
            <w:r w:rsidRPr="00D2761B">
              <w:rPr>
                <w:rFonts w:ascii="Myriad Pro" w:hAnsi="Myriad Pro"/>
                <w:sz w:val="18"/>
                <w:szCs w:val="18"/>
              </w:rPr>
              <w:t>6</w:t>
            </w:r>
          </w:p>
        </w:tc>
        <w:tc>
          <w:tcPr>
            <w:tcW w:w="2228"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233D224"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 xml:space="preserve">Customs clearance </w:t>
            </w:r>
          </w:p>
        </w:tc>
        <w:tc>
          <w:tcPr>
            <w:tcW w:w="2693"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59118744"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Clearance of good at the CO</w:t>
            </w:r>
          </w:p>
        </w:tc>
        <w:tc>
          <w:tcPr>
            <w:tcW w:w="1739"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107F33E4"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As needed</w:t>
            </w:r>
          </w:p>
        </w:tc>
        <w:tc>
          <w:tcPr>
            <w:tcW w:w="162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7AF672CA"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In person, e-mail</w:t>
            </w:r>
          </w:p>
        </w:tc>
        <w:tc>
          <w:tcPr>
            <w:tcW w:w="252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5B9E9BBA"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Clearance confirmation</w:t>
            </w:r>
          </w:p>
        </w:tc>
        <w:tc>
          <w:tcPr>
            <w:tcW w:w="12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6EC92195" w14:textId="77777777" w:rsidR="00AE3CA7" w:rsidRPr="00D2761B" w:rsidRDefault="00AE3CA7" w:rsidP="009E7A2C">
            <w:pPr>
              <w:pStyle w:val="NormalWeb"/>
              <w:keepN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CO</w:t>
            </w:r>
          </w:p>
        </w:tc>
        <w:tc>
          <w:tcPr>
            <w:tcW w:w="135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351A4A5D" w14:textId="77777777" w:rsidR="00AE3CA7" w:rsidRPr="00D2761B" w:rsidRDefault="00AE3CA7" w:rsidP="009E7A2C">
            <w:pPr>
              <w:pStyle w:val="NormalWeb"/>
              <w:keepN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CO</w:t>
            </w:r>
          </w:p>
        </w:tc>
        <w:tc>
          <w:tcPr>
            <w:tcW w:w="117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CA3A7BA" w14:textId="77777777" w:rsidR="00AE3CA7" w:rsidRPr="00D2761B" w:rsidRDefault="00AE3CA7" w:rsidP="009E7A2C">
            <w:pPr>
              <w:pStyle w:val="NormalWeb"/>
              <w:keepN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Vendor</w:t>
            </w:r>
          </w:p>
        </w:tc>
        <w:tc>
          <w:tcPr>
            <w:tcW w:w="99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3D667186" w14:textId="77777777" w:rsidR="00AE3CA7" w:rsidRPr="00D2761B" w:rsidRDefault="00AE3CA7" w:rsidP="009E7A2C">
            <w:pPr>
              <w:pStyle w:val="NormalWeb"/>
              <w:keepN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GET</w:t>
            </w:r>
          </w:p>
        </w:tc>
      </w:tr>
      <w:tr w:rsidR="00AE3CA7" w:rsidRPr="00D2761B" w14:paraId="62FB9034" w14:textId="77777777" w:rsidTr="009E7A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7CD44B2E" w14:textId="77777777" w:rsidR="00AE3CA7" w:rsidRPr="00D2761B" w:rsidRDefault="00AE3CA7" w:rsidP="009E7A2C">
            <w:pPr>
              <w:pStyle w:val="NormalWeb"/>
              <w:spacing w:before="0" w:beforeAutospacing="0" w:after="0" w:afterAutospacing="0"/>
              <w:ind w:left="-102"/>
              <w:jc w:val="center"/>
              <w:rPr>
                <w:rFonts w:ascii="Myriad Pro" w:hAnsi="Myriad Pro"/>
                <w:sz w:val="18"/>
                <w:szCs w:val="18"/>
              </w:rPr>
            </w:pPr>
            <w:r w:rsidRPr="00D2761B">
              <w:rPr>
                <w:rFonts w:ascii="Myriad Pro" w:hAnsi="Myriad Pro"/>
                <w:sz w:val="18"/>
                <w:szCs w:val="18"/>
              </w:rPr>
              <w:t>7</w:t>
            </w:r>
          </w:p>
        </w:tc>
        <w:tc>
          <w:tcPr>
            <w:tcW w:w="2228"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77550D22"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b/>
                <w:sz w:val="18"/>
                <w:szCs w:val="18"/>
              </w:rPr>
            </w:pPr>
            <w:r w:rsidRPr="00D2761B">
              <w:rPr>
                <w:rFonts w:ascii="Myriad Pro" w:hAnsi="Myriad Pro"/>
                <w:sz w:val="18"/>
                <w:szCs w:val="18"/>
              </w:rPr>
              <w:t>Commissioning</w:t>
            </w:r>
          </w:p>
        </w:tc>
        <w:tc>
          <w:tcPr>
            <w:tcW w:w="2693"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14E5C113"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Schedule for training, UAT, etc.</w:t>
            </w:r>
          </w:p>
        </w:tc>
        <w:tc>
          <w:tcPr>
            <w:tcW w:w="1739"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D2CA2C9"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End of each installation</w:t>
            </w:r>
          </w:p>
        </w:tc>
        <w:tc>
          <w:tcPr>
            <w:tcW w:w="162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46DCB4A"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e-mail</w:t>
            </w:r>
          </w:p>
        </w:tc>
        <w:tc>
          <w:tcPr>
            <w:tcW w:w="252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31CC0A8"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Signed UAT, checklist, etc.</w:t>
            </w:r>
          </w:p>
        </w:tc>
        <w:tc>
          <w:tcPr>
            <w:tcW w:w="12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117C0A7" w14:textId="77777777" w:rsidR="00AE3CA7" w:rsidRPr="00D2761B" w:rsidRDefault="00AE3CA7" w:rsidP="009E7A2C">
            <w:pPr>
              <w:pStyle w:val="NormalWeb"/>
              <w:keepNext/>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Vendor, GET</w:t>
            </w:r>
          </w:p>
        </w:tc>
        <w:tc>
          <w:tcPr>
            <w:tcW w:w="135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746956B" w14:textId="77777777" w:rsidR="00AE3CA7" w:rsidRPr="00D2761B" w:rsidRDefault="00AE3CA7" w:rsidP="009E7A2C">
            <w:pPr>
              <w:pStyle w:val="NormalWeb"/>
              <w:keepNext/>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Vendor</w:t>
            </w:r>
          </w:p>
        </w:tc>
        <w:tc>
          <w:tcPr>
            <w:tcW w:w="117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79DF0009" w14:textId="77777777" w:rsidR="00AE3CA7" w:rsidRPr="00D2761B" w:rsidRDefault="00AE3CA7" w:rsidP="009E7A2C">
            <w:pPr>
              <w:pStyle w:val="NormalWeb"/>
              <w:keepNext/>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CO</w:t>
            </w:r>
          </w:p>
        </w:tc>
        <w:tc>
          <w:tcPr>
            <w:tcW w:w="99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7B11551F" w14:textId="77777777" w:rsidR="00AE3CA7" w:rsidRPr="00D2761B" w:rsidRDefault="00AE3CA7" w:rsidP="009E7A2C">
            <w:pPr>
              <w:pStyle w:val="NormalWeb"/>
              <w:keepNext/>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w:t>
            </w:r>
          </w:p>
        </w:tc>
      </w:tr>
      <w:tr w:rsidR="00AE3CA7" w:rsidRPr="00D2761B" w14:paraId="556A9F95" w14:textId="77777777" w:rsidTr="009E7A2C">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67D8042A" w14:textId="77777777" w:rsidR="00AE3CA7" w:rsidRPr="00D2761B" w:rsidRDefault="00AE3CA7" w:rsidP="009E7A2C">
            <w:pPr>
              <w:pStyle w:val="NormalWeb"/>
              <w:spacing w:before="0" w:beforeAutospacing="0" w:after="0" w:afterAutospacing="0"/>
              <w:ind w:left="-102"/>
              <w:jc w:val="center"/>
              <w:rPr>
                <w:rFonts w:ascii="Myriad Pro" w:hAnsi="Myriad Pro"/>
                <w:sz w:val="18"/>
                <w:szCs w:val="18"/>
              </w:rPr>
            </w:pPr>
            <w:r w:rsidRPr="00D2761B">
              <w:rPr>
                <w:rFonts w:ascii="Myriad Pro" w:hAnsi="Myriad Pro"/>
                <w:sz w:val="18"/>
                <w:szCs w:val="18"/>
              </w:rPr>
              <w:t>8</w:t>
            </w:r>
          </w:p>
        </w:tc>
        <w:tc>
          <w:tcPr>
            <w:tcW w:w="2228"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6524A0F6"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Invoice Payment</w:t>
            </w:r>
          </w:p>
        </w:tc>
        <w:tc>
          <w:tcPr>
            <w:tcW w:w="2693"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93FF82D"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Receipting and disbursement</w:t>
            </w:r>
          </w:p>
        </w:tc>
        <w:tc>
          <w:tcPr>
            <w:tcW w:w="1739"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3620A506"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As per agreed plan</w:t>
            </w:r>
          </w:p>
        </w:tc>
        <w:tc>
          <w:tcPr>
            <w:tcW w:w="162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1D67A662"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e-mail, phone</w:t>
            </w:r>
          </w:p>
        </w:tc>
        <w:tc>
          <w:tcPr>
            <w:tcW w:w="252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2C66B0DB" w14:textId="77777777" w:rsidR="00AE3CA7" w:rsidRPr="00D2761B" w:rsidRDefault="00AE3CA7" w:rsidP="009E7A2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Invoice, payment confirmation</w:t>
            </w:r>
          </w:p>
        </w:tc>
        <w:tc>
          <w:tcPr>
            <w:tcW w:w="12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7A9B7E52" w14:textId="77777777" w:rsidR="00AE3CA7" w:rsidRPr="00D2761B" w:rsidRDefault="00AE3CA7" w:rsidP="009E7A2C">
            <w:pPr>
              <w:pStyle w:val="NormalWeb"/>
              <w:keepN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GET</w:t>
            </w:r>
          </w:p>
        </w:tc>
        <w:tc>
          <w:tcPr>
            <w:tcW w:w="135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3A4A1BE8" w14:textId="77777777" w:rsidR="00AE3CA7" w:rsidRPr="00D2761B" w:rsidRDefault="00AE3CA7" w:rsidP="009E7A2C">
            <w:pPr>
              <w:pStyle w:val="NormalWeb"/>
              <w:keepN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GET</w:t>
            </w:r>
          </w:p>
        </w:tc>
        <w:tc>
          <w:tcPr>
            <w:tcW w:w="117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81D6088" w14:textId="77777777" w:rsidR="00AE3CA7" w:rsidRPr="00D2761B" w:rsidRDefault="00AE3CA7" w:rsidP="009E7A2C">
            <w:pPr>
              <w:pStyle w:val="NormalWeb"/>
              <w:keepN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Vendor</w:t>
            </w:r>
          </w:p>
        </w:tc>
        <w:tc>
          <w:tcPr>
            <w:tcW w:w="99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2A0D25A9" w14:textId="77777777" w:rsidR="00AE3CA7" w:rsidRPr="00D2761B" w:rsidRDefault="00AE3CA7" w:rsidP="009E7A2C">
            <w:pPr>
              <w:pStyle w:val="NormalWeb"/>
              <w:keepN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Myriad Pro" w:hAnsi="Myriad Pro"/>
                <w:sz w:val="18"/>
                <w:szCs w:val="18"/>
              </w:rPr>
            </w:pPr>
            <w:r w:rsidRPr="00D2761B">
              <w:rPr>
                <w:rFonts w:ascii="Myriad Pro" w:hAnsi="Myriad Pro"/>
                <w:sz w:val="18"/>
                <w:szCs w:val="18"/>
              </w:rPr>
              <w:t>CO</w:t>
            </w:r>
          </w:p>
        </w:tc>
      </w:tr>
      <w:tr w:rsidR="00AE3CA7" w:rsidRPr="00D2761B" w14:paraId="25678388" w14:textId="77777777" w:rsidTr="009E7A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7678F323" w14:textId="77777777" w:rsidR="00AE3CA7" w:rsidRPr="00D2761B" w:rsidRDefault="00AE3CA7" w:rsidP="009E7A2C">
            <w:pPr>
              <w:pStyle w:val="NormalWeb"/>
              <w:spacing w:before="0" w:beforeAutospacing="0" w:after="0" w:afterAutospacing="0"/>
              <w:ind w:left="-102"/>
              <w:jc w:val="center"/>
              <w:rPr>
                <w:rFonts w:ascii="Myriad Pro" w:hAnsi="Myriad Pro"/>
                <w:sz w:val="18"/>
                <w:szCs w:val="18"/>
              </w:rPr>
            </w:pPr>
            <w:r w:rsidRPr="00D2761B">
              <w:rPr>
                <w:rFonts w:ascii="Myriad Pro" w:hAnsi="Myriad Pro"/>
                <w:sz w:val="18"/>
                <w:szCs w:val="18"/>
              </w:rPr>
              <w:t>9</w:t>
            </w:r>
          </w:p>
        </w:tc>
        <w:tc>
          <w:tcPr>
            <w:tcW w:w="2228"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19148805"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b/>
                <w:sz w:val="18"/>
                <w:szCs w:val="18"/>
              </w:rPr>
            </w:pPr>
            <w:r w:rsidRPr="00D2761B">
              <w:rPr>
                <w:rFonts w:ascii="Myriad Pro" w:hAnsi="Myriad Pro"/>
                <w:sz w:val="18"/>
                <w:szCs w:val="18"/>
              </w:rPr>
              <w:t>System Maintenance</w:t>
            </w:r>
          </w:p>
        </w:tc>
        <w:tc>
          <w:tcPr>
            <w:tcW w:w="2693"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3B2D67F"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Periodic and general support</w:t>
            </w:r>
          </w:p>
        </w:tc>
        <w:tc>
          <w:tcPr>
            <w:tcW w:w="1739"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3EDBA632"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As needed</w:t>
            </w:r>
          </w:p>
        </w:tc>
        <w:tc>
          <w:tcPr>
            <w:tcW w:w="162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0B83A0C3"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e-mail, phone</w:t>
            </w:r>
          </w:p>
        </w:tc>
        <w:tc>
          <w:tcPr>
            <w:tcW w:w="252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53BB0F16" w14:textId="77777777" w:rsidR="00AE3CA7" w:rsidRPr="00D2761B" w:rsidRDefault="00AE3CA7" w:rsidP="009E7A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Maintenance report</w:t>
            </w:r>
          </w:p>
        </w:tc>
        <w:tc>
          <w:tcPr>
            <w:tcW w:w="12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A3EAC50" w14:textId="77777777" w:rsidR="00AE3CA7" w:rsidRPr="00D2761B" w:rsidRDefault="00AE3CA7" w:rsidP="009E7A2C">
            <w:pPr>
              <w:pStyle w:val="NormalWeb"/>
              <w:keepNext/>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GET, Vendor</w:t>
            </w:r>
          </w:p>
        </w:tc>
        <w:tc>
          <w:tcPr>
            <w:tcW w:w="135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6165536D" w14:textId="77777777" w:rsidR="00AE3CA7" w:rsidRPr="00D2761B" w:rsidRDefault="00AE3CA7" w:rsidP="009E7A2C">
            <w:pPr>
              <w:pStyle w:val="NormalWeb"/>
              <w:keepNext/>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Vendor</w:t>
            </w:r>
          </w:p>
        </w:tc>
        <w:tc>
          <w:tcPr>
            <w:tcW w:w="117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073E58B0" w14:textId="77777777" w:rsidR="00AE3CA7" w:rsidRPr="00D2761B" w:rsidRDefault="00AE3CA7" w:rsidP="009E7A2C">
            <w:pPr>
              <w:pStyle w:val="NormalWeb"/>
              <w:keepNext/>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CO</w:t>
            </w:r>
          </w:p>
        </w:tc>
        <w:tc>
          <w:tcPr>
            <w:tcW w:w="99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7DDD147A" w14:textId="77777777" w:rsidR="00AE3CA7" w:rsidRPr="00D2761B" w:rsidRDefault="00AE3CA7" w:rsidP="009E7A2C">
            <w:pPr>
              <w:pStyle w:val="NormalWeb"/>
              <w:keepNext/>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Myriad Pro" w:hAnsi="Myriad Pro"/>
                <w:sz w:val="18"/>
                <w:szCs w:val="18"/>
              </w:rPr>
            </w:pPr>
            <w:r w:rsidRPr="00D2761B">
              <w:rPr>
                <w:rFonts w:ascii="Myriad Pro" w:hAnsi="Myriad Pro"/>
                <w:sz w:val="18"/>
                <w:szCs w:val="18"/>
              </w:rPr>
              <w:t>-</w:t>
            </w:r>
          </w:p>
        </w:tc>
      </w:tr>
    </w:tbl>
    <w:p w14:paraId="0F2DD1F3" w14:textId="77777777" w:rsidR="00AE3CA7" w:rsidRPr="00D2761B" w:rsidRDefault="00AE3CA7" w:rsidP="00AE3CA7">
      <w:pPr>
        <w:spacing w:after="120" w:line="252" w:lineRule="auto"/>
        <w:jc w:val="both"/>
        <w:rPr>
          <w:rFonts w:ascii="Myriad Pro" w:eastAsia="Times New Roman" w:hAnsi="Myriad Pro" w:cs="Times New Roman"/>
          <w:b/>
          <w:bCs/>
        </w:rPr>
        <w:sectPr w:rsidR="00AE3CA7" w:rsidRPr="00D2761B" w:rsidSect="002C4BFE">
          <w:headerReference w:type="default" r:id="rId16"/>
          <w:pgSz w:w="16838" w:h="11906" w:orient="landscape" w:code="9"/>
          <w:pgMar w:top="1080" w:right="1440" w:bottom="1080" w:left="1440" w:header="0" w:footer="0" w:gutter="0"/>
          <w:cols w:space="708"/>
          <w:docGrid w:linePitch="360"/>
        </w:sectPr>
      </w:pPr>
    </w:p>
    <w:p w14:paraId="6BDC0D13" w14:textId="77777777" w:rsidR="00AE3CA7" w:rsidRPr="00D2761B" w:rsidRDefault="00AE3CA7" w:rsidP="00AE3CA7">
      <w:pPr>
        <w:pStyle w:val="ListParagraph"/>
        <w:keepNext/>
        <w:keepLines/>
        <w:numPr>
          <w:ilvl w:val="0"/>
          <w:numId w:val="17"/>
        </w:numPr>
        <w:spacing w:before="120" w:after="120" w:line="276" w:lineRule="auto"/>
        <w:outlineLvl w:val="0"/>
        <w:rPr>
          <w:rFonts w:ascii="Myriad Pro" w:eastAsia="Segoe UI" w:hAnsi="Myriad Pro" w:cs="Segoe UI"/>
          <w:b/>
          <w:color w:val="0070C0"/>
          <w:sz w:val="24"/>
          <w:szCs w:val="24"/>
          <w:lang w:val="en-US"/>
        </w:rPr>
      </w:pPr>
      <w:bookmarkStart w:id="194" w:name="_Toc72846947"/>
      <w:bookmarkStart w:id="195" w:name="_Toc118798471"/>
      <w:bookmarkStart w:id="196" w:name="_Toc118798873"/>
      <w:bookmarkStart w:id="197" w:name="_Toc118801105"/>
      <w:r w:rsidRPr="00D2761B">
        <w:rPr>
          <w:rFonts w:ascii="Myriad Pro" w:eastAsia="Segoe UI" w:hAnsi="Myriad Pro" w:cs="Segoe UI"/>
          <w:b/>
          <w:color w:val="0070C0"/>
          <w:sz w:val="24"/>
          <w:szCs w:val="24"/>
          <w:lang w:val="en-US"/>
        </w:rPr>
        <w:lastRenderedPageBreak/>
        <w:t>Project Team Contact Details</w:t>
      </w:r>
      <w:bookmarkEnd w:id="194"/>
      <w:bookmarkEnd w:id="195"/>
      <w:bookmarkEnd w:id="196"/>
      <w:bookmarkEnd w:id="197"/>
    </w:p>
    <w:tbl>
      <w:tblPr>
        <w:tblStyle w:val="GridTable4-Accent11"/>
        <w:tblW w:w="9355" w:type="dxa"/>
        <w:tblInd w:w="0" w:type="dxa"/>
        <w:tblLayout w:type="fixed"/>
        <w:tblLook w:val="04A0" w:firstRow="1" w:lastRow="0" w:firstColumn="1" w:lastColumn="0" w:noHBand="0" w:noVBand="1"/>
      </w:tblPr>
      <w:tblGrid>
        <w:gridCol w:w="2005"/>
        <w:gridCol w:w="1950"/>
        <w:gridCol w:w="3690"/>
        <w:gridCol w:w="1710"/>
      </w:tblGrid>
      <w:tr w:rsidR="00AE3CA7" w:rsidRPr="00D2761B" w14:paraId="561A79DF" w14:textId="77777777" w:rsidTr="009E7A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5" w:type="dxa"/>
            <w:hideMark/>
          </w:tcPr>
          <w:p w14:paraId="73EE7BC6" w14:textId="77777777" w:rsidR="00AE3CA7" w:rsidRPr="00D2761B" w:rsidRDefault="00AE3CA7" w:rsidP="009E7A2C">
            <w:pPr>
              <w:pStyle w:val="NormalWeb"/>
              <w:rPr>
                <w:rFonts w:ascii="Myriad Pro" w:hAnsi="Myriad Pro"/>
                <w:sz w:val="20"/>
                <w:szCs w:val="20"/>
              </w:rPr>
            </w:pPr>
            <w:r w:rsidRPr="00D2761B">
              <w:rPr>
                <w:rFonts w:ascii="Myriad Pro" w:hAnsi="Myriad Pro"/>
                <w:sz w:val="20"/>
                <w:szCs w:val="20"/>
              </w:rPr>
              <w:t>Name</w:t>
            </w:r>
          </w:p>
        </w:tc>
        <w:tc>
          <w:tcPr>
            <w:tcW w:w="1950" w:type="dxa"/>
            <w:hideMark/>
          </w:tcPr>
          <w:p w14:paraId="1F0F4E19" w14:textId="77777777" w:rsidR="00AE3CA7" w:rsidRPr="00D2761B" w:rsidRDefault="00AE3CA7" w:rsidP="009E7A2C">
            <w:pPr>
              <w:pStyle w:val="NormalWeb"/>
              <w:cnfStyle w:val="100000000000" w:firstRow="1" w:lastRow="0" w:firstColumn="0" w:lastColumn="0" w:oddVBand="0" w:evenVBand="0" w:oddHBand="0" w:evenHBand="0" w:firstRowFirstColumn="0" w:firstRowLastColumn="0" w:lastRowFirstColumn="0" w:lastRowLastColumn="0"/>
              <w:rPr>
                <w:rFonts w:ascii="Myriad Pro" w:hAnsi="Myriad Pro"/>
                <w:sz w:val="20"/>
                <w:szCs w:val="20"/>
              </w:rPr>
            </w:pPr>
            <w:r w:rsidRPr="00D2761B">
              <w:rPr>
                <w:rFonts w:ascii="Myriad Pro" w:hAnsi="Myriad Pro"/>
                <w:sz w:val="20"/>
                <w:szCs w:val="20"/>
              </w:rPr>
              <w:t>Designation</w:t>
            </w:r>
          </w:p>
        </w:tc>
        <w:tc>
          <w:tcPr>
            <w:tcW w:w="3690" w:type="dxa"/>
            <w:hideMark/>
          </w:tcPr>
          <w:p w14:paraId="2933CF9A" w14:textId="77777777" w:rsidR="00AE3CA7" w:rsidRPr="00D2761B" w:rsidRDefault="00AE3CA7" w:rsidP="009E7A2C">
            <w:pPr>
              <w:pStyle w:val="NormalWeb"/>
              <w:cnfStyle w:val="100000000000" w:firstRow="1" w:lastRow="0" w:firstColumn="0" w:lastColumn="0" w:oddVBand="0" w:evenVBand="0" w:oddHBand="0" w:evenHBand="0" w:firstRowFirstColumn="0" w:firstRowLastColumn="0" w:lastRowFirstColumn="0" w:lastRowLastColumn="0"/>
              <w:rPr>
                <w:rFonts w:ascii="Myriad Pro" w:hAnsi="Myriad Pro"/>
                <w:sz w:val="20"/>
                <w:szCs w:val="20"/>
              </w:rPr>
            </w:pPr>
            <w:r w:rsidRPr="00D2761B">
              <w:rPr>
                <w:rFonts w:ascii="Myriad Pro" w:hAnsi="Myriad Pro"/>
                <w:sz w:val="20"/>
                <w:szCs w:val="20"/>
              </w:rPr>
              <w:t>E-mail</w:t>
            </w:r>
          </w:p>
        </w:tc>
        <w:tc>
          <w:tcPr>
            <w:tcW w:w="1710" w:type="dxa"/>
            <w:hideMark/>
          </w:tcPr>
          <w:p w14:paraId="43B01B77" w14:textId="77777777" w:rsidR="00AE3CA7" w:rsidRPr="00D2761B" w:rsidRDefault="00AE3CA7" w:rsidP="009E7A2C">
            <w:pPr>
              <w:pStyle w:val="NormalWeb"/>
              <w:cnfStyle w:val="100000000000" w:firstRow="1" w:lastRow="0" w:firstColumn="0" w:lastColumn="0" w:oddVBand="0" w:evenVBand="0" w:oddHBand="0" w:evenHBand="0" w:firstRowFirstColumn="0" w:firstRowLastColumn="0" w:lastRowFirstColumn="0" w:lastRowLastColumn="0"/>
              <w:rPr>
                <w:rFonts w:ascii="Myriad Pro" w:hAnsi="Myriad Pro"/>
                <w:sz w:val="20"/>
                <w:szCs w:val="20"/>
              </w:rPr>
            </w:pPr>
            <w:r w:rsidRPr="00D2761B">
              <w:rPr>
                <w:rFonts w:ascii="Myriad Pro" w:hAnsi="Myriad Pro"/>
                <w:sz w:val="20"/>
                <w:szCs w:val="20"/>
              </w:rPr>
              <w:t>Phone #</w:t>
            </w:r>
          </w:p>
        </w:tc>
      </w:tr>
      <w:tr w:rsidR="00AE3CA7" w:rsidRPr="00D2761B" w14:paraId="745540E8" w14:textId="77777777" w:rsidTr="009E7A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5"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50C25174" w14:textId="77777777" w:rsidR="00AE3CA7" w:rsidRPr="00D2761B" w:rsidRDefault="00AE3CA7" w:rsidP="009E7A2C">
            <w:pPr>
              <w:pStyle w:val="NormalWeb"/>
              <w:rPr>
                <w:rFonts w:ascii="Myriad Pro" w:hAnsi="Myriad Pro"/>
                <w:b w:val="0"/>
                <w:bCs w:val="0"/>
                <w:sz w:val="20"/>
                <w:szCs w:val="20"/>
              </w:rPr>
            </w:pPr>
            <w:r w:rsidRPr="075BF232">
              <w:rPr>
                <w:rFonts w:ascii="Myriad Pro" w:hAnsi="Myriad Pro"/>
                <w:b w:val="0"/>
                <w:bCs w:val="0"/>
                <w:sz w:val="20"/>
                <w:szCs w:val="20"/>
              </w:rPr>
              <w:t>Country Office (CO)</w:t>
            </w:r>
          </w:p>
        </w:tc>
        <w:tc>
          <w:tcPr>
            <w:tcW w:w="195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9BBA921" w14:textId="77777777" w:rsidR="00AE3CA7" w:rsidRPr="00481574" w:rsidRDefault="00AE3CA7" w:rsidP="009E7A2C">
            <w:pPr>
              <w:pStyle w:val="NormalWeb"/>
              <w:cnfStyle w:val="000000100000" w:firstRow="0" w:lastRow="0" w:firstColumn="0" w:lastColumn="0" w:oddVBand="0" w:evenVBand="0" w:oddHBand="1" w:evenHBand="0" w:firstRowFirstColumn="0" w:firstRowLastColumn="0" w:lastRowFirstColumn="0" w:lastRowLastColumn="0"/>
              <w:rPr>
                <w:rFonts w:ascii="Myriad Pro" w:hAnsi="Myriad Pro"/>
                <w:sz w:val="20"/>
                <w:szCs w:val="20"/>
              </w:rPr>
            </w:pPr>
            <w:r>
              <w:rPr>
                <w:rFonts w:ascii="Myriad Pro" w:hAnsi="Myriad Pro"/>
                <w:sz w:val="20"/>
                <w:szCs w:val="20"/>
              </w:rPr>
              <w:t>Procurement Unit</w:t>
            </w:r>
            <w:r w:rsidRPr="00481574">
              <w:rPr>
                <w:rFonts w:ascii="Myriad Pro" w:hAnsi="Myriad Pro"/>
                <w:sz w:val="20"/>
                <w:szCs w:val="20"/>
              </w:rPr>
              <w:t xml:space="preserve"> </w:t>
            </w:r>
          </w:p>
        </w:tc>
        <w:tc>
          <w:tcPr>
            <w:tcW w:w="369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3F543699" w14:textId="77777777" w:rsidR="00AE3CA7" w:rsidRPr="00481574" w:rsidRDefault="00AE3CA7" w:rsidP="009E7A2C">
            <w:pPr>
              <w:pStyle w:val="NormalWeb"/>
              <w:cnfStyle w:val="000000100000" w:firstRow="0" w:lastRow="0" w:firstColumn="0" w:lastColumn="0" w:oddVBand="0" w:evenVBand="0" w:oddHBand="1" w:evenHBand="0" w:firstRowFirstColumn="0" w:firstRowLastColumn="0" w:lastRowFirstColumn="0" w:lastRowLastColumn="0"/>
              <w:rPr>
                <w:rFonts w:ascii="Myriad Pro" w:hAnsi="Myriad Pro"/>
                <w:sz w:val="20"/>
                <w:szCs w:val="20"/>
              </w:rPr>
            </w:pPr>
            <w:r w:rsidRPr="00C07A6D">
              <w:rPr>
                <w:rStyle w:val="Hyperlink"/>
                <w:rFonts w:ascii="Myriad Pro" w:eastAsia="Calibri" w:hAnsi="Myriad Pro"/>
                <w:sz w:val="20"/>
                <w:szCs w:val="20"/>
              </w:rPr>
              <w:t>pakistan.procurement.info@undp.org</w:t>
            </w:r>
          </w:p>
        </w:tc>
        <w:tc>
          <w:tcPr>
            <w:tcW w:w="171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1CBF5CBB" w14:textId="77777777" w:rsidR="00AE3CA7" w:rsidRPr="00D2761B" w:rsidRDefault="00AE3CA7" w:rsidP="009E7A2C">
            <w:pPr>
              <w:pStyle w:val="NormalWeb"/>
              <w:cnfStyle w:val="000000100000" w:firstRow="0" w:lastRow="0" w:firstColumn="0" w:lastColumn="0" w:oddVBand="0" w:evenVBand="0" w:oddHBand="1" w:evenHBand="0" w:firstRowFirstColumn="0" w:firstRowLastColumn="0" w:lastRowFirstColumn="0" w:lastRowLastColumn="0"/>
              <w:rPr>
                <w:rFonts w:ascii="Myriad Pro" w:hAnsi="Myriad Pro"/>
                <w:sz w:val="20"/>
                <w:szCs w:val="20"/>
              </w:rPr>
            </w:pPr>
            <w:r w:rsidRPr="075BF232">
              <w:rPr>
                <w:rFonts w:ascii="Myriad Pro" w:hAnsi="Myriad Pro"/>
                <w:sz w:val="20"/>
                <w:szCs w:val="20"/>
              </w:rPr>
              <w:t>TBA</w:t>
            </w:r>
          </w:p>
        </w:tc>
      </w:tr>
      <w:tr w:rsidR="00AE3CA7" w:rsidRPr="00D2761B" w14:paraId="7BECEE13" w14:textId="77777777" w:rsidTr="009E7A2C">
        <w:tc>
          <w:tcPr>
            <w:cnfStyle w:val="001000000000" w:firstRow="0" w:lastRow="0" w:firstColumn="1" w:lastColumn="0" w:oddVBand="0" w:evenVBand="0" w:oddHBand="0" w:evenHBand="0" w:firstRowFirstColumn="0" w:firstRowLastColumn="0" w:lastRowFirstColumn="0" w:lastRowLastColumn="0"/>
            <w:tcW w:w="2005"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05A7EF5C" w14:textId="77777777" w:rsidR="00AE3CA7" w:rsidRPr="00D2761B" w:rsidRDefault="00AE3CA7" w:rsidP="009E7A2C">
            <w:pPr>
              <w:pStyle w:val="NormalWeb"/>
              <w:rPr>
                <w:rFonts w:ascii="Myriad Pro" w:hAnsi="Myriad Pro"/>
                <w:b w:val="0"/>
                <w:sz w:val="20"/>
                <w:szCs w:val="20"/>
              </w:rPr>
            </w:pPr>
            <w:r w:rsidRPr="00D2761B">
              <w:rPr>
                <w:rFonts w:ascii="Myriad Pro" w:hAnsi="Myriad Pro"/>
                <w:b w:val="0"/>
                <w:sz w:val="20"/>
                <w:szCs w:val="20"/>
              </w:rPr>
              <w:t>ITM GET (GET)</w:t>
            </w:r>
          </w:p>
        </w:tc>
        <w:tc>
          <w:tcPr>
            <w:tcW w:w="195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16963F44" w14:textId="77777777" w:rsidR="00AE3CA7" w:rsidRPr="00D2761B" w:rsidRDefault="00AE3CA7" w:rsidP="009E7A2C">
            <w:pPr>
              <w:pStyle w:val="NormalWeb"/>
              <w:cnfStyle w:val="000000000000" w:firstRow="0" w:lastRow="0" w:firstColumn="0" w:lastColumn="0" w:oddVBand="0" w:evenVBand="0" w:oddHBand="0" w:evenHBand="0" w:firstRowFirstColumn="0" w:firstRowLastColumn="0" w:lastRowFirstColumn="0" w:lastRowLastColumn="0"/>
              <w:rPr>
                <w:rFonts w:ascii="Myriad Pro" w:hAnsi="Myriad Pro"/>
                <w:sz w:val="20"/>
                <w:szCs w:val="20"/>
              </w:rPr>
            </w:pPr>
            <w:r w:rsidRPr="00D2761B">
              <w:rPr>
                <w:rFonts w:ascii="Myriad Pro" w:hAnsi="Myriad Pro"/>
                <w:sz w:val="20"/>
                <w:szCs w:val="20"/>
              </w:rPr>
              <w:t>Project Manager</w:t>
            </w:r>
          </w:p>
        </w:tc>
        <w:tc>
          <w:tcPr>
            <w:tcW w:w="369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1D05D8F0" w14:textId="77777777" w:rsidR="00AE3CA7" w:rsidRPr="00D2761B" w:rsidRDefault="00AE3CA7" w:rsidP="009E7A2C">
            <w:pPr>
              <w:pStyle w:val="NormalWeb"/>
              <w:cnfStyle w:val="000000000000" w:firstRow="0" w:lastRow="0" w:firstColumn="0" w:lastColumn="0" w:oddVBand="0" w:evenVBand="0" w:oddHBand="0" w:evenHBand="0" w:firstRowFirstColumn="0" w:firstRowLastColumn="0" w:lastRowFirstColumn="0" w:lastRowLastColumn="0"/>
              <w:rPr>
                <w:rFonts w:ascii="Myriad Pro" w:hAnsi="Myriad Pro"/>
                <w:sz w:val="20"/>
                <w:szCs w:val="20"/>
              </w:rPr>
            </w:pPr>
            <w:hyperlink r:id="rId17" w:history="1">
              <w:r w:rsidRPr="00D2761B">
                <w:rPr>
                  <w:rStyle w:val="Hyperlink"/>
                  <w:rFonts w:ascii="Myriad Pro" w:eastAsia="Calibri" w:hAnsi="Myriad Pro"/>
                  <w:sz w:val="20"/>
                  <w:szCs w:val="20"/>
                </w:rPr>
                <w:t>itm.green.energy@undp.org</w:t>
              </w:r>
            </w:hyperlink>
            <w:r w:rsidRPr="00D2761B">
              <w:rPr>
                <w:rFonts w:ascii="Myriad Pro" w:hAnsi="Myriad Pro"/>
                <w:sz w:val="20"/>
                <w:szCs w:val="20"/>
              </w:rPr>
              <w:t xml:space="preserve"> </w:t>
            </w:r>
          </w:p>
        </w:tc>
        <w:tc>
          <w:tcPr>
            <w:tcW w:w="171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046042BD" w14:textId="77777777" w:rsidR="00AE3CA7" w:rsidRPr="00D2761B" w:rsidRDefault="00AE3CA7" w:rsidP="009E7A2C">
            <w:pPr>
              <w:pStyle w:val="NormalWeb"/>
              <w:cnfStyle w:val="000000000000" w:firstRow="0" w:lastRow="0" w:firstColumn="0" w:lastColumn="0" w:oddVBand="0" w:evenVBand="0" w:oddHBand="0" w:evenHBand="0" w:firstRowFirstColumn="0" w:firstRowLastColumn="0" w:lastRowFirstColumn="0" w:lastRowLastColumn="0"/>
              <w:rPr>
                <w:rFonts w:ascii="Myriad Pro" w:hAnsi="Myriad Pro"/>
                <w:sz w:val="20"/>
                <w:szCs w:val="20"/>
              </w:rPr>
            </w:pPr>
            <w:r w:rsidRPr="00D2761B">
              <w:rPr>
                <w:rFonts w:ascii="Myriad Pro" w:hAnsi="Myriad Pro"/>
                <w:sz w:val="20"/>
                <w:szCs w:val="20"/>
              </w:rPr>
              <w:t>+45 45 33 61 14</w:t>
            </w:r>
          </w:p>
        </w:tc>
      </w:tr>
      <w:tr w:rsidR="00AE3CA7" w:rsidRPr="00D2761B" w14:paraId="79B01D28" w14:textId="77777777" w:rsidTr="009E7A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5"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B764F8E" w14:textId="77777777" w:rsidR="00AE3CA7" w:rsidRPr="00D2761B" w:rsidRDefault="00AE3CA7" w:rsidP="009E7A2C">
            <w:pPr>
              <w:pStyle w:val="NormalWeb"/>
              <w:rPr>
                <w:rFonts w:ascii="Myriad Pro" w:hAnsi="Myriad Pro"/>
                <w:b w:val="0"/>
                <w:sz w:val="20"/>
                <w:szCs w:val="20"/>
              </w:rPr>
            </w:pPr>
            <w:r w:rsidRPr="00D2761B">
              <w:rPr>
                <w:rFonts w:ascii="Myriad Pro" w:hAnsi="Myriad Pro"/>
                <w:b w:val="0"/>
                <w:sz w:val="20"/>
                <w:szCs w:val="20"/>
              </w:rPr>
              <w:t>&lt;&lt;Vendor name&gt;&gt; (Vendor)</w:t>
            </w:r>
          </w:p>
        </w:tc>
        <w:tc>
          <w:tcPr>
            <w:tcW w:w="195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14D6CFC8" w14:textId="77777777" w:rsidR="00AE3CA7" w:rsidRPr="00D2761B" w:rsidRDefault="00AE3CA7" w:rsidP="009E7A2C">
            <w:pPr>
              <w:pStyle w:val="NormalWeb"/>
              <w:cnfStyle w:val="000000100000" w:firstRow="0" w:lastRow="0" w:firstColumn="0" w:lastColumn="0" w:oddVBand="0" w:evenVBand="0" w:oddHBand="1" w:evenHBand="0" w:firstRowFirstColumn="0" w:firstRowLastColumn="0" w:lastRowFirstColumn="0" w:lastRowLastColumn="0"/>
              <w:rPr>
                <w:rFonts w:ascii="Myriad Pro" w:hAnsi="Myriad Pro"/>
                <w:sz w:val="20"/>
                <w:szCs w:val="20"/>
              </w:rPr>
            </w:pPr>
            <w:r w:rsidRPr="00D2761B">
              <w:rPr>
                <w:rFonts w:ascii="Myriad Pro" w:hAnsi="Myriad Pro"/>
                <w:sz w:val="20"/>
                <w:szCs w:val="20"/>
              </w:rPr>
              <w:t>Solution provider</w:t>
            </w:r>
          </w:p>
        </w:tc>
        <w:tc>
          <w:tcPr>
            <w:tcW w:w="369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0FEDF34A" w14:textId="77777777" w:rsidR="00AE3CA7" w:rsidRPr="00D2761B" w:rsidRDefault="00AE3CA7" w:rsidP="009E7A2C">
            <w:pPr>
              <w:pStyle w:val="NormalWeb"/>
              <w:cnfStyle w:val="000000100000" w:firstRow="0" w:lastRow="0" w:firstColumn="0" w:lastColumn="0" w:oddVBand="0" w:evenVBand="0" w:oddHBand="1" w:evenHBand="0" w:firstRowFirstColumn="0" w:firstRowLastColumn="0" w:lastRowFirstColumn="0" w:lastRowLastColumn="0"/>
              <w:rPr>
                <w:rFonts w:ascii="Myriad Pro" w:hAnsi="Myriad Pro"/>
                <w:sz w:val="20"/>
                <w:szCs w:val="20"/>
              </w:rPr>
            </w:pPr>
            <w:r w:rsidRPr="00D2761B">
              <w:rPr>
                <w:rFonts w:ascii="Myriad Pro" w:hAnsi="Myriad Pro"/>
                <w:sz w:val="20"/>
                <w:szCs w:val="20"/>
              </w:rPr>
              <w:t>Vendor’s email TBA</w:t>
            </w:r>
          </w:p>
        </w:tc>
        <w:tc>
          <w:tcPr>
            <w:tcW w:w="171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369B2A3C" w14:textId="77777777" w:rsidR="00AE3CA7" w:rsidRPr="00D2761B" w:rsidRDefault="00AE3CA7" w:rsidP="009E7A2C">
            <w:pPr>
              <w:pStyle w:val="NormalWeb"/>
              <w:cnfStyle w:val="000000100000" w:firstRow="0" w:lastRow="0" w:firstColumn="0" w:lastColumn="0" w:oddVBand="0" w:evenVBand="0" w:oddHBand="1" w:evenHBand="0" w:firstRowFirstColumn="0" w:firstRowLastColumn="0" w:lastRowFirstColumn="0" w:lastRowLastColumn="0"/>
              <w:rPr>
                <w:rFonts w:ascii="Myriad Pro" w:hAnsi="Myriad Pro"/>
                <w:sz w:val="20"/>
                <w:szCs w:val="20"/>
              </w:rPr>
            </w:pPr>
            <w:r w:rsidRPr="00D2761B">
              <w:rPr>
                <w:rFonts w:ascii="Myriad Pro" w:hAnsi="Myriad Pro"/>
                <w:sz w:val="20"/>
                <w:szCs w:val="20"/>
              </w:rPr>
              <w:t>TBA</w:t>
            </w:r>
          </w:p>
        </w:tc>
      </w:tr>
    </w:tbl>
    <w:p w14:paraId="745B6DCE" w14:textId="77777777" w:rsidR="00AE3CA7" w:rsidRPr="00D2761B" w:rsidRDefault="00AE3CA7" w:rsidP="00AE3CA7">
      <w:pPr>
        <w:rPr>
          <w:rFonts w:ascii="Myriad Pro" w:eastAsiaTheme="majorEastAsia" w:hAnsi="Myriad Pro"/>
        </w:rPr>
      </w:pPr>
    </w:p>
    <w:p w14:paraId="729075CA" w14:textId="77777777" w:rsidR="00AE3CA7" w:rsidRPr="00D2761B" w:rsidRDefault="00AE3CA7" w:rsidP="00AE3CA7">
      <w:pPr>
        <w:pStyle w:val="ListParagraph"/>
        <w:keepNext/>
        <w:keepLines/>
        <w:numPr>
          <w:ilvl w:val="0"/>
          <w:numId w:val="17"/>
        </w:numPr>
        <w:spacing w:before="120" w:after="120" w:line="276" w:lineRule="auto"/>
        <w:outlineLvl w:val="0"/>
        <w:rPr>
          <w:rFonts w:ascii="Myriad Pro" w:eastAsia="Segoe UI" w:hAnsi="Myriad Pro" w:cs="Segoe UI"/>
          <w:b/>
          <w:color w:val="0070C0"/>
          <w:sz w:val="24"/>
          <w:szCs w:val="24"/>
          <w:lang w:val="en-US"/>
        </w:rPr>
      </w:pPr>
      <w:bookmarkStart w:id="198" w:name="_Toc72846948"/>
      <w:bookmarkStart w:id="199" w:name="_Toc118798472"/>
      <w:bookmarkStart w:id="200" w:name="_Toc118798874"/>
      <w:bookmarkStart w:id="201" w:name="_Toc118801106"/>
      <w:r w:rsidRPr="00D2761B">
        <w:rPr>
          <w:rFonts w:ascii="Myriad Pro" w:eastAsia="Segoe UI" w:hAnsi="Myriad Pro" w:cs="Segoe UI"/>
          <w:b/>
          <w:color w:val="0070C0"/>
          <w:sz w:val="24"/>
          <w:szCs w:val="24"/>
          <w:lang w:val="en-US"/>
        </w:rPr>
        <w:t>Communications Conduct</w:t>
      </w:r>
      <w:bookmarkEnd w:id="198"/>
      <w:bookmarkEnd w:id="199"/>
      <w:bookmarkEnd w:id="200"/>
      <w:bookmarkEnd w:id="201"/>
    </w:p>
    <w:p w14:paraId="2B03AD43" w14:textId="77777777" w:rsidR="00AE3CA7" w:rsidRPr="00D2761B" w:rsidRDefault="00AE3CA7" w:rsidP="00AE3CA7">
      <w:pPr>
        <w:jc w:val="both"/>
        <w:rPr>
          <w:rFonts w:ascii="Myriad Pro" w:eastAsia="Times New Roman" w:hAnsi="Myriad Pro" w:cs="Times New Roman"/>
        </w:rPr>
      </w:pPr>
      <w:r w:rsidRPr="00D2761B">
        <w:rPr>
          <w:rFonts w:ascii="Myriad Pro" w:eastAsia="Times New Roman" w:hAnsi="Myriad Pro" w:cs="Times New Roman"/>
          <w:b/>
        </w:rPr>
        <w:t>Meetings:</w:t>
      </w:r>
      <w:r w:rsidRPr="00D2761B">
        <w:rPr>
          <w:rFonts w:ascii="Myriad Pro" w:eastAsia="Times New Roman" w:hAnsi="Myriad Pro" w:cs="Times New Roman"/>
        </w:rPr>
        <w:t xml:space="preserve"> - Ad-hoc project meetings will be convened whenever there is need for in-depth discussions that cannot be achieved through e-mail or telephone communication. A record of the meeting proceedings will be kept, particularly action points and agreed decisions.</w:t>
      </w:r>
    </w:p>
    <w:p w14:paraId="471AA5F3" w14:textId="77777777" w:rsidR="00AE3CA7" w:rsidRPr="00D2761B" w:rsidRDefault="00AE3CA7" w:rsidP="00AE3CA7">
      <w:pPr>
        <w:jc w:val="both"/>
        <w:rPr>
          <w:rFonts w:ascii="Myriad Pro" w:eastAsia="Times New Roman" w:hAnsi="Myriad Pro" w:cs="Times New Roman"/>
        </w:rPr>
      </w:pPr>
      <w:r w:rsidRPr="00D2761B">
        <w:rPr>
          <w:rFonts w:ascii="Myriad Pro" w:eastAsia="Times New Roman" w:hAnsi="Myriad Pro" w:cs="Times New Roman"/>
          <w:b/>
        </w:rPr>
        <w:t>Email:</w:t>
      </w:r>
      <w:r w:rsidRPr="00D2761B">
        <w:rPr>
          <w:rFonts w:ascii="Myriad Pro" w:eastAsia="Times New Roman" w:hAnsi="Myriad Pro" w:cs="Times New Roman"/>
        </w:rPr>
        <w:t xml:space="preserve"> - E-mail communication is considered an official record in </w:t>
      </w:r>
      <w:proofErr w:type="gramStart"/>
      <w:r w:rsidRPr="00D2761B">
        <w:rPr>
          <w:rFonts w:ascii="Myriad Pro" w:eastAsia="Times New Roman" w:hAnsi="Myriad Pro" w:cs="Times New Roman"/>
        </w:rPr>
        <w:t>UNDP</w:t>
      </w:r>
      <w:proofErr w:type="gramEnd"/>
      <w:r w:rsidRPr="00D2761B">
        <w:rPr>
          <w:rFonts w:ascii="Myriad Pro" w:eastAsia="Times New Roman" w:hAnsi="Myriad Pro" w:cs="Times New Roman"/>
        </w:rPr>
        <w:t xml:space="preserve"> and this applies for e-mobility projects as well. Most issues and information with clear cut intents will be communicated through e-mail to the relevant parties. To keep all informed and for audit trail purposes, all parties should be copied as suitable, and the same thread used as much as possible. All circumstances that may impact on delivery timelines should be proactively communicated by the concerned party to allow for timely resolution. </w:t>
      </w:r>
    </w:p>
    <w:p w14:paraId="645D4779" w14:textId="77777777" w:rsidR="00AE3CA7" w:rsidRPr="00D2761B" w:rsidRDefault="00AE3CA7" w:rsidP="00AE3CA7">
      <w:pPr>
        <w:spacing w:before="100" w:beforeAutospacing="1"/>
        <w:jc w:val="both"/>
        <w:rPr>
          <w:rFonts w:ascii="Myriad Pro" w:eastAsia="Times New Roman" w:hAnsi="Myriad Pro" w:cs="Times New Roman"/>
        </w:rPr>
        <w:sectPr w:rsidR="00AE3CA7" w:rsidRPr="00D2761B" w:rsidSect="00300B40">
          <w:headerReference w:type="default" r:id="rId18"/>
          <w:pgSz w:w="11906" w:h="16838" w:code="9"/>
          <w:pgMar w:top="720" w:right="720" w:bottom="720" w:left="720" w:header="0" w:footer="708" w:gutter="0"/>
          <w:cols w:space="708"/>
          <w:docGrid w:linePitch="360"/>
        </w:sectPr>
      </w:pPr>
      <w:r w:rsidRPr="00D2761B">
        <w:rPr>
          <w:rFonts w:ascii="Myriad Pro" w:eastAsia="Times New Roman" w:hAnsi="Myriad Pro" w:cs="Times New Roman"/>
          <w:b/>
        </w:rPr>
        <w:t>Informal Communications: -</w:t>
      </w:r>
      <w:r w:rsidRPr="00D2761B">
        <w:rPr>
          <w:rFonts w:ascii="Myriad Pro" w:eastAsia="Times New Roman" w:hAnsi="Myriad Pro" w:cs="Times New Roman"/>
        </w:rPr>
        <w:t xml:space="preserve"> For successful and timely project implementation, informal communication is a necessary ingredient. Given the nature of the projects, interaction between the parties, informal communication will form a sizable chunk of overall communication in this project. However, caution needs to be exercised to avoid negative consequences at a later stage. All communication that commits either part/stakeholder should be formally documented and communicated according</w:t>
      </w:r>
    </w:p>
    <w:p w14:paraId="698BD1E2" w14:textId="77777777" w:rsidR="00AE3CA7" w:rsidRPr="00D2761B" w:rsidRDefault="00AE3CA7" w:rsidP="00AE3CA7">
      <w:pPr>
        <w:pStyle w:val="ListParagraph"/>
        <w:keepNext/>
        <w:keepLines/>
        <w:numPr>
          <w:ilvl w:val="0"/>
          <w:numId w:val="5"/>
        </w:numPr>
        <w:spacing w:before="120" w:after="120" w:line="276" w:lineRule="auto"/>
        <w:ind w:hanging="664"/>
        <w:outlineLvl w:val="0"/>
        <w:rPr>
          <w:rFonts w:ascii="Myriad Pro" w:eastAsia="Segoe UI" w:hAnsi="Myriad Pro" w:cs="Segoe UI"/>
          <w:b/>
          <w:color w:val="0070C0"/>
          <w:sz w:val="28"/>
          <w:szCs w:val="24"/>
          <w:lang w:val="en-US"/>
        </w:rPr>
      </w:pPr>
      <w:bookmarkStart w:id="202" w:name="_Toc118798473"/>
      <w:bookmarkStart w:id="203" w:name="_Toc118798875"/>
      <w:bookmarkStart w:id="204" w:name="_Toc118801107"/>
      <w:r w:rsidRPr="00D2761B">
        <w:rPr>
          <w:rFonts w:ascii="Myriad Pro" w:eastAsia="Segoe UI" w:hAnsi="Myriad Pro" w:cs="Segoe UI"/>
          <w:b/>
          <w:color w:val="0070C0"/>
          <w:sz w:val="28"/>
          <w:szCs w:val="24"/>
          <w:lang w:val="en-US"/>
        </w:rPr>
        <w:lastRenderedPageBreak/>
        <w:t>Delivery Requirement</w:t>
      </w:r>
      <w:bookmarkEnd w:id="202"/>
      <w:bookmarkEnd w:id="203"/>
      <w:bookmarkEnd w:id="204"/>
    </w:p>
    <w:tbl>
      <w:tblPr>
        <w:tblStyle w:val="TableGrid"/>
        <w:tblW w:w="0" w:type="auto"/>
        <w:tblLook w:val="04A0" w:firstRow="1" w:lastRow="0" w:firstColumn="1" w:lastColumn="0" w:noHBand="0" w:noVBand="1"/>
      </w:tblPr>
      <w:tblGrid>
        <w:gridCol w:w="2297"/>
        <w:gridCol w:w="7452"/>
      </w:tblGrid>
      <w:tr w:rsidR="00AE3CA7" w:rsidRPr="00D2761B" w14:paraId="754176DC" w14:textId="77777777" w:rsidTr="009E7A2C">
        <w:trPr>
          <w:trHeight w:val="306"/>
        </w:trPr>
        <w:tc>
          <w:tcPr>
            <w:tcW w:w="9749" w:type="dxa"/>
            <w:gridSpan w:val="2"/>
            <w:shd w:val="clear" w:color="auto" w:fill="D9D9D9" w:themeFill="background1" w:themeFillShade="D9"/>
            <w:vAlign w:val="center"/>
          </w:tcPr>
          <w:p w14:paraId="33FFBEA4" w14:textId="77777777" w:rsidR="00AE3CA7" w:rsidRPr="00D2761B" w:rsidRDefault="00AE3CA7" w:rsidP="009E7A2C">
            <w:pPr>
              <w:spacing w:after="160" w:line="259" w:lineRule="auto"/>
              <w:jc w:val="center"/>
              <w:rPr>
                <w:rFonts w:ascii="Myriad Pro" w:hAnsi="Myriad Pro" w:cstheme="minorHAnsi"/>
                <w:b/>
                <w:iCs/>
                <w:sz w:val="20"/>
                <w:szCs w:val="20"/>
              </w:rPr>
            </w:pPr>
            <w:r w:rsidRPr="00D2761B">
              <w:rPr>
                <w:rFonts w:ascii="Myriad Pro" w:hAnsi="Myriad Pro" w:cstheme="minorHAnsi"/>
                <w:b/>
                <w:iCs/>
                <w:sz w:val="20"/>
                <w:szCs w:val="20"/>
              </w:rPr>
              <w:t>Delivery Requirements</w:t>
            </w:r>
          </w:p>
        </w:tc>
      </w:tr>
      <w:tr w:rsidR="00AE3CA7" w:rsidRPr="00D2761B" w14:paraId="7F877E17" w14:textId="77777777" w:rsidTr="009E7A2C">
        <w:trPr>
          <w:trHeight w:val="306"/>
        </w:trPr>
        <w:tc>
          <w:tcPr>
            <w:tcW w:w="2297" w:type="dxa"/>
            <w:shd w:val="clear" w:color="auto" w:fill="D9D9D9" w:themeFill="background1" w:themeFillShade="D9"/>
            <w:vAlign w:val="center"/>
          </w:tcPr>
          <w:p w14:paraId="6B79DB97" w14:textId="77777777" w:rsidR="00AE3CA7" w:rsidRPr="00D2761B" w:rsidRDefault="00AE3CA7" w:rsidP="009E7A2C">
            <w:pPr>
              <w:rPr>
                <w:rFonts w:ascii="Myriad Pro" w:hAnsi="Myriad Pro" w:cstheme="minorHAnsi"/>
                <w:b/>
                <w:sz w:val="20"/>
                <w:szCs w:val="20"/>
              </w:rPr>
            </w:pPr>
            <w:r w:rsidRPr="00D2761B">
              <w:rPr>
                <w:rFonts w:ascii="Myriad Pro" w:hAnsi="Myriad Pro" w:cstheme="minorHAnsi"/>
                <w:b/>
                <w:sz w:val="20"/>
                <w:szCs w:val="20"/>
              </w:rPr>
              <w:t>Delivery date and time</w:t>
            </w:r>
          </w:p>
        </w:tc>
        <w:tc>
          <w:tcPr>
            <w:tcW w:w="7452" w:type="dxa"/>
            <w:vAlign w:val="center"/>
          </w:tcPr>
          <w:p w14:paraId="3CEA31DB" w14:textId="77777777" w:rsidR="00AE3CA7" w:rsidRPr="00D2761B" w:rsidRDefault="00AE3CA7" w:rsidP="009E7A2C">
            <w:pPr>
              <w:rPr>
                <w:rFonts w:ascii="Myriad Pro" w:hAnsi="Myriad Pro"/>
                <w:sz w:val="20"/>
                <w:szCs w:val="20"/>
                <w:highlight w:val="yellow"/>
              </w:rPr>
            </w:pPr>
            <w:r w:rsidRPr="00D2761B">
              <w:rPr>
                <w:rFonts w:ascii="Myriad Pro" w:hAnsi="Myriad Pro"/>
                <w:sz w:val="20"/>
                <w:szCs w:val="20"/>
              </w:rPr>
              <w:t>Bidder shall deliver the goods after Contract signature.</w:t>
            </w:r>
          </w:p>
        </w:tc>
      </w:tr>
      <w:tr w:rsidR="00AE3CA7" w:rsidRPr="00D2761B" w14:paraId="28A1D4BF" w14:textId="77777777" w:rsidTr="009E7A2C">
        <w:trPr>
          <w:trHeight w:val="306"/>
        </w:trPr>
        <w:tc>
          <w:tcPr>
            <w:tcW w:w="2297" w:type="dxa"/>
            <w:shd w:val="clear" w:color="auto" w:fill="D9D9D9" w:themeFill="background1" w:themeFillShade="D9"/>
            <w:vAlign w:val="center"/>
          </w:tcPr>
          <w:p w14:paraId="0BFD28E7" w14:textId="77777777" w:rsidR="00AE3CA7" w:rsidRPr="00D2761B" w:rsidRDefault="00AE3CA7" w:rsidP="009E7A2C">
            <w:pPr>
              <w:rPr>
                <w:rFonts w:ascii="Myriad Pro" w:hAnsi="Myriad Pro" w:cstheme="minorHAnsi"/>
                <w:b/>
                <w:sz w:val="20"/>
                <w:szCs w:val="20"/>
              </w:rPr>
            </w:pPr>
            <w:r w:rsidRPr="00D2761B">
              <w:rPr>
                <w:rFonts w:ascii="Myriad Pro" w:hAnsi="Myriad Pro" w:cstheme="minorHAnsi"/>
                <w:b/>
                <w:sz w:val="20"/>
                <w:szCs w:val="20"/>
              </w:rPr>
              <w:t>Delivery Terms (INCOTERMS 2020)</w:t>
            </w:r>
          </w:p>
        </w:tc>
        <w:sdt>
          <w:sdtPr>
            <w:rPr>
              <w:rFonts w:ascii="Myriad Pro" w:hAnsi="Myriad Pro" w:cstheme="minorHAnsi"/>
              <w:sz w:val="20"/>
              <w:szCs w:val="20"/>
            </w:rPr>
            <w:id w:val="1979561492"/>
            <w:placeholder>
              <w:docPart w:val="8D347F89854E4181BD8885CDEB8EC3B5"/>
            </w:placeholder>
            <w:text/>
          </w:sdtPr>
          <w:sdtContent>
            <w:tc>
              <w:tcPr>
                <w:tcW w:w="7452" w:type="dxa"/>
                <w:vAlign w:val="center"/>
              </w:tcPr>
              <w:p w14:paraId="0A16D2CE" w14:textId="77777777" w:rsidR="00AE3CA7" w:rsidRPr="00D2761B" w:rsidRDefault="00AE3CA7" w:rsidP="009E7A2C">
                <w:pPr>
                  <w:rPr>
                    <w:rFonts w:ascii="Myriad Pro" w:hAnsi="Myriad Pro" w:cstheme="minorHAnsi"/>
                    <w:sz w:val="20"/>
                    <w:szCs w:val="20"/>
                  </w:rPr>
                </w:pPr>
                <w:r>
                  <w:rPr>
                    <w:rFonts w:ascii="Myriad Pro" w:hAnsi="Myriad Pro" w:cstheme="minorHAnsi"/>
                    <w:sz w:val="20"/>
                    <w:szCs w:val="20"/>
                  </w:rPr>
                  <w:t>DAP</w:t>
                </w:r>
              </w:p>
            </w:tc>
          </w:sdtContent>
        </w:sdt>
      </w:tr>
      <w:tr w:rsidR="00AE3CA7" w:rsidRPr="00D2761B" w14:paraId="57074584" w14:textId="77777777" w:rsidTr="009E7A2C">
        <w:trPr>
          <w:trHeight w:val="306"/>
        </w:trPr>
        <w:tc>
          <w:tcPr>
            <w:tcW w:w="2297" w:type="dxa"/>
            <w:shd w:val="clear" w:color="auto" w:fill="D9D9D9" w:themeFill="background1" w:themeFillShade="D9"/>
            <w:vAlign w:val="center"/>
          </w:tcPr>
          <w:p w14:paraId="636B67CB" w14:textId="77777777" w:rsidR="00AE3CA7" w:rsidRPr="00D2761B" w:rsidRDefault="00AE3CA7" w:rsidP="009E7A2C">
            <w:pPr>
              <w:rPr>
                <w:rFonts w:ascii="Myriad Pro" w:hAnsi="Myriad Pro"/>
                <w:b/>
                <w:bCs/>
                <w:sz w:val="20"/>
                <w:szCs w:val="20"/>
              </w:rPr>
            </w:pPr>
            <w:r w:rsidRPr="00D2761B">
              <w:rPr>
                <w:rFonts w:ascii="Myriad Pro" w:hAnsi="Myriad Pro"/>
                <w:b/>
                <w:bCs/>
                <w:sz w:val="20"/>
                <w:szCs w:val="20"/>
              </w:rPr>
              <w:t>Customs clearance</w:t>
            </w:r>
          </w:p>
          <w:p w14:paraId="2A79D0BB" w14:textId="77777777" w:rsidR="00AE3CA7" w:rsidRPr="00D2761B" w:rsidRDefault="00AE3CA7" w:rsidP="009E7A2C">
            <w:pPr>
              <w:rPr>
                <w:rFonts w:ascii="Myriad Pro" w:hAnsi="Myriad Pro"/>
                <w:b/>
                <w:bCs/>
                <w:sz w:val="20"/>
                <w:szCs w:val="20"/>
              </w:rPr>
            </w:pPr>
            <w:r w:rsidRPr="00D2761B">
              <w:rPr>
                <w:rFonts w:ascii="Myriad Pro" w:hAnsi="Myriad Pro"/>
                <w:b/>
                <w:bCs/>
                <w:sz w:val="20"/>
                <w:szCs w:val="20"/>
              </w:rPr>
              <w:t>(</w:t>
            </w:r>
            <w:proofErr w:type="gramStart"/>
            <w:r w:rsidRPr="00D2761B">
              <w:rPr>
                <w:rFonts w:ascii="Myriad Pro" w:hAnsi="Myriad Pro"/>
                <w:b/>
                <w:bCs/>
                <w:sz w:val="20"/>
                <w:szCs w:val="20"/>
              </w:rPr>
              <w:t>must</w:t>
            </w:r>
            <w:proofErr w:type="gramEnd"/>
            <w:r w:rsidRPr="00D2761B">
              <w:rPr>
                <w:rFonts w:ascii="Myriad Pro" w:hAnsi="Myriad Pro"/>
                <w:b/>
                <w:bCs/>
                <w:sz w:val="20"/>
                <w:szCs w:val="20"/>
              </w:rPr>
              <w:t xml:space="preserve"> be linked to INCOTERM</w:t>
            </w:r>
          </w:p>
        </w:tc>
        <w:tc>
          <w:tcPr>
            <w:tcW w:w="7452" w:type="dxa"/>
            <w:vAlign w:val="center"/>
          </w:tcPr>
          <w:p w14:paraId="1E4964B0" w14:textId="77777777" w:rsidR="00AE3CA7" w:rsidRPr="00D2761B" w:rsidRDefault="00AE3CA7" w:rsidP="009E7A2C">
            <w:pPr>
              <w:rPr>
                <w:rFonts w:ascii="Myriad Pro" w:hAnsi="Myriad Pro" w:cstheme="minorHAnsi"/>
                <w:iCs/>
                <w:sz w:val="20"/>
                <w:szCs w:val="20"/>
              </w:rPr>
            </w:pPr>
            <w:sdt>
              <w:sdtPr>
                <w:rPr>
                  <w:rFonts w:ascii="Myriad Pro" w:hAnsi="Myriad Pro" w:cstheme="minorHAnsi"/>
                  <w:iCs/>
                  <w:sz w:val="20"/>
                  <w:szCs w:val="20"/>
                </w:rPr>
                <w:id w:val="510035365"/>
                <w14:checkbox>
                  <w14:checked w14:val="0"/>
                  <w14:checkedState w14:val="2612" w14:font="MS Gothic"/>
                  <w14:uncheckedState w14:val="2610" w14:font="MS Gothic"/>
                </w14:checkbox>
              </w:sdtPr>
              <w:sdtContent>
                <w:r w:rsidRPr="00D2761B">
                  <w:rPr>
                    <w:rFonts w:ascii="Segoe UI Symbol" w:eastAsia="MS Gothic" w:hAnsi="Segoe UI Symbol" w:cs="Segoe UI Symbol"/>
                    <w:iCs/>
                    <w:sz w:val="20"/>
                    <w:szCs w:val="20"/>
                  </w:rPr>
                  <w:t>☐</w:t>
                </w:r>
              </w:sdtContent>
            </w:sdt>
            <w:r w:rsidRPr="00D2761B">
              <w:rPr>
                <w:rFonts w:ascii="Myriad Pro" w:hAnsi="Myriad Pro" w:cstheme="minorHAnsi"/>
                <w:iCs/>
                <w:sz w:val="20"/>
                <w:szCs w:val="20"/>
              </w:rPr>
              <w:t xml:space="preserve"> Not applicable</w:t>
            </w:r>
          </w:p>
          <w:p w14:paraId="00A863BF" w14:textId="77777777" w:rsidR="00AE3CA7" w:rsidRPr="00D2761B" w:rsidRDefault="00AE3CA7" w:rsidP="009E7A2C">
            <w:pPr>
              <w:rPr>
                <w:rFonts w:ascii="Myriad Pro" w:hAnsi="Myriad Pro" w:cstheme="minorHAnsi"/>
                <w:iCs/>
                <w:sz w:val="20"/>
                <w:szCs w:val="20"/>
                <w:highlight w:val="yellow"/>
              </w:rPr>
            </w:pPr>
            <w:sdt>
              <w:sdtPr>
                <w:rPr>
                  <w:rFonts w:ascii="Myriad Pro" w:hAnsi="Myriad Pro" w:cstheme="minorHAnsi"/>
                  <w:iCs/>
                  <w:sz w:val="20"/>
                  <w:szCs w:val="20"/>
                </w:rPr>
                <w:id w:val="916990228"/>
                <w14:checkbox>
                  <w14:checked w14:val="1"/>
                  <w14:checkedState w14:val="2612" w14:font="MS Gothic"/>
                  <w14:uncheckedState w14:val="2610" w14:font="MS Gothic"/>
                </w14:checkbox>
              </w:sdtPr>
              <w:sdtContent>
                <w:r w:rsidRPr="00D2761B">
                  <w:rPr>
                    <w:rFonts w:ascii="Segoe UI Symbol" w:eastAsia="MS Gothic" w:hAnsi="Segoe UI Symbol" w:cs="Segoe UI Symbol"/>
                    <w:iCs/>
                    <w:sz w:val="20"/>
                    <w:szCs w:val="20"/>
                  </w:rPr>
                  <w:t>☒</w:t>
                </w:r>
              </w:sdtContent>
            </w:sdt>
            <w:r w:rsidRPr="00D2761B">
              <w:rPr>
                <w:rFonts w:ascii="Myriad Pro" w:hAnsi="Myriad Pro" w:cstheme="minorHAnsi"/>
                <w:iCs/>
                <w:sz w:val="20"/>
                <w:szCs w:val="20"/>
              </w:rPr>
              <w:t xml:space="preserve"> Shall be done by: </w:t>
            </w:r>
            <w:sdt>
              <w:sdtPr>
                <w:rPr>
                  <w:rFonts w:ascii="Myriad Pro" w:hAnsi="Myriad Pro" w:cstheme="minorHAnsi"/>
                  <w:iCs/>
                  <w:sz w:val="20"/>
                  <w:szCs w:val="20"/>
                </w:rPr>
                <w:id w:val="-2118898573"/>
                <w14:checkbox>
                  <w14:checked w14:val="1"/>
                  <w14:checkedState w14:val="2612" w14:font="MS Gothic"/>
                  <w14:uncheckedState w14:val="2610" w14:font="MS Gothic"/>
                </w14:checkbox>
              </w:sdtPr>
              <w:sdtContent>
                <w:r w:rsidRPr="00D2761B">
                  <w:rPr>
                    <w:rFonts w:ascii="Segoe UI Symbol" w:eastAsia="MS Gothic" w:hAnsi="Segoe UI Symbol" w:cs="Segoe UI Symbol"/>
                    <w:iCs/>
                    <w:sz w:val="20"/>
                    <w:szCs w:val="20"/>
                  </w:rPr>
                  <w:t>☒</w:t>
                </w:r>
              </w:sdtContent>
            </w:sdt>
            <w:r w:rsidRPr="00D2761B">
              <w:rPr>
                <w:rFonts w:ascii="Myriad Pro" w:hAnsi="Myriad Pro" w:cstheme="minorHAnsi"/>
                <w:iCs/>
                <w:sz w:val="20"/>
                <w:szCs w:val="20"/>
              </w:rPr>
              <w:t xml:space="preserve"> </w:t>
            </w:r>
            <w:sdt>
              <w:sdtPr>
                <w:rPr>
                  <w:rFonts w:ascii="Myriad Pro" w:hAnsi="Myriad Pro" w:cstheme="minorHAnsi"/>
                  <w:iCs/>
                  <w:sz w:val="20"/>
                  <w:szCs w:val="20"/>
                </w:rPr>
                <w:id w:val="894635880"/>
                <w:placeholder>
                  <w:docPart w:val="85EE63BF942A4D4385E30D663CC1338A"/>
                </w:placeholder>
              </w:sdtPr>
              <w:sdtContent>
                <w:r w:rsidRPr="00D2761B">
                  <w:rPr>
                    <w:rFonts w:ascii="Myriad Pro" w:hAnsi="Myriad Pro" w:cstheme="minorHAnsi"/>
                    <w:iCs/>
                    <w:sz w:val="20"/>
                    <w:szCs w:val="20"/>
                  </w:rPr>
                  <w:t xml:space="preserve">UNDP </w:t>
                </w:r>
                <w:r>
                  <w:rPr>
                    <w:rFonts w:ascii="Myriad Pro" w:hAnsi="Myriad Pro" w:cstheme="minorHAnsi"/>
                    <w:iCs/>
                    <w:sz w:val="20"/>
                    <w:szCs w:val="20"/>
                  </w:rPr>
                  <w:t>Pakistan</w:t>
                </w:r>
                <w:r w:rsidRPr="00D2761B">
                  <w:rPr>
                    <w:rFonts w:ascii="Myriad Pro" w:hAnsi="Myriad Pro" w:cstheme="minorHAnsi"/>
                    <w:iCs/>
                    <w:sz w:val="20"/>
                    <w:szCs w:val="20"/>
                  </w:rPr>
                  <w:t xml:space="preserve"> </w:t>
                </w:r>
              </w:sdtContent>
            </w:sdt>
            <w:sdt>
              <w:sdtPr>
                <w:rPr>
                  <w:rFonts w:ascii="Myriad Pro" w:hAnsi="Myriad Pro" w:cstheme="minorHAnsi"/>
                  <w:iCs/>
                  <w:sz w:val="20"/>
                  <w:szCs w:val="20"/>
                </w:rPr>
                <w:id w:val="1348831333"/>
                <w14:checkbox>
                  <w14:checked w14:val="0"/>
                  <w14:checkedState w14:val="2612" w14:font="MS Gothic"/>
                  <w14:uncheckedState w14:val="2610" w14:font="MS Gothic"/>
                </w14:checkbox>
              </w:sdtPr>
              <w:sdtContent>
                <w:r w:rsidRPr="00D2761B">
                  <w:rPr>
                    <w:rFonts w:ascii="Segoe UI Symbol" w:eastAsia="MS Gothic" w:hAnsi="Segoe UI Symbol" w:cs="Segoe UI Symbol"/>
                    <w:iCs/>
                    <w:sz w:val="20"/>
                    <w:szCs w:val="20"/>
                  </w:rPr>
                  <w:t>☐</w:t>
                </w:r>
              </w:sdtContent>
            </w:sdt>
            <w:r w:rsidRPr="00D2761B">
              <w:rPr>
                <w:rFonts w:ascii="Myriad Pro" w:hAnsi="Myriad Pro" w:cstheme="minorHAnsi"/>
                <w:iCs/>
                <w:sz w:val="20"/>
                <w:szCs w:val="20"/>
              </w:rPr>
              <w:t xml:space="preserve"> Supplier/bidder </w:t>
            </w:r>
            <w:sdt>
              <w:sdtPr>
                <w:rPr>
                  <w:rFonts w:ascii="Myriad Pro" w:hAnsi="Myriad Pro" w:cstheme="minorHAnsi"/>
                  <w:iCs/>
                  <w:sz w:val="20"/>
                  <w:szCs w:val="20"/>
                </w:rPr>
                <w:id w:val="329949012"/>
                <w14:checkbox>
                  <w14:checked w14:val="0"/>
                  <w14:checkedState w14:val="2612" w14:font="MS Gothic"/>
                  <w14:uncheckedState w14:val="2610" w14:font="MS Gothic"/>
                </w14:checkbox>
              </w:sdtPr>
              <w:sdtContent>
                <w:r w:rsidRPr="00D2761B">
                  <w:rPr>
                    <w:rFonts w:ascii="Segoe UI Symbol" w:eastAsia="MS Gothic" w:hAnsi="Segoe UI Symbol" w:cs="Segoe UI Symbol"/>
                    <w:iCs/>
                    <w:sz w:val="20"/>
                    <w:szCs w:val="20"/>
                  </w:rPr>
                  <w:t>☐</w:t>
                </w:r>
              </w:sdtContent>
            </w:sdt>
            <w:r w:rsidRPr="00D2761B">
              <w:rPr>
                <w:rFonts w:ascii="Myriad Pro" w:hAnsi="Myriad Pro" w:cstheme="minorHAnsi"/>
                <w:iCs/>
                <w:sz w:val="20"/>
                <w:szCs w:val="20"/>
              </w:rPr>
              <w:t xml:space="preserve"> Freight Forwarder</w:t>
            </w:r>
          </w:p>
        </w:tc>
      </w:tr>
      <w:tr w:rsidR="00AE3CA7" w:rsidRPr="00D2761B" w14:paraId="3A9AF55F" w14:textId="77777777" w:rsidTr="009E7A2C">
        <w:trPr>
          <w:trHeight w:val="306"/>
        </w:trPr>
        <w:tc>
          <w:tcPr>
            <w:tcW w:w="2297" w:type="dxa"/>
            <w:shd w:val="clear" w:color="auto" w:fill="D9D9D9" w:themeFill="background1" w:themeFillShade="D9"/>
            <w:vAlign w:val="center"/>
          </w:tcPr>
          <w:p w14:paraId="4D02BC75" w14:textId="77777777" w:rsidR="00AE3CA7" w:rsidRPr="00D2761B" w:rsidRDefault="00AE3CA7" w:rsidP="009E7A2C">
            <w:pPr>
              <w:rPr>
                <w:rFonts w:ascii="Myriad Pro" w:hAnsi="Myriad Pro"/>
                <w:b/>
                <w:bCs/>
                <w:sz w:val="20"/>
                <w:szCs w:val="20"/>
              </w:rPr>
            </w:pPr>
            <w:r w:rsidRPr="4010CC80">
              <w:rPr>
                <w:rFonts w:ascii="Myriad Pro" w:hAnsi="Myriad Pro"/>
                <w:b/>
                <w:bCs/>
                <w:sz w:val="20"/>
                <w:szCs w:val="20"/>
              </w:rPr>
              <w:t>Exact Address(es) of Delivery Location(s)</w:t>
            </w:r>
          </w:p>
        </w:tc>
        <w:tc>
          <w:tcPr>
            <w:tcW w:w="7452" w:type="dxa"/>
            <w:vAlign w:val="center"/>
          </w:tcPr>
          <w:p w14:paraId="7D04C232" w14:textId="77777777" w:rsidR="00AE3CA7" w:rsidRPr="00D2761B" w:rsidRDefault="00AE3CA7" w:rsidP="009E7A2C">
            <w:pPr>
              <w:rPr>
                <w:rFonts w:ascii="Myriad Pro" w:hAnsi="Myriad Pro" w:cstheme="minorHAnsi"/>
                <w:iCs/>
                <w:sz w:val="20"/>
                <w:szCs w:val="20"/>
              </w:rPr>
            </w:pPr>
            <w:sdt>
              <w:sdtPr>
                <w:rPr>
                  <w:rFonts w:ascii="Myriad Pro" w:eastAsia="Times New Roman" w:hAnsi="Myriad Pro" w:cs="Segoe UI"/>
                  <w:color w:val="000000"/>
                  <w:sz w:val="20"/>
                  <w:szCs w:val="20"/>
                </w:rPr>
                <w:alias w:val="Enter addresses - identify all if multiple"/>
                <w:tag w:val="Enter addresses - identify all if multiple"/>
                <w:id w:val="-412704902"/>
                <w:placeholder>
                  <w:docPart w:val="1F69C2AC47954719A215E5FD45C96975"/>
                </w:placeholder>
                <w:text w:multiLine="1"/>
              </w:sdtPr>
              <w:sdtContent>
                <w:r w:rsidRPr="00481574">
                  <w:rPr>
                    <w:rFonts w:ascii="Myriad Pro" w:eastAsia="Times New Roman" w:hAnsi="Myriad Pro" w:cs="Segoe UI"/>
                    <w:color w:val="000000"/>
                    <w:sz w:val="20"/>
                    <w:szCs w:val="20"/>
                  </w:rPr>
                  <w:t>United Nations Development Programme</w:t>
                </w:r>
                <w:r w:rsidRPr="00481574">
                  <w:rPr>
                    <w:rFonts w:ascii="Myriad Pro" w:eastAsia="Times New Roman" w:hAnsi="Myriad Pro" w:cs="Segoe UI"/>
                    <w:color w:val="000000"/>
                    <w:sz w:val="20"/>
                    <w:szCs w:val="20"/>
                  </w:rPr>
                  <w:br/>
                  <w:t xml:space="preserve">Pakistan Country Office </w:t>
                </w:r>
                <w:r w:rsidRPr="00481574">
                  <w:rPr>
                    <w:rFonts w:ascii="Myriad Pro" w:eastAsia="Times New Roman" w:hAnsi="Myriad Pro" w:cs="Segoe UI"/>
                    <w:color w:val="000000"/>
                    <w:sz w:val="20"/>
                    <w:szCs w:val="20"/>
                  </w:rPr>
                  <w:br/>
                  <w:t xml:space="preserve">UN Offices Serena Business </w:t>
                </w:r>
                <w:r w:rsidRPr="00481574">
                  <w:rPr>
                    <w:rFonts w:ascii="Myriad Pro" w:eastAsia="Times New Roman" w:hAnsi="Myriad Pro" w:cs="Segoe UI"/>
                    <w:color w:val="000000"/>
                    <w:sz w:val="20"/>
                    <w:szCs w:val="20"/>
                  </w:rPr>
                  <w:br/>
                  <w:t xml:space="preserve">Complex G5 </w:t>
                </w:r>
                <w:r w:rsidRPr="00481574">
                  <w:rPr>
                    <w:rFonts w:ascii="Myriad Pro" w:eastAsia="Times New Roman" w:hAnsi="Myriad Pro" w:cs="Segoe UI"/>
                    <w:color w:val="000000"/>
                    <w:sz w:val="20"/>
                    <w:szCs w:val="20"/>
                  </w:rPr>
                  <w:br/>
                  <w:t>Islamabad, Pakistan</w:t>
                </w:r>
                <w:r w:rsidRPr="00481574">
                  <w:rPr>
                    <w:rFonts w:ascii="Myriad Pro" w:eastAsia="Times New Roman" w:hAnsi="Myriad Pro" w:cs="Segoe UI"/>
                    <w:color w:val="000000"/>
                    <w:sz w:val="20"/>
                    <w:szCs w:val="20"/>
                  </w:rPr>
                  <w:br/>
                </w:r>
                <w:r w:rsidRPr="00481574">
                  <w:rPr>
                    <w:rFonts w:ascii="Myriad Pro" w:eastAsia="Times New Roman" w:hAnsi="Myriad Pro" w:cs="Segoe UI"/>
                    <w:color w:val="000000"/>
                    <w:sz w:val="20"/>
                    <w:szCs w:val="20"/>
                  </w:rPr>
                  <w:br/>
                  <w:t xml:space="preserve">Contact details: </w:t>
                </w:r>
                <w:r w:rsidRPr="00481574">
                  <w:rPr>
                    <w:rFonts w:ascii="Myriad Pro" w:eastAsia="Times New Roman" w:hAnsi="Myriad Pro" w:cs="Segoe UI"/>
                    <w:color w:val="000000"/>
                    <w:sz w:val="20"/>
                    <w:szCs w:val="20"/>
                  </w:rPr>
                  <w:br/>
                  <w:t>Yasir Khaldoon</w:t>
                </w:r>
                <w:r w:rsidRPr="00481574">
                  <w:rPr>
                    <w:rFonts w:ascii="Myriad Pro" w:eastAsia="Times New Roman" w:hAnsi="Myriad Pro" w:cs="Segoe UI"/>
                    <w:color w:val="000000"/>
                    <w:sz w:val="20"/>
                    <w:szCs w:val="20"/>
                  </w:rPr>
                  <w:br/>
                  <w:t>yasir.khaldoon@undp.org</w:t>
                </w:r>
              </w:sdtContent>
            </w:sdt>
          </w:p>
        </w:tc>
      </w:tr>
      <w:tr w:rsidR="00AE3CA7" w:rsidRPr="00D2761B" w14:paraId="15116738" w14:textId="77777777" w:rsidTr="009E7A2C">
        <w:trPr>
          <w:trHeight w:val="306"/>
        </w:trPr>
        <w:tc>
          <w:tcPr>
            <w:tcW w:w="2297" w:type="dxa"/>
            <w:shd w:val="clear" w:color="auto" w:fill="D9D9D9" w:themeFill="background1" w:themeFillShade="D9"/>
            <w:vAlign w:val="center"/>
          </w:tcPr>
          <w:p w14:paraId="65C40511" w14:textId="77777777" w:rsidR="00AE3CA7" w:rsidRPr="00D2761B" w:rsidRDefault="00AE3CA7" w:rsidP="009E7A2C">
            <w:pPr>
              <w:rPr>
                <w:rFonts w:ascii="Myriad Pro" w:hAnsi="Myriad Pro"/>
                <w:b/>
                <w:bCs/>
                <w:sz w:val="20"/>
                <w:szCs w:val="20"/>
              </w:rPr>
            </w:pPr>
            <w:r w:rsidRPr="00D2761B">
              <w:rPr>
                <w:rFonts w:ascii="Myriad Pro" w:hAnsi="Myriad Pro"/>
                <w:b/>
                <w:bCs/>
                <w:sz w:val="20"/>
                <w:szCs w:val="20"/>
              </w:rPr>
              <w:t>Distribution of shipping documents (if using freight forwarder)</w:t>
            </w:r>
          </w:p>
        </w:tc>
        <w:sdt>
          <w:sdtPr>
            <w:rPr>
              <w:rFonts w:ascii="Myriad Pro" w:hAnsi="Myriad Pro" w:cs="Segoe UI"/>
              <w:color w:val="000000"/>
              <w:spacing w:val="0"/>
              <w:sz w:val="20"/>
              <w:lang w:val="en-US"/>
            </w:rPr>
            <w:id w:val="-968903641"/>
            <w:placeholder>
              <w:docPart w:val="AD52D991EAD843E8ADE90C2793FE0F5C"/>
            </w:placeholder>
            <w:text w:multiLine="1"/>
          </w:sdtPr>
          <w:sdtContent>
            <w:tc>
              <w:tcPr>
                <w:tcW w:w="7452" w:type="dxa"/>
                <w:vAlign w:val="center"/>
              </w:tcPr>
              <w:p w14:paraId="2C0348ED" w14:textId="77777777" w:rsidR="00AE3CA7" w:rsidRPr="00D2761B" w:rsidRDefault="00AE3CA7" w:rsidP="009E7A2C">
                <w:pPr>
                  <w:pStyle w:val="Sub-ClauseText"/>
                  <w:spacing w:before="0" w:after="0"/>
                  <w:jc w:val="left"/>
                  <w:rPr>
                    <w:rFonts w:ascii="Myriad Pro" w:hAnsi="Myriad Pro" w:cstheme="minorHAnsi"/>
                    <w:spacing w:val="0"/>
                    <w:sz w:val="20"/>
                  </w:rPr>
                </w:pPr>
                <w:r w:rsidRPr="00D2761B">
                  <w:rPr>
                    <w:rFonts w:ascii="Myriad Pro" w:hAnsi="Myriad Pro" w:cs="Segoe UI"/>
                    <w:color w:val="000000"/>
                    <w:spacing w:val="0"/>
                    <w:sz w:val="20"/>
                    <w:lang w:val="en-US"/>
                  </w:rPr>
                  <w:t>The country office will proceed to the customs clearance once the supplier provides shipping documents.</w:t>
                </w:r>
                <w:r w:rsidRPr="00D2761B">
                  <w:rPr>
                    <w:rFonts w:ascii="Myriad Pro" w:hAnsi="Myriad Pro" w:cs="Segoe UI"/>
                    <w:color w:val="000000"/>
                    <w:spacing w:val="0"/>
                    <w:sz w:val="20"/>
                    <w:lang w:val="en-US"/>
                  </w:rPr>
                  <w:br/>
                </w:r>
                <w:r w:rsidRPr="00D2761B">
                  <w:rPr>
                    <w:rFonts w:ascii="Myriad Pro" w:hAnsi="Myriad Pro" w:cs="Segoe UI"/>
                    <w:color w:val="000000"/>
                    <w:sz w:val="20"/>
                    <w:lang w:val="en-US"/>
                  </w:rPr>
                  <w:br/>
                </w:r>
                <w:r w:rsidRPr="00D2761B">
                  <w:rPr>
                    <w:rFonts w:ascii="Myriad Pro" w:hAnsi="Myriad Pro" w:cs="Segoe UI"/>
                    <w:color w:val="000000"/>
                    <w:spacing w:val="0"/>
                    <w:sz w:val="20"/>
                    <w:lang w:val="en-US"/>
                  </w:rPr>
                  <w:t>Once the shipping documents are shared with the country office, the supplier must await the greenlight of the country office before shipping the items.</w:t>
                </w:r>
                <w:r w:rsidRPr="00D2761B">
                  <w:rPr>
                    <w:rFonts w:ascii="Myriad Pro" w:hAnsi="Myriad Pro" w:cs="Segoe UI"/>
                    <w:color w:val="000000"/>
                    <w:spacing w:val="0"/>
                    <w:sz w:val="20"/>
                    <w:lang w:val="en-US"/>
                  </w:rPr>
                  <w:br/>
                  <w:t>If items are shipped before green light is given, and in case storage costs, or any additional costs, are charged by Customs Authorities, it will be the responsibility of the supplier to pay for these extra expenses.</w:t>
                </w:r>
              </w:p>
            </w:tc>
          </w:sdtContent>
        </w:sdt>
      </w:tr>
      <w:tr w:rsidR="00AE3CA7" w:rsidRPr="00D2761B" w14:paraId="4CBFE627" w14:textId="77777777" w:rsidTr="009E7A2C">
        <w:trPr>
          <w:trHeight w:val="207"/>
        </w:trPr>
        <w:tc>
          <w:tcPr>
            <w:tcW w:w="2297" w:type="dxa"/>
            <w:shd w:val="clear" w:color="auto" w:fill="D9D9D9" w:themeFill="background1" w:themeFillShade="D9"/>
            <w:vAlign w:val="center"/>
          </w:tcPr>
          <w:p w14:paraId="57B18EE2" w14:textId="77777777" w:rsidR="00AE3CA7" w:rsidRPr="00D2761B" w:rsidRDefault="00AE3CA7" w:rsidP="009E7A2C">
            <w:pPr>
              <w:rPr>
                <w:rFonts w:ascii="Myriad Pro" w:hAnsi="Myriad Pro"/>
                <w:b/>
                <w:bCs/>
                <w:sz w:val="20"/>
                <w:szCs w:val="20"/>
              </w:rPr>
            </w:pPr>
            <w:r w:rsidRPr="4010CC80">
              <w:rPr>
                <w:rFonts w:ascii="Myriad Pro" w:hAnsi="Myriad Pro"/>
                <w:b/>
                <w:bCs/>
                <w:sz w:val="20"/>
                <w:szCs w:val="20"/>
              </w:rPr>
              <w:t>Training on Operations and Maintenance</w:t>
            </w:r>
          </w:p>
        </w:tc>
        <w:sdt>
          <w:sdtPr>
            <w:rPr>
              <w:rFonts w:ascii="Myriad Pro" w:hAnsi="Myriad Pro" w:cs="Segoe UI"/>
              <w:color w:val="000000"/>
              <w:spacing w:val="0"/>
              <w:sz w:val="20"/>
              <w:lang w:val="en-US"/>
            </w:rPr>
            <w:id w:val="131612558"/>
            <w:placeholder>
              <w:docPart w:val="66222F56FC934151BB3A8EDC55D29859"/>
            </w:placeholder>
            <w:text w:multiLine="1"/>
          </w:sdtPr>
          <w:sdtContent>
            <w:tc>
              <w:tcPr>
                <w:tcW w:w="7452" w:type="dxa"/>
                <w:vAlign w:val="center"/>
              </w:tcPr>
              <w:p w14:paraId="51C34F24" w14:textId="77777777" w:rsidR="00AE3CA7" w:rsidRPr="00D2761B" w:rsidRDefault="00AE3CA7" w:rsidP="009E7A2C">
                <w:pPr>
                  <w:pStyle w:val="Sub-ClauseText"/>
                  <w:spacing w:before="0" w:after="0"/>
                  <w:jc w:val="left"/>
                  <w:rPr>
                    <w:rFonts w:ascii="Myriad Pro" w:hAnsi="Myriad Pro" w:cstheme="minorHAnsi"/>
                    <w:spacing w:val="0"/>
                    <w:sz w:val="20"/>
                  </w:rPr>
                </w:pPr>
                <w:r w:rsidRPr="00481574">
                  <w:rPr>
                    <w:rFonts w:ascii="Myriad Pro" w:hAnsi="Myriad Pro" w:cs="Segoe UI"/>
                    <w:color w:val="000000"/>
                    <w:spacing w:val="0"/>
                    <w:sz w:val="20"/>
                    <w:lang w:val="en-US"/>
                  </w:rPr>
                  <w:t>1.</w:t>
                </w:r>
                <w:r w:rsidRPr="00481574">
                  <w:rPr>
                    <w:rFonts w:ascii="Myriad Pro" w:hAnsi="Myriad Pro" w:cs="Segoe UI"/>
                    <w:color w:val="000000"/>
                    <w:spacing w:val="0"/>
                    <w:sz w:val="20"/>
                    <w:lang w:val="en-US"/>
                  </w:rPr>
                  <w:tab/>
                  <w:t>All documentation must be in English.</w:t>
                </w:r>
                <w:r w:rsidRPr="00481574">
                  <w:rPr>
                    <w:rFonts w:ascii="Myriad Pro" w:hAnsi="Myriad Pro" w:cs="Segoe UI"/>
                    <w:color w:val="000000"/>
                    <w:spacing w:val="0"/>
                    <w:sz w:val="20"/>
                    <w:lang w:val="en-US"/>
                  </w:rPr>
                  <w:br/>
                  <w:t>2.</w:t>
                </w:r>
                <w:r w:rsidRPr="00481574">
                  <w:rPr>
                    <w:rFonts w:ascii="Myriad Pro" w:hAnsi="Myriad Pro" w:cs="Segoe UI"/>
                    <w:color w:val="000000"/>
                    <w:spacing w:val="0"/>
                    <w:sz w:val="20"/>
                    <w:lang w:val="en-US"/>
                  </w:rPr>
                  <w:tab/>
                  <w:t xml:space="preserve">Operation manuals must also be provided in </w:t>
                </w:r>
                <w:r>
                  <w:rPr>
                    <w:rFonts w:ascii="Myriad Pro" w:hAnsi="Myriad Pro" w:cs="Segoe UI"/>
                    <w:color w:val="000000"/>
                    <w:spacing w:val="0"/>
                    <w:sz w:val="20"/>
                    <w:lang w:val="en-US"/>
                  </w:rPr>
                  <w:t>Urdu</w:t>
                </w:r>
                <w:r w:rsidRPr="00481574">
                  <w:rPr>
                    <w:rFonts w:ascii="Myriad Pro" w:hAnsi="Myriad Pro" w:cs="Segoe UI"/>
                    <w:color w:val="000000"/>
                    <w:spacing w:val="0"/>
                    <w:sz w:val="20"/>
                    <w:lang w:val="en-US"/>
                  </w:rPr>
                  <w:t>.</w:t>
                </w:r>
              </w:p>
            </w:tc>
          </w:sdtContent>
        </w:sdt>
      </w:tr>
      <w:tr w:rsidR="00AE3CA7" w:rsidRPr="00D2761B" w14:paraId="167DBFF3" w14:textId="77777777" w:rsidTr="009E7A2C">
        <w:trPr>
          <w:trHeight w:val="207"/>
        </w:trPr>
        <w:tc>
          <w:tcPr>
            <w:tcW w:w="2297" w:type="dxa"/>
            <w:shd w:val="clear" w:color="auto" w:fill="D9D9D9" w:themeFill="background1" w:themeFillShade="D9"/>
            <w:vAlign w:val="center"/>
          </w:tcPr>
          <w:p w14:paraId="78ED4A58" w14:textId="77777777" w:rsidR="00AE3CA7" w:rsidRPr="00D2761B" w:rsidRDefault="00AE3CA7" w:rsidP="009E7A2C">
            <w:pPr>
              <w:rPr>
                <w:rFonts w:ascii="Myriad Pro" w:hAnsi="Myriad Pro" w:cstheme="minorHAnsi"/>
                <w:b/>
                <w:sz w:val="20"/>
                <w:szCs w:val="20"/>
              </w:rPr>
            </w:pPr>
            <w:r w:rsidRPr="00D2761B">
              <w:rPr>
                <w:rFonts w:ascii="Myriad Pro" w:hAnsi="Myriad Pro"/>
                <w:b/>
                <w:bCs/>
                <w:sz w:val="20"/>
                <w:szCs w:val="20"/>
              </w:rPr>
              <w:t>Warranty Period</w:t>
            </w:r>
          </w:p>
        </w:tc>
        <w:tc>
          <w:tcPr>
            <w:tcW w:w="7452" w:type="dxa"/>
            <w:vAlign w:val="center"/>
          </w:tcPr>
          <w:p w14:paraId="424A0C8D" w14:textId="77777777" w:rsidR="00AE3CA7" w:rsidRPr="00D2761B" w:rsidRDefault="00AE3CA7" w:rsidP="009E7A2C">
            <w:pPr>
              <w:ind w:left="16"/>
              <w:jc w:val="both"/>
              <w:rPr>
                <w:rFonts w:ascii="Myriad Pro" w:hAnsi="Myriad Pro"/>
                <w:sz w:val="20"/>
                <w:szCs w:val="20"/>
              </w:rPr>
            </w:pPr>
            <w:r w:rsidRPr="00D2761B">
              <w:rPr>
                <w:rFonts w:ascii="Myriad Pro" w:hAnsi="Myriad Pro"/>
                <w:sz w:val="20"/>
                <w:szCs w:val="20"/>
              </w:rPr>
              <w:t>Warranty certification/documentation of the vehicle, including summary overview of warranty arrangements (technical and logistical).</w:t>
            </w:r>
          </w:p>
          <w:p w14:paraId="2DD05D5B" w14:textId="77777777" w:rsidR="00AE3CA7" w:rsidRPr="00D2761B" w:rsidRDefault="00AE3CA7" w:rsidP="00AE3CA7">
            <w:pPr>
              <w:pStyle w:val="ListParagraph"/>
              <w:numPr>
                <w:ilvl w:val="0"/>
                <w:numId w:val="14"/>
              </w:numPr>
              <w:spacing w:line="276" w:lineRule="auto"/>
              <w:ind w:left="600" w:right="51" w:hanging="567"/>
              <w:jc w:val="both"/>
              <w:rPr>
                <w:rFonts w:ascii="Myriad Pro" w:hAnsi="Myriad Pro"/>
                <w:sz w:val="20"/>
                <w:szCs w:val="20"/>
              </w:rPr>
            </w:pPr>
            <w:r w:rsidRPr="00D2761B">
              <w:rPr>
                <w:rFonts w:ascii="Myriad Pro" w:hAnsi="Myriad Pro"/>
                <w:sz w:val="20"/>
                <w:szCs w:val="20"/>
              </w:rPr>
              <w:t xml:space="preserve">Overview of available warranty extension options for main components.   </w:t>
            </w:r>
          </w:p>
          <w:p w14:paraId="2D9A479F" w14:textId="77777777" w:rsidR="00AE3CA7" w:rsidRPr="00D2761B" w:rsidRDefault="00AE3CA7" w:rsidP="00AE3CA7">
            <w:pPr>
              <w:pStyle w:val="ListParagraph"/>
              <w:numPr>
                <w:ilvl w:val="0"/>
                <w:numId w:val="14"/>
              </w:numPr>
              <w:spacing w:line="276" w:lineRule="auto"/>
              <w:ind w:left="588" w:right="51" w:hanging="540"/>
              <w:jc w:val="both"/>
              <w:rPr>
                <w:rFonts w:ascii="Myriad Pro" w:hAnsi="Myriad Pro"/>
                <w:sz w:val="20"/>
                <w:szCs w:val="20"/>
              </w:rPr>
            </w:pPr>
            <w:r w:rsidRPr="00D2761B">
              <w:rPr>
                <w:rFonts w:ascii="Myriad Pro" w:hAnsi="Myriad Pro"/>
                <w:sz w:val="20"/>
                <w:szCs w:val="20"/>
              </w:rPr>
              <w:t xml:space="preserve">Cost associated with warranty replacements during the warranty period will be borne by the supplier.  </w:t>
            </w:r>
          </w:p>
          <w:p w14:paraId="12BA7741" w14:textId="77777777" w:rsidR="00AE3CA7" w:rsidRPr="00D2761B" w:rsidRDefault="00AE3CA7" w:rsidP="00AE3CA7">
            <w:pPr>
              <w:pStyle w:val="ListParagraph"/>
              <w:numPr>
                <w:ilvl w:val="0"/>
                <w:numId w:val="14"/>
              </w:numPr>
              <w:spacing w:line="276" w:lineRule="auto"/>
              <w:ind w:left="588" w:right="51" w:hanging="540"/>
              <w:jc w:val="both"/>
              <w:rPr>
                <w:rFonts w:ascii="Myriad Pro" w:hAnsi="Myriad Pro"/>
                <w:sz w:val="20"/>
                <w:szCs w:val="20"/>
              </w:rPr>
            </w:pPr>
            <w:r w:rsidRPr="00D2761B">
              <w:rPr>
                <w:rFonts w:ascii="Myriad Pro" w:hAnsi="Myriad Pro"/>
                <w:sz w:val="20"/>
                <w:szCs w:val="20"/>
              </w:rPr>
              <w:t xml:space="preserve">Cost associated with the maintenance and technical support for the electric vehicle during maintenance subscription will be borne by the supplier.  </w:t>
            </w:r>
          </w:p>
        </w:tc>
      </w:tr>
      <w:tr w:rsidR="00AE3CA7" w:rsidRPr="00D2761B" w14:paraId="4A0795EF" w14:textId="77777777" w:rsidTr="009E7A2C">
        <w:trPr>
          <w:trHeight w:val="207"/>
        </w:trPr>
        <w:tc>
          <w:tcPr>
            <w:tcW w:w="2297" w:type="dxa"/>
            <w:shd w:val="clear" w:color="auto" w:fill="D9D9D9" w:themeFill="background1" w:themeFillShade="D9"/>
            <w:vAlign w:val="center"/>
          </w:tcPr>
          <w:p w14:paraId="71397DC1" w14:textId="77777777" w:rsidR="00AE3CA7" w:rsidRPr="00D2761B" w:rsidRDefault="00AE3CA7" w:rsidP="009E7A2C">
            <w:pPr>
              <w:rPr>
                <w:rFonts w:ascii="Myriad Pro" w:hAnsi="Myriad Pro" w:cstheme="minorHAnsi"/>
                <w:b/>
                <w:sz w:val="20"/>
                <w:szCs w:val="20"/>
              </w:rPr>
            </w:pPr>
            <w:r w:rsidRPr="00D2761B">
              <w:rPr>
                <w:rFonts w:ascii="Myriad Pro" w:hAnsi="Myriad Pro" w:cstheme="minorHAnsi"/>
                <w:b/>
                <w:sz w:val="20"/>
                <w:szCs w:val="20"/>
              </w:rPr>
              <w:t>Local service support requirements</w:t>
            </w:r>
          </w:p>
        </w:tc>
        <w:sdt>
          <w:sdtPr>
            <w:rPr>
              <w:rFonts w:ascii="Myriad Pro" w:hAnsi="Myriad Pro" w:cs="Segoe UI"/>
              <w:color w:val="000000"/>
              <w:spacing w:val="0"/>
              <w:sz w:val="20"/>
              <w:lang w:val="en-US"/>
            </w:rPr>
            <w:id w:val="1386763185"/>
            <w:placeholder>
              <w:docPart w:val="ADCAAD2C251F4821B342B3AB487DC87B"/>
            </w:placeholder>
            <w:text w:multiLine="1"/>
          </w:sdtPr>
          <w:sdtContent>
            <w:tc>
              <w:tcPr>
                <w:tcW w:w="7452" w:type="dxa"/>
                <w:vAlign w:val="center"/>
              </w:tcPr>
              <w:p w14:paraId="459A42F5" w14:textId="77777777" w:rsidR="00AE3CA7" w:rsidRPr="00D2761B" w:rsidRDefault="00AE3CA7" w:rsidP="009E7A2C">
                <w:pPr>
                  <w:pStyle w:val="Sub-ClauseText"/>
                  <w:spacing w:before="0" w:after="0"/>
                  <w:jc w:val="left"/>
                  <w:rPr>
                    <w:rFonts w:ascii="Myriad Pro" w:hAnsi="Myriad Pro" w:cstheme="minorHAnsi"/>
                    <w:spacing w:val="0"/>
                    <w:sz w:val="20"/>
                  </w:rPr>
                </w:pPr>
                <w:r w:rsidRPr="00481574">
                  <w:rPr>
                    <w:rFonts w:ascii="Myriad Pro" w:hAnsi="Myriad Pro" w:cs="Segoe UI"/>
                    <w:color w:val="000000"/>
                    <w:spacing w:val="0"/>
                    <w:sz w:val="20"/>
                    <w:lang w:val="en-US"/>
                  </w:rPr>
                  <w:t>Local Service Support Requirements:</w:t>
                </w:r>
                <w:r w:rsidRPr="00481574">
                  <w:rPr>
                    <w:rFonts w:ascii="Myriad Pro" w:hAnsi="Myriad Pro" w:cs="Segoe UI"/>
                    <w:color w:val="000000"/>
                    <w:spacing w:val="0"/>
                    <w:sz w:val="20"/>
                    <w:lang w:val="en-US"/>
                  </w:rPr>
                  <w:br/>
                  <w:t xml:space="preserve">- Supplier is required to have a branch established in Pakistan, and preferably in Islamabad. </w:t>
                </w:r>
                <w:r w:rsidRPr="00481574">
                  <w:rPr>
                    <w:rFonts w:ascii="Myriad Pro" w:hAnsi="Myriad Pro" w:cs="Segoe UI"/>
                    <w:color w:val="000000"/>
                    <w:spacing w:val="0"/>
                    <w:sz w:val="20"/>
                    <w:lang w:val="en-US"/>
                  </w:rPr>
                  <w:br/>
                  <w:t xml:space="preserve">- Supplier must have a local partner who is a legally representative or subsidiary of the brand, not just a sales office.  </w:t>
                </w:r>
              </w:p>
            </w:tc>
          </w:sdtContent>
        </w:sdt>
      </w:tr>
      <w:tr w:rsidR="00AE3CA7" w:rsidRPr="00D2761B" w14:paraId="24F20FD5" w14:textId="77777777" w:rsidTr="009E7A2C">
        <w:trPr>
          <w:trHeight w:val="619"/>
        </w:trPr>
        <w:tc>
          <w:tcPr>
            <w:tcW w:w="2297" w:type="dxa"/>
            <w:shd w:val="clear" w:color="auto" w:fill="D9D9D9" w:themeFill="background1" w:themeFillShade="D9"/>
            <w:vAlign w:val="center"/>
          </w:tcPr>
          <w:p w14:paraId="200FBF01" w14:textId="77777777" w:rsidR="00AE3CA7" w:rsidRPr="00D2761B" w:rsidRDefault="00AE3CA7" w:rsidP="009E7A2C">
            <w:pPr>
              <w:rPr>
                <w:rFonts w:ascii="Myriad Pro" w:hAnsi="Myriad Pro"/>
                <w:b/>
                <w:bCs/>
                <w:sz w:val="20"/>
                <w:szCs w:val="20"/>
              </w:rPr>
            </w:pPr>
            <w:r w:rsidRPr="00D2761B">
              <w:rPr>
                <w:rFonts w:ascii="Myriad Pro" w:hAnsi="Myriad Pro" w:cstheme="minorHAnsi"/>
                <w:b/>
                <w:sz w:val="20"/>
                <w:szCs w:val="20"/>
              </w:rPr>
              <w:t>Preferred Mode of Transport</w:t>
            </w:r>
          </w:p>
        </w:tc>
        <w:tc>
          <w:tcPr>
            <w:tcW w:w="7452" w:type="dxa"/>
            <w:vAlign w:val="center"/>
          </w:tcPr>
          <w:p w14:paraId="171F404A" w14:textId="77777777" w:rsidR="00AE3CA7" w:rsidRPr="00D2761B" w:rsidRDefault="00AE3CA7" w:rsidP="009E7A2C">
            <w:pPr>
              <w:pStyle w:val="Sub-ClauseText"/>
              <w:spacing w:before="0" w:after="0"/>
              <w:jc w:val="left"/>
              <w:rPr>
                <w:rFonts w:ascii="Myriad Pro" w:hAnsi="Myriad Pro" w:cstheme="minorHAnsi"/>
                <w:spacing w:val="0"/>
                <w:sz w:val="20"/>
              </w:rPr>
            </w:pPr>
            <w:sdt>
              <w:sdtPr>
                <w:rPr>
                  <w:rFonts w:ascii="Myriad Pro" w:hAnsi="Myriad Pro" w:cstheme="minorHAnsi"/>
                  <w:spacing w:val="0"/>
                  <w:sz w:val="20"/>
                </w:rPr>
                <w:id w:val="211002992"/>
                <w:placeholder>
                  <w:docPart w:val="7AFF7AD26E2E4DE189658401146A7EDD"/>
                </w:placeholder>
                <w:comboBox>
                  <w:listItem w:value="Choose an item."/>
                  <w:listItem w:displayText="Air" w:value="Air"/>
                  <w:listItem w:displayText="Land" w:value="Land"/>
                  <w:listItem w:displayText="Sea" w:value="Sea"/>
                  <w:listItem w:displayText="Other [please specify]" w:value="Other [please specify]"/>
                </w:comboBox>
              </w:sdtPr>
              <w:sdtContent>
                <w:r w:rsidRPr="00D2761B">
                  <w:rPr>
                    <w:rFonts w:ascii="Myriad Pro" w:hAnsi="Myriad Pro" w:cstheme="minorHAnsi"/>
                    <w:spacing w:val="0"/>
                    <w:sz w:val="20"/>
                  </w:rPr>
                  <w:t>Air</w:t>
                </w:r>
              </w:sdtContent>
            </w:sdt>
            <w:r w:rsidRPr="00D2761B">
              <w:rPr>
                <w:rFonts w:ascii="Myriad Pro" w:hAnsi="Myriad Pro" w:cstheme="minorHAnsi"/>
                <w:spacing w:val="0"/>
                <w:sz w:val="20"/>
              </w:rPr>
              <w:t>/Land/Sea</w:t>
            </w:r>
          </w:p>
        </w:tc>
      </w:tr>
    </w:tbl>
    <w:p w14:paraId="755613A6" w14:textId="77777777" w:rsidR="00AE3CA7" w:rsidRDefault="00AE3CA7" w:rsidP="00AE3CA7">
      <w:pPr>
        <w:rPr>
          <w:rFonts w:ascii="Myriad Pro" w:hAnsi="Myriad Pro" w:cstheme="minorHAnsi"/>
          <w:iCs/>
          <w:snapToGrid w:val="0"/>
          <w:color w:val="000000" w:themeColor="text1"/>
          <w:sz w:val="20"/>
          <w:szCs w:val="20"/>
          <w:lang w:val="en-US"/>
        </w:rPr>
        <w:sectPr w:rsidR="00AE3CA7" w:rsidSect="00D10B10">
          <w:pgSz w:w="11906" w:h="16838" w:code="9"/>
          <w:pgMar w:top="720" w:right="720" w:bottom="720" w:left="720" w:header="0" w:footer="708" w:gutter="0"/>
          <w:cols w:space="708"/>
          <w:docGrid w:linePitch="360"/>
        </w:sectPr>
      </w:pPr>
    </w:p>
    <w:p w14:paraId="023CCD21" w14:textId="77777777" w:rsidR="00AE3CA7" w:rsidRPr="00D2761B" w:rsidRDefault="00AE3CA7" w:rsidP="00AE3CA7">
      <w:pPr>
        <w:spacing w:before="100" w:beforeAutospacing="1"/>
        <w:jc w:val="both"/>
        <w:rPr>
          <w:rFonts w:ascii="Myriad Pro" w:eastAsia="Times New Roman" w:hAnsi="Myriad Pro" w:cs="Times New Roman"/>
        </w:rPr>
      </w:pPr>
    </w:p>
    <w:tbl>
      <w:tblPr>
        <w:tblStyle w:val="TableGrid"/>
        <w:tblW w:w="14238" w:type="dxa"/>
        <w:tblInd w:w="-635" w:type="dxa"/>
        <w:tblLayout w:type="fixed"/>
        <w:tblLook w:val="04A0" w:firstRow="1" w:lastRow="0" w:firstColumn="1" w:lastColumn="0" w:noHBand="0" w:noVBand="1"/>
      </w:tblPr>
      <w:tblGrid>
        <w:gridCol w:w="1259"/>
        <w:gridCol w:w="4321"/>
        <w:gridCol w:w="1350"/>
        <w:gridCol w:w="1352"/>
        <w:gridCol w:w="3419"/>
        <w:gridCol w:w="2537"/>
      </w:tblGrid>
      <w:tr w:rsidR="00AE3CA7" w:rsidRPr="00D2761B" w14:paraId="1C1773CB" w14:textId="77777777" w:rsidTr="009E7A2C">
        <w:trPr>
          <w:cantSplit/>
          <w:trHeight w:val="170"/>
        </w:trPr>
        <w:tc>
          <w:tcPr>
            <w:tcW w:w="5580" w:type="dxa"/>
            <w:gridSpan w:val="2"/>
          </w:tcPr>
          <w:p w14:paraId="71962E59" w14:textId="77777777" w:rsidR="00AE3CA7" w:rsidRPr="00D2761B" w:rsidRDefault="00AE3CA7" w:rsidP="009E7A2C">
            <w:pPr>
              <w:keepNext/>
              <w:keepLines/>
              <w:spacing w:before="120" w:after="120" w:line="276" w:lineRule="auto"/>
              <w:outlineLvl w:val="0"/>
              <w:rPr>
                <w:rFonts w:ascii="Myriad Pro" w:hAnsi="Myriad Pro"/>
              </w:rPr>
            </w:pPr>
            <w:bookmarkStart w:id="205" w:name="_Ref48314980"/>
            <w:bookmarkStart w:id="206" w:name="_Toc72846949"/>
            <w:bookmarkStart w:id="207" w:name="_Toc118798475"/>
            <w:bookmarkStart w:id="208" w:name="_Toc118798877"/>
            <w:bookmarkStart w:id="209" w:name="_Toc118801108"/>
            <w:r w:rsidRPr="00D2761B">
              <w:rPr>
                <w:rFonts w:ascii="Myriad Pro" w:eastAsia="Segoe UI" w:hAnsi="Myriad Pro" w:cs="Segoe UI"/>
                <w:b/>
                <w:bCs/>
                <w:color w:val="0070C0"/>
                <w:sz w:val="28"/>
                <w:szCs w:val="28"/>
                <w:lang w:val="en-US"/>
              </w:rPr>
              <w:t>Appendix I: Compliance Response Form</w:t>
            </w:r>
            <w:bookmarkEnd w:id="205"/>
            <w:bookmarkEnd w:id="206"/>
            <w:bookmarkEnd w:id="207"/>
            <w:bookmarkEnd w:id="208"/>
            <w:bookmarkEnd w:id="209"/>
            <w:r w:rsidRPr="00D2761B">
              <w:rPr>
                <w:rFonts w:ascii="Myriad Pro" w:hAnsi="Myriad Pro"/>
              </w:rPr>
              <w:t xml:space="preserve"> </w:t>
            </w:r>
          </w:p>
        </w:tc>
        <w:tc>
          <w:tcPr>
            <w:tcW w:w="1350" w:type="dxa"/>
            <w:shd w:val="clear" w:color="auto" w:fill="E7E6E6" w:themeFill="background2"/>
            <w:vAlign w:val="center"/>
          </w:tcPr>
          <w:p w14:paraId="297CF17D" w14:textId="77777777" w:rsidR="00AE3CA7" w:rsidRPr="00D2761B" w:rsidRDefault="00AE3CA7" w:rsidP="009E7A2C">
            <w:pPr>
              <w:jc w:val="center"/>
              <w:rPr>
                <w:rFonts w:ascii="Myriad Pro" w:hAnsi="Myriad Pro" w:cs="Calibri Light"/>
                <w:b/>
                <w:bCs/>
                <w:sz w:val="18"/>
                <w:szCs w:val="18"/>
              </w:rPr>
            </w:pPr>
            <w:r w:rsidRPr="00D2761B">
              <w:rPr>
                <w:rFonts w:ascii="Myriad Pro" w:hAnsi="Myriad Pro" w:cs="Calibri Light"/>
                <w:b/>
                <w:bCs/>
                <w:sz w:val="18"/>
                <w:szCs w:val="18"/>
              </w:rPr>
              <w:t>Understood</w:t>
            </w:r>
          </w:p>
        </w:tc>
        <w:tc>
          <w:tcPr>
            <w:tcW w:w="1352" w:type="dxa"/>
            <w:shd w:val="clear" w:color="auto" w:fill="E7E6E6" w:themeFill="background2"/>
            <w:vAlign w:val="center"/>
          </w:tcPr>
          <w:p w14:paraId="39491B35" w14:textId="77777777" w:rsidR="00AE3CA7" w:rsidRPr="00D2761B" w:rsidRDefault="00AE3CA7" w:rsidP="009E7A2C">
            <w:pPr>
              <w:jc w:val="center"/>
              <w:rPr>
                <w:rFonts w:ascii="Myriad Pro" w:hAnsi="Myriad Pro" w:cs="Calibri Light"/>
                <w:b/>
                <w:bCs/>
                <w:sz w:val="18"/>
                <w:szCs w:val="18"/>
              </w:rPr>
            </w:pPr>
            <w:r w:rsidRPr="00D2761B">
              <w:rPr>
                <w:rFonts w:ascii="Myriad Pro" w:hAnsi="Myriad Pro" w:cs="Calibri Light"/>
                <w:b/>
                <w:bCs/>
                <w:sz w:val="18"/>
                <w:szCs w:val="18"/>
              </w:rPr>
              <w:t>Understood with reservations</w:t>
            </w:r>
          </w:p>
        </w:tc>
        <w:tc>
          <w:tcPr>
            <w:tcW w:w="3419" w:type="dxa"/>
            <w:shd w:val="clear" w:color="auto" w:fill="E7E6E6" w:themeFill="background2"/>
            <w:vAlign w:val="center"/>
          </w:tcPr>
          <w:p w14:paraId="44A58F14" w14:textId="77777777" w:rsidR="00AE3CA7" w:rsidRPr="00D2761B" w:rsidRDefault="00AE3CA7" w:rsidP="009E7A2C">
            <w:pPr>
              <w:jc w:val="center"/>
              <w:rPr>
                <w:rFonts w:ascii="Myriad Pro" w:hAnsi="Myriad Pro" w:cs="Calibri Light"/>
                <w:b/>
                <w:bCs/>
                <w:sz w:val="18"/>
                <w:szCs w:val="18"/>
              </w:rPr>
            </w:pPr>
            <w:r w:rsidRPr="00D2761B">
              <w:rPr>
                <w:rFonts w:ascii="Myriad Pro" w:hAnsi="Myriad Pro" w:cs="Calibri Light"/>
                <w:b/>
                <w:bCs/>
                <w:sz w:val="18"/>
                <w:szCs w:val="18"/>
              </w:rPr>
              <w:t>Comments</w:t>
            </w:r>
          </w:p>
        </w:tc>
        <w:tc>
          <w:tcPr>
            <w:tcW w:w="2537" w:type="dxa"/>
            <w:shd w:val="clear" w:color="auto" w:fill="E7E6E6" w:themeFill="background2"/>
            <w:vAlign w:val="center"/>
          </w:tcPr>
          <w:p w14:paraId="1E6ECF67" w14:textId="77777777" w:rsidR="00AE3CA7" w:rsidRPr="00D2761B" w:rsidRDefault="00AE3CA7" w:rsidP="009E7A2C">
            <w:pPr>
              <w:jc w:val="center"/>
              <w:rPr>
                <w:rFonts w:ascii="Myriad Pro" w:hAnsi="Myriad Pro" w:cs="Calibri Light"/>
                <w:sz w:val="18"/>
                <w:szCs w:val="18"/>
              </w:rPr>
            </w:pPr>
            <w:r>
              <w:rPr>
                <w:rFonts w:ascii="Myriad Pro" w:hAnsi="Myriad Pro" w:cs="Calibri Light"/>
                <w:b/>
                <w:bCs/>
                <w:sz w:val="18"/>
                <w:szCs w:val="18"/>
              </w:rPr>
              <w:t>Reference</w:t>
            </w:r>
          </w:p>
        </w:tc>
      </w:tr>
      <w:tr w:rsidR="00AE3CA7" w:rsidRPr="00D2761B" w14:paraId="0D2B190D" w14:textId="77777777" w:rsidTr="009E7A2C">
        <w:tc>
          <w:tcPr>
            <w:tcW w:w="14238" w:type="dxa"/>
            <w:gridSpan w:val="6"/>
            <w:shd w:val="clear" w:color="auto" w:fill="BFBFBF" w:themeFill="background1" w:themeFillShade="BF"/>
          </w:tcPr>
          <w:p w14:paraId="4AC1F043" w14:textId="77777777" w:rsidR="00AE3CA7" w:rsidRPr="00D2761B" w:rsidRDefault="00AE3CA7" w:rsidP="00AE3CA7">
            <w:pPr>
              <w:pStyle w:val="ListParagraph"/>
              <w:numPr>
                <w:ilvl w:val="0"/>
                <w:numId w:val="35"/>
              </w:numPr>
              <w:ind w:left="360"/>
              <w:rPr>
                <w:rFonts w:ascii="Myriad Pro" w:hAnsi="Myriad Pro" w:cs="Calibri Light"/>
                <w:b/>
                <w:bCs/>
                <w:sz w:val="18"/>
                <w:szCs w:val="18"/>
              </w:rPr>
            </w:pPr>
            <w:r w:rsidRPr="00D2761B">
              <w:rPr>
                <w:rFonts w:ascii="Myriad Pro" w:hAnsi="Myriad Pro" w:cs="Calibri Light"/>
                <w:b/>
                <w:bCs/>
                <w:sz w:val="18"/>
                <w:szCs w:val="18"/>
              </w:rPr>
              <w:t>Introduction</w:t>
            </w:r>
          </w:p>
        </w:tc>
      </w:tr>
      <w:tr w:rsidR="00AE3CA7" w:rsidRPr="00D2761B" w14:paraId="40FA3F75" w14:textId="77777777" w:rsidTr="009E7A2C">
        <w:tc>
          <w:tcPr>
            <w:tcW w:w="1259" w:type="dxa"/>
          </w:tcPr>
          <w:p w14:paraId="496CD1FA" w14:textId="77777777" w:rsidR="00AE3CA7" w:rsidRPr="00D2761B" w:rsidRDefault="00AE3CA7" w:rsidP="009E7A2C">
            <w:pPr>
              <w:rPr>
                <w:rFonts w:ascii="Myriad Pro" w:hAnsi="Myriad Pro" w:cs="Calibri Light"/>
                <w:sz w:val="18"/>
                <w:szCs w:val="18"/>
              </w:rPr>
            </w:pPr>
            <w:hyperlink w:anchor="ref2" w:history="1">
              <w:r w:rsidRPr="00D2761B">
                <w:rPr>
                  <w:rStyle w:val="Hyperlink"/>
                  <w:rFonts w:ascii="Myriad Pro" w:hAnsi="Myriad Pro" w:cs="Calibri Light"/>
                  <w:color w:val="auto"/>
                  <w:sz w:val="18"/>
                  <w:szCs w:val="18"/>
                </w:rPr>
                <w:t>1.2</w:t>
              </w:r>
            </w:hyperlink>
          </w:p>
        </w:tc>
        <w:tc>
          <w:tcPr>
            <w:tcW w:w="4321" w:type="dxa"/>
          </w:tcPr>
          <w:p w14:paraId="6EC03DE2" w14:textId="77777777" w:rsidR="00AE3CA7" w:rsidRPr="00D2761B" w:rsidRDefault="00AE3CA7" w:rsidP="009E7A2C">
            <w:pPr>
              <w:rPr>
                <w:rFonts w:ascii="Myriad Pro" w:hAnsi="Myriad Pro" w:cs="Calibri Light"/>
                <w:sz w:val="18"/>
                <w:szCs w:val="18"/>
              </w:rPr>
            </w:pPr>
            <w:r w:rsidRPr="00D2761B">
              <w:rPr>
                <w:rFonts w:ascii="Myriad Pro" w:hAnsi="Myriad Pro" w:cs="Calibri Light"/>
                <w:b/>
                <w:sz w:val="18"/>
                <w:szCs w:val="18"/>
              </w:rPr>
              <w:t xml:space="preserve">Sustainable Development Goals </w:t>
            </w:r>
          </w:p>
        </w:tc>
        <w:tc>
          <w:tcPr>
            <w:tcW w:w="1350" w:type="dxa"/>
            <w:vAlign w:val="center"/>
          </w:tcPr>
          <w:p w14:paraId="6012EDAD" w14:textId="77777777" w:rsidR="00AE3CA7" w:rsidRPr="00D2761B" w:rsidRDefault="00AE3CA7" w:rsidP="009E7A2C">
            <w:pPr>
              <w:jc w:val="center"/>
              <w:rPr>
                <w:rFonts w:ascii="Myriad Pro" w:hAnsi="Myriad Pro" w:cs="Calibri Light"/>
                <w:b/>
                <w:bCs/>
                <w:sz w:val="18"/>
                <w:szCs w:val="18"/>
              </w:rPr>
            </w:pPr>
            <w:r w:rsidRPr="00D2761B">
              <w:rPr>
                <w:rFonts w:ascii="Segoe UI Symbol" w:eastAsia="Segoe UI Symbol" w:hAnsi="Segoe UI Symbol" w:cs="Segoe UI Symbol"/>
                <w:sz w:val="14"/>
                <w:szCs w:val="14"/>
              </w:rPr>
              <w:t>☐</w:t>
            </w:r>
          </w:p>
        </w:tc>
        <w:tc>
          <w:tcPr>
            <w:tcW w:w="1352" w:type="dxa"/>
            <w:vAlign w:val="center"/>
          </w:tcPr>
          <w:p w14:paraId="5134F950" w14:textId="77777777" w:rsidR="00AE3CA7" w:rsidRPr="00D2761B" w:rsidRDefault="00AE3CA7" w:rsidP="009E7A2C">
            <w:pPr>
              <w:jc w:val="center"/>
              <w:rPr>
                <w:rFonts w:ascii="Myriad Pro" w:hAnsi="Myriad Pro" w:cs="Calibri Light"/>
                <w:b/>
                <w:bCs/>
                <w:sz w:val="18"/>
                <w:szCs w:val="18"/>
              </w:rPr>
            </w:pPr>
            <w:r w:rsidRPr="00D2761B">
              <w:rPr>
                <w:rFonts w:ascii="Segoe UI Symbol" w:eastAsia="Segoe UI Symbol" w:hAnsi="Segoe UI Symbol" w:cs="Segoe UI Symbol"/>
                <w:sz w:val="14"/>
                <w:szCs w:val="14"/>
              </w:rPr>
              <w:t>☐</w:t>
            </w:r>
          </w:p>
        </w:tc>
        <w:tc>
          <w:tcPr>
            <w:tcW w:w="3419" w:type="dxa"/>
            <w:vAlign w:val="center"/>
          </w:tcPr>
          <w:p w14:paraId="784D4860"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47DE94AB" w14:textId="77777777" w:rsidR="00AE3CA7" w:rsidRPr="00D2761B" w:rsidRDefault="00AE3CA7" w:rsidP="009E7A2C">
            <w:pPr>
              <w:jc w:val="center"/>
              <w:rPr>
                <w:rFonts w:ascii="Myriad Pro" w:hAnsi="Myriad Pro" w:cs="Calibri Light"/>
                <w:b/>
                <w:bCs/>
                <w:sz w:val="18"/>
                <w:szCs w:val="18"/>
              </w:rPr>
            </w:pPr>
          </w:p>
        </w:tc>
      </w:tr>
      <w:tr w:rsidR="00AE3CA7" w:rsidRPr="00D2761B" w14:paraId="141618F1" w14:textId="77777777" w:rsidTr="009E7A2C">
        <w:tc>
          <w:tcPr>
            <w:tcW w:w="1259" w:type="dxa"/>
          </w:tcPr>
          <w:p w14:paraId="5B615573" w14:textId="77777777" w:rsidR="00AE3CA7" w:rsidRPr="00D2761B" w:rsidRDefault="00AE3CA7" w:rsidP="009E7A2C">
            <w:pPr>
              <w:rPr>
                <w:rFonts w:ascii="Myriad Pro" w:hAnsi="Myriad Pro" w:cs="Calibri Light"/>
                <w:sz w:val="18"/>
                <w:szCs w:val="18"/>
              </w:rPr>
            </w:pPr>
            <w:hyperlink w:anchor="ref3" w:history="1">
              <w:r w:rsidRPr="00D2761B">
                <w:rPr>
                  <w:rStyle w:val="Hyperlink"/>
                  <w:rFonts w:ascii="Myriad Pro" w:hAnsi="Myriad Pro" w:cs="Calibri Light"/>
                  <w:color w:val="auto"/>
                  <w:sz w:val="18"/>
                  <w:szCs w:val="18"/>
                </w:rPr>
                <w:fldChar w:fldCharType="begin"/>
              </w:r>
              <w:r w:rsidRPr="00D2761B">
                <w:rPr>
                  <w:rStyle w:val="Hyperlink"/>
                  <w:rFonts w:ascii="Myriad Pro" w:hAnsi="Myriad Pro" w:cs="Calibri Light"/>
                  <w:color w:val="auto"/>
                  <w:sz w:val="18"/>
                  <w:szCs w:val="18"/>
                </w:rPr>
                <w:instrText xml:space="preserve"> REF _Ref43109908 \r \h  \* MERGEFORMAT </w:instrText>
              </w:r>
              <w:r w:rsidRPr="00D2761B">
                <w:rPr>
                  <w:rStyle w:val="Hyperlink"/>
                  <w:rFonts w:ascii="Myriad Pro" w:hAnsi="Myriad Pro" w:cs="Calibri Light"/>
                  <w:color w:val="auto"/>
                  <w:sz w:val="18"/>
                  <w:szCs w:val="18"/>
                </w:rPr>
              </w:r>
              <w:r w:rsidRPr="00D2761B">
                <w:rPr>
                  <w:rStyle w:val="Hyperlink"/>
                  <w:rFonts w:ascii="Myriad Pro" w:hAnsi="Myriad Pro" w:cs="Calibri Light"/>
                  <w:color w:val="auto"/>
                  <w:sz w:val="18"/>
                  <w:szCs w:val="18"/>
                </w:rPr>
                <w:fldChar w:fldCharType="separate"/>
              </w:r>
              <w:r>
                <w:rPr>
                  <w:rStyle w:val="Hyperlink"/>
                  <w:rFonts w:ascii="Myriad Pro" w:hAnsi="Myriad Pro" w:cs="Calibri Light"/>
                  <w:color w:val="auto"/>
                  <w:sz w:val="18"/>
                  <w:szCs w:val="18"/>
                </w:rPr>
                <w:t>1.2</w:t>
              </w:r>
              <w:r w:rsidRPr="00D2761B">
                <w:rPr>
                  <w:rStyle w:val="Hyperlink"/>
                  <w:rFonts w:ascii="Myriad Pro" w:hAnsi="Myriad Pro" w:cs="Calibri Light"/>
                  <w:color w:val="auto"/>
                  <w:sz w:val="18"/>
                  <w:szCs w:val="18"/>
                </w:rPr>
                <w:fldChar w:fldCharType="end"/>
              </w:r>
            </w:hyperlink>
          </w:p>
        </w:tc>
        <w:tc>
          <w:tcPr>
            <w:tcW w:w="4321" w:type="dxa"/>
          </w:tcPr>
          <w:p w14:paraId="401816D6" w14:textId="77777777" w:rsidR="00AE3CA7" w:rsidRPr="00D2761B" w:rsidRDefault="00AE3CA7" w:rsidP="009E7A2C">
            <w:pPr>
              <w:rPr>
                <w:rFonts w:ascii="Myriad Pro" w:hAnsi="Myriad Pro" w:cs="Calibri Light"/>
                <w:sz w:val="18"/>
                <w:szCs w:val="18"/>
              </w:rPr>
            </w:pPr>
            <w:r w:rsidRPr="00D2761B">
              <w:rPr>
                <w:rFonts w:ascii="Myriad Pro" w:hAnsi="Myriad Pro" w:cs="Calibri Light"/>
                <w:b/>
                <w:sz w:val="18"/>
                <w:szCs w:val="18"/>
              </w:rPr>
              <w:t xml:space="preserve">Smart UN Facilities </w:t>
            </w:r>
          </w:p>
        </w:tc>
        <w:tc>
          <w:tcPr>
            <w:tcW w:w="1350" w:type="dxa"/>
            <w:vAlign w:val="center"/>
          </w:tcPr>
          <w:p w14:paraId="7730E575" w14:textId="77777777" w:rsidR="00AE3CA7" w:rsidRPr="00D2761B" w:rsidRDefault="00AE3CA7" w:rsidP="009E7A2C">
            <w:pPr>
              <w:jc w:val="center"/>
              <w:rPr>
                <w:rFonts w:ascii="Myriad Pro" w:hAnsi="Myriad Pro" w:cs="Calibri Light"/>
                <w:b/>
                <w:bCs/>
                <w:sz w:val="18"/>
                <w:szCs w:val="18"/>
              </w:rPr>
            </w:pPr>
            <w:r w:rsidRPr="00D2761B">
              <w:rPr>
                <w:rFonts w:ascii="Segoe UI Symbol" w:eastAsia="Segoe UI Symbol" w:hAnsi="Segoe UI Symbol" w:cs="Segoe UI Symbol"/>
                <w:sz w:val="14"/>
                <w:szCs w:val="14"/>
              </w:rPr>
              <w:t>☐</w:t>
            </w:r>
          </w:p>
        </w:tc>
        <w:tc>
          <w:tcPr>
            <w:tcW w:w="1352" w:type="dxa"/>
            <w:vAlign w:val="center"/>
          </w:tcPr>
          <w:p w14:paraId="29DFB1EA" w14:textId="77777777" w:rsidR="00AE3CA7" w:rsidRPr="00D2761B" w:rsidRDefault="00AE3CA7" w:rsidP="009E7A2C">
            <w:pPr>
              <w:jc w:val="center"/>
              <w:rPr>
                <w:rFonts w:ascii="Myriad Pro" w:hAnsi="Myriad Pro" w:cs="Calibri Light"/>
                <w:b/>
                <w:bCs/>
                <w:sz w:val="18"/>
                <w:szCs w:val="18"/>
              </w:rPr>
            </w:pPr>
            <w:r w:rsidRPr="00D2761B">
              <w:rPr>
                <w:rFonts w:ascii="Segoe UI Symbol" w:eastAsia="Segoe UI Symbol" w:hAnsi="Segoe UI Symbol" w:cs="Segoe UI Symbol"/>
                <w:sz w:val="14"/>
                <w:szCs w:val="14"/>
              </w:rPr>
              <w:t>☐</w:t>
            </w:r>
          </w:p>
        </w:tc>
        <w:tc>
          <w:tcPr>
            <w:tcW w:w="3419" w:type="dxa"/>
            <w:vAlign w:val="center"/>
          </w:tcPr>
          <w:p w14:paraId="05B933F4"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2D0AD83B" w14:textId="77777777" w:rsidR="00AE3CA7" w:rsidRPr="00D2761B" w:rsidRDefault="00AE3CA7" w:rsidP="009E7A2C">
            <w:pPr>
              <w:jc w:val="center"/>
              <w:rPr>
                <w:rFonts w:ascii="Myriad Pro" w:hAnsi="Myriad Pro" w:cs="Calibri Light"/>
                <w:b/>
                <w:bCs/>
                <w:sz w:val="18"/>
                <w:szCs w:val="18"/>
              </w:rPr>
            </w:pPr>
          </w:p>
        </w:tc>
      </w:tr>
      <w:tr w:rsidR="00AE3CA7" w:rsidRPr="00D2761B" w14:paraId="4424E8E9" w14:textId="77777777" w:rsidTr="009E7A2C">
        <w:tc>
          <w:tcPr>
            <w:tcW w:w="1259" w:type="dxa"/>
          </w:tcPr>
          <w:p w14:paraId="2EC7904C" w14:textId="77777777" w:rsidR="00AE3CA7" w:rsidRPr="00D2761B" w:rsidRDefault="00AE3CA7" w:rsidP="009E7A2C">
            <w:pPr>
              <w:rPr>
                <w:rFonts w:ascii="Myriad Pro" w:hAnsi="Myriad Pro" w:cs="Calibri Light"/>
                <w:sz w:val="18"/>
                <w:szCs w:val="18"/>
              </w:rPr>
            </w:pPr>
            <w:hyperlink w:anchor="ref4" w:history="1">
              <w:r w:rsidRPr="00D2761B">
                <w:rPr>
                  <w:rStyle w:val="Hyperlink"/>
                  <w:rFonts w:ascii="Myriad Pro" w:hAnsi="Myriad Pro" w:cs="Calibri Light"/>
                  <w:color w:val="auto"/>
                  <w:sz w:val="18"/>
                  <w:szCs w:val="18"/>
                </w:rPr>
                <w:fldChar w:fldCharType="begin"/>
              </w:r>
              <w:r w:rsidRPr="00D2761B">
                <w:rPr>
                  <w:rStyle w:val="Hyperlink"/>
                  <w:rFonts w:ascii="Myriad Pro" w:hAnsi="Myriad Pro" w:cs="Calibri Light"/>
                  <w:color w:val="auto"/>
                  <w:sz w:val="18"/>
                  <w:szCs w:val="18"/>
                </w:rPr>
                <w:instrText xml:space="preserve"> REF _Ref43109921 \r \h  \* MERGEFORMAT </w:instrText>
              </w:r>
              <w:r w:rsidRPr="00D2761B">
                <w:rPr>
                  <w:rStyle w:val="Hyperlink"/>
                  <w:rFonts w:ascii="Myriad Pro" w:hAnsi="Myriad Pro" w:cs="Calibri Light"/>
                  <w:color w:val="auto"/>
                  <w:sz w:val="18"/>
                  <w:szCs w:val="18"/>
                </w:rPr>
              </w:r>
              <w:r w:rsidRPr="00D2761B">
                <w:rPr>
                  <w:rStyle w:val="Hyperlink"/>
                  <w:rFonts w:ascii="Myriad Pro" w:hAnsi="Myriad Pro" w:cs="Calibri Light"/>
                  <w:color w:val="auto"/>
                  <w:sz w:val="18"/>
                  <w:szCs w:val="18"/>
                </w:rPr>
                <w:fldChar w:fldCharType="separate"/>
              </w:r>
              <w:r>
                <w:rPr>
                  <w:rStyle w:val="Hyperlink"/>
                  <w:rFonts w:ascii="Myriad Pro" w:hAnsi="Myriad Pro" w:cs="Calibri Light"/>
                  <w:color w:val="auto"/>
                  <w:sz w:val="18"/>
                  <w:szCs w:val="18"/>
                </w:rPr>
                <w:t>1.3</w:t>
              </w:r>
              <w:r w:rsidRPr="00D2761B">
                <w:rPr>
                  <w:rStyle w:val="Hyperlink"/>
                  <w:rFonts w:ascii="Myriad Pro" w:hAnsi="Myriad Pro" w:cs="Calibri Light"/>
                  <w:color w:val="auto"/>
                  <w:sz w:val="18"/>
                  <w:szCs w:val="18"/>
                </w:rPr>
                <w:fldChar w:fldCharType="end"/>
              </w:r>
            </w:hyperlink>
          </w:p>
        </w:tc>
        <w:tc>
          <w:tcPr>
            <w:tcW w:w="4321" w:type="dxa"/>
          </w:tcPr>
          <w:p w14:paraId="38F776AC" w14:textId="77777777" w:rsidR="00AE3CA7" w:rsidRPr="00D2761B" w:rsidRDefault="00AE3CA7" w:rsidP="009E7A2C">
            <w:pPr>
              <w:rPr>
                <w:rFonts w:ascii="Myriad Pro" w:hAnsi="Myriad Pro" w:cs="Calibri Light"/>
                <w:sz w:val="18"/>
                <w:szCs w:val="18"/>
              </w:rPr>
            </w:pPr>
            <w:r w:rsidRPr="00D2761B">
              <w:rPr>
                <w:rFonts w:ascii="Myriad Pro" w:hAnsi="Myriad Pro" w:cs="Calibri Light"/>
                <w:b/>
                <w:sz w:val="18"/>
                <w:szCs w:val="18"/>
              </w:rPr>
              <w:t xml:space="preserve">7-Step Green Energy Process </w:t>
            </w:r>
          </w:p>
        </w:tc>
        <w:tc>
          <w:tcPr>
            <w:tcW w:w="1350" w:type="dxa"/>
            <w:vAlign w:val="center"/>
          </w:tcPr>
          <w:p w14:paraId="08906DC5" w14:textId="77777777" w:rsidR="00AE3CA7" w:rsidRPr="00D2761B" w:rsidRDefault="00AE3CA7" w:rsidP="009E7A2C">
            <w:pPr>
              <w:jc w:val="center"/>
              <w:rPr>
                <w:rFonts w:ascii="Myriad Pro" w:hAnsi="Myriad Pro" w:cs="Calibri Light"/>
                <w:b/>
                <w:bCs/>
                <w:sz w:val="18"/>
                <w:szCs w:val="18"/>
              </w:rPr>
            </w:pPr>
            <w:r w:rsidRPr="00D2761B">
              <w:rPr>
                <w:rFonts w:ascii="Segoe UI Symbol" w:eastAsia="Segoe UI Symbol" w:hAnsi="Segoe UI Symbol" w:cs="Segoe UI Symbol"/>
                <w:sz w:val="14"/>
                <w:szCs w:val="14"/>
              </w:rPr>
              <w:t>☐</w:t>
            </w:r>
          </w:p>
        </w:tc>
        <w:tc>
          <w:tcPr>
            <w:tcW w:w="1352" w:type="dxa"/>
            <w:vAlign w:val="center"/>
          </w:tcPr>
          <w:p w14:paraId="27CFC468" w14:textId="77777777" w:rsidR="00AE3CA7" w:rsidRPr="00D2761B" w:rsidRDefault="00AE3CA7" w:rsidP="009E7A2C">
            <w:pPr>
              <w:jc w:val="center"/>
              <w:rPr>
                <w:rFonts w:ascii="Myriad Pro" w:hAnsi="Myriad Pro" w:cs="Calibri Light"/>
                <w:b/>
                <w:bCs/>
                <w:sz w:val="18"/>
                <w:szCs w:val="18"/>
              </w:rPr>
            </w:pPr>
            <w:r w:rsidRPr="00D2761B">
              <w:rPr>
                <w:rFonts w:ascii="Segoe UI Symbol" w:eastAsia="Segoe UI Symbol" w:hAnsi="Segoe UI Symbol" w:cs="Segoe UI Symbol"/>
                <w:sz w:val="14"/>
                <w:szCs w:val="14"/>
              </w:rPr>
              <w:t>☐</w:t>
            </w:r>
          </w:p>
        </w:tc>
        <w:tc>
          <w:tcPr>
            <w:tcW w:w="3419" w:type="dxa"/>
            <w:vAlign w:val="center"/>
          </w:tcPr>
          <w:p w14:paraId="68AE9934"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0D384E6A" w14:textId="77777777" w:rsidR="00AE3CA7" w:rsidRPr="00D2761B" w:rsidRDefault="00AE3CA7" w:rsidP="009E7A2C">
            <w:pPr>
              <w:jc w:val="center"/>
              <w:rPr>
                <w:rFonts w:ascii="Myriad Pro" w:hAnsi="Myriad Pro" w:cs="Calibri Light"/>
                <w:b/>
                <w:bCs/>
                <w:sz w:val="18"/>
                <w:szCs w:val="18"/>
              </w:rPr>
            </w:pPr>
          </w:p>
        </w:tc>
      </w:tr>
      <w:tr w:rsidR="00AE3CA7" w:rsidRPr="00D2761B" w14:paraId="750A7769" w14:textId="77777777" w:rsidTr="009E7A2C">
        <w:tc>
          <w:tcPr>
            <w:tcW w:w="5580" w:type="dxa"/>
            <w:gridSpan w:val="2"/>
            <w:shd w:val="clear" w:color="auto" w:fill="BFBFBF" w:themeFill="background1" w:themeFillShade="BF"/>
            <w:vAlign w:val="center"/>
          </w:tcPr>
          <w:p w14:paraId="57081985" w14:textId="77777777" w:rsidR="00AE3CA7" w:rsidRPr="00D2761B" w:rsidRDefault="00AE3CA7" w:rsidP="00AE3CA7">
            <w:pPr>
              <w:pStyle w:val="ListParagraph"/>
              <w:numPr>
                <w:ilvl w:val="0"/>
                <w:numId w:val="35"/>
              </w:numPr>
              <w:ind w:left="360"/>
              <w:rPr>
                <w:rFonts w:ascii="Myriad Pro" w:hAnsi="Myriad Pro" w:cs="Calibri Light"/>
                <w:b/>
                <w:bCs/>
                <w:sz w:val="18"/>
                <w:szCs w:val="18"/>
              </w:rPr>
            </w:pPr>
            <w:r w:rsidRPr="00D2761B">
              <w:rPr>
                <w:rFonts w:ascii="Myriad Pro" w:hAnsi="Myriad Pro" w:cs="Calibri Light"/>
                <w:b/>
                <w:bCs/>
                <w:sz w:val="18"/>
                <w:szCs w:val="18"/>
              </w:rPr>
              <w:t>Project Description</w:t>
            </w:r>
          </w:p>
        </w:tc>
        <w:tc>
          <w:tcPr>
            <w:tcW w:w="1350" w:type="dxa"/>
            <w:shd w:val="clear" w:color="auto" w:fill="BFBFBF" w:themeFill="background1" w:themeFillShade="BF"/>
            <w:vAlign w:val="center"/>
          </w:tcPr>
          <w:p w14:paraId="6CC7EC37" w14:textId="77777777" w:rsidR="00AE3CA7" w:rsidRPr="00D2761B" w:rsidRDefault="00AE3CA7" w:rsidP="009E7A2C">
            <w:pPr>
              <w:jc w:val="center"/>
              <w:rPr>
                <w:rFonts w:ascii="Myriad Pro" w:hAnsi="Myriad Pro" w:cs="Calibri Light"/>
                <w:b/>
                <w:bCs/>
                <w:sz w:val="18"/>
                <w:szCs w:val="18"/>
              </w:rPr>
            </w:pPr>
            <w:r w:rsidRPr="00D2761B">
              <w:rPr>
                <w:rFonts w:ascii="Segoe UI Symbol" w:eastAsia="Segoe UI Symbol" w:hAnsi="Segoe UI Symbol" w:cs="Segoe UI Symbol"/>
                <w:sz w:val="14"/>
                <w:szCs w:val="14"/>
              </w:rPr>
              <w:t>☐</w:t>
            </w:r>
          </w:p>
        </w:tc>
        <w:tc>
          <w:tcPr>
            <w:tcW w:w="1352" w:type="dxa"/>
            <w:shd w:val="clear" w:color="auto" w:fill="BFBFBF" w:themeFill="background1" w:themeFillShade="BF"/>
            <w:vAlign w:val="center"/>
          </w:tcPr>
          <w:p w14:paraId="4CBDDF35" w14:textId="77777777" w:rsidR="00AE3CA7" w:rsidRPr="00D2761B" w:rsidRDefault="00AE3CA7" w:rsidP="009E7A2C">
            <w:pPr>
              <w:jc w:val="center"/>
              <w:rPr>
                <w:rFonts w:ascii="Myriad Pro" w:hAnsi="Myriad Pro" w:cs="Calibri Light"/>
                <w:b/>
                <w:bCs/>
                <w:sz w:val="18"/>
                <w:szCs w:val="18"/>
              </w:rPr>
            </w:pPr>
            <w:r w:rsidRPr="00D2761B">
              <w:rPr>
                <w:rFonts w:ascii="Segoe UI Symbol" w:eastAsia="Segoe UI Symbol" w:hAnsi="Segoe UI Symbol" w:cs="Segoe UI Symbol"/>
                <w:sz w:val="14"/>
                <w:szCs w:val="14"/>
              </w:rPr>
              <w:t>☐</w:t>
            </w:r>
          </w:p>
        </w:tc>
        <w:tc>
          <w:tcPr>
            <w:tcW w:w="3419" w:type="dxa"/>
            <w:shd w:val="clear" w:color="auto" w:fill="BFBFBF" w:themeFill="background1" w:themeFillShade="BF"/>
            <w:vAlign w:val="center"/>
          </w:tcPr>
          <w:p w14:paraId="2B28DD61" w14:textId="77777777" w:rsidR="00AE3CA7" w:rsidRPr="00D2761B" w:rsidRDefault="00AE3CA7" w:rsidP="009E7A2C">
            <w:pPr>
              <w:rPr>
                <w:rFonts w:ascii="Myriad Pro" w:hAnsi="Myriad Pro" w:cs="Calibri Light"/>
                <w:b/>
                <w:bCs/>
                <w:sz w:val="18"/>
                <w:szCs w:val="18"/>
              </w:rPr>
            </w:pPr>
          </w:p>
        </w:tc>
        <w:tc>
          <w:tcPr>
            <w:tcW w:w="2537" w:type="dxa"/>
            <w:shd w:val="clear" w:color="auto" w:fill="BFBFBF" w:themeFill="background1" w:themeFillShade="BF"/>
            <w:vAlign w:val="center"/>
          </w:tcPr>
          <w:p w14:paraId="59C1A602" w14:textId="77777777" w:rsidR="00AE3CA7" w:rsidRPr="00D2761B" w:rsidRDefault="00AE3CA7" w:rsidP="009E7A2C">
            <w:pPr>
              <w:rPr>
                <w:rFonts w:ascii="Myriad Pro" w:hAnsi="Myriad Pro" w:cs="Calibri Light"/>
                <w:b/>
                <w:bCs/>
                <w:sz w:val="18"/>
                <w:szCs w:val="18"/>
              </w:rPr>
            </w:pPr>
          </w:p>
        </w:tc>
      </w:tr>
      <w:tr w:rsidR="00AE3CA7" w:rsidRPr="00D2761B" w14:paraId="1EBBD792" w14:textId="77777777" w:rsidTr="009E7A2C">
        <w:tc>
          <w:tcPr>
            <w:tcW w:w="14238" w:type="dxa"/>
            <w:gridSpan w:val="6"/>
            <w:shd w:val="clear" w:color="auto" w:fill="BFBFBF" w:themeFill="background1" w:themeFillShade="BF"/>
            <w:vAlign w:val="center"/>
          </w:tcPr>
          <w:p w14:paraId="2D93EB6F" w14:textId="77777777" w:rsidR="00AE3CA7" w:rsidRPr="00D2761B" w:rsidRDefault="00AE3CA7" w:rsidP="00AE3CA7">
            <w:pPr>
              <w:pStyle w:val="ListParagraph"/>
              <w:numPr>
                <w:ilvl w:val="0"/>
                <w:numId w:val="35"/>
              </w:numPr>
              <w:ind w:left="360"/>
              <w:rPr>
                <w:rFonts w:ascii="Myriad Pro" w:hAnsi="Myriad Pro" w:cs="Calibri Light"/>
                <w:b/>
                <w:bCs/>
                <w:sz w:val="18"/>
                <w:szCs w:val="18"/>
              </w:rPr>
            </w:pPr>
            <w:r w:rsidRPr="00D2761B">
              <w:rPr>
                <w:rFonts w:ascii="Myriad Pro" w:hAnsi="Myriad Pro" w:cs="Calibri Light"/>
                <w:b/>
                <w:bCs/>
                <w:sz w:val="18"/>
                <w:szCs w:val="18"/>
              </w:rPr>
              <w:t>Statement of Work</w:t>
            </w:r>
          </w:p>
        </w:tc>
      </w:tr>
      <w:tr w:rsidR="00AE3CA7" w:rsidRPr="00D2761B" w14:paraId="14107149" w14:textId="77777777" w:rsidTr="009E7A2C">
        <w:tc>
          <w:tcPr>
            <w:tcW w:w="1259" w:type="dxa"/>
          </w:tcPr>
          <w:p w14:paraId="2749B224" w14:textId="77777777" w:rsidR="00AE3CA7" w:rsidRPr="00D2761B" w:rsidRDefault="00AE3CA7" w:rsidP="009E7A2C">
            <w:pPr>
              <w:rPr>
                <w:rStyle w:val="Hyperlink"/>
                <w:rFonts w:ascii="Myriad Pro" w:hAnsi="Myriad Pro" w:cs="Calibri Light"/>
                <w:color w:val="auto"/>
              </w:rPr>
            </w:pPr>
            <w:r w:rsidRPr="00D2761B">
              <w:rPr>
                <w:rStyle w:val="Hyperlink"/>
                <w:rFonts w:ascii="Myriad Pro" w:hAnsi="Myriad Pro" w:cs="Calibri Light"/>
                <w:color w:val="auto"/>
                <w:sz w:val="18"/>
                <w:szCs w:val="18"/>
              </w:rPr>
              <w:t>3.1</w:t>
            </w:r>
          </w:p>
        </w:tc>
        <w:tc>
          <w:tcPr>
            <w:tcW w:w="4321" w:type="dxa"/>
          </w:tcPr>
          <w:p w14:paraId="5143C819" w14:textId="77777777" w:rsidR="00AE3CA7" w:rsidRPr="00D2761B" w:rsidRDefault="00AE3CA7" w:rsidP="009E7A2C">
            <w:pPr>
              <w:rPr>
                <w:rFonts w:ascii="Myriad Pro" w:hAnsi="Myriad Pro" w:cs="Calibri Light"/>
                <w:sz w:val="18"/>
                <w:szCs w:val="18"/>
              </w:rPr>
            </w:pPr>
            <w:r w:rsidRPr="00D2761B">
              <w:rPr>
                <w:rFonts w:ascii="Myriad Pro" w:hAnsi="Myriad Pro" w:cs="Calibri Light"/>
                <w:b/>
                <w:bCs/>
                <w:sz w:val="18"/>
                <w:szCs w:val="18"/>
              </w:rPr>
              <w:t>Vendor</w:t>
            </w:r>
          </w:p>
        </w:tc>
        <w:tc>
          <w:tcPr>
            <w:tcW w:w="1350" w:type="dxa"/>
            <w:vAlign w:val="center"/>
          </w:tcPr>
          <w:p w14:paraId="306049B0" w14:textId="77777777" w:rsidR="00AE3CA7" w:rsidRPr="00D2761B" w:rsidRDefault="00AE3CA7" w:rsidP="009E7A2C">
            <w:pPr>
              <w:jc w:val="center"/>
              <w:rPr>
                <w:rFonts w:ascii="Myriad Pro" w:hAnsi="Myriad Pro" w:cs="Calibri Light"/>
                <w:b/>
                <w:bCs/>
                <w:sz w:val="18"/>
                <w:szCs w:val="18"/>
              </w:rPr>
            </w:pPr>
            <w:r w:rsidRPr="00D2761B">
              <w:rPr>
                <w:rFonts w:ascii="Segoe UI Symbol" w:eastAsia="Segoe UI Symbol" w:hAnsi="Segoe UI Symbol" w:cs="Segoe UI Symbol"/>
                <w:sz w:val="14"/>
                <w:szCs w:val="14"/>
              </w:rPr>
              <w:t>☐</w:t>
            </w:r>
          </w:p>
        </w:tc>
        <w:tc>
          <w:tcPr>
            <w:tcW w:w="1352" w:type="dxa"/>
            <w:vAlign w:val="center"/>
          </w:tcPr>
          <w:p w14:paraId="78F7C046" w14:textId="77777777" w:rsidR="00AE3CA7" w:rsidRPr="00D2761B" w:rsidRDefault="00AE3CA7" w:rsidP="009E7A2C">
            <w:pPr>
              <w:jc w:val="center"/>
              <w:rPr>
                <w:rFonts w:ascii="Myriad Pro" w:hAnsi="Myriad Pro" w:cs="Calibri Light"/>
                <w:b/>
                <w:bCs/>
                <w:sz w:val="18"/>
                <w:szCs w:val="18"/>
              </w:rPr>
            </w:pPr>
            <w:r w:rsidRPr="00D2761B">
              <w:rPr>
                <w:rFonts w:ascii="Segoe UI Symbol" w:eastAsia="Segoe UI Symbol" w:hAnsi="Segoe UI Symbol" w:cs="Segoe UI Symbol"/>
                <w:sz w:val="14"/>
                <w:szCs w:val="14"/>
              </w:rPr>
              <w:t>☐</w:t>
            </w:r>
          </w:p>
        </w:tc>
        <w:tc>
          <w:tcPr>
            <w:tcW w:w="3419" w:type="dxa"/>
            <w:vAlign w:val="center"/>
          </w:tcPr>
          <w:p w14:paraId="53982761"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0F2B8816" w14:textId="77777777" w:rsidR="00AE3CA7" w:rsidRPr="00D2761B" w:rsidRDefault="00AE3CA7" w:rsidP="009E7A2C">
            <w:pPr>
              <w:jc w:val="center"/>
              <w:rPr>
                <w:rFonts w:ascii="Myriad Pro" w:hAnsi="Myriad Pro" w:cs="Calibri Light"/>
                <w:b/>
                <w:bCs/>
                <w:sz w:val="18"/>
                <w:szCs w:val="18"/>
              </w:rPr>
            </w:pPr>
          </w:p>
        </w:tc>
      </w:tr>
      <w:tr w:rsidR="00AE3CA7" w:rsidRPr="00D2761B" w14:paraId="6C3C2F2C" w14:textId="77777777" w:rsidTr="009E7A2C">
        <w:tc>
          <w:tcPr>
            <w:tcW w:w="1259" w:type="dxa"/>
          </w:tcPr>
          <w:p w14:paraId="55D6C753" w14:textId="77777777" w:rsidR="00AE3CA7" w:rsidRPr="00D2761B" w:rsidRDefault="00AE3CA7" w:rsidP="009E7A2C">
            <w:pPr>
              <w:rPr>
                <w:rStyle w:val="Hyperlink"/>
                <w:rFonts w:ascii="Myriad Pro" w:hAnsi="Myriad Pro" w:cs="Calibri Light"/>
                <w:color w:val="auto"/>
              </w:rPr>
            </w:pPr>
            <w:r w:rsidRPr="00D2761B">
              <w:rPr>
                <w:rStyle w:val="Hyperlink"/>
                <w:rFonts w:ascii="Myriad Pro" w:hAnsi="Myriad Pro" w:cs="Calibri Light"/>
                <w:color w:val="auto"/>
                <w:sz w:val="18"/>
                <w:szCs w:val="18"/>
              </w:rPr>
              <w:t>3.2</w:t>
            </w:r>
          </w:p>
        </w:tc>
        <w:tc>
          <w:tcPr>
            <w:tcW w:w="4321" w:type="dxa"/>
          </w:tcPr>
          <w:p w14:paraId="2BA991C5" w14:textId="77777777" w:rsidR="00AE3CA7" w:rsidRPr="00D2761B" w:rsidRDefault="00AE3CA7" w:rsidP="009E7A2C">
            <w:pPr>
              <w:rPr>
                <w:rStyle w:val="Hyperlink"/>
                <w:rFonts w:ascii="Myriad Pro" w:hAnsi="Myriad Pro"/>
                <w:color w:val="auto"/>
              </w:rPr>
            </w:pPr>
            <w:r w:rsidRPr="00D2761B">
              <w:rPr>
                <w:rFonts w:ascii="Myriad Pro" w:hAnsi="Myriad Pro" w:cs="Calibri Light"/>
                <w:b/>
                <w:bCs/>
                <w:sz w:val="18"/>
                <w:szCs w:val="18"/>
              </w:rPr>
              <w:t>After-sales service</w:t>
            </w:r>
          </w:p>
        </w:tc>
        <w:tc>
          <w:tcPr>
            <w:tcW w:w="1350" w:type="dxa"/>
            <w:vAlign w:val="center"/>
          </w:tcPr>
          <w:p w14:paraId="234A0B82" w14:textId="77777777" w:rsidR="00AE3CA7" w:rsidRPr="00D2761B" w:rsidRDefault="00AE3CA7" w:rsidP="009E7A2C">
            <w:pPr>
              <w:jc w:val="center"/>
              <w:rPr>
                <w:rFonts w:ascii="Myriad Pro" w:hAnsi="Myriad Pro" w:cs="Calibri Light"/>
                <w:b/>
                <w:bCs/>
                <w:sz w:val="18"/>
                <w:szCs w:val="18"/>
              </w:rPr>
            </w:pPr>
            <w:r w:rsidRPr="00D2761B">
              <w:rPr>
                <w:rFonts w:ascii="Segoe UI Symbol" w:eastAsia="Segoe UI Symbol" w:hAnsi="Segoe UI Symbol" w:cs="Segoe UI Symbol"/>
                <w:sz w:val="14"/>
                <w:szCs w:val="14"/>
              </w:rPr>
              <w:t>☐</w:t>
            </w:r>
          </w:p>
        </w:tc>
        <w:tc>
          <w:tcPr>
            <w:tcW w:w="1352" w:type="dxa"/>
            <w:vAlign w:val="center"/>
          </w:tcPr>
          <w:p w14:paraId="6AA84501" w14:textId="77777777" w:rsidR="00AE3CA7" w:rsidRPr="00D2761B" w:rsidRDefault="00AE3CA7" w:rsidP="009E7A2C">
            <w:pPr>
              <w:jc w:val="center"/>
              <w:rPr>
                <w:rFonts w:ascii="Myriad Pro" w:hAnsi="Myriad Pro" w:cs="Calibri Light"/>
                <w:b/>
                <w:bCs/>
                <w:sz w:val="18"/>
                <w:szCs w:val="18"/>
              </w:rPr>
            </w:pPr>
            <w:r w:rsidRPr="00D2761B">
              <w:rPr>
                <w:rFonts w:ascii="Segoe UI Symbol" w:eastAsia="Segoe UI Symbol" w:hAnsi="Segoe UI Symbol" w:cs="Segoe UI Symbol"/>
                <w:sz w:val="14"/>
                <w:szCs w:val="14"/>
              </w:rPr>
              <w:t>☐</w:t>
            </w:r>
          </w:p>
        </w:tc>
        <w:tc>
          <w:tcPr>
            <w:tcW w:w="3419" w:type="dxa"/>
            <w:vAlign w:val="center"/>
          </w:tcPr>
          <w:p w14:paraId="546C1BD7"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5274F733" w14:textId="77777777" w:rsidR="00AE3CA7" w:rsidRPr="00D2761B" w:rsidRDefault="00AE3CA7" w:rsidP="009E7A2C">
            <w:pPr>
              <w:jc w:val="center"/>
              <w:rPr>
                <w:rFonts w:ascii="Myriad Pro" w:hAnsi="Myriad Pro" w:cs="Calibri Light"/>
                <w:b/>
                <w:bCs/>
                <w:sz w:val="18"/>
                <w:szCs w:val="18"/>
              </w:rPr>
            </w:pPr>
          </w:p>
        </w:tc>
      </w:tr>
      <w:tr w:rsidR="00AE3CA7" w:rsidRPr="00D2761B" w14:paraId="0C657C08" w14:textId="77777777" w:rsidTr="009E7A2C">
        <w:tc>
          <w:tcPr>
            <w:tcW w:w="5580" w:type="dxa"/>
            <w:gridSpan w:val="2"/>
            <w:shd w:val="clear" w:color="auto" w:fill="BFBFBF" w:themeFill="background1" w:themeFillShade="BF"/>
          </w:tcPr>
          <w:p w14:paraId="5BEAAE68" w14:textId="77777777" w:rsidR="00AE3CA7" w:rsidRPr="00D2761B" w:rsidRDefault="00AE3CA7" w:rsidP="009E7A2C">
            <w:pPr>
              <w:rPr>
                <w:rFonts w:ascii="Myriad Pro" w:hAnsi="Myriad Pro" w:cs="Calibri Light"/>
                <w:b/>
                <w:bCs/>
                <w:sz w:val="18"/>
                <w:szCs w:val="18"/>
              </w:rPr>
            </w:pPr>
            <w:r w:rsidRPr="00D2761B">
              <w:rPr>
                <w:rFonts w:ascii="Myriad Pro" w:hAnsi="Myriad Pro" w:cs="Calibri Light"/>
                <w:b/>
                <w:bCs/>
                <w:sz w:val="18"/>
                <w:szCs w:val="18"/>
              </w:rPr>
              <w:t>3.3 Technical Requirements</w:t>
            </w:r>
          </w:p>
        </w:tc>
        <w:tc>
          <w:tcPr>
            <w:tcW w:w="1350" w:type="dxa"/>
            <w:shd w:val="clear" w:color="auto" w:fill="BFBFBF" w:themeFill="background1" w:themeFillShade="BF"/>
            <w:vAlign w:val="center"/>
          </w:tcPr>
          <w:p w14:paraId="5531BCB2"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shd w:val="clear" w:color="auto" w:fill="BFBFBF" w:themeFill="background1" w:themeFillShade="BF"/>
            <w:vAlign w:val="center"/>
          </w:tcPr>
          <w:p w14:paraId="7020EE99"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shd w:val="clear" w:color="auto" w:fill="BFBFBF" w:themeFill="background1" w:themeFillShade="BF"/>
            <w:vAlign w:val="center"/>
          </w:tcPr>
          <w:p w14:paraId="3A6E600A" w14:textId="77777777" w:rsidR="00AE3CA7" w:rsidRPr="00D2761B" w:rsidRDefault="00AE3CA7" w:rsidP="009E7A2C">
            <w:pPr>
              <w:jc w:val="center"/>
              <w:rPr>
                <w:rFonts w:ascii="Myriad Pro" w:hAnsi="Myriad Pro" w:cs="Calibri Light"/>
                <w:b/>
                <w:bCs/>
                <w:sz w:val="18"/>
                <w:szCs w:val="18"/>
              </w:rPr>
            </w:pPr>
          </w:p>
        </w:tc>
        <w:tc>
          <w:tcPr>
            <w:tcW w:w="2537" w:type="dxa"/>
            <w:shd w:val="clear" w:color="auto" w:fill="BFBFBF" w:themeFill="background1" w:themeFillShade="BF"/>
            <w:vAlign w:val="center"/>
          </w:tcPr>
          <w:p w14:paraId="37672E3C" w14:textId="77777777" w:rsidR="00AE3CA7" w:rsidRPr="00D2761B" w:rsidRDefault="00AE3CA7" w:rsidP="009E7A2C">
            <w:pPr>
              <w:jc w:val="center"/>
              <w:rPr>
                <w:rFonts w:ascii="Myriad Pro" w:hAnsi="Myriad Pro" w:cs="Calibri Light"/>
                <w:b/>
                <w:bCs/>
                <w:sz w:val="18"/>
                <w:szCs w:val="18"/>
              </w:rPr>
            </w:pPr>
          </w:p>
        </w:tc>
      </w:tr>
      <w:tr w:rsidR="00AE3CA7" w:rsidRPr="00D2761B" w14:paraId="3A165BD9" w14:textId="77777777" w:rsidTr="009E7A2C">
        <w:tc>
          <w:tcPr>
            <w:tcW w:w="1259" w:type="dxa"/>
            <w:vAlign w:val="center"/>
          </w:tcPr>
          <w:p w14:paraId="2C53F648" w14:textId="77777777" w:rsidR="00AE3CA7" w:rsidRPr="00D2761B" w:rsidRDefault="00AE3CA7" w:rsidP="009E7A2C">
            <w:pPr>
              <w:ind w:right="-100"/>
              <w:rPr>
                <w:rFonts w:ascii="Myriad Pro" w:hAnsi="Myriad Pro" w:cstheme="majorHAnsi"/>
                <w:sz w:val="18"/>
                <w:szCs w:val="18"/>
              </w:rPr>
            </w:pPr>
            <w:r w:rsidRPr="00D2761B">
              <w:rPr>
                <w:rFonts w:ascii="Myriad Pro" w:hAnsi="Myriad Pro" w:cstheme="majorHAnsi"/>
                <w:sz w:val="18"/>
                <w:szCs w:val="18"/>
              </w:rPr>
              <w:t>3.3.1-3.3.</w:t>
            </w:r>
            <w:r>
              <w:rPr>
                <w:rFonts w:ascii="Myriad Pro" w:hAnsi="Myriad Pro" w:cstheme="majorHAnsi"/>
                <w:sz w:val="18"/>
                <w:szCs w:val="18"/>
              </w:rPr>
              <w:t>5</w:t>
            </w:r>
          </w:p>
        </w:tc>
        <w:tc>
          <w:tcPr>
            <w:tcW w:w="4321" w:type="dxa"/>
          </w:tcPr>
          <w:p w14:paraId="2C1BE48D"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General</w:t>
            </w:r>
          </w:p>
        </w:tc>
        <w:tc>
          <w:tcPr>
            <w:tcW w:w="1350" w:type="dxa"/>
            <w:vAlign w:val="center"/>
          </w:tcPr>
          <w:p w14:paraId="451BB822"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5373D20F"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1D4E5DE5"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6274E8DD" w14:textId="77777777" w:rsidR="00AE3CA7" w:rsidRPr="00D2761B" w:rsidRDefault="00AE3CA7" w:rsidP="009E7A2C">
            <w:pPr>
              <w:jc w:val="center"/>
              <w:rPr>
                <w:rFonts w:ascii="Myriad Pro" w:hAnsi="Myriad Pro" w:cs="Calibri Light"/>
                <w:b/>
                <w:bCs/>
                <w:sz w:val="18"/>
                <w:szCs w:val="18"/>
              </w:rPr>
            </w:pPr>
          </w:p>
        </w:tc>
      </w:tr>
      <w:tr w:rsidR="00AE3CA7" w:rsidRPr="00D2761B" w14:paraId="167BA779" w14:textId="77777777" w:rsidTr="009E7A2C">
        <w:tc>
          <w:tcPr>
            <w:tcW w:w="1259" w:type="dxa"/>
          </w:tcPr>
          <w:p w14:paraId="06CE6D73" w14:textId="77777777" w:rsidR="00AE3CA7" w:rsidRPr="00D2761B" w:rsidRDefault="00AE3CA7" w:rsidP="009E7A2C">
            <w:pPr>
              <w:ind w:right="-100"/>
              <w:rPr>
                <w:rFonts w:ascii="Myriad Pro" w:hAnsi="Myriad Pro" w:cstheme="majorHAnsi"/>
                <w:sz w:val="18"/>
                <w:szCs w:val="18"/>
              </w:rPr>
            </w:pPr>
            <w:r w:rsidRPr="00D2761B">
              <w:rPr>
                <w:rFonts w:ascii="Myriad Pro" w:hAnsi="Myriad Pro" w:cstheme="majorHAnsi"/>
                <w:sz w:val="18"/>
                <w:szCs w:val="18"/>
              </w:rPr>
              <w:t>3.3.</w:t>
            </w:r>
            <w:r>
              <w:rPr>
                <w:rFonts w:ascii="Myriad Pro" w:hAnsi="Myriad Pro" w:cstheme="majorHAnsi"/>
                <w:sz w:val="18"/>
                <w:szCs w:val="18"/>
              </w:rPr>
              <w:t>6</w:t>
            </w:r>
            <w:r w:rsidRPr="00D2761B">
              <w:rPr>
                <w:rFonts w:ascii="Myriad Pro" w:hAnsi="Myriad Pro" w:cstheme="majorHAnsi"/>
                <w:sz w:val="18"/>
                <w:szCs w:val="18"/>
              </w:rPr>
              <w:t>-3.3.</w:t>
            </w:r>
            <w:r>
              <w:rPr>
                <w:rFonts w:ascii="Myriad Pro" w:hAnsi="Myriad Pro" w:cstheme="majorHAnsi"/>
                <w:sz w:val="18"/>
                <w:szCs w:val="18"/>
              </w:rPr>
              <w:t>9</w:t>
            </w:r>
          </w:p>
        </w:tc>
        <w:tc>
          <w:tcPr>
            <w:tcW w:w="4321" w:type="dxa"/>
          </w:tcPr>
          <w:p w14:paraId="3849918C"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Battery</w:t>
            </w:r>
          </w:p>
        </w:tc>
        <w:tc>
          <w:tcPr>
            <w:tcW w:w="1350" w:type="dxa"/>
            <w:vAlign w:val="center"/>
          </w:tcPr>
          <w:p w14:paraId="7961673F"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28C2CF5A"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54998616"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20B9E465" w14:textId="77777777" w:rsidR="00AE3CA7" w:rsidRPr="00D2761B" w:rsidRDefault="00AE3CA7" w:rsidP="009E7A2C">
            <w:pPr>
              <w:jc w:val="center"/>
              <w:rPr>
                <w:rFonts w:ascii="Myriad Pro" w:hAnsi="Myriad Pro" w:cs="Calibri Light"/>
                <w:b/>
                <w:bCs/>
                <w:sz w:val="18"/>
                <w:szCs w:val="18"/>
              </w:rPr>
            </w:pPr>
          </w:p>
        </w:tc>
      </w:tr>
      <w:tr w:rsidR="00AE3CA7" w:rsidRPr="00D2761B" w14:paraId="45E416B4" w14:textId="77777777" w:rsidTr="009E7A2C">
        <w:tc>
          <w:tcPr>
            <w:tcW w:w="1259" w:type="dxa"/>
          </w:tcPr>
          <w:p w14:paraId="20D489F3" w14:textId="77777777" w:rsidR="00AE3CA7" w:rsidRPr="00D2761B" w:rsidRDefault="00AE3CA7" w:rsidP="009E7A2C">
            <w:pPr>
              <w:ind w:right="-100"/>
              <w:rPr>
                <w:rFonts w:ascii="Myriad Pro" w:hAnsi="Myriad Pro" w:cstheme="majorHAnsi"/>
                <w:sz w:val="18"/>
                <w:szCs w:val="18"/>
              </w:rPr>
            </w:pPr>
            <w:r w:rsidRPr="00D2761B">
              <w:rPr>
                <w:rFonts w:ascii="Myriad Pro" w:hAnsi="Myriad Pro" w:cstheme="majorHAnsi"/>
                <w:sz w:val="18"/>
                <w:szCs w:val="18"/>
              </w:rPr>
              <w:t>3.3.</w:t>
            </w:r>
            <w:r>
              <w:rPr>
                <w:rFonts w:ascii="Myriad Pro" w:hAnsi="Myriad Pro" w:cstheme="majorHAnsi"/>
                <w:sz w:val="18"/>
                <w:szCs w:val="18"/>
              </w:rPr>
              <w:t>10</w:t>
            </w:r>
          </w:p>
        </w:tc>
        <w:tc>
          <w:tcPr>
            <w:tcW w:w="4321" w:type="dxa"/>
          </w:tcPr>
          <w:p w14:paraId="14BD0393"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Connector type</w:t>
            </w:r>
          </w:p>
        </w:tc>
        <w:tc>
          <w:tcPr>
            <w:tcW w:w="1350" w:type="dxa"/>
            <w:vAlign w:val="center"/>
          </w:tcPr>
          <w:p w14:paraId="323EDF24"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31033F85"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64A8AA2E"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359590E3" w14:textId="77777777" w:rsidR="00AE3CA7" w:rsidRPr="00D2761B" w:rsidRDefault="00AE3CA7" w:rsidP="009E7A2C">
            <w:pPr>
              <w:jc w:val="center"/>
              <w:rPr>
                <w:rFonts w:ascii="Myriad Pro" w:hAnsi="Myriad Pro" w:cs="Calibri Light"/>
                <w:b/>
                <w:bCs/>
                <w:sz w:val="18"/>
                <w:szCs w:val="18"/>
              </w:rPr>
            </w:pPr>
          </w:p>
        </w:tc>
      </w:tr>
      <w:tr w:rsidR="00AE3CA7" w:rsidRPr="00D2761B" w14:paraId="48A84507" w14:textId="77777777" w:rsidTr="009E7A2C">
        <w:tc>
          <w:tcPr>
            <w:tcW w:w="1259" w:type="dxa"/>
          </w:tcPr>
          <w:p w14:paraId="5A47C0BF" w14:textId="77777777" w:rsidR="00AE3CA7" w:rsidRPr="00D2761B" w:rsidRDefault="00AE3CA7" w:rsidP="009E7A2C">
            <w:pPr>
              <w:ind w:right="-100"/>
              <w:rPr>
                <w:rFonts w:ascii="Myriad Pro" w:hAnsi="Myriad Pro" w:cstheme="majorHAnsi"/>
                <w:sz w:val="18"/>
                <w:szCs w:val="18"/>
              </w:rPr>
            </w:pPr>
            <w:r w:rsidRPr="00D2761B">
              <w:rPr>
                <w:rFonts w:ascii="Myriad Pro" w:hAnsi="Myriad Pro" w:cstheme="majorHAnsi"/>
                <w:sz w:val="18"/>
                <w:szCs w:val="18"/>
              </w:rPr>
              <w:t>3.3.1</w:t>
            </w:r>
            <w:r>
              <w:rPr>
                <w:rFonts w:ascii="Myriad Pro" w:hAnsi="Myriad Pro" w:cstheme="majorHAnsi"/>
                <w:sz w:val="18"/>
                <w:szCs w:val="18"/>
              </w:rPr>
              <w:t>1</w:t>
            </w:r>
          </w:p>
        </w:tc>
        <w:tc>
          <w:tcPr>
            <w:tcW w:w="4321" w:type="dxa"/>
          </w:tcPr>
          <w:p w14:paraId="0DBA328F"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Charging cable</w:t>
            </w:r>
          </w:p>
        </w:tc>
        <w:tc>
          <w:tcPr>
            <w:tcW w:w="1350" w:type="dxa"/>
            <w:vAlign w:val="center"/>
          </w:tcPr>
          <w:p w14:paraId="3B326341"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17167D26"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54CBC7B0"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28B87D36" w14:textId="77777777" w:rsidR="00AE3CA7" w:rsidRPr="00D2761B" w:rsidRDefault="00AE3CA7" w:rsidP="009E7A2C">
            <w:pPr>
              <w:jc w:val="center"/>
              <w:rPr>
                <w:rFonts w:ascii="Myriad Pro" w:hAnsi="Myriad Pro" w:cs="Calibri Light"/>
                <w:b/>
                <w:bCs/>
                <w:sz w:val="18"/>
                <w:szCs w:val="18"/>
              </w:rPr>
            </w:pPr>
          </w:p>
        </w:tc>
      </w:tr>
      <w:tr w:rsidR="00AE3CA7" w:rsidRPr="00D2761B" w14:paraId="66475B5D" w14:textId="77777777" w:rsidTr="009E7A2C">
        <w:tc>
          <w:tcPr>
            <w:tcW w:w="1259" w:type="dxa"/>
          </w:tcPr>
          <w:p w14:paraId="7A6CF129" w14:textId="77777777" w:rsidR="00AE3CA7" w:rsidRPr="00D2761B" w:rsidRDefault="00AE3CA7" w:rsidP="009E7A2C">
            <w:pPr>
              <w:ind w:right="-100"/>
              <w:rPr>
                <w:rFonts w:ascii="Myriad Pro" w:hAnsi="Myriad Pro" w:cstheme="majorHAnsi"/>
                <w:sz w:val="18"/>
                <w:szCs w:val="18"/>
              </w:rPr>
            </w:pPr>
            <w:r w:rsidRPr="00D2761B">
              <w:rPr>
                <w:rFonts w:ascii="Myriad Pro" w:hAnsi="Myriad Pro" w:cstheme="majorHAnsi"/>
                <w:sz w:val="18"/>
                <w:szCs w:val="18"/>
              </w:rPr>
              <w:t>3.3.1</w:t>
            </w:r>
            <w:r>
              <w:rPr>
                <w:rFonts w:ascii="Myriad Pro" w:hAnsi="Myriad Pro" w:cstheme="majorHAnsi"/>
                <w:sz w:val="18"/>
                <w:szCs w:val="18"/>
              </w:rPr>
              <w:t>2</w:t>
            </w:r>
          </w:p>
        </w:tc>
        <w:tc>
          <w:tcPr>
            <w:tcW w:w="4321" w:type="dxa"/>
          </w:tcPr>
          <w:p w14:paraId="406CA702"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Dimensions</w:t>
            </w:r>
          </w:p>
        </w:tc>
        <w:tc>
          <w:tcPr>
            <w:tcW w:w="1350" w:type="dxa"/>
            <w:vAlign w:val="center"/>
          </w:tcPr>
          <w:p w14:paraId="234FCDF9"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479D7F8E"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003349F9"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4AA991B3" w14:textId="77777777" w:rsidR="00AE3CA7" w:rsidRPr="00D2761B" w:rsidRDefault="00AE3CA7" w:rsidP="009E7A2C">
            <w:pPr>
              <w:jc w:val="center"/>
              <w:rPr>
                <w:rFonts w:ascii="Myriad Pro" w:hAnsi="Myriad Pro" w:cs="Calibri Light"/>
                <w:b/>
                <w:bCs/>
                <w:sz w:val="18"/>
                <w:szCs w:val="18"/>
              </w:rPr>
            </w:pPr>
          </w:p>
        </w:tc>
      </w:tr>
      <w:tr w:rsidR="00AE3CA7" w:rsidRPr="00D2761B" w14:paraId="6C4FAEBB" w14:textId="77777777" w:rsidTr="009E7A2C">
        <w:tc>
          <w:tcPr>
            <w:tcW w:w="1259" w:type="dxa"/>
          </w:tcPr>
          <w:p w14:paraId="5A88F71E" w14:textId="77777777" w:rsidR="00AE3CA7" w:rsidRPr="00D2761B" w:rsidRDefault="00AE3CA7" w:rsidP="009E7A2C">
            <w:pPr>
              <w:ind w:right="-100"/>
              <w:rPr>
                <w:rFonts w:ascii="Myriad Pro" w:hAnsi="Myriad Pro" w:cstheme="majorHAnsi"/>
                <w:sz w:val="18"/>
                <w:szCs w:val="18"/>
              </w:rPr>
            </w:pPr>
            <w:r w:rsidRPr="00D2761B">
              <w:rPr>
                <w:rFonts w:ascii="Myriad Pro" w:hAnsi="Myriad Pro" w:cstheme="majorHAnsi"/>
                <w:sz w:val="18"/>
                <w:szCs w:val="18"/>
              </w:rPr>
              <w:t>3.3.1</w:t>
            </w:r>
            <w:r>
              <w:rPr>
                <w:rFonts w:ascii="Myriad Pro" w:hAnsi="Myriad Pro" w:cstheme="majorHAnsi"/>
                <w:sz w:val="18"/>
                <w:szCs w:val="18"/>
              </w:rPr>
              <w:t>3</w:t>
            </w:r>
          </w:p>
        </w:tc>
        <w:tc>
          <w:tcPr>
            <w:tcW w:w="4321" w:type="dxa"/>
          </w:tcPr>
          <w:p w14:paraId="537D2F29"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Wheels/Tyres</w:t>
            </w:r>
          </w:p>
        </w:tc>
        <w:tc>
          <w:tcPr>
            <w:tcW w:w="1350" w:type="dxa"/>
            <w:vAlign w:val="center"/>
          </w:tcPr>
          <w:p w14:paraId="04871C01"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4E49F940"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06EBF082"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2476600E" w14:textId="77777777" w:rsidR="00AE3CA7" w:rsidRPr="00D2761B" w:rsidRDefault="00AE3CA7" w:rsidP="009E7A2C">
            <w:pPr>
              <w:jc w:val="center"/>
              <w:rPr>
                <w:rFonts w:ascii="Myriad Pro" w:hAnsi="Myriad Pro" w:cs="Calibri Light"/>
                <w:b/>
                <w:bCs/>
                <w:sz w:val="18"/>
                <w:szCs w:val="18"/>
              </w:rPr>
            </w:pPr>
          </w:p>
        </w:tc>
      </w:tr>
      <w:tr w:rsidR="00AE3CA7" w:rsidRPr="00D2761B" w14:paraId="73E69EE4" w14:textId="77777777" w:rsidTr="009E7A2C">
        <w:tc>
          <w:tcPr>
            <w:tcW w:w="1259" w:type="dxa"/>
          </w:tcPr>
          <w:p w14:paraId="47EF3E3C" w14:textId="77777777" w:rsidR="00AE3CA7" w:rsidRPr="00D2761B" w:rsidRDefault="00AE3CA7" w:rsidP="009E7A2C">
            <w:pPr>
              <w:ind w:right="-100"/>
              <w:rPr>
                <w:rFonts w:ascii="Myriad Pro" w:hAnsi="Myriad Pro" w:cstheme="majorHAnsi"/>
                <w:sz w:val="18"/>
                <w:szCs w:val="18"/>
              </w:rPr>
            </w:pPr>
            <w:r w:rsidRPr="00D2761B">
              <w:rPr>
                <w:rFonts w:ascii="Myriad Pro" w:hAnsi="Myriad Pro" w:cstheme="majorHAnsi"/>
                <w:sz w:val="18"/>
                <w:szCs w:val="18"/>
              </w:rPr>
              <w:t>3.3.1</w:t>
            </w:r>
            <w:r>
              <w:rPr>
                <w:rFonts w:ascii="Myriad Pro" w:hAnsi="Myriad Pro" w:cstheme="majorHAnsi"/>
                <w:sz w:val="18"/>
                <w:szCs w:val="18"/>
              </w:rPr>
              <w:t>4</w:t>
            </w:r>
          </w:p>
        </w:tc>
        <w:tc>
          <w:tcPr>
            <w:tcW w:w="4321" w:type="dxa"/>
          </w:tcPr>
          <w:p w14:paraId="403358D7"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Steering</w:t>
            </w:r>
          </w:p>
        </w:tc>
        <w:tc>
          <w:tcPr>
            <w:tcW w:w="1350" w:type="dxa"/>
            <w:vAlign w:val="center"/>
          </w:tcPr>
          <w:p w14:paraId="0CE4102B"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244CEFDB"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369A5ACF"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5A9A7E28" w14:textId="77777777" w:rsidR="00AE3CA7" w:rsidRPr="00D2761B" w:rsidRDefault="00AE3CA7" w:rsidP="009E7A2C">
            <w:pPr>
              <w:jc w:val="center"/>
              <w:rPr>
                <w:rFonts w:ascii="Myriad Pro" w:hAnsi="Myriad Pro" w:cs="Calibri Light"/>
                <w:b/>
                <w:bCs/>
                <w:sz w:val="18"/>
                <w:szCs w:val="18"/>
              </w:rPr>
            </w:pPr>
          </w:p>
        </w:tc>
      </w:tr>
      <w:tr w:rsidR="00AE3CA7" w:rsidRPr="00D2761B" w14:paraId="49AF50F0" w14:textId="77777777" w:rsidTr="009E7A2C">
        <w:tc>
          <w:tcPr>
            <w:tcW w:w="1259" w:type="dxa"/>
          </w:tcPr>
          <w:p w14:paraId="716A9347" w14:textId="77777777" w:rsidR="00AE3CA7" w:rsidRPr="00D2761B" w:rsidRDefault="00AE3CA7" w:rsidP="009E7A2C">
            <w:pPr>
              <w:ind w:right="-100"/>
              <w:rPr>
                <w:rFonts w:ascii="Myriad Pro" w:hAnsi="Myriad Pro" w:cstheme="majorHAnsi"/>
                <w:sz w:val="18"/>
                <w:szCs w:val="18"/>
              </w:rPr>
            </w:pPr>
            <w:r w:rsidRPr="00D2761B">
              <w:rPr>
                <w:rFonts w:ascii="Myriad Pro" w:hAnsi="Myriad Pro" w:cstheme="majorHAnsi"/>
                <w:sz w:val="18"/>
                <w:szCs w:val="18"/>
              </w:rPr>
              <w:t>3.3.1</w:t>
            </w:r>
            <w:r>
              <w:rPr>
                <w:rFonts w:ascii="Myriad Pro" w:hAnsi="Myriad Pro" w:cstheme="majorHAnsi"/>
                <w:sz w:val="18"/>
                <w:szCs w:val="18"/>
              </w:rPr>
              <w:t>5</w:t>
            </w:r>
          </w:p>
        </w:tc>
        <w:tc>
          <w:tcPr>
            <w:tcW w:w="4321" w:type="dxa"/>
          </w:tcPr>
          <w:p w14:paraId="20A0EDC7"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Brakes</w:t>
            </w:r>
          </w:p>
        </w:tc>
        <w:tc>
          <w:tcPr>
            <w:tcW w:w="1350" w:type="dxa"/>
            <w:vAlign w:val="center"/>
          </w:tcPr>
          <w:p w14:paraId="58CE9CD2"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0963009B"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361AE565"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40DF182D" w14:textId="77777777" w:rsidR="00AE3CA7" w:rsidRPr="00D2761B" w:rsidRDefault="00AE3CA7" w:rsidP="009E7A2C">
            <w:pPr>
              <w:jc w:val="center"/>
              <w:rPr>
                <w:rFonts w:ascii="Myriad Pro" w:hAnsi="Myriad Pro" w:cs="Calibri Light"/>
                <w:b/>
                <w:bCs/>
                <w:sz w:val="18"/>
                <w:szCs w:val="18"/>
              </w:rPr>
            </w:pPr>
          </w:p>
        </w:tc>
      </w:tr>
      <w:tr w:rsidR="00AE3CA7" w:rsidRPr="00D2761B" w14:paraId="35AD5293" w14:textId="77777777" w:rsidTr="009E7A2C">
        <w:tc>
          <w:tcPr>
            <w:tcW w:w="1259" w:type="dxa"/>
          </w:tcPr>
          <w:p w14:paraId="65C0D1D0" w14:textId="77777777" w:rsidR="00AE3CA7" w:rsidRPr="00D2761B" w:rsidRDefault="00AE3CA7" w:rsidP="009E7A2C">
            <w:pPr>
              <w:ind w:right="-100"/>
              <w:rPr>
                <w:rFonts w:ascii="Myriad Pro" w:hAnsi="Myriad Pro" w:cstheme="majorHAnsi"/>
                <w:sz w:val="18"/>
                <w:szCs w:val="18"/>
              </w:rPr>
            </w:pPr>
            <w:r w:rsidRPr="00D2761B">
              <w:rPr>
                <w:rFonts w:ascii="Myriad Pro" w:hAnsi="Myriad Pro" w:cstheme="majorHAnsi"/>
                <w:sz w:val="18"/>
                <w:szCs w:val="18"/>
              </w:rPr>
              <w:t>3.3.1</w:t>
            </w:r>
            <w:r>
              <w:rPr>
                <w:rFonts w:ascii="Myriad Pro" w:hAnsi="Myriad Pro" w:cstheme="majorHAnsi"/>
                <w:sz w:val="18"/>
                <w:szCs w:val="18"/>
              </w:rPr>
              <w:t>6</w:t>
            </w:r>
          </w:p>
        </w:tc>
        <w:tc>
          <w:tcPr>
            <w:tcW w:w="4321" w:type="dxa"/>
          </w:tcPr>
          <w:p w14:paraId="313E1578"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Display/</w:t>
            </w:r>
            <w:proofErr w:type="spellStart"/>
            <w:r w:rsidRPr="00D2761B">
              <w:rPr>
                <w:rFonts w:ascii="Myriad Pro" w:hAnsi="Myriad Pro" w:cs="Calibri Light"/>
                <w:b/>
                <w:sz w:val="18"/>
                <w:szCs w:val="18"/>
              </w:rPr>
              <w:t>Guages</w:t>
            </w:r>
            <w:proofErr w:type="spellEnd"/>
          </w:p>
        </w:tc>
        <w:tc>
          <w:tcPr>
            <w:tcW w:w="1350" w:type="dxa"/>
            <w:vAlign w:val="center"/>
          </w:tcPr>
          <w:p w14:paraId="35CA6E91"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32007F94"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582B0E81"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06D85E7B" w14:textId="77777777" w:rsidR="00AE3CA7" w:rsidRPr="00D2761B" w:rsidRDefault="00AE3CA7" w:rsidP="009E7A2C">
            <w:pPr>
              <w:jc w:val="center"/>
              <w:rPr>
                <w:rFonts w:ascii="Myriad Pro" w:hAnsi="Myriad Pro" w:cs="Calibri Light"/>
                <w:b/>
                <w:bCs/>
                <w:sz w:val="18"/>
                <w:szCs w:val="18"/>
              </w:rPr>
            </w:pPr>
          </w:p>
        </w:tc>
      </w:tr>
      <w:tr w:rsidR="00AE3CA7" w:rsidRPr="00D2761B" w14:paraId="13015E2D" w14:textId="77777777" w:rsidTr="009E7A2C">
        <w:tc>
          <w:tcPr>
            <w:tcW w:w="1259" w:type="dxa"/>
          </w:tcPr>
          <w:p w14:paraId="5545AC97" w14:textId="77777777" w:rsidR="00AE3CA7" w:rsidRPr="00D2761B" w:rsidRDefault="00AE3CA7" w:rsidP="009E7A2C">
            <w:pPr>
              <w:ind w:right="-100"/>
              <w:rPr>
                <w:rFonts w:ascii="Myriad Pro" w:hAnsi="Myriad Pro" w:cstheme="majorHAnsi"/>
                <w:sz w:val="18"/>
                <w:szCs w:val="18"/>
              </w:rPr>
            </w:pPr>
            <w:r w:rsidRPr="00D2761B">
              <w:rPr>
                <w:rFonts w:ascii="Myriad Pro" w:hAnsi="Myriad Pro" w:cstheme="majorHAnsi"/>
                <w:sz w:val="18"/>
                <w:szCs w:val="18"/>
              </w:rPr>
              <w:t>3.3.1</w:t>
            </w:r>
            <w:r>
              <w:rPr>
                <w:rFonts w:ascii="Myriad Pro" w:hAnsi="Myriad Pro" w:cstheme="majorHAnsi"/>
                <w:sz w:val="18"/>
                <w:szCs w:val="18"/>
              </w:rPr>
              <w:t>7</w:t>
            </w:r>
          </w:p>
        </w:tc>
        <w:tc>
          <w:tcPr>
            <w:tcW w:w="4321" w:type="dxa"/>
          </w:tcPr>
          <w:p w14:paraId="6CFAF8DD"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Tool kit</w:t>
            </w:r>
          </w:p>
        </w:tc>
        <w:tc>
          <w:tcPr>
            <w:tcW w:w="1350" w:type="dxa"/>
            <w:vAlign w:val="center"/>
          </w:tcPr>
          <w:p w14:paraId="732A3895"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35C9A789"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142D12E8"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203B037C" w14:textId="77777777" w:rsidR="00AE3CA7" w:rsidRPr="00D2761B" w:rsidRDefault="00AE3CA7" w:rsidP="009E7A2C">
            <w:pPr>
              <w:jc w:val="center"/>
              <w:rPr>
                <w:rFonts w:ascii="Myriad Pro" w:hAnsi="Myriad Pro" w:cs="Calibri Light"/>
                <w:b/>
                <w:bCs/>
                <w:sz w:val="18"/>
                <w:szCs w:val="18"/>
              </w:rPr>
            </w:pPr>
          </w:p>
        </w:tc>
      </w:tr>
      <w:tr w:rsidR="00AE3CA7" w:rsidRPr="00D2761B" w14:paraId="476D34C8" w14:textId="77777777" w:rsidTr="009E7A2C">
        <w:tc>
          <w:tcPr>
            <w:tcW w:w="1259" w:type="dxa"/>
          </w:tcPr>
          <w:p w14:paraId="3686ABAE" w14:textId="77777777" w:rsidR="00AE3CA7" w:rsidRPr="00D2761B" w:rsidRDefault="00AE3CA7" w:rsidP="009E7A2C">
            <w:pPr>
              <w:ind w:right="-100"/>
              <w:rPr>
                <w:rFonts w:ascii="Myriad Pro" w:hAnsi="Myriad Pro" w:cstheme="majorHAnsi"/>
                <w:sz w:val="18"/>
                <w:szCs w:val="18"/>
              </w:rPr>
            </w:pPr>
            <w:r w:rsidRPr="00D2761B">
              <w:rPr>
                <w:rFonts w:ascii="Myriad Pro" w:hAnsi="Myriad Pro" w:cstheme="majorHAnsi"/>
                <w:sz w:val="18"/>
                <w:szCs w:val="18"/>
              </w:rPr>
              <w:t>3.3.1</w:t>
            </w:r>
            <w:r>
              <w:rPr>
                <w:rFonts w:ascii="Myriad Pro" w:hAnsi="Myriad Pro" w:cstheme="majorHAnsi"/>
                <w:sz w:val="18"/>
                <w:szCs w:val="18"/>
              </w:rPr>
              <w:t>8</w:t>
            </w:r>
          </w:p>
        </w:tc>
        <w:tc>
          <w:tcPr>
            <w:tcW w:w="4321" w:type="dxa"/>
          </w:tcPr>
          <w:p w14:paraId="6775090D"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Other Essentials</w:t>
            </w:r>
          </w:p>
        </w:tc>
        <w:tc>
          <w:tcPr>
            <w:tcW w:w="1350" w:type="dxa"/>
            <w:vAlign w:val="center"/>
          </w:tcPr>
          <w:p w14:paraId="0FE92592"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7E531073"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53AB17BE"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65BAB98D" w14:textId="77777777" w:rsidR="00AE3CA7" w:rsidRPr="00D2761B" w:rsidRDefault="00AE3CA7" w:rsidP="009E7A2C">
            <w:pPr>
              <w:jc w:val="center"/>
              <w:rPr>
                <w:rFonts w:ascii="Myriad Pro" w:hAnsi="Myriad Pro" w:cs="Calibri Light"/>
                <w:b/>
                <w:bCs/>
                <w:sz w:val="18"/>
                <w:szCs w:val="18"/>
              </w:rPr>
            </w:pPr>
          </w:p>
        </w:tc>
      </w:tr>
      <w:tr w:rsidR="00AE3CA7" w:rsidRPr="00D2761B" w14:paraId="78959CDF" w14:textId="77777777" w:rsidTr="009E7A2C">
        <w:tc>
          <w:tcPr>
            <w:tcW w:w="1259" w:type="dxa"/>
          </w:tcPr>
          <w:p w14:paraId="438EBF56" w14:textId="77777777" w:rsidR="00AE3CA7" w:rsidRPr="00D2761B" w:rsidRDefault="00AE3CA7" w:rsidP="009E7A2C">
            <w:pPr>
              <w:pStyle w:val="ListParagraph"/>
              <w:ind w:left="0"/>
              <w:rPr>
                <w:rFonts w:ascii="Myriad Pro" w:hAnsi="Myriad Pro" w:cstheme="majorHAnsi"/>
                <w:sz w:val="18"/>
                <w:szCs w:val="18"/>
              </w:rPr>
            </w:pPr>
            <w:r w:rsidRPr="00D2761B">
              <w:rPr>
                <w:rFonts w:ascii="Myriad Pro" w:hAnsi="Myriad Pro" w:cstheme="majorHAnsi"/>
                <w:sz w:val="18"/>
                <w:szCs w:val="18"/>
              </w:rPr>
              <w:t>3.3.</w:t>
            </w:r>
            <w:r>
              <w:rPr>
                <w:rFonts w:ascii="Myriad Pro" w:hAnsi="Myriad Pro" w:cstheme="majorHAnsi"/>
                <w:sz w:val="18"/>
                <w:szCs w:val="18"/>
              </w:rPr>
              <w:t>19</w:t>
            </w:r>
          </w:p>
        </w:tc>
        <w:tc>
          <w:tcPr>
            <w:tcW w:w="4321" w:type="dxa"/>
          </w:tcPr>
          <w:p w14:paraId="564F288C"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Climate control</w:t>
            </w:r>
          </w:p>
        </w:tc>
        <w:tc>
          <w:tcPr>
            <w:tcW w:w="1350" w:type="dxa"/>
            <w:vAlign w:val="center"/>
          </w:tcPr>
          <w:p w14:paraId="35D368B0"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0A63FC03"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38C7AAEC"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5EF5038A" w14:textId="77777777" w:rsidR="00AE3CA7" w:rsidRPr="00D2761B" w:rsidRDefault="00AE3CA7" w:rsidP="009E7A2C">
            <w:pPr>
              <w:rPr>
                <w:rFonts w:ascii="Myriad Pro" w:hAnsi="Myriad Pro" w:cs="Calibri Light"/>
                <w:b/>
                <w:bCs/>
                <w:sz w:val="18"/>
                <w:szCs w:val="18"/>
              </w:rPr>
            </w:pPr>
          </w:p>
        </w:tc>
      </w:tr>
      <w:tr w:rsidR="00AE3CA7" w:rsidRPr="00D2761B" w14:paraId="112114B1" w14:textId="77777777" w:rsidTr="009E7A2C">
        <w:tc>
          <w:tcPr>
            <w:tcW w:w="1259" w:type="dxa"/>
          </w:tcPr>
          <w:p w14:paraId="1EB00BC1" w14:textId="77777777" w:rsidR="00AE3CA7" w:rsidRPr="00D2761B" w:rsidRDefault="00AE3CA7" w:rsidP="009E7A2C">
            <w:pPr>
              <w:rPr>
                <w:rFonts w:ascii="Myriad Pro" w:hAnsi="Myriad Pro" w:cstheme="majorHAnsi"/>
                <w:sz w:val="18"/>
                <w:szCs w:val="18"/>
              </w:rPr>
            </w:pPr>
            <w:r w:rsidRPr="00D2761B">
              <w:rPr>
                <w:rFonts w:ascii="Myriad Pro" w:hAnsi="Myriad Pro" w:cstheme="majorHAnsi"/>
                <w:sz w:val="18"/>
                <w:szCs w:val="18"/>
              </w:rPr>
              <w:t>3.3.</w:t>
            </w:r>
            <w:r>
              <w:rPr>
                <w:rFonts w:ascii="Myriad Pro" w:hAnsi="Myriad Pro" w:cstheme="majorHAnsi"/>
                <w:sz w:val="18"/>
                <w:szCs w:val="18"/>
              </w:rPr>
              <w:t>20</w:t>
            </w:r>
          </w:p>
        </w:tc>
        <w:tc>
          <w:tcPr>
            <w:tcW w:w="4321" w:type="dxa"/>
          </w:tcPr>
          <w:p w14:paraId="62BF9E96"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Audio</w:t>
            </w:r>
          </w:p>
        </w:tc>
        <w:tc>
          <w:tcPr>
            <w:tcW w:w="1350" w:type="dxa"/>
            <w:vAlign w:val="center"/>
          </w:tcPr>
          <w:p w14:paraId="6C33D886"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1C068C6F"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42464CA0"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1DF668D9" w14:textId="77777777" w:rsidR="00AE3CA7" w:rsidRPr="00D2761B" w:rsidRDefault="00AE3CA7" w:rsidP="009E7A2C">
            <w:pPr>
              <w:jc w:val="center"/>
              <w:rPr>
                <w:rFonts w:ascii="Myriad Pro" w:hAnsi="Myriad Pro" w:cs="Calibri Light"/>
                <w:b/>
                <w:bCs/>
                <w:sz w:val="18"/>
                <w:szCs w:val="18"/>
              </w:rPr>
            </w:pPr>
          </w:p>
        </w:tc>
      </w:tr>
      <w:tr w:rsidR="00AE3CA7" w:rsidRPr="00D2761B" w14:paraId="7FE54FF8" w14:textId="77777777" w:rsidTr="009E7A2C">
        <w:tc>
          <w:tcPr>
            <w:tcW w:w="1259" w:type="dxa"/>
          </w:tcPr>
          <w:p w14:paraId="3D238532" w14:textId="77777777" w:rsidR="00AE3CA7" w:rsidRPr="00D2761B" w:rsidRDefault="00AE3CA7" w:rsidP="009E7A2C">
            <w:pPr>
              <w:rPr>
                <w:rFonts w:ascii="Myriad Pro" w:hAnsi="Myriad Pro" w:cstheme="majorHAnsi"/>
                <w:sz w:val="18"/>
                <w:szCs w:val="18"/>
              </w:rPr>
            </w:pPr>
            <w:r w:rsidRPr="00D2761B">
              <w:rPr>
                <w:rFonts w:ascii="Myriad Pro" w:hAnsi="Myriad Pro" w:cstheme="majorHAnsi"/>
                <w:sz w:val="18"/>
                <w:szCs w:val="18"/>
              </w:rPr>
              <w:t>3.3.2</w:t>
            </w:r>
            <w:r>
              <w:rPr>
                <w:rFonts w:ascii="Myriad Pro" w:hAnsi="Myriad Pro" w:cstheme="majorHAnsi"/>
                <w:sz w:val="18"/>
                <w:szCs w:val="18"/>
              </w:rPr>
              <w:t>1</w:t>
            </w:r>
            <w:r w:rsidRPr="00D2761B">
              <w:rPr>
                <w:rFonts w:ascii="Myriad Pro" w:hAnsi="Myriad Pro" w:cstheme="majorHAnsi"/>
                <w:sz w:val="18"/>
                <w:szCs w:val="18"/>
              </w:rPr>
              <w:t>-3.3.2</w:t>
            </w:r>
            <w:r>
              <w:rPr>
                <w:rFonts w:ascii="Myriad Pro" w:hAnsi="Myriad Pro" w:cstheme="majorHAnsi"/>
                <w:sz w:val="18"/>
                <w:szCs w:val="18"/>
              </w:rPr>
              <w:t>3</w:t>
            </w:r>
          </w:p>
        </w:tc>
        <w:tc>
          <w:tcPr>
            <w:tcW w:w="4321" w:type="dxa"/>
          </w:tcPr>
          <w:p w14:paraId="16B9A02A" w14:textId="77777777" w:rsidR="00AE3CA7" w:rsidRPr="00D2761B" w:rsidRDefault="00AE3CA7" w:rsidP="009E7A2C">
            <w:pPr>
              <w:rPr>
                <w:rFonts w:ascii="Myriad Pro" w:hAnsi="Myriad Pro" w:cs="Calibri Light"/>
                <w:b/>
                <w:bCs/>
                <w:sz w:val="18"/>
                <w:szCs w:val="18"/>
              </w:rPr>
            </w:pPr>
            <w:r w:rsidRPr="00D2761B">
              <w:rPr>
                <w:rFonts w:ascii="Myriad Pro" w:hAnsi="Myriad Pro" w:cs="Calibri Light"/>
                <w:b/>
                <w:bCs/>
                <w:sz w:val="18"/>
                <w:szCs w:val="18"/>
              </w:rPr>
              <w:t>Seats</w:t>
            </w:r>
          </w:p>
        </w:tc>
        <w:tc>
          <w:tcPr>
            <w:tcW w:w="1350" w:type="dxa"/>
            <w:vAlign w:val="center"/>
          </w:tcPr>
          <w:p w14:paraId="6A422C4B"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07AA2C91"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267C58B2"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0B6369FA" w14:textId="77777777" w:rsidR="00AE3CA7" w:rsidRPr="00D2761B" w:rsidRDefault="00AE3CA7" w:rsidP="009E7A2C">
            <w:pPr>
              <w:jc w:val="center"/>
              <w:rPr>
                <w:rFonts w:ascii="Myriad Pro" w:hAnsi="Myriad Pro" w:cs="Calibri Light"/>
                <w:b/>
                <w:bCs/>
                <w:sz w:val="18"/>
                <w:szCs w:val="18"/>
              </w:rPr>
            </w:pPr>
          </w:p>
        </w:tc>
      </w:tr>
      <w:tr w:rsidR="00AE3CA7" w:rsidRPr="00D2761B" w14:paraId="592B79EE" w14:textId="77777777" w:rsidTr="009E7A2C">
        <w:tc>
          <w:tcPr>
            <w:tcW w:w="1259" w:type="dxa"/>
          </w:tcPr>
          <w:p w14:paraId="1B39C71F" w14:textId="77777777" w:rsidR="00AE3CA7" w:rsidRPr="00D2761B" w:rsidRDefault="00AE3CA7" w:rsidP="009E7A2C">
            <w:pPr>
              <w:rPr>
                <w:rFonts w:ascii="Myriad Pro" w:hAnsi="Myriad Pro" w:cstheme="majorHAnsi"/>
                <w:sz w:val="18"/>
                <w:szCs w:val="18"/>
              </w:rPr>
            </w:pPr>
            <w:r w:rsidRPr="00D2761B">
              <w:rPr>
                <w:rFonts w:ascii="Myriad Pro" w:hAnsi="Myriad Pro" w:cstheme="majorHAnsi"/>
                <w:sz w:val="18"/>
                <w:szCs w:val="18"/>
              </w:rPr>
              <w:t>3.3.2</w:t>
            </w:r>
            <w:r>
              <w:rPr>
                <w:rFonts w:ascii="Myriad Pro" w:hAnsi="Myriad Pro" w:cstheme="majorHAnsi"/>
                <w:sz w:val="18"/>
                <w:szCs w:val="18"/>
              </w:rPr>
              <w:t>4</w:t>
            </w:r>
          </w:p>
        </w:tc>
        <w:tc>
          <w:tcPr>
            <w:tcW w:w="4321" w:type="dxa"/>
          </w:tcPr>
          <w:p w14:paraId="1298A4A4"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Windows</w:t>
            </w:r>
          </w:p>
        </w:tc>
        <w:tc>
          <w:tcPr>
            <w:tcW w:w="1350" w:type="dxa"/>
            <w:vAlign w:val="center"/>
          </w:tcPr>
          <w:p w14:paraId="04F0D9C9" w14:textId="77777777" w:rsidR="00AE3CA7" w:rsidRPr="00D2761B" w:rsidRDefault="00AE3CA7" w:rsidP="009E7A2C">
            <w:pPr>
              <w:jc w:val="center"/>
              <w:rPr>
                <w:rFonts w:ascii="Myriad Pro" w:hAnsi="Myriad Pro" w:cs="Calibri Light"/>
                <w:b/>
                <w:bCs/>
                <w:sz w:val="18"/>
                <w:szCs w:val="18"/>
              </w:rPr>
            </w:pPr>
            <w:r w:rsidRPr="00D2761B">
              <w:rPr>
                <w:rFonts w:ascii="Segoe UI Symbol" w:eastAsia="Segoe UI Symbol" w:hAnsi="Segoe UI Symbol" w:cs="Segoe UI Symbol"/>
                <w:sz w:val="14"/>
                <w:szCs w:val="14"/>
              </w:rPr>
              <w:t>☐</w:t>
            </w:r>
          </w:p>
        </w:tc>
        <w:tc>
          <w:tcPr>
            <w:tcW w:w="1352" w:type="dxa"/>
            <w:vAlign w:val="center"/>
          </w:tcPr>
          <w:p w14:paraId="26DF9BF5" w14:textId="77777777" w:rsidR="00AE3CA7" w:rsidRPr="00D2761B" w:rsidRDefault="00AE3CA7" w:rsidP="009E7A2C">
            <w:pPr>
              <w:jc w:val="center"/>
              <w:rPr>
                <w:rFonts w:ascii="Myriad Pro" w:hAnsi="Myriad Pro" w:cs="Calibri Light"/>
                <w:b/>
                <w:bCs/>
                <w:sz w:val="18"/>
                <w:szCs w:val="18"/>
              </w:rPr>
            </w:pPr>
            <w:r w:rsidRPr="00D2761B">
              <w:rPr>
                <w:rFonts w:ascii="Segoe UI Symbol" w:eastAsia="Segoe UI Symbol" w:hAnsi="Segoe UI Symbol" w:cs="Segoe UI Symbol"/>
                <w:sz w:val="14"/>
                <w:szCs w:val="14"/>
              </w:rPr>
              <w:t>☐</w:t>
            </w:r>
          </w:p>
        </w:tc>
        <w:tc>
          <w:tcPr>
            <w:tcW w:w="3419" w:type="dxa"/>
            <w:vAlign w:val="center"/>
          </w:tcPr>
          <w:p w14:paraId="6B6ED8B9"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167D1F6E" w14:textId="77777777" w:rsidR="00AE3CA7" w:rsidRPr="00D2761B" w:rsidRDefault="00AE3CA7" w:rsidP="009E7A2C">
            <w:pPr>
              <w:jc w:val="center"/>
              <w:rPr>
                <w:rFonts w:ascii="Myriad Pro" w:hAnsi="Myriad Pro" w:cs="Calibri Light"/>
                <w:b/>
                <w:bCs/>
                <w:sz w:val="18"/>
                <w:szCs w:val="18"/>
              </w:rPr>
            </w:pPr>
          </w:p>
        </w:tc>
      </w:tr>
      <w:tr w:rsidR="00AE3CA7" w:rsidRPr="00D2761B" w14:paraId="13918447" w14:textId="77777777" w:rsidTr="009E7A2C">
        <w:tc>
          <w:tcPr>
            <w:tcW w:w="1259" w:type="dxa"/>
          </w:tcPr>
          <w:p w14:paraId="73F1776D" w14:textId="77777777" w:rsidR="00AE3CA7" w:rsidRPr="00D2761B" w:rsidRDefault="00AE3CA7" w:rsidP="009E7A2C">
            <w:pPr>
              <w:rPr>
                <w:rFonts w:ascii="Myriad Pro" w:hAnsi="Myriad Pro" w:cstheme="majorHAnsi"/>
                <w:sz w:val="18"/>
                <w:szCs w:val="18"/>
              </w:rPr>
            </w:pPr>
            <w:r w:rsidRPr="00D2761B">
              <w:rPr>
                <w:rFonts w:ascii="Myriad Pro" w:hAnsi="Myriad Pro" w:cstheme="majorHAnsi"/>
                <w:sz w:val="18"/>
                <w:szCs w:val="18"/>
              </w:rPr>
              <w:t>3.3.2</w:t>
            </w:r>
            <w:r>
              <w:rPr>
                <w:rFonts w:ascii="Myriad Pro" w:hAnsi="Myriad Pro" w:cstheme="majorHAnsi"/>
                <w:sz w:val="18"/>
                <w:szCs w:val="18"/>
              </w:rPr>
              <w:t>5</w:t>
            </w:r>
            <w:r w:rsidRPr="00D2761B">
              <w:rPr>
                <w:rFonts w:ascii="Myriad Pro" w:hAnsi="Myriad Pro" w:cstheme="majorHAnsi"/>
                <w:sz w:val="18"/>
                <w:szCs w:val="18"/>
              </w:rPr>
              <w:t>-3.3.2</w:t>
            </w:r>
            <w:r>
              <w:rPr>
                <w:rFonts w:ascii="Myriad Pro" w:hAnsi="Myriad Pro" w:cstheme="majorHAnsi"/>
                <w:sz w:val="18"/>
                <w:szCs w:val="18"/>
              </w:rPr>
              <w:t>6</w:t>
            </w:r>
          </w:p>
        </w:tc>
        <w:tc>
          <w:tcPr>
            <w:tcW w:w="4321" w:type="dxa"/>
          </w:tcPr>
          <w:p w14:paraId="117F73E1"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Instrumentation</w:t>
            </w:r>
          </w:p>
        </w:tc>
        <w:tc>
          <w:tcPr>
            <w:tcW w:w="1350" w:type="dxa"/>
            <w:vAlign w:val="center"/>
          </w:tcPr>
          <w:p w14:paraId="618D4C23"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04AECCE9"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40F7B33A"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79A394D4" w14:textId="77777777" w:rsidR="00AE3CA7" w:rsidRPr="00D2761B" w:rsidRDefault="00AE3CA7" w:rsidP="009E7A2C">
            <w:pPr>
              <w:jc w:val="center"/>
              <w:rPr>
                <w:rFonts w:ascii="Myriad Pro" w:hAnsi="Myriad Pro" w:cs="Calibri Light"/>
                <w:b/>
                <w:bCs/>
                <w:sz w:val="18"/>
                <w:szCs w:val="18"/>
              </w:rPr>
            </w:pPr>
          </w:p>
        </w:tc>
      </w:tr>
      <w:tr w:rsidR="00AE3CA7" w:rsidRPr="00D2761B" w14:paraId="1345C21A" w14:textId="77777777" w:rsidTr="009E7A2C">
        <w:tc>
          <w:tcPr>
            <w:tcW w:w="1259" w:type="dxa"/>
          </w:tcPr>
          <w:p w14:paraId="508C43A0" w14:textId="77777777" w:rsidR="00AE3CA7" w:rsidRPr="00D2761B" w:rsidRDefault="00AE3CA7" w:rsidP="009E7A2C">
            <w:pPr>
              <w:rPr>
                <w:rFonts w:ascii="Myriad Pro" w:hAnsi="Myriad Pro" w:cstheme="majorHAnsi"/>
                <w:sz w:val="18"/>
                <w:szCs w:val="18"/>
              </w:rPr>
            </w:pPr>
            <w:r w:rsidRPr="00D2761B">
              <w:rPr>
                <w:rFonts w:ascii="Myriad Pro" w:hAnsi="Myriad Pro" w:cstheme="majorHAnsi"/>
                <w:sz w:val="18"/>
                <w:szCs w:val="18"/>
              </w:rPr>
              <w:t>3.3.2</w:t>
            </w:r>
            <w:r>
              <w:rPr>
                <w:rFonts w:ascii="Myriad Pro" w:hAnsi="Myriad Pro" w:cstheme="majorHAnsi"/>
                <w:sz w:val="18"/>
                <w:szCs w:val="18"/>
              </w:rPr>
              <w:t>7</w:t>
            </w:r>
            <w:r w:rsidRPr="00D2761B">
              <w:rPr>
                <w:rFonts w:ascii="Myriad Pro" w:hAnsi="Myriad Pro" w:cstheme="majorHAnsi"/>
                <w:sz w:val="18"/>
                <w:szCs w:val="18"/>
              </w:rPr>
              <w:t>-3.3.</w:t>
            </w:r>
            <w:r>
              <w:rPr>
                <w:rFonts w:ascii="Myriad Pro" w:hAnsi="Myriad Pro" w:cstheme="majorHAnsi"/>
                <w:sz w:val="18"/>
                <w:szCs w:val="18"/>
              </w:rPr>
              <w:t>28</w:t>
            </w:r>
          </w:p>
        </w:tc>
        <w:tc>
          <w:tcPr>
            <w:tcW w:w="4321" w:type="dxa"/>
          </w:tcPr>
          <w:p w14:paraId="300B34EE"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Mirrors</w:t>
            </w:r>
          </w:p>
        </w:tc>
        <w:tc>
          <w:tcPr>
            <w:tcW w:w="1350" w:type="dxa"/>
            <w:vAlign w:val="center"/>
          </w:tcPr>
          <w:p w14:paraId="38FA6634"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792FA743"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3430B565"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4BABA780" w14:textId="77777777" w:rsidR="00AE3CA7" w:rsidRPr="00D2761B" w:rsidRDefault="00AE3CA7" w:rsidP="009E7A2C">
            <w:pPr>
              <w:jc w:val="center"/>
              <w:rPr>
                <w:rFonts w:ascii="Myriad Pro" w:hAnsi="Myriad Pro" w:cs="Calibri Light"/>
                <w:b/>
                <w:bCs/>
                <w:sz w:val="18"/>
                <w:szCs w:val="18"/>
              </w:rPr>
            </w:pPr>
          </w:p>
        </w:tc>
      </w:tr>
      <w:tr w:rsidR="00AE3CA7" w:rsidRPr="00D2761B" w14:paraId="5BD17D21" w14:textId="77777777" w:rsidTr="009E7A2C">
        <w:tc>
          <w:tcPr>
            <w:tcW w:w="1259" w:type="dxa"/>
          </w:tcPr>
          <w:p w14:paraId="763428CC" w14:textId="77777777" w:rsidR="00AE3CA7" w:rsidRPr="00D2761B" w:rsidRDefault="00AE3CA7" w:rsidP="009E7A2C">
            <w:pPr>
              <w:rPr>
                <w:rFonts w:ascii="Myriad Pro" w:hAnsi="Myriad Pro" w:cstheme="majorHAnsi"/>
                <w:sz w:val="18"/>
                <w:szCs w:val="18"/>
              </w:rPr>
            </w:pPr>
            <w:r w:rsidRPr="00D2761B">
              <w:rPr>
                <w:rFonts w:ascii="Myriad Pro" w:hAnsi="Myriad Pro" w:cstheme="majorHAnsi"/>
                <w:sz w:val="18"/>
                <w:szCs w:val="18"/>
              </w:rPr>
              <w:t>3.3.</w:t>
            </w:r>
            <w:r>
              <w:rPr>
                <w:rFonts w:ascii="Myriad Pro" w:hAnsi="Myriad Pro" w:cstheme="majorHAnsi"/>
                <w:sz w:val="18"/>
                <w:szCs w:val="18"/>
              </w:rPr>
              <w:t>29</w:t>
            </w:r>
            <w:r w:rsidRPr="00D2761B">
              <w:rPr>
                <w:rFonts w:ascii="Myriad Pro" w:hAnsi="Myriad Pro" w:cstheme="majorHAnsi"/>
                <w:sz w:val="18"/>
                <w:szCs w:val="18"/>
              </w:rPr>
              <w:t>-3.3.3</w:t>
            </w:r>
            <w:r>
              <w:rPr>
                <w:rFonts w:ascii="Myriad Pro" w:hAnsi="Myriad Pro" w:cstheme="majorHAnsi"/>
                <w:sz w:val="18"/>
                <w:szCs w:val="18"/>
              </w:rPr>
              <w:t>1</w:t>
            </w:r>
          </w:p>
        </w:tc>
        <w:tc>
          <w:tcPr>
            <w:tcW w:w="4321" w:type="dxa"/>
          </w:tcPr>
          <w:p w14:paraId="4A0E13A5"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Lights</w:t>
            </w:r>
          </w:p>
        </w:tc>
        <w:tc>
          <w:tcPr>
            <w:tcW w:w="1350" w:type="dxa"/>
            <w:vAlign w:val="center"/>
          </w:tcPr>
          <w:p w14:paraId="19146C66"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3F8F3529"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73F730E5"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6D1BBA93" w14:textId="77777777" w:rsidR="00AE3CA7" w:rsidRPr="00D2761B" w:rsidRDefault="00AE3CA7" w:rsidP="009E7A2C">
            <w:pPr>
              <w:jc w:val="center"/>
              <w:rPr>
                <w:rFonts w:ascii="Myriad Pro" w:hAnsi="Myriad Pro" w:cs="Calibri Light"/>
                <w:b/>
                <w:bCs/>
                <w:sz w:val="18"/>
                <w:szCs w:val="18"/>
              </w:rPr>
            </w:pPr>
          </w:p>
        </w:tc>
      </w:tr>
      <w:tr w:rsidR="00AE3CA7" w:rsidRPr="00D2761B" w14:paraId="40D8AD7F" w14:textId="77777777" w:rsidTr="009E7A2C">
        <w:tc>
          <w:tcPr>
            <w:tcW w:w="1259" w:type="dxa"/>
          </w:tcPr>
          <w:p w14:paraId="0EBA5234" w14:textId="77777777" w:rsidR="00AE3CA7" w:rsidRPr="00D2761B" w:rsidRDefault="00AE3CA7" w:rsidP="009E7A2C">
            <w:pPr>
              <w:rPr>
                <w:rFonts w:ascii="Myriad Pro" w:hAnsi="Myriad Pro" w:cstheme="majorHAnsi"/>
                <w:sz w:val="18"/>
                <w:szCs w:val="18"/>
              </w:rPr>
            </w:pPr>
            <w:r w:rsidRPr="00D2761B">
              <w:rPr>
                <w:rFonts w:ascii="Myriad Pro" w:hAnsi="Myriad Pro" w:cstheme="majorHAnsi"/>
                <w:sz w:val="18"/>
                <w:szCs w:val="18"/>
              </w:rPr>
              <w:t>3.3.3</w:t>
            </w:r>
            <w:r>
              <w:rPr>
                <w:rFonts w:ascii="Myriad Pro" w:hAnsi="Myriad Pro" w:cstheme="majorHAnsi"/>
                <w:sz w:val="18"/>
                <w:szCs w:val="18"/>
              </w:rPr>
              <w:t>2</w:t>
            </w:r>
          </w:p>
        </w:tc>
        <w:tc>
          <w:tcPr>
            <w:tcW w:w="4321" w:type="dxa"/>
          </w:tcPr>
          <w:p w14:paraId="1CF047FF"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Flooring</w:t>
            </w:r>
          </w:p>
        </w:tc>
        <w:tc>
          <w:tcPr>
            <w:tcW w:w="1350" w:type="dxa"/>
            <w:vAlign w:val="center"/>
          </w:tcPr>
          <w:p w14:paraId="4906B077"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20ACB33A"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1C64846D"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57390098" w14:textId="77777777" w:rsidR="00AE3CA7" w:rsidRPr="00D2761B" w:rsidRDefault="00AE3CA7" w:rsidP="009E7A2C">
            <w:pPr>
              <w:jc w:val="center"/>
              <w:rPr>
                <w:rFonts w:ascii="Myriad Pro" w:hAnsi="Myriad Pro" w:cs="Calibri Light"/>
                <w:b/>
                <w:bCs/>
                <w:sz w:val="18"/>
                <w:szCs w:val="18"/>
              </w:rPr>
            </w:pPr>
          </w:p>
        </w:tc>
      </w:tr>
      <w:tr w:rsidR="00AE3CA7" w:rsidRPr="00D2761B" w14:paraId="0E598FC4" w14:textId="77777777" w:rsidTr="009E7A2C">
        <w:tc>
          <w:tcPr>
            <w:tcW w:w="1259" w:type="dxa"/>
          </w:tcPr>
          <w:p w14:paraId="5384B8A7" w14:textId="77777777" w:rsidR="00AE3CA7" w:rsidRPr="00BD4627" w:rsidRDefault="00AE3CA7" w:rsidP="009E7A2C">
            <w:pPr>
              <w:rPr>
                <w:rFonts w:ascii="Myriad Pro" w:hAnsi="Myriad Pro" w:cstheme="majorHAnsi"/>
                <w:sz w:val="18"/>
                <w:szCs w:val="18"/>
              </w:rPr>
            </w:pPr>
            <w:r w:rsidRPr="00BD4627">
              <w:rPr>
                <w:rFonts w:ascii="Myriad Pro" w:hAnsi="Myriad Pro" w:cstheme="majorHAnsi"/>
                <w:sz w:val="18"/>
                <w:szCs w:val="18"/>
              </w:rPr>
              <w:t>3.3.3</w:t>
            </w:r>
            <w:r>
              <w:rPr>
                <w:rFonts w:ascii="Myriad Pro" w:hAnsi="Myriad Pro" w:cstheme="majorHAnsi"/>
                <w:sz w:val="18"/>
                <w:szCs w:val="18"/>
              </w:rPr>
              <w:t>3</w:t>
            </w:r>
            <w:r w:rsidRPr="00BD4627">
              <w:rPr>
                <w:rFonts w:ascii="Myriad Pro" w:hAnsi="Myriad Pro" w:cstheme="majorHAnsi"/>
                <w:sz w:val="18"/>
                <w:szCs w:val="18"/>
              </w:rPr>
              <w:t>-3.3.3</w:t>
            </w:r>
            <w:r>
              <w:rPr>
                <w:rFonts w:ascii="Myriad Pro" w:hAnsi="Myriad Pro" w:cstheme="majorHAnsi"/>
                <w:sz w:val="18"/>
                <w:szCs w:val="18"/>
              </w:rPr>
              <w:t>7</w:t>
            </w:r>
          </w:p>
        </w:tc>
        <w:tc>
          <w:tcPr>
            <w:tcW w:w="4321" w:type="dxa"/>
          </w:tcPr>
          <w:p w14:paraId="25ACBE81"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Convenience</w:t>
            </w:r>
          </w:p>
        </w:tc>
        <w:tc>
          <w:tcPr>
            <w:tcW w:w="1350" w:type="dxa"/>
            <w:vAlign w:val="center"/>
          </w:tcPr>
          <w:p w14:paraId="6F151A8D"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17A87C33"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35B17670"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74196C38" w14:textId="77777777" w:rsidR="00AE3CA7" w:rsidRPr="00D2761B" w:rsidRDefault="00AE3CA7" w:rsidP="009E7A2C">
            <w:pPr>
              <w:jc w:val="center"/>
              <w:rPr>
                <w:rFonts w:ascii="Myriad Pro" w:hAnsi="Myriad Pro" w:cs="Calibri Light"/>
                <w:b/>
                <w:bCs/>
                <w:sz w:val="18"/>
                <w:szCs w:val="18"/>
              </w:rPr>
            </w:pPr>
          </w:p>
        </w:tc>
      </w:tr>
      <w:tr w:rsidR="00AE3CA7" w:rsidRPr="00D2761B" w14:paraId="2F32FE45" w14:textId="77777777" w:rsidTr="009E7A2C">
        <w:tc>
          <w:tcPr>
            <w:tcW w:w="1259" w:type="dxa"/>
          </w:tcPr>
          <w:p w14:paraId="1CED0994" w14:textId="77777777" w:rsidR="00AE3CA7" w:rsidRPr="00BD4627" w:rsidRDefault="00AE3CA7" w:rsidP="009E7A2C">
            <w:pPr>
              <w:rPr>
                <w:rFonts w:ascii="Myriad Pro" w:hAnsi="Myriad Pro" w:cstheme="majorHAnsi"/>
                <w:sz w:val="18"/>
                <w:szCs w:val="18"/>
              </w:rPr>
            </w:pPr>
            <w:r w:rsidRPr="00BD4627">
              <w:rPr>
                <w:rFonts w:ascii="Myriad Pro" w:hAnsi="Myriad Pro" w:cstheme="majorHAnsi"/>
                <w:sz w:val="18"/>
                <w:szCs w:val="18"/>
              </w:rPr>
              <w:t>3.3.3</w:t>
            </w:r>
            <w:r>
              <w:rPr>
                <w:rFonts w:ascii="Myriad Pro" w:hAnsi="Myriad Pro" w:cstheme="majorHAnsi"/>
                <w:sz w:val="18"/>
                <w:szCs w:val="18"/>
              </w:rPr>
              <w:t>8</w:t>
            </w:r>
            <w:r w:rsidRPr="00BD4627">
              <w:rPr>
                <w:rFonts w:ascii="Myriad Pro" w:hAnsi="Myriad Pro" w:cstheme="majorHAnsi"/>
                <w:sz w:val="18"/>
                <w:szCs w:val="18"/>
              </w:rPr>
              <w:t>-3.3.4</w:t>
            </w:r>
            <w:r>
              <w:rPr>
                <w:rFonts w:ascii="Myriad Pro" w:hAnsi="Myriad Pro" w:cstheme="majorHAnsi"/>
                <w:sz w:val="18"/>
                <w:szCs w:val="18"/>
              </w:rPr>
              <w:t>6</w:t>
            </w:r>
          </w:p>
        </w:tc>
        <w:tc>
          <w:tcPr>
            <w:tcW w:w="4321" w:type="dxa"/>
          </w:tcPr>
          <w:p w14:paraId="4C952F28"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Safety</w:t>
            </w:r>
          </w:p>
        </w:tc>
        <w:tc>
          <w:tcPr>
            <w:tcW w:w="1350" w:type="dxa"/>
            <w:vAlign w:val="center"/>
          </w:tcPr>
          <w:p w14:paraId="123EFACF"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1528928C"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508AB2F1"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73FF9639" w14:textId="77777777" w:rsidR="00AE3CA7" w:rsidRPr="00D2761B" w:rsidRDefault="00AE3CA7" w:rsidP="009E7A2C">
            <w:pPr>
              <w:jc w:val="center"/>
              <w:rPr>
                <w:rFonts w:ascii="Myriad Pro" w:hAnsi="Myriad Pro" w:cs="Calibri Light"/>
                <w:b/>
                <w:bCs/>
                <w:sz w:val="18"/>
                <w:szCs w:val="18"/>
              </w:rPr>
            </w:pPr>
          </w:p>
        </w:tc>
      </w:tr>
      <w:tr w:rsidR="00AE3CA7" w:rsidRPr="00D2761B" w14:paraId="7352583E" w14:textId="77777777" w:rsidTr="009E7A2C">
        <w:tc>
          <w:tcPr>
            <w:tcW w:w="1259" w:type="dxa"/>
          </w:tcPr>
          <w:p w14:paraId="525176C1" w14:textId="77777777" w:rsidR="00AE3CA7" w:rsidRPr="00BD4627" w:rsidRDefault="00AE3CA7" w:rsidP="009E7A2C">
            <w:pPr>
              <w:rPr>
                <w:rFonts w:ascii="Myriad Pro" w:hAnsi="Myriad Pro" w:cstheme="majorHAnsi"/>
                <w:sz w:val="18"/>
                <w:szCs w:val="18"/>
              </w:rPr>
            </w:pPr>
            <w:r w:rsidRPr="00BD4627">
              <w:rPr>
                <w:rFonts w:ascii="Myriad Pro" w:hAnsi="Myriad Pro" w:cstheme="majorHAnsi"/>
                <w:sz w:val="18"/>
                <w:szCs w:val="18"/>
              </w:rPr>
              <w:t>3.3.4</w:t>
            </w:r>
            <w:r>
              <w:rPr>
                <w:rFonts w:ascii="Myriad Pro" w:hAnsi="Myriad Pro" w:cstheme="majorHAnsi"/>
                <w:sz w:val="18"/>
                <w:szCs w:val="18"/>
              </w:rPr>
              <w:t>7</w:t>
            </w:r>
            <w:r w:rsidRPr="00BD4627">
              <w:rPr>
                <w:rFonts w:ascii="Myriad Pro" w:hAnsi="Myriad Pro" w:cstheme="majorHAnsi"/>
                <w:sz w:val="18"/>
                <w:szCs w:val="18"/>
              </w:rPr>
              <w:t>-3.3.</w:t>
            </w:r>
            <w:r>
              <w:rPr>
                <w:rFonts w:ascii="Myriad Pro" w:hAnsi="Myriad Pro" w:cstheme="majorHAnsi"/>
                <w:sz w:val="18"/>
                <w:szCs w:val="18"/>
              </w:rPr>
              <w:t>49</w:t>
            </w:r>
          </w:p>
        </w:tc>
        <w:tc>
          <w:tcPr>
            <w:tcW w:w="4321" w:type="dxa"/>
          </w:tcPr>
          <w:p w14:paraId="1A45B437"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Security</w:t>
            </w:r>
          </w:p>
        </w:tc>
        <w:tc>
          <w:tcPr>
            <w:tcW w:w="1350" w:type="dxa"/>
            <w:vAlign w:val="center"/>
          </w:tcPr>
          <w:p w14:paraId="7F1F5D3F"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71492DB9"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1F6C0B85"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0F02A3CB" w14:textId="77777777" w:rsidR="00AE3CA7" w:rsidRPr="00D2761B" w:rsidRDefault="00AE3CA7" w:rsidP="009E7A2C">
            <w:pPr>
              <w:jc w:val="center"/>
              <w:rPr>
                <w:rFonts w:ascii="Myriad Pro" w:hAnsi="Myriad Pro" w:cs="Calibri Light"/>
                <w:b/>
                <w:bCs/>
                <w:sz w:val="18"/>
                <w:szCs w:val="18"/>
              </w:rPr>
            </w:pPr>
          </w:p>
        </w:tc>
      </w:tr>
      <w:tr w:rsidR="00AE3CA7" w:rsidRPr="00D2761B" w14:paraId="2B023E15" w14:textId="77777777" w:rsidTr="009E7A2C">
        <w:tc>
          <w:tcPr>
            <w:tcW w:w="1259" w:type="dxa"/>
          </w:tcPr>
          <w:p w14:paraId="391036E3" w14:textId="77777777" w:rsidR="00AE3CA7" w:rsidRPr="00BD4627" w:rsidRDefault="00AE3CA7" w:rsidP="009E7A2C">
            <w:pPr>
              <w:rPr>
                <w:rFonts w:ascii="Myriad Pro" w:hAnsi="Myriad Pro" w:cstheme="majorHAnsi"/>
                <w:sz w:val="18"/>
                <w:szCs w:val="18"/>
              </w:rPr>
            </w:pPr>
            <w:r w:rsidRPr="00BD4627">
              <w:rPr>
                <w:rFonts w:ascii="Myriad Pro" w:hAnsi="Myriad Pro" w:cstheme="majorHAnsi"/>
                <w:sz w:val="18"/>
                <w:szCs w:val="18"/>
              </w:rPr>
              <w:t>3.3.</w:t>
            </w:r>
            <w:r>
              <w:rPr>
                <w:rFonts w:ascii="Myriad Pro" w:hAnsi="Myriad Pro" w:cstheme="majorHAnsi"/>
                <w:sz w:val="18"/>
                <w:szCs w:val="18"/>
              </w:rPr>
              <w:t>50</w:t>
            </w:r>
            <w:r w:rsidRPr="00BD4627">
              <w:rPr>
                <w:rFonts w:ascii="Myriad Pro" w:hAnsi="Myriad Pro" w:cstheme="majorHAnsi"/>
                <w:sz w:val="18"/>
                <w:szCs w:val="18"/>
              </w:rPr>
              <w:t>-3.3.5</w:t>
            </w:r>
            <w:r>
              <w:rPr>
                <w:rFonts w:ascii="Myriad Pro" w:hAnsi="Myriad Pro" w:cstheme="majorHAnsi"/>
                <w:sz w:val="18"/>
                <w:szCs w:val="18"/>
              </w:rPr>
              <w:t>1</w:t>
            </w:r>
          </w:p>
        </w:tc>
        <w:tc>
          <w:tcPr>
            <w:tcW w:w="4321" w:type="dxa"/>
          </w:tcPr>
          <w:p w14:paraId="3E167FC0"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Warning</w:t>
            </w:r>
          </w:p>
        </w:tc>
        <w:tc>
          <w:tcPr>
            <w:tcW w:w="1350" w:type="dxa"/>
            <w:vAlign w:val="center"/>
          </w:tcPr>
          <w:p w14:paraId="002FC810"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441AC316"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51BB0274"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0E59EDBE" w14:textId="77777777" w:rsidR="00AE3CA7" w:rsidRPr="00D2761B" w:rsidRDefault="00AE3CA7" w:rsidP="009E7A2C">
            <w:pPr>
              <w:jc w:val="center"/>
              <w:rPr>
                <w:rFonts w:ascii="Myriad Pro" w:hAnsi="Myriad Pro" w:cs="Calibri Light"/>
                <w:b/>
                <w:bCs/>
                <w:sz w:val="18"/>
                <w:szCs w:val="18"/>
              </w:rPr>
            </w:pPr>
          </w:p>
        </w:tc>
      </w:tr>
      <w:tr w:rsidR="00AE3CA7" w:rsidRPr="00D2761B" w14:paraId="3F153B9D" w14:textId="77777777" w:rsidTr="009E7A2C">
        <w:tc>
          <w:tcPr>
            <w:tcW w:w="1259" w:type="dxa"/>
          </w:tcPr>
          <w:p w14:paraId="10147DFA" w14:textId="77777777" w:rsidR="00AE3CA7" w:rsidRPr="00BD4627" w:rsidRDefault="00AE3CA7" w:rsidP="009E7A2C">
            <w:pPr>
              <w:rPr>
                <w:rFonts w:ascii="Myriad Pro" w:hAnsi="Myriad Pro" w:cstheme="majorHAnsi"/>
                <w:sz w:val="18"/>
                <w:szCs w:val="18"/>
              </w:rPr>
            </w:pPr>
            <w:r w:rsidRPr="00BD4627">
              <w:rPr>
                <w:rFonts w:ascii="Myriad Pro" w:hAnsi="Myriad Pro" w:cstheme="majorHAnsi"/>
                <w:sz w:val="18"/>
                <w:szCs w:val="18"/>
              </w:rPr>
              <w:lastRenderedPageBreak/>
              <w:t>3.3.5</w:t>
            </w:r>
            <w:r>
              <w:rPr>
                <w:rFonts w:ascii="Myriad Pro" w:hAnsi="Myriad Pro" w:cstheme="majorHAnsi"/>
                <w:sz w:val="18"/>
                <w:szCs w:val="18"/>
              </w:rPr>
              <w:t>2</w:t>
            </w:r>
          </w:p>
        </w:tc>
        <w:tc>
          <w:tcPr>
            <w:tcW w:w="4321" w:type="dxa"/>
          </w:tcPr>
          <w:p w14:paraId="7D31AB32"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Exterior Colour</w:t>
            </w:r>
          </w:p>
        </w:tc>
        <w:tc>
          <w:tcPr>
            <w:tcW w:w="1350" w:type="dxa"/>
            <w:vAlign w:val="center"/>
          </w:tcPr>
          <w:p w14:paraId="75819306"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06F242BF"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16F74CB7"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2846CC38" w14:textId="77777777" w:rsidR="00AE3CA7" w:rsidRPr="00D2761B" w:rsidRDefault="00AE3CA7" w:rsidP="009E7A2C">
            <w:pPr>
              <w:jc w:val="center"/>
              <w:rPr>
                <w:rFonts w:ascii="Myriad Pro" w:hAnsi="Myriad Pro" w:cs="Calibri Light"/>
                <w:b/>
                <w:bCs/>
                <w:sz w:val="18"/>
                <w:szCs w:val="18"/>
              </w:rPr>
            </w:pPr>
          </w:p>
        </w:tc>
      </w:tr>
      <w:tr w:rsidR="00AE3CA7" w:rsidRPr="00D2761B" w14:paraId="1B0F3B61" w14:textId="77777777" w:rsidTr="009E7A2C">
        <w:tc>
          <w:tcPr>
            <w:tcW w:w="1259" w:type="dxa"/>
          </w:tcPr>
          <w:p w14:paraId="2C9CC383" w14:textId="77777777" w:rsidR="00AE3CA7" w:rsidRPr="00BD4627" w:rsidRDefault="00AE3CA7" w:rsidP="009E7A2C">
            <w:pPr>
              <w:rPr>
                <w:rFonts w:ascii="Myriad Pro" w:hAnsi="Myriad Pro" w:cstheme="majorHAnsi"/>
                <w:sz w:val="18"/>
                <w:szCs w:val="18"/>
              </w:rPr>
            </w:pPr>
            <w:r w:rsidRPr="00BD4627">
              <w:rPr>
                <w:rFonts w:ascii="Myriad Pro" w:hAnsi="Myriad Pro" w:cstheme="majorHAnsi"/>
                <w:sz w:val="18"/>
                <w:szCs w:val="18"/>
              </w:rPr>
              <w:t>3.3.5</w:t>
            </w:r>
            <w:r>
              <w:rPr>
                <w:rFonts w:ascii="Myriad Pro" w:hAnsi="Myriad Pro" w:cstheme="majorHAnsi"/>
                <w:sz w:val="18"/>
                <w:szCs w:val="18"/>
              </w:rPr>
              <w:t>3</w:t>
            </w:r>
          </w:p>
        </w:tc>
        <w:tc>
          <w:tcPr>
            <w:tcW w:w="4321" w:type="dxa"/>
          </w:tcPr>
          <w:p w14:paraId="15054B63"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Interior Colour</w:t>
            </w:r>
          </w:p>
        </w:tc>
        <w:tc>
          <w:tcPr>
            <w:tcW w:w="1350" w:type="dxa"/>
            <w:vAlign w:val="center"/>
          </w:tcPr>
          <w:p w14:paraId="0729E3CB"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6D149984"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4A5254B0"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5387C7F7" w14:textId="77777777" w:rsidR="00AE3CA7" w:rsidRPr="00D2761B" w:rsidRDefault="00AE3CA7" w:rsidP="009E7A2C">
            <w:pPr>
              <w:jc w:val="center"/>
              <w:rPr>
                <w:rFonts w:ascii="Myriad Pro" w:hAnsi="Myriad Pro" w:cs="Calibri Light"/>
                <w:b/>
                <w:bCs/>
                <w:sz w:val="18"/>
                <w:szCs w:val="18"/>
              </w:rPr>
            </w:pPr>
          </w:p>
        </w:tc>
      </w:tr>
      <w:tr w:rsidR="00AE3CA7" w:rsidRPr="00D2761B" w14:paraId="03121B16" w14:textId="77777777" w:rsidTr="009E7A2C">
        <w:tc>
          <w:tcPr>
            <w:tcW w:w="1259" w:type="dxa"/>
          </w:tcPr>
          <w:p w14:paraId="3265BA40" w14:textId="77777777" w:rsidR="00AE3CA7" w:rsidRPr="00BD4627" w:rsidRDefault="00AE3CA7" w:rsidP="009E7A2C">
            <w:pPr>
              <w:rPr>
                <w:rFonts w:ascii="Myriad Pro" w:hAnsi="Myriad Pro" w:cstheme="majorHAnsi"/>
                <w:sz w:val="18"/>
                <w:szCs w:val="18"/>
              </w:rPr>
            </w:pPr>
            <w:r w:rsidRPr="00BD4627">
              <w:rPr>
                <w:rFonts w:ascii="Myriad Pro" w:hAnsi="Myriad Pro" w:cstheme="majorHAnsi"/>
                <w:sz w:val="18"/>
                <w:szCs w:val="18"/>
              </w:rPr>
              <w:t>3.3.5</w:t>
            </w:r>
            <w:r>
              <w:rPr>
                <w:rFonts w:ascii="Myriad Pro" w:hAnsi="Myriad Pro" w:cstheme="majorHAnsi"/>
                <w:sz w:val="18"/>
                <w:szCs w:val="18"/>
              </w:rPr>
              <w:t>4</w:t>
            </w:r>
          </w:p>
        </w:tc>
        <w:tc>
          <w:tcPr>
            <w:tcW w:w="4321" w:type="dxa"/>
          </w:tcPr>
          <w:p w14:paraId="03A70411"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Infotainment and Connectivity</w:t>
            </w:r>
          </w:p>
        </w:tc>
        <w:tc>
          <w:tcPr>
            <w:tcW w:w="1350" w:type="dxa"/>
            <w:vAlign w:val="center"/>
          </w:tcPr>
          <w:p w14:paraId="3953B959"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5BFA5582"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2DAF55B0"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3A770546" w14:textId="77777777" w:rsidR="00AE3CA7" w:rsidRPr="00D2761B" w:rsidRDefault="00AE3CA7" w:rsidP="009E7A2C">
            <w:pPr>
              <w:jc w:val="center"/>
              <w:rPr>
                <w:rFonts w:ascii="Myriad Pro" w:hAnsi="Myriad Pro" w:cs="Calibri Light"/>
                <w:b/>
                <w:bCs/>
                <w:sz w:val="18"/>
                <w:szCs w:val="18"/>
              </w:rPr>
            </w:pPr>
          </w:p>
        </w:tc>
      </w:tr>
      <w:tr w:rsidR="00AE3CA7" w:rsidRPr="00D2761B" w14:paraId="3C7629E2" w14:textId="77777777" w:rsidTr="009E7A2C">
        <w:tc>
          <w:tcPr>
            <w:tcW w:w="1259" w:type="dxa"/>
          </w:tcPr>
          <w:p w14:paraId="68A5C77F" w14:textId="77777777" w:rsidR="00AE3CA7" w:rsidRPr="00BD4627" w:rsidRDefault="00AE3CA7" w:rsidP="009E7A2C">
            <w:pPr>
              <w:rPr>
                <w:rFonts w:ascii="Myriad Pro" w:hAnsi="Myriad Pro" w:cstheme="majorHAnsi"/>
                <w:sz w:val="18"/>
                <w:szCs w:val="18"/>
              </w:rPr>
            </w:pPr>
            <w:r w:rsidRPr="00BD4627">
              <w:rPr>
                <w:rFonts w:ascii="Myriad Pro" w:hAnsi="Myriad Pro" w:cstheme="majorHAnsi"/>
                <w:sz w:val="18"/>
                <w:szCs w:val="18"/>
              </w:rPr>
              <w:t>3.3.5</w:t>
            </w:r>
            <w:r>
              <w:rPr>
                <w:rFonts w:ascii="Myriad Pro" w:hAnsi="Myriad Pro" w:cstheme="majorHAnsi"/>
                <w:sz w:val="18"/>
                <w:szCs w:val="18"/>
              </w:rPr>
              <w:t>5</w:t>
            </w:r>
          </w:p>
        </w:tc>
        <w:tc>
          <w:tcPr>
            <w:tcW w:w="4321" w:type="dxa"/>
          </w:tcPr>
          <w:p w14:paraId="3AE34F4C"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Parts, Repairs, and Training Manuals</w:t>
            </w:r>
          </w:p>
        </w:tc>
        <w:tc>
          <w:tcPr>
            <w:tcW w:w="1350" w:type="dxa"/>
            <w:vAlign w:val="center"/>
          </w:tcPr>
          <w:p w14:paraId="3D65E044"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08595963"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66C6E5C8"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776A1A0C" w14:textId="77777777" w:rsidR="00AE3CA7" w:rsidRPr="00D2761B" w:rsidRDefault="00AE3CA7" w:rsidP="009E7A2C">
            <w:pPr>
              <w:jc w:val="center"/>
              <w:rPr>
                <w:rFonts w:ascii="Myriad Pro" w:hAnsi="Myriad Pro" w:cs="Calibri Light"/>
                <w:b/>
                <w:bCs/>
                <w:sz w:val="18"/>
                <w:szCs w:val="18"/>
              </w:rPr>
            </w:pPr>
          </w:p>
        </w:tc>
      </w:tr>
      <w:tr w:rsidR="00AE3CA7" w:rsidRPr="00D2761B" w14:paraId="33201099" w14:textId="77777777" w:rsidTr="009E7A2C">
        <w:tc>
          <w:tcPr>
            <w:tcW w:w="1259" w:type="dxa"/>
          </w:tcPr>
          <w:p w14:paraId="1C318FC1" w14:textId="77777777" w:rsidR="00AE3CA7" w:rsidRPr="00BD4627" w:rsidRDefault="00AE3CA7" w:rsidP="009E7A2C">
            <w:pPr>
              <w:rPr>
                <w:rFonts w:ascii="Myriad Pro" w:hAnsi="Myriad Pro" w:cstheme="majorHAnsi"/>
                <w:sz w:val="18"/>
                <w:szCs w:val="18"/>
              </w:rPr>
            </w:pPr>
            <w:r w:rsidRPr="00BD4627">
              <w:rPr>
                <w:rFonts w:ascii="Myriad Pro" w:hAnsi="Myriad Pro" w:cstheme="majorHAnsi"/>
                <w:sz w:val="18"/>
                <w:szCs w:val="18"/>
              </w:rPr>
              <w:t>3.3.5</w:t>
            </w:r>
            <w:r>
              <w:rPr>
                <w:rFonts w:ascii="Myriad Pro" w:hAnsi="Myriad Pro" w:cstheme="majorHAnsi"/>
                <w:sz w:val="18"/>
                <w:szCs w:val="18"/>
              </w:rPr>
              <w:t>6</w:t>
            </w:r>
          </w:p>
        </w:tc>
        <w:tc>
          <w:tcPr>
            <w:tcW w:w="4321" w:type="dxa"/>
          </w:tcPr>
          <w:p w14:paraId="3464B1FC"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After-sales Service</w:t>
            </w:r>
          </w:p>
        </w:tc>
        <w:tc>
          <w:tcPr>
            <w:tcW w:w="1350" w:type="dxa"/>
            <w:vAlign w:val="center"/>
          </w:tcPr>
          <w:p w14:paraId="160CE658"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07ED70A0"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3B065582"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7D0B3C95" w14:textId="77777777" w:rsidR="00AE3CA7" w:rsidRPr="00D2761B" w:rsidRDefault="00AE3CA7" w:rsidP="009E7A2C">
            <w:pPr>
              <w:jc w:val="center"/>
              <w:rPr>
                <w:rFonts w:ascii="Myriad Pro" w:hAnsi="Myriad Pro" w:cs="Calibri Light"/>
                <w:b/>
                <w:bCs/>
                <w:sz w:val="18"/>
                <w:szCs w:val="18"/>
              </w:rPr>
            </w:pPr>
          </w:p>
        </w:tc>
      </w:tr>
      <w:tr w:rsidR="00AE3CA7" w:rsidRPr="00D2761B" w14:paraId="2545F5AF" w14:textId="77777777" w:rsidTr="009E7A2C">
        <w:tc>
          <w:tcPr>
            <w:tcW w:w="1259" w:type="dxa"/>
          </w:tcPr>
          <w:p w14:paraId="702989C8" w14:textId="77777777" w:rsidR="00AE3CA7" w:rsidRPr="00BD4627" w:rsidRDefault="00AE3CA7" w:rsidP="009E7A2C">
            <w:pPr>
              <w:rPr>
                <w:rFonts w:ascii="Myriad Pro" w:hAnsi="Myriad Pro" w:cstheme="majorHAnsi"/>
                <w:sz w:val="18"/>
                <w:szCs w:val="18"/>
              </w:rPr>
            </w:pPr>
            <w:r w:rsidRPr="00BD4627">
              <w:rPr>
                <w:rFonts w:ascii="Myriad Pro" w:hAnsi="Myriad Pro" w:cstheme="majorHAnsi"/>
                <w:sz w:val="18"/>
                <w:szCs w:val="18"/>
              </w:rPr>
              <w:t>3.4</w:t>
            </w:r>
            <w:r>
              <w:rPr>
                <w:rFonts w:ascii="Myriad Pro" w:hAnsi="Myriad Pro" w:cstheme="majorHAnsi"/>
                <w:sz w:val="18"/>
                <w:szCs w:val="18"/>
              </w:rPr>
              <w:t>.1-3.4.5</w:t>
            </w:r>
          </w:p>
        </w:tc>
        <w:tc>
          <w:tcPr>
            <w:tcW w:w="4321" w:type="dxa"/>
          </w:tcPr>
          <w:p w14:paraId="0497B373"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Warranty</w:t>
            </w:r>
          </w:p>
        </w:tc>
        <w:tc>
          <w:tcPr>
            <w:tcW w:w="1350" w:type="dxa"/>
            <w:vAlign w:val="center"/>
          </w:tcPr>
          <w:p w14:paraId="4ACBE492"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0B0C8BCF"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7B5C44B6"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1DC4E305" w14:textId="77777777" w:rsidR="00AE3CA7" w:rsidRPr="00D2761B" w:rsidRDefault="00AE3CA7" w:rsidP="009E7A2C">
            <w:pPr>
              <w:jc w:val="center"/>
              <w:rPr>
                <w:rFonts w:ascii="Myriad Pro" w:hAnsi="Myriad Pro" w:cs="Calibri Light"/>
                <w:b/>
                <w:bCs/>
                <w:sz w:val="18"/>
                <w:szCs w:val="18"/>
              </w:rPr>
            </w:pPr>
          </w:p>
        </w:tc>
      </w:tr>
      <w:tr w:rsidR="00AE3CA7" w:rsidRPr="00D2761B" w14:paraId="35C836F2" w14:textId="77777777" w:rsidTr="009E7A2C">
        <w:tc>
          <w:tcPr>
            <w:tcW w:w="1259" w:type="dxa"/>
            <w:shd w:val="clear" w:color="auto" w:fill="BFBFBF" w:themeFill="background1" w:themeFillShade="BF"/>
            <w:vAlign w:val="center"/>
          </w:tcPr>
          <w:p w14:paraId="07EEFD44" w14:textId="77777777" w:rsidR="00AE3CA7" w:rsidRPr="00BD4627" w:rsidRDefault="00AE3CA7" w:rsidP="009E7A2C">
            <w:pPr>
              <w:rPr>
                <w:rFonts w:ascii="Myriad Pro" w:hAnsi="Myriad Pro" w:cs="Calibri Light"/>
                <w:b/>
                <w:bCs/>
                <w:sz w:val="18"/>
                <w:szCs w:val="18"/>
              </w:rPr>
            </w:pPr>
            <w:r w:rsidRPr="00BD4627">
              <w:rPr>
                <w:rFonts w:ascii="Myriad Pro" w:hAnsi="Myriad Pro" w:cs="Calibri Light"/>
                <w:b/>
                <w:bCs/>
                <w:sz w:val="18"/>
                <w:szCs w:val="18"/>
              </w:rPr>
              <w:t>4</w:t>
            </w:r>
          </w:p>
        </w:tc>
        <w:tc>
          <w:tcPr>
            <w:tcW w:w="4321" w:type="dxa"/>
            <w:shd w:val="clear" w:color="auto" w:fill="BFBFBF" w:themeFill="background1" w:themeFillShade="BF"/>
            <w:vAlign w:val="center"/>
          </w:tcPr>
          <w:p w14:paraId="7676C023"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Tasks and responsibilities</w:t>
            </w:r>
          </w:p>
        </w:tc>
        <w:tc>
          <w:tcPr>
            <w:tcW w:w="1350" w:type="dxa"/>
            <w:shd w:val="clear" w:color="auto" w:fill="BFBFBF" w:themeFill="background1" w:themeFillShade="BF"/>
            <w:vAlign w:val="center"/>
          </w:tcPr>
          <w:p w14:paraId="44B605E3"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shd w:val="clear" w:color="auto" w:fill="BFBFBF" w:themeFill="background1" w:themeFillShade="BF"/>
            <w:vAlign w:val="center"/>
          </w:tcPr>
          <w:p w14:paraId="160CA305"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shd w:val="clear" w:color="auto" w:fill="BFBFBF" w:themeFill="background1" w:themeFillShade="BF"/>
            <w:vAlign w:val="center"/>
          </w:tcPr>
          <w:p w14:paraId="7DD6AA37" w14:textId="77777777" w:rsidR="00AE3CA7" w:rsidRPr="00D2761B" w:rsidRDefault="00AE3CA7" w:rsidP="009E7A2C">
            <w:pPr>
              <w:jc w:val="center"/>
              <w:rPr>
                <w:rFonts w:ascii="Myriad Pro" w:hAnsi="Myriad Pro" w:cs="Calibri Light"/>
                <w:b/>
                <w:bCs/>
                <w:sz w:val="18"/>
                <w:szCs w:val="18"/>
              </w:rPr>
            </w:pPr>
          </w:p>
        </w:tc>
        <w:tc>
          <w:tcPr>
            <w:tcW w:w="2537" w:type="dxa"/>
            <w:shd w:val="clear" w:color="auto" w:fill="BFBFBF" w:themeFill="background1" w:themeFillShade="BF"/>
            <w:vAlign w:val="center"/>
          </w:tcPr>
          <w:p w14:paraId="2F4CF10C" w14:textId="77777777" w:rsidR="00AE3CA7" w:rsidRPr="00D2761B" w:rsidRDefault="00AE3CA7" w:rsidP="009E7A2C">
            <w:pPr>
              <w:jc w:val="center"/>
              <w:rPr>
                <w:rFonts w:ascii="Myriad Pro" w:hAnsi="Myriad Pro" w:cs="Calibri Light"/>
                <w:b/>
                <w:bCs/>
                <w:sz w:val="18"/>
                <w:szCs w:val="18"/>
              </w:rPr>
            </w:pPr>
          </w:p>
        </w:tc>
      </w:tr>
      <w:tr w:rsidR="00AE3CA7" w:rsidRPr="00D2761B" w14:paraId="78B8E3BE" w14:textId="77777777" w:rsidTr="009E7A2C">
        <w:trPr>
          <w:trHeight w:val="125"/>
        </w:trPr>
        <w:tc>
          <w:tcPr>
            <w:tcW w:w="1259" w:type="dxa"/>
            <w:shd w:val="clear" w:color="auto" w:fill="BFBFBF" w:themeFill="background1" w:themeFillShade="BF"/>
            <w:vAlign w:val="center"/>
          </w:tcPr>
          <w:p w14:paraId="5CF0B6BB" w14:textId="77777777" w:rsidR="00AE3CA7" w:rsidRPr="00BD4627" w:rsidRDefault="00AE3CA7" w:rsidP="009E7A2C">
            <w:pPr>
              <w:rPr>
                <w:rFonts w:ascii="Myriad Pro" w:hAnsi="Myriad Pro" w:cs="Calibri Light"/>
                <w:b/>
                <w:bCs/>
                <w:sz w:val="18"/>
                <w:szCs w:val="18"/>
              </w:rPr>
            </w:pPr>
            <w:hyperlink w:anchor="documentation" w:history="1">
              <w:r w:rsidRPr="00BD4627">
                <w:rPr>
                  <w:rFonts w:ascii="Myriad Pro" w:hAnsi="Myriad Pro" w:cs="Calibri Light"/>
                  <w:b/>
                  <w:bCs/>
                </w:rPr>
                <w:t>5</w:t>
              </w:r>
            </w:hyperlink>
          </w:p>
        </w:tc>
        <w:tc>
          <w:tcPr>
            <w:tcW w:w="4321" w:type="dxa"/>
            <w:shd w:val="clear" w:color="auto" w:fill="BFBFBF" w:themeFill="background1" w:themeFillShade="BF"/>
            <w:vAlign w:val="center"/>
          </w:tcPr>
          <w:p w14:paraId="199F1574"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Documentation</w:t>
            </w:r>
          </w:p>
        </w:tc>
        <w:tc>
          <w:tcPr>
            <w:tcW w:w="1350" w:type="dxa"/>
            <w:shd w:val="clear" w:color="auto" w:fill="BFBFBF" w:themeFill="background1" w:themeFillShade="BF"/>
            <w:vAlign w:val="center"/>
          </w:tcPr>
          <w:p w14:paraId="0706BDBD"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shd w:val="clear" w:color="auto" w:fill="BFBFBF" w:themeFill="background1" w:themeFillShade="BF"/>
            <w:vAlign w:val="center"/>
          </w:tcPr>
          <w:p w14:paraId="28A9B0C9"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shd w:val="clear" w:color="auto" w:fill="BFBFBF" w:themeFill="background1" w:themeFillShade="BF"/>
            <w:vAlign w:val="center"/>
          </w:tcPr>
          <w:p w14:paraId="10EFE08B" w14:textId="77777777" w:rsidR="00AE3CA7" w:rsidRPr="00D2761B" w:rsidRDefault="00AE3CA7" w:rsidP="009E7A2C">
            <w:pPr>
              <w:jc w:val="center"/>
              <w:rPr>
                <w:rFonts w:ascii="Myriad Pro" w:hAnsi="Myriad Pro" w:cs="Calibri Light"/>
                <w:b/>
                <w:bCs/>
                <w:sz w:val="18"/>
                <w:szCs w:val="18"/>
              </w:rPr>
            </w:pPr>
          </w:p>
        </w:tc>
        <w:tc>
          <w:tcPr>
            <w:tcW w:w="2537" w:type="dxa"/>
            <w:shd w:val="clear" w:color="auto" w:fill="BFBFBF" w:themeFill="background1" w:themeFillShade="BF"/>
            <w:vAlign w:val="center"/>
          </w:tcPr>
          <w:p w14:paraId="5D85FFF3" w14:textId="77777777" w:rsidR="00AE3CA7" w:rsidRPr="00D2761B" w:rsidRDefault="00AE3CA7" w:rsidP="009E7A2C">
            <w:pPr>
              <w:jc w:val="center"/>
              <w:rPr>
                <w:rFonts w:ascii="Myriad Pro" w:hAnsi="Myriad Pro" w:cs="Calibri Light"/>
                <w:b/>
                <w:bCs/>
                <w:sz w:val="18"/>
                <w:szCs w:val="18"/>
              </w:rPr>
            </w:pPr>
          </w:p>
        </w:tc>
      </w:tr>
      <w:tr w:rsidR="00AE3CA7" w:rsidRPr="00D2761B" w14:paraId="3258AC20" w14:textId="77777777" w:rsidTr="009E7A2C">
        <w:tc>
          <w:tcPr>
            <w:tcW w:w="1259" w:type="dxa"/>
          </w:tcPr>
          <w:p w14:paraId="6805E163" w14:textId="77777777" w:rsidR="00AE3CA7" w:rsidRPr="00BD4627" w:rsidRDefault="00AE3CA7" w:rsidP="00AE3CA7">
            <w:pPr>
              <w:pStyle w:val="ListParagraph"/>
              <w:numPr>
                <w:ilvl w:val="0"/>
                <w:numId w:val="18"/>
              </w:numPr>
              <w:ind w:left="357" w:hanging="357"/>
              <w:rPr>
                <w:rFonts w:ascii="Myriad Pro" w:hAnsi="Myriad Pro" w:cs="Calibri Light"/>
                <w:sz w:val="18"/>
                <w:szCs w:val="18"/>
              </w:rPr>
            </w:pPr>
          </w:p>
        </w:tc>
        <w:tc>
          <w:tcPr>
            <w:tcW w:w="4321" w:type="dxa"/>
          </w:tcPr>
          <w:p w14:paraId="44A48C6C"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 xml:space="preserve">Bill of materials </w:t>
            </w:r>
          </w:p>
        </w:tc>
        <w:tc>
          <w:tcPr>
            <w:tcW w:w="1350" w:type="dxa"/>
            <w:vAlign w:val="center"/>
          </w:tcPr>
          <w:p w14:paraId="77ABF5EE"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1B069E7A"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67FA8144"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103DEA78" w14:textId="77777777" w:rsidR="00AE3CA7" w:rsidRPr="00D2761B" w:rsidRDefault="00AE3CA7" w:rsidP="009E7A2C">
            <w:pPr>
              <w:jc w:val="center"/>
              <w:rPr>
                <w:rFonts w:ascii="Myriad Pro" w:hAnsi="Myriad Pro" w:cs="Calibri Light"/>
                <w:b/>
                <w:bCs/>
                <w:sz w:val="18"/>
                <w:szCs w:val="18"/>
              </w:rPr>
            </w:pPr>
          </w:p>
        </w:tc>
      </w:tr>
      <w:tr w:rsidR="00AE3CA7" w:rsidRPr="00D2761B" w14:paraId="6AD0ACF5" w14:textId="77777777" w:rsidTr="009E7A2C">
        <w:tc>
          <w:tcPr>
            <w:tcW w:w="1259" w:type="dxa"/>
          </w:tcPr>
          <w:p w14:paraId="0ED019C0" w14:textId="77777777" w:rsidR="00AE3CA7" w:rsidRPr="00BD4627" w:rsidRDefault="00AE3CA7" w:rsidP="00AE3CA7">
            <w:pPr>
              <w:pStyle w:val="ListParagraph"/>
              <w:numPr>
                <w:ilvl w:val="0"/>
                <w:numId w:val="18"/>
              </w:numPr>
              <w:ind w:left="357" w:hanging="357"/>
              <w:rPr>
                <w:rFonts w:ascii="Myriad Pro" w:hAnsi="Myriad Pro" w:cs="Calibri Light"/>
                <w:sz w:val="18"/>
                <w:szCs w:val="18"/>
              </w:rPr>
            </w:pPr>
          </w:p>
        </w:tc>
        <w:tc>
          <w:tcPr>
            <w:tcW w:w="4321" w:type="dxa"/>
          </w:tcPr>
          <w:p w14:paraId="60789139"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 xml:space="preserve">Shipping documents </w:t>
            </w:r>
          </w:p>
        </w:tc>
        <w:tc>
          <w:tcPr>
            <w:tcW w:w="1350" w:type="dxa"/>
            <w:vAlign w:val="center"/>
          </w:tcPr>
          <w:p w14:paraId="0C681393"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0FC3960B"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5D5FDAD8"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415B68CF" w14:textId="77777777" w:rsidR="00AE3CA7" w:rsidRPr="00D2761B" w:rsidRDefault="00AE3CA7" w:rsidP="009E7A2C">
            <w:pPr>
              <w:jc w:val="center"/>
              <w:rPr>
                <w:rFonts w:ascii="Myriad Pro" w:hAnsi="Myriad Pro" w:cs="Calibri Light"/>
                <w:b/>
                <w:bCs/>
                <w:sz w:val="18"/>
                <w:szCs w:val="18"/>
              </w:rPr>
            </w:pPr>
          </w:p>
        </w:tc>
      </w:tr>
      <w:tr w:rsidR="00AE3CA7" w:rsidRPr="00D2761B" w14:paraId="11D69710" w14:textId="77777777" w:rsidTr="009E7A2C">
        <w:tc>
          <w:tcPr>
            <w:tcW w:w="1259" w:type="dxa"/>
          </w:tcPr>
          <w:p w14:paraId="62881216" w14:textId="77777777" w:rsidR="00AE3CA7" w:rsidRPr="00BD4627" w:rsidRDefault="00AE3CA7" w:rsidP="00AE3CA7">
            <w:pPr>
              <w:pStyle w:val="ListParagraph"/>
              <w:numPr>
                <w:ilvl w:val="0"/>
                <w:numId w:val="18"/>
              </w:numPr>
              <w:ind w:left="357" w:hanging="357"/>
              <w:rPr>
                <w:rFonts w:ascii="Myriad Pro" w:hAnsi="Myriad Pro" w:cs="Calibri Light"/>
                <w:sz w:val="18"/>
                <w:szCs w:val="18"/>
              </w:rPr>
            </w:pPr>
          </w:p>
        </w:tc>
        <w:tc>
          <w:tcPr>
            <w:tcW w:w="4321" w:type="dxa"/>
          </w:tcPr>
          <w:p w14:paraId="192AC32A"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 xml:space="preserve">Warranty documents </w:t>
            </w:r>
          </w:p>
        </w:tc>
        <w:tc>
          <w:tcPr>
            <w:tcW w:w="1350" w:type="dxa"/>
            <w:vAlign w:val="center"/>
          </w:tcPr>
          <w:p w14:paraId="188DEEB0"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180A93E8"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68D8E712"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64259BCB" w14:textId="77777777" w:rsidR="00AE3CA7" w:rsidRPr="00D2761B" w:rsidRDefault="00AE3CA7" w:rsidP="009E7A2C">
            <w:pPr>
              <w:jc w:val="center"/>
              <w:rPr>
                <w:rFonts w:ascii="Myriad Pro" w:hAnsi="Myriad Pro" w:cs="Calibri Light"/>
                <w:b/>
                <w:bCs/>
                <w:sz w:val="18"/>
                <w:szCs w:val="18"/>
              </w:rPr>
            </w:pPr>
          </w:p>
        </w:tc>
      </w:tr>
      <w:tr w:rsidR="00AE3CA7" w:rsidRPr="00D2761B" w14:paraId="13ABA0EA" w14:textId="77777777" w:rsidTr="009E7A2C">
        <w:tc>
          <w:tcPr>
            <w:tcW w:w="1259" w:type="dxa"/>
          </w:tcPr>
          <w:p w14:paraId="706DEBE5" w14:textId="77777777" w:rsidR="00AE3CA7" w:rsidRPr="00BD4627" w:rsidRDefault="00AE3CA7" w:rsidP="00AE3CA7">
            <w:pPr>
              <w:pStyle w:val="ListParagraph"/>
              <w:numPr>
                <w:ilvl w:val="0"/>
                <w:numId w:val="18"/>
              </w:numPr>
              <w:ind w:left="357" w:hanging="357"/>
              <w:rPr>
                <w:rFonts w:ascii="Myriad Pro" w:hAnsi="Myriad Pro" w:cs="Calibri Light"/>
                <w:sz w:val="18"/>
                <w:szCs w:val="18"/>
              </w:rPr>
            </w:pPr>
          </w:p>
        </w:tc>
        <w:tc>
          <w:tcPr>
            <w:tcW w:w="4321" w:type="dxa"/>
          </w:tcPr>
          <w:p w14:paraId="43FF9B0A"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 xml:space="preserve">Testing procedure </w:t>
            </w:r>
          </w:p>
        </w:tc>
        <w:tc>
          <w:tcPr>
            <w:tcW w:w="1350" w:type="dxa"/>
            <w:vAlign w:val="center"/>
          </w:tcPr>
          <w:p w14:paraId="3FEBA95F"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4ECD7A14"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3BD11F91"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60B4D065" w14:textId="77777777" w:rsidR="00AE3CA7" w:rsidRPr="00D2761B" w:rsidRDefault="00AE3CA7" w:rsidP="009E7A2C">
            <w:pPr>
              <w:jc w:val="center"/>
              <w:rPr>
                <w:rFonts w:ascii="Myriad Pro" w:hAnsi="Myriad Pro" w:cs="Calibri Light"/>
                <w:b/>
                <w:bCs/>
                <w:sz w:val="18"/>
                <w:szCs w:val="18"/>
              </w:rPr>
            </w:pPr>
          </w:p>
        </w:tc>
      </w:tr>
      <w:tr w:rsidR="00AE3CA7" w:rsidRPr="00D2761B" w14:paraId="224ED18A" w14:textId="77777777" w:rsidTr="009E7A2C">
        <w:tc>
          <w:tcPr>
            <w:tcW w:w="1259" w:type="dxa"/>
            <w:vAlign w:val="center"/>
          </w:tcPr>
          <w:p w14:paraId="3A48EBE7" w14:textId="77777777" w:rsidR="00AE3CA7" w:rsidRPr="00BD4627" w:rsidRDefault="00AE3CA7" w:rsidP="00AE3CA7">
            <w:pPr>
              <w:pStyle w:val="ListParagraph"/>
              <w:numPr>
                <w:ilvl w:val="0"/>
                <w:numId w:val="18"/>
              </w:numPr>
              <w:ind w:left="357" w:hanging="357"/>
              <w:rPr>
                <w:rFonts w:ascii="Myriad Pro" w:hAnsi="Myriad Pro" w:cs="Calibri Light"/>
                <w:sz w:val="18"/>
                <w:szCs w:val="18"/>
              </w:rPr>
            </w:pPr>
          </w:p>
        </w:tc>
        <w:tc>
          <w:tcPr>
            <w:tcW w:w="4321" w:type="dxa"/>
          </w:tcPr>
          <w:p w14:paraId="1A8ECDEB"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 xml:space="preserve">User acceptance testing report and proof of performance to UNDP </w:t>
            </w:r>
          </w:p>
        </w:tc>
        <w:tc>
          <w:tcPr>
            <w:tcW w:w="1350" w:type="dxa"/>
            <w:vAlign w:val="center"/>
          </w:tcPr>
          <w:p w14:paraId="737E7168"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54D19618"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0778058B"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22794B69" w14:textId="77777777" w:rsidR="00AE3CA7" w:rsidRPr="00D2761B" w:rsidRDefault="00AE3CA7" w:rsidP="009E7A2C">
            <w:pPr>
              <w:jc w:val="center"/>
              <w:rPr>
                <w:rFonts w:ascii="Myriad Pro" w:hAnsi="Myriad Pro" w:cs="Calibri Light"/>
                <w:b/>
                <w:bCs/>
                <w:sz w:val="18"/>
                <w:szCs w:val="18"/>
              </w:rPr>
            </w:pPr>
          </w:p>
        </w:tc>
      </w:tr>
      <w:tr w:rsidR="00AE3CA7" w:rsidRPr="00D2761B" w14:paraId="61E8F805" w14:textId="77777777" w:rsidTr="009E7A2C">
        <w:tc>
          <w:tcPr>
            <w:tcW w:w="1259" w:type="dxa"/>
            <w:vAlign w:val="center"/>
          </w:tcPr>
          <w:p w14:paraId="44C95F2B" w14:textId="77777777" w:rsidR="00AE3CA7" w:rsidRPr="00BD4627" w:rsidRDefault="00AE3CA7" w:rsidP="00AE3CA7">
            <w:pPr>
              <w:pStyle w:val="ListParagraph"/>
              <w:numPr>
                <w:ilvl w:val="0"/>
                <w:numId w:val="18"/>
              </w:numPr>
              <w:ind w:left="357" w:hanging="357"/>
              <w:rPr>
                <w:rFonts w:ascii="Myriad Pro" w:hAnsi="Myriad Pro" w:cs="Calibri Light"/>
                <w:sz w:val="18"/>
                <w:szCs w:val="18"/>
              </w:rPr>
            </w:pPr>
          </w:p>
        </w:tc>
        <w:tc>
          <w:tcPr>
            <w:tcW w:w="4321" w:type="dxa"/>
          </w:tcPr>
          <w:p w14:paraId="7C54CBC2"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 xml:space="preserve">Training manual/guide </w:t>
            </w:r>
          </w:p>
        </w:tc>
        <w:tc>
          <w:tcPr>
            <w:tcW w:w="1350" w:type="dxa"/>
            <w:vAlign w:val="center"/>
          </w:tcPr>
          <w:p w14:paraId="5C19DB32"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66FAE19B"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41ADEC59"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4850E188" w14:textId="77777777" w:rsidR="00AE3CA7" w:rsidRPr="00D2761B" w:rsidRDefault="00AE3CA7" w:rsidP="009E7A2C">
            <w:pPr>
              <w:jc w:val="center"/>
              <w:rPr>
                <w:rFonts w:ascii="Myriad Pro" w:hAnsi="Myriad Pro" w:cs="Calibri Light"/>
                <w:b/>
                <w:bCs/>
                <w:sz w:val="18"/>
                <w:szCs w:val="18"/>
              </w:rPr>
            </w:pPr>
          </w:p>
        </w:tc>
      </w:tr>
      <w:tr w:rsidR="00AE3CA7" w:rsidRPr="00D2761B" w14:paraId="38DA1A65" w14:textId="77777777" w:rsidTr="009E7A2C">
        <w:tc>
          <w:tcPr>
            <w:tcW w:w="1259" w:type="dxa"/>
            <w:vAlign w:val="center"/>
          </w:tcPr>
          <w:p w14:paraId="417FBAF2" w14:textId="77777777" w:rsidR="00AE3CA7" w:rsidRPr="00BD4627" w:rsidRDefault="00AE3CA7" w:rsidP="00AE3CA7">
            <w:pPr>
              <w:pStyle w:val="ListParagraph"/>
              <w:numPr>
                <w:ilvl w:val="0"/>
                <w:numId w:val="18"/>
              </w:numPr>
              <w:ind w:left="357" w:hanging="357"/>
              <w:rPr>
                <w:rFonts w:ascii="Myriad Pro" w:hAnsi="Myriad Pro" w:cs="Calibri Light"/>
                <w:sz w:val="18"/>
                <w:szCs w:val="18"/>
              </w:rPr>
            </w:pPr>
          </w:p>
        </w:tc>
        <w:tc>
          <w:tcPr>
            <w:tcW w:w="4321" w:type="dxa"/>
          </w:tcPr>
          <w:p w14:paraId="5C33BBAA"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 xml:space="preserve">O&amp;M Manual and </w:t>
            </w:r>
          </w:p>
          <w:p w14:paraId="47B35C39"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 xml:space="preserve">troubleshooting guide </w:t>
            </w:r>
          </w:p>
        </w:tc>
        <w:tc>
          <w:tcPr>
            <w:tcW w:w="1350" w:type="dxa"/>
            <w:vAlign w:val="center"/>
          </w:tcPr>
          <w:p w14:paraId="46E5CD06"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78F7429B"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40C335EF"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1BF8F4F5" w14:textId="77777777" w:rsidR="00AE3CA7" w:rsidRPr="00D2761B" w:rsidRDefault="00AE3CA7" w:rsidP="009E7A2C">
            <w:pPr>
              <w:jc w:val="center"/>
              <w:rPr>
                <w:rFonts w:ascii="Myriad Pro" w:hAnsi="Myriad Pro" w:cs="Calibri Light"/>
                <w:b/>
                <w:bCs/>
                <w:sz w:val="18"/>
                <w:szCs w:val="18"/>
              </w:rPr>
            </w:pPr>
          </w:p>
        </w:tc>
      </w:tr>
      <w:tr w:rsidR="00AE3CA7" w:rsidRPr="00D2761B" w14:paraId="5D8A9923" w14:textId="77777777" w:rsidTr="009E7A2C">
        <w:tc>
          <w:tcPr>
            <w:tcW w:w="1259" w:type="dxa"/>
            <w:vAlign w:val="center"/>
          </w:tcPr>
          <w:p w14:paraId="223361CB" w14:textId="77777777" w:rsidR="00AE3CA7" w:rsidRPr="00BD4627" w:rsidRDefault="00AE3CA7" w:rsidP="00AE3CA7">
            <w:pPr>
              <w:pStyle w:val="ListParagraph"/>
              <w:numPr>
                <w:ilvl w:val="0"/>
                <w:numId w:val="18"/>
              </w:numPr>
              <w:ind w:left="357" w:hanging="357"/>
              <w:rPr>
                <w:rFonts w:ascii="Myriad Pro" w:hAnsi="Myriad Pro" w:cs="Calibri Light"/>
                <w:sz w:val="18"/>
                <w:szCs w:val="18"/>
              </w:rPr>
            </w:pPr>
          </w:p>
        </w:tc>
        <w:tc>
          <w:tcPr>
            <w:tcW w:w="4321" w:type="dxa"/>
          </w:tcPr>
          <w:p w14:paraId="283B7F11"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 xml:space="preserve">After sales service agreement  </w:t>
            </w:r>
          </w:p>
        </w:tc>
        <w:tc>
          <w:tcPr>
            <w:tcW w:w="1350" w:type="dxa"/>
            <w:vAlign w:val="center"/>
          </w:tcPr>
          <w:p w14:paraId="0D866C3F"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78F361C8"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2BFB3F00"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60ACBAE4" w14:textId="77777777" w:rsidR="00AE3CA7" w:rsidRPr="00D2761B" w:rsidRDefault="00AE3CA7" w:rsidP="009E7A2C">
            <w:pPr>
              <w:jc w:val="center"/>
              <w:rPr>
                <w:rFonts w:ascii="Myriad Pro" w:hAnsi="Myriad Pro" w:cs="Calibri Light"/>
                <w:b/>
                <w:bCs/>
                <w:sz w:val="18"/>
                <w:szCs w:val="18"/>
              </w:rPr>
            </w:pPr>
          </w:p>
        </w:tc>
      </w:tr>
      <w:tr w:rsidR="00AE3CA7" w:rsidRPr="00D2761B" w14:paraId="305298E6" w14:textId="77777777" w:rsidTr="009E7A2C">
        <w:tc>
          <w:tcPr>
            <w:tcW w:w="1259" w:type="dxa"/>
            <w:vAlign w:val="center"/>
          </w:tcPr>
          <w:p w14:paraId="2921CB87" w14:textId="77777777" w:rsidR="00AE3CA7" w:rsidRPr="00BD4627" w:rsidRDefault="00AE3CA7" w:rsidP="00AE3CA7">
            <w:pPr>
              <w:pStyle w:val="ListParagraph"/>
              <w:numPr>
                <w:ilvl w:val="0"/>
                <w:numId w:val="18"/>
              </w:numPr>
              <w:ind w:left="357" w:hanging="357"/>
              <w:rPr>
                <w:rFonts w:ascii="Myriad Pro" w:hAnsi="Myriad Pro" w:cs="Calibri Light"/>
                <w:sz w:val="18"/>
                <w:szCs w:val="18"/>
              </w:rPr>
            </w:pPr>
          </w:p>
        </w:tc>
        <w:tc>
          <w:tcPr>
            <w:tcW w:w="4321" w:type="dxa"/>
          </w:tcPr>
          <w:p w14:paraId="1089BE88"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 xml:space="preserve">Maintenance reports </w:t>
            </w:r>
          </w:p>
        </w:tc>
        <w:tc>
          <w:tcPr>
            <w:tcW w:w="1350" w:type="dxa"/>
            <w:vAlign w:val="center"/>
          </w:tcPr>
          <w:p w14:paraId="0F5F1BA2"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4EB3E07B"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65B7A539"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514A740B" w14:textId="77777777" w:rsidR="00AE3CA7" w:rsidRPr="00D2761B" w:rsidRDefault="00AE3CA7" w:rsidP="009E7A2C">
            <w:pPr>
              <w:jc w:val="center"/>
              <w:rPr>
                <w:rFonts w:ascii="Myriad Pro" w:hAnsi="Myriad Pro" w:cs="Calibri Light"/>
                <w:b/>
                <w:bCs/>
                <w:sz w:val="18"/>
                <w:szCs w:val="18"/>
              </w:rPr>
            </w:pPr>
          </w:p>
        </w:tc>
      </w:tr>
      <w:tr w:rsidR="00AE3CA7" w:rsidRPr="00D2761B" w14:paraId="39F6F78F" w14:textId="77777777" w:rsidTr="009E7A2C">
        <w:tc>
          <w:tcPr>
            <w:tcW w:w="1259" w:type="dxa"/>
            <w:vAlign w:val="center"/>
          </w:tcPr>
          <w:p w14:paraId="6BC06D4B" w14:textId="77777777" w:rsidR="00AE3CA7" w:rsidRPr="00BD4627" w:rsidRDefault="00AE3CA7" w:rsidP="00AE3CA7">
            <w:pPr>
              <w:pStyle w:val="ListParagraph"/>
              <w:numPr>
                <w:ilvl w:val="0"/>
                <w:numId w:val="18"/>
              </w:numPr>
              <w:ind w:left="357" w:hanging="357"/>
              <w:rPr>
                <w:rFonts w:ascii="Myriad Pro" w:hAnsi="Myriad Pro" w:cs="Calibri Light"/>
                <w:sz w:val="18"/>
                <w:szCs w:val="18"/>
              </w:rPr>
            </w:pPr>
          </w:p>
        </w:tc>
        <w:tc>
          <w:tcPr>
            <w:tcW w:w="4321" w:type="dxa"/>
          </w:tcPr>
          <w:p w14:paraId="502DC9DC" w14:textId="77777777" w:rsidR="00AE3CA7" w:rsidRPr="00D2761B" w:rsidRDefault="00AE3CA7" w:rsidP="009E7A2C">
            <w:pPr>
              <w:rPr>
                <w:rFonts w:ascii="Myriad Pro" w:hAnsi="Myriad Pro" w:cs="Calibri Light"/>
                <w:b/>
                <w:sz w:val="18"/>
                <w:szCs w:val="18"/>
              </w:rPr>
            </w:pPr>
            <w:r w:rsidRPr="00D2761B">
              <w:rPr>
                <w:rFonts w:ascii="Myriad Pro" w:hAnsi="Myriad Pro" w:cs="Calibri Light"/>
                <w:b/>
                <w:sz w:val="18"/>
                <w:szCs w:val="18"/>
              </w:rPr>
              <w:t xml:space="preserve">Photo and video documentation </w:t>
            </w:r>
          </w:p>
        </w:tc>
        <w:tc>
          <w:tcPr>
            <w:tcW w:w="1350" w:type="dxa"/>
            <w:vAlign w:val="center"/>
          </w:tcPr>
          <w:p w14:paraId="07A5E141"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1352" w:type="dxa"/>
            <w:vAlign w:val="center"/>
          </w:tcPr>
          <w:p w14:paraId="01BF3669" w14:textId="77777777" w:rsidR="00AE3CA7" w:rsidRPr="00D2761B" w:rsidRDefault="00AE3CA7" w:rsidP="009E7A2C">
            <w:pPr>
              <w:jc w:val="center"/>
              <w:rPr>
                <w:rFonts w:ascii="Myriad Pro" w:eastAsia="Segoe UI Symbol" w:hAnsi="Myriad Pro" w:cs="Segoe UI Symbol"/>
                <w:sz w:val="14"/>
                <w:szCs w:val="14"/>
              </w:rPr>
            </w:pPr>
            <w:r w:rsidRPr="00D2761B">
              <w:rPr>
                <w:rFonts w:ascii="Segoe UI Symbol" w:eastAsia="Segoe UI Symbol" w:hAnsi="Segoe UI Symbol" w:cs="Segoe UI Symbol"/>
                <w:sz w:val="14"/>
                <w:szCs w:val="14"/>
              </w:rPr>
              <w:t>☐</w:t>
            </w:r>
          </w:p>
        </w:tc>
        <w:tc>
          <w:tcPr>
            <w:tcW w:w="3419" w:type="dxa"/>
            <w:vAlign w:val="center"/>
          </w:tcPr>
          <w:p w14:paraId="1F970BAD" w14:textId="77777777" w:rsidR="00AE3CA7" w:rsidRPr="00D2761B" w:rsidRDefault="00AE3CA7" w:rsidP="009E7A2C">
            <w:pPr>
              <w:jc w:val="center"/>
              <w:rPr>
                <w:rFonts w:ascii="Myriad Pro" w:hAnsi="Myriad Pro" w:cs="Calibri Light"/>
                <w:b/>
                <w:bCs/>
                <w:sz w:val="18"/>
                <w:szCs w:val="18"/>
              </w:rPr>
            </w:pPr>
          </w:p>
        </w:tc>
        <w:tc>
          <w:tcPr>
            <w:tcW w:w="2537" w:type="dxa"/>
            <w:vAlign w:val="center"/>
          </w:tcPr>
          <w:p w14:paraId="00A7A1CD" w14:textId="77777777" w:rsidR="00AE3CA7" w:rsidRPr="00D2761B" w:rsidRDefault="00AE3CA7" w:rsidP="009E7A2C">
            <w:pPr>
              <w:jc w:val="center"/>
              <w:rPr>
                <w:rFonts w:ascii="Myriad Pro" w:hAnsi="Myriad Pro" w:cs="Calibri Light"/>
                <w:b/>
                <w:bCs/>
                <w:sz w:val="18"/>
                <w:szCs w:val="18"/>
              </w:rPr>
            </w:pPr>
          </w:p>
        </w:tc>
      </w:tr>
    </w:tbl>
    <w:p w14:paraId="52840ABB" w14:textId="77777777" w:rsidR="00AE3CA7" w:rsidRPr="00D2761B" w:rsidRDefault="00AE3CA7" w:rsidP="00AE3CA7">
      <w:pPr>
        <w:rPr>
          <w:rFonts w:ascii="Myriad Pro" w:eastAsiaTheme="majorEastAsia" w:hAnsi="Myriad Pro" w:cstheme="minorHAnsi"/>
          <w:b/>
          <w:sz w:val="20"/>
          <w:szCs w:val="20"/>
        </w:rPr>
      </w:pPr>
    </w:p>
    <w:p w14:paraId="2E9C8ED0" w14:textId="77777777" w:rsidR="00AE3CA7" w:rsidRPr="00D2761B" w:rsidRDefault="00AE3CA7" w:rsidP="00AE3CA7">
      <w:pPr>
        <w:rPr>
          <w:rFonts w:ascii="Myriad Pro" w:eastAsiaTheme="majorEastAsia" w:hAnsi="Myriad Pro" w:cstheme="minorHAnsi"/>
          <w:b/>
          <w:sz w:val="20"/>
          <w:szCs w:val="20"/>
        </w:rPr>
      </w:pPr>
      <w:r w:rsidRPr="00D2761B">
        <w:rPr>
          <w:rFonts w:ascii="Myriad Pro" w:eastAsiaTheme="majorEastAsia" w:hAnsi="Myriad Pro" w:cstheme="minorHAnsi"/>
          <w:b/>
          <w:sz w:val="20"/>
          <w:szCs w:val="20"/>
        </w:rPr>
        <w:br w:type="page"/>
      </w:r>
    </w:p>
    <w:p w14:paraId="471F8419" w14:textId="77777777" w:rsidR="00AE3CA7" w:rsidRPr="00D2761B" w:rsidRDefault="00AE3CA7" w:rsidP="00AE3CA7">
      <w:pPr>
        <w:rPr>
          <w:rFonts w:ascii="Myriad Pro" w:eastAsiaTheme="majorEastAsia" w:hAnsi="Myriad Pro" w:cstheme="minorHAnsi"/>
          <w:b/>
          <w:sz w:val="20"/>
          <w:szCs w:val="20"/>
        </w:rPr>
        <w:sectPr w:rsidR="00AE3CA7" w:rsidRPr="00D2761B" w:rsidSect="00E722B8">
          <w:headerReference w:type="default" r:id="rId19"/>
          <w:pgSz w:w="16838" w:h="11906" w:orient="landscape" w:code="9"/>
          <w:pgMar w:top="1080" w:right="1440" w:bottom="1080" w:left="1440" w:header="0" w:footer="708" w:gutter="0"/>
          <w:cols w:space="708"/>
          <w:docGrid w:linePitch="360"/>
        </w:sectPr>
      </w:pPr>
    </w:p>
    <w:p w14:paraId="1F1B9850" w14:textId="77777777" w:rsidR="00AE3CA7" w:rsidRDefault="00AE3CA7" w:rsidP="00AE3CA7">
      <w:pPr>
        <w:rPr>
          <w:rFonts w:ascii="Myriad Pro" w:eastAsiaTheme="majorEastAsia" w:hAnsi="Myriad Pro" w:cstheme="minorHAnsi"/>
          <w:b/>
          <w:sz w:val="20"/>
          <w:szCs w:val="20"/>
        </w:rPr>
      </w:pPr>
      <w:r w:rsidRPr="00D2761B">
        <w:rPr>
          <w:rFonts w:ascii="Myriad Pro" w:eastAsia="Times New Roman" w:hAnsi="Myriad Pro" w:cs="Calibri Light"/>
          <w:noProof/>
          <w:color w:val="000000"/>
          <w:vertAlign w:val="subscript"/>
          <w:lang w:eastAsia="en-GB"/>
        </w:rPr>
        <w:lastRenderedPageBreak/>
        <mc:AlternateContent>
          <mc:Choice Requires="wps">
            <w:drawing>
              <wp:anchor distT="0" distB="0" distL="114300" distR="114300" simplePos="0" relativeHeight="251659264" behindDoc="0" locked="0" layoutInCell="1" allowOverlap="1" wp14:anchorId="04A79FD9" wp14:editId="2DABFF95">
                <wp:simplePos x="0" y="0"/>
                <wp:positionH relativeFrom="page">
                  <wp:posOffset>-280657</wp:posOffset>
                </wp:positionH>
                <wp:positionV relativeFrom="page">
                  <wp:posOffset>-27160</wp:posOffset>
                </wp:positionV>
                <wp:extent cx="8531570" cy="11971510"/>
                <wp:effectExtent l="0" t="0" r="3175" b="0"/>
                <wp:wrapNone/>
                <wp:docPr id="799030241" name="Rectangle 799030241"/>
                <wp:cNvGraphicFramePr/>
                <a:graphic xmlns:a="http://schemas.openxmlformats.org/drawingml/2006/main">
                  <a:graphicData uri="http://schemas.microsoft.com/office/word/2010/wordprocessingShape">
                    <wps:wsp>
                      <wps:cNvSpPr/>
                      <wps:spPr>
                        <a:xfrm>
                          <a:off x="0" y="0"/>
                          <a:ext cx="8531570" cy="11971510"/>
                        </a:xfrm>
                        <a:prstGeom prst="rect">
                          <a:avLst/>
                        </a:prstGeom>
                        <a:solidFill>
                          <a:schemeClr val="accent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CC6ED0" w14:textId="77777777" w:rsidR="00AE3CA7" w:rsidRDefault="00AE3CA7" w:rsidP="00AE3CA7">
                            <w:pPr>
                              <w:jc w:val="center"/>
                            </w:pPr>
                          </w:p>
                          <w:p w14:paraId="21C3E7B3" w14:textId="77777777" w:rsidR="00AE3CA7" w:rsidRDefault="00AE3CA7" w:rsidP="00AE3CA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A79FD9" id="Rectangle 799030241" o:spid="_x0000_s1027" style="position:absolute;margin-left:-22.1pt;margin-top:-2.15pt;width:671.8pt;height:942.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" fillcolor="#1f3763 [1604]" stroked="f" strokeweight="1pt">
                <v:textbox>
                  <w:txbxContent>
                    <w:p w14:paraId="34CC6ED0" w14:textId="77777777" w:rsidR="00AE3CA7" w:rsidRDefault="00AE3CA7" w:rsidP="00AE3CA7">
                      <w:pPr>
                        <w:jc w:val="center"/>
                      </w:pPr>
                    </w:p>
                    <w:p w14:paraId="21C3E7B3" w14:textId="77777777" w:rsidR="00AE3CA7" w:rsidRDefault="00AE3CA7" w:rsidP="00AE3CA7">
                      <w:pPr>
                        <w:jc w:val="center"/>
                      </w:pPr>
                    </w:p>
                  </w:txbxContent>
                </v:textbox>
                <w10:wrap anchorx="page" anchory="page"/>
              </v:rect>
            </w:pict>
          </mc:Fallback>
        </mc:AlternateContent>
      </w:r>
    </w:p>
    <w:p w14:paraId="6F9C9E17" w14:textId="35FA4190" w:rsidR="00322500" w:rsidRPr="00AE3CA7" w:rsidRDefault="00AE3CA7">
      <w:pPr>
        <w:rPr>
          <w:rFonts w:ascii="Myriad Pro" w:eastAsiaTheme="majorEastAsia" w:hAnsi="Myriad Pro" w:cstheme="minorHAnsi"/>
          <w:b/>
          <w:sz w:val="20"/>
          <w:szCs w:val="20"/>
        </w:rPr>
      </w:pPr>
      <w:r w:rsidRPr="00D2761B">
        <w:rPr>
          <w:rFonts w:ascii="Myriad Pro" w:hAnsi="Myriad Pro" w:cstheme="majorHAnsi"/>
          <w:noProof/>
        </w:rPr>
        <mc:AlternateContent>
          <mc:Choice Requires="wps">
            <w:drawing>
              <wp:anchor distT="0" distB="0" distL="114300" distR="114300" simplePos="0" relativeHeight="251660288" behindDoc="0" locked="0" layoutInCell="1" allowOverlap="1" wp14:anchorId="3A78B000" wp14:editId="4304C4AB">
                <wp:simplePos x="0" y="0"/>
                <wp:positionH relativeFrom="margin">
                  <wp:posOffset>-145490</wp:posOffset>
                </wp:positionH>
                <wp:positionV relativeFrom="paragraph">
                  <wp:posOffset>218566</wp:posOffset>
                </wp:positionV>
                <wp:extent cx="5218430" cy="8947150"/>
                <wp:effectExtent l="0" t="0" r="0" b="6350"/>
                <wp:wrapNone/>
                <wp:docPr id="1212106234" name="Text Box 1212106234"/>
                <wp:cNvGraphicFramePr/>
                <a:graphic xmlns:a="http://schemas.openxmlformats.org/drawingml/2006/main">
                  <a:graphicData uri="http://schemas.microsoft.com/office/word/2010/wordprocessingShape">
                    <wps:wsp>
                      <wps:cNvSpPr txBox="1"/>
                      <wps:spPr>
                        <a:xfrm>
                          <a:off x="0" y="0"/>
                          <a:ext cx="5218430" cy="8947150"/>
                        </a:xfrm>
                        <a:prstGeom prst="rect">
                          <a:avLst/>
                        </a:prstGeom>
                        <a:noFill/>
                        <a:ln w="6350">
                          <a:noFill/>
                        </a:ln>
                      </wps:spPr>
                      <wps:txbx>
                        <w:txbxContent>
                          <w:p w14:paraId="53D23280" w14:textId="77777777" w:rsidR="00AE3CA7" w:rsidRPr="00E90B6C" w:rsidRDefault="00AE3CA7" w:rsidP="00AE3CA7">
                            <w:pPr>
                              <w:rPr>
                                <w:rFonts w:ascii="Myriad Pro" w:hAnsi="Myriad Pro"/>
                                <w:b/>
                                <w:color w:val="FFFFFF" w:themeColor="background1"/>
                                <w:sz w:val="42"/>
                                <w:szCs w:val="42"/>
                              </w:rPr>
                            </w:pPr>
                            <w:r w:rsidRPr="00E90B6C">
                              <w:rPr>
                                <w:rFonts w:ascii="Myriad Pro" w:hAnsi="Myriad Pro"/>
                                <w:b/>
                                <w:color w:val="FFFFFF" w:themeColor="background1"/>
                                <w:sz w:val="42"/>
                                <w:szCs w:val="42"/>
                              </w:rPr>
                              <w:t>Who we are</w:t>
                            </w:r>
                            <w:r w:rsidRPr="00E90B6C">
                              <w:rPr>
                                <w:rFonts w:ascii="Myriad Pro" w:hAnsi="Myriad Pro"/>
                                <w:b/>
                                <w:color w:val="FFFFFF" w:themeColor="background1"/>
                                <w:sz w:val="42"/>
                                <w:szCs w:val="42"/>
                              </w:rPr>
                              <w:br/>
                              <w:t>UNDP ITM/</w:t>
                            </w:r>
                            <w:proofErr w:type="gramStart"/>
                            <w:r w:rsidRPr="00E90B6C">
                              <w:rPr>
                                <w:rFonts w:ascii="Myriad Pro" w:hAnsi="Myriad Pro"/>
                                <w:b/>
                                <w:color w:val="FFFFFF" w:themeColor="background1"/>
                                <w:sz w:val="42"/>
                                <w:szCs w:val="42"/>
                              </w:rPr>
                              <w:t>CIAS</w:t>
                            </w:r>
                            <w:proofErr w:type="gramEnd"/>
                          </w:p>
                          <w:p w14:paraId="41E8376F" w14:textId="77777777" w:rsidR="00AE3CA7" w:rsidRPr="00E90B6C" w:rsidRDefault="00AE3CA7" w:rsidP="00AE3CA7">
                            <w:pPr>
                              <w:spacing w:line="240" w:lineRule="auto"/>
                              <w:jc w:val="both"/>
                              <w:rPr>
                                <w:rFonts w:ascii="Myriad Pro" w:hAnsi="Myriad Pro"/>
                                <w:b/>
                                <w:color w:val="FFFFFF" w:themeColor="background1"/>
                                <w:sz w:val="28"/>
                              </w:rPr>
                            </w:pPr>
                          </w:p>
                          <w:p w14:paraId="04A37C7D" w14:textId="77777777" w:rsidR="00AE3CA7" w:rsidRPr="00E90B6C" w:rsidRDefault="00AE3CA7" w:rsidP="00AE3CA7">
                            <w:pPr>
                              <w:spacing w:line="240" w:lineRule="auto"/>
                              <w:jc w:val="both"/>
                              <w:rPr>
                                <w:rFonts w:ascii="Myriad Pro" w:hAnsi="Myriad Pro"/>
                                <w:b/>
                                <w:color w:val="FFFFFF" w:themeColor="background1"/>
                                <w:sz w:val="28"/>
                              </w:rPr>
                            </w:pPr>
                            <w:r w:rsidRPr="00E90B6C">
                              <w:rPr>
                                <w:rFonts w:ascii="Myriad Pro" w:hAnsi="Myriad Pro"/>
                                <w:b/>
                                <w:color w:val="FFFFFF" w:themeColor="background1"/>
                                <w:sz w:val="28"/>
                              </w:rPr>
                              <w:t xml:space="preserve">Our Vision </w:t>
                            </w:r>
                          </w:p>
                          <w:p w14:paraId="0EEB6EC0" w14:textId="77777777" w:rsidR="00AE3CA7" w:rsidRPr="00E90B6C" w:rsidRDefault="00AE3CA7" w:rsidP="00AE3CA7">
                            <w:pPr>
                              <w:spacing w:line="240" w:lineRule="auto"/>
                              <w:jc w:val="both"/>
                              <w:rPr>
                                <w:rFonts w:ascii="Myriad Pro" w:hAnsi="Myriad Pro"/>
                                <w:color w:val="FFFFFF" w:themeColor="background1"/>
                              </w:rPr>
                            </w:pPr>
                            <w:r w:rsidRPr="00E90B6C">
                              <w:rPr>
                                <w:rFonts w:ascii="Myriad Pro" w:hAnsi="Myriad Pro"/>
                                <w:color w:val="FFFFFF" w:themeColor="background1"/>
                              </w:rPr>
                              <w:t xml:space="preserve">Creating Smart Facilities to build local capacity and inspire a movement. </w:t>
                            </w:r>
                          </w:p>
                          <w:p w14:paraId="79047D16" w14:textId="77777777" w:rsidR="00AE3CA7" w:rsidRPr="00E90B6C" w:rsidRDefault="00AE3CA7" w:rsidP="00AE3CA7">
                            <w:pPr>
                              <w:spacing w:line="240" w:lineRule="auto"/>
                              <w:jc w:val="both"/>
                              <w:rPr>
                                <w:rFonts w:ascii="Myriad Pro" w:hAnsi="Myriad Pro"/>
                                <w:color w:val="FFFFFF" w:themeColor="background1"/>
                              </w:rPr>
                            </w:pPr>
                          </w:p>
                          <w:p w14:paraId="3C3F9DD1" w14:textId="77777777" w:rsidR="00AE3CA7" w:rsidRPr="00E90B6C" w:rsidRDefault="00AE3CA7" w:rsidP="00AE3CA7">
                            <w:pPr>
                              <w:spacing w:line="240" w:lineRule="auto"/>
                              <w:jc w:val="both"/>
                              <w:rPr>
                                <w:rFonts w:ascii="Myriad Pro" w:hAnsi="Myriad Pro"/>
                                <w:b/>
                                <w:color w:val="FFFFFF" w:themeColor="background1"/>
                                <w:sz w:val="28"/>
                              </w:rPr>
                            </w:pPr>
                            <w:r w:rsidRPr="00E90B6C">
                              <w:rPr>
                                <w:rFonts w:ascii="Myriad Pro" w:hAnsi="Myriad Pro"/>
                                <w:b/>
                                <w:color w:val="FFFFFF" w:themeColor="background1"/>
                                <w:sz w:val="28"/>
                              </w:rPr>
                              <w:t xml:space="preserve">Our Mission </w:t>
                            </w:r>
                          </w:p>
                          <w:p w14:paraId="6F963942" w14:textId="77777777" w:rsidR="00AE3CA7" w:rsidRPr="00E90B6C" w:rsidRDefault="00AE3CA7" w:rsidP="00AE3CA7">
                            <w:pPr>
                              <w:spacing w:line="240" w:lineRule="auto"/>
                              <w:jc w:val="both"/>
                              <w:rPr>
                                <w:rFonts w:ascii="Myriad Pro" w:hAnsi="Myriad Pro"/>
                                <w:color w:val="FFFFFF" w:themeColor="background1"/>
                              </w:rPr>
                            </w:pPr>
                            <w:r w:rsidRPr="00E90B6C">
                              <w:rPr>
                                <w:rFonts w:ascii="Myriad Pro" w:hAnsi="Myriad Pro"/>
                                <w:color w:val="FFFFFF" w:themeColor="background1"/>
                              </w:rPr>
                              <w:t xml:space="preserve">To support and guide Country Offices in leveraging technology for efficient delivery on the organization’s mandate. </w:t>
                            </w:r>
                          </w:p>
                          <w:p w14:paraId="711F8D1D" w14:textId="77777777" w:rsidR="00AE3CA7" w:rsidRPr="00E90B6C" w:rsidRDefault="00AE3CA7" w:rsidP="00AE3CA7">
                            <w:pPr>
                              <w:spacing w:line="240" w:lineRule="auto"/>
                              <w:jc w:val="both"/>
                              <w:rPr>
                                <w:rFonts w:ascii="Myriad Pro" w:hAnsi="Myriad Pro"/>
                                <w:color w:val="FFFFFF" w:themeColor="background1"/>
                              </w:rPr>
                            </w:pPr>
                          </w:p>
                          <w:p w14:paraId="6275805A" w14:textId="77777777" w:rsidR="00AE3CA7" w:rsidRPr="00E90B6C" w:rsidRDefault="00AE3CA7" w:rsidP="00AE3CA7">
                            <w:pPr>
                              <w:spacing w:line="240" w:lineRule="auto"/>
                              <w:jc w:val="both"/>
                              <w:rPr>
                                <w:rFonts w:ascii="Myriad Pro" w:hAnsi="Myriad Pro"/>
                                <w:b/>
                                <w:color w:val="FFFFFF" w:themeColor="background1"/>
                              </w:rPr>
                            </w:pPr>
                            <w:r w:rsidRPr="00E90B6C">
                              <w:rPr>
                                <w:rFonts w:ascii="Myriad Pro" w:hAnsi="Myriad Pro"/>
                                <w:b/>
                                <w:color w:val="FFFFFF" w:themeColor="background1"/>
                              </w:rPr>
                              <w:t xml:space="preserve">The Information and Technology Management is the leader in digital transformation, so UNDP can be agile and effective in its global delivery. </w:t>
                            </w:r>
                          </w:p>
                          <w:p w14:paraId="50C9EF69" w14:textId="77777777" w:rsidR="00AE3CA7" w:rsidRPr="00E90B6C" w:rsidRDefault="00AE3CA7" w:rsidP="00AE3CA7">
                            <w:pPr>
                              <w:spacing w:line="240" w:lineRule="auto"/>
                              <w:jc w:val="both"/>
                              <w:rPr>
                                <w:rFonts w:ascii="Myriad Pro" w:hAnsi="Myriad Pro"/>
                                <w:b/>
                                <w:color w:val="FFFFFF" w:themeColor="background1"/>
                              </w:rPr>
                            </w:pPr>
                          </w:p>
                          <w:p w14:paraId="6DF26C81" w14:textId="77777777" w:rsidR="00AE3CA7" w:rsidRPr="00E90B6C" w:rsidRDefault="00AE3CA7" w:rsidP="00AE3CA7">
                            <w:pPr>
                              <w:spacing w:line="240" w:lineRule="auto"/>
                              <w:jc w:val="both"/>
                              <w:rPr>
                                <w:rFonts w:ascii="Myriad Pro" w:hAnsi="Myriad Pro"/>
                                <w:color w:val="FFFFFF" w:themeColor="background1"/>
                              </w:rPr>
                            </w:pPr>
                            <w:r w:rsidRPr="00E90B6C">
                              <w:rPr>
                                <w:rFonts w:ascii="Myriad Pro" w:hAnsi="Myriad Pro"/>
                                <w:color w:val="FFFFFF" w:themeColor="background1"/>
                              </w:rPr>
                              <w:t xml:space="preserve">UNDP ITM is headquartered in New York and UN City Copenhagen Denmark, a smart facility which hosts 9 UN agencies and is built with a high focus on sustainability. Our combined efforts provide standardized practices for UNDP country offices to achieve the Sustainable Development Goals and incite other local and international entities to follow our lead. </w:t>
                            </w:r>
                          </w:p>
                          <w:p w14:paraId="08397725" w14:textId="77777777" w:rsidR="00AE3CA7" w:rsidRPr="00E90B6C" w:rsidRDefault="00AE3CA7" w:rsidP="00AE3CA7">
                            <w:pPr>
                              <w:spacing w:line="240" w:lineRule="auto"/>
                              <w:jc w:val="both"/>
                              <w:rPr>
                                <w:rFonts w:ascii="Myriad Pro" w:hAnsi="Myriad Pro"/>
                                <w:color w:val="FFFFFF" w:themeColor="background1"/>
                              </w:rPr>
                            </w:pPr>
                          </w:p>
                          <w:p w14:paraId="1F9C77AC" w14:textId="77777777" w:rsidR="00AE3CA7" w:rsidRPr="00E90B6C" w:rsidRDefault="00AE3CA7" w:rsidP="00AE3CA7">
                            <w:pPr>
                              <w:spacing w:line="240" w:lineRule="auto"/>
                              <w:jc w:val="both"/>
                              <w:rPr>
                                <w:rFonts w:ascii="Myriad Pro" w:hAnsi="Myriad Pro"/>
                                <w:color w:val="FFFFFF" w:themeColor="background1"/>
                              </w:rPr>
                            </w:pPr>
                            <w:r w:rsidRPr="00E90B6C">
                              <w:rPr>
                                <w:rFonts w:ascii="Myriad Pro" w:hAnsi="Myriad Pro"/>
                                <w:color w:val="FFFFFF" w:themeColor="background1"/>
                              </w:rPr>
                              <w:t xml:space="preserve">To illustrate our work, in the wake of the 2014 West Africa Ebola outbreak, country offices in Guinea, Sierra Leone and Liberia could not rely on the grid to meet their energy requirements and diesel shortages restricted access to a sufficient power supply. </w:t>
                            </w:r>
                            <w:proofErr w:type="gramStart"/>
                            <w:r w:rsidRPr="00E90B6C">
                              <w:rPr>
                                <w:rFonts w:ascii="Myriad Pro" w:hAnsi="Myriad Pro"/>
                                <w:color w:val="FFFFFF" w:themeColor="background1"/>
                              </w:rPr>
                              <w:t>In order to</w:t>
                            </w:r>
                            <w:proofErr w:type="gramEnd"/>
                            <w:r w:rsidRPr="00E90B6C">
                              <w:rPr>
                                <w:rFonts w:ascii="Myriad Pro" w:hAnsi="Myriad Pro"/>
                                <w:color w:val="FFFFFF" w:themeColor="background1"/>
                              </w:rPr>
                              <w:t xml:space="preserve"> address this, UNDP ITM leveraged its experience in implementing smart facilities to roll out solar solutions in the affected countries. </w:t>
                            </w:r>
                          </w:p>
                          <w:p w14:paraId="50A7C1EC" w14:textId="77777777" w:rsidR="00AE3CA7" w:rsidRPr="00E90B6C" w:rsidRDefault="00AE3CA7" w:rsidP="00AE3CA7">
                            <w:pPr>
                              <w:spacing w:line="240" w:lineRule="auto"/>
                              <w:jc w:val="both"/>
                              <w:rPr>
                                <w:rFonts w:ascii="Myriad Pro" w:hAnsi="Myriad Pro"/>
                                <w:color w:val="FFFFFF" w:themeColor="background1"/>
                              </w:rPr>
                            </w:pPr>
                          </w:p>
                          <w:p w14:paraId="4EC75CAA" w14:textId="77777777" w:rsidR="00AE3CA7" w:rsidRPr="00E90B6C" w:rsidRDefault="00AE3CA7" w:rsidP="00AE3CA7">
                            <w:pPr>
                              <w:spacing w:line="240" w:lineRule="auto"/>
                              <w:jc w:val="both"/>
                              <w:rPr>
                                <w:rFonts w:ascii="Myriad Pro" w:hAnsi="Myriad Pro"/>
                                <w:color w:val="FFFFFF" w:themeColor="background1"/>
                              </w:rPr>
                            </w:pPr>
                            <w:r w:rsidRPr="00E90B6C">
                              <w:rPr>
                                <w:rFonts w:ascii="Myriad Pro" w:hAnsi="Myriad Pro"/>
                                <w:color w:val="FFFFFF" w:themeColor="background1"/>
                              </w:rPr>
                              <w:t xml:space="preserve">Following this outbreak, UNDP ITM has aided the installation of solar panel systems in over 13 countries worldwide. </w:t>
                            </w:r>
                          </w:p>
                          <w:p w14:paraId="513ACF1B" w14:textId="77777777" w:rsidR="00AE3CA7" w:rsidRPr="00E90B6C" w:rsidRDefault="00AE3CA7" w:rsidP="00AE3CA7">
                            <w:pPr>
                              <w:spacing w:line="240" w:lineRule="auto"/>
                              <w:jc w:val="both"/>
                              <w:rPr>
                                <w:rFonts w:ascii="Myriad Pro" w:hAnsi="Myriad Pro"/>
                                <w:color w:val="FFFFFF" w:themeColor="background1"/>
                              </w:rPr>
                            </w:pPr>
                            <w:r w:rsidRPr="00E90B6C">
                              <w:rPr>
                                <w:rFonts w:ascii="Myriad Pro" w:hAnsi="Myriad Pro"/>
                                <w:color w:val="FFFFFF" w:themeColor="background1"/>
                              </w:rPr>
                              <w:t>We look forward to implementing the Smart Facilities concept even further.</w:t>
                            </w:r>
                          </w:p>
                          <w:p w14:paraId="5828277B" w14:textId="77777777" w:rsidR="00AE3CA7" w:rsidRPr="00D622D2" w:rsidRDefault="00AE3CA7" w:rsidP="00AE3CA7">
                            <w:pPr>
                              <w:spacing w:line="240" w:lineRule="auto"/>
                              <w:jc w:val="both"/>
                              <w:rPr>
                                <w:rFonts w:cstheme="majorHAnsi"/>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78B000" id="Text Box 1212106234" o:spid="_x0000_s1028" type="#_x0000_t202" style="position:absolute;margin-left:-11.45pt;margin-top:17.2pt;width:410.9pt;height:704.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" filled="f" stroked="f" strokeweight=".5pt">
                <v:textbox>
                  <w:txbxContent>
                    <w:p w14:paraId="53D23280" w14:textId="77777777" w:rsidR="00AE3CA7" w:rsidRPr="00E90B6C" w:rsidRDefault="00AE3CA7" w:rsidP="00AE3CA7">
                      <w:pPr>
                        <w:rPr>
                          <w:rFonts w:ascii="Myriad Pro" w:hAnsi="Myriad Pro"/>
                          <w:b/>
                          <w:color w:val="FFFFFF" w:themeColor="background1"/>
                          <w:sz w:val="42"/>
                          <w:szCs w:val="42"/>
                        </w:rPr>
                      </w:pPr>
                      <w:r w:rsidRPr="00E90B6C">
                        <w:rPr>
                          <w:rFonts w:ascii="Myriad Pro" w:hAnsi="Myriad Pro"/>
                          <w:b/>
                          <w:color w:val="FFFFFF" w:themeColor="background1"/>
                          <w:sz w:val="42"/>
                          <w:szCs w:val="42"/>
                        </w:rPr>
                        <w:t>Who we are</w:t>
                      </w:r>
                      <w:r w:rsidRPr="00E90B6C">
                        <w:rPr>
                          <w:rFonts w:ascii="Myriad Pro" w:hAnsi="Myriad Pro"/>
                          <w:b/>
                          <w:color w:val="FFFFFF" w:themeColor="background1"/>
                          <w:sz w:val="42"/>
                          <w:szCs w:val="42"/>
                        </w:rPr>
                        <w:br/>
                        <w:t>UNDP ITM/</w:t>
                      </w:r>
                      <w:proofErr w:type="gramStart"/>
                      <w:r w:rsidRPr="00E90B6C">
                        <w:rPr>
                          <w:rFonts w:ascii="Myriad Pro" w:hAnsi="Myriad Pro"/>
                          <w:b/>
                          <w:color w:val="FFFFFF" w:themeColor="background1"/>
                          <w:sz w:val="42"/>
                          <w:szCs w:val="42"/>
                        </w:rPr>
                        <w:t>CIAS</w:t>
                      </w:r>
                      <w:proofErr w:type="gramEnd"/>
                    </w:p>
                    <w:p w14:paraId="41E8376F" w14:textId="77777777" w:rsidR="00AE3CA7" w:rsidRPr="00E90B6C" w:rsidRDefault="00AE3CA7" w:rsidP="00AE3CA7">
                      <w:pPr>
                        <w:spacing w:line="240" w:lineRule="auto"/>
                        <w:jc w:val="both"/>
                        <w:rPr>
                          <w:rFonts w:ascii="Myriad Pro" w:hAnsi="Myriad Pro"/>
                          <w:b/>
                          <w:color w:val="FFFFFF" w:themeColor="background1"/>
                          <w:sz w:val="28"/>
                        </w:rPr>
                      </w:pPr>
                    </w:p>
                    <w:p w14:paraId="04A37C7D" w14:textId="77777777" w:rsidR="00AE3CA7" w:rsidRPr="00E90B6C" w:rsidRDefault="00AE3CA7" w:rsidP="00AE3CA7">
                      <w:pPr>
                        <w:spacing w:line="240" w:lineRule="auto"/>
                        <w:jc w:val="both"/>
                        <w:rPr>
                          <w:rFonts w:ascii="Myriad Pro" w:hAnsi="Myriad Pro"/>
                          <w:b/>
                          <w:color w:val="FFFFFF" w:themeColor="background1"/>
                          <w:sz w:val="28"/>
                        </w:rPr>
                      </w:pPr>
                      <w:r w:rsidRPr="00E90B6C">
                        <w:rPr>
                          <w:rFonts w:ascii="Myriad Pro" w:hAnsi="Myriad Pro"/>
                          <w:b/>
                          <w:color w:val="FFFFFF" w:themeColor="background1"/>
                          <w:sz w:val="28"/>
                        </w:rPr>
                        <w:t xml:space="preserve">Our Vision </w:t>
                      </w:r>
                    </w:p>
                    <w:p w14:paraId="0EEB6EC0" w14:textId="77777777" w:rsidR="00AE3CA7" w:rsidRPr="00E90B6C" w:rsidRDefault="00AE3CA7" w:rsidP="00AE3CA7">
                      <w:pPr>
                        <w:spacing w:line="240" w:lineRule="auto"/>
                        <w:jc w:val="both"/>
                        <w:rPr>
                          <w:rFonts w:ascii="Myriad Pro" w:hAnsi="Myriad Pro"/>
                          <w:color w:val="FFFFFF" w:themeColor="background1"/>
                        </w:rPr>
                      </w:pPr>
                      <w:r w:rsidRPr="00E90B6C">
                        <w:rPr>
                          <w:rFonts w:ascii="Myriad Pro" w:hAnsi="Myriad Pro"/>
                          <w:color w:val="FFFFFF" w:themeColor="background1"/>
                        </w:rPr>
                        <w:t xml:space="preserve">Creating Smart Facilities to build local capacity and inspire a movement. </w:t>
                      </w:r>
                    </w:p>
                    <w:p w14:paraId="79047D16" w14:textId="77777777" w:rsidR="00AE3CA7" w:rsidRPr="00E90B6C" w:rsidRDefault="00AE3CA7" w:rsidP="00AE3CA7">
                      <w:pPr>
                        <w:spacing w:line="240" w:lineRule="auto"/>
                        <w:jc w:val="both"/>
                        <w:rPr>
                          <w:rFonts w:ascii="Myriad Pro" w:hAnsi="Myriad Pro"/>
                          <w:color w:val="FFFFFF" w:themeColor="background1"/>
                        </w:rPr>
                      </w:pPr>
                    </w:p>
                    <w:p w14:paraId="3C3F9DD1" w14:textId="77777777" w:rsidR="00AE3CA7" w:rsidRPr="00E90B6C" w:rsidRDefault="00AE3CA7" w:rsidP="00AE3CA7">
                      <w:pPr>
                        <w:spacing w:line="240" w:lineRule="auto"/>
                        <w:jc w:val="both"/>
                        <w:rPr>
                          <w:rFonts w:ascii="Myriad Pro" w:hAnsi="Myriad Pro"/>
                          <w:b/>
                          <w:color w:val="FFFFFF" w:themeColor="background1"/>
                          <w:sz w:val="28"/>
                        </w:rPr>
                      </w:pPr>
                      <w:r w:rsidRPr="00E90B6C">
                        <w:rPr>
                          <w:rFonts w:ascii="Myriad Pro" w:hAnsi="Myriad Pro"/>
                          <w:b/>
                          <w:color w:val="FFFFFF" w:themeColor="background1"/>
                          <w:sz w:val="28"/>
                        </w:rPr>
                        <w:t xml:space="preserve">Our Mission </w:t>
                      </w:r>
                    </w:p>
                    <w:p w14:paraId="6F963942" w14:textId="77777777" w:rsidR="00AE3CA7" w:rsidRPr="00E90B6C" w:rsidRDefault="00AE3CA7" w:rsidP="00AE3CA7">
                      <w:pPr>
                        <w:spacing w:line="240" w:lineRule="auto"/>
                        <w:jc w:val="both"/>
                        <w:rPr>
                          <w:rFonts w:ascii="Myriad Pro" w:hAnsi="Myriad Pro"/>
                          <w:color w:val="FFFFFF" w:themeColor="background1"/>
                        </w:rPr>
                      </w:pPr>
                      <w:r w:rsidRPr="00E90B6C">
                        <w:rPr>
                          <w:rFonts w:ascii="Myriad Pro" w:hAnsi="Myriad Pro"/>
                          <w:color w:val="FFFFFF" w:themeColor="background1"/>
                        </w:rPr>
                        <w:t xml:space="preserve">To support and guide Country Offices in leveraging technology for efficient delivery on the organization’s mandate. </w:t>
                      </w:r>
                    </w:p>
                    <w:p w14:paraId="711F8D1D" w14:textId="77777777" w:rsidR="00AE3CA7" w:rsidRPr="00E90B6C" w:rsidRDefault="00AE3CA7" w:rsidP="00AE3CA7">
                      <w:pPr>
                        <w:spacing w:line="240" w:lineRule="auto"/>
                        <w:jc w:val="both"/>
                        <w:rPr>
                          <w:rFonts w:ascii="Myriad Pro" w:hAnsi="Myriad Pro"/>
                          <w:color w:val="FFFFFF" w:themeColor="background1"/>
                        </w:rPr>
                      </w:pPr>
                    </w:p>
                    <w:p w14:paraId="6275805A" w14:textId="77777777" w:rsidR="00AE3CA7" w:rsidRPr="00E90B6C" w:rsidRDefault="00AE3CA7" w:rsidP="00AE3CA7">
                      <w:pPr>
                        <w:spacing w:line="240" w:lineRule="auto"/>
                        <w:jc w:val="both"/>
                        <w:rPr>
                          <w:rFonts w:ascii="Myriad Pro" w:hAnsi="Myriad Pro"/>
                          <w:b/>
                          <w:color w:val="FFFFFF" w:themeColor="background1"/>
                        </w:rPr>
                      </w:pPr>
                      <w:r w:rsidRPr="00E90B6C">
                        <w:rPr>
                          <w:rFonts w:ascii="Myriad Pro" w:hAnsi="Myriad Pro"/>
                          <w:b/>
                          <w:color w:val="FFFFFF" w:themeColor="background1"/>
                        </w:rPr>
                        <w:t xml:space="preserve">The Information and Technology Management is the leader in digital transformation, so UNDP can be agile and effective in its global delivery. </w:t>
                      </w:r>
                    </w:p>
                    <w:p w14:paraId="50C9EF69" w14:textId="77777777" w:rsidR="00AE3CA7" w:rsidRPr="00E90B6C" w:rsidRDefault="00AE3CA7" w:rsidP="00AE3CA7">
                      <w:pPr>
                        <w:spacing w:line="240" w:lineRule="auto"/>
                        <w:jc w:val="both"/>
                        <w:rPr>
                          <w:rFonts w:ascii="Myriad Pro" w:hAnsi="Myriad Pro"/>
                          <w:b/>
                          <w:color w:val="FFFFFF" w:themeColor="background1"/>
                        </w:rPr>
                      </w:pPr>
                    </w:p>
                    <w:p w14:paraId="6DF26C81" w14:textId="77777777" w:rsidR="00AE3CA7" w:rsidRPr="00E90B6C" w:rsidRDefault="00AE3CA7" w:rsidP="00AE3CA7">
                      <w:pPr>
                        <w:spacing w:line="240" w:lineRule="auto"/>
                        <w:jc w:val="both"/>
                        <w:rPr>
                          <w:rFonts w:ascii="Myriad Pro" w:hAnsi="Myriad Pro"/>
                          <w:color w:val="FFFFFF" w:themeColor="background1"/>
                        </w:rPr>
                      </w:pPr>
                      <w:r w:rsidRPr="00E90B6C">
                        <w:rPr>
                          <w:rFonts w:ascii="Myriad Pro" w:hAnsi="Myriad Pro"/>
                          <w:color w:val="FFFFFF" w:themeColor="background1"/>
                        </w:rPr>
                        <w:t xml:space="preserve">UNDP ITM is headquartered in New York and UN City Copenhagen Denmark, a smart facility which hosts 9 UN agencies and is built with a high focus on sustainability. Our combined efforts provide standardized practices for UNDP country offices to achieve the Sustainable Development Goals and incite other local and international entities to follow our lead. </w:t>
                      </w:r>
                    </w:p>
                    <w:p w14:paraId="08397725" w14:textId="77777777" w:rsidR="00AE3CA7" w:rsidRPr="00E90B6C" w:rsidRDefault="00AE3CA7" w:rsidP="00AE3CA7">
                      <w:pPr>
                        <w:spacing w:line="240" w:lineRule="auto"/>
                        <w:jc w:val="both"/>
                        <w:rPr>
                          <w:rFonts w:ascii="Myriad Pro" w:hAnsi="Myriad Pro"/>
                          <w:color w:val="FFFFFF" w:themeColor="background1"/>
                        </w:rPr>
                      </w:pPr>
                    </w:p>
                    <w:p w14:paraId="1F9C77AC" w14:textId="77777777" w:rsidR="00AE3CA7" w:rsidRPr="00E90B6C" w:rsidRDefault="00AE3CA7" w:rsidP="00AE3CA7">
                      <w:pPr>
                        <w:spacing w:line="240" w:lineRule="auto"/>
                        <w:jc w:val="both"/>
                        <w:rPr>
                          <w:rFonts w:ascii="Myriad Pro" w:hAnsi="Myriad Pro"/>
                          <w:color w:val="FFFFFF" w:themeColor="background1"/>
                        </w:rPr>
                      </w:pPr>
                      <w:r w:rsidRPr="00E90B6C">
                        <w:rPr>
                          <w:rFonts w:ascii="Myriad Pro" w:hAnsi="Myriad Pro"/>
                          <w:color w:val="FFFFFF" w:themeColor="background1"/>
                        </w:rPr>
                        <w:t xml:space="preserve">To illustrate our work, in the wake of the 2014 West Africa Ebola outbreak, country offices in Guinea, Sierra Leone and Liberia could not rely on the grid to meet their energy requirements and diesel shortages restricted access to a sufficient power supply. </w:t>
                      </w:r>
                      <w:proofErr w:type="gramStart"/>
                      <w:r w:rsidRPr="00E90B6C">
                        <w:rPr>
                          <w:rFonts w:ascii="Myriad Pro" w:hAnsi="Myriad Pro"/>
                          <w:color w:val="FFFFFF" w:themeColor="background1"/>
                        </w:rPr>
                        <w:t>In order to</w:t>
                      </w:r>
                      <w:proofErr w:type="gramEnd"/>
                      <w:r w:rsidRPr="00E90B6C">
                        <w:rPr>
                          <w:rFonts w:ascii="Myriad Pro" w:hAnsi="Myriad Pro"/>
                          <w:color w:val="FFFFFF" w:themeColor="background1"/>
                        </w:rPr>
                        <w:t xml:space="preserve"> address this, UNDP ITM leveraged its experience in implementing smart facilities to roll out solar solutions in the affected countries. </w:t>
                      </w:r>
                    </w:p>
                    <w:p w14:paraId="50A7C1EC" w14:textId="77777777" w:rsidR="00AE3CA7" w:rsidRPr="00E90B6C" w:rsidRDefault="00AE3CA7" w:rsidP="00AE3CA7">
                      <w:pPr>
                        <w:spacing w:line="240" w:lineRule="auto"/>
                        <w:jc w:val="both"/>
                        <w:rPr>
                          <w:rFonts w:ascii="Myriad Pro" w:hAnsi="Myriad Pro"/>
                          <w:color w:val="FFFFFF" w:themeColor="background1"/>
                        </w:rPr>
                      </w:pPr>
                    </w:p>
                    <w:p w14:paraId="4EC75CAA" w14:textId="77777777" w:rsidR="00AE3CA7" w:rsidRPr="00E90B6C" w:rsidRDefault="00AE3CA7" w:rsidP="00AE3CA7">
                      <w:pPr>
                        <w:spacing w:line="240" w:lineRule="auto"/>
                        <w:jc w:val="both"/>
                        <w:rPr>
                          <w:rFonts w:ascii="Myriad Pro" w:hAnsi="Myriad Pro"/>
                          <w:color w:val="FFFFFF" w:themeColor="background1"/>
                        </w:rPr>
                      </w:pPr>
                      <w:r w:rsidRPr="00E90B6C">
                        <w:rPr>
                          <w:rFonts w:ascii="Myriad Pro" w:hAnsi="Myriad Pro"/>
                          <w:color w:val="FFFFFF" w:themeColor="background1"/>
                        </w:rPr>
                        <w:t xml:space="preserve">Following this outbreak, UNDP ITM has aided the installation of solar panel systems in over 13 countries worldwide. </w:t>
                      </w:r>
                    </w:p>
                    <w:p w14:paraId="513ACF1B" w14:textId="77777777" w:rsidR="00AE3CA7" w:rsidRPr="00E90B6C" w:rsidRDefault="00AE3CA7" w:rsidP="00AE3CA7">
                      <w:pPr>
                        <w:spacing w:line="240" w:lineRule="auto"/>
                        <w:jc w:val="both"/>
                        <w:rPr>
                          <w:rFonts w:ascii="Myriad Pro" w:hAnsi="Myriad Pro"/>
                          <w:color w:val="FFFFFF" w:themeColor="background1"/>
                        </w:rPr>
                      </w:pPr>
                      <w:r w:rsidRPr="00E90B6C">
                        <w:rPr>
                          <w:rFonts w:ascii="Myriad Pro" w:hAnsi="Myriad Pro"/>
                          <w:color w:val="FFFFFF" w:themeColor="background1"/>
                        </w:rPr>
                        <w:t>We look forward to implementing the Smart Facilities concept even further.</w:t>
                      </w:r>
                    </w:p>
                    <w:p w14:paraId="5828277B" w14:textId="77777777" w:rsidR="00AE3CA7" w:rsidRPr="00D622D2" w:rsidRDefault="00AE3CA7" w:rsidP="00AE3CA7">
                      <w:pPr>
                        <w:spacing w:line="240" w:lineRule="auto"/>
                        <w:jc w:val="both"/>
                        <w:rPr>
                          <w:rFonts w:cstheme="majorHAnsi"/>
                          <w:color w:val="FFFFFF" w:themeColor="background1"/>
                        </w:rPr>
                      </w:pPr>
                    </w:p>
                  </w:txbxContent>
                </v:textbox>
                <w10:wrap anchorx="margin"/>
              </v:shape>
            </w:pict>
          </mc:Fallback>
        </mc:AlternateContent>
      </w:r>
    </w:p>
    <w:sectPr w:rsidR="00322500" w:rsidRPr="00AE3C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349F6" w14:textId="77777777" w:rsidR="00215FD3" w:rsidRDefault="00215FD3" w:rsidP="00AE3CA7">
      <w:pPr>
        <w:spacing w:after="0" w:line="240" w:lineRule="auto"/>
      </w:pPr>
      <w:r>
        <w:separator/>
      </w:r>
    </w:p>
  </w:endnote>
  <w:endnote w:type="continuationSeparator" w:id="0">
    <w:p w14:paraId="28E51B08" w14:textId="77777777" w:rsidR="00215FD3" w:rsidRDefault="00215FD3" w:rsidP="00AE3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Proxima Nova">
    <w:altName w:val="Tahoma"/>
    <w:charset w:val="00"/>
    <w:family w:val="auto"/>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Latha">
    <w:panose1 w:val="02000400000000000000"/>
    <w:charset w:val="00"/>
    <w:family w:val="swiss"/>
    <w:pitch w:val="variable"/>
    <w:sig w:usb0="001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37EBD" w14:textId="77777777" w:rsidR="00215FD3" w:rsidRDefault="00215FD3" w:rsidP="00AE3CA7">
      <w:pPr>
        <w:spacing w:after="0" w:line="240" w:lineRule="auto"/>
      </w:pPr>
      <w:r>
        <w:separator/>
      </w:r>
    </w:p>
  </w:footnote>
  <w:footnote w:type="continuationSeparator" w:id="0">
    <w:p w14:paraId="4290F493" w14:textId="77777777" w:rsidR="00215FD3" w:rsidRDefault="00215FD3" w:rsidP="00AE3CA7">
      <w:pPr>
        <w:spacing w:after="0" w:line="240" w:lineRule="auto"/>
      </w:pPr>
      <w:r>
        <w:continuationSeparator/>
      </w:r>
    </w:p>
  </w:footnote>
  <w:footnote w:id="1">
    <w:p w14:paraId="28F9B7B4" w14:textId="77777777" w:rsidR="00AE3CA7" w:rsidRDefault="00AE3CA7" w:rsidP="00AE3CA7">
      <w:pPr>
        <w:pStyle w:val="footnotedescription"/>
        <w:spacing w:after="17"/>
        <w:ind w:left="0"/>
      </w:pPr>
      <w:r w:rsidRPr="00A94E35">
        <w:rPr>
          <w:rStyle w:val="FootnoteReference"/>
        </w:rPr>
        <w:footnoteRef/>
      </w:r>
      <w:r>
        <w:t xml:space="preserve"> About the Sustainable Development Goals </w:t>
      </w:r>
    </w:p>
    <w:p w14:paraId="0F09373B" w14:textId="77777777" w:rsidR="00AE3CA7" w:rsidRDefault="00AE3CA7" w:rsidP="00AE3CA7">
      <w:pPr>
        <w:pStyle w:val="footnotedescription"/>
        <w:spacing w:after="7"/>
        <w:ind w:left="0"/>
      </w:pPr>
      <w:r>
        <w:t xml:space="preserve">(https://www.un.org/sustainabledevelopment/sustainabledevelopment-goals/  </w:t>
      </w:r>
    </w:p>
  </w:footnote>
  <w:footnote w:id="2">
    <w:p w14:paraId="6F9886CE" w14:textId="77777777" w:rsidR="00AE3CA7" w:rsidRDefault="00AE3CA7" w:rsidP="00AE3CA7">
      <w:pPr>
        <w:pStyle w:val="footnotedescription"/>
        <w:spacing w:line="252" w:lineRule="auto"/>
        <w:ind w:left="0"/>
      </w:pPr>
      <w:r w:rsidRPr="00A94E35">
        <w:rPr>
          <w:rStyle w:val="FootnoteReference"/>
        </w:rPr>
        <w:footnoteRef/>
      </w:r>
      <w:r>
        <w:t xml:space="preserve"> UNDP - Greening the Blue Initiative (http://www.greeningtheblue.org/what-the-un-is-doing/unitednationsdevelopment-programme-undp)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8BC4" w14:textId="77777777" w:rsidR="00AE3CA7" w:rsidRDefault="00AE3CA7" w:rsidP="00047A27">
    <w:pPr>
      <w:tabs>
        <w:tab w:val="center" w:pos="2006"/>
        <w:tab w:val="center" w:pos="4047"/>
      </w:tabs>
      <w:spacing w:after="5"/>
    </w:pPr>
    <w:r>
      <w:rPr>
        <w:noProof/>
      </w:rPr>
      <w:drawing>
        <wp:anchor distT="0" distB="0" distL="114300" distR="114300" simplePos="0" relativeHeight="251660288" behindDoc="0" locked="0" layoutInCell="1" allowOverlap="0" wp14:anchorId="3DDF5B2C" wp14:editId="3CB9791B">
          <wp:simplePos x="0" y="0"/>
          <wp:positionH relativeFrom="page">
            <wp:posOffset>6661366</wp:posOffset>
          </wp:positionH>
          <wp:positionV relativeFrom="page">
            <wp:posOffset>373350</wp:posOffset>
          </wp:positionV>
          <wp:extent cx="385200" cy="381600"/>
          <wp:effectExtent l="0" t="0" r="0" b="0"/>
          <wp:wrapSquare wrapText="bothSides"/>
          <wp:docPr id="5" name="Picture 5"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78042" name="Picture 78042" descr="Icon&#10;&#10;Description automatically generated"/>
                  <pic:cNvPicPr/>
                </pic:nvPicPr>
                <pic:blipFill>
                  <a:blip r:embed="rId1"/>
                  <a:stretch>
                    <a:fillRect/>
                  </a:stretch>
                </pic:blipFill>
                <pic:spPr>
                  <a:xfrm>
                    <a:off x="0" y="0"/>
                    <a:ext cx="385200" cy="381600"/>
                  </a:xfrm>
                  <a:prstGeom prst="rect">
                    <a:avLst/>
                  </a:prstGeom>
                </pic:spPr>
              </pic:pic>
            </a:graphicData>
          </a:graphic>
          <wp14:sizeRelH relativeFrom="margin">
            <wp14:pctWidth>0</wp14:pctWidth>
          </wp14:sizeRelH>
          <wp14:sizeRelV relativeFrom="margin">
            <wp14:pctHeight>0</wp14:pctHeight>
          </wp14:sizeRelV>
        </wp:anchor>
      </w:drawing>
    </w:r>
    <w:r w:rsidRPr="3C85422B">
      <w:rPr>
        <w:b/>
        <w:bCs/>
        <w:sz w:val="18"/>
        <w:szCs w:val="18"/>
      </w:rPr>
      <w:t>Terms of Reference</w:t>
    </w:r>
    <w:r w:rsidRPr="408AF861">
      <w:rPr>
        <w:i/>
        <w:iCs/>
        <w:sz w:val="18"/>
        <w:szCs w:val="18"/>
      </w:rPr>
      <w:t xml:space="preserve"> –</w:t>
    </w:r>
    <w:r>
      <w:rPr>
        <w:i/>
        <w:iCs/>
        <w:sz w:val="18"/>
        <w:szCs w:val="18"/>
      </w:rPr>
      <w:t xml:space="preserve"> Electric Vehicle for the UNDP Pakistan Country Office </w:t>
    </w:r>
    <w:r w:rsidRPr="408AF861">
      <w:rPr>
        <w:i/>
        <w:iCs/>
        <w:sz w:val="18"/>
        <w:szCs w:val="18"/>
      </w:rPr>
      <w:t xml:space="preserve">  </w:t>
    </w:r>
    <w:r>
      <w:rPr>
        <w:i/>
        <w:sz w:val="18"/>
      </w:rPr>
      <w:tab/>
    </w:r>
    <w:r>
      <w:t xml:space="preserve"> </w:t>
    </w:r>
  </w:p>
  <w:p w14:paraId="3096ACA8" w14:textId="77777777" w:rsidR="00AE3CA7" w:rsidRDefault="00AE3C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4D21" w14:textId="77777777" w:rsidR="00AE3CA7" w:rsidRDefault="00AE3CA7" w:rsidP="00F52C11">
    <w:pPr>
      <w:tabs>
        <w:tab w:val="center" w:pos="2006"/>
        <w:tab w:val="center" w:pos="4047"/>
      </w:tabs>
      <w:spacing w:after="5"/>
      <w:rPr>
        <w:b/>
        <w:bCs/>
        <w:sz w:val="18"/>
        <w:szCs w:val="18"/>
      </w:rPr>
    </w:pPr>
    <w:r>
      <w:rPr>
        <w:noProof/>
      </w:rPr>
      <w:drawing>
        <wp:anchor distT="0" distB="0" distL="114300" distR="114300" simplePos="0" relativeHeight="251661312" behindDoc="0" locked="0" layoutInCell="1" allowOverlap="0" wp14:anchorId="3267DDA5" wp14:editId="55AEDECD">
          <wp:simplePos x="0" y="0"/>
          <wp:positionH relativeFrom="page">
            <wp:posOffset>9874250</wp:posOffset>
          </wp:positionH>
          <wp:positionV relativeFrom="page">
            <wp:posOffset>182245</wp:posOffset>
          </wp:positionV>
          <wp:extent cx="385200" cy="381600"/>
          <wp:effectExtent l="0" t="0" r="0" b="0"/>
          <wp:wrapSquare wrapText="bothSides"/>
          <wp:docPr id="12" name="Picture 12"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78042" name="Picture 78042" descr="Icon&#10;&#10;Description automatically generated"/>
                  <pic:cNvPicPr/>
                </pic:nvPicPr>
                <pic:blipFill>
                  <a:blip r:embed="rId1"/>
                  <a:stretch>
                    <a:fillRect/>
                  </a:stretch>
                </pic:blipFill>
                <pic:spPr>
                  <a:xfrm>
                    <a:off x="0" y="0"/>
                    <a:ext cx="385200" cy="381600"/>
                  </a:xfrm>
                  <a:prstGeom prst="rect">
                    <a:avLst/>
                  </a:prstGeom>
                </pic:spPr>
              </pic:pic>
            </a:graphicData>
          </a:graphic>
          <wp14:sizeRelH relativeFrom="margin">
            <wp14:pctWidth>0</wp14:pctWidth>
          </wp14:sizeRelH>
          <wp14:sizeRelV relativeFrom="margin">
            <wp14:pctHeight>0</wp14:pctHeight>
          </wp14:sizeRelV>
        </wp:anchor>
      </w:drawing>
    </w:r>
  </w:p>
  <w:p w14:paraId="48A8CCFF" w14:textId="77777777" w:rsidR="00AE3CA7" w:rsidRDefault="00AE3CA7" w:rsidP="00F52C11">
    <w:pPr>
      <w:tabs>
        <w:tab w:val="center" w:pos="2006"/>
        <w:tab w:val="center" w:pos="4047"/>
      </w:tabs>
      <w:spacing w:after="5"/>
      <w:rPr>
        <w:b/>
        <w:bCs/>
        <w:sz w:val="18"/>
        <w:szCs w:val="18"/>
      </w:rPr>
    </w:pPr>
  </w:p>
  <w:p w14:paraId="0ECD1C98" w14:textId="77777777" w:rsidR="00AE3CA7" w:rsidRDefault="00AE3CA7" w:rsidP="00F52C11">
    <w:pPr>
      <w:tabs>
        <w:tab w:val="center" w:pos="2006"/>
        <w:tab w:val="center" w:pos="4047"/>
      </w:tabs>
      <w:spacing w:after="5"/>
    </w:pPr>
    <w:r w:rsidRPr="3C85422B">
      <w:rPr>
        <w:b/>
        <w:bCs/>
        <w:sz w:val="18"/>
        <w:szCs w:val="18"/>
      </w:rPr>
      <w:t>Terms of Reference</w:t>
    </w:r>
    <w:r w:rsidRPr="408AF861">
      <w:rPr>
        <w:i/>
        <w:iCs/>
        <w:sz w:val="18"/>
        <w:szCs w:val="18"/>
      </w:rPr>
      <w:t xml:space="preserve"> –</w:t>
    </w:r>
    <w:r>
      <w:rPr>
        <w:i/>
        <w:iCs/>
        <w:sz w:val="18"/>
        <w:szCs w:val="18"/>
      </w:rPr>
      <w:t xml:space="preserve"> Electric Vehicle for the UNDP Pakistan Country Office </w:t>
    </w:r>
    <w:r w:rsidRPr="408AF861">
      <w:rPr>
        <w:i/>
        <w:iCs/>
        <w:sz w:val="18"/>
        <w:szCs w:val="18"/>
      </w:rPr>
      <w:t xml:space="preserve">  </w:t>
    </w:r>
    <w:r>
      <w:rPr>
        <w:i/>
        <w:sz w:val="18"/>
      </w:rPr>
      <w:tab/>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8D9D8" w14:textId="77777777" w:rsidR="00AE3CA7" w:rsidRDefault="00AE3CA7" w:rsidP="00F52C11">
    <w:pPr>
      <w:tabs>
        <w:tab w:val="center" w:pos="2006"/>
        <w:tab w:val="center" w:pos="4047"/>
      </w:tabs>
      <w:spacing w:after="5"/>
      <w:rPr>
        <w:b/>
        <w:bCs/>
        <w:sz w:val="18"/>
        <w:szCs w:val="18"/>
      </w:rPr>
    </w:pPr>
    <w:r>
      <w:rPr>
        <w:noProof/>
      </w:rPr>
      <w:drawing>
        <wp:anchor distT="0" distB="0" distL="114300" distR="114300" simplePos="0" relativeHeight="251663360" behindDoc="0" locked="0" layoutInCell="1" allowOverlap="0" wp14:anchorId="30A652D6" wp14:editId="77C4B8F3">
          <wp:simplePos x="0" y="0"/>
          <wp:positionH relativeFrom="page">
            <wp:posOffset>6699250</wp:posOffset>
          </wp:positionH>
          <wp:positionV relativeFrom="page">
            <wp:posOffset>144145</wp:posOffset>
          </wp:positionV>
          <wp:extent cx="384810" cy="381000"/>
          <wp:effectExtent l="0" t="0" r="0" b="0"/>
          <wp:wrapSquare wrapText="bothSides"/>
          <wp:docPr id="19" name="Picture 19"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78042" name="Picture 78042" descr="Icon&#10;&#10;Description automatically generated"/>
                  <pic:cNvPicPr/>
                </pic:nvPicPr>
                <pic:blipFill>
                  <a:blip r:embed="rId1"/>
                  <a:stretch>
                    <a:fillRect/>
                  </a:stretch>
                </pic:blipFill>
                <pic:spPr>
                  <a:xfrm>
                    <a:off x="0" y="0"/>
                    <a:ext cx="384810" cy="381000"/>
                  </a:xfrm>
                  <a:prstGeom prst="rect">
                    <a:avLst/>
                  </a:prstGeom>
                </pic:spPr>
              </pic:pic>
            </a:graphicData>
          </a:graphic>
          <wp14:sizeRelH relativeFrom="margin">
            <wp14:pctWidth>0</wp14:pctWidth>
          </wp14:sizeRelH>
          <wp14:sizeRelV relativeFrom="margin">
            <wp14:pctHeight>0</wp14:pctHeight>
          </wp14:sizeRelV>
        </wp:anchor>
      </w:drawing>
    </w:r>
  </w:p>
  <w:p w14:paraId="1049FF13" w14:textId="77777777" w:rsidR="00AE3CA7" w:rsidRDefault="00AE3CA7" w:rsidP="00F52C11">
    <w:pPr>
      <w:tabs>
        <w:tab w:val="center" w:pos="2006"/>
        <w:tab w:val="center" w:pos="4047"/>
      </w:tabs>
      <w:spacing w:after="5"/>
      <w:rPr>
        <w:b/>
        <w:bCs/>
        <w:sz w:val="18"/>
        <w:szCs w:val="18"/>
      </w:rPr>
    </w:pPr>
  </w:p>
  <w:p w14:paraId="01CB39F2" w14:textId="77777777" w:rsidR="00AE3CA7" w:rsidRDefault="00AE3CA7" w:rsidP="00F52C11">
    <w:pPr>
      <w:tabs>
        <w:tab w:val="center" w:pos="2006"/>
        <w:tab w:val="center" w:pos="4047"/>
      </w:tabs>
      <w:spacing w:after="5"/>
      <w:rPr>
        <w:i/>
        <w:iCs/>
        <w:sz w:val="18"/>
        <w:szCs w:val="18"/>
      </w:rPr>
    </w:pPr>
    <w:r w:rsidRPr="3C85422B">
      <w:rPr>
        <w:b/>
        <w:bCs/>
        <w:sz w:val="18"/>
        <w:szCs w:val="18"/>
      </w:rPr>
      <w:t>Terms of Reference</w:t>
    </w:r>
    <w:r w:rsidRPr="408AF861">
      <w:rPr>
        <w:i/>
        <w:iCs/>
        <w:sz w:val="18"/>
        <w:szCs w:val="18"/>
      </w:rPr>
      <w:t xml:space="preserve"> –</w:t>
    </w:r>
    <w:r>
      <w:rPr>
        <w:i/>
        <w:iCs/>
        <w:sz w:val="18"/>
        <w:szCs w:val="18"/>
      </w:rPr>
      <w:t xml:space="preserve"> Electric Vehicle for the UNDP Pakistan Country Office</w:t>
    </w:r>
  </w:p>
  <w:p w14:paraId="6C7ABBAC" w14:textId="77777777" w:rsidR="00AE3CA7" w:rsidRPr="00F52C11" w:rsidRDefault="00AE3CA7" w:rsidP="00F52C11">
    <w:pPr>
      <w:tabs>
        <w:tab w:val="center" w:pos="2006"/>
        <w:tab w:val="center" w:pos="4047"/>
      </w:tabs>
      <w:spacing w:after="5"/>
    </w:pPr>
    <w:r>
      <w:rPr>
        <w:i/>
        <w:iCs/>
        <w:sz w:val="18"/>
        <w:szCs w:val="18"/>
      </w:rPr>
      <w:t xml:space="preserve"> </w:t>
    </w:r>
    <w:r w:rsidRPr="408AF861">
      <w:rPr>
        <w:i/>
        <w:iCs/>
        <w:sz w:val="18"/>
        <w:szCs w:val="18"/>
      </w:rPr>
      <w:t xml:space="preserve">  </w:t>
    </w:r>
    <w:r>
      <w:rPr>
        <w:i/>
        <w:sz w:val="18"/>
      </w:rPr>
      <w:tab/>
    </w:r>
    <w:r>
      <w:t xml:space="preserve"> </w:t>
    </w:r>
    <w:r>
      <w:rPr>
        <w:noProof/>
      </w:rPr>
      <w:drawing>
        <wp:anchor distT="0" distB="0" distL="114300" distR="114300" simplePos="0" relativeHeight="251662336" behindDoc="0" locked="0" layoutInCell="1" allowOverlap="0" wp14:anchorId="50F840FB" wp14:editId="5EE1BD04">
          <wp:simplePos x="0" y="0"/>
          <wp:positionH relativeFrom="page">
            <wp:posOffset>9874250</wp:posOffset>
          </wp:positionH>
          <wp:positionV relativeFrom="page">
            <wp:posOffset>182245</wp:posOffset>
          </wp:positionV>
          <wp:extent cx="385200" cy="381600"/>
          <wp:effectExtent l="0" t="0" r="0" b="0"/>
          <wp:wrapSquare wrapText="bothSides"/>
          <wp:docPr id="17" name="Picture 17"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78042" name="Picture 78042" descr="Icon&#10;&#10;Description automatically generated"/>
                  <pic:cNvPicPr/>
                </pic:nvPicPr>
                <pic:blipFill>
                  <a:blip r:embed="rId1"/>
                  <a:stretch>
                    <a:fillRect/>
                  </a:stretch>
                </pic:blipFill>
                <pic:spPr>
                  <a:xfrm>
                    <a:off x="0" y="0"/>
                    <a:ext cx="385200" cy="381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4342B" w14:textId="77777777" w:rsidR="00AE3CA7" w:rsidRDefault="00AE3CA7" w:rsidP="00BD4627">
    <w:pPr>
      <w:rPr>
        <w:rFonts w:ascii="Myriad Pro" w:hAnsi="Myriad Pro"/>
        <w:i/>
      </w:rPr>
    </w:pPr>
  </w:p>
  <w:p w14:paraId="35F1FB16" w14:textId="77777777" w:rsidR="00AE3CA7" w:rsidRDefault="00AE3CA7" w:rsidP="00BD4627">
    <w:pPr>
      <w:rPr>
        <w:rFonts w:ascii="Myriad Pro" w:hAnsi="Myriad Pro"/>
        <w:i/>
      </w:rPr>
    </w:pPr>
    <w:r w:rsidRPr="00BB2A03">
      <w:rPr>
        <w:rFonts w:ascii="Myriad Pro" w:hAnsi="Myriad Pro"/>
        <w:i/>
        <w:iCs/>
        <w:noProof/>
        <w:sz w:val="16"/>
        <w:szCs w:val="16"/>
      </w:rPr>
      <w:drawing>
        <wp:anchor distT="0" distB="0" distL="114300" distR="114300" simplePos="0" relativeHeight="251659264" behindDoc="0" locked="0" layoutInCell="1" allowOverlap="0" wp14:anchorId="151D2882" wp14:editId="1AA7C5D7">
          <wp:simplePos x="0" y="0"/>
          <wp:positionH relativeFrom="page">
            <wp:posOffset>9758680</wp:posOffset>
          </wp:positionH>
          <wp:positionV relativeFrom="page">
            <wp:posOffset>360045</wp:posOffset>
          </wp:positionV>
          <wp:extent cx="386715" cy="381635"/>
          <wp:effectExtent l="0" t="0" r="0" b="0"/>
          <wp:wrapSquare wrapText="bothSides"/>
          <wp:docPr id="30" name="Picture 30"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78042" name="Picture 78042" descr="Icon&#10;&#10;Description automatically generated"/>
                  <pic:cNvPicPr/>
                </pic:nvPicPr>
                <pic:blipFill>
                  <a:blip r:embed="rId1"/>
                  <a:stretch>
                    <a:fillRect/>
                  </a:stretch>
                </pic:blipFill>
                <pic:spPr>
                  <a:xfrm>
                    <a:off x="0" y="0"/>
                    <a:ext cx="386715" cy="381635"/>
                  </a:xfrm>
                  <a:prstGeom prst="rect">
                    <a:avLst/>
                  </a:prstGeom>
                </pic:spPr>
              </pic:pic>
            </a:graphicData>
          </a:graphic>
        </wp:anchor>
      </w:drawing>
    </w:r>
  </w:p>
  <w:p w14:paraId="1F3A4DF1" w14:textId="77777777" w:rsidR="00AE3CA7" w:rsidRPr="00BB2A03" w:rsidRDefault="00AE3CA7" w:rsidP="00BD4627">
    <w:pPr>
      <w:rPr>
        <w:rFonts w:ascii="Myriad Pro" w:hAnsi="Myriad Pro"/>
        <w:i/>
      </w:rPr>
    </w:pPr>
    <w:r w:rsidRPr="00BB2A03">
      <w:rPr>
        <w:rFonts w:ascii="Myriad Pro" w:hAnsi="Myriad Pro"/>
        <w:i/>
        <w:sz w:val="16"/>
        <w:szCs w:val="16"/>
      </w:rPr>
      <w:t>Terms of Reference –</w:t>
    </w:r>
    <w:r>
      <w:rPr>
        <w:rFonts w:ascii="Myriad Pro" w:hAnsi="Myriad Pro"/>
        <w:i/>
        <w:iCs/>
        <w:sz w:val="16"/>
        <w:szCs w:val="16"/>
      </w:rPr>
      <w:t xml:space="preserve"> </w:t>
    </w:r>
    <w:r w:rsidRPr="00BB2A03">
      <w:rPr>
        <w:rFonts w:ascii="Myriad Pro" w:hAnsi="Myriad Pro"/>
        <w:i/>
        <w:sz w:val="16"/>
        <w:szCs w:val="16"/>
      </w:rPr>
      <w:t xml:space="preserve">Electric Vehicle for UNDP </w:t>
    </w:r>
    <w:r>
      <w:rPr>
        <w:rFonts w:ascii="Myriad Pro" w:hAnsi="Myriad Pro"/>
        <w:i/>
        <w:sz w:val="16"/>
        <w:szCs w:val="16"/>
      </w:rPr>
      <w:t>Pakistan</w:t>
    </w:r>
    <w:r w:rsidRPr="00BB2A03">
      <w:rPr>
        <w:rFonts w:ascii="Myriad Pro" w:hAnsi="Myriad Pro"/>
        <w:i/>
        <w:sz w:val="16"/>
        <w:szCs w:val="16"/>
      </w:rPr>
      <w:t xml:space="preserve"> CO   </w:t>
    </w:r>
    <w:r w:rsidRPr="00BB2A03">
      <w:rPr>
        <w:rFonts w:ascii="Myriad Pro" w:hAnsi="Myriad Pro"/>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79A4"/>
    <w:multiLevelType w:val="hybridMultilevel"/>
    <w:tmpl w:val="6AFCA2BE"/>
    <w:lvl w:ilvl="0" w:tplc="98BAB980">
      <w:start w:val="1"/>
      <w:numFmt w:val="decimal"/>
      <w:lvlText w:val="5.%1"/>
      <w:lvlJc w:val="left"/>
      <w:pPr>
        <w:ind w:left="1133" w:hanging="360"/>
      </w:pPr>
      <w:rPr>
        <w:rFonts w:asciiTheme="minorHAnsi" w:hAnsiTheme="minorHAnsi" w:hint="default"/>
        <w:b w:val="0"/>
        <w:bCs w:val="0"/>
        <w:color w:val="auto"/>
        <w:sz w:val="18"/>
        <w:szCs w:val="18"/>
      </w:rPr>
    </w:lvl>
    <w:lvl w:ilvl="1" w:tplc="040C0019" w:tentative="1">
      <w:start w:val="1"/>
      <w:numFmt w:val="lowerLetter"/>
      <w:lvlText w:val="%2."/>
      <w:lvlJc w:val="left"/>
      <w:pPr>
        <w:ind w:left="1853" w:hanging="360"/>
      </w:pPr>
    </w:lvl>
    <w:lvl w:ilvl="2" w:tplc="040C001B" w:tentative="1">
      <w:start w:val="1"/>
      <w:numFmt w:val="lowerRoman"/>
      <w:lvlText w:val="%3."/>
      <w:lvlJc w:val="right"/>
      <w:pPr>
        <w:ind w:left="2573" w:hanging="180"/>
      </w:pPr>
    </w:lvl>
    <w:lvl w:ilvl="3" w:tplc="040C000F" w:tentative="1">
      <w:start w:val="1"/>
      <w:numFmt w:val="decimal"/>
      <w:lvlText w:val="%4."/>
      <w:lvlJc w:val="left"/>
      <w:pPr>
        <w:ind w:left="3293" w:hanging="360"/>
      </w:pPr>
    </w:lvl>
    <w:lvl w:ilvl="4" w:tplc="040C0019" w:tentative="1">
      <w:start w:val="1"/>
      <w:numFmt w:val="lowerLetter"/>
      <w:lvlText w:val="%5."/>
      <w:lvlJc w:val="left"/>
      <w:pPr>
        <w:ind w:left="4013" w:hanging="360"/>
      </w:pPr>
    </w:lvl>
    <w:lvl w:ilvl="5" w:tplc="040C001B" w:tentative="1">
      <w:start w:val="1"/>
      <w:numFmt w:val="lowerRoman"/>
      <w:lvlText w:val="%6."/>
      <w:lvlJc w:val="right"/>
      <w:pPr>
        <w:ind w:left="4733" w:hanging="180"/>
      </w:pPr>
    </w:lvl>
    <w:lvl w:ilvl="6" w:tplc="040C000F" w:tentative="1">
      <w:start w:val="1"/>
      <w:numFmt w:val="decimal"/>
      <w:lvlText w:val="%7."/>
      <w:lvlJc w:val="left"/>
      <w:pPr>
        <w:ind w:left="5453" w:hanging="360"/>
      </w:pPr>
    </w:lvl>
    <w:lvl w:ilvl="7" w:tplc="040C0019" w:tentative="1">
      <w:start w:val="1"/>
      <w:numFmt w:val="lowerLetter"/>
      <w:lvlText w:val="%8."/>
      <w:lvlJc w:val="left"/>
      <w:pPr>
        <w:ind w:left="6173" w:hanging="360"/>
      </w:pPr>
    </w:lvl>
    <w:lvl w:ilvl="8" w:tplc="040C001B" w:tentative="1">
      <w:start w:val="1"/>
      <w:numFmt w:val="lowerRoman"/>
      <w:lvlText w:val="%9."/>
      <w:lvlJc w:val="right"/>
      <w:pPr>
        <w:ind w:left="6893" w:hanging="180"/>
      </w:pPr>
    </w:lvl>
  </w:abstractNum>
  <w:abstractNum w:abstractNumId="1" w15:restartNumberingAfterBreak="0">
    <w:nsid w:val="06A62CAE"/>
    <w:multiLevelType w:val="hybridMultilevel"/>
    <w:tmpl w:val="A224E1F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32D4EEE"/>
    <w:multiLevelType w:val="hybridMultilevel"/>
    <w:tmpl w:val="DE6ED9DE"/>
    <w:lvl w:ilvl="0" w:tplc="20E454AE">
      <w:start w:val="1"/>
      <w:numFmt w:val="decimal"/>
      <w:lvlText w:val="%1."/>
      <w:lvlJc w:val="left"/>
      <w:pPr>
        <w:ind w:left="717" w:hanging="360"/>
      </w:pPr>
      <w:rPr>
        <w:rFonts w:hint="default"/>
      </w:rPr>
    </w:lvl>
    <w:lvl w:ilvl="1" w:tplc="20000019" w:tentative="1">
      <w:start w:val="1"/>
      <w:numFmt w:val="lowerLetter"/>
      <w:lvlText w:val="%2."/>
      <w:lvlJc w:val="left"/>
      <w:pPr>
        <w:ind w:left="1437" w:hanging="360"/>
      </w:pPr>
    </w:lvl>
    <w:lvl w:ilvl="2" w:tplc="2000001B" w:tentative="1">
      <w:start w:val="1"/>
      <w:numFmt w:val="lowerRoman"/>
      <w:lvlText w:val="%3."/>
      <w:lvlJc w:val="right"/>
      <w:pPr>
        <w:ind w:left="2157" w:hanging="180"/>
      </w:pPr>
    </w:lvl>
    <w:lvl w:ilvl="3" w:tplc="2000000F" w:tentative="1">
      <w:start w:val="1"/>
      <w:numFmt w:val="decimal"/>
      <w:lvlText w:val="%4."/>
      <w:lvlJc w:val="left"/>
      <w:pPr>
        <w:ind w:left="2877" w:hanging="360"/>
      </w:pPr>
    </w:lvl>
    <w:lvl w:ilvl="4" w:tplc="20000019" w:tentative="1">
      <w:start w:val="1"/>
      <w:numFmt w:val="lowerLetter"/>
      <w:lvlText w:val="%5."/>
      <w:lvlJc w:val="left"/>
      <w:pPr>
        <w:ind w:left="3597" w:hanging="360"/>
      </w:pPr>
    </w:lvl>
    <w:lvl w:ilvl="5" w:tplc="2000001B" w:tentative="1">
      <w:start w:val="1"/>
      <w:numFmt w:val="lowerRoman"/>
      <w:lvlText w:val="%6."/>
      <w:lvlJc w:val="right"/>
      <w:pPr>
        <w:ind w:left="4317" w:hanging="180"/>
      </w:pPr>
    </w:lvl>
    <w:lvl w:ilvl="6" w:tplc="2000000F" w:tentative="1">
      <w:start w:val="1"/>
      <w:numFmt w:val="decimal"/>
      <w:lvlText w:val="%7."/>
      <w:lvlJc w:val="left"/>
      <w:pPr>
        <w:ind w:left="5037" w:hanging="360"/>
      </w:pPr>
    </w:lvl>
    <w:lvl w:ilvl="7" w:tplc="20000019" w:tentative="1">
      <w:start w:val="1"/>
      <w:numFmt w:val="lowerLetter"/>
      <w:lvlText w:val="%8."/>
      <w:lvlJc w:val="left"/>
      <w:pPr>
        <w:ind w:left="5757" w:hanging="360"/>
      </w:pPr>
    </w:lvl>
    <w:lvl w:ilvl="8" w:tplc="2000001B" w:tentative="1">
      <w:start w:val="1"/>
      <w:numFmt w:val="lowerRoman"/>
      <w:lvlText w:val="%9."/>
      <w:lvlJc w:val="right"/>
      <w:pPr>
        <w:ind w:left="6477" w:hanging="180"/>
      </w:pPr>
    </w:lvl>
  </w:abstractNum>
  <w:abstractNum w:abstractNumId="3" w15:restartNumberingAfterBreak="0">
    <w:nsid w:val="134027CA"/>
    <w:multiLevelType w:val="hybridMultilevel"/>
    <w:tmpl w:val="3CB8A740"/>
    <w:lvl w:ilvl="0" w:tplc="2B6ACE98">
      <w:start w:val="1"/>
      <w:numFmt w:val="lowerRoman"/>
      <w:lvlText w:val="%1."/>
      <w:lvlJc w:val="left"/>
      <w:pPr>
        <w:ind w:left="1379" w:hanging="720"/>
      </w:pPr>
      <w:rPr>
        <w:rFonts w:hint="default"/>
      </w:rPr>
    </w:lvl>
    <w:lvl w:ilvl="1" w:tplc="04090019" w:tentative="1">
      <w:start w:val="1"/>
      <w:numFmt w:val="lowerLetter"/>
      <w:lvlText w:val="%2."/>
      <w:lvlJc w:val="left"/>
      <w:pPr>
        <w:ind w:left="1739" w:hanging="360"/>
      </w:pPr>
    </w:lvl>
    <w:lvl w:ilvl="2" w:tplc="0409001B" w:tentative="1">
      <w:start w:val="1"/>
      <w:numFmt w:val="lowerRoman"/>
      <w:lvlText w:val="%3."/>
      <w:lvlJc w:val="right"/>
      <w:pPr>
        <w:ind w:left="2459" w:hanging="180"/>
      </w:pPr>
    </w:lvl>
    <w:lvl w:ilvl="3" w:tplc="0409000F" w:tentative="1">
      <w:start w:val="1"/>
      <w:numFmt w:val="decimal"/>
      <w:lvlText w:val="%4."/>
      <w:lvlJc w:val="left"/>
      <w:pPr>
        <w:ind w:left="3179" w:hanging="360"/>
      </w:pPr>
    </w:lvl>
    <w:lvl w:ilvl="4" w:tplc="04090019" w:tentative="1">
      <w:start w:val="1"/>
      <w:numFmt w:val="lowerLetter"/>
      <w:lvlText w:val="%5."/>
      <w:lvlJc w:val="left"/>
      <w:pPr>
        <w:ind w:left="3899" w:hanging="360"/>
      </w:pPr>
    </w:lvl>
    <w:lvl w:ilvl="5" w:tplc="0409001B" w:tentative="1">
      <w:start w:val="1"/>
      <w:numFmt w:val="lowerRoman"/>
      <w:lvlText w:val="%6."/>
      <w:lvlJc w:val="right"/>
      <w:pPr>
        <w:ind w:left="4619" w:hanging="180"/>
      </w:pPr>
    </w:lvl>
    <w:lvl w:ilvl="6" w:tplc="0409000F" w:tentative="1">
      <w:start w:val="1"/>
      <w:numFmt w:val="decimal"/>
      <w:lvlText w:val="%7."/>
      <w:lvlJc w:val="left"/>
      <w:pPr>
        <w:ind w:left="5339" w:hanging="360"/>
      </w:pPr>
    </w:lvl>
    <w:lvl w:ilvl="7" w:tplc="04090019" w:tentative="1">
      <w:start w:val="1"/>
      <w:numFmt w:val="lowerLetter"/>
      <w:lvlText w:val="%8."/>
      <w:lvlJc w:val="left"/>
      <w:pPr>
        <w:ind w:left="6059" w:hanging="360"/>
      </w:pPr>
    </w:lvl>
    <w:lvl w:ilvl="8" w:tplc="0409001B" w:tentative="1">
      <w:start w:val="1"/>
      <w:numFmt w:val="lowerRoman"/>
      <w:lvlText w:val="%9."/>
      <w:lvlJc w:val="right"/>
      <w:pPr>
        <w:ind w:left="6779" w:hanging="180"/>
      </w:pPr>
    </w:lvl>
  </w:abstractNum>
  <w:abstractNum w:abstractNumId="4"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B44750"/>
    <w:multiLevelType w:val="hybridMultilevel"/>
    <w:tmpl w:val="A77CA8CC"/>
    <w:lvl w:ilvl="0" w:tplc="7AD0FCB6">
      <w:start w:val="1"/>
      <w:numFmt w:val="decimal"/>
      <w:lvlText w:val="3.3.%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625FD4"/>
    <w:multiLevelType w:val="hybridMultilevel"/>
    <w:tmpl w:val="6856210A"/>
    <w:lvl w:ilvl="0" w:tplc="C278FF9E">
      <w:start w:val="1"/>
      <w:numFmt w:val="decimal"/>
      <w:lvlText w:val="%1."/>
      <w:lvlJc w:val="left"/>
      <w:pPr>
        <w:ind w:left="806" w:hanging="360"/>
      </w:pPr>
      <w:rPr>
        <w:rFonts w:ascii="Myriad Pro" w:hAnsi="Myriad Pro" w:hint="default"/>
        <w:b/>
        <w:bCs/>
        <w:color w:val="4472C4" w:themeColor="accent1"/>
        <w:sz w:val="26"/>
        <w:szCs w:val="26"/>
      </w:rPr>
    </w:lvl>
    <w:lvl w:ilvl="1" w:tplc="040C0019" w:tentative="1">
      <w:start w:val="1"/>
      <w:numFmt w:val="lowerLetter"/>
      <w:lvlText w:val="%2."/>
      <w:lvlJc w:val="left"/>
      <w:pPr>
        <w:ind w:left="1526" w:hanging="360"/>
      </w:pPr>
    </w:lvl>
    <w:lvl w:ilvl="2" w:tplc="040C001B" w:tentative="1">
      <w:start w:val="1"/>
      <w:numFmt w:val="lowerRoman"/>
      <w:lvlText w:val="%3."/>
      <w:lvlJc w:val="right"/>
      <w:pPr>
        <w:ind w:left="2246" w:hanging="180"/>
      </w:pPr>
    </w:lvl>
    <w:lvl w:ilvl="3" w:tplc="040C000F" w:tentative="1">
      <w:start w:val="1"/>
      <w:numFmt w:val="decimal"/>
      <w:lvlText w:val="%4."/>
      <w:lvlJc w:val="left"/>
      <w:pPr>
        <w:ind w:left="2966" w:hanging="360"/>
      </w:pPr>
    </w:lvl>
    <w:lvl w:ilvl="4" w:tplc="040C0019" w:tentative="1">
      <w:start w:val="1"/>
      <w:numFmt w:val="lowerLetter"/>
      <w:lvlText w:val="%5."/>
      <w:lvlJc w:val="left"/>
      <w:pPr>
        <w:ind w:left="3686" w:hanging="360"/>
      </w:pPr>
    </w:lvl>
    <w:lvl w:ilvl="5" w:tplc="040C001B" w:tentative="1">
      <w:start w:val="1"/>
      <w:numFmt w:val="lowerRoman"/>
      <w:lvlText w:val="%6."/>
      <w:lvlJc w:val="right"/>
      <w:pPr>
        <w:ind w:left="4406" w:hanging="180"/>
      </w:pPr>
    </w:lvl>
    <w:lvl w:ilvl="6" w:tplc="040C000F" w:tentative="1">
      <w:start w:val="1"/>
      <w:numFmt w:val="decimal"/>
      <w:lvlText w:val="%7."/>
      <w:lvlJc w:val="left"/>
      <w:pPr>
        <w:ind w:left="5126" w:hanging="360"/>
      </w:pPr>
    </w:lvl>
    <w:lvl w:ilvl="7" w:tplc="040C0019" w:tentative="1">
      <w:start w:val="1"/>
      <w:numFmt w:val="lowerLetter"/>
      <w:lvlText w:val="%8."/>
      <w:lvlJc w:val="left"/>
      <w:pPr>
        <w:ind w:left="5846" w:hanging="360"/>
      </w:pPr>
    </w:lvl>
    <w:lvl w:ilvl="8" w:tplc="040C001B" w:tentative="1">
      <w:start w:val="1"/>
      <w:numFmt w:val="lowerRoman"/>
      <w:lvlText w:val="%9."/>
      <w:lvlJc w:val="right"/>
      <w:pPr>
        <w:ind w:left="6566" w:hanging="180"/>
      </w:pPr>
    </w:lvl>
  </w:abstractNum>
  <w:abstractNum w:abstractNumId="7" w15:restartNumberingAfterBreak="0">
    <w:nsid w:val="1C01029A"/>
    <w:multiLevelType w:val="hybridMultilevel"/>
    <w:tmpl w:val="0CA67DDA"/>
    <w:lvl w:ilvl="0" w:tplc="3448FF48">
      <w:start w:val="1"/>
      <w:numFmt w:val="lowerLetter"/>
      <w:lvlText w:val="%1."/>
      <w:lvlJc w:val="left"/>
      <w:pPr>
        <w:ind w:left="367" w:hanging="360"/>
      </w:pPr>
      <w:rPr>
        <w:rFonts w:hint="default"/>
      </w:rPr>
    </w:lvl>
    <w:lvl w:ilvl="1" w:tplc="10000019" w:tentative="1">
      <w:start w:val="1"/>
      <w:numFmt w:val="lowerLetter"/>
      <w:lvlText w:val="%2."/>
      <w:lvlJc w:val="left"/>
      <w:pPr>
        <w:ind w:left="1087" w:hanging="360"/>
      </w:pPr>
    </w:lvl>
    <w:lvl w:ilvl="2" w:tplc="1000001B" w:tentative="1">
      <w:start w:val="1"/>
      <w:numFmt w:val="lowerRoman"/>
      <w:lvlText w:val="%3."/>
      <w:lvlJc w:val="right"/>
      <w:pPr>
        <w:ind w:left="1807" w:hanging="180"/>
      </w:pPr>
    </w:lvl>
    <w:lvl w:ilvl="3" w:tplc="1000000F" w:tentative="1">
      <w:start w:val="1"/>
      <w:numFmt w:val="decimal"/>
      <w:lvlText w:val="%4."/>
      <w:lvlJc w:val="left"/>
      <w:pPr>
        <w:ind w:left="2527" w:hanging="360"/>
      </w:pPr>
    </w:lvl>
    <w:lvl w:ilvl="4" w:tplc="10000019" w:tentative="1">
      <w:start w:val="1"/>
      <w:numFmt w:val="lowerLetter"/>
      <w:lvlText w:val="%5."/>
      <w:lvlJc w:val="left"/>
      <w:pPr>
        <w:ind w:left="3247" w:hanging="360"/>
      </w:pPr>
    </w:lvl>
    <w:lvl w:ilvl="5" w:tplc="1000001B" w:tentative="1">
      <w:start w:val="1"/>
      <w:numFmt w:val="lowerRoman"/>
      <w:lvlText w:val="%6."/>
      <w:lvlJc w:val="right"/>
      <w:pPr>
        <w:ind w:left="3967" w:hanging="180"/>
      </w:pPr>
    </w:lvl>
    <w:lvl w:ilvl="6" w:tplc="1000000F" w:tentative="1">
      <w:start w:val="1"/>
      <w:numFmt w:val="decimal"/>
      <w:lvlText w:val="%7."/>
      <w:lvlJc w:val="left"/>
      <w:pPr>
        <w:ind w:left="4687" w:hanging="360"/>
      </w:pPr>
    </w:lvl>
    <w:lvl w:ilvl="7" w:tplc="10000019" w:tentative="1">
      <w:start w:val="1"/>
      <w:numFmt w:val="lowerLetter"/>
      <w:lvlText w:val="%8."/>
      <w:lvlJc w:val="left"/>
      <w:pPr>
        <w:ind w:left="5407" w:hanging="360"/>
      </w:pPr>
    </w:lvl>
    <w:lvl w:ilvl="8" w:tplc="1000001B" w:tentative="1">
      <w:start w:val="1"/>
      <w:numFmt w:val="lowerRoman"/>
      <w:lvlText w:val="%9."/>
      <w:lvlJc w:val="right"/>
      <w:pPr>
        <w:ind w:left="6127" w:hanging="180"/>
      </w:pPr>
    </w:lvl>
  </w:abstractNum>
  <w:abstractNum w:abstractNumId="8" w15:restartNumberingAfterBreak="0">
    <w:nsid w:val="1CBD2312"/>
    <w:multiLevelType w:val="hybridMultilevel"/>
    <w:tmpl w:val="BE64B644"/>
    <w:lvl w:ilvl="0" w:tplc="B57E2B34">
      <w:start w:val="6"/>
      <w:numFmt w:val="bullet"/>
      <w:lvlText w:val="-"/>
      <w:lvlJc w:val="left"/>
      <w:pPr>
        <w:ind w:left="720" w:hanging="360"/>
      </w:pPr>
      <w:rPr>
        <w:rFonts w:ascii="Calibri" w:eastAsiaTheme="minorHAnsi" w:hAnsi="Calibri" w:cs="Calibri" w:hint="default"/>
        <w:color w:val="221F1F"/>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1D1FA7"/>
    <w:multiLevelType w:val="hybridMultilevel"/>
    <w:tmpl w:val="3CB8A740"/>
    <w:lvl w:ilvl="0" w:tplc="2B6ACE98">
      <w:start w:val="1"/>
      <w:numFmt w:val="lowerRoman"/>
      <w:lvlText w:val="%1."/>
      <w:lvlJc w:val="left"/>
      <w:pPr>
        <w:ind w:left="1379" w:hanging="720"/>
      </w:pPr>
      <w:rPr>
        <w:rFonts w:hint="default"/>
      </w:rPr>
    </w:lvl>
    <w:lvl w:ilvl="1" w:tplc="04090019" w:tentative="1">
      <w:start w:val="1"/>
      <w:numFmt w:val="lowerLetter"/>
      <w:lvlText w:val="%2."/>
      <w:lvlJc w:val="left"/>
      <w:pPr>
        <w:ind w:left="1739" w:hanging="360"/>
      </w:pPr>
    </w:lvl>
    <w:lvl w:ilvl="2" w:tplc="0409001B" w:tentative="1">
      <w:start w:val="1"/>
      <w:numFmt w:val="lowerRoman"/>
      <w:lvlText w:val="%3."/>
      <w:lvlJc w:val="right"/>
      <w:pPr>
        <w:ind w:left="2459" w:hanging="180"/>
      </w:pPr>
    </w:lvl>
    <w:lvl w:ilvl="3" w:tplc="0409000F" w:tentative="1">
      <w:start w:val="1"/>
      <w:numFmt w:val="decimal"/>
      <w:lvlText w:val="%4."/>
      <w:lvlJc w:val="left"/>
      <w:pPr>
        <w:ind w:left="3179" w:hanging="360"/>
      </w:pPr>
    </w:lvl>
    <w:lvl w:ilvl="4" w:tplc="04090019" w:tentative="1">
      <w:start w:val="1"/>
      <w:numFmt w:val="lowerLetter"/>
      <w:lvlText w:val="%5."/>
      <w:lvlJc w:val="left"/>
      <w:pPr>
        <w:ind w:left="3899" w:hanging="360"/>
      </w:pPr>
    </w:lvl>
    <w:lvl w:ilvl="5" w:tplc="0409001B" w:tentative="1">
      <w:start w:val="1"/>
      <w:numFmt w:val="lowerRoman"/>
      <w:lvlText w:val="%6."/>
      <w:lvlJc w:val="right"/>
      <w:pPr>
        <w:ind w:left="4619" w:hanging="180"/>
      </w:pPr>
    </w:lvl>
    <w:lvl w:ilvl="6" w:tplc="0409000F" w:tentative="1">
      <w:start w:val="1"/>
      <w:numFmt w:val="decimal"/>
      <w:lvlText w:val="%7."/>
      <w:lvlJc w:val="left"/>
      <w:pPr>
        <w:ind w:left="5339" w:hanging="360"/>
      </w:pPr>
    </w:lvl>
    <w:lvl w:ilvl="7" w:tplc="04090019" w:tentative="1">
      <w:start w:val="1"/>
      <w:numFmt w:val="lowerLetter"/>
      <w:lvlText w:val="%8."/>
      <w:lvlJc w:val="left"/>
      <w:pPr>
        <w:ind w:left="6059" w:hanging="360"/>
      </w:pPr>
    </w:lvl>
    <w:lvl w:ilvl="8" w:tplc="0409001B" w:tentative="1">
      <w:start w:val="1"/>
      <w:numFmt w:val="lowerRoman"/>
      <w:lvlText w:val="%9."/>
      <w:lvlJc w:val="right"/>
      <w:pPr>
        <w:ind w:left="6779" w:hanging="180"/>
      </w:pPr>
    </w:lvl>
  </w:abstractNum>
  <w:abstractNum w:abstractNumId="10" w15:restartNumberingAfterBreak="0">
    <w:nsid w:val="235125C6"/>
    <w:multiLevelType w:val="hybridMultilevel"/>
    <w:tmpl w:val="AD32CB7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4980C42"/>
    <w:multiLevelType w:val="hybridMultilevel"/>
    <w:tmpl w:val="DD965C60"/>
    <w:lvl w:ilvl="0" w:tplc="D6CE53C8">
      <w:start w:val="1"/>
      <w:numFmt w:val="decimal"/>
      <w:lvlText w:val="3.4.%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0A37E8"/>
    <w:multiLevelType w:val="hybridMultilevel"/>
    <w:tmpl w:val="2018B7F0"/>
    <w:lvl w:ilvl="0" w:tplc="6890D968">
      <w:start w:val="1"/>
      <w:numFmt w:val="decimal"/>
      <w:lvlText w:val="%1.3"/>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6402102"/>
    <w:multiLevelType w:val="hybridMultilevel"/>
    <w:tmpl w:val="314A575C"/>
    <w:lvl w:ilvl="0" w:tplc="040C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C6594F"/>
    <w:multiLevelType w:val="hybridMultilevel"/>
    <w:tmpl w:val="3CB8A740"/>
    <w:lvl w:ilvl="0" w:tplc="2B6ACE98">
      <w:start w:val="1"/>
      <w:numFmt w:val="lowerRoman"/>
      <w:lvlText w:val="%1."/>
      <w:lvlJc w:val="left"/>
      <w:pPr>
        <w:ind w:left="1379" w:hanging="720"/>
      </w:pPr>
      <w:rPr>
        <w:rFonts w:hint="default"/>
      </w:rPr>
    </w:lvl>
    <w:lvl w:ilvl="1" w:tplc="04090019" w:tentative="1">
      <w:start w:val="1"/>
      <w:numFmt w:val="lowerLetter"/>
      <w:lvlText w:val="%2."/>
      <w:lvlJc w:val="left"/>
      <w:pPr>
        <w:ind w:left="1739" w:hanging="360"/>
      </w:pPr>
    </w:lvl>
    <w:lvl w:ilvl="2" w:tplc="0409001B" w:tentative="1">
      <w:start w:val="1"/>
      <w:numFmt w:val="lowerRoman"/>
      <w:lvlText w:val="%3."/>
      <w:lvlJc w:val="right"/>
      <w:pPr>
        <w:ind w:left="2459" w:hanging="180"/>
      </w:pPr>
    </w:lvl>
    <w:lvl w:ilvl="3" w:tplc="0409000F" w:tentative="1">
      <w:start w:val="1"/>
      <w:numFmt w:val="decimal"/>
      <w:lvlText w:val="%4."/>
      <w:lvlJc w:val="left"/>
      <w:pPr>
        <w:ind w:left="3179" w:hanging="360"/>
      </w:pPr>
    </w:lvl>
    <w:lvl w:ilvl="4" w:tplc="04090019" w:tentative="1">
      <w:start w:val="1"/>
      <w:numFmt w:val="lowerLetter"/>
      <w:lvlText w:val="%5."/>
      <w:lvlJc w:val="left"/>
      <w:pPr>
        <w:ind w:left="3899" w:hanging="360"/>
      </w:pPr>
    </w:lvl>
    <w:lvl w:ilvl="5" w:tplc="0409001B" w:tentative="1">
      <w:start w:val="1"/>
      <w:numFmt w:val="lowerRoman"/>
      <w:lvlText w:val="%6."/>
      <w:lvlJc w:val="right"/>
      <w:pPr>
        <w:ind w:left="4619" w:hanging="180"/>
      </w:pPr>
    </w:lvl>
    <w:lvl w:ilvl="6" w:tplc="0409000F" w:tentative="1">
      <w:start w:val="1"/>
      <w:numFmt w:val="decimal"/>
      <w:lvlText w:val="%7."/>
      <w:lvlJc w:val="left"/>
      <w:pPr>
        <w:ind w:left="5339" w:hanging="360"/>
      </w:pPr>
    </w:lvl>
    <w:lvl w:ilvl="7" w:tplc="04090019" w:tentative="1">
      <w:start w:val="1"/>
      <w:numFmt w:val="lowerLetter"/>
      <w:lvlText w:val="%8."/>
      <w:lvlJc w:val="left"/>
      <w:pPr>
        <w:ind w:left="6059" w:hanging="360"/>
      </w:pPr>
    </w:lvl>
    <w:lvl w:ilvl="8" w:tplc="0409001B" w:tentative="1">
      <w:start w:val="1"/>
      <w:numFmt w:val="lowerRoman"/>
      <w:lvlText w:val="%9."/>
      <w:lvlJc w:val="right"/>
      <w:pPr>
        <w:ind w:left="6779" w:hanging="180"/>
      </w:pPr>
    </w:lvl>
  </w:abstractNum>
  <w:abstractNum w:abstractNumId="15" w15:restartNumberingAfterBreak="0">
    <w:nsid w:val="2B812621"/>
    <w:multiLevelType w:val="hybridMultilevel"/>
    <w:tmpl w:val="3FD2D7AA"/>
    <w:lvl w:ilvl="0" w:tplc="3A7ACBCC">
      <w:start w:val="1"/>
      <w:numFmt w:val="lowerRoman"/>
      <w:lvlText w:val="%1"/>
      <w:lvlJc w:val="left"/>
      <w:pPr>
        <w:ind w:left="720" w:hanging="360"/>
      </w:pPr>
      <w:rPr>
        <w:rFonts w:ascii="Myriad Pro" w:hAnsi="Myriad Pro" w:hint="default"/>
        <w:b w:val="0"/>
        <w:bCs w:val="0"/>
        <w:color w:val="auto"/>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B9955F5"/>
    <w:multiLevelType w:val="hybridMultilevel"/>
    <w:tmpl w:val="E55C9C5C"/>
    <w:lvl w:ilvl="0" w:tplc="8FD2F356">
      <w:start w:val="1"/>
      <w:numFmt w:val="decimal"/>
      <w:lvlText w:val="%1."/>
      <w:lvlJc w:val="left"/>
      <w:pPr>
        <w:ind w:left="720" w:hanging="360"/>
      </w:pPr>
      <w:rPr>
        <w:rFonts w:ascii="Calibri" w:eastAsia="Calibri" w:hAnsi="Calibri" w:cs="Calibri"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2CFC0B68"/>
    <w:multiLevelType w:val="hybridMultilevel"/>
    <w:tmpl w:val="0AD0504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01B49F4"/>
    <w:multiLevelType w:val="hybridMultilevel"/>
    <w:tmpl w:val="06D442CC"/>
    <w:lvl w:ilvl="0" w:tplc="AF8048CC">
      <w:start w:val="1"/>
      <w:numFmt w:val="lowerRoman"/>
      <w:lvlText w:val="%1."/>
      <w:lvlJc w:val="left"/>
      <w:pPr>
        <w:ind w:left="736" w:hanging="720"/>
      </w:pPr>
      <w:rPr>
        <w:rFonts w:hint="default"/>
      </w:rPr>
    </w:lvl>
    <w:lvl w:ilvl="1" w:tplc="04090019" w:tentative="1">
      <w:start w:val="1"/>
      <w:numFmt w:val="lowerLetter"/>
      <w:lvlText w:val="%2."/>
      <w:lvlJc w:val="left"/>
      <w:pPr>
        <w:ind w:left="1096" w:hanging="360"/>
      </w:pPr>
    </w:lvl>
    <w:lvl w:ilvl="2" w:tplc="0409001B" w:tentative="1">
      <w:start w:val="1"/>
      <w:numFmt w:val="lowerRoman"/>
      <w:lvlText w:val="%3."/>
      <w:lvlJc w:val="right"/>
      <w:pPr>
        <w:ind w:left="1816" w:hanging="180"/>
      </w:pPr>
    </w:lvl>
    <w:lvl w:ilvl="3" w:tplc="0409000F" w:tentative="1">
      <w:start w:val="1"/>
      <w:numFmt w:val="decimal"/>
      <w:lvlText w:val="%4."/>
      <w:lvlJc w:val="left"/>
      <w:pPr>
        <w:ind w:left="2536" w:hanging="360"/>
      </w:pPr>
    </w:lvl>
    <w:lvl w:ilvl="4" w:tplc="04090019" w:tentative="1">
      <w:start w:val="1"/>
      <w:numFmt w:val="lowerLetter"/>
      <w:lvlText w:val="%5."/>
      <w:lvlJc w:val="left"/>
      <w:pPr>
        <w:ind w:left="3256" w:hanging="360"/>
      </w:pPr>
    </w:lvl>
    <w:lvl w:ilvl="5" w:tplc="0409001B" w:tentative="1">
      <w:start w:val="1"/>
      <w:numFmt w:val="lowerRoman"/>
      <w:lvlText w:val="%6."/>
      <w:lvlJc w:val="right"/>
      <w:pPr>
        <w:ind w:left="3976" w:hanging="180"/>
      </w:pPr>
    </w:lvl>
    <w:lvl w:ilvl="6" w:tplc="0409000F" w:tentative="1">
      <w:start w:val="1"/>
      <w:numFmt w:val="decimal"/>
      <w:lvlText w:val="%7."/>
      <w:lvlJc w:val="left"/>
      <w:pPr>
        <w:ind w:left="4696" w:hanging="360"/>
      </w:pPr>
    </w:lvl>
    <w:lvl w:ilvl="7" w:tplc="04090019" w:tentative="1">
      <w:start w:val="1"/>
      <w:numFmt w:val="lowerLetter"/>
      <w:lvlText w:val="%8."/>
      <w:lvlJc w:val="left"/>
      <w:pPr>
        <w:ind w:left="5416" w:hanging="360"/>
      </w:pPr>
    </w:lvl>
    <w:lvl w:ilvl="8" w:tplc="0409001B" w:tentative="1">
      <w:start w:val="1"/>
      <w:numFmt w:val="lowerRoman"/>
      <w:lvlText w:val="%9."/>
      <w:lvlJc w:val="right"/>
      <w:pPr>
        <w:ind w:left="6136" w:hanging="180"/>
      </w:pPr>
    </w:lvl>
  </w:abstractNum>
  <w:abstractNum w:abstractNumId="19" w15:restartNumberingAfterBreak="0">
    <w:nsid w:val="309323D1"/>
    <w:multiLevelType w:val="hybridMultilevel"/>
    <w:tmpl w:val="13A291F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0B423DA"/>
    <w:multiLevelType w:val="hybridMultilevel"/>
    <w:tmpl w:val="E3FE35E0"/>
    <w:lvl w:ilvl="0" w:tplc="B416406C">
      <w:start w:val="1"/>
      <w:numFmt w:val="decimal"/>
      <w:lvlText w:val="5.%1"/>
      <w:lvlJc w:val="left"/>
      <w:pPr>
        <w:ind w:left="360" w:hanging="360"/>
      </w:pPr>
      <w:rPr>
        <w:rFonts w:ascii="Myriad Pro" w:hAnsi="Myriad Pro" w:hint="default"/>
        <w:b/>
        <w:bCs/>
        <w:i w:val="0"/>
        <w:iCs w:val="0"/>
        <w:color w:val="auto"/>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753246D"/>
    <w:multiLevelType w:val="hybridMultilevel"/>
    <w:tmpl w:val="37D69C38"/>
    <w:lvl w:ilvl="0" w:tplc="2E3E68D2">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850121A"/>
    <w:multiLevelType w:val="hybridMultilevel"/>
    <w:tmpl w:val="3CB8A740"/>
    <w:lvl w:ilvl="0" w:tplc="2B6ACE98">
      <w:start w:val="1"/>
      <w:numFmt w:val="lowerRoman"/>
      <w:lvlText w:val="%1."/>
      <w:lvlJc w:val="left"/>
      <w:pPr>
        <w:ind w:left="1379" w:hanging="720"/>
      </w:pPr>
      <w:rPr>
        <w:rFonts w:hint="default"/>
      </w:rPr>
    </w:lvl>
    <w:lvl w:ilvl="1" w:tplc="04090019" w:tentative="1">
      <w:start w:val="1"/>
      <w:numFmt w:val="lowerLetter"/>
      <w:lvlText w:val="%2."/>
      <w:lvlJc w:val="left"/>
      <w:pPr>
        <w:ind w:left="1739" w:hanging="360"/>
      </w:pPr>
    </w:lvl>
    <w:lvl w:ilvl="2" w:tplc="0409001B" w:tentative="1">
      <w:start w:val="1"/>
      <w:numFmt w:val="lowerRoman"/>
      <w:lvlText w:val="%3."/>
      <w:lvlJc w:val="right"/>
      <w:pPr>
        <w:ind w:left="2459" w:hanging="180"/>
      </w:pPr>
    </w:lvl>
    <w:lvl w:ilvl="3" w:tplc="0409000F" w:tentative="1">
      <w:start w:val="1"/>
      <w:numFmt w:val="decimal"/>
      <w:lvlText w:val="%4."/>
      <w:lvlJc w:val="left"/>
      <w:pPr>
        <w:ind w:left="3179" w:hanging="360"/>
      </w:pPr>
    </w:lvl>
    <w:lvl w:ilvl="4" w:tplc="04090019" w:tentative="1">
      <w:start w:val="1"/>
      <w:numFmt w:val="lowerLetter"/>
      <w:lvlText w:val="%5."/>
      <w:lvlJc w:val="left"/>
      <w:pPr>
        <w:ind w:left="3899" w:hanging="360"/>
      </w:pPr>
    </w:lvl>
    <w:lvl w:ilvl="5" w:tplc="0409001B" w:tentative="1">
      <w:start w:val="1"/>
      <w:numFmt w:val="lowerRoman"/>
      <w:lvlText w:val="%6."/>
      <w:lvlJc w:val="right"/>
      <w:pPr>
        <w:ind w:left="4619" w:hanging="180"/>
      </w:pPr>
    </w:lvl>
    <w:lvl w:ilvl="6" w:tplc="0409000F" w:tentative="1">
      <w:start w:val="1"/>
      <w:numFmt w:val="decimal"/>
      <w:lvlText w:val="%7."/>
      <w:lvlJc w:val="left"/>
      <w:pPr>
        <w:ind w:left="5339" w:hanging="360"/>
      </w:pPr>
    </w:lvl>
    <w:lvl w:ilvl="7" w:tplc="04090019" w:tentative="1">
      <w:start w:val="1"/>
      <w:numFmt w:val="lowerLetter"/>
      <w:lvlText w:val="%8."/>
      <w:lvlJc w:val="left"/>
      <w:pPr>
        <w:ind w:left="6059" w:hanging="360"/>
      </w:pPr>
    </w:lvl>
    <w:lvl w:ilvl="8" w:tplc="0409001B" w:tentative="1">
      <w:start w:val="1"/>
      <w:numFmt w:val="lowerRoman"/>
      <w:lvlText w:val="%9."/>
      <w:lvlJc w:val="right"/>
      <w:pPr>
        <w:ind w:left="6779" w:hanging="180"/>
      </w:pPr>
    </w:lvl>
  </w:abstractNum>
  <w:abstractNum w:abstractNumId="23" w15:restartNumberingAfterBreak="0">
    <w:nsid w:val="3991222E"/>
    <w:multiLevelType w:val="hybridMultilevel"/>
    <w:tmpl w:val="ACFE2F22"/>
    <w:lvl w:ilvl="0" w:tplc="040C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B5B40C2"/>
    <w:multiLevelType w:val="hybridMultilevel"/>
    <w:tmpl w:val="60C4C5E2"/>
    <w:lvl w:ilvl="0" w:tplc="2000000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3C0A793F"/>
    <w:multiLevelType w:val="hybridMultilevel"/>
    <w:tmpl w:val="70BC50DC"/>
    <w:lvl w:ilvl="0" w:tplc="29285C02">
      <w:start w:val="1"/>
      <w:numFmt w:val="decimal"/>
      <w:lvlText w:val="%1.2"/>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68F28CA"/>
    <w:multiLevelType w:val="hybridMultilevel"/>
    <w:tmpl w:val="6C5444E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4B2D37EC"/>
    <w:multiLevelType w:val="hybridMultilevel"/>
    <w:tmpl w:val="D32A9BE4"/>
    <w:lvl w:ilvl="0" w:tplc="EB7ED716">
      <w:start w:val="1"/>
      <w:numFmt w:val="decimal"/>
      <w:lvlText w:val="%1."/>
      <w:lvlJc w:val="left"/>
      <w:pPr>
        <w:ind w:left="218"/>
      </w:pPr>
      <w:rPr>
        <w:rFonts w:ascii="Proxima Nova" w:eastAsia="Calibri" w:hAnsi="Proxima Nova" w:cs="Calibri" w:hint="default"/>
        <w:b w:val="0"/>
        <w:i w:val="0"/>
        <w:strike w:val="0"/>
        <w:dstrike w:val="0"/>
        <w:color w:val="000000"/>
        <w:sz w:val="22"/>
        <w:szCs w:val="22"/>
        <w:u w:val="none" w:color="000000"/>
        <w:bdr w:val="none" w:sz="0" w:space="0" w:color="auto"/>
        <w:shd w:val="clear" w:color="auto" w:fill="auto"/>
        <w:vertAlign w:val="baseline"/>
      </w:rPr>
    </w:lvl>
    <w:lvl w:ilvl="1" w:tplc="70D4F8A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5E056A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BD4FDC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FC02CF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54E1DA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2D851C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470E7F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140763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D3D55FC"/>
    <w:multiLevelType w:val="hybridMultilevel"/>
    <w:tmpl w:val="F850BC76"/>
    <w:lvl w:ilvl="0" w:tplc="20000001">
      <w:start w:val="1"/>
      <w:numFmt w:val="bullet"/>
      <w:lvlText w:val=""/>
      <w:lvlJc w:val="left"/>
      <w:pPr>
        <w:ind w:left="717" w:hanging="360"/>
      </w:pPr>
      <w:rPr>
        <w:rFonts w:ascii="Symbol" w:hAnsi="Symbol" w:hint="default"/>
      </w:rPr>
    </w:lvl>
    <w:lvl w:ilvl="1" w:tplc="20000003" w:tentative="1">
      <w:start w:val="1"/>
      <w:numFmt w:val="bullet"/>
      <w:lvlText w:val="o"/>
      <w:lvlJc w:val="left"/>
      <w:pPr>
        <w:ind w:left="1437" w:hanging="360"/>
      </w:pPr>
      <w:rPr>
        <w:rFonts w:ascii="Courier New" w:hAnsi="Courier New" w:cs="Courier New" w:hint="default"/>
      </w:rPr>
    </w:lvl>
    <w:lvl w:ilvl="2" w:tplc="20000005" w:tentative="1">
      <w:start w:val="1"/>
      <w:numFmt w:val="bullet"/>
      <w:lvlText w:val=""/>
      <w:lvlJc w:val="left"/>
      <w:pPr>
        <w:ind w:left="2157" w:hanging="360"/>
      </w:pPr>
      <w:rPr>
        <w:rFonts w:ascii="Wingdings" w:hAnsi="Wingdings" w:hint="default"/>
      </w:rPr>
    </w:lvl>
    <w:lvl w:ilvl="3" w:tplc="20000001" w:tentative="1">
      <w:start w:val="1"/>
      <w:numFmt w:val="bullet"/>
      <w:lvlText w:val=""/>
      <w:lvlJc w:val="left"/>
      <w:pPr>
        <w:ind w:left="2877" w:hanging="360"/>
      </w:pPr>
      <w:rPr>
        <w:rFonts w:ascii="Symbol" w:hAnsi="Symbol" w:hint="default"/>
      </w:rPr>
    </w:lvl>
    <w:lvl w:ilvl="4" w:tplc="20000003" w:tentative="1">
      <w:start w:val="1"/>
      <w:numFmt w:val="bullet"/>
      <w:lvlText w:val="o"/>
      <w:lvlJc w:val="left"/>
      <w:pPr>
        <w:ind w:left="3597" w:hanging="360"/>
      </w:pPr>
      <w:rPr>
        <w:rFonts w:ascii="Courier New" w:hAnsi="Courier New" w:cs="Courier New" w:hint="default"/>
      </w:rPr>
    </w:lvl>
    <w:lvl w:ilvl="5" w:tplc="20000005" w:tentative="1">
      <w:start w:val="1"/>
      <w:numFmt w:val="bullet"/>
      <w:lvlText w:val=""/>
      <w:lvlJc w:val="left"/>
      <w:pPr>
        <w:ind w:left="4317" w:hanging="360"/>
      </w:pPr>
      <w:rPr>
        <w:rFonts w:ascii="Wingdings" w:hAnsi="Wingdings" w:hint="default"/>
      </w:rPr>
    </w:lvl>
    <w:lvl w:ilvl="6" w:tplc="20000001" w:tentative="1">
      <w:start w:val="1"/>
      <w:numFmt w:val="bullet"/>
      <w:lvlText w:val=""/>
      <w:lvlJc w:val="left"/>
      <w:pPr>
        <w:ind w:left="5037" w:hanging="360"/>
      </w:pPr>
      <w:rPr>
        <w:rFonts w:ascii="Symbol" w:hAnsi="Symbol" w:hint="default"/>
      </w:rPr>
    </w:lvl>
    <w:lvl w:ilvl="7" w:tplc="20000003" w:tentative="1">
      <w:start w:val="1"/>
      <w:numFmt w:val="bullet"/>
      <w:lvlText w:val="o"/>
      <w:lvlJc w:val="left"/>
      <w:pPr>
        <w:ind w:left="5757" w:hanging="360"/>
      </w:pPr>
      <w:rPr>
        <w:rFonts w:ascii="Courier New" w:hAnsi="Courier New" w:cs="Courier New" w:hint="default"/>
      </w:rPr>
    </w:lvl>
    <w:lvl w:ilvl="8" w:tplc="20000005" w:tentative="1">
      <w:start w:val="1"/>
      <w:numFmt w:val="bullet"/>
      <w:lvlText w:val=""/>
      <w:lvlJc w:val="left"/>
      <w:pPr>
        <w:ind w:left="6477" w:hanging="360"/>
      </w:pPr>
      <w:rPr>
        <w:rFonts w:ascii="Wingdings" w:hAnsi="Wingdings" w:hint="default"/>
      </w:rPr>
    </w:lvl>
  </w:abstractNum>
  <w:abstractNum w:abstractNumId="29" w15:restartNumberingAfterBreak="0">
    <w:nsid w:val="4DF337B9"/>
    <w:multiLevelType w:val="hybridMultilevel"/>
    <w:tmpl w:val="D2B05DDA"/>
    <w:lvl w:ilvl="0" w:tplc="98BAB980">
      <w:start w:val="1"/>
      <w:numFmt w:val="decimal"/>
      <w:lvlText w:val="5.%1"/>
      <w:lvlJc w:val="left"/>
      <w:pPr>
        <w:ind w:left="717" w:hanging="360"/>
      </w:pPr>
      <w:rPr>
        <w:rFonts w:asciiTheme="minorHAnsi" w:hAnsiTheme="minorHAnsi" w:hint="default"/>
        <w:b w:val="0"/>
        <w:bCs w:val="0"/>
        <w:color w:val="auto"/>
        <w:sz w:val="18"/>
        <w:szCs w:val="1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4FDC7E26"/>
    <w:multiLevelType w:val="hybridMultilevel"/>
    <w:tmpl w:val="989E6764"/>
    <w:lvl w:ilvl="0" w:tplc="10000017">
      <w:start w:val="1"/>
      <w:numFmt w:val="lowerLetter"/>
      <w:lvlText w:val="%1)"/>
      <w:lvlJc w:val="left"/>
      <w:pPr>
        <w:ind w:left="864" w:hanging="360"/>
      </w:pPr>
    </w:lvl>
    <w:lvl w:ilvl="1" w:tplc="10000019">
      <w:start w:val="1"/>
      <w:numFmt w:val="lowerLetter"/>
      <w:lvlText w:val="%2."/>
      <w:lvlJc w:val="left"/>
      <w:pPr>
        <w:ind w:left="1584" w:hanging="360"/>
      </w:pPr>
    </w:lvl>
    <w:lvl w:ilvl="2" w:tplc="1000001B">
      <w:start w:val="1"/>
      <w:numFmt w:val="lowerRoman"/>
      <w:lvlText w:val="%3."/>
      <w:lvlJc w:val="right"/>
      <w:pPr>
        <w:ind w:left="2304" w:hanging="180"/>
      </w:pPr>
    </w:lvl>
    <w:lvl w:ilvl="3" w:tplc="1000000F">
      <w:start w:val="1"/>
      <w:numFmt w:val="decimal"/>
      <w:lvlText w:val="%4."/>
      <w:lvlJc w:val="left"/>
      <w:pPr>
        <w:ind w:left="3024" w:hanging="360"/>
      </w:pPr>
    </w:lvl>
    <w:lvl w:ilvl="4" w:tplc="10000019">
      <w:start w:val="1"/>
      <w:numFmt w:val="lowerLetter"/>
      <w:lvlText w:val="%5."/>
      <w:lvlJc w:val="left"/>
      <w:pPr>
        <w:ind w:left="3744" w:hanging="360"/>
      </w:pPr>
    </w:lvl>
    <w:lvl w:ilvl="5" w:tplc="1000001B">
      <w:start w:val="1"/>
      <w:numFmt w:val="lowerRoman"/>
      <w:lvlText w:val="%6."/>
      <w:lvlJc w:val="right"/>
      <w:pPr>
        <w:ind w:left="4464" w:hanging="180"/>
      </w:pPr>
    </w:lvl>
    <w:lvl w:ilvl="6" w:tplc="1000000F">
      <w:start w:val="1"/>
      <w:numFmt w:val="decimal"/>
      <w:lvlText w:val="%7."/>
      <w:lvlJc w:val="left"/>
      <w:pPr>
        <w:ind w:left="5184" w:hanging="360"/>
      </w:pPr>
    </w:lvl>
    <w:lvl w:ilvl="7" w:tplc="10000019">
      <w:start w:val="1"/>
      <w:numFmt w:val="lowerLetter"/>
      <w:lvlText w:val="%8."/>
      <w:lvlJc w:val="left"/>
      <w:pPr>
        <w:ind w:left="5904" w:hanging="360"/>
      </w:pPr>
    </w:lvl>
    <w:lvl w:ilvl="8" w:tplc="1000001B">
      <w:start w:val="1"/>
      <w:numFmt w:val="lowerRoman"/>
      <w:lvlText w:val="%9."/>
      <w:lvlJc w:val="right"/>
      <w:pPr>
        <w:ind w:left="6624" w:hanging="180"/>
      </w:pPr>
    </w:lvl>
  </w:abstractNum>
  <w:abstractNum w:abstractNumId="31" w15:restartNumberingAfterBreak="0">
    <w:nsid w:val="51A434AA"/>
    <w:multiLevelType w:val="hybridMultilevel"/>
    <w:tmpl w:val="5440A818"/>
    <w:lvl w:ilvl="0" w:tplc="3AA8B3EC">
      <w:start w:val="1"/>
      <w:numFmt w:val="decimal"/>
      <w:lvlText w:val="3.%1"/>
      <w:lvlJc w:val="left"/>
      <w:pPr>
        <w:ind w:left="724" w:hanging="360"/>
      </w:pPr>
      <w:rPr>
        <w:rFonts w:ascii="Myriad Pro" w:hAnsi="Myriad Pro" w:hint="default"/>
        <w:b/>
        <w:bCs/>
        <w:color w:val="4472C4" w:themeColor="accent1"/>
        <w:sz w:val="24"/>
        <w:szCs w:val="24"/>
      </w:rPr>
    </w:lvl>
    <w:lvl w:ilvl="1" w:tplc="040C0019" w:tentative="1">
      <w:start w:val="1"/>
      <w:numFmt w:val="lowerLetter"/>
      <w:lvlText w:val="%2."/>
      <w:lvlJc w:val="left"/>
      <w:pPr>
        <w:ind w:left="1444" w:hanging="360"/>
      </w:pPr>
    </w:lvl>
    <w:lvl w:ilvl="2" w:tplc="040C001B" w:tentative="1">
      <w:start w:val="1"/>
      <w:numFmt w:val="lowerRoman"/>
      <w:lvlText w:val="%3."/>
      <w:lvlJc w:val="right"/>
      <w:pPr>
        <w:ind w:left="2164" w:hanging="180"/>
      </w:pPr>
    </w:lvl>
    <w:lvl w:ilvl="3" w:tplc="040C000F" w:tentative="1">
      <w:start w:val="1"/>
      <w:numFmt w:val="decimal"/>
      <w:lvlText w:val="%4."/>
      <w:lvlJc w:val="left"/>
      <w:pPr>
        <w:ind w:left="2884" w:hanging="360"/>
      </w:pPr>
    </w:lvl>
    <w:lvl w:ilvl="4" w:tplc="040C0019" w:tentative="1">
      <w:start w:val="1"/>
      <w:numFmt w:val="lowerLetter"/>
      <w:lvlText w:val="%5."/>
      <w:lvlJc w:val="left"/>
      <w:pPr>
        <w:ind w:left="3604" w:hanging="360"/>
      </w:pPr>
    </w:lvl>
    <w:lvl w:ilvl="5" w:tplc="040C001B" w:tentative="1">
      <w:start w:val="1"/>
      <w:numFmt w:val="lowerRoman"/>
      <w:lvlText w:val="%6."/>
      <w:lvlJc w:val="right"/>
      <w:pPr>
        <w:ind w:left="4324" w:hanging="180"/>
      </w:pPr>
    </w:lvl>
    <w:lvl w:ilvl="6" w:tplc="040C000F" w:tentative="1">
      <w:start w:val="1"/>
      <w:numFmt w:val="decimal"/>
      <w:lvlText w:val="%7."/>
      <w:lvlJc w:val="left"/>
      <w:pPr>
        <w:ind w:left="5044" w:hanging="360"/>
      </w:pPr>
    </w:lvl>
    <w:lvl w:ilvl="7" w:tplc="040C0019" w:tentative="1">
      <w:start w:val="1"/>
      <w:numFmt w:val="lowerLetter"/>
      <w:lvlText w:val="%8."/>
      <w:lvlJc w:val="left"/>
      <w:pPr>
        <w:ind w:left="5764" w:hanging="360"/>
      </w:pPr>
    </w:lvl>
    <w:lvl w:ilvl="8" w:tplc="040C001B" w:tentative="1">
      <w:start w:val="1"/>
      <w:numFmt w:val="lowerRoman"/>
      <w:lvlText w:val="%9."/>
      <w:lvlJc w:val="right"/>
      <w:pPr>
        <w:ind w:left="6484" w:hanging="180"/>
      </w:pPr>
    </w:lvl>
  </w:abstractNum>
  <w:abstractNum w:abstractNumId="32" w15:restartNumberingAfterBreak="0">
    <w:nsid w:val="540F104E"/>
    <w:multiLevelType w:val="hybridMultilevel"/>
    <w:tmpl w:val="3CB8A740"/>
    <w:lvl w:ilvl="0" w:tplc="2B6ACE98">
      <w:start w:val="1"/>
      <w:numFmt w:val="lowerRoman"/>
      <w:lvlText w:val="%1."/>
      <w:lvlJc w:val="left"/>
      <w:pPr>
        <w:ind w:left="1379" w:hanging="720"/>
      </w:pPr>
      <w:rPr>
        <w:rFonts w:hint="default"/>
      </w:rPr>
    </w:lvl>
    <w:lvl w:ilvl="1" w:tplc="04090019" w:tentative="1">
      <w:start w:val="1"/>
      <w:numFmt w:val="lowerLetter"/>
      <w:lvlText w:val="%2."/>
      <w:lvlJc w:val="left"/>
      <w:pPr>
        <w:ind w:left="1739" w:hanging="360"/>
      </w:pPr>
    </w:lvl>
    <w:lvl w:ilvl="2" w:tplc="0409001B" w:tentative="1">
      <w:start w:val="1"/>
      <w:numFmt w:val="lowerRoman"/>
      <w:lvlText w:val="%3."/>
      <w:lvlJc w:val="right"/>
      <w:pPr>
        <w:ind w:left="2459" w:hanging="180"/>
      </w:pPr>
    </w:lvl>
    <w:lvl w:ilvl="3" w:tplc="0409000F" w:tentative="1">
      <w:start w:val="1"/>
      <w:numFmt w:val="decimal"/>
      <w:lvlText w:val="%4."/>
      <w:lvlJc w:val="left"/>
      <w:pPr>
        <w:ind w:left="3179" w:hanging="360"/>
      </w:pPr>
    </w:lvl>
    <w:lvl w:ilvl="4" w:tplc="04090019" w:tentative="1">
      <w:start w:val="1"/>
      <w:numFmt w:val="lowerLetter"/>
      <w:lvlText w:val="%5."/>
      <w:lvlJc w:val="left"/>
      <w:pPr>
        <w:ind w:left="3899" w:hanging="360"/>
      </w:pPr>
    </w:lvl>
    <w:lvl w:ilvl="5" w:tplc="0409001B" w:tentative="1">
      <w:start w:val="1"/>
      <w:numFmt w:val="lowerRoman"/>
      <w:lvlText w:val="%6."/>
      <w:lvlJc w:val="right"/>
      <w:pPr>
        <w:ind w:left="4619" w:hanging="180"/>
      </w:pPr>
    </w:lvl>
    <w:lvl w:ilvl="6" w:tplc="0409000F" w:tentative="1">
      <w:start w:val="1"/>
      <w:numFmt w:val="decimal"/>
      <w:lvlText w:val="%7."/>
      <w:lvlJc w:val="left"/>
      <w:pPr>
        <w:ind w:left="5339" w:hanging="360"/>
      </w:pPr>
    </w:lvl>
    <w:lvl w:ilvl="7" w:tplc="04090019" w:tentative="1">
      <w:start w:val="1"/>
      <w:numFmt w:val="lowerLetter"/>
      <w:lvlText w:val="%8."/>
      <w:lvlJc w:val="left"/>
      <w:pPr>
        <w:ind w:left="6059" w:hanging="360"/>
      </w:pPr>
    </w:lvl>
    <w:lvl w:ilvl="8" w:tplc="0409001B" w:tentative="1">
      <w:start w:val="1"/>
      <w:numFmt w:val="lowerRoman"/>
      <w:lvlText w:val="%9."/>
      <w:lvlJc w:val="right"/>
      <w:pPr>
        <w:ind w:left="6779" w:hanging="180"/>
      </w:pPr>
    </w:lvl>
  </w:abstractNum>
  <w:abstractNum w:abstractNumId="33" w15:restartNumberingAfterBreak="0">
    <w:nsid w:val="55D510C4"/>
    <w:multiLevelType w:val="hybridMultilevel"/>
    <w:tmpl w:val="F2729C5A"/>
    <w:lvl w:ilvl="0" w:tplc="990E1A94">
      <w:start w:val="1"/>
      <w:numFmt w:val="lowerLetter"/>
      <w:lvlText w:val="%1."/>
      <w:lvlJc w:val="left"/>
      <w:pPr>
        <w:ind w:left="367" w:hanging="360"/>
      </w:pPr>
      <w:rPr>
        <w:rFonts w:hint="default"/>
      </w:rPr>
    </w:lvl>
    <w:lvl w:ilvl="1" w:tplc="10000019" w:tentative="1">
      <w:start w:val="1"/>
      <w:numFmt w:val="lowerLetter"/>
      <w:lvlText w:val="%2."/>
      <w:lvlJc w:val="left"/>
      <w:pPr>
        <w:ind w:left="1087" w:hanging="360"/>
      </w:pPr>
    </w:lvl>
    <w:lvl w:ilvl="2" w:tplc="1000001B" w:tentative="1">
      <w:start w:val="1"/>
      <w:numFmt w:val="lowerRoman"/>
      <w:lvlText w:val="%3."/>
      <w:lvlJc w:val="right"/>
      <w:pPr>
        <w:ind w:left="1807" w:hanging="180"/>
      </w:pPr>
    </w:lvl>
    <w:lvl w:ilvl="3" w:tplc="1000000F" w:tentative="1">
      <w:start w:val="1"/>
      <w:numFmt w:val="decimal"/>
      <w:lvlText w:val="%4."/>
      <w:lvlJc w:val="left"/>
      <w:pPr>
        <w:ind w:left="2527" w:hanging="360"/>
      </w:pPr>
    </w:lvl>
    <w:lvl w:ilvl="4" w:tplc="10000019" w:tentative="1">
      <w:start w:val="1"/>
      <w:numFmt w:val="lowerLetter"/>
      <w:lvlText w:val="%5."/>
      <w:lvlJc w:val="left"/>
      <w:pPr>
        <w:ind w:left="3247" w:hanging="360"/>
      </w:pPr>
    </w:lvl>
    <w:lvl w:ilvl="5" w:tplc="1000001B" w:tentative="1">
      <w:start w:val="1"/>
      <w:numFmt w:val="lowerRoman"/>
      <w:lvlText w:val="%6."/>
      <w:lvlJc w:val="right"/>
      <w:pPr>
        <w:ind w:left="3967" w:hanging="180"/>
      </w:pPr>
    </w:lvl>
    <w:lvl w:ilvl="6" w:tplc="1000000F" w:tentative="1">
      <w:start w:val="1"/>
      <w:numFmt w:val="decimal"/>
      <w:lvlText w:val="%7."/>
      <w:lvlJc w:val="left"/>
      <w:pPr>
        <w:ind w:left="4687" w:hanging="360"/>
      </w:pPr>
    </w:lvl>
    <w:lvl w:ilvl="7" w:tplc="10000019" w:tentative="1">
      <w:start w:val="1"/>
      <w:numFmt w:val="lowerLetter"/>
      <w:lvlText w:val="%8."/>
      <w:lvlJc w:val="left"/>
      <w:pPr>
        <w:ind w:left="5407" w:hanging="360"/>
      </w:pPr>
    </w:lvl>
    <w:lvl w:ilvl="8" w:tplc="1000001B" w:tentative="1">
      <w:start w:val="1"/>
      <w:numFmt w:val="lowerRoman"/>
      <w:lvlText w:val="%9."/>
      <w:lvlJc w:val="right"/>
      <w:pPr>
        <w:ind w:left="6127" w:hanging="180"/>
      </w:pPr>
    </w:lvl>
  </w:abstractNum>
  <w:abstractNum w:abstractNumId="34" w15:restartNumberingAfterBreak="0">
    <w:nsid w:val="5817347C"/>
    <w:multiLevelType w:val="hybridMultilevel"/>
    <w:tmpl w:val="5492D80C"/>
    <w:lvl w:ilvl="0" w:tplc="F460BA76">
      <w:start w:val="1"/>
      <w:numFmt w:val="decimal"/>
      <w:lvlText w:val="%1."/>
      <w:lvlJc w:val="left"/>
      <w:pPr>
        <w:ind w:left="579"/>
      </w:pPr>
      <w:rPr>
        <w:rFonts w:ascii="Segoe UI" w:eastAsia="Segoe UI" w:hAnsi="Segoe UI" w:cs="Segoe UI"/>
        <w:b/>
        <w:bCs/>
        <w:i w:val="0"/>
        <w:strike w:val="0"/>
        <w:dstrike w:val="0"/>
        <w:color w:val="000000"/>
        <w:sz w:val="22"/>
        <w:szCs w:val="22"/>
        <w:u w:val="none" w:color="000000"/>
        <w:bdr w:val="none" w:sz="0" w:space="0" w:color="auto"/>
        <w:shd w:val="clear" w:color="auto" w:fill="auto"/>
        <w:vertAlign w:val="baseline"/>
      </w:rPr>
    </w:lvl>
    <w:lvl w:ilvl="1" w:tplc="E116B52A">
      <w:start w:val="1"/>
      <w:numFmt w:val="lowerLetter"/>
      <w:lvlText w:val="%2"/>
      <w:lvlJc w:val="left"/>
      <w:pPr>
        <w:ind w:left="1080"/>
      </w:pPr>
      <w:rPr>
        <w:rFonts w:ascii="Segoe UI" w:eastAsia="Segoe UI" w:hAnsi="Segoe UI" w:cs="Segoe UI"/>
        <w:b/>
        <w:bCs/>
        <w:i w:val="0"/>
        <w:strike w:val="0"/>
        <w:dstrike w:val="0"/>
        <w:color w:val="000000"/>
        <w:sz w:val="22"/>
        <w:szCs w:val="22"/>
        <w:u w:val="none" w:color="000000"/>
        <w:bdr w:val="none" w:sz="0" w:space="0" w:color="auto"/>
        <w:shd w:val="clear" w:color="auto" w:fill="auto"/>
        <w:vertAlign w:val="baseline"/>
      </w:rPr>
    </w:lvl>
    <w:lvl w:ilvl="2" w:tplc="B6602334">
      <w:start w:val="1"/>
      <w:numFmt w:val="lowerRoman"/>
      <w:lvlText w:val="%3"/>
      <w:lvlJc w:val="left"/>
      <w:pPr>
        <w:ind w:left="1800"/>
      </w:pPr>
      <w:rPr>
        <w:rFonts w:ascii="Segoe UI" w:eastAsia="Segoe UI" w:hAnsi="Segoe UI" w:cs="Segoe UI"/>
        <w:b/>
        <w:bCs/>
        <w:i w:val="0"/>
        <w:strike w:val="0"/>
        <w:dstrike w:val="0"/>
        <w:color w:val="000000"/>
        <w:sz w:val="22"/>
        <w:szCs w:val="22"/>
        <w:u w:val="none" w:color="000000"/>
        <w:bdr w:val="none" w:sz="0" w:space="0" w:color="auto"/>
        <w:shd w:val="clear" w:color="auto" w:fill="auto"/>
        <w:vertAlign w:val="baseline"/>
      </w:rPr>
    </w:lvl>
    <w:lvl w:ilvl="3" w:tplc="E9AE5A3E">
      <w:start w:val="1"/>
      <w:numFmt w:val="decimal"/>
      <w:lvlText w:val="%4"/>
      <w:lvlJc w:val="left"/>
      <w:pPr>
        <w:ind w:left="2520"/>
      </w:pPr>
      <w:rPr>
        <w:rFonts w:ascii="Segoe UI" w:eastAsia="Segoe UI" w:hAnsi="Segoe UI" w:cs="Segoe UI"/>
        <w:b/>
        <w:bCs/>
        <w:i w:val="0"/>
        <w:strike w:val="0"/>
        <w:dstrike w:val="0"/>
        <w:color w:val="000000"/>
        <w:sz w:val="22"/>
        <w:szCs w:val="22"/>
        <w:u w:val="none" w:color="000000"/>
        <w:bdr w:val="none" w:sz="0" w:space="0" w:color="auto"/>
        <w:shd w:val="clear" w:color="auto" w:fill="auto"/>
        <w:vertAlign w:val="baseline"/>
      </w:rPr>
    </w:lvl>
    <w:lvl w:ilvl="4" w:tplc="875EA09A">
      <w:start w:val="1"/>
      <w:numFmt w:val="lowerLetter"/>
      <w:lvlText w:val="%5"/>
      <w:lvlJc w:val="left"/>
      <w:pPr>
        <w:ind w:left="3240"/>
      </w:pPr>
      <w:rPr>
        <w:rFonts w:ascii="Segoe UI" w:eastAsia="Segoe UI" w:hAnsi="Segoe UI" w:cs="Segoe UI"/>
        <w:b/>
        <w:bCs/>
        <w:i w:val="0"/>
        <w:strike w:val="0"/>
        <w:dstrike w:val="0"/>
        <w:color w:val="000000"/>
        <w:sz w:val="22"/>
        <w:szCs w:val="22"/>
        <w:u w:val="none" w:color="000000"/>
        <w:bdr w:val="none" w:sz="0" w:space="0" w:color="auto"/>
        <w:shd w:val="clear" w:color="auto" w:fill="auto"/>
        <w:vertAlign w:val="baseline"/>
      </w:rPr>
    </w:lvl>
    <w:lvl w:ilvl="5" w:tplc="BDC82342">
      <w:start w:val="1"/>
      <w:numFmt w:val="lowerRoman"/>
      <w:lvlText w:val="%6"/>
      <w:lvlJc w:val="left"/>
      <w:pPr>
        <w:ind w:left="3960"/>
      </w:pPr>
      <w:rPr>
        <w:rFonts w:ascii="Segoe UI" w:eastAsia="Segoe UI" w:hAnsi="Segoe UI" w:cs="Segoe UI"/>
        <w:b/>
        <w:bCs/>
        <w:i w:val="0"/>
        <w:strike w:val="0"/>
        <w:dstrike w:val="0"/>
        <w:color w:val="000000"/>
        <w:sz w:val="22"/>
        <w:szCs w:val="22"/>
        <w:u w:val="none" w:color="000000"/>
        <w:bdr w:val="none" w:sz="0" w:space="0" w:color="auto"/>
        <w:shd w:val="clear" w:color="auto" w:fill="auto"/>
        <w:vertAlign w:val="baseline"/>
      </w:rPr>
    </w:lvl>
    <w:lvl w:ilvl="6" w:tplc="F356BC46">
      <w:start w:val="1"/>
      <w:numFmt w:val="decimal"/>
      <w:lvlText w:val="%7"/>
      <w:lvlJc w:val="left"/>
      <w:pPr>
        <w:ind w:left="4680"/>
      </w:pPr>
      <w:rPr>
        <w:rFonts w:ascii="Segoe UI" w:eastAsia="Segoe UI" w:hAnsi="Segoe UI" w:cs="Segoe UI"/>
        <w:b/>
        <w:bCs/>
        <w:i w:val="0"/>
        <w:strike w:val="0"/>
        <w:dstrike w:val="0"/>
        <w:color w:val="000000"/>
        <w:sz w:val="22"/>
        <w:szCs w:val="22"/>
        <w:u w:val="none" w:color="000000"/>
        <w:bdr w:val="none" w:sz="0" w:space="0" w:color="auto"/>
        <w:shd w:val="clear" w:color="auto" w:fill="auto"/>
        <w:vertAlign w:val="baseline"/>
      </w:rPr>
    </w:lvl>
    <w:lvl w:ilvl="7" w:tplc="76D8D3CE">
      <w:start w:val="1"/>
      <w:numFmt w:val="lowerLetter"/>
      <w:lvlText w:val="%8"/>
      <w:lvlJc w:val="left"/>
      <w:pPr>
        <w:ind w:left="5400"/>
      </w:pPr>
      <w:rPr>
        <w:rFonts w:ascii="Segoe UI" w:eastAsia="Segoe UI" w:hAnsi="Segoe UI" w:cs="Segoe UI"/>
        <w:b/>
        <w:bCs/>
        <w:i w:val="0"/>
        <w:strike w:val="0"/>
        <w:dstrike w:val="0"/>
        <w:color w:val="000000"/>
        <w:sz w:val="22"/>
        <w:szCs w:val="22"/>
        <w:u w:val="none" w:color="000000"/>
        <w:bdr w:val="none" w:sz="0" w:space="0" w:color="auto"/>
        <w:shd w:val="clear" w:color="auto" w:fill="auto"/>
        <w:vertAlign w:val="baseline"/>
      </w:rPr>
    </w:lvl>
    <w:lvl w:ilvl="8" w:tplc="0A92F13C">
      <w:start w:val="1"/>
      <w:numFmt w:val="lowerRoman"/>
      <w:lvlText w:val="%9"/>
      <w:lvlJc w:val="left"/>
      <w:pPr>
        <w:ind w:left="6120"/>
      </w:pPr>
      <w:rPr>
        <w:rFonts w:ascii="Segoe UI" w:eastAsia="Segoe UI" w:hAnsi="Segoe UI" w:cs="Segoe UI"/>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C823865"/>
    <w:multiLevelType w:val="hybridMultilevel"/>
    <w:tmpl w:val="98348F9E"/>
    <w:lvl w:ilvl="0" w:tplc="6B1A3E22">
      <w:start w:val="1"/>
      <w:numFmt w:val="decimal"/>
      <w:lvlText w:val="6.%1"/>
      <w:lvlJc w:val="left"/>
      <w:pPr>
        <w:ind w:left="720" w:hanging="360"/>
      </w:pPr>
      <w:rPr>
        <w:rFonts w:ascii="Myriad Pro" w:hAnsi="Myriad Pro" w:hint="default"/>
        <w:b/>
        <w:bCs/>
        <w:color w:val="4472C4" w:themeColor="accent1"/>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96F2576"/>
    <w:multiLevelType w:val="hybridMultilevel"/>
    <w:tmpl w:val="E1A03B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9E962DE"/>
    <w:multiLevelType w:val="hybridMultilevel"/>
    <w:tmpl w:val="3CFA9050"/>
    <w:lvl w:ilvl="0" w:tplc="FB42D5F6">
      <w:start w:val="1"/>
      <w:numFmt w:val="decimal"/>
      <w:lvlText w:val="6.%1"/>
      <w:lvlJc w:val="left"/>
      <w:pPr>
        <w:ind w:left="720" w:hanging="360"/>
      </w:pPr>
      <w:rPr>
        <w:rFonts w:ascii="Myriad Pro" w:hAnsi="Myriad Pro" w:hint="default"/>
        <w:b/>
        <w:bCs/>
        <w:color w:val="4472C4" w:themeColor="accent1"/>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602A5C"/>
    <w:multiLevelType w:val="hybridMultilevel"/>
    <w:tmpl w:val="ACFE2F22"/>
    <w:lvl w:ilvl="0" w:tplc="FFFFFFFF">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DB02C20"/>
    <w:multiLevelType w:val="hybridMultilevel"/>
    <w:tmpl w:val="CEB8E004"/>
    <w:lvl w:ilvl="0" w:tplc="1000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6"/>
  </w:num>
  <w:num w:numId="2">
    <w:abstractNumId w:val="8"/>
  </w:num>
  <w:num w:numId="3">
    <w:abstractNumId w:val="10"/>
  </w:num>
  <w:num w:numId="4">
    <w:abstractNumId w:val="34"/>
  </w:num>
  <w:num w:numId="5">
    <w:abstractNumId w:val="6"/>
  </w:num>
  <w:num w:numId="6">
    <w:abstractNumId w:val="36"/>
  </w:num>
  <w:num w:numId="7">
    <w:abstractNumId w:val="32"/>
  </w:num>
  <w:num w:numId="8">
    <w:abstractNumId w:val="1"/>
  </w:num>
  <w:num w:numId="9">
    <w:abstractNumId w:val="3"/>
  </w:num>
  <w:num w:numId="10">
    <w:abstractNumId w:val="22"/>
  </w:num>
  <w:num w:numId="11">
    <w:abstractNumId w:val="14"/>
  </w:num>
  <w:num w:numId="12">
    <w:abstractNumId w:val="18"/>
  </w:num>
  <w:num w:numId="13">
    <w:abstractNumId w:val="31"/>
  </w:num>
  <w:num w:numId="14">
    <w:abstractNumId w:val="9"/>
  </w:num>
  <w:num w:numId="15">
    <w:abstractNumId w:val="20"/>
  </w:num>
  <w:num w:numId="16">
    <w:abstractNumId w:val="37"/>
  </w:num>
  <w:num w:numId="17">
    <w:abstractNumId w:val="35"/>
  </w:num>
  <w:num w:numId="18">
    <w:abstractNumId w:val="0"/>
  </w:num>
  <w:num w:numId="19">
    <w:abstractNumId w:val="15"/>
  </w:num>
  <w:num w:numId="20">
    <w:abstractNumId w:val="13"/>
  </w:num>
  <w:num w:numId="21">
    <w:abstractNumId w:val="19"/>
  </w:num>
  <w:num w:numId="22">
    <w:abstractNumId w:val="17"/>
  </w:num>
  <w:num w:numId="23">
    <w:abstractNumId w:val="5"/>
  </w:num>
  <w:num w:numId="24">
    <w:abstractNumId w:val="11"/>
  </w:num>
  <w:num w:numId="25">
    <w:abstractNumId w:val="21"/>
  </w:num>
  <w:num w:numId="26">
    <w:abstractNumId w:val="25"/>
  </w:num>
  <w:num w:numId="27">
    <w:abstractNumId w:val="12"/>
  </w:num>
  <w:num w:numId="28">
    <w:abstractNumId w:val="26"/>
  </w:num>
  <w:num w:numId="29">
    <w:abstractNumId w:val="24"/>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40"/>
  </w:num>
  <w:num w:numId="33">
    <w:abstractNumId w:val="39"/>
  </w:num>
  <w:num w:numId="34">
    <w:abstractNumId w:val="27"/>
  </w:num>
  <w:num w:numId="35">
    <w:abstractNumId w:val="2"/>
  </w:num>
  <w:num w:numId="36">
    <w:abstractNumId w:val="4"/>
  </w:num>
  <w:num w:numId="37">
    <w:abstractNumId w:val="38"/>
  </w:num>
  <w:num w:numId="38">
    <w:abstractNumId w:val="29"/>
  </w:num>
  <w:num w:numId="39">
    <w:abstractNumId w:val="28"/>
  </w:num>
  <w:num w:numId="40">
    <w:abstractNumId w:val="7"/>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CA7"/>
    <w:rsid w:val="00215FD3"/>
    <w:rsid w:val="00322500"/>
    <w:rsid w:val="004A75B0"/>
    <w:rsid w:val="006762D8"/>
    <w:rsid w:val="00AE3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2619A"/>
  <w15:chartTrackingRefBased/>
  <w15:docId w15:val="{13994967-084F-41B8-A892-CE5313AD4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CA7"/>
    <w:rPr>
      <w:lang w:val="en-GB"/>
    </w:rPr>
  </w:style>
  <w:style w:type="paragraph" w:styleId="Heading1">
    <w:name w:val="heading 1"/>
    <w:basedOn w:val="Normal"/>
    <w:next w:val="Normal"/>
    <w:link w:val="Heading1Char"/>
    <w:uiPriority w:val="9"/>
    <w:qFormat/>
    <w:rsid w:val="00AE3C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E3C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AE3CA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E3CA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E3CA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3CA7"/>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rsid w:val="00AE3CA7"/>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uiPriority w:val="9"/>
    <w:semiHidden/>
    <w:rsid w:val="00AE3CA7"/>
    <w:rPr>
      <w:rFonts w:asciiTheme="majorHAnsi" w:eastAsiaTheme="majorEastAsia" w:hAnsiTheme="majorHAnsi" w:cstheme="majorBidi"/>
      <w:color w:val="1F3763" w:themeColor="accent1" w:themeShade="7F"/>
      <w:sz w:val="24"/>
      <w:szCs w:val="24"/>
      <w:lang w:val="en-GB"/>
    </w:rPr>
  </w:style>
  <w:style w:type="character" w:customStyle="1" w:styleId="Heading4Char">
    <w:name w:val="Heading 4 Char"/>
    <w:basedOn w:val="DefaultParagraphFont"/>
    <w:link w:val="Heading4"/>
    <w:uiPriority w:val="9"/>
    <w:semiHidden/>
    <w:rsid w:val="00AE3CA7"/>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AE3CA7"/>
    <w:rPr>
      <w:rFonts w:asciiTheme="majorHAnsi" w:eastAsiaTheme="majorEastAsia" w:hAnsiTheme="majorHAnsi" w:cstheme="majorBidi"/>
      <w:color w:val="2F5496" w:themeColor="accent1" w:themeShade="BF"/>
      <w:lang w:val="en-GB"/>
    </w:rPr>
  </w:style>
  <w:style w:type="table" w:styleId="TableGrid">
    <w:name w:val="Table Grid"/>
    <w:basedOn w:val="TableNormal"/>
    <w:uiPriority w:val="39"/>
    <w:rsid w:val="00AE3CA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AE3CA7"/>
    <w:rPr>
      <w:color w:val="808080"/>
    </w:rPr>
  </w:style>
  <w:style w:type="character" w:styleId="Hyperlink">
    <w:name w:val="Hyperlink"/>
    <w:basedOn w:val="DefaultParagraphFont"/>
    <w:uiPriority w:val="99"/>
    <w:unhideWhenUsed/>
    <w:rsid w:val="00AE3CA7"/>
    <w:rPr>
      <w:color w:val="0000FF"/>
      <w:u w:val="single"/>
    </w:rPr>
  </w:style>
  <w:style w:type="paragraph" w:styleId="BalloonText">
    <w:name w:val="Balloon Text"/>
    <w:basedOn w:val="Normal"/>
    <w:link w:val="BalloonTextChar"/>
    <w:uiPriority w:val="99"/>
    <w:semiHidden/>
    <w:unhideWhenUsed/>
    <w:rsid w:val="00AE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CA7"/>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AE3CA7"/>
    <w:rPr>
      <w:color w:val="605E5C"/>
      <w:shd w:val="clear" w:color="auto" w:fill="E1DFDD"/>
    </w:rPr>
  </w:style>
  <w:style w:type="paragraph" w:customStyle="1" w:styleId="Sub-ClauseText">
    <w:name w:val="Sub-Clause Text"/>
    <w:basedOn w:val="Normal"/>
    <w:link w:val="Sub-ClauseTextChar"/>
    <w:rsid w:val="00AE3CA7"/>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AE3CA7"/>
    <w:rPr>
      <w:rFonts w:ascii="Times New Roman" w:eastAsia="Times New Roman" w:hAnsi="Times New Roman" w:cs="Times New Roman"/>
      <w:spacing w:val="-4"/>
      <w:sz w:val="24"/>
      <w:szCs w:val="20"/>
      <w:lang w:val="en-GB"/>
    </w:rPr>
  </w:style>
  <w:style w:type="paragraph" w:customStyle="1" w:styleId="MarginText">
    <w:name w:val="Margin Text"/>
    <w:basedOn w:val="BodyText"/>
    <w:rsid w:val="00AE3CA7"/>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AE3CA7"/>
    <w:pPr>
      <w:spacing w:after="120"/>
    </w:pPr>
  </w:style>
  <w:style w:type="character" w:customStyle="1" w:styleId="BodyTextChar">
    <w:name w:val="Body Text Char"/>
    <w:basedOn w:val="DefaultParagraphFont"/>
    <w:link w:val="BodyText"/>
    <w:uiPriority w:val="99"/>
    <w:semiHidden/>
    <w:rsid w:val="00AE3CA7"/>
    <w:rPr>
      <w:lang w:val="en-GB"/>
    </w:rPr>
  </w:style>
  <w:style w:type="paragraph" w:styleId="ListParagraph">
    <w:name w:val="List Paragraph"/>
    <w:aliases w:val="TOC style"/>
    <w:basedOn w:val="Normal"/>
    <w:link w:val="ListParagraphChar"/>
    <w:uiPriority w:val="34"/>
    <w:qFormat/>
    <w:rsid w:val="00AE3CA7"/>
    <w:pPr>
      <w:ind w:left="720"/>
      <w:contextualSpacing/>
    </w:pPr>
  </w:style>
  <w:style w:type="character" w:styleId="FollowedHyperlink">
    <w:name w:val="FollowedHyperlink"/>
    <w:basedOn w:val="DefaultParagraphFont"/>
    <w:uiPriority w:val="99"/>
    <w:semiHidden/>
    <w:unhideWhenUsed/>
    <w:rsid w:val="00AE3CA7"/>
    <w:rPr>
      <w:color w:val="954F72" w:themeColor="followedHyperlink"/>
      <w:u w:val="single"/>
    </w:rPr>
  </w:style>
  <w:style w:type="paragraph" w:styleId="Header">
    <w:name w:val="header"/>
    <w:basedOn w:val="Normal"/>
    <w:link w:val="HeaderChar"/>
    <w:uiPriority w:val="99"/>
    <w:unhideWhenUsed/>
    <w:rsid w:val="00AE3C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3CA7"/>
    <w:rPr>
      <w:lang w:val="en-GB"/>
    </w:rPr>
  </w:style>
  <w:style w:type="paragraph" w:styleId="Footer">
    <w:name w:val="footer"/>
    <w:basedOn w:val="Normal"/>
    <w:link w:val="FooterChar"/>
    <w:uiPriority w:val="99"/>
    <w:unhideWhenUsed/>
    <w:rsid w:val="00AE3C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3CA7"/>
    <w:rPr>
      <w:lang w:val="en-GB"/>
    </w:rPr>
  </w:style>
  <w:style w:type="character" w:styleId="CommentReference">
    <w:name w:val="annotation reference"/>
    <w:basedOn w:val="DefaultParagraphFont"/>
    <w:uiPriority w:val="99"/>
    <w:unhideWhenUsed/>
    <w:rsid w:val="00AE3CA7"/>
    <w:rPr>
      <w:sz w:val="16"/>
      <w:szCs w:val="16"/>
    </w:rPr>
  </w:style>
  <w:style w:type="paragraph" w:styleId="CommentText">
    <w:name w:val="annotation text"/>
    <w:basedOn w:val="Normal"/>
    <w:link w:val="CommentTextChar"/>
    <w:uiPriority w:val="99"/>
    <w:unhideWhenUsed/>
    <w:rsid w:val="00AE3CA7"/>
    <w:pPr>
      <w:spacing w:line="240" w:lineRule="auto"/>
    </w:pPr>
    <w:rPr>
      <w:sz w:val="20"/>
      <w:szCs w:val="20"/>
    </w:rPr>
  </w:style>
  <w:style w:type="character" w:customStyle="1" w:styleId="CommentTextChar">
    <w:name w:val="Comment Text Char"/>
    <w:basedOn w:val="DefaultParagraphFont"/>
    <w:link w:val="CommentText"/>
    <w:uiPriority w:val="99"/>
    <w:rsid w:val="00AE3CA7"/>
    <w:rPr>
      <w:sz w:val="20"/>
      <w:szCs w:val="20"/>
      <w:lang w:val="en-GB"/>
    </w:rPr>
  </w:style>
  <w:style w:type="paragraph" w:styleId="CommentSubject">
    <w:name w:val="annotation subject"/>
    <w:basedOn w:val="CommentText"/>
    <w:next w:val="CommentText"/>
    <w:link w:val="CommentSubjectChar"/>
    <w:uiPriority w:val="99"/>
    <w:semiHidden/>
    <w:unhideWhenUsed/>
    <w:rsid w:val="00AE3CA7"/>
    <w:rPr>
      <w:b/>
      <w:bCs/>
    </w:rPr>
  </w:style>
  <w:style w:type="character" w:customStyle="1" w:styleId="CommentSubjectChar">
    <w:name w:val="Comment Subject Char"/>
    <w:basedOn w:val="CommentTextChar"/>
    <w:link w:val="CommentSubject"/>
    <w:uiPriority w:val="99"/>
    <w:semiHidden/>
    <w:rsid w:val="00AE3CA7"/>
    <w:rPr>
      <w:b/>
      <w:bCs/>
      <w:sz w:val="20"/>
      <w:szCs w:val="20"/>
      <w:lang w:val="en-GB"/>
    </w:rPr>
  </w:style>
  <w:style w:type="character" w:styleId="Strong">
    <w:name w:val="Strong"/>
    <w:uiPriority w:val="22"/>
    <w:qFormat/>
    <w:rsid w:val="00AE3CA7"/>
    <w:rPr>
      <w:b/>
      <w:bCs/>
    </w:rPr>
  </w:style>
  <w:style w:type="character" w:customStyle="1" w:styleId="ListParagraphChar">
    <w:name w:val="List Paragraph Char"/>
    <w:aliases w:val="TOC style Char"/>
    <w:basedOn w:val="DefaultParagraphFont"/>
    <w:link w:val="ListParagraph"/>
    <w:uiPriority w:val="34"/>
    <w:locked/>
    <w:rsid w:val="00AE3CA7"/>
    <w:rPr>
      <w:lang w:val="en-GB"/>
    </w:rPr>
  </w:style>
  <w:style w:type="paragraph" w:customStyle="1" w:styleId="Outline1">
    <w:name w:val="Outline1"/>
    <w:basedOn w:val="Normal"/>
    <w:next w:val="Normal"/>
    <w:rsid w:val="00AE3CA7"/>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AE3CA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E3CA7"/>
    <w:rPr>
      <w:rFonts w:ascii="Consolas" w:hAnsi="Consolas"/>
      <w:sz w:val="20"/>
      <w:szCs w:val="20"/>
      <w:lang w:val="en-GB"/>
    </w:rPr>
  </w:style>
  <w:style w:type="table" w:customStyle="1" w:styleId="TableGrid1">
    <w:name w:val="Table Grid1"/>
    <w:basedOn w:val="TableNormal"/>
    <w:next w:val="TableGrid"/>
    <w:rsid w:val="00AE3CA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AE3CA7"/>
    <w:rPr>
      <w:color w:val="605E5C"/>
      <w:shd w:val="clear" w:color="auto" w:fill="E1DFDD"/>
    </w:rPr>
  </w:style>
  <w:style w:type="character" w:styleId="Mention">
    <w:name w:val="Mention"/>
    <w:basedOn w:val="DefaultParagraphFont"/>
    <w:uiPriority w:val="99"/>
    <w:unhideWhenUsed/>
    <w:rsid w:val="00AE3CA7"/>
    <w:rPr>
      <w:color w:val="2B579A"/>
      <w:shd w:val="clear" w:color="auto" w:fill="E1DFDD"/>
    </w:rPr>
  </w:style>
  <w:style w:type="paragraph" w:customStyle="1" w:styleId="footnotedescription">
    <w:name w:val="footnote description"/>
    <w:next w:val="Normal"/>
    <w:link w:val="footnotedescriptionChar"/>
    <w:hidden/>
    <w:rsid w:val="00AE3CA7"/>
    <w:pPr>
      <w:spacing w:after="0"/>
      <w:ind w:left="1738"/>
    </w:pPr>
    <w:rPr>
      <w:rFonts w:ascii="Calibri" w:eastAsia="Calibri" w:hAnsi="Calibri" w:cs="Calibri"/>
      <w:color w:val="000000"/>
      <w:sz w:val="20"/>
    </w:rPr>
  </w:style>
  <w:style w:type="character" w:customStyle="1" w:styleId="footnotedescriptionChar">
    <w:name w:val="footnote description Char"/>
    <w:link w:val="footnotedescription"/>
    <w:rsid w:val="00AE3CA7"/>
    <w:rPr>
      <w:rFonts w:ascii="Calibri" w:eastAsia="Calibri" w:hAnsi="Calibri" w:cs="Calibri"/>
      <w:color w:val="000000"/>
      <w:sz w:val="20"/>
    </w:rPr>
  </w:style>
  <w:style w:type="character" w:styleId="FootnoteReference">
    <w:name w:val="footnote reference"/>
    <w:basedOn w:val="DefaultParagraphFont"/>
    <w:uiPriority w:val="99"/>
    <w:semiHidden/>
    <w:unhideWhenUsed/>
    <w:rsid w:val="00AE3CA7"/>
    <w:rPr>
      <w:vertAlign w:val="superscript"/>
    </w:rPr>
  </w:style>
  <w:style w:type="paragraph" w:styleId="NormalWeb">
    <w:name w:val="Normal (Web)"/>
    <w:basedOn w:val="Normal"/>
    <w:uiPriority w:val="99"/>
    <w:unhideWhenUsed/>
    <w:rsid w:val="00AE3CA7"/>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GridTable4-Accent11">
    <w:name w:val="Grid Table 4 - Accent 11"/>
    <w:basedOn w:val="TableNormal"/>
    <w:uiPriority w:val="49"/>
    <w:rsid w:val="00AE3CA7"/>
    <w:pPr>
      <w:spacing w:after="0" w:line="240" w:lineRule="auto"/>
    </w:pPr>
    <w:tblPr>
      <w:tblStyleRowBandSize w:val="1"/>
      <w:tblStyleColBandSize w:val="1"/>
      <w:tblInd w:w="0" w:type="nil"/>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OCHeading">
    <w:name w:val="TOC Heading"/>
    <w:basedOn w:val="Heading1"/>
    <w:next w:val="Normal"/>
    <w:uiPriority w:val="39"/>
    <w:unhideWhenUsed/>
    <w:qFormat/>
    <w:rsid w:val="00AE3CA7"/>
    <w:pPr>
      <w:outlineLvl w:val="9"/>
    </w:pPr>
    <w:rPr>
      <w:lang w:val="en-US"/>
    </w:rPr>
  </w:style>
  <w:style w:type="paragraph" w:styleId="TOC1">
    <w:name w:val="toc 1"/>
    <w:basedOn w:val="Normal"/>
    <w:next w:val="Normal"/>
    <w:autoRedefine/>
    <w:uiPriority w:val="39"/>
    <w:unhideWhenUsed/>
    <w:rsid w:val="00AE3CA7"/>
    <w:pPr>
      <w:tabs>
        <w:tab w:val="right" w:leader="dot" w:pos="10329"/>
      </w:tabs>
      <w:spacing w:before="120" w:after="100"/>
    </w:pPr>
  </w:style>
  <w:style w:type="paragraph" w:styleId="TOC2">
    <w:name w:val="toc 2"/>
    <w:basedOn w:val="Normal"/>
    <w:next w:val="Normal"/>
    <w:autoRedefine/>
    <w:uiPriority w:val="39"/>
    <w:unhideWhenUsed/>
    <w:rsid w:val="00AE3CA7"/>
    <w:pPr>
      <w:tabs>
        <w:tab w:val="left" w:pos="660"/>
        <w:tab w:val="right" w:leader="dot" w:pos="10329"/>
      </w:tabs>
      <w:spacing w:after="100"/>
    </w:pPr>
    <w:rPr>
      <w:rFonts w:ascii="Proxima Nova" w:eastAsia="Segoe UI" w:hAnsi="Proxima Nova" w:cs="Segoe UI"/>
      <w:b/>
      <w:bCs/>
      <w:noProof/>
      <w:lang w:val="en-US"/>
    </w:rPr>
  </w:style>
  <w:style w:type="paragraph" w:styleId="TableofFigures">
    <w:name w:val="table of figures"/>
    <w:basedOn w:val="Normal"/>
    <w:next w:val="Normal"/>
    <w:uiPriority w:val="99"/>
    <w:unhideWhenUsed/>
    <w:rsid w:val="00AE3CA7"/>
    <w:pPr>
      <w:spacing w:after="0"/>
    </w:pPr>
  </w:style>
  <w:style w:type="paragraph" w:styleId="Title">
    <w:name w:val="Title"/>
    <w:basedOn w:val="Heading1"/>
    <w:next w:val="Normal"/>
    <w:link w:val="TitleChar"/>
    <w:uiPriority w:val="10"/>
    <w:qFormat/>
    <w:rsid w:val="00AE3CA7"/>
    <w:pPr>
      <w:spacing w:before="120" w:after="120" w:line="276" w:lineRule="auto"/>
      <w:ind w:left="86"/>
    </w:pPr>
    <w:rPr>
      <w:rFonts w:ascii="Myriad Pro" w:eastAsia="Segoe UI" w:hAnsi="Myriad Pro" w:cs="Segoe UI"/>
      <w:b/>
      <w:color w:val="0070C0"/>
      <w:sz w:val="28"/>
      <w:szCs w:val="24"/>
      <w:lang w:val="en-US"/>
    </w:rPr>
  </w:style>
  <w:style w:type="character" w:customStyle="1" w:styleId="TitleChar">
    <w:name w:val="Title Char"/>
    <w:basedOn w:val="DefaultParagraphFont"/>
    <w:link w:val="Title"/>
    <w:uiPriority w:val="10"/>
    <w:rsid w:val="00AE3CA7"/>
    <w:rPr>
      <w:rFonts w:ascii="Myriad Pro" w:eastAsia="Segoe UI" w:hAnsi="Myriad Pro" w:cs="Segoe UI"/>
      <w:b/>
      <w:color w:val="0070C0"/>
      <w:sz w:val="28"/>
      <w:szCs w:val="24"/>
    </w:rPr>
  </w:style>
  <w:style w:type="paragraph" w:styleId="TOC3">
    <w:name w:val="toc 3"/>
    <w:hidden/>
    <w:uiPriority w:val="39"/>
    <w:rsid w:val="00AE3CA7"/>
    <w:pPr>
      <w:spacing w:after="97"/>
      <w:ind w:left="374" w:right="29" w:hanging="14"/>
    </w:pPr>
    <w:rPr>
      <w:rFonts w:ascii="Calibri" w:eastAsia="Calibri" w:hAnsi="Calibri" w:cs="Calibri"/>
      <w:i/>
      <w:color w:val="000000"/>
      <w:sz w:val="20"/>
    </w:rPr>
  </w:style>
  <w:style w:type="table" w:customStyle="1" w:styleId="TableGrid2">
    <w:name w:val="Table Grid2"/>
    <w:basedOn w:val="TableNormal"/>
    <w:next w:val="TableGrid"/>
    <w:uiPriority w:val="39"/>
    <w:rsid w:val="00AE3CA7"/>
    <w:pPr>
      <w:spacing w:after="0" w:line="240" w:lineRule="auto"/>
    </w:pPr>
    <w:rPr>
      <w:rFonts w:ascii="Myriad Pro" w:eastAsiaTheme="minorEastAsia" w:hAnsi="Myriad P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AE3CA7"/>
    <w:pPr>
      <w:spacing w:after="200" w:line="240" w:lineRule="auto"/>
    </w:pPr>
    <w:rPr>
      <w:rFonts w:ascii="Myriad Pro" w:eastAsiaTheme="minorEastAsia" w:hAnsi="Myriad Pro"/>
      <w:i/>
      <w:iCs/>
      <w:color w:val="4472C4" w:themeColor="accent1"/>
      <w:sz w:val="18"/>
      <w:szCs w:val="18"/>
      <w:lang w:val="en-US"/>
    </w:rPr>
  </w:style>
  <w:style w:type="paragraph" w:styleId="Subtitle">
    <w:name w:val="Subtitle"/>
    <w:basedOn w:val="Normal"/>
    <w:next w:val="Normal"/>
    <w:link w:val="SubtitleChar"/>
    <w:uiPriority w:val="11"/>
    <w:qFormat/>
    <w:rsid w:val="00AE3CA7"/>
    <w:pPr>
      <w:numPr>
        <w:ilvl w:val="1"/>
      </w:numPr>
      <w:ind w:left="10" w:hanging="10"/>
    </w:pPr>
    <w:rPr>
      <w:rFonts w:eastAsiaTheme="minorEastAsia"/>
      <w:color w:val="5A5A5A" w:themeColor="text1" w:themeTint="A5"/>
      <w:spacing w:val="15"/>
      <w:lang w:val="en-US"/>
    </w:rPr>
  </w:style>
  <w:style w:type="character" w:customStyle="1" w:styleId="SubtitleChar">
    <w:name w:val="Subtitle Char"/>
    <w:basedOn w:val="DefaultParagraphFont"/>
    <w:link w:val="Subtitle"/>
    <w:uiPriority w:val="11"/>
    <w:rsid w:val="00AE3CA7"/>
    <w:rPr>
      <w:rFonts w:eastAsiaTheme="minorEastAsia"/>
      <w:color w:val="5A5A5A" w:themeColor="text1" w:themeTint="A5"/>
      <w:spacing w:val="15"/>
    </w:rPr>
  </w:style>
  <w:style w:type="character" w:customStyle="1" w:styleId="normaltextrun">
    <w:name w:val="normaltextrun"/>
    <w:basedOn w:val="DefaultParagraphFont"/>
    <w:rsid w:val="00AE3CA7"/>
  </w:style>
  <w:style w:type="character" w:customStyle="1" w:styleId="eop">
    <w:name w:val="eop"/>
    <w:basedOn w:val="DefaultParagraphFont"/>
    <w:rsid w:val="00AE3CA7"/>
  </w:style>
  <w:style w:type="paragraph" w:customStyle="1" w:styleId="paragraph">
    <w:name w:val="paragraph"/>
    <w:basedOn w:val="Normal"/>
    <w:rsid w:val="00AE3CA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efault">
    <w:name w:val="Default"/>
    <w:rsid w:val="00AE3CA7"/>
    <w:pPr>
      <w:autoSpaceDE w:val="0"/>
      <w:autoSpaceDN w:val="0"/>
      <w:adjustRightInd w:val="0"/>
      <w:spacing w:after="0" w:line="240" w:lineRule="auto"/>
    </w:pPr>
    <w:rPr>
      <w:rFonts w:ascii="Segoe UI" w:eastAsiaTheme="minorEastAsia" w:hAnsi="Segoe UI" w:cs="Segoe UI"/>
      <w:color w:val="000000"/>
      <w:sz w:val="24"/>
      <w:szCs w:val="24"/>
    </w:rPr>
  </w:style>
  <w:style w:type="paragraph" w:styleId="Revision">
    <w:name w:val="Revision"/>
    <w:hidden/>
    <w:uiPriority w:val="99"/>
    <w:semiHidden/>
    <w:rsid w:val="00AE3CA7"/>
    <w:pPr>
      <w:spacing w:after="0" w:line="240" w:lineRule="auto"/>
    </w:pPr>
    <w:rPr>
      <w:lang w:val="en-GB"/>
    </w:rPr>
  </w:style>
  <w:style w:type="paragraph" w:styleId="FootnoteText">
    <w:name w:val="footnote text"/>
    <w:basedOn w:val="Normal"/>
    <w:link w:val="FootnoteTextChar"/>
    <w:uiPriority w:val="99"/>
    <w:semiHidden/>
    <w:unhideWhenUsed/>
    <w:rsid w:val="00AE3CA7"/>
    <w:pPr>
      <w:spacing w:after="0" w:line="240" w:lineRule="auto"/>
    </w:pPr>
    <w:rPr>
      <w:rFonts w:ascii="Myriad Pro" w:eastAsiaTheme="minorEastAsia" w:hAnsi="Myriad Pro"/>
      <w:sz w:val="20"/>
      <w:szCs w:val="20"/>
      <w:lang w:val="en-US"/>
    </w:rPr>
  </w:style>
  <w:style w:type="character" w:customStyle="1" w:styleId="FootnoteTextChar">
    <w:name w:val="Footnote Text Char"/>
    <w:basedOn w:val="DefaultParagraphFont"/>
    <w:link w:val="FootnoteText"/>
    <w:uiPriority w:val="99"/>
    <w:semiHidden/>
    <w:rsid w:val="00AE3CA7"/>
    <w:rPr>
      <w:rFonts w:ascii="Myriad Pro" w:eastAsiaTheme="minorEastAsia" w:hAnsi="Myriad Pr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dp.sharepoint.com/sites/GreenTeam/Shared%20Documents/03_Other%20Projects/02_e-Mobility/Important%20Document%20and%20Templates/03_Step%203/EV/EV%20RfQ%20Template_v3.docx"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image" Target="cid:image001.png@01D7CB9A.E9E21930" TargetMode="External"/><Relationship Id="rId17" Type="http://schemas.openxmlformats.org/officeDocument/2006/relationships/hyperlink" Target="mailto:oimt.green.energy@undp.org" TargetMode="Externa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mailto:itm.green.energy.team@undp.org" TargetMode="External"/><Relationship Id="rId10" Type="http://schemas.openxmlformats.org/officeDocument/2006/relationships/image" Target="media/image3.png"/><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image" Target="media/image6.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D347F89854E4181BD8885CDEB8EC3B5"/>
        <w:category>
          <w:name w:val="General"/>
          <w:gallery w:val="placeholder"/>
        </w:category>
        <w:types>
          <w:type w:val="bbPlcHdr"/>
        </w:types>
        <w:behaviors>
          <w:behavior w:val="content"/>
        </w:behaviors>
        <w:guid w:val="{7C433C32-F311-4657-B0F9-9AD48ED43BE9}"/>
      </w:docPartPr>
      <w:docPartBody>
        <w:p w:rsidR="00000000" w:rsidRDefault="00153D7C" w:rsidP="00153D7C">
          <w:pPr>
            <w:pStyle w:val="8D347F89854E4181BD8885CDEB8EC3B5"/>
          </w:pPr>
          <w:r w:rsidRPr="005E5F03">
            <w:rPr>
              <w:rStyle w:val="PlaceholderText"/>
              <w:rFonts w:cstheme="minorHAnsi"/>
              <w:sz w:val="20"/>
              <w:szCs w:val="20"/>
            </w:rPr>
            <w:t>Click or tap here to enter text.</w:t>
          </w:r>
        </w:p>
      </w:docPartBody>
    </w:docPart>
    <w:docPart>
      <w:docPartPr>
        <w:name w:val="85EE63BF942A4D4385E30D663CC1338A"/>
        <w:category>
          <w:name w:val="General"/>
          <w:gallery w:val="placeholder"/>
        </w:category>
        <w:types>
          <w:type w:val="bbPlcHdr"/>
        </w:types>
        <w:behaviors>
          <w:behavior w:val="content"/>
        </w:behaviors>
        <w:guid w:val="{4F891A38-7155-4E51-965B-D652CD4F141E}"/>
      </w:docPartPr>
      <w:docPartBody>
        <w:p w:rsidR="00000000" w:rsidRDefault="00153D7C" w:rsidP="00153D7C">
          <w:pPr>
            <w:pStyle w:val="85EE63BF942A4D4385E30D663CC1338A"/>
          </w:pPr>
          <w:r w:rsidRPr="005E5F03">
            <w:rPr>
              <w:rStyle w:val="PlaceholderText"/>
              <w:rFonts w:cstheme="minorHAnsi"/>
              <w:sz w:val="20"/>
              <w:szCs w:val="20"/>
            </w:rPr>
            <w:t>Name of organisation</w:t>
          </w:r>
        </w:p>
      </w:docPartBody>
    </w:docPart>
    <w:docPart>
      <w:docPartPr>
        <w:name w:val="1F69C2AC47954719A215E5FD45C96975"/>
        <w:category>
          <w:name w:val="General"/>
          <w:gallery w:val="placeholder"/>
        </w:category>
        <w:types>
          <w:type w:val="bbPlcHdr"/>
        </w:types>
        <w:behaviors>
          <w:behavior w:val="content"/>
        </w:behaviors>
        <w:guid w:val="{D07FD98E-05BA-405B-8E1B-366846A10E1B}"/>
      </w:docPartPr>
      <w:docPartBody>
        <w:p w:rsidR="00000000" w:rsidRDefault="00153D7C" w:rsidP="00153D7C">
          <w:pPr>
            <w:pStyle w:val="1F69C2AC47954719A215E5FD45C96975"/>
          </w:pPr>
          <w:r w:rsidRPr="005E5F03">
            <w:rPr>
              <w:rStyle w:val="PlaceholderText"/>
              <w:rFonts w:cstheme="minorHAnsi"/>
              <w:sz w:val="20"/>
              <w:szCs w:val="20"/>
            </w:rPr>
            <w:t>Click or tap here to enter text.</w:t>
          </w:r>
        </w:p>
      </w:docPartBody>
    </w:docPart>
    <w:docPart>
      <w:docPartPr>
        <w:name w:val="AD52D991EAD843E8ADE90C2793FE0F5C"/>
        <w:category>
          <w:name w:val="General"/>
          <w:gallery w:val="placeholder"/>
        </w:category>
        <w:types>
          <w:type w:val="bbPlcHdr"/>
        </w:types>
        <w:behaviors>
          <w:behavior w:val="content"/>
        </w:behaviors>
        <w:guid w:val="{DC78A30A-13A5-4280-87C5-C1881A5296E1}"/>
      </w:docPartPr>
      <w:docPartBody>
        <w:p w:rsidR="00000000" w:rsidRDefault="00153D7C" w:rsidP="00153D7C">
          <w:pPr>
            <w:pStyle w:val="AD52D991EAD843E8ADE90C2793FE0F5C"/>
          </w:pPr>
          <w:r w:rsidRPr="005E5F03">
            <w:rPr>
              <w:rStyle w:val="PlaceholderText"/>
              <w:rFonts w:eastAsiaTheme="minorHAnsi" w:cstheme="minorHAnsi"/>
              <w:sz w:val="20"/>
            </w:rPr>
            <w:t>Click or tap here to enter text.</w:t>
          </w:r>
        </w:p>
      </w:docPartBody>
    </w:docPart>
    <w:docPart>
      <w:docPartPr>
        <w:name w:val="66222F56FC934151BB3A8EDC55D29859"/>
        <w:category>
          <w:name w:val="General"/>
          <w:gallery w:val="placeholder"/>
        </w:category>
        <w:types>
          <w:type w:val="bbPlcHdr"/>
        </w:types>
        <w:behaviors>
          <w:behavior w:val="content"/>
        </w:behaviors>
        <w:guid w:val="{7772C804-987C-449E-85C2-5B7A1C32E31A}"/>
      </w:docPartPr>
      <w:docPartBody>
        <w:p w:rsidR="00000000" w:rsidRDefault="00153D7C" w:rsidP="00153D7C">
          <w:pPr>
            <w:pStyle w:val="66222F56FC934151BB3A8EDC55D29859"/>
          </w:pPr>
          <w:r w:rsidRPr="005E5F03">
            <w:rPr>
              <w:rStyle w:val="PlaceholderText"/>
              <w:rFonts w:eastAsiaTheme="minorHAnsi" w:cstheme="minorHAnsi"/>
              <w:sz w:val="20"/>
            </w:rPr>
            <w:t>Click or tap here to enter text.</w:t>
          </w:r>
        </w:p>
      </w:docPartBody>
    </w:docPart>
    <w:docPart>
      <w:docPartPr>
        <w:name w:val="ADCAAD2C251F4821B342B3AB487DC87B"/>
        <w:category>
          <w:name w:val="General"/>
          <w:gallery w:val="placeholder"/>
        </w:category>
        <w:types>
          <w:type w:val="bbPlcHdr"/>
        </w:types>
        <w:behaviors>
          <w:behavior w:val="content"/>
        </w:behaviors>
        <w:guid w:val="{63AE7EE0-DE09-4174-B0B9-FFA64E74F52F}"/>
      </w:docPartPr>
      <w:docPartBody>
        <w:p w:rsidR="00000000" w:rsidRDefault="00153D7C" w:rsidP="00153D7C">
          <w:pPr>
            <w:pStyle w:val="ADCAAD2C251F4821B342B3AB487DC87B"/>
          </w:pPr>
          <w:r w:rsidRPr="005E5F03">
            <w:rPr>
              <w:rStyle w:val="PlaceholderText"/>
              <w:rFonts w:eastAsiaTheme="minorHAnsi" w:cstheme="minorHAnsi"/>
              <w:sz w:val="20"/>
            </w:rPr>
            <w:t>Click or tap here to enter text.</w:t>
          </w:r>
        </w:p>
      </w:docPartBody>
    </w:docPart>
    <w:docPart>
      <w:docPartPr>
        <w:name w:val="7AFF7AD26E2E4DE189658401146A7EDD"/>
        <w:category>
          <w:name w:val="General"/>
          <w:gallery w:val="placeholder"/>
        </w:category>
        <w:types>
          <w:type w:val="bbPlcHdr"/>
        </w:types>
        <w:behaviors>
          <w:behavior w:val="content"/>
        </w:behaviors>
        <w:guid w:val="{FB84FF35-7600-47A6-8C36-EEEB611B150E}"/>
      </w:docPartPr>
      <w:docPartBody>
        <w:p w:rsidR="00000000" w:rsidRDefault="00153D7C" w:rsidP="00153D7C">
          <w:pPr>
            <w:pStyle w:val="7AFF7AD26E2E4DE189658401146A7EDD"/>
          </w:pPr>
          <w:r w:rsidRPr="005E5F03">
            <w:rPr>
              <w:rStyle w:val="PlaceholderText"/>
              <w:rFonts w:eastAsiaTheme="minorHAnsi" w:cstheme="minorHAnsi"/>
              <w:sz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Proxima Nova">
    <w:altName w:val="Tahoma"/>
    <w:charset w:val="00"/>
    <w:family w:val="auto"/>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Latha">
    <w:panose1 w:val="02000400000000000000"/>
    <w:charset w:val="00"/>
    <w:family w:val="swiss"/>
    <w:pitch w:val="variable"/>
    <w:sig w:usb0="001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D7C"/>
    <w:rsid w:val="00153D7C"/>
    <w:rsid w:val="00424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153D7C"/>
    <w:rPr>
      <w:color w:val="808080"/>
    </w:rPr>
  </w:style>
  <w:style w:type="paragraph" w:customStyle="1" w:styleId="8D347F89854E4181BD8885CDEB8EC3B5">
    <w:name w:val="8D347F89854E4181BD8885CDEB8EC3B5"/>
    <w:rsid w:val="00153D7C"/>
  </w:style>
  <w:style w:type="paragraph" w:customStyle="1" w:styleId="85EE63BF942A4D4385E30D663CC1338A">
    <w:name w:val="85EE63BF942A4D4385E30D663CC1338A"/>
    <w:rsid w:val="00153D7C"/>
  </w:style>
  <w:style w:type="paragraph" w:customStyle="1" w:styleId="1F69C2AC47954719A215E5FD45C96975">
    <w:name w:val="1F69C2AC47954719A215E5FD45C96975"/>
    <w:rsid w:val="00153D7C"/>
  </w:style>
  <w:style w:type="paragraph" w:customStyle="1" w:styleId="AD52D991EAD843E8ADE90C2793FE0F5C">
    <w:name w:val="AD52D991EAD843E8ADE90C2793FE0F5C"/>
    <w:rsid w:val="00153D7C"/>
  </w:style>
  <w:style w:type="paragraph" w:customStyle="1" w:styleId="66222F56FC934151BB3A8EDC55D29859">
    <w:name w:val="66222F56FC934151BB3A8EDC55D29859"/>
    <w:rsid w:val="00153D7C"/>
  </w:style>
  <w:style w:type="paragraph" w:customStyle="1" w:styleId="ADCAAD2C251F4821B342B3AB487DC87B">
    <w:name w:val="ADCAAD2C251F4821B342B3AB487DC87B"/>
    <w:rsid w:val="00153D7C"/>
  </w:style>
  <w:style w:type="paragraph" w:customStyle="1" w:styleId="7AFF7AD26E2E4DE189658401146A7EDD">
    <w:name w:val="7AFF7AD26E2E4DE189658401146A7EDD"/>
    <w:rsid w:val="00153D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21</Pages>
  <Words>5008</Words>
  <Characters>28548</Characters>
  <Application>Microsoft Office Word</Application>
  <DocSecurity>0</DocSecurity>
  <Lines>237</Lines>
  <Paragraphs>66</Paragraphs>
  <ScaleCrop>false</ScaleCrop>
  <Company/>
  <LinksUpToDate>false</LinksUpToDate>
  <CharactersWithSpaces>33490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 Khan</dc:creator>
  <cp:keywords/>
  <dc:description/>
  <cp:lastModifiedBy>Aman Khan</cp:lastModifiedBy>
  <cp:revision>1</cp:revision>
  <dcterms:created xsi:type="dcterms:W3CDTF">2022-11-24T08:36:00Z</dcterms:created>
  <dcterms:modified xsi:type="dcterms:W3CDTF">2022-11-24T08:45:00Z</dcterms:modified>
</cp:coreProperties>
</file>