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6E25" w14:textId="77777777" w:rsidR="000C4EDB" w:rsidRPr="00D80765" w:rsidRDefault="000C4EDB" w:rsidP="000C4EDB">
      <w:pPr>
        <w:pStyle w:val="Heading1"/>
        <w:ind w:left="446" w:hanging="360"/>
        <w:rPr>
          <w:rFonts w:ascii="Myriad Pro" w:hAnsi="Myriad Pro" w:cstheme="minorHAnsi"/>
          <w:b/>
          <w:color w:val="auto"/>
          <w:sz w:val="24"/>
        </w:rPr>
      </w:pPr>
      <w:bookmarkStart w:id="0" w:name="_Toc113895025"/>
      <w:bookmarkStart w:id="1" w:name="_Toc118801110"/>
      <w:r w:rsidRPr="00D80765">
        <w:rPr>
          <w:rFonts w:ascii="Myriad Pro" w:hAnsi="Myriad Pro" w:cstheme="minorHAnsi"/>
          <w:b/>
          <w:color w:val="auto"/>
          <w:sz w:val="24"/>
        </w:rPr>
        <w:t>ANNEX 3: TECHNICAL AND FINANCIAL OFFER – GOODS AND SERVICES</w:t>
      </w:r>
      <w:bookmarkEnd w:id="0"/>
      <w:bookmarkEnd w:id="1"/>
    </w:p>
    <w:p w14:paraId="7E127E1E" w14:textId="77777777" w:rsidR="000C4EDB" w:rsidRPr="00D80765" w:rsidRDefault="000C4EDB" w:rsidP="000C4EDB">
      <w:pPr>
        <w:rPr>
          <w:rFonts w:ascii="Myriad Pro" w:hAnsi="Myriad Pro"/>
        </w:rPr>
      </w:pPr>
    </w:p>
    <w:p w14:paraId="267D4EB2" w14:textId="77777777" w:rsidR="000C4EDB" w:rsidRPr="00D80765" w:rsidRDefault="000C4EDB" w:rsidP="000C4EDB">
      <w:pPr>
        <w:rPr>
          <w:rFonts w:ascii="Myriad Pro" w:hAnsi="Myriad Pro" w:cstheme="minorHAnsi"/>
          <w:i/>
          <w:sz w:val="20"/>
          <w:szCs w:val="20"/>
        </w:rPr>
      </w:pPr>
      <w:r w:rsidRPr="00D80765">
        <w:rPr>
          <w:rFonts w:ascii="Myriad Pro" w:hAnsi="Myriad Pro"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D80765">
        <w:rPr>
          <w:rFonts w:ascii="Myriad Pro" w:hAnsi="Myriad Pro" w:cstheme="minorHAnsi"/>
          <w:i/>
          <w:sz w:val="20"/>
          <w:szCs w:val="20"/>
        </w:rPr>
        <w:t>it</w:t>
      </w:r>
      <w:proofErr w:type="gramEnd"/>
      <w:r w:rsidRPr="00D80765">
        <w:rPr>
          <w:rFonts w:ascii="Myriad Pro" w:hAnsi="Myriad Pro" w:cstheme="minorHAnsi"/>
          <w:i/>
          <w:sz w:val="20"/>
          <w:szCs w:val="20"/>
        </w:rPr>
        <w:t xml:space="preserve"> and return it as part of their bid along with Annex 2: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0C4EDB" w:rsidRPr="00D80765" w14:paraId="357868F4" w14:textId="77777777" w:rsidTr="009E7A2C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3040B7A4" w14:textId="77777777" w:rsidR="000C4EDB" w:rsidRPr="00D80765" w:rsidRDefault="000C4EDB" w:rsidP="009E7A2C">
            <w:pPr>
              <w:spacing w:before="120" w:after="120"/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733045427"/>
            <w:placeholder>
              <w:docPart w:val="B8BD6B86E9764408B988BCA650195713"/>
            </w:placeholder>
            <w:showingPlcHdr/>
            <w:text/>
          </w:sdtPr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3DD1D22A" w14:textId="77777777" w:rsidR="000C4EDB" w:rsidRPr="00D80765" w:rsidRDefault="000C4EDB" w:rsidP="009E7A2C">
                <w:pPr>
                  <w:spacing w:before="120" w:after="12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647514D9" w14:textId="77777777" w:rsidTr="009E7A2C">
        <w:trPr>
          <w:trHeight w:val="360"/>
        </w:trPr>
        <w:tc>
          <w:tcPr>
            <w:tcW w:w="1979" w:type="dxa"/>
            <w:shd w:val="clear" w:color="auto" w:fill="auto"/>
          </w:tcPr>
          <w:p w14:paraId="675F2E5B" w14:textId="77777777" w:rsidR="000C4EDB" w:rsidRPr="00D80765" w:rsidRDefault="000C4EDB" w:rsidP="009E7A2C">
            <w:pPr>
              <w:spacing w:before="120" w:after="120"/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-1717577049"/>
            <w:placeholder>
              <w:docPart w:val="F80D698B7D974137869BD0E3DFEBBC87"/>
            </w:placeholder>
            <w:showingPlcHdr/>
            <w:text/>
          </w:sdtPr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49825178" w14:textId="77777777" w:rsidR="000C4EDB" w:rsidRPr="00D80765" w:rsidRDefault="000C4EDB" w:rsidP="009E7A2C">
                <w:pPr>
                  <w:spacing w:before="120" w:after="12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277C3E77" w14:textId="77777777" w:rsidR="000C4EDB" w:rsidRPr="00D80765" w:rsidRDefault="000C4EDB" w:rsidP="009E7A2C">
            <w:pPr>
              <w:spacing w:before="120" w:after="120"/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ascii="Myriad Pro" w:hAnsi="Myriad Pro" w:cstheme="minorHAnsi"/>
                  <w:sz w:val="20"/>
                  <w:szCs w:val="20"/>
                </w:rPr>
                <w:id w:val="8571392"/>
                <w:placeholder>
                  <w:docPart w:val="7414A82EACA04D0F9F69122ADFA32C7C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7AADBCD1" w14:textId="77777777" w:rsidR="000C4EDB" w:rsidRPr="00D80765" w:rsidRDefault="000C4EDB" w:rsidP="000C4EDB">
      <w:pPr>
        <w:rPr>
          <w:rFonts w:ascii="Myriad Pro" w:hAnsi="Myriad Pro"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0C4EDB" w:rsidRPr="00D80765" w14:paraId="0577FFAD" w14:textId="77777777" w:rsidTr="009E7A2C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7631A505" w14:textId="77777777" w:rsidR="000C4EDB" w:rsidRPr="00D80765" w:rsidRDefault="000C4EDB" w:rsidP="009E7A2C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4010CC80">
              <w:rPr>
                <w:rFonts w:ascii="Myriad Pro" w:hAnsi="Myriad Pro"/>
                <w:b/>
                <w:bCs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ascii="Myriad Pro" w:hAnsi="Myriad Pro"/>
                  <w:b/>
                  <w:bCs/>
                  <w:sz w:val="20"/>
                  <w:szCs w:val="20"/>
                  <w:highlight w:val="green"/>
                </w:rPr>
                <w:alias w:val="Insert Currency"/>
                <w:tag w:val="Insert Currency"/>
                <w:id w:val="1299636102"/>
                <w:placeholder>
                  <w:docPart w:val="3883FD2C4BF5476FBDB65B4913CBFDA6"/>
                </w:placeholder>
              </w:sdtPr>
              <w:sdtContent>
                <w:r w:rsidRPr="4010CC80">
                  <w:rPr>
                    <w:rFonts w:ascii="Myriad Pro" w:hAnsi="Myriad Pro"/>
                    <w:b/>
                    <w:bCs/>
                    <w:sz w:val="20"/>
                    <w:szCs w:val="20"/>
                    <w:highlight w:val="green"/>
                  </w:rPr>
                  <w:t>USD or PKR</w:t>
                </w:r>
              </w:sdtContent>
            </w:sdt>
          </w:p>
          <w:p w14:paraId="69949DD6" w14:textId="77777777" w:rsidR="000C4EDB" w:rsidRPr="00D80765" w:rsidRDefault="000C4EDB" w:rsidP="009E7A2C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4010CC80">
              <w:rPr>
                <w:rFonts w:ascii="Myriad Pro" w:hAnsi="Myriad Pro"/>
                <w:b/>
                <w:bCs/>
                <w:sz w:val="20"/>
                <w:szCs w:val="20"/>
              </w:rPr>
              <w:t xml:space="preserve">INCOTERMS: </w:t>
            </w:r>
            <w:sdt>
              <w:sdtPr>
                <w:rPr>
                  <w:rFonts w:ascii="Myriad Pro" w:hAnsi="Myriad Pro"/>
                  <w:b/>
                  <w:bCs/>
                  <w:sz w:val="20"/>
                  <w:szCs w:val="20"/>
                  <w:highlight w:val="green"/>
                </w:rPr>
                <w:alias w:val="Insert INCOTERMS"/>
                <w:tag w:val="Insert INCOTERMS"/>
                <w:id w:val="1772510564"/>
                <w:placeholder>
                  <w:docPart w:val="399637C42A8A4E9DBB2D8E22337035EE"/>
                </w:placeholder>
              </w:sdtPr>
              <w:sdtContent>
                <w:r>
                  <w:rPr>
                    <w:rFonts w:ascii="Myriad Pro" w:hAnsi="Myriad Pro"/>
                    <w:b/>
                    <w:bCs/>
                    <w:sz w:val="20"/>
                    <w:szCs w:val="20"/>
                    <w:highlight w:val="green"/>
                  </w:rPr>
                  <w:t>DAP</w:t>
                </w:r>
              </w:sdtContent>
            </w:sdt>
          </w:p>
        </w:tc>
      </w:tr>
      <w:tr w:rsidR="000C4EDB" w:rsidRPr="00D80765" w14:paraId="5DD13152" w14:textId="77777777" w:rsidTr="009E7A2C">
        <w:trPr>
          <w:cantSplit/>
          <w:trHeight w:val="49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79836A9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575CEAE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386C886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4C771F5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26B7D19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20AB11A9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Total price</w:t>
            </w:r>
          </w:p>
        </w:tc>
      </w:tr>
      <w:tr w:rsidR="000C4EDB" w:rsidRPr="00D80765" w14:paraId="49864850" w14:textId="77777777" w:rsidTr="009E7A2C">
        <w:trPr>
          <w:cantSplit/>
          <w:trHeight w:val="486"/>
        </w:trPr>
        <w:tc>
          <w:tcPr>
            <w:tcW w:w="851" w:type="dxa"/>
            <w:vAlign w:val="center"/>
          </w:tcPr>
          <w:p w14:paraId="3D5E0815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>1.</w:t>
            </w:r>
          </w:p>
        </w:tc>
        <w:sdt>
          <w:sdtPr>
            <w:rPr>
              <w:rFonts w:ascii="Myriad Pro" w:hAnsi="Myriad Pro"/>
              <w:sz w:val="20"/>
              <w:szCs w:val="20"/>
            </w:rPr>
            <w:id w:val="507263991"/>
            <w:placeholder>
              <w:docPart w:val="48E3EAD532134B158A7EC1001403B8EC"/>
            </w:placeholder>
            <w:text/>
          </w:sdtPr>
          <w:sdtContent>
            <w:tc>
              <w:tcPr>
                <w:tcW w:w="4536" w:type="dxa"/>
                <w:vAlign w:val="center"/>
              </w:tcPr>
              <w:p w14:paraId="5B68D9AE" w14:textId="4A5C2CDA" w:rsidR="000C4EDB" w:rsidRPr="00D80765" w:rsidRDefault="000C4EDB" w:rsidP="009E7A2C">
                <w:pPr>
                  <w:rPr>
                    <w:rFonts w:ascii="Myriad Pro" w:hAnsi="Myriad Pro" w:cstheme="minorHAnsi"/>
                    <w:sz w:val="20"/>
                    <w:szCs w:val="20"/>
                    <w:highlight w:val="yellow"/>
                  </w:rPr>
                </w:pPr>
                <w:r w:rsidRPr="00481574">
                  <w:rPr>
                    <w:rFonts w:ascii="Myriad Pro" w:hAnsi="Myriad Pro"/>
                    <w:sz w:val="20"/>
                    <w:szCs w:val="20"/>
                  </w:rPr>
                  <w:t xml:space="preserve">Electric Vehicle  </w:t>
                </w:r>
              </w:p>
            </w:tc>
          </w:sdtContent>
        </w:sdt>
        <w:tc>
          <w:tcPr>
            <w:tcW w:w="709" w:type="dxa"/>
            <w:vAlign w:val="center"/>
          </w:tcPr>
          <w:p w14:paraId="6073D00F" w14:textId="495BFB0B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  <w:r w:rsidRPr="000C4EDB">
              <w:rPr>
                <w:rFonts w:ascii="Myriad Pro" w:hAnsi="Myriad Pro" w:cstheme="minorHAnsi"/>
                <w:sz w:val="20"/>
                <w:szCs w:val="20"/>
              </w:rPr>
              <w:t>Each</w:t>
            </w:r>
          </w:p>
        </w:tc>
        <w:tc>
          <w:tcPr>
            <w:tcW w:w="680" w:type="dxa"/>
            <w:vAlign w:val="center"/>
          </w:tcPr>
          <w:p w14:paraId="5601C636" w14:textId="02634316" w:rsidR="000C4EDB" w:rsidRPr="000C4EDB" w:rsidRDefault="000C4EDB" w:rsidP="009E7A2C">
            <w:pPr>
              <w:rPr>
                <w:rFonts w:ascii="Myriad Pro" w:hAnsi="Myriad Pro" w:cstheme="minorHAnsi"/>
                <w:b/>
                <w:bCs/>
                <w:sz w:val="20"/>
                <w:szCs w:val="20"/>
                <w:highlight w:val="yellow"/>
              </w:rPr>
            </w:pPr>
            <w:r w:rsidRPr="000C4EDB">
              <w:rPr>
                <w:rFonts w:ascii="Myriad Pro" w:hAnsi="Myriad Pro" w:cstheme="minorHAns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14:paraId="1D1DDBA3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D7FC3C6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18EC007E" w14:textId="77777777" w:rsidTr="009E7A2C">
        <w:trPr>
          <w:cantSplit/>
          <w:trHeight w:val="486"/>
        </w:trPr>
        <w:tc>
          <w:tcPr>
            <w:tcW w:w="851" w:type="dxa"/>
            <w:vAlign w:val="center"/>
          </w:tcPr>
          <w:p w14:paraId="3F91068B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>
              <w:rPr>
                <w:rFonts w:ascii="Myriad Pro" w:hAnsi="Myriad Pro" w:cstheme="minorHAnsi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39B4E866" w14:textId="77777777" w:rsidR="000C4EDB" w:rsidRPr="00D80765" w:rsidRDefault="000C4EDB" w:rsidP="009E7A2C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Transportation</w:t>
            </w:r>
          </w:p>
        </w:tc>
        <w:tc>
          <w:tcPr>
            <w:tcW w:w="709" w:type="dxa"/>
            <w:vAlign w:val="center"/>
          </w:tcPr>
          <w:p w14:paraId="6C446C17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17F3A2CC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8B92A12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728FFD0E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2DEA0DAE" w14:textId="77777777" w:rsidTr="009E7A2C">
        <w:trPr>
          <w:cantSplit/>
          <w:trHeight w:val="486"/>
        </w:trPr>
        <w:tc>
          <w:tcPr>
            <w:tcW w:w="851" w:type="dxa"/>
            <w:vAlign w:val="center"/>
          </w:tcPr>
          <w:p w14:paraId="30DBA5BC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>
              <w:rPr>
                <w:rFonts w:ascii="Myriad Pro" w:hAnsi="Myriad Pro" w:cstheme="minorHAnsi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7571ED78" w14:textId="77777777" w:rsidR="000C4EDB" w:rsidRPr="00D80765" w:rsidRDefault="000C4EDB" w:rsidP="009E7A2C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Freight Insurance</w:t>
            </w:r>
          </w:p>
        </w:tc>
        <w:tc>
          <w:tcPr>
            <w:tcW w:w="709" w:type="dxa"/>
            <w:vAlign w:val="center"/>
          </w:tcPr>
          <w:p w14:paraId="2EAFFC12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30661289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6E1DCFF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1E80A90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7E9A3F24" w14:textId="77777777" w:rsidTr="009E7A2C">
        <w:trPr>
          <w:cantSplit/>
          <w:trHeight w:val="486"/>
        </w:trPr>
        <w:tc>
          <w:tcPr>
            <w:tcW w:w="851" w:type="dxa"/>
            <w:vAlign w:val="center"/>
          </w:tcPr>
          <w:p w14:paraId="071B9E1D" w14:textId="77777777" w:rsidR="000C4EDB" w:rsidRPr="00476DBE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>
              <w:rPr>
                <w:rFonts w:ascii="Myriad Pro" w:hAnsi="Myriad Pro" w:cstheme="minorHAnsi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498D601A" w14:textId="77777777" w:rsidR="000C4EDB" w:rsidRDefault="000C4EDB" w:rsidP="009E7A2C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Electric Vehicle Training, UAT, and Commissioning</w:t>
            </w:r>
          </w:p>
        </w:tc>
        <w:tc>
          <w:tcPr>
            <w:tcW w:w="709" w:type="dxa"/>
            <w:vAlign w:val="center"/>
          </w:tcPr>
          <w:p w14:paraId="4FACADAC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vAlign w:val="center"/>
          </w:tcPr>
          <w:p w14:paraId="2E8F6C5D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F3CED32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F6486F4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53A2DB73" w14:textId="77777777" w:rsidTr="009E7A2C">
        <w:trPr>
          <w:cantSplit/>
          <w:trHeight w:val="227"/>
        </w:trPr>
        <w:tc>
          <w:tcPr>
            <w:tcW w:w="851" w:type="dxa"/>
            <w:vAlign w:val="center"/>
          </w:tcPr>
          <w:p w14:paraId="7E7535B2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>
              <w:rPr>
                <w:rFonts w:ascii="Myriad Pro" w:hAnsi="Myriad Pro" w:cstheme="minorHAnsi"/>
                <w:sz w:val="20"/>
                <w:szCs w:val="20"/>
              </w:rPr>
              <w:t>5</w:t>
            </w:r>
            <w:r w:rsidRPr="00D80765">
              <w:rPr>
                <w:rFonts w:ascii="Myriad Pro" w:hAnsi="Myriad Pro" w:cstheme="minorHAnsi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7199E3F9" w14:textId="77777777" w:rsidR="000C4EDB" w:rsidRPr="00AD14EB" w:rsidRDefault="000C4EDB" w:rsidP="009E7A2C">
            <w:pPr>
              <w:rPr>
                <w:rFonts w:ascii="Myriad Pro" w:hAnsi="Myriad Pro"/>
                <w:sz w:val="20"/>
                <w:szCs w:val="20"/>
              </w:rPr>
            </w:pPr>
            <w:r w:rsidRPr="4010CC80">
              <w:rPr>
                <w:rFonts w:ascii="Myriad Pro" w:hAnsi="Myriad Pro"/>
                <w:sz w:val="20"/>
                <w:szCs w:val="20"/>
              </w:rPr>
              <w:t xml:space="preserve">After-sales service providing preventive and corrective maintenance by the vendor </w:t>
            </w:r>
            <w:r w:rsidRPr="00C07A6D">
              <w:rPr>
                <w:rFonts w:ascii="Myriad Pro" w:hAnsi="Myriad Pro"/>
                <w:sz w:val="20"/>
                <w:szCs w:val="20"/>
              </w:rPr>
              <w:t>for 3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C07A6D">
              <w:rPr>
                <w:rFonts w:ascii="Myriad Pro" w:hAnsi="Myriad Pro"/>
                <w:sz w:val="20"/>
                <w:szCs w:val="20"/>
              </w:rPr>
              <w:t>years</w:t>
            </w:r>
          </w:p>
        </w:tc>
        <w:tc>
          <w:tcPr>
            <w:tcW w:w="709" w:type="dxa"/>
            <w:vAlign w:val="center"/>
          </w:tcPr>
          <w:p w14:paraId="37CBC078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1EA37C8F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EE3FF0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F178053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57A93742" w14:textId="77777777" w:rsidTr="009E7A2C">
        <w:trPr>
          <w:cantSplit/>
          <w:trHeight w:val="227"/>
        </w:trPr>
        <w:tc>
          <w:tcPr>
            <w:tcW w:w="851" w:type="dxa"/>
            <w:vAlign w:val="center"/>
          </w:tcPr>
          <w:p w14:paraId="29C9B447" w14:textId="77777777" w:rsidR="000C4EDB" w:rsidRPr="00D80765" w:rsidRDefault="000C4EDB" w:rsidP="009E7A2C">
            <w:pPr>
              <w:jc w:val="center"/>
              <w:rPr>
                <w:rFonts w:ascii="Myriad Pro" w:hAnsi="Myriad Pro" w:cstheme="minorHAnsi"/>
                <w:sz w:val="20"/>
                <w:szCs w:val="20"/>
              </w:rPr>
            </w:pPr>
            <w:r>
              <w:rPr>
                <w:rFonts w:ascii="Myriad Pro" w:hAnsi="Myriad Pro" w:cstheme="minorHAnsi"/>
                <w:sz w:val="20"/>
                <w:szCs w:val="20"/>
              </w:rPr>
              <w:t>6</w:t>
            </w:r>
            <w:r w:rsidRPr="00D80765">
              <w:rPr>
                <w:rFonts w:ascii="Myriad Pro" w:hAnsi="Myriad Pro" w:cstheme="minorHAnsi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3A15D80B" w14:textId="77777777" w:rsidR="000C4EDB" w:rsidRPr="00D80765" w:rsidRDefault="000C4EDB" w:rsidP="009E7A2C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52A01500">
              <w:rPr>
                <w:rFonts w:ascii="Myriad Pro" w:hAnsi="Myriad Pro"/>
                <w:b/>
                <w:bCs/>
                <w:sz w:val="20"/>
                <w:szCs w:val="20"/>
              </w:rPr>
              <w:t>Additional 1</w:t>
            </w:r>
            <w:r w:rsidRPr="52A01500">
              <w:rPr>
                <w:rStyle w:val="FootnoteReference"/>
                <w:rFonts w:ascii="Myriad Pro" w:hAnsi="Myriad Pro"/>
                <w:b/>
                <w:bCs/>
                <w:sz w:val="20"/>
                <w:szCs w:val="20"/>
              </w:rPr>
              <w:footnoteReference w:id="1"/>
            </w:r>
          </w:p>
          <w:p w14:paraId="730DE613" w14:textId="77777777" w:rsidR="000C4EDB" w:rsidRPr="00D80765" w:rsidRDefault="000C4EDB" w:rsidP="009E7A2C">
            <w:pPr>
              <w:rPr>
                <w:rFonts w:ascii="Myriad Pro" w:hAnsi="Myriad Pro"/>
                <w:sz w:val="20"/>
                <w:szCs w:val="20"/>
              </w:rPr>
            </w:pPr>
            <w:r w:rsidRPr="52A01500">
              <w:rPr>
                <w:rFonts w:ascii="Myriad Pro" w:hAnsi="Myriad Pro"/>
                <w:sz w:val="20"/>
                <w:szCs w:val="20"/>
              </w:rPr>
              <w:t>Warranty Extension by 1 year</w:t>
            </w:r>
          </w:p>
        </w:tc>
        <w:tc>
          <w:tcPr>
            <w:tcW w:w="709" w:type="dxa"/>
            <w:vAlign w:val="center"/>
          </w:tcPr>
          <w:p w14:paraId="77405D10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7B3F19E2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D0E2AC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E94A5CA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62714E5A" w14:textId="77777777" w:rsidTr="009E7A2C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11B9C901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>Total Price</w:t>
            </w:r>
          </w:p>
        </w:tc>
        <w:tc>
          <w:tcPr>
            <w:tcW w:w="1385" w:type="dxa"/>
            <w:vAlign w:val="center"/>
          </w:tcPr>
          <w:p w14:paraId="1F60DFAA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6F5BFE48" w14:textId="77777777" w:rsidTr="009E7A2C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2FD7CB7B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>Other Charges (specify)</w:t>
            </w:r>
          </w:p>
        </w:tc>
        <w:tc>
          <w:tcPr>
            <w:tcW w:w="1385" w:type="dxa"/>
            <w:vAlign w:val="center"/>
          </w:tcPr>
          <w:p w14:paraId="04A60009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65D61C11" w14:textId="77777777" w:rsidTr="009E7A2C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37370605" w14:textId="77777777" w:rsidR="000C4EDB" w:rsidRPr="00D80765" w:rsidRDefault="000C4EDB" w:rsidP="009E7A2C">
            <w:pPr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 xml:space="preserve">Total Final and All-inclusive Price (Without </w:t>
            </w:r>
            <w:r>
              <w:rPr>
                <w:rFonts w:ascii="Myriad Pro" w:hAnsi="Myriad Pro" w:cstheme="minorHAnsi"/>
                <w:b/>
                <w:sz w:val="20"/>
                <w:szCs w:val="20"/>
              </w:rPr>
              <w:t>additional</w:t>
            </w: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 xml:space="preserve"> features)</w:t>
            </w:r>
          </w:p>
        </w:tc>
        <w:tc>
          <w:tcPr>
            <w:tcW w:w="1385" w:type="dxa"/>
            <w:vAlign w:val="center"/>
          </w:tcPr>
          <w:p w14:paraId="54EEBD04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  <w:tr w:rsidR="000C4EDB" w:rsidRPr="00D80765" w14:paraId="65627074" w14:textId="77777777" w:rsidTr="009E7A2C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61FF9B4E" w14:textId="77777777" w:rsidR="000C4EDB" w:rsidRPr="00D80765" w:rsidRDefault="000C4EDB" w:rsidP="009E7A2C">
            <w:pPr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 xml:space="preserve">Total Final and All-inclusive Price (With </w:t>
            </w:r>
            <w:r>
              <w:rPr>
                <w:rFonts w:ascii="Myriad Pro" w:hAnsi="Myriad Pro" w:cstheme="minorHAnsi"/>
                <w:b/>
                <w:sz w:val="20"/>
                <w:szCs w:val="20"/>
              </w:rPr>
              <w:t>additional</w:t>
            </w: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 xml:space="preserve"> features)</w:t>
            </w:r>
          </w:p>
        </w:tc>
        <w:tc>
          <w:tcPr>
            <w:tcW w:w="1385" w:type="dxa"/>
            <w:vAlign w:val="center"/>
          </w:tcPr>
          <w:p w14:paraId="25F5E517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</w:p>
        </w:tc>
      </w:tr>
    </w:tbl>
    <w:p w14:paraId="0C810ED3" w14:textId="77777777" w:rsidR="000C4EDB" w:rsidRDefault="000C4EDB" w:rsidP="000C4EDB">
      <w:pPr>
        <w:rPr>
          <w:rFonts w:ascii="Myriad Pro" w:hAnsi="Myriad Pro" w:cstheme="minorHAnsi"/>
          <w:sz w:val="20"/>
          <w:szCs w:val="20"/>
        </w:rPr>
      </w:pPr>
    </w:p>
    <w:p w14:paraId="4E2271B8" w14:textId="77777777" w:rsidR="000C4EDB" w:rsidRDefault="000C4EDB" w:rsidP="000C4EDB">
      <w:pPr>
        <w:rPr>
          <w:rFonts w:ascii="Myriad Pro" w:hAnsi="Myriad Pro" w:cstheme="minorHAnsi"/>
          <w:sz w:val="20"/>
          <w:szCs w:val="20"/>
        </w:rPr>
      </w:pPr>
    </w:p>
    <w:p w14:paraId="1A717B1C" w14:textId="77777777" w:rsidR="000C4EDB" w:rsidRDefault="000C4EDB" w:rsidP="000C4EDB">
      <w:pPr>
        <w:rPr>
          <w:rFonts w:ascii="Myriad Pro" w:hAnsi="Myriad Pro" w:cstheme="minorHAnsi"/>
          <w:sz w:val="20"/>
          <w:szCs w:val="20"/>
        </w:rPr>
      </w:pPr>
    </w:p>
    <w:p w14:paraId="0E8C9DCB" w14:textId="77777777" w:rsidR="000C4EDB" w:rsidRPr="00D80765" w:rsidRDefault="000C4EDB" w:rsidP="000C4EDB">
      <w:pPr>
        <w:rPr>
          <w:rFonts w:ascii="Myriad Pro" w:hAnsi="Myriad Pro" w:cstheme="minorHAnsi"/>
          <w:sz w:val="20"/>
          <w:szCs w:val="20"/>
        </w:rPr>
      </w:pPr>
    </w:p>
    <w:p w14:paraId="438E2633" w14:textId="77777777" w:rsidR="000C4EDB" w:rsidRPr="00D80765" w:rsidRDefault="000C4EDB" w:rsidP="000C4EDB">
      <w:pPr>
        <w:rPr>
          <w:rFonts w:ascii="Myriad Pro" w:hAnsi="Myriad Pro" w:cstheme="minorHAnsi"/>
          <w:b/>
          <w:sz w:val="20"/>
          <w:szCs w:val="20"/>
        </w:rPr>
      </w:pPr>
      <w:r w:rsidRPr="00D80765">
        <w:rPr>
          <w:rFonts w:ascii="Myriad Pro" w:hAnsi="Myriad Pro"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0C4EDB" w:rsidRPr="00D80765" w14:paraId="423B5D45" w14:textId="77777777" w:rsidTr="009E7A2C">
        <w:trPr>
          <w:trHeight w:val="215"/>
        </w:trPr>
        <w:tc>
          <w:tcPr>
            <w:tcW w:w="4111" w:type="dxa"/>
            <w:vMerge w:val="restart"/>
          </w:tcPr>
          <w:p w14:paraId="3F5C47DF" w14:textId="77777777" w:rsidR="000C4EDB" w:rsidRPr="00D80765" w:rsidRDefault="000C4EDB" w:rsidP="009E7A2C">
            <w:pPr>
              <w:spacing w:after="0"/>
              <w:ind w:firstLine="720"/>
              <w:rPr>
                <w:rFonts w:ascii="Myriad Pro" w:hAnsi="Myriad Pro" w:cstheme="minorHAnsi"/>
                <w:b/>
                <w:sz w:val="20"/>
                <w:szCs w:val="20"/>
              </w:rPr>
            </w:pPr>
          </w:p>
          <w:p w14:paraId="523E0B94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314F173D" w14:textId="77777777" w:rsidR="000C4EDB" w:rsidRPr="00D80765" w:rsidRDefault="000C4EDB" w:rsidP="009E7A2C">
            <w:pPr>
              <w:spacing w:after="0" w:line="240" w:lineRule="auto"/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You Responses</w:t>
            </w:r>
          </w:p>
        </w:tc>
      </w:tr>
      <w:tr w:rsidR="000C4EDB" w:rsidRPr="00D80765" w14:paraId="3CFB1374" w14:textId="77777777" w:rsidTr="009E7A2C">
        <w:trPr>
          <w:trHeight w:val="584"/>
        </w:trPr>
        <w:tc>
          <w:tcPr>
            <w:tcW w:w="4111" w:type="dxa"/>
            <w:vMerge/>
          </w:tcPr>
          <w:p w14:paraId="7A75FF4C" w14:textId="77777777" w:rsidR="000C4EDB" w:rsidRPr="00D80765" w:rsidRDefault="000C4EDB" w:rsidP="009E7A2C">
            <w:pPr>
              <w:spacing w:after="0"/>
              <w:ind w:firstLine="720"/>
              <w:rPr>
                <w:rFonts w:ascii="Myriad Pro" w:hAnsi="Myriad Pro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D001A5" w14:textId="77777777" w:rsidR="000C4EDB" w:rsidRPr="00D80765" w:rsidRDefault="000C4EDB" w:rsidP="009E7A2C">
            <w:pPr>
              <w:spacing w:after="0" w:line="240" w:lineRule="auto"/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15DBD450" w14:textId="77777777" w:rsidR="000C4EDB" w:rsidRPr="00D80765" w:rsidRDefault="000C4EDB" w:rsidP="009E7A2C">
            <w:pPr>
              <w:spacing w:after="0" w:line="240" w:lineRule="auto"/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2D6CAB79" w14:textId="77777777" w:rsidR="000C4EDB" w:rsidRPr="00D80765" w:rsidRDefault="000C4EDB" w:rsidP="009E7A2C">
            <w:pPr>
              <w:spacing w:after="0" w:line="240" w:lineRule="auto"/>
              <w:jc w:val="center"/>
              <w:rPr>
                <w:rFonts w:ascii="Myriad Pro" w:hAnsi="Myriad Pro" w:cstheme="minorHAnsi"/>
                <w:b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/>
                <w:sz w:val="20"/>
                <w:szCs w:val="20"/>
              </w:rPr>
              <w:t>If you cannot comply, pls. indicate counter - offer</w:t>
            </w:r>
          </w:p>
        </w:tc>
      </w:tr>
      <w:tr w:rsidR="000C4EDB" w:rsidRPr="00D80765" w14:paraId="0503F709" w14:textId="77777777" w:rsidTr="009E7A2C">
        <w:trPr>
          <w:trHeight w:val="340"/>
        </w:trPr>
        <w:tc>
          <w:tcPr>
            <w:tcW w:w="4111" w:type="dxa"/>
            <w:vAlign w:val="bottom"/>
          </w:tcPr>
          <w:p w14:paraId="07262275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Minimum Technical Specifications</w:t>
            </w:r>
          </w:p>
        </w:tc>
        <w:sdt>
          <w:sdtPr>
            <w:rPr>
              <w:rFonts w:ascii="Myriad Pro" w:hAnsi="Myriad Pro"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5D04A9C2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bCs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16F16DB7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1793319610"/>
            <w:placeholder>
              <w:docPart w:val="7E841B9252BB407B8437992635421352"/>
            </w:placeholder>
            <w:showingPlcHdr/>
            <w:text w:multiLine="1"/>
          </w:sdtPr>
          <w:sdtContent>
            <w:tc>
              <w:tcPr>
                <w:tcW w:w="3057" w:type="dxa"/>
                <w:vAlign w:val="bottom"/>
              </w:tcPr>
              <w:p w14:paraId="470AD115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7588D9E7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0428D709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Delivery Term (INCOTERMS)</w:t>
            </w:r>
          </w:p>
        </w:tc>
        <w:sdt>
          <w:sdtPr>
            <w:rPr>
              <w:rFonts w:ascii="Myriad Pro" w:hAnsi="Myriad Pro"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2DCE21AD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bCs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57EEC688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bCs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1640409663"/>
            <w:placeholder>
              <w:docPart w:val="76860CA3BDB9416896CF09B21E9D4DF2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7E4343B1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752A5D91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1E1C75D2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Delivery Lead Time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4E0B95A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7C339725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1183330572"/>
            <w:placeholder>
              <w:docPart w:val="47604095C5964DDEBB3CE214A2D74A21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23A6465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50E44686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75546C93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Warranty and After-Sales Requirements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2D628A1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2CE1919D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1181269137"/>
            <w:placeholder>
              <w:docPart w:val="E3F70EC4BF5A4EF5806A0F079D1D398A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49C07CE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0E25969D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6072509A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Validity of Quotation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C8B208E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206C9DB0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790898193"/>
            <w:placeholder>
              <w:docPart w:val="E21E93E14C5B4D92873E348EC4B7A4A4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01EA21F6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565BA847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530FBA03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Payment terms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D5FDFAE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214E0D8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3014342"/>
            <w:placeholder>
              <w:docPart w:val="304D8B488E0546D5BBC2272A82A51B8C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76026EA5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C4EDB" w:rsidRPr="00D80765" w14:paraId="0B50DFBD" w14:textId="77777777" w:rsidTr="009E7A2C">
        <w:trPr>
          <w:trHeight w:val="340"/>
        </w:trPr>
        <w:tc>
          <w:tcPr>
            <w:tcW w:w="4111" w:type="dxa"/>
            <w:vAlign w:val="center"/>
          </w:tcPr>
          <w:p w14:paraId="155391C6" w14:textId="77777777" w:rsidR="000C4EDB" w:rsidRPr="00D80765" w:rsidRDefault="000C4EDB" w:rsidP="009E7A2C">
            <w:pPr>
              <w:spacing w:after="0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 xml:space="preserve">Other requirements </w:t>
            </w:r>
            <w:r w:rsidRPr="00D80765">
              <w:rPr>
                <w:rFonts w:ascii="Myriad Pro" w:hAnsi="Myriad Pro" w:cstheme="minorHAnsi"/>
                <w:bCs/>
                <w:i/>
                <w:color w:val="000000" w:themeColor="text1"/>
                <w:sz w:val="20"/>
                <w:szCs w:val="20"/>
              </w:rPr>
              <w:t>[pls. specify]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20C1493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647E155B" w14:textId="77777777" w:rsidR="000C4EDB" w:rsidRPr="00D80765" w:rsidRDefault="000C4EDB" w:rsidP="009E7A2C">
                <w:pPr>
                  <w:spacing w:after="0"/>
                  <w:jc w:val="center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 w:cstheme="minorHAnsi"/>
              <w:sz w:val="20"/>
              <w:szCs w:val="20"/>
            </w:rPr>
            <w:id w:val="2000679999"/>
            <w:placeholder>
              <w:docPart w:val="B8B8A7CA464747DCB24D49BA5EEC6F46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5406289D" w14:textId="77777777" w:rsidR="000C4EDB" w:rsidRPr="00D80765" w:rsidRDefault="000C4EDB" w:rsidP="009E7A2C">
                <w:pPr>
                  <w:spacing w:after="0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38A3FAD3" w14:textId="77777777" w:rsidR="000C4EDB" w:rsidRPr="00D80765" w:rsidRDefault="000C4EDB" w:rsidP="000C4EDB">
      <w:pPr>
        <w:rPr>
          <w:rFonts w:ascii="Myriad Pro" w:hAnsi="Myriad Pro" w:cstheme="minorHAnsi"/>
          <w:b/>
          <w:sz w:val="20"/>
          <w:szCs w:val="20"/>
        </w:rPr>
      </w:pPr>
    </w:p>
    <w:p w14:paraId="05DA4E18" w14:textId="77777777" w:rsidR="000C4EDB" w:rsidRPr="00D80765" w:rsidRDefault="000C4EDB" w:rsidP="000C4EDB">
      <w:pPr>
        <w:rPr>
          <w:rFonts w:ascii="Myriad Pro" w:hAnsi="Myriad Pro" w:cstheme="minorHAnsi"/>
          <w:b/>
          <w:sz w:val="20"/>
          <w:szCs w:val="20"/>
        </w:rPr>
      </w:pPr>
      <w:r w:rsidRPr="00D80765">
        <w:rPr>
          <w:rFonts w:ascii="Myriad Pro" w:hAnsi="Myriad Pro" w:cstheme="minorHAnsi"/>
          <w:b/>
          <w:sz w:val="20"/>
          <w:szCs w:val="20"/>
        </w:rPr>
        <w:t xml:space="preserve">Other Information: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0C4EDB" w:rsidRPr="00D80765" w14:paraId="69CC29CB" w14:textId="77777777" w:rsidTr="009E7A2C">
        <w:trPr>
          <w:trHeight w:val="575"/>
        </w:trPr>
        <w:tc>
          <w:tcPr>
            <w:tcW w:w="4253" w:type="dxa"/>
          </w:tcPr>
          <w:p w14:paraId="22F28F3D" w14:textId="77777777" w:rsidR="000C4EDB" w:rsidRPr="00D80765" w:rsidRDefault="000C4EDB" w:rsidP="009E7A2C">
            <w:pPr>
              <w:spacing w:before="40" w:after="0" w:line="240" w:lineRule="auto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 xml:space="preserve">Estimated weight/volume/dimension of the Consignment: </w:t>
            </w:r>
          </w:p>
        </w:tc>
        <w:tc>
          <w:tcPr>
            <w:tcW w:w="5467" w:type="dxa"/>
          </w:tcPr>
          <w:p w14:paraId="4E6DEA8E" w14:textId="77777777" w:rsidR="000C4EDB" w:rsidRPr="00D80765" w:rsidRDefault="000C4EDB" w:rsidP="009E7A2C">
            <w:pPr>
              <w:rPr>
                <w:rFonts w:ascii="Myriad Pro" w:hAnsi="Myriad Pro" w:cstheme="minorHAnsi"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="Myriad Pro" w:hAnsi="Myriad Pro" w:cstheme="minorHAnsi"/>
                  <w:sz w:val="20"/>
                  <w:szCs w:val="20"/>
                </w:rPr>
                <w:id w:val="-442311111"/>
                <w:placeholder>
                  <w:docPart w:val="4F5FF684257444388DF5134A9F04BB94"/>
                </w:placeholder>
                <w:showingPlcHdr/>
                <w:text w:multiLine="1"/>
              </w:sdtPr>
              <w:sdtContent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0C4EDB" w:rsidRPr="00D80765" w14:paraId="31C5980D" w14:textId="77777777" w:rsidTr="009E7A2C">
        <w:trPr>
          <w:trHeight w:val="305"/>
        </w:trPr>
        <w:tc>
          <w:tcPr>
            <w:tcW w:w="4253" w:type="dxa"/>
          </w:tcPr>
          <w:p w14:paraId="586C3347" w14:textId="77777777" w:rsidR="000C4EDB" w:rsidRPr="00D80765" w:rsidRDefault="000C4EDB" w:rsidP="009E7A2C">
            <w:pPr>
              <w:spacing w:after="0" w:line="240" w:lineRule="auto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Country/</w:t>
            </w:r>
            <w:proofErr w:type="spellStart"/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>ies</w:t>
            </w:r>
            <w:proofErr w:type="spellEnd"/>
            <w:r w:rsidRPr="00D80765">
              <w:rPr>
                <w:rFonts w:ascii="Myriad Pro" w:hAnsi="Myriad Pro" w:cstheme="minorHAnsi"/>
                <w:bCs/>
                <w:sz w:val="20"/>
                <w:szCs w:val="20"/>
              </w:rPr>
              <w:t xml:space="preserve"> of Origin: </w:t>
            </w:r>
          </w:p>
          <w:p w14:paraId="49F7FF29" w14:textId="77777777" w:rsidR="000C4EDB" w:rsidRPr="00D80765" w:rsidRDefault="000C4EDB" w:rsidP="009E7A2C">
            <w:pPr>
              <w:spacing w:after="0" w:line="240" w:lineRule="auto"/>
              <w:rPr>
                <w:rFonts w:ascii="Myriad Pro" w:hAnsi="Myriad Pro" w:cstheme="minorHAnsi"/>
                <w:bCs/>
                <w:sz w:val="20"/>
                <w:szCs w:val="20"/>
              </w:rPr>
            </w:pPr>
            <w:r w:rsidRPr="00D80765">
              <w:rPr>
                <w:rFonts w:ascii="Myriad Pro" w:hAnsi="Myriad Pro" w:cstheme="minorHAnsi"/>
                <w:sz w:val="20"/>
                <w:szCs w:val="20"/>
              </w:rPr>
              <w:t>(</w:t>
            </w:r>
            <w:proofErr w:type="gramStart"/>
            <w:r w:rsidRPr="00D80765">
              <w:rPr>
                <w:rFonts w:ascii="Myriad Pro" w:hAnsi="Myriad Pro" w:cstheme="minorHAnsi"/>
                <w:i/>
                <w:sz w:val="20"/>
                <w:szCs w:val="20"/>
              </w:rPr>
              <w:t>if</w:t>
            </w:r>
            <w:proofErr w:type="gramEnd"/>
            <w:r w:rsidRPr="00D80765">
              <w:rPr>
                <w:rFonts w:ascii="Myriad Pro" w:hAnsi="Myriad Pro" w:cstheme="minorHAnsi"/>
                <w:i/>
                <w:sz w:val="20"/>
                <w:szCs w:val="20"/>
              </w:rPr>
              <w:t xml:space="preserve"> export licence required this must be submitted if awarded the contract</w:t>
            </w:r>
            <w:r w:rsidRPr="00D80765">
              <w:rPr>
                <w:rFonts w:ascii="Myriad Pro" w:hAnsi="Myriad Pro"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="Myriad Pro" w:hAnsi="Myriad Pro" w:cstheme="minorHAnsi"/>
              <w:sz w:val="20"/>
              <w:szCs w:val="20"/>
            </w:rPr>
            <w:id w:val="1126662484"/>
            <w:placeholder>
              <w:docPart w:val="B7466D66C098476E9ED06B4E6CAE6938"/>
            </w:placeholder>
            <w:showingPlcHdr/>
            <w:text w:multiLine="1"/>
          </w:sdtPr>
          <w:sdtContent>
            <w:tc>
              <w:tcPr>
                <w:tcW w:w="5467" w:type="dxa"/>
              </w:tcPr>
              <w:p w14:paraId="4A04B5F7" w14:textId="77777777" w:rsidR="000C4EDB" w:rsidRPr="00D80765" w:rsidRDefault="000C4EDB" w:rsidP="009E7A2C">
                <w:pPr>
                  <w:spacing w:after="0" w:line="240" w:lineRule="auto"/>
                  <w:rPr>
                    <w:rFonts w:ascii="Myriad Pro" w:hAnsi="Myriad Pro" w:cstheme="minorHAnsi"/>
                    <w:sz w:val="20"/>
                    <w:szCs w:val="20"/>
                  </w:rPr>
                </w:pPr>
                <w:r w:rsidRPr="00D80765">
                  <w:rPr>
                    <w:rStyle w:val="PlaceholderText"/>
                    <w:rFonts w:ascii="Myriad Pro" w:hAnsi="Myriad Pro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046703F7" w14:textId="77777777" w:rsidR="000C4EDB" w:rsidRPr="00D80765" w:rsidRDefault="000C4EDB" w:rsidP="000C4EDB">
      <w:pPr>
        <w:rPr>
          <w:rFonts w:ascii="Myriad Pro" w:hAnsi="Myriad Pro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C4EDB" w:rsidRPr="00D80765" w14:paraId="1E5222D0" w14:textId="77777777" w:rsidTr="009E7A2C">
        <w:tc>
          <w:tcPr>
            <w:tcW w:w="9736" w:type="dxa"/>
            <w:gridSpan w:val="2"/>
          </w:tcPr>
          <w:p w14:paraId="7F0FDB04" w14:textId="77777777" w:rsidR="000C4EDB" w:rsidRPr="00D80765" w:rsidRDefault="000C4EDB" w:rsidP="009E7A2C">
            <w:pPr>
              <w:pStyle w:val="MarginText"/>
              <w:spacing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0C4EDB" w:rsidRPr="00D80765" w14:paraId="6227ADB9" w14:textId="77777777" w:rsidTr="009E7A2C">
        <w:tc>
          <w:tcPr>
            <w:tcW w:w="4868" w:type="dxa"/>
          </w:tcPr>
          <w:p w14:paraId="500E50DD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i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50411D2E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876BDC875A9840FC929D82B95D900B3D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6D0940F4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 xml:space="preserve">Address: 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81D5B081C77B4AE285C0979DBD4E6520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170DC947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1263452250"/>
                <w:placeholder>
                  <w:docPart w:val="B2CE2A5020C74B1A9E62A40B92F6E1C5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06EF6D5B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Phone No.: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7FEA9665EB994B7380FC5253DF88F11C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2A42F741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Email Address: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D6E7EEC024B04025BD47A5EBF3E17622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66143F1E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31C65F2E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Date: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75F61EF8AF144D069B0B29BE1CB10773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223E362A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Name: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1EFDF498B4594CC39C8712110DC8F817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47B0A38D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5E7F3E33" w14:textId="77777777" w:rsidR="000C4EDB" w:rsidRPr="00D80765" w:rsidRDefault="000C4EDB" w:rsidP="009E7A2C">
            <w:pPr>
              <w:pStyle w:val="MarginText"/>
              <w:spacing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>Signatory: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D0692665819344C3AC6688B961C9AA71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  <w:p w14:paraId="52820C88" w14:textId="77777777" w:rsidR="000C4EDB" w:rsidRPr="00D80765" w:rsidRDefault="000C4EDB" w:rsidP="009E7A2C">
            <w:pPr>
              <w:pStyle w:val="MarginText"/>
              <w:spacing w:before="120" w:after="0" w:line="240" w:lineRule="auto"/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</w:pP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 xml:space="preserve">Email Address: </w:t>
            </w:r>
            <w:r w:rsidRPr="00D80765">
              <w:rPr>
                <w:rFonts w:ascii="Myriad Pro" w:eastAsia="Calibri" w:hAnsi="Myriad Pro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="Myriad Pro" w:eastAsia="Calibri" w:hAnsi="Myriad Pro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1398B8B73F6F4C7C9FC364BC7105F3C7"/>
                </w:placeholder>
                <w:showingPlcHdr/>
              </w:sdtPr>
              <w:sdtContent>
                <w:r w:rsidRPr="00D80765">
                  <w:rPr>
                    <w:rStyle w:val="PlaceholderText"/>
                    <w:rFonts w:ascii="Myriad Pro" w:eastAsiaTheme="majorEastAsia" w:hAnsi="Myriad Pro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6FDEB076" w14:textId="77777777" w:rsidR="00322500" w:rsidRDefault="00322500"/>
    <w:sectPr w:rsidR="0032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CDDF" w14:textId="77777777" w:rsidR="00437E98" w:rsidRDefault="00437E98" w:rsidP="000C4EDB">
      <w:pPr>
        <w:spacing w:after="0" w:line="240" w:lineRule="auto"/>
      </w:pPr>
      <w:r>
        <w:separator/>
      </w:r>
    </w:p>
  </w:endnote>
  <w:endnote w:type="continuationSeparator" w:id="0">
    <w:p w14:paraId="7519EAC7" w14:textId="77777777" w:rsidR="00437E98" w:rsidRDefault="00437E98" w:rsidP="000C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B73B" w14:textId="77777777" w:rsidR="00437E98" w:rsidRDefault="00437E98" w:rsidP="000C4EDB">
      <w:pPr>
        <w:spacing w:after="0" w:line="240" w:lineRule="auto"/>
      </w:pPr>
      <w:r>
        <w:separator/>
      </w:r>
    </w:p>
  </w:footnote>
  <w:footnote w:type="continuationSeparator" w:id="0">
    <w:p w14:paraId="54647390" w14:textId="77777777" w:rsidR="00437E98" w:rsidRDefault="00437E98" w:rsidP="000C4EDB">
      <w:pPr>
        <w:spacing w:after="0" w:line="240" w:lineRule="auto"/>
      </w:pPr>
      <w:r>
        <w:continuationSeparator/>
      </w:r>
    </w:p>
  </w:footnote>
  <w:footnote w:id="1">
    <w:p w14:paraId="274076C3" w14:textId="77777777" w:rsidR="000C4EDB" w:rsidRDefault="000C4EDB" w:rsidP="000C4EDB">
      <w:pPr>
        <w:pStyle w:val="FootnoteText"/>
      </w:pPr>
      <w:r>
        <w:rPr>
          <w:rStyle w:val="FootnoteReference"/>
        </w:rPr>
        <w:footnoteRef/>
      </w:r>
      <w:r>
        <w:t xml:space="preserve"> All bids shall include quotation for all additional features, and UNDP will make the final decision on whether to include or exclude them of the final service procured.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DB"/>
    <w:rsid w:val="00031993"/>
    <w:rsid w:val="000C4EDB"/>
    <w:rsid w:val="00322500"/>
    <w:rsid w:val="00437E98"/>
    <w:rsid w:val="004A75B0"/>
    <w:rsid w:val="0067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68AAC"/>
  <w15:chartTrackingRefBased/>
  <w15:docId w15:val="{FD0D8EBF-CF76-4286-85E5-0E0F0AEB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ED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E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E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0C4ED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0C4EDB"/>
    <w:rPr>
      <w:color w:val="808080"/>
    </w:rPr>
  </w:style>
  <w:style w:type="paragraph" w:customStyle="1" w:styleId="MarginText">
    <w:name w:val="Margin Text"/>
    <w:basedOn w:val="BodyText"/>
    <w:rsid w:val="000C4EDB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E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EDB"/>
    <w:pPr>
      <w:spacing w:after="0" w:line="240" w:lineRule="auto"/>
    </w:pPr>
    <w:rPr>
      <w:rFonts w:ascii="Myriad Pro" w:eastAsiaTheme="minorEastAsia" w:hAnsi="Myriad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EDB"/>
    <w:rPr>
      <w:rFonts w:ascii="Myriad Pro" w:eastAsiaTheme="minorEastAsia" w:hAnsi="Myriad Pro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C4E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4ED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BD6B86E9764408B988BCA650195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020E9-6E1A-4D04-8A6E-D50B531CEF8F}"/>
      </w:docPartPr>
      <w:docPartBody>
        <w:p w:rsidR="00000000" w:rsidRDefault="00BA5354" w:rsidP="00BA5354">
          <w:pPr>
            <w:pStyle w:val="B8BD6B86E9764408B988BCA65019571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80D698B7D974137869BD0E3DFEBB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3B676-5D56-4FBC-A3FC-A0C87D5B002A}"/>
      </w:docPartPr>
      <w:docPartBody>
        <w:p w:rsidR="00000000" w:rsidRDefault="00BA5354" w:rsidP="00BA5354">
          <w:pPr>
            <w:pStyle w:val="F80D698B7D974137869BD0E3DFEBBC8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414A82EACA04D0F9F69122ADFA32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0D0B6-5D5C-4B40-821C-F9D9B5F68C2B}"/>
      </w:docPartPr>
      <w:docPartBody>
        <w:p w:rsidR="00000000" w:rsidRDefault="00BA5354" w:rsidP="00BA5354">
          <w:pPr>
            <w:pStyle w:val="7414A82EACA04D0F9F69122ADFA32C7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3883FD2C4BF5476FBDB65B4913CB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791BF-9F1D-4638-9B9C-FD2525690D9F}"/>
      </w:docPartPr>
      <w:docPartBody>
        <w:p w:rsidR="00000000" w:rsidRDefault="00BA5354" w:rsidP="00BA5354">
          <w:pPr>
            <w:pStyle w:val="3883FD2C4BF5476FBDB65B4913CBFDA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99637C42A8A4E9DBB2D8E2233703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15795-9EF8-4774-A67F-CF84B2E6FF37}"/>
      </w:docPartPr>
      <w:docPartBody>
        <w:p w:rsidR="00000000" w:rsidRDefault="00BA5354" w:rsidP="00BA5354">
          <w:pPr>
            <w:pStyle w:val="399637C42A8A4E9DBB2D8E22337035E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8E3EAD532134B158A7EC1001403B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4707D-EC57-4A2A-8363-7A160AA6DAA3}"/>
      </w:docPartPr>
      <w:docPartBody>
        <w:p w:rsidR="00000000" w:rsidRDefault="00BA5354" w:rsidP="00BA5354">
          <w:pPr>
            <w:pStyle w:val="48E3EAD532134B158A7EC1001403B8E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E841B9252BB407B8437992635421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1DE1F-6E74-44A1-826B-F7CF5062C956}"/>
      </w:docPartPr>
      <w:docPartBody>
        <w:p w:rsidR="00000000" w:rsidRDefault="00BA5354" w:rsidP="00BA5354">
          <w:pPr>
            <w:pStyle w:val="7E841B9252BB407B843799263542135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6860CA3BDB9416896CF09B21E9D4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597B9-D4CD-44B1-9275-0454C0809B27}"/>
      </w:docPartPr>
      <w:docPartBody>
        <w:p w:rsidR="00000000" w:rsidRDefault="00BA5354" w:rsidP="00BA5354">
          <w:pPr>
            <w:pStyle w:val="76860CA3BDB9416896CF09B21E9D4DF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7604095C5964DDEBB3CE214A2D74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AB8C9-0349-4B52-B581-A614BBADEADA}"/>
      </w:docPartPr>
      <w:docPartBody>
        <w:p w:rsidR="00000000" w:rsidRDefault="00BA5354" w:rsidP="00BA5354">
          <w:pPr>
            <w:pStyle w:val="47604095C5964DDEBB3CE214A2D74A2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3F70EC4BF5A4EF5806A0F079D1D3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91153-4ACD-40EF-B12C-FFFAA3EC6305}"/>
      </w:docPartPr>
      <w:docPartBody>
        <w:p w:rsidR="00000000" w:rsidRDefault="00BA5354" w:rsidP="00BA5354">
          <w:pPr>
            <w:pStyle w:val="E3F70EC4BF5A4EF5806A0F079D1D398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21E93E14C5B4D92873E348EC4B7A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29635-0549-47A4-804E-B077C744D164}"/>
      </w:docPartPr>
      <w:docPartBody>
        <w:p w:rsidR="00000000" w:rsidRDefault="00BA5354" w:rsidP="00BA5354">
          <w:pPr>
            <w:pStyle w:val="E21E93E14C5B4D92873E348EC4B7A4A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04D8B488E0546D5BBC2272A82A51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5EBDE-D3D4-4DD7-8604-977B2207E9B6}"/>
      </w:docPartPr>
      <w:docPartBody>
        <w:p w:rsidR="00000000" w:rsidRDefault="00BA5354" w:rsidP="00BA5354">
          <w:pPr>
            <w:pStyle w:val="304D8B488E0546D5BBC2272A82A51B8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8B8A7CA464747DCB24D49BA5EEC6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A31FB-93C6-44F9-90EC-41607EF35DF5}"/>
      </w:docPartPr>
      <w:docPartBody>
        <w:p w:rsidR="00000000" w:rsidRDefault="00BA5354" w:rsidP="00BA5354">
          <w:pPr>
            <w:pStyle w:val="B8B8A7CA464747DCB24D49BA5EEC6F4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F5FF684257444388DF5134A9F04B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36C48-E00E-45D2-AB25-92D90B6C5B4C}"/>
      </w:docPartPr>
      <w:docPartBody>
        <w:p w:rsidR="00000000" w:rsidRDefault="00BA5354" w:rsidP="00BA5354">
          <w:pPr>
            <w:pStyle w:val="4F5FF684257444388DF5134A9F04BB9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7466D66C098476E9ED06B4E6CAE6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2AEDD-5A0E-4FC6-AF81-69CAED80D4FC}"/>
      </w:docPartPr>
      <w:docPartBody>
        <w:p w:rsidR="00000000" w:rsidRDefault="00BA5354" w:rsidP="00BA5354">
          <w:pPr>
            <w:pStyle w:val="B7466D66C098476E9ED06B4E6CAE693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76BDC875A9840FC929D82B95D900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83E55-AD1B-4505-A459-B587E35118E4}"/>
      </w:docPartPr>
      <w:docPartBody>
        <w:p w:rsidR="00000000" w:rsidRDefault="00BA5354" w:rsidP="00BA5354">
          <w:pPr>
            <w:pStyle w:val="876BDC875A9840FC929D82B95D900B3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81D5B081C77B4AE285C0979DBD4E6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C1E36-3D85-4F6D-99F7-51C4A5F90FFF}"/>
      </w:docPartPr>
      <w:docPartBody>
        <w:p w:rsidR="00000000" w:rsidRDefault="00BA5354" w:rsidP="00BA5354">
          <w:pPr>
            <w:pStyle w:val="81D5B081C77B4AE285C0979DBD4E652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2CE2A5020C74B1A9E62A40B92F6E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E268A-B433-47BA-9416-389725A09C3B}"/>
      </w:docPartPr>
      <w:docPartBody>
        <w:p w:rsidR="00000000" w:rsidRDefault="00BA5354" w:rsidP="00BA5354">
          <w:pPr>
            <w:pStyle w:val="B2CE2A5020C74B1A9E62A40B92F6E1C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FEA9665EB994B7380FC5253DF88F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C8828-F878-4E44-86D5-EE00124A6E13}"/>
      </w:docPartPr>
      <w:docPartBody>
        <w:p w:rsidR="00000000" w:rsidRDefault="00BA5354" w:rsidP="00BA5354">
          <w:pPr>
            <w:pStyle w:val="7FEA9665EB994B7380FC5253DF88F11C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6E7EEC024B04025BD47A5EBF3E17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E4DBE-AECF-489D-A079-DC0323CFF7C7}"/>
      </w:docPartPr>
      <w:docPartBody>
        <w:p w:rsidR="00000000" w:rsidRDefault="00BA5354" w:rsidP="00BA5354">
          <w:pPr>
            <w:pStyle w:val="D6E7EEC024B04025BD47A5EBF3E1762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5F61EF8AF144D069B0B29BE1CB10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05067-940E-4E01-B202-EAFC5B686E3B}"/>
      </w:docPartPr>
      <w:docPartBody>
        <w:p w:rsidR="00000000" w:rsidRDefault="00BA5354" w:rsidP="00BA5354">
          <w:pPr>
            <w:pStyle w:val="75F61EF8AF144D069B0B29BE1CB10773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EFDF498B4594CC39C8712110DC8F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64122-2633-4619-B80F-D2CED37E7A04}"/>
      </w:docPartPr>
      <w:docPartBody>
        <w:p w:rsidR="00000000" w:rsidRDefault="00BA5354" w:rsidP="00BA5354">
          <w:pPr>
            <w:pStyle w:val="1EFDF498B4594CC39C8712110DC8F81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0692665819344C3AC6688B961C9A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94D2C-21AD-4B3F-B352-144D904DD18E}"/>
      </w:docPartPr>
      <w:docPartBody>
        <w:p w:rsidR="00000000" w:rsidRDefault="00BA5354" w:rsidP="00BA5354">
          <w:pPr>
            <w:pStyle w:val="D0692665819344C3AC6688B961C9AA7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398B8B73F6F4C7C9FC364BC7105F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5A135-AFEB-4A2D-B623-FEC772491D50}"/>
      </w:docPartPr>
      <w:docPartBody>
        <w:p w:rsidR="00000000" w:rsidRDefault="00BA5354" w:rsidP="00BA5354">
          <w:pPr>
            <w:pStyle w:val="1398B8B73F6F4C7C9FC364BC7105F3C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54"/>
    <w:rsid w:val="005B37D7"/>
    <w:rsid w:val="00BA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BA5354"/>
    <w:rPr>
      <w:color w:val="808080"/>
    </w:rPr>
  </w:style>
  <w:style w:type="paragraph" w:customStyle="1" w:styleId="B8BD6B86E9764408B988BCA650195713">
    <w:name w:val="B8BD6B86E9764408B988BCA650195713"/>
    <w:rsid w:val="00BA5354"/>
  </w:style>
  <w:style w:type="paragraph" w:customStyle="1" w:styleId="F80D698B7D974137869BD0E3DFEBBC87">
    <w:name w:val="F80D698B7D974137869BD0E3DFEBBC87"/>
    <w:rsid w:val="00BA5354"/>
  </w:style>
  <w:style w:type="paragraph" w:customStyle="1" w:styleId="7414A82EACA04D0F9F69122ADFA32C7C">
    <w:name w:val="7414A82EACA04D0F9F69122ADFA32C7C"/>
    <w:rsid w:val="00BA5354"/>
  </w:style>
  <w:style w:type="paragraph" w:customStyle="1" w:styleId="3883FD2C4BF5476FBDB65B4913CBFDA6">
    <w:name w:val="3883FD2C4BF5476FBDB65B4913CBFDA6"/>
    <w:rsid w:val="00BA5354"/>
  </w:style>
  <w:style w:type="paragraph" w:customStyle="1" w:styleId="399637C42A8A4E9DBB2D8E22337035EE">
    <w:name w:val="399637C42A8A4E9DBB2D8E22337035EE"/>
    <w:rsid w:val="00BA5354"/>
  </w:style>
  <w:style w:type="paragraph" w:customStyle="1" w:styleId="48E3EAD532134B158A7EC1001403B8EC">
    <w:name w:val="48E3EAD532134B158A7EC1001403B8EC"/>
    <w:rsid w:val="00BA5354"/>
  </w:style>
  <w:style w:type="paragraph" w:customStyle="1" w:styleId="7E841B9252BB407B8437992635421352">
    <w:name w:val="7E841B9252BB407B8437992635421352"/>
    <w:rsid w:val="00BA5354"/>
  </w:style>
  <w:style w:type="paragraph" w:customStyle="1" w:styleId="76860CA3BDB9416896CF09B21E9D4DF2">
    <w:name w:val="76860CA3BDB9416896CF09B21E9D4DF2"/>
    <w:rsid w:val="00BA5354"/>
  </w:style>
  <w:style w:type="paragraph" w:customStyle="1" w:styleId="47604095C5964DDEBB3CE214A2D74A21">
    <w:name w:val="47604095C5964DDEBB3CE214A2D74A21"/>
    <w:rsid w:val="00BA5354"/>
  </w:style>
  <w:style w:type="paragraph" w:customStyle="1" w:styleId="E3F70EC4BF5A4EF5806A0F079D1D398A">
    <w:name w:val="E3F70EC4BF5A4EF5806A0F079D1D398A"/>
    <w:rsid w:val="00BA5354"/>
  </w:style>
  <w:style w:type="paragraph" w:customStyle="1" w:styleId="E21E93E14C5B4D92873E348EC4B7A4A4">
    <w:name w:val="E21E93E14C5B4D92873E348EC4B7A4A4"/>
    <w:rsid w:val="00BA5354"/>
  </w:style>
  <w:style w:type="paragraph" w:customStyle="1" w:styleId="304D8B488E0546D5BBC2272A82A51B8C">
    <w:name w:val="304D8B488E0546D5BBC2272A82A51B8C"/>
    <w:rsid w:val="00BA5354"/>
  </w:style>
  <w:style w:type="paragraph" w:customStyle="1" w:styleId="B8B8A7CA464747DCB24D49BA5EEC6F46">
    <w:name w:val="B8B8A7CA464747DCB24D49BA5EEC6F46"/>
    <w:rsid w:val="00BA5354"/>
  </w:style>
  <w:style w:type="paragraph" w:customStyle="1" w:styleId="4F5FF684257444388DF5134A9F04BB94">
    <w:name w:val="4F5FF684257444388DF5134A9F04BB94"/>
    <w:rsid w:val="00BA5354"/>
  </w:style>
  <w:style w:type="paragraph" w:customStyle="1" w:styleId="B7466D66C098476E9ED06B4E6CAE6938">
    <w:name w:val="B7466D66C098476E9ED06B4E6CAE6938"/>
    <w:rsid w:val="00BA5354"/>
  </w:style>
  <w:style w:type="paragraph" w:customStyle="1" w:styleId="876BDC875A9840FC929D82B95D900B3D">
    <w:name w:val="876BDC875A9840FC929D82B95D900B3D"/>
    <w:rsid w:val="00BA5354"/>
  </w:style>
  <w:style w:type="paragraph" w:customStyle="1" w:styleId="81D5B081C77B4AE285C0979DBD4E6520">
    <w:name w:val="81D5B081C77B4AE285C0979DBD4E6520"/>
    <w:rsid w:val="00BA5354"/>
  </w:style>
  <w:style w:type="paragraph" w:customStyle="1" w:styleId="B2CE2A5020C74B1A9E62A40B92F6E1C5">
    <w:name w:val="B2CE2A5020C74B1A9E62A40B92F6E1C5"/>
    <w:rsid w:val="00BA5354"/>
  </w:style>
  <w:style w:type="paragraph" w:customStyle="1" w:styleId="7FEA9665EB994B7380FC5253DF88F11C">
    <w:name w:val="7FEA9665EB994B7380FC5253DF88F11C"/>
    <w:rsid w:val="00BA5354"/>
  </w:style>
  <w:style w:type="paragraph" w:customStyle="1" w:styleId="D6E7EEC024B04025BD47A5EBF3E17622">
    <w:name w:val="D6E7EEC024B04025BD47A5EBF3E17622"/>
    <w:rsid w:val="00BA5354"/>
  </w:style>
  <w:style w:type="paragraph" w:customStyle="1" w:styleId="75F61EF8AF144D069B0B29BE1CB10773">
    <w:name w:val="75F61EF8AF144D069B0B29BE1CB10773"/>
    <w:rsid w:val="00BA5354"/>
  </w:style>
  <w:style w:type="paragraph" w:customStyle="1" w:styleId="1EFDF498B4594CC39C8712110DC8F817">
    <w:name w:val="1EFDF498B4594CC39C8712110DC8F817"/>
    <w:rsid w:val="00BA5354"/>
  </w:style>
  <w:style w:type="paragraph" w:customStyle="1" w:styleId="D0692665819344C3AC6688B961C9AA71">
    <w:name w:val="D0692665819344C3AC6688B961C9AA71"/>
    <w:rsid w:val="00BA5354"/>
  </w:style>
  <w:style w:type="paragraph" w:customStyle="1" w:styleId="1398B8B73F6F4C7C9FC364BC7105F3C7">
    <w:name w:val="1398B8B73F6F4C7C9FC364BC7105F3C7"/>
    <w:rsid w:val="00BA53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 Khan</dc:creator>
  <cp:keywords/>
  <dc:description/>
  <cp:lastModifiedBy>Aman Khan</cp:lastModifiedBy>
  <cp:revision>1</cp:revision>
  <dcterms:created xsi:type="dcterms:W3CDTF">2022-11-24T08:49:00Z</dcterms:created>
  <dcterms:modified xsi:type="dcterms:W3CDTF">2022-11-24T09:02:00Z</dcterms:modified>
</cp:coreProperties>
</file>