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8E690A" w14:textId="77777777" w:rsidR="0034701A" w:rsidRPr="003F5A9C" w:rsidRDefault="0034701A" w:rsidP="0034701A">
      <w:pPr>
        <w:jc w:val="center"/>
        <w:rPr>
          <w:rFonts w:ascii="Calibri" w:hAnsi="Calibri" w:cs="Calibri"/>
          <w:b/>
          <w:bCs/>
          <w:sz w:val="28"/>
          <w:szCs w:val="28"/>
        </w:rPr>
      </w:pPr>
      <w:r w:rsidRPr="003F5A9C">
        <w:rPr>
          <w:rFonts w:ascii="Calibri" w:hAnsi="Calibri" w:cs="Calibri"/>
          <w:b/>
          <w:bCs/>
          <w:sz w:val="28"/>
          <w:szCs w:val="28"/>
        </w:rPr>
        <w:t>Terms of Reference</w:t>
      </w:r>
    </w:p>
    <w:p w14:paraId="1A607D93" w14:textId="77777777" w:rsidR="0034701A" w:rsidRPr="003F5A9C" w:rsidRDefault="0034701A" w:rsidP="0034701A">
      <w:pPr>
        <w:jc w:val="center"/>
        <w:rPr>
          <w:rFonts w:ascii="Calibri" w:hAnsi="Calibri" w:cs="Calibri"/>
          <w:b/>
          <w:bCs/>
          <w:sz w:val="28"/>
          <w:szCs w:val="28"/>
        </w:rPr>
      </w:pPr>
      <w:r w:rsidRPr="003F5A9C">
        <w:rPr>
          <w:rFonts w:ascii="Calibri" w:hAnsi="Calibri" w:cs="Calibri"/>
          <w:b/>
          <w:bCs/>
          <w:sz w:val="28"/>
          <w:szCs w:val="28"/>
        </w:rPr>
        <w:t xml:space="preserve">Design, Procure and Install Solar PV Systems and Appliances for </w:t>
      </w:r>
    </w:p>
    <w:p w14:paraId="02BE3B2F" w14:textId="77777777" w:rsidR="0034701A" w:rsidRPr="003F5A9C" w:rsidRDefault="0034701A" w:rsidP="0034701A">
      <w:pPr>
        <w:jc w:val="center"/>
        <w:rPr>
          <w:rFonts w:ascii="Calibri" w:hAnsi="Calibri" w:cs="Calibri"/>
          <w:b/>
          <w:bCs/>
          <w:sz w:val="28"/>
          <w:szCs w:val="28"/>
        </w:rPr>
      </w:pPr>
      <w:r w:rsidRPr="003F5A9C">
        <w:rPr>
          <w:rFonts w:ascii="Calibri" w:hAnsi="Calibri" w:cs="Calibri"/>
          <w:b/>
          <w:bCs/>
          <w:sz w:val="28"/>
          <w:szCs w:val="28"/>
        </w:rPr>
        <w:t>Selected Demonstration Sites in Ethiopia</w:t>
      </w:r>
    </w:p>
    <w:p w14:paraId="56F13830" w14:textId="77777777" w:rsidR="0034701A" w:rsidRPr="00686235" w:rsidRDefault="0034701A" w:rsidP="0034701A">
      <w:pPr>
        <w:jc w:val="center"/>
        <w:rPr>
          <w:rFonts w:ascii="Calibri" w:hAnsi="Calibri" w:cs="Calibri"/>
          <w:b/>
          <w:bCs/>
          <w:sz w:val="28"/>
          <w:szCs w:val="28"/>
        </w:rPr>
      </w:pPr>
    </w:p>
    <w:p w14:paraId="7F057987" w14:textId="77777777" w:rsidR="0034701A" w:rsidRPr="00686235" w:rsidRDefault="0034701A" w:rsidP="0034701A">
      <w:pPr>
        <w:rPr>
          <w:rFonts w:ascii="Calibri" w:hAnsi="Calibri" w:cs="Calibri"/>
          <w:b/>
          <w:bCs/>
        </w:rPr>
      </w:pPr>
      <w:bookmarkStart w:id="0" w:name="_Toc20205484"/>
      <w:bookmarkStart w:id="1" w:name="_Toc20818512"/>
      <w:bookmarkStart w:id="2" w:name="_Toc20920326"/>
      <w:bookmarkStart w:id="3" w:name="_Toc79756969"/>
      <w:r w:rsidRPr="00686235">
        <w:rPr>
          <w:rFonts w:ascii="Calibri" w:hAnsi="Calibri" w:cs="Calibri"/>
          <w:b/>
          <w:bCs/>
        </w:rPr>
        <w:t>I. Introduction</w:t>
      </w:r>
      <w:bookmarkEnd w:id="0"/>
      <w:bookmarkEnd w:id="1"/>
      <w:bookmarkEnd w:id="2"/>
      <w:bookmarkEnd w:id="3"/>
    </w:p>
    <w:p w14:paraId="10143D10" w14:textId="77777777" w:rsidR="0034701A" w:rsidRPr="00686235" w:rsidRDefault="0034701A" w:rsidP="0034701A">
      <w:pPr>
        <w:jc w:val="both"/>
        <w:rPr>
          <w:rFonts w:ascii="Calibri" w:hAnsi="Calibri" w:cs="Calibri"/>
        </w:rPr>
      </w:pPr>
    </w:p>
    <w:p w14:paraId="73773C97" w14:textId="77777777" w:rsidR="0034701A" w:rsidRPr="008E06DB" w:rsidRDefault="0034701A" w:rsidP="0034701A">
      <w:pPr>
        <w:jc w:val="both"/>
        <w:rPr>
          <w:rFonts w:ascii="Segoe UI" w:eastAsia="Times New Roman" w:hAnsi="Segoe UI" w:cs="Segoe UI"/>
          <w:bCs/>
          <w:sz w:val="19"/>
          <w:szCs w:val="19"/>
          <w:lang w:val="en-GB"/>
        </w:rPr>
      </w:pPr>
      <w:r w:rsidRPr="008E06DB">
        <w:rPr>
          <w:rFonts w:ascii="Segoe UI" w:eastAsia="Times New Roman" w:hAnsi="Segoe UI" w:cs="Segoe UI"/>
          <w:bCs/>
          <w:sz w:val="19"/>
          <w:szCs w:val="19"/>
          <w:lang w:val="en-GB"/>
        </w:rPr>
        <w:t xml:space="preserve">Upon the partnership with governments of China and Ethiopia, UNDP is implementing the project, entitled “Biogas, Biomass and Solar Trilateral Cooperation- Transitioning to Sustainable Energy Uses in the </w:t>
      </w:r>
      <w:proofErr w:type="spellStart"/>
      <w:r w:rsidRPr="008E06DB">
        <w:rPr>
          <w:rFonts w:ascii="Segoe UI" w:eastAsia="Times New Roman" w:hAnsi="Segoe UI" w:cs="Segoe UI"/>
          <w:bCs/>
          <w:sz w:val="19"/>
          <w:szCs w:val="19"/>
          <w:lang w:val="en-GB"/>
        </w:rPr>
        <w:t>Agro</w:t>
      </w:r>
      <w:proofErr w:type="spellEnd"/>
      <w:r w:rsidRPr="008E06DB">
        <w:rPr>
          <w:rFonts w:ascii="Segoe UI" w:eastAsia="Times New Roman" w:hAnsi="Segoe UI" w:cs="Segoe UI"/>
          <w:bCs/>
          <w:sz w:val="19"/>
          <w:szCs w:val="19"/>
          <w:lang w:val="en-GB"/>
        </w:rPr>
        <w:t xml:space="preserve">-Industry Sri-Lanka-China-Ethiopia Project” with the aim to address sustainable development challenges related to international cooperation, access to energy for improved service delivery and sustainable integrated farming practices for Ethiopia and to support GHG emission reduction national targets through trial and demonstration of the potential of biogas and solar in the </w:t>
      </w:r>
      <w:proofErr w:type="spellStart"/>
      <w:r w:rsidRPr="008E06DB">
        <w:rPr>
          <w:rFonts w:ascii="Segoe UI" w:eastAsia="Times New Roman" w:hAnsi="Segoe UI" w:cs="Segoe UI"/>
          <w:bCs/>
          <w:sz w:val="19"/>
          <w:szCs w:val="19"/>
          <w:lang w:val="en-GB"/>
        </w:rPr>
        <w:t>agro</w:t>
      </w:r>
      <w:proofErr w:type="spellEnd"/>
      <w:r w:rsidRPr="008E06DB">
        <w:rPr>
          <w:rFonts w:ascii="Segoe UI" w:eastAsia="Times New Roman" w:hAnsi="Segoe UI" w:cs="Segoe UI"/>
          <w:bCs/>
          <w:sz w:val="19"/>
          <w:szCs w:val="19"/>
          <w:lang w:val="en-GB"/>
        </w:rPr>
        <w:t>-industry sector for Sri Lanka.</w:t>
      </w:r>
    </w:p>
    <w:p w14:paraId="405C6C62" w14:textId="77777777" w:rsidR="0034701A" w:rsidRPr="008E06DB" w:rsidRDefault="0034701A" w:rsidP="0034701A">
      <w:pPr>
        <w:jc w:val="both"/>
        <w:rPr>
          <w:rFonts w:ascii="Segoe UI" w:eastAsia="Times New Roman" w:hAnsi="Segoe UI" w:cs="Segoe UI"/>
          <w:bCs/>
          <w:sz w:val="19"/>
          <w:szCs w:val="19"/>
          <w:lang w:val="en-GB"/>
        </w:rPr>
      </w:pPr>
    </w:p>
    <w:p w14:paraId="34B6CB70" w14:textId="77777777" w:rsidR="0034701A" w:rsidRPr="008E06DB" w:rsidRDefault="0034701A" w:rsidP="0034701A">
      <w:pPr>
        <w:jc w:val="both"/>
        <w:rPr>
          <w:rFonts w:ascii="Segoe UI" w:eastAsia="Times New Roman" w:hAnsi="Segoe UI" w:cs="Segoe UI"/>
          <w:bCs/>
          <w:sz w:val="19"/>
          <w:szCs w:val="19"/>
          <w:lang w:val="en-GB"/>
        </w:rPr>
      </w:pPr>
      <w:r w:rsidRPr="008E06DB">
        <w:rPr>
          <w:rFonts w:ascii="Segoe UI" w:eastAsia="Times New Roman" w:hAnsi="Segoe UI" w:cs="Segoe UI"/>
          <w:bCs/>
          <w:sz w:val="19"/>
          <w:szCs w:val="19"/>
          <w:lang w:val="en-GB"/>
        </w:rPr>
        <w:t xml:space="preserve">The Project in Ethiopia takes a point of departure in the need for renewable energy technology (RET) dissemination and scale-up for Ethiopia climate resilient growth and supports access to energy and sustainable resources consumption through trial and demonstration of biogas and solar energy for productive uses. The Project is implemented under a South-South Cooperation framework and as such presents itself as a learning platform for both China and Ethiopia to engage and cooperate at the international level in renewable energy technology and skills transfer. </w:t>
      </w:r>
    </w:p>
    <w:p w14:paraId="63A74760" w14:textId="77777777" w:rsidR="0034701A" w:rsidRPr="008E06DB" w:rsidRDefault="0034701A" w:rsidP="0034701A">
      <w:pPr>
        <w:jc w:val="both"/>
        <w:rPr>
          <w:rFonts w:ascii="Segoe UI" w:eastAsia="Times New Roman" w:hAnsi="Segoe UI" w:cs="Segoe UI"/>
          <w:bCs/>
          <w:sz w:val="19"/>
          <w:szCs w:val="19"/>
          <w:lang w:val="en-GB"/>
        </w:rPr>
      </w:pPr>
    </w:p>
    <w:p w14:paraId="236A16DA" w14:textId="77777777" w:rsidR="0034701A" w:rsidRPr="008E06DB" w:rsidRDefault="0034701A" w:rsidP="0034701A">
      <w:pPr>
        <w:jc w:val="both"/>
        <w:rPr>
          <w:rFonts w:ascii="Segoe UI" w:eastAsia="Times New Roman" w:hAnsi="Segoe UI" w:cs="Segoe UI"/>
          <w:bCs/>
          <w:sz w:val="19"/>
          <w:szCs w:val="19"/>
          <w:lang w:val="en-GB"/>
        </w:rPr>
      </w:pPr>
      <w:r w:rsidRPr="008E06DB">
        <w:rPr>
          <w:rFonts w:ascii="Segoe UI" w:eastAsia="Times New Roman" w:hAnsi="Segoe UI" w:cs="Segoe UI"/>
          <w:bCs/>
          <w:sz w:val="19"/>
          <w:szCs w:val="19"/>
          <w:lang w:val="en-GB"/>
        </w:rPr>
        <w:t>The Project is executed by UNDP country offices of Ethiopia and China and implemented in a joint effort of the Ministry of Water and Energy of Ethiopia (</w:t>
      </w:r>
      <w:proofErr w:type="spellStart"/>
      <w:r w:rsidRPr="008E06DB">
        <w:rPr>
          <w:rFonts w:ascii="Segoe UI" w:eastAsia="Times New Roman" w:hAnsi="Segoe UI" w:cs="Segoe UI"/>
          <w:bCs/>
          <w:sz w:val="19"/>
          <w:szCs w:val="19"/>
          <w:lang w:val="en-GB"/>
        </w:rPr>
        <w:t>MoWE</w:t>
      </w:r>
      <w:proofErr w:type="spellEnd"/>
      <w:r w:rsidRPr="008E06DB">
        <w:rPr>
          <w:rFonts w:ascii="Segoe UI" w:eastAsia="Times New Roman" w:hAnsi="Segoe UI" w:cs="Segoe UI"/>
          <w:bCs/>
          <w:sz w:val="19"/>
          <w:szCs w:val="19"/>
          <w:lang w:val="en-GB"/>
        </w:rPr>
        <w:t xml:space="preserve">), Ministry of Science and Technology of China- Administrative Center for China’s Agenda 21 (MOST-ACCA 21), and China Agricultural University (CAU). Project interventions include developing capacity of stakeholders in the energy sector to assess the potential of RET in meeting energy needs in productive sectors such as public service delivery and the </w:t>
      </w:r>
      <w:proofErr w:type="spellStart"/>
      <w:r w:rsidRPr="008E06DB">
        <w:rPr>
          <w:rFonts w:ascii="Segoe UI" w:eastAsia="Times New Roman" w:hAnsi="Segoe UI" w:cs="Segoe UI"/>
          <w:bCs/>
          <w:sz w:val="19"/>
          <w:szCs w:val="19"/>
          <w:lang w:val="en-GB"/>
        </w:rPr>
        <w:t>agro</w:t>
      </w:r>
      <w:proofErr w:type="spellEnd"/>
      <w:r w:rsidRPr="008E06DB">
        <w:rPr>
          <w:rFonts w:ascii="Segoe UI" w:eastAsia="Times New Roman" w:hAnsi="Segoe UI" w:cs="Segoe UI"/>
          <w:bCs/>
          <w:sz w:val="19"/>
          <w:szCs w:val="19"/>
          <w:lang w:val="en-GB"/>
        </w:rPr>
        <w:t>-industry; hearing Chinese knowledge and experience in biogas and solar energy for productive uses; determining suitable business models through South-South knowledge and experience sharing platforms; providing support to Chinese institutions on carrying relevant capacity development in South partner countries.</w:t>
      </w:r>
    </w:p>
    <w:p w14:paraId="37FB6F08" w14:textId="77777777" w:rsidR="0034701A" w:rsidRPr="008E06DB" w:rsidRDefault="0034701A" w:rsidP="0034701A">
      <w:pPr>
        <w:jc w:val="both"/>
        <w:rPr>
          <w:rFonts w:ascii="Segoe UI" w:eastAsia="Times New Roman" w:hAnsi="Segoe UI" w:cs="Segoe UI"/>
          <w:bCs/>
          <w:sz w:val="19"/>
          <w:szCs w:val="19"/>
          <w:lang w:val="en-GB"/>
        </w:rPr>
      </w:pPr>
    </w:p>
    <w:p w14:paraId="43DF4479" w14:textId="77777777" w:rsidR="0034701A" w:rsidRPr="008E06DB" w:rsidRDefault="0034701A" w:rsidP="0034701A">
      <w:pPr>
        <w:jc w:val="both"/>
        <w:rPr>
          <w:rFonts w:ascii="Segoe UI" w:eastAsia="Times New Roman" w:hAnsi="Segoe UI" w:cs="Segoe UI"/>
          <w:bCs/>
          <w:sz w:val="19"/>
          <w:szCs w:val="19"/>
          <w:lang w:val="en-GB"/>
        </w:rPr>
      </w:pPr>
      <w:r w:rsidRPr="008E06DB">
        <w:rPr>
          <w:rFonts w:ascii="Segoe UI" w:eastAsia="Times New Roman" w:hAnsi="Segoe UI" w:cs="Segoe UI"/>
          <w:bCs/>
          <w:sz w:val="19"/>
          <w:szCs w:val="19"/>
          <w:lang w:val="en-GB"/>
        </w:rPr>
        <w:t>The Project is providing technical and financial support to implement the activities under Outcome 1, which is to build capacity for RET transfer through demonstration of biogas and solar for productive uses. With the intention of implementing this outcome, the project has selected and endorsed 4 demonstration sites through calling for Expression of Interests (EOIs) to design, procure and install solar PV systems in Amhara, Harari and SNNPR regions in Ethiopia. Following that, energy need assessment and feasibility study have been carried out at the selected demonstrations sites.</w:t>
      </w:r>
    </w:p>
    <w:p w14:paraId="6752A322" w14:textId="77777777" w:rsidR="0034701A" w:rsidRPr="008E06DB" w:rsidRDefault="0034701A" w:rsidP="0034701A">
      <w:pPr>
        <w:jc w:val="both"/>
        <w:rPr>
          <w:rFonts w:ascii="Segoe UI" w:eastAsia="Times New Roman" w:hAnsi="Segoe UI" w:cs="Segoe UI"/>
          <w:bCs/>
          <w:sz w:val="19"/>
          <w:szCs w:val="19"/>
          <w:lang w:val="en-GB"/>
        </w:rPr>
      </w:pPr>
    </w:p>
    <w:p w14:paraId="68492CA3" w14:textId="77777777" w:rsidR="0034701A" w:rsidRPr="008E06DB" w:rsidRDefault="0034701A" w:rsidP="0034701A">
      <w:pPr>
        <w:jc w:val="both"/>
        <w:rPr>
          <w:rFonts w:ascii="Segoe UI" w:eastAsia="Times New Roman" w:hAnsi="Segoe UI" w:cs="Segoe UI"/>
          <w:bCs/>
          <w:sz w:val="19"/>
          <w:szCs w:val="19"/>
          <w:lang w:val="en-GB"/>
        </w:rPr>
      </w:pPr>
      <w:r w:rsidRPr="008E06DB">
        <w:rPr>
          <w:rFonts w:ascii="Segoe UI" w:eastAsia="Times New Roman" w:hAnsi="Segoe UI" w:cs="Segoe UI"/>
          <w:bCs/>
          <w:sz w:val="19"/>
          <w:szCs w:val="19"/>
          <w:lang w:val="en-GB"/>
        </w:rPr>
        <w:t>Therefore, this TOR is prepared to design, supply, and install 4 sets of solar PV systems and appliances for selected demonstration sites in Amhara, Harari and SNNPR regions in Ethiopia.</w:t>
      </w:r>
    </w:p>
    <w:p w14:paraId="5A424886" w14:textId="77777777" w:rsidR="0034701A" w:rsidRPr="00686235" w:rsidRDefault="0034701A" w:rsidP="0034701A">
      <w:pPr>
        <w:jc w:val="both"/>
        <w:rPr>
          <w:rFonts w:ascii="Calibri" w:hAnsi="Calibri" w:cs="Calibri"/>
        </w:rPr>
      </w:pPr>
    </w:p>
    <w:p w14:paraId="3BE51851" w14:textId="77777777" w:rsidR="0034701A" w:rsidRPr="003F4562" w:rsidRDefault="0034701A" w:rsidP="0034701A">
      <w:pPr>
        <w:rPr>
          <w:rFonts w:ascii="Calibri" w:hAnsi="Calibri" w:cs="Calibri"/>
          <w:b/>
          <w:bCs/>
        </w:rPr>
      </w:pPr>
      <w:r w:rsidRPr="003F4562">
        <w:rPr>
          <w:rFonts w:ascii="Calibri" w:hAnsi="Calibri" w:cs="Calibri"/>
          <w:b/>
          <w:bCs/>
        </w:rPr>
        <w:t>II. Objectives</w:t>
      </w:r>
    </w:p>
    <w:p w14:paraId="5EE2BAE2" w14:textId="77777777" w:rsidR="0034701A" w:rsidRPr="003F4562" w:rsidRDefault="0034701A" w:rsidP="0034701A">
      <w:pPr>
        <w:rPr>
          <w:rFonts w:ascii="Calibri" w:hAnsi="Calibri" w:cs="Calibri"/>
          <w:b/>
          <w:bCs/>
        </w:rPr>
      </w:pPr>
    </w:p>
    <w:p w14:paraId="3B2859AD" w14:textId="77777777" w:rsidR="0034701A" w:rsidRPr="003F4562" w:rsidRDefault="0034701A" w:rsidP="0034701A">
      <w:pPr>
        <w:jc w:val="both"/>
        <w:rPr>
          <w:rFonts w:ascii="Calibri" w:hAnsi="Calibri" w:cs="Calibri"/>
        </w:rPr>
      </w:pPr>
      <w:r w:rsidRPr="008E06DB">
        <w:rPr>
          <w:rFonts w:ascii="Segoe UI" w:eastAsia="Times New Roman" w:hAnsi="Segoe UI" w:cs="Segoe UI"/>
          <w:bCs/>
          <w:sz w:val="19"/>
          <w:szCs w:val="19"/>
          <w:lang w:val="en-GB"/>
        </w:rPr>
        <w:t>As included in the fiscal year 2021/2022 annual work plan of the project, the objective of this assignment is to design, procure 4 sets of solar PV systems, and related aftersales services to establish 4 solar PV demonstration sites in Amhara, Harari and SNNPR regions in Ethiopia</w:t>
      </w:r>
      <w:r w:rsidRPr="003F4562">
        <w:rPr>
          <w:rFonts w:ascii="Calibri" w:hAnsi="Calibri" w:cs="Calibri"/>
        </w:rPr>
        <w:t>.</w:t>
      </w:r>
    </w:p>
    <w:p w14:paraId="16051911" w14:textId="77777777" w:rsidR="0034701A" w:rsidRPr="003F4562" w:rsidRDefault="0034701A" w:rsidP="0034701A">
      <w:pPr>
        <w:jc w:val="both"/>
        <w:rPr>
          <w:rFonts w:ascii="Calibri" w:hAnsi="Calibri" w:cs="Calibri"/>
        </w:rPr>
      </w:pPr>
    </w:p>
    <w:p w14:paraId="5C9F6522" w14:textId="77777777" w:rsidR="0034701A" w:rsidRPr="003F4562" w:rsidRDefault="0034701A" w:rsidP="0034701A">
      <w:pPr>
        <w:rPr>
          <w:rFonts w:ascii="Calibri" w:hAnsi="Calibri" w:cs="Calibri"/>
          <w:b/>
          <w:bCs/>
        </w:rPr>
      </w:pPr>
      <w:r w:rsidRPr="003F4562">
        <w:rPr>
          <w:rFonts w:ascii="Calibri" w:hAnsi="Calibri" w:cs="Calibri"/>
          <w:b/>
          <w:bCs/>
        </w:rPr>
        <w:t xml:space="preserve">III. The Scope of Work </w:t>
      </w:r>
    </w:p>
    <w:p w14:paraId="69F7BFE3" w14:textId="77777777" w:rsidR="0034701A" w:rsidRPr="003F4562" w:rsidRDefault="0034701A" w:rsidP="0034701A">
      <w:pPr>
        <w:rPr>
          <w:rFonts w:ascii="Calibri" w:hAnsi="Calibri" w:cs="Calibri"/>
          <w:b/>
          <w:bCs/>
        </w:rPr>
      </w:pPr>
    </w:p>
    <w:p w14:paraId="60894EF0" w14:textId="77777777" w:rsidR="0034701A" w:rsidRPr="003F4562" w:rsidRDefault="0034701A" w:rsidP="0034701A">
      <w:pPr>
        <w:jc w:val="both"/>
        <w:rPr>
          <w:rFonts w:ascii="Calibri" w:eastAsia="Times New Roman" w:hAnsi="Calibri" w:cs="Calibri"/>
          <w:b/>
          <w:bCs/>
          <w:color w:val="000000" w:themeColor="text1"/>
        </w:rPr>
      </w:pPr>
      <w:r w:rsidRPr="003F4562">
        <w:rPr>
          <w:rFonts w:ascii="Calibri" w:eastAsia="Times New Roman" w:hAnsi="Calibri" w:cs="Calibri"/>
          <w:b/>
          <w:bCs/>
          <w:color w:val="000000" w:themeColor="text1"/>
        </w:rPr>
        <w:t>1</w:t>
      </w:r>
      <w:r w:rsidRPr="00F06EC3">
        <w:rPr>
          <w:rFonts w:ascii="Calibri" w:eastAsia="Times New Roman" w:hAnsi="Calibri" w:cs="Calibri"/>
          <w:b/>
          <w:bCs/>
          <w:color w:val="000000" w:themeColor="text1"/>
        </w:rPr>
        <w:t xml:space="preserve">. </w:t>
      </w:r>
      <w:r>
        <w:rPr>
          <w:rFonts w:ascii="Calibri" w:eastAsia="Times New Roman" w:hAnsi="Calibri" w:cs="Calibri"/>
          <w:b/>
          <w:bCs/>
          <w:color w:val="000000" w:themeColor="text1"/>
        </w:rPr>
        <w:t>D</w:t>
      </w:r>
      <w:r w:rsidRPr="00F06EC3">
        <w:rPr>
          <w:rFonts w:ascii="Calibri" w:eastAsia="Times New Roman" w:hAnsi="Calibri" w:cs="Calibri"/>
          <w:b/>
          <w:bCs/>
          <w:color w:val="000000" w:themeColor="text1"/>
        </w:rPr>
        <w:t>esign, and planning</w:t>
      </w:r>
      <w:r w:rsidRPr="003F4562">
        <w:rPr>
          <w:rFonts w:ascii="Calibri" w:eastAsia="Times New Roman" w:hAnsi="Calibri" w:cs="Calibri"/>
          <w:b/>
          <w:bCs/>
          <w:color w:val="000000" w:themeColor="text1"/>
        </w:rPr>
        <w:t xml:space="preserve"> </w:t>
      </w:r>
    </w:p>
    <w:p w14:paraId="0EA64779" w14:textId="77777777" w:rsidR="0034701A" w:rsidRPr="003F4562" w:rsidRDefault="0034701A" w:rsidP="0034701A">
      <w:pPr>
        <w:jc w:val="both"/>
        <w:rPr>
          <w:rFonts w:ascii="Calibri" w:eastAsia="Times New Roman" w:hAnsi="Calibri" w:cs="Calibri"/>
          <w:b/>
          <w:bCs/>
          <w:color w:val="000000" w:themeColor="text1"/>
        </w:rPr>
      </w:pPr>
    </w:p>
    <w:p w14:paraId="1C10B138" w14:textId="77777777" w:rsidR="0034701A" w:rsidRPr="003F4562" w:rsidRDefault="0034701A" w:rsidP="0034701A">
      <w:pPr>
        <w:spacing w:line="259" w:lineRule="auto"/>
        <w:jc w:val="both"/>
        <w:rPr>
          <w:rFonts w:ascii="Calibri" w:eastAsia="Times New Roman" w:hAnsi="Calibri" w:cs="Calibri"/>
          <w:color w:val="000000" w:themeColor="text1"/>
        </w:rPr>
      </w:pPr>
      <w:r w:rsidRPr="003F4562">
        <w:rPr>
          <w:rFonts w:ascii="Calibri" w:hAnsi="Calibri" w:cs="Calibri"/>
        </w:rPr>
        <w:t xml:space="preserve">The selected bidder(s) is required </w:t>
      </w:r>
      <w:r w:rsidRPr="003F4562">
        <w:rPr>
          <w:rFonts w:ascii="Calibri" w:eastAsia="Times New Roman" w:hAnsi="Calibri" w:cs="Calibri"/>
          <w:color w:val="000000" w:themeColor="text1"/>
        </w:rPr>
        <w:t xml:space="preserve">to provide </w:t>
      </w:r>
      <w:r>
        <w:rPr>
          <w:rFonts w:ascii="Calibri" w:eastAsia="Times New Roman" w:hAnsi="Calibri" w:cs="Calibri"/>
          <w:color w:val="000000" w:themeColor="text1"/>
        </w:rPr>
        <w:t xml:space="preserve">the </w:t>
      </w:r>
      <w:r w:rsidRPr="003F4562">
        <w:rPr>
          <w:rFonts w:ascii="Calibri" w:eastAsia="Times New Roman" w:hAnsi="Calibri" w:cs="Calibri"/>
          <w:color w:val="000000" w:themeColor="text1"/>
        </w:rPr>
        <w:t>design and planning works for the realization of solar PV demonstration construction, including but not limited to:</w:t>
      </w:r>
    </w:p>
    <w:p w14:paraId="476B7707" w14:textId="77777777" w:rsidR="0034701A" w:rsidRPr="003F4562" w:rsidRDefault="0034701A" w:rsidP="0034701A">
      <w:pPr>
        <w:pStyle w:val="ListParagraph"/>
        <w:widowControl/>
        <w:numPr>
          <w:ilvl w:val="0"/>
          <w:numId w:val="10"/>
        </w:numPr>
        <w:overflowPunct/>
        <w:adjustRightInd/>
        <w:spacing w:line="240" w:lineRule="auto"/>
        <w:jc w:val="both"/>
        <w:rPr>
          <w:rFonts w:ascii="Calibri" w:hAnsi="Calibri" w:cs="Calibri"/>
          <w:sz w:val="24"/>
        </w:rPr>
      </w:pPr>
      <w:r w:rsidRPr="003F4562">
        <w:rPr>
          <w:rFonts w:ascii="Calibri" w:hAnsi="Calibri" w:cs="Calibri"/>
          <w:sz w:val="24"/>
        </w:rPr>
        <w:t xml:space="preserve">Complete a report of project working plan specifying all the steps that will be carried out to perform the project </w:t>
      </w:r>
      <w:r w:rsidRPr="007173F1">
        <w:rPr>
          <w:rFonts w:ascii="Calibri" w:hAnsi="Calibri" w:cs="Calibri"/>
          <w:sz w:val="24"/>
        </w:rPr>
        <w:t>(from design work to After</w:t>
      </w:r>
      <w:r w:rsidRPr="003F4562">
        <w:rPr>
          <w:rFonts w:ascii="Calibri" w:hAnsi="Calibri" w:cs="Calibri"/>
          <w:sz w:val="24"/>
        </w:rPr>
        <w:t>-sales services) with the corresponding timeline and who will be responsible for each step (vendor, local partner, or both).</w:t>
      </w:r>
    </w:p>
    <w:p w14:paraId="00C21E8A" w14:textId="77777777" w:rsidR="0034701A" w:rsidRPr="003F4562" w:rsidRDefault="0034701A" w:rsidP="0034701A">
      <w:pPr>
        <w:pStyle w:val="ListParagraph"/>
        <w:ind w:left="0"/>
        <w:jc w:val="both"/>
        <w:rPr>
          <w:rFonts w:ascii="Calibri" w:hAnsi="Calibri" w:cs="Calibri"/>
          <w:sz w:val="24"/>
        </w:rPr>
      </w:pPr>
    </w:p>
    <w:p w14:paraId="321A4330" w14:textId="77777777" w:rsidR="0034701A" w:rsidRPr="003F4562" w:rsidRDefault="0034701A" w:rsidP="0034701A">
      <w:pPr>
        <w:pStyle w:val="ListParagraph"/>
        <w:widowControl/>
        <w:numPr>
          <w:ilvl w:val="0"/>
          <w:numId w:val="10"/>
        </w:numPr>
        <w:overflowPunct/>
        <w:adjustRightInd/>
        <w:spacing w:line="240" w:lineRule="auto"/>
        <w:jc w:val="both"/>
        <w:rPr>
          <w:rFonts w:ascii="Calibri" w:hAnsi="Calibri" w:cs="Calibri"/>
          <w:sz w:val="24"/>
        </w:rPr>
      </w:pPr>
      <w:r w:rsidRPr="003F4562">
        <w:rPr>
          <w:rFonts w:ascii="Calibri" w:hAnsi="Calibri" w:cs="Calibri"/>
          <w:sz w:val="24"/>
        </w:rPr>
        <w:t xml:space="preserve">Perform a detailed engineering </w:t>
      </w:r>
      <w:r>
        <w:rPr>
          <w:rFonts w:ascii="Calibri" w:hAnsi="Calibri" w:cs="Calibri"/>
          <w:sz w:val="24"/>
        </w:rPr>
        <w:t xml:space="preserve">on the design </w:t>
      </w:r>
      <w:r w:rsidRPr="003F4562">
        <w:rPr>
          <w:rFonts w:ascii="Calibri" w:hAnsi="Calibri" w:cs="Calibri"/>
          <w:sz w:val="24"/>
        </w:rPr>
        <w:t>to acquire all necessary information for preparation of design documentation and discuss technical issues with representatives of all relevant stakeholders.</w:t>
      </w:r>
    </w:p>
    <w:p w14:paraId="349064FA" w14:textId="77777777" w:rsidR="0034701A" w:rsidRPr="003F4562" w:rsidRDefault="0034701A" w:rsidP="0034701A">
      <w:pPr>
        <w:jc w:val="both"/>
        <w:rPr>
          <w:rFonts w:ascii="Calibri" w:hAnsi="Calibri" w:cs="Calibri"/>
        </w:rPr>
      </w:pPr>
    </w:p>
    <w:p w14:paraId="227E9650" w14:textId="77777777" w:rsidR="0034701A" w:rsidRPr="003F4562" w:rsidRDefault="0034701A" w:rsidP="0034701A">
      <w:pPr>
        <w:pStyle w:val="ListParagraph"/>
        <w:widowControl/>
        <w:numPr>
          <w:ilvl w:val="0"/>
          <w:numId w:val="10"/>
        </w:numPr>
        <w:overflowPunct/>
        <w:adjustRightInd/>
        <w:spacing w:line="240" w:lineRule="auto"/>
        <w:jc w:val="both"/>
        <w:rPr>
          <w:rFonts w:ascii="Calibri" w:eastAsia="Times New Roman" w:hAnsi="Calibri" w:cs="Calibri"/>
          <w:color w:val="000000" w:themeColor="text1"/>
          <w:sz w:val="24"/>
        </w:rPr>
      </w:pPr>
      <w:r w:rsidRPr="003F4562">
        <w:rPr>
          <w:rFonts w:ascii="Calibri" w:eastAsia="Times New Roman" w:hAnsi="Calibri" w:cs="Calibri"/>
          <w:color w:val="000000" w:themeColor="text1"/>
          <w:sz w:val="24"/>
        </w:rPr>
        <w:t>Provide the technical design and drawings, including but not limited to civil construction drawings, physical layout drawings, functional drawings, single-line diagrams (SLDs), structural calculation notes, shading loss calculation, cable and protection sizing calculations, all technical datasheets and other manufacturer’s technical documentation.</w:t>
      </w:r>
    </w:p>
    <w:p w14:paraId="6D5941D4" w14:textId="77777777" w:rsidR="0034701A" w:rsidRPr="003F4562" w:rsidRDefault="0034701A" w:rsidP="0034701A">
      <w:pPr>
        <w:jc w:val="both"/>
        <w:rPr>
          <w:rFonts w:ascii="Calibri" w:eastAsia="Times New Roman" w:hAnsi="Calibri" w:cs="Calibri"/>
          <w:color w:val="000000" w:themeColor="text1"/>
        </w:rPr>
      </w:pPr>
    </w:p>
    <w:p w14:paraId="143F6482" w14:textId="77777777" w:rsidR="0034701A" w:rsidRPr="003F4562" w:rsidRDefault="0034701A" w:rsidP="0034701A">
      <w:pPr>
        <w:pStyle w:val="ListParagraph"/>
        <w:widowControl/>
        <w:numPr>
          <w:ilvl w:val="0"/>
          <w:numId w:val="10"/>
        </w:numPr>
        <w:overflowPunct/>
        <w:adjustRightInd/>
        <w:spacing w:line="240" w:lineRule="auto"/>
        <w:jc w:val="both"/>
        <w:rPr>
          <w:rFonts w:ascii="Calibri" w:eastAsia="Times New Roman" w:hAnsi="Calibri" w:cs="Calibri"/>
          <w:color w:val="000000" w:themeColor="text1"/>
          <w:sz w:val="24"/>
        </w:rPr>
      </w:pPr>
      <w:r w:rsidRPr="003F4562">
        <w:rPr>
          <w:rFonts w:ascii="Calibri" w:eastAsia="Times New Roman" w:hAnsi="Calibri" w:cs="Calibri"/>
          <w:color w:val="000000" w:themeColor="text1"/>
          <w:sz w:val="24"/>
        </w:rPr>
        <w:t>All planning and permitting works required for the realization of the project.</w:t>
      </w:r>
    </w:p>
    <w:p w14:paraId="5EFF7C1B" w14:textId="77777777" w:rsidR="0034701A" w:rsidRPr="003F4562" w:rsidRDefault="0034701A" w:rsidP="0034701A">
      <w:pPr>
        <w:spacing w:line="259" w:lineRule="auto"/>
        <w:jc w:val="both"/>
        <w:rPr>
          <w:rFonts w:ascii="Calibri" w:eastAsia="Times New Roman" w:hAnsi="Calibri" w:cs="Calibri"/>
          <w:b/>
          <w:bCs/>
          <w:color w:val="000000" w:themeColor="text1"/>
        </w:rPr>
      </w:pPr>
    </w:p>
    <w:p w14:paraId="0A491072" w14:textId="77777777" w:rsidR="0034701A" w:rsidRPr="003F4562" w:rsidRDefault="0034701A" w:rsidP="0034701A">
      <w:pPr>
        <w:spacing w:line="259" w:lineRule="auto"/>
        <w:jc w:val="both"/>
        <w:rPr>
          <w:rFonts w:ascii="Calibri" w:eastAsia="Times New Roman" w:hAnsi="Calibri" w:cs="Calibri"/>
          <w:color w:val="000000" w:themeColor="text1"/>
        </w:rPr>
      </w:pPr>
      <w:r w:rsidRPr="003F4562">
        <w:rPr>
          <w:rFonts w:ascii="Calibri" w:hAnsi="Calibri" w:cs="Calibri"/>
        </w:rPr>
        <w:t>S</w:t>
      </w:r>
      <w:r w:rsidRPr="003F4562">
        <w:rPr>
          <w:rFonts w:ascii="Calibri" w:eastAsia="Times New Roman" w:hAnsi="Calibri" w:cs="Calibri"/>
          <w:color w:val="000000" w:themeColor="text1"/>
        </w:rPr>
        <w:t>ubmission of the following documents:</w:t>
      </w:r>
      <w:r w:rsidRPr="003F4562">
        <w:rPr>
          <w:rFonts w:ascii="Calibri" w:hAnsi="Calibri" w:cs="Calibri"/>
        </w:rPr>
        <w:t xml:space="preserve"> </w:t>
      </w:r>
    </w:p>
    <w:p w14:paraId="3008A9D3" w14:textId="77777777" w:rsidR="0034701A" w:rsidRPr="003F4562" w:rsidRDefault="0034701A" w:rsidP="0034701A">
      <w:pPr>
        <w:widowControl/>
        <w:numPr>
          <w:ilvl w:val="0"/>
          <w:numId w:val="9"/>
        </w:numPr>
        <w:overflowPunct/>
        <w:adjustRightInd/>
        <w:ind w:left="714" w:hanging="357"/>
        <w:jc w:val="both"/>
        <w:rPr>
          <w:rFonts w:ascii="Calibri" w:eastAsia="Times New Roman" w:hAnsi="Calibri" w:cs="Calibri"/>
        </w:rPr>
      </w:pPr>
      <w:r w:rsidRPr="003F4562">
        <w:rPr>
          <w:rFonts w:ascii="Calibri" w:eastAsia="Times New Roman" w:hAnsi="Calibri" w:cs="Calibri"/>
        </w:rPr>
        <w:t>R</w:t>
      </w:r>
      <w:r w:rsidRPr="003F4562">
        <w:rPr>
          <w:rFonts w:ascii="Calibri" w:eastAsia="Times New Roman" w:hAnsi="Calibri" w:cs="Calibri"/>
          <w:color w:val="000000" w:themeColor="text1"/>
        </w:rPr>
        <w:t>eport of project working plan</w:t>
      </w:r>
      <w:r w:rsidRPr="003F4562">
        <w:rPr>
          <w:rFonts w:ascii="Calibri" w:eastAsia="Times New Roman" w:hAnsi="Calibri" w:cs="Calibri"/>
        </w:rPr>
        <w:t xml:space="preserve"> with time schedule and Gantt chart for the execution of the total works</w:t>
      </w:r>
    </w:p>
    <w:p w14:paraId="5767D745" w14:textId="77777777" w:rsidR="0034701A" w:rsidRPr="003F4562" w:rsidRDefault="0034701A" w:rsidP="0034701A">
      <w:pPr>
        <w:widowControl/>
        <w:numPr>
          <w:ilvl w:val="0"/>
          <w:numId w:val="9"/>
        </w:numPr>
        <w:overflowPunct/>
        <w:adjustRightInd/>
        <w:spacing w:before="100" w:beforeAutospacing="1" w:after="100" w:afterAutospacing="1"/>
        <w:jc w:val="both"/>
        <w:rPr>
          <w:rFonts w:ascii="Calibri" w:eastAsia="Times New Roman" w:hAnsi="Calibri" w:cs="Calibri"/>
          <w:color w:val="000000" w:themeColor="text1"/>
        </w:rPr>
      </w:pPr>
      <w:r w:rsidRPr="00EA47F4">
        <w:rPr>
          <w:rFonts w:ascii="Calibri" w:hAnsi="Calibri" w:cs="Calibri"/>
          <w:color w:val="000000" w:themeColor="text1"/>
        </w:rPr>
        <w:t>Technical design report including</w:t>
      </w:r>
      <w:r w:rsidRPr="003F4562">
        <w:rPr>
          <w:rFonts w:ascii="Calibri" w:hAnsi="Calibri" w:cs="Calibri"/>
          <w:color w:val="000000" w:themeColor="text1"/>
        </w:rPr>
        <w:t xml:space="preserve"> system design </w:t>
      </w:r>
      <w:r w:rsidRPr="003F4562">
        <w:rPr>
          <w:rFonts w:ascii="Calibri" w:eastAsia="Times New Roman" w:hAnsi="Calibri" w:cs="Calibri"/>
          <w:color w:val="000000" w:themeColor="text1"/>
        </w:rPr>
        <w:t>drawings to be approved by UNDP before start of works</w:t>
      </w:r>
    </w:p>
    <w:p w14:paraId="45BA672E" w14:textId="77777777" w:rsidR="0034701A" w:rsidRPr="003F4562" w:rsidRDefault="0034701A" w:rsidP="0034701A">
      <w:pPr>
        <w:pStyle w:val="ListParagraph"/>
        <w:widowControl/>
        <w:numPr>
          <w:ilvl w:val="0"/>
          <w:numId w:val="9"/>
        </w:numPr>
        <w:overflowPunct/>
        <w:adjustRightInd/>
        <w:spacing w:line="259" w:lineRule="auto"/>
        <w:jc w:val="both"/>
        <w:rPr>
          <w:rFonts w:ascii="Calibri" w:eastAsia="Times New Roman" w:hAnsi="Calibri" w:cs="Calibri"/>
          <w:color w:val="000000" w:themeColor="text1"/>
          <w:sz w:val="24"/>
        </w:rPr>
      </w:pPr>
      <w:r w:rsidRPr="003F4562">
        <w:rPr>
          <w:rFonts w:ascii="Calibri" w:eastAsia="Times New Roman" w:hAnsi="Calibri" w:cs="Calibri"/>
          <w:color w:val="000000" w:themeColor="text1"/>
          <w:sz w:val="24"/>
        </w:rPr>
        <w:t>Bill of Quantities (BOQ) per site</w:t>
      </w:r>
    </w:p>
    <w:p w14:paraId="1B1525E2" w14:textId="77777777" w:rsidR="0034701A" w:rsidRPr="003F4562" w:rsidRDefault="0034701A" w:rsidP="0034701A">
      <w:pPr>
        <w:pStyle w:val="ListParagraph"/>
        <w:widowControl/>
        <w:numPr>
          <w:ilvl w:val="0"/>
          <w:numId w:val="9"/>
        </w:numPr>
        <w:overflowPunct/>
        <w:adjustRightInd/>
        <w:spacing w:line="259" w:lineRule="auto"/>
        <w:jc w:val="both"/>
        <w:rPr>
          <w:rFonts w:ascii="Calibri" w:eastAsia="Times New Roman" w:hAnsi="Calibri" w:cs="Calibri"/>
          <w:color w:val="000000" w:themeColor="text1"/>
          <w:sz w:val="24"/>
        </w:rPr>
      </w:pPr>
      <w:r w:rsidRPr="003F4562">
        <w:rPr>
          <w:rFonts w:ascii="Calibri" w:hAnsi="Calibri" w:cs="Calibri"/>
          <w:sz w:val="24"/>
        </w:rPr>
        <w:t>Social-environmental assessment and risk management plan</w:t>
      </w:r>
    </w:p>
    <w:p w14:paraId="155AFE3C" w14:textId="77777777" w:rsidR="0034701A" w:rsidRPr="003F4562" w:rsidRDefault="0034701A" w:rsidP="0034701A">
      <w:pPr>
        <w:pStyle w:val="ListParagraph"/>
        <w:widowControl/>
        <w:numPr>
          <w:ilvl w:val="0"/>
          <w:numId w:val="9"/>
        </w:numPr>
        <w:overflowPunct/>
        <w:adjustRightInd/>
        <w:spacing w:line="259" w:lineRule="auto"/>
        <w:jc w:val="both"/>
        <w:rPr>
          <w:rFonts w:ascii="Calibri" w:eastAsia="Times New Roman" w:hAnsi="Calibri" w:cs="Calibri"/>
          <w:color w:val="000000" w:themeColor="text1"/>
          <w:sz w:val="24"/>
        </w:rPr>
      </w:pPr>
      <w:r w:rsidRPr="003F4562">
        <w:rPr>
          <w:rFonts w:ascii="Calibri" w:hAnsi="Calibri" w:cs="Calibri"/>
          <w:sz w:val="24"/>
        </w:rPr>
        <w:t xml:space="preserve">As-built drawings and technical documentation (Including catalogues, brand names, model numbers of all equipment and materials installed in the Project, etc.) in English. </w:t>
      </w:r>
    </w:p>
    <w:p w14:paraId="5ED800F0" w14:textId="77777777" w:rsidR="0034701A" w:rsidRPr="003F4562" w:rsidRDefault="0034701A" w:rsidP="0034701A">
      <w:pPr>
        <w:spacing w:line="259" w:lineRule="auto"/>
        <w:jc w:val="both"/>
        <w:rPr>
          <w:rFonts w:ascii="Calibri" w:eastAsia="Times New Roman" w:hAnsi="Calibri" w:cs="Calibri"/>
          <w:color w:val="000000" w:themeColor="text1"/>
        </w:rPr>
      </w:pPr>
    </w:p>
    <w:p w14:paraId="1FA8D96C" w14:textId="77777777" w:rsidR="0034701A" w:rsidRPr="003F4562" w:rsidRDefault="0034701A" w:rsidP="0034701A">
      <w:pPr>
        <w:spacing w:line="259" w:lineRule="auto"/>
        <w:jc w:val="both"/>
        <w:rPr>
          <w:rFonts w:ascii="Calibri" w:eastAsia="Times New Roman" w:hAnsi="Calibri" w:cs="Calibri"/>
          <w:b/>
          <w:bCs/>
          <w:color w:val="000000" w:themeColor="text1"/>
        </w:rPr>
      </w:pPr>
      <w:r w:rsidRPr="003F4562">
        <w:rPr>
          <w:rFonts w:ascii="Calibri" w:eastAsia="Times New Roman" w:hAnsi="Calibri" w:cs="Calibri"/>
          <w:b/>
          <w:bCs/>
          <w:color w:val="000000" w:themeColor="text1"/>
        </w:rPr>
        <w:t>2</w:t>
      </w:r>
      <w:r w:rsidRPr="00F06EC3">
        <w:rPr>
          <w:rFonts w:ascii="Calibri" w:eastAsia="Times New Roman" w:hAnsi="Calibri" w:cs="Calibri"/>
          <w:b/>
          <w:bCs/>
          <w:color w:val="000000" w:themeColor="text1"/>
        </w:rPr>
        <w:t xml:space="preserve">. Supply of 4 sets of solar PV </w:t>
      </w:r>
      <w:r w:rsidRPr="00F06EC3">
        <w:rPr>
          <w:rFonts w:ascii="Calibri" w:eastAsia="Calibri" w:hAnsi="Calibri" w:cs="Calibri"/>
          <w:b/>
          <w:bCs/>
        </w:rPr>
        <w:t>systems</w:t>
      </w:r>
      <w:r w:rsidRPr="003F4562">
        <w:rPr>
          <w:rFonts w:ascii="Calibri" w:eastAsia="Calibri" w:hAnsi="Calibri" w:cs="Calibri"/>
          <w:b/>
          <w:bCs/>
        </w:rPr>
        <w:t xml:space="preserve"> based on technical specification</w:t>
      </w:r>
      <w:r>
        <w:rPr>
          <w:rFonts w:ascii="Calibri" w:eastAsia="Times New Roman" w:hAnsi="Calibri" w:cs="Calibri"/>
          <w:b/>
          <w:bCs/>
          <w:color w:val="000000" w:themeColor="text1"/>
        </w:rPr>
        <w:t xml:space="preserve"> Section 5a</w:t>
      </w:r>
      <w:r w:rsidRPr="003F4562">
        <w:rPr>
          <w:rFonts w:ascii="Calibri" w:eastAsia="Calibri" w:hAnsi="Calibri" w:cs="Calibri"/>
          <w:b/>
          <w:bCs/>
        </w:rPr>
        <w:t>.</w:t>
      </w:r>
    </w:p>
    <w:p w14:paraId="2BA9BCBB" w14:textId="77777777" w:rsidR="0034701A" w:rsidRPr="003F4562" w:rsidRDefault="0034701A" w:rsidP="0034701A">
      <w:pPr>
        <w:jc w:val="both"/>
        <w:rPr>
          <w:rFonts w:ascii="Calibri" w:hAnsi="Calibri" w:cs="Calibri"/>
        </w:rPr>
      </w:pPr>
      <w:bookmarkStart w:id="4" w:name="_Toc79756972"/>
    </w:p>
    <w:p w14:paraId="29BA2A20" w14:textId="77777777" w:rsidR="0034701A" w:rsidRPr="003F4562" w:rsidRDefault="0034701A" w:rsidP="0034701A">
      <w:pPr>
        <w:jc w:val="both"/>
        <w:rPr>
          <w:rFonts w:ascii="Calibri" w:hAnsi="Calibri" w:cs="Calibri"/>
          <w:b/>
          <w:bCs/>
        </w:rPr>
      </w:pPr>
      <w:r w:rsidRPr="003F4562">
        <w:rPr>
          <w:rFonts w:ascii="Calibri" w:hAnsi="Calibri" w:cs="Calibri"/>
          <w:b/>
          <w:bCs/>
        </w:rPr>
        <w:t xml:space="preserve">3. </w:t>
      </w:r>
      <w:r w:rsidRPr="00FB12BA">
        <w:rPr>
          <w:rFonts w:ascii="Calibri" w:hAnsi="Calibri" w:cs="Calibri"/>
          <w:b/>
          <w:bCs/>
          <w:highlight w:val="yellow"/>
        </w:rPr>
        <w:t>P</w:t>
      </w:r>
      <w:r w:rsidRPr="00F06EC3">
        <w:rPr>
          <w:rFonts w:ascii="Calibri" w:hAnsi="Calibri" w:cs="Calibri"/>
          <w:b/>
          <w:bCs/>
        </w:rPr>
        <w:t>rovide manual, telecalls, or video tutorials for the installation, maintenance, and operation of the solar PV systems</w:t>
      </w:r>
      <w:r w:rsidRPr="00FB12BA">
        <w:rPr>
          <w:rFonts w:ascii="Calibri" w:hAnsi="Calibri" w:cs="Calibri"/>
          <w:b/>
          <w:bCs/>
          <w:highlight w:val="yellow"/>
        </w:rPr>
        <w:t>.</w:t>
      </w:r>
      <w:r w:rsidRPr="003F4562">
        <w:rPr>
          <w:rFonts w:ascii="Calibri" w:hAnsi="Calibri" w:cs="Calibri"/>
          <w:b/>
          <w:bCs/>
        </w:rPr>
        <w:t xml:space="preserve"> </w:t>
      </w:r>
    </w:p>
    <w:p w14:paraId="65EEDF72" w14:textId="77777777" w:rsidR="0034701A" w:rsidRPr="003F4562" w:rsidRDefault="0034701A" w:rsidP="0034701A">
      <w:pPr>
        <w:jc w:val="both"/>
        <w:rPr>
          <w:rFonts w:ascii="Calibri" w:hAnsi="Calibri" w:cs="Calibri"/>
        </w:rPr>
      </w:pPr>
    </w:p>
    <w:p w14:paraId="17FEFFBE" w14:textId="77777777" w:rsidR="0034701A" w:rsidRPr="003F4562" w:rsidRDefault="0034701A" w:rsidP="0034701A">
      <w:pPr>
        <w:jc w:val="both"/>
        <w:rPr>
          <w:rFonts w:ascii="Calibri" w:hAnsi="Calibri" w:cs="Calibri"/>
          <w:b/>
          <w:bCs/>
          <w:lang w:val="en-GB"/>
        </w:rPr>
      </w:pPr>
      <w:r w:rsidRPr="003F4562">
        <w:rPr>
          <w:rFonts w:ascii="Calibri" w:hAnsi="Calibri" w:cs="Calibri"/>
          <w:b/>
          <w:bCs/>
          <w:lang w:val="en-GB"/>
        </w:rPr>
        <w:t xml:space="preserve">4. Provide the following </w:t>
      </w:r>
      <w:r w:rsidRPr="00F06EC3">
        <w:rPr>
          <w:rFonts w:ascii="Calibri" w:hAnsi="Calibri" w:cs="Calibri"/>
          <w:b/>
          <w:bCs/>
          <w:lang w:val="en-GB"/>
        </w:rPr>
        <w:t>services (installation, testing/commissioning, and training)</w:t>
      </w:r>
      <w:r w:rsidRPr="003F4562">
        <w:rPr>
          <w:rFonts w:ascii="Calibri" w:hAnsi="Calibri" w:cs="Calibri"/>
          <w:b/>
          <w:bCs/>
          <w:lang w:val="en-GB"/>
        </w:rPr>
        <w:t xml:space="preserve"> for the solar PV systems.</w:t>
      </w:r>
    </w:p>
    <w:p w14:paraId="2CA5E202" w14:textId="77777777" w:rsidR="0034701A" w:rsidRPr="003F4562" w:rsidRDefault="0034701A" w:rsidP="0034701A">
      <w:pPr>
        <w:jc w:val="both"/>
        <w:rPr>
          <w:rFonts w:ascii="Calibri" w:hAnsi="Calibri" w:cs="Calibri"/>
          <w:b/>
          <w:bCs/>
        </w:rPr>
      </w:pPr>
    </w:p>
    <w:p w14:paraId="72DC333A" w14:textId="77777777" w:rsidR="0034701A" w:rsidRDefault="0034701A" w:rsidP="0034701A">
      <w:pPr>
        <w:jc w:val="both"/>
        <w:rPr>
          <w:rFonts w:ascii="Calibri" w:hAnsi="Calibri" w:cs="Calibri"/>
          <w:b/>
          <w:bCs/>
          <w:lang w:val="en-GB"/>
        </w:rPr>
      </w:pPr>
      <w:r w:rsidRPr="003F4562">
        <w:rPr>
          <w:rFonts w:ascii="Calibri" w:hAnsi="Calibri" w:cs="Calibri"/>
          <w:b/>
          <w:bCs/>
          <w:lang w:val="en-GB"/>
        </w:rPr>
        <w:t xml:space="preserve">4.1 </w:t>
      </w:r>
      <w:r w:rsidRPr="00F06EC3">
        <w:rPr>
          <w:rFonts w:ascii="Calibri" w:hAnsi="Calibri" w:cs="Calibri"/>
          <w:b/>
          <w:bCs/>
          <w:lang w:val="en-GB"/>
        </w:rPr>
        <w:t>Installation services</w:t>
      </w:r>
    </w:p>
    <w:p w14:paraId="04A6235F" w14:textId="77777777" w:rsidR="0034701A" w:rsidRPr="00F06EC3" w:rsidRDefault="0034701A" w:rsidP="0034701A">
      <w:pPr>
        <w:jc w:val="both"/>
        <w:rPr>
          <w:rFonts w:ascii="Calibri" w:hAnsi="Calibri" w:cs="Calibri"/>
          <w:b/>
          <w:bCs/>
          <w:lang w:val="en-GB"/>
        </w:rPr>
      </w:pPr>
    </w:p>
    <w:p w14:paraId="74A7AB2E" w14:textId="77777777" w:rsidR="0034701A" w:rsidRPr="00F06EC3" w:rsidRDefault="0034701A" w:rsidP="0034701A">
      <w:pPr>
        <w:jc w:val="both"/>
        <w:rPr>
          <w:rFonts w:ascii="Calibri" w:hAnsi="Calibri" w:cs="Calibri"/>
          <w:lang w:val="en-GB"/>
        </w:rPr>
      </w:pPr>
    </w:p>
    <w:p w14:paraId="5F5F0257" w14:textId="77777777" w:rsidR="0034701A" w:rsidRPr="00EA47F4" w:rsidRDefault="0034701A" w:rsidP="0034701A">
      <w:pPr>
        <w:widowControl/>
        <w:overflowPunct/>
        <w:adjustRightInd/>
        <w:jc w:val="both"/>
        <w:rPr>
          <w:rFonts w:ascii="Calibri" w:eastAsia="Times New Roman" w:hAnsi="Calibri" w:cs="Calibri"/>
          <w:highlight w:val="magenta"/>
        </w:rPr>
      </w:pPr>
      <w:r w:rsidRPr="00EA47F4">
        <w:rPr>
          <w:rFonts w:ascii="Calibri" w:hAnsi="Calibri" w:cs="Calibri"/>
          <w:color w:val="000000" w:themeColor="text1"/>
        </w:rPr>
        <w:t>Upon delivery of the systems to the destination, the selected bidder(s) will be required to undertake the s</w:t>
      </w:r>
      <w:r w:rsidRPr="00EA47F4">
        <w:rPr>
          <w:rFonts w:ascii="Calibri" w:eastAsia="Times New Roman" w:hAnsi="Calibri" w:cs="Calibri"/>
          <w:color w:val="000000" w:themeColor="text1"/>
        </w:rPr>
        <w:t xml:space="preserve">ite preparation (clearing, pruning, excavation, etc.) and  </w:t>
      </w:r>
      <w:r w:rsidRPr="00EA47F4">
        <w:rPr>
          <w:rFonts w:ascii="Calibri" w:hAnsi="Calibri" w:cs="Calibri"/>
          <w:color w:val="000000" w:themeColor="text1"/>
        </w:rPr>
        <w:t xml:space="preserve"> complete the installation at the solar PV demonstration sites. </w:t>
      </w:r>
      <w:r w:rsidRPr="00EA47F4">
        <w:rPr>
          <w:rFonts w:ascii="Calibri" w:eastAsia="SimSun" w:hAnsi="Calibri" w:cs="Calibri"/>
          <w:color w:val="000000"/>
        </w:rPr>
        <w:t xml:space="preserve">   </w:t>
      </w:r>
    </w:p>
    <w:p w14:paraId="5AE99C8B" w14:textId="77777777" w:rsidR="0034701A" w:rsidRPr="003F4562" w:rsidRDefault="0034701A" w:rsidP="0034701A">
      <w:pPr>
        <w:jc w:val="both"/>
        <w:rPr>
          <w:rFonts w:ascii="Calibri" w:hAnsi="Calibri" w:cs="Calibri"/>
          <w:color w:val="000000" w:themeColor="text1"/>
        </w:rPr>
      </w:pPr>
    </w:p>
    <w:p w14:paraId="4F2771A3" w14:textId="77777777" w:rsidR="0034701A" w:rsidRPr="003F4562" w:rsidRDefault="0034701A" w:rsidP="0034701A">
      <w:pPr>
        <w:jc w:val="both"/>
        <w:rPr>
          <w:rFonts w:ascii="Calibri" w:hAnsi="Calibri" w:cs="Calibri"/>
          <w:lang w:val="en-GB"/>
        </w:rPr>
      </w:pPr>
    </w:p>
    <w:p w14:paraId="373F5EB2" w14:textId="77777777" w:rsidR="0034701A" w:rsidRPr="003F4562" w:rsidRDefault="0034701A" w:rsidP="0034701A">
      <w:pPr>
        <w:jc w:val="both"/>
        <w:rPr>
          <w:rFonts w:ascii="Calibri" w:hAnsi="Calibri" w:cs="Calibri"/>
          <w:b/>
          <w:bCs/>
        </w:rPr>
      </w:pPr>
      <w:r w:rsidRPr="003F4562">
        <w:rPr>
          <w:rFonts w:ascii="Calibri" w:hAnsi="Calibri" w:cs="Calibri"/>
          <w:b/>
          <w:bCs/>
          <w:lang w:val="en-GB"/>
        </w:rPr>
        <w:t xml:space="preserve">4.2 </w:t>
      </w:r>
      <w:r w:rsidRPr="00F06EC3">
        <w:rPr>
          <w:rFonts w:ascii="Calibri" w:hAnsi="Calibri" w:cs="Calibri"/>
          <w:b/>
          <w:bCs/>
          <w:lang w:val="en-GB"/>
        </w:rPr>
        <w:t>Testing/commissioning services</w:t>
      </w:r>
    </w:p>
    <w:p w14:paraId="15209C65" w14:textId="77777777" w:rsidR="0034701A" w:rsidRPr="003F4562" w:rsidRDefault="0034701A" w:rsidP="0034701A">
      <w:pPr>
        <w:jc w:val="both"/>
        <w:rPr>
          <w:rFonts w:ascii="Calibri" w:hAnsi="Calibri" w:cs="Calibri"/>
        </w:rPr>
      </w:pPr>
    </w:p>
    <w:p w14:paraId="1F1C9E58" w14:textId="77777777" w:rsidR="0034701A" w:rsidRPr="003F4562" w:rsidRDefault="0034701A" w:rsidP="0034701A">
      <w:pPr>
        <w:jc w:val="both"/>
        <w:rPr>
          <w:rFonts w:ascii="Calibri" w:hAnsi="Calibri" w:cs="Calibri"/>
        </w:rPr>
      </w:pPr>
      <w:r w:rsidRPr="003F4562">
        <w:rPr>
          <w:rFonts w:ascii="Calibri" w:hAnsi="Calibri" w:cs="Calibri"/>
        </w:rPr>
        <w:t xml:space="preserve">After the completion process for installation, the selected bidder(s) will be required to test the function of the solar PV systems. All tests should be conducted in accordance with the descriptions below.      </w:t>
      </w:r>
    </w:p>
    <w:p w14:paraId="27F34CAB" w14:textId="77777777" w:rsidR="0034701A" w:rsidRPr="003F4562" w:rsidRDefault="0034701A" w:rsidP="0034701A">
      <w:pPr>
        <w:jc w:val="both"/>
        <w:rPr>
          <w:rFonts w:ascii="Calibri" w:hAnsi="Calibri" w:cs="Calibri"/>
        </w:rPr>
      </w:pPr>
    </w:p>
    <w:p w14:paraId="3BD10687" w14:textId="77777777" w:rsidR="0034701A" w:rsidRPr="003F4562" w:rsidRDefault="0034701A" w:rsidP="0034701A">
      <w:pPr>
        <w:pStyle w:val="ListParagraph"/>
        <w:widowControl/>
        <w:numPr>
          <w:ilvl w:val="0"/>
          <w:numId w:val="8"/>
        </w:numPr>
        <w:overflowPunct/>
        <w:adjustRightInd/>
        <w:spacing w:line="240" w:lineRule="auto"/>
        <w:jc w:val="both"/>
        <w:rPr>
          <w:rFonts w:ascii="Calibri" w:hAnsi="Calibri" w:cs="Calibri"/>
          <w:sz w:val="24"/>
        </w:rPr>
      </w:pPr>
      <w:r w:rsidRPr="00F06EC3">
        <w:rPr>
          <w:rFonts w:ascii="Calibri" w:hAnsi="Calibri" w:cs="Calibri"/>
          <w:sz w:val="24"/>
        </w:rPr>
        <w:t>On-site acceptance test</w:t>
      </w:r>
      <w:r w:rsidRPr="003F4562">
        <w:rPr>
          <w:rFonts w:ascii="Calibri" w:hAnsi="Calibri" w:cs="Calibri"/>
          <w:sz w:val="24"/>
        </w:rPr>
        <w:t xml:space="preserve">: all individual components and the whole assembly of the product will be subjected to the relevant national standards, industrial standards and enterprise standards for type test, delivery test and on-site handover test. All part of the product should provide the type test and delivery test report of the products within the scope of supply.   </w:t>
      </w:r>
    </w:p>
    <w:p w14:paraId="5CF42AAE" w14:textId="77777777" w:rsidR="0034701A" w:rsidRPr="003F4562" w:rsidRDefault="0034701A" w:rsidP="0034701A">
      <w:pPr>
        <w:jc w:val="both"/>
        <w:rPr>
          <w:rFonts w:ascii="Calibri" w:hAnsi="Calibri" w:cs="Calibri"/>
        </w:rPr>
      </w:pPr>
    </w:p>
    <w:p w14:paraId="1E16338C" w14:textId="77777777" w:rsidR="0034701A" w:rsidRPr="003F4562" w:rsidRDefault="0034701A" w:rsidP="0034701A">
      <w:pPr>
        <w:pStyle w:val="ListParagraph"/>
        <w:widowControl/>
        <w:numPr>
          <w:ilvl w:val="0"/>
          <w:numId w:val="8"/>
        </w:numPr>
        <w:overflowPunct/>
        <w:adjustRightInd/>
        <w:spacing w:line="240" w:lineRule="auto"/>
        <w:jc w:val="both"/>
        <w:rPr>
          <w:rFonts w:ascii="Calibri" w:hAnsi="Calibri" w:cs="Calibri"/>
          <w:sz w:val="24"/>
        </w:rPr>
      </w:pPr>
      <w:r w:rsidRPr="00F06EC3">
        <w:rPr>
          <w:rFonts w:ascii="Calibri" w:hAnsi="Calibri" w:cs="Calibri"/>
          <w:sz w:val="24"/>
        </w:rPr>
        <w:t>On-site handover test:</w:t>
      </w:r>
      <w:r w:rsidRPr="003F4562">
        <w:rPr>
          <w:rFonts w:ascii="Calibri" w:hAnsi="Calibri" w:cs="Calibri"/>
          <w:sz w:val="24"/>
        </w:rPr>
        <w:t xml:space="preserve"> the relevant government authorities/ end users should organize and implement the on-site handover test. The bidder(s) will send personnel to participate in the test to provide technical support and on-site cooperation; I</w:t>
      </w:r>
      <w:r w:rsidRPr="003F4562">
        <w:rPr>
          <w:rFonts w:ascii="Calibri" w:hAnsi="Calibri" w:cs="Calibri"/>
          <w:color w:val="000000" w:themeColor="text1"/>
          <w:sz w:val="24"/>
        </w:rPr>
        <w:t xml:space="preserve">f the end users have special requirements, end users can negotiate with the bidder(s).   </w:t>
      </w:r>
    </w:p>
    <w:p w14:paraId="54C44FA2" w14:textId="77777777" w:rsidR="0034701A" w:rsidRPr="003F4562" w:rsidRDefault="0034701A" w:rsidP="0034701A">
      <w:pPr>
        <w:jc w:val="both"/>
        <w:rPr>
          <w:rFonts w:ascii="Calibri" w:hAnsi="Calibri" w:cs="Calibri"/>
          <w:color w:val="000000" w:themeColor="text1"/>
        </w:rPr>
      </w:pPr>
    </w:p>
    <w:p w14:paraId="0A2FE886" w14:textId="77777777" w:rsidR="0034701A" w:rsidRPr="003F4562" w:rsidRDefault="0034701A" w:rsidP="0034701A">
      <w:pPr>
        <w:pStyle w:val="ListParagraph"/>
        <w:widowControl/>
        <w:numPr>
          <w:ilvl w:val="0"/>
          <w:numId w:val="8"/>
        </w:numPr>
        <w:overflowPunct/>
        <w:adjustRightInd/>
        <w:spacing w:line="240" w:lineRule="auto"/>
        <w:jc w:val="both"/>
        <w:rPr>
          <w:rFonts w:ascii="Calibri" w:hAnsi="Calibri" w:cs="Calibri"/>
          <w:color w:val="000000" w:themeColor="text1"/>
          <w:sz w:val="24"/>
        </w:rPr>
      </w:pPr>
      <w:r w:rsidRPr="00F06EC3">
        <w:rPr>
          <w:rFonts w:ascii="Calibri" w:hAnsi="Calibri" w:cs="Calibri"/>
          <w:color w:val="000000" w:themeColor="text1"/>
          <w:sz w:val="24"/>
        </w:rPr>
        <w:t>Special test:</w:t>
      </w:r>
      <w:r w:rsidRPr="003F4562">
        <w:rPr>
          <w:rFonts w:ascii="Calibri" w:hAnsi="Calibri" w:cs="Calibri"/>
          <w:color w:val="000000" w:themeColor="text1"/>
          <w:sz w:val="24"/>
        </w:rPr>
        <w:t xml:space="preserve"> if the end users have special requirements for product verification, special test can be carried out. The content of special test will be determined by the end user and the bidder(s) through negotiation. The test can be carried out in the type test, factory test or field handover test.</w:t>
      </w:r>
    </w:p>
    <w:p w14:paraId="6AF81B05" w14:textId="77777777" w:rsidR="0034701A" w:rsidRPr="003F4562" w:rsidRDefault="0034701A" w:rsidP="0034701A">
      <w:pPr>
        <w:jc w:val="both"/>
        <w:rPr>
          <w:rFonts w:ascii="Calibri" w:hAnsi="Calibri" w:cs="Calibri"/>
        </w:rPr>
      </w:pPr>
    </w:p>
    <w:p w14:paraId="4B316D73" w14:textId="77777777" w:rsidR="0034701A" w:rsidRPr="003F4562" w:rsidRDefault="0034701A" w:rsidP="0034701A">
      <w:pPr>
        <w:jc w:val="both"/>
        <w:rPr>
          <w:rFonts w:ascii="Calibri" w:hAnsi="Calibri" w:cs="Calibri"/>
        </w:rPr>
      </w:pPr>
      <w:r w:rsidRPr="003F4562">
        <w:rPr>
          <w:rFonts w:ascii="Calibri" w:hAnsi="Calibri" w:cs="Calibri"/>
        </w:rPr>
        <w:t>In addition, the tests needed to be carried out by the engineers deployed by the selected bidder (s) with consultation with relevant government authorities/ end users in Ethiopia.</w:t>
      </w:r>
    </w:p>
    <w:p w14:paraId="4240BE80" w14:textId="77777777" w:rsidR="0034701A" w:rsidRPr="003F4562" w:rsidRDefault="0034701A" w:rsidP="0034701A">
      <w:pPr>
        <w:jc w:val="both"/>
        <w:rPr>
          <w:rFonts w:ascii="Calibri" w:hAnsi="Calibri" w:cs="Calibri"/>
        </w:rPr>
      </w:pPr>
    </w:p>
    <w:p w14:paraId="48D919A7" w14:textId="77777777" w:rsidR="0034701A" w:rsidRPr="003F4562" w:rsidRDefault="0034701A" w:rsidP="0034701A">
      <w:pPr>
        <w:jc w:val="both"/>
        <w:rPr>
          <w:rFonts w:ascii="Calibri" w:hAnsi="Calibri" w:cs="Calibri"/>
        </w:rPr>
      </w:pPr>
      <w:r w:rsidRPr="003F4562">
        <w:rPr>
          <w:rFonts w:ascii="Calibri" w:hAnsi="Calibri" w:cs="Calibri"/>
        </w:rPr>
        <w:t xml:space="preserve">The inspection and testing of the equipment on site serve the purpose of demonstrating that </w:t>
      </w:r>
      <w:proofErr w:type="gramStart"/>
      <w:r w:rsidRPr="003F4562">
        <w:rPr>
          <w:rFonts w:ascii="Calibri" w:hAnsi="Calibri" w:cs="Calibri"/>
        </w:rPr>
        <w:t>particular equipment</w:t>
      </w:r>
      <w:proofErr w:type="gramEnd"/>
      <w:r w:rsidRPr="003F4562">
        <w:rPr>
          <w:rFonts w:ascii="Calibri" w:hAnsi="Calibri" w:cs="Calibri"/>
        </w:rPr>
        <w:t xml:space="preserve"> is capable of conforming to the relevant general requirements, and the purpose of providing there is no deviation from the operating instructions.</w:t>
      </w:r>
    </w:p>
    <w:p w14:paraId="4BB9FDC0" w14:textId="77777777" w:rsidR="0034701A" w:rsidRPr="003F4562" w:rsidRDefault="0034701A" w:rsidP="0034701A">
      <w:pPr>
        <w:jc w:val="both"/>
        <w:rPr>
          <w:rFonts w:ascii="Calibri" w:hAnsi="Calibri" w:cs="Calibri"/>
        </w:rPr>
      </w:pPr>
    </w:p>
    <w:p w14:paraId="39487FAC" w14:textId="77777777" w:rsidR="0034701A" w:rsidRPr="003F4562" w:rsidRDefault="0034701A" w:rsidP="0034701A">
      <w:pPr>
        <w:jc w:val="both"/>
        <w:rPr>
          <w:rFonts w:ascii="Calibri" w:hAnsi="Calibri" w:cs="Calibri"/>
        </w:rPr>
      </w:pPr>
      <w:r w:rsidRPr="003F4562">
        <w:rPr>
          <w:rFonts w:ascii="Calibri" w:hAnsi="Calibri" w:cs="Calibri"/>
        </w:rPr>
        <w:t>Note: The end user/the focal point in the receiving unit will facilitate the testing step and provide the testing result as one of the supporting documents for releasing payment.</w:t>
      </w:r>
    </w:p>
    <w:p w14:paraId="2D56C9EB" w14:textId="77777777" w:rsidR="0034701A" w:rsidRPr="003F4562" w:rsidRDefault="0034701A" w:rsidP="0034701A">
      <w:pPr>
        <w:jc w:val="both"/>
        <w:rPr>
          <w:rFonts w:ascii="Calibri" w:hAnsi="Calibri" w:cs="Calibri"/>
        </w:rPr>
      </w:pPr>
    </w:p>
    <w:p w14:paraId="758D0D71" w14:textId="77777777" w:rsidR="0034701A" w:rsidRPr="003F4562" w:rsidRDefault="0034701A" w:rsidP="0034701A">
      <w:pPr>
        <w:spacing w:line="360" w:lineRule="auto"/>
        <w:jc w:val="both"/>
        <w:rPr>
          <w:rFonts w:ascii="Calibri" w:hAnsi="Calibri" w:cs="Calibri"/>
          <w:b/>
          <w:bCs/>
        </w:rPr>
      </w:pPr>
      <w:r w:rsidRPr="003F4562">
        <w:rPr>
          <w:rFonts w:ascii="Calibri" w:hAnsi="Calibri" w:cs="Calibri"/>
          <w:b/>
          <w:bCs/>
        </w:rPr>
        <w:t xml:space="preserve">4.3 </w:t>
      </w:r>
      <w:r w:rsidRPr="00F06EC3">
        <w:rPr>
          <w:rFonts w:ascii="Calibri" w:hAnsi="Calibri" w:cs="Calibri"/>
          <w:b/>
          <w:bCs/>
        </w:rPr>
        <w:t>Training services</w:t>
      </w:r>
    </w:p>
    <w:p w14:paraId="3F49966C" w14:textId="77777777" w:rsidR="0034701A" w:rsidRPr="003F4562" w:rsidRDefault="0034701A" w:rsidP="0034701A">
      <w:pPr>
        <w:jc w:val="both"/>
        <w:rPr>
          <w:rFonts w:ascii="Calibri" w:hAnsi="Calibri" w:cs="Calibri"/>
        </w:rPr>
      </w:pPr>
      <w:r w:rsidRPr="003F4562">
        <w:rPr>
          <w:rFonts w:ascii="Calibri" w:hAnsi="Calibri" w:cs="Calibri"/>
        </w:rPr>
        <w:t>To provide training material (manual and video clips in English) and in-person/on-site training for the targeted group (no less than 2 persons in each demonstration sites) on how to operate the system and do regular checks or maintenance.</w:t>
      </w:r>
    </w:p>
    <w:p w14:paraId="051C7625" w14:textId="77777777" w:rsidR="0034701A" w:rsidRPr="003F4562" w:rsidRDefault="0034701A" w:rsidP="0034701A">
      <w:pPr>
        <w:jc w:val="both"/>
        <w:rPr>
          <w:rFonts w:ascii="Calibri" w:hAnsi="Calibri" w:cs="Calibri"/>
        </w:rPr>
      </w:pPr>
    </w:p>
    <w:p w14:paraId="2FED12CE" w14:textId="77777777" w:rsidR="0034701A" w:rsidRPr="003F4562" w:rsidRDefault="0034701A" w:rsidP="0034701A">
      <w:pPr>
        <w:jc w:val="both"/>
        <w:rPr>
          <w:rFonts w:ascii="Calibri" w:hAnsi="Calibri" w:cs="Calibri"/>
        </w:rPr>
      </w:pPr>
      <w:r w:rsidRPr="003F4562">
        <w:rPr>
          <w:rFonts w:ascii="Calibri" w:hAnsi="Calibri" w:cs="Calibri"/>
        </w:rPr>
        <w:t>Number of trainees in each demonstrate site: no less than 2 persons</w:t>
      </w:r>
    </w:p>
    <w:p w14:paraId="34F72681" w14:textId="77777777" w:rsidR="0034701A" w:rsidRPr="003F4562" w:rsidRDefault="0034701A" w:rsidP="0034701A">
      <w:pPr>
        <w:jc w:val="both"/>
        <w:rPr>
          <w:rFonts w:ascii="Calibri" w:hAnsi="Calibri" w:cs="Calibri"/>
        </w:rPr>
      </w:pPr>
      <w:r w:rsidRPr="003F4562">
        <w:rPr>
          <w:rFonts w:ascii="Calibri" w:hAnsi="Calibri" w:cs="Calibri"/>
        </w:rPr>
        <w:t>Duration of training: 6 hours per each location</w:t>
      </w:r>
    </w:p>
    <w:p w14:paraId="088CE926" w14:textId="77777777" w:rsidR="0034701A" w:rsidRPr="003F4562" w:rsidRDefault="0034701A" w:rsidP="0034701A">
      <w:pPr>
        <w:jc w:val="both"/>
        <w:rPr>
          <w:rFonts w:ascii="Calibri" w:hAnsi="Calibri" w:cs="Calibri"/>
        </w:rPr>
      </w:pPr>
    </w:p>
    <w:p w14:paraId="20D918D2" w14:textId="77777777" w:rsidR="0034701A" w:rsidRPr="003F4562" w:rsidRDefault="0034701A" w:rsidP="0034701A">
      <w:pPr>
        <w:jc w:val="both"/>
        <w:rPr>
          <w:rFonts w:ascii="Calibri" w:hAnsi="Calibri" w:cs="Calibri"/>
        </w:rPr>
      </w:pPr>
      <w:r w:rsidRPr="003F4562">
        <w:rPr>
          <w:rFonts w:ascii="Calibri" w:hAnsi="Calibri" w:cs="Calibri"/>
        </w:rPr>
        <w:t xml:space="preserve">The bidder (s) shall provide training for technical, operational and maintenance staff in each site as indicated. </w:t>
      </w:r>
    </w:p>
    <w:p w14:paraId="4399E4BD" w14:textId="77777777" w:rsidR="0034701A" w:rsidRPr="003F4562" w:rsidRDefault="0034701A" w:rsidP="0034701A">
      <w:pPr>
        <w:jc w:val="both"/>
        <w:rPr>
          <w:rFonts w:ascii="Calibri" w:hAnsi="Calibri" w:cs="Calibri"/>
        </w:rPr>
      </w:pPr>
    </w:p>
    <w:p w14:paraId="01E90633" w14:textId="77777777" w:rsidR="0034701A" w:rsidRPr="003F4562" w:rsidRDefault="0034701A" w:rsidP="0034701A">
      <w:pPr>
        <w:jc w:val="both"/>
        <w:rPr>
          <w:rFonts w:ascii="Calibri" w:hAnsi="Calibri" w:cs="Calibri"/>
        </w:rPr>
      </w:pPr>
      <w:r w:rsidRPr="00713159">
        <w:rPr>
          <w:rFonts w:ascii="Calibri" w:hAnsi="Calibri" w:cs="Calibri"/>
          <w:color w:val="000000" w:themeColor="text1"/>
        </w:rPr>
        <w:t xml:space="preserve">The training shall be carried out in English by experienced engineers/trainers with not less than 5 years working experience and 2 years working experience with the delivered kind of equipment. </w:t>
      </w:r>
      <w:r w:rsidRPr="003F4562">
        <w:rPr>
          <w:rFonts w:ascii="Calibri" w:hAnsi="Calibri" w:cs="Calibri"/>
        </w:rPr>
        <w:t>The CV of the engineer/trainer must be provided for acceptance by UNDP in consultation with relevant departments in Ethiopia and the Joint Technical Committee in advance. If the engineer/trainer cannot communicate and carry out the required training sessions in English, the selected bidder (s) must deploy a translator to be able to deliver the trainings in English. Any cost related must be covered by the bidder(s).</w:t>
      </w:r>
    </w:p>
    <w:p w14:paraId="639F7657" w14:textId="77777777" w:rsidR="0034701A" w:rsidRPr="003F4562" w:rsidRDefault="0034701A" w:rsidP="0034701A">
      <w:pPr>
        <w:jc w:val="both"/>
        <w:rPr>
          <w:rFonts w:ascii="Calibri" w:hAnsi="Calibri" w:cs="Calibri"/>
        </w:rPr>
      </w:pPr>
    </w:p>
    <w:p w14:paraId="778BE110" w14:textId="77777777" w:rsidR="0034701A" w:rsidRPr="003F4562" w:rsidRDefault="0034701A" w:rsidP="0034701A">
      <w:pPr>
        <w:spacing w:line="360" w:lineRule="auto"/>
        <w:jc w:val="both"/>
        <w:rPr>
          <w:rFonts w:ascii="Calibri" w:hAnsi="Calibri" w:cs="Calibri"/>
          <w:b/>
          <w:bCs/>
        </w:rPr>
      </w:pPr>
      <w:r w:rsidRPr="00F06EC3">
        <w:rPr>
          <w:rFonts w:ascii="Calibri" w:hAnsi="Calibri" w:cs="Calibri"/>
          <w:b/>
          <w:bCs/>
        </w:rPr>
        <w:t xml:space="preserve">4.4 </w:t>
      </w:r>
      <w:r>
        <w:rPr>
          <w:rFonts w:ascii="Calibri" w:hAnsi="Calibri" w:cs="Calibri"/>
          <w:b/>
          <w:bCs/>
        </w:rPr>
        <w:t xml:space="preserve">Warranty, </w:t>
      </w:r>
      <w:r w:rsidRPr="00F06EC3">
        <w:rPr>
          <w:rFonts w:ascii="Calibri" w:hAnsi="Calibri" w:cs="Calibri"/>
          <w:b/>
          <w:bCs/>
        </w:rPr>
        <w:t>Maintenance services and repair services</w:t>
      </w:r>
    </w:p>
    <w:bookmarkEnd w:id="4"/>
    <w:p w14:paraId="4C462483" w14:textId="77777777" w:rsidR="0034701A" w:rsidRPr="007E1EE7" w:rsidRDefault="0034701A" w:rsidP="0034701A">
      <w:pPr>
        <w:jc w:val="both"/>
        <w:rPr>
          <w:rFonts w:ascii="Calibri" w:eastAsia="Times New Roman" w:hAnsi="Calibri" w:cs="Calibri"/>
        </w:rPr>
      </w:pPr>
      <w:r w:rsidRPr="003F4562">
        <w:rPr>
          <w:rFonts w:ascii="Calibri" w:eastAsia="Times New Roman" w:hAnsi="Calibri" w:cs="Calibri"/>
        </w:rPr>
        <w:t xml:space="preserve">The selected </w:t>
      </w:r>
      <w:r w:rsidRPr="003F4562">
        <w:rPr>
          <w:rFonts w:ascii="Calibri" w:hAnsi="Calibri" w:cs="Calibri"/>
        </w:rPr>
        <w:t xml:space="preserve">bidder(s) </w:t>
      </w:r>
      <w:r w:rsidRPr="003F4562">
        <w:rPr>
          <w:rFonts w:ascii="Calibri" w:eastAsia="Times New Roman" w:hAnsi="Calibri" w:cs="Calibri"/>
        </w:rPr>
        <w:t xml:space="preserve">must provide maintenance and repair </w:t>
      </w:r>
      <w:r w:rsidRPr="003F4562">
        <w:rPr>
          <w:rFonts w:ascii="Calibri" w:hAnsi="Calibri" w:cs="Calibri"/>
        </w:rPr>
        <w:t>support</w:t>
      </w:r>
      <w:r w:rsidRPr="003F4562">
        <w:rPr>
          <w:rFonts w:ascii="Calibri" w:eastAsia="Times New Roman" w:hAnsi="Calibri" w:cs="Calibri"/>
        </w:rPr>
        <w:t xml:space="preserve"> services which include</w:t>
      </w:r>
      <w:r w:rsidRPr="003F4562">
        <w:rPr>
          <w:rFonts w:ascii="Calibri" w:eastAsia="SimSun" w:hAnsi="Calibri" w:cs="Calibri"/>
        </w:rPr>
        <w:t>:</w:t>
      </w:r>
    </w:p>
    <w:p w14:paraId="39F39F9D" w14:textId="77777777" w:rsidR="0034701A" w:rsidRDefault="0034701A" w:rsidP="0034701A">
      <w:pPr>
        <w:pStyle w:val="ListParagraph"/>
        <w:widowControl/>
        <w:overflowPunct/>
        <w:adjustRightInd/>
        <w:spacing w:line="240" w:lineRule="auto"/>
        <w:ind w:left="360"/>
        <w:jc w:val="both"/>
        <w:rPr>
          <w:rFonts w:ascii="Calibri" w:eastAsia="Times New Roman" w:hAnsi="Calibri" w:cs="Calibri"/>
          <w:color w:val="000000"/>
          <w:sz w:val="24"/>
        </w:rPr>
      </w:pPr>
    </w:p>
    <w:p w14:paraId="523F24B3" w14:textId="12AE92A5" w:rsidR="0034701A" w:rsidRPr="00F06EC3" w:rsidRDefault="0034701A" w:rsidP="0034701A">
      <w:pPr>
        <w:pStyle w:val="ListParagraph"/>
        <w:widowControl/>
        <w:numPr>
          <w:ilvl w:val="0"/>
          <w:numId w:val="7"/>
        </w:numPr>
        <w:overflowPunct/>
        <w:adjustRightInd/>
        <w:spacing w:line="240" w:lineRule="auto"/>
        <w:jc w:val="both"/>
        <w:rPr>
          <w:rFonts w:ascii="Calibri" w:eastAsia="Times New Roman" w:hAnsi="Calibri" w:cs="Calibri"/>
          <w:sz w:val="24"/>
        </w:rPr>
      </w:pPr>
      <w:r w:rsidRPr="00F06EC3">
        <w:rPr>
          <w:rFonts w:ascii="Calibri" w:eastAsia="Times New Roman" w:hAnsi="Calibri" w:cs="Calibri"/>
          <w:sz w:val="24"/>
        </w:rPr>
        <w:t xml:space="preserve">Clear written instruction on conducting maintenance and repair services need to be provided by the </w:t>
      </w:r>
      <w:r w:rsidRPr="00F06EC3">
        <w:rPr>
          <w:rFonts w:ascii="Calibri" w:hAnsi="Calibri" w:cs="Calibri"/>
          <w:sz w:val="24"/>
        </w:rPr>
        <w:t>b</w:t>
      </w:r>
      <w:r w:rsidRPr="00F06EC3">
        <w:rPr>
          <w:rFonts w:ascii="Calibri" w:eastAsia="Times New Roman" w:hAnsi="Calibri" w:cs="Calibri"/>
          <w:sz w:val="24"/>
        </w:rPr>
        <w:t xml:space="preserve">idder(s). The selected </w:t>
      </w:r>
      <w:r w:rsidRPr="00F06EC3">
        <w:rPr>
          <w:rFonts w:ascii="Calibri" w:hAnsi="Calibri" w:cs="Calibri"/>
          <w:sz w:val="24"/>
        </w:rPr>
        <w:t xml:space="preserve">bidder need </w:t>
      </w:r>
      <w:r w:rsidRPr="00F06EC3">
        <w:rPr>
          <w:rFonts w:ascii="Calibri" w:eastAsia="Times New Roman" w:hAnsi="Calibri" w:cs="Calibri"/>
          <w:sz w:val="24"/>
        </w:rPr>
        <w:t xml:space="preserve">to provide a warranty period of:  a) 15 years Warranty for the Solar Module; b) 3years for the   storage battery and c) 2 Years for Off-grid </w:t>
      </w:r>
      <w:proofErr w:type="gramStart"/>
      <w:r w:rsidRPr="00F06EC3">
        <w:rPr>
          <w:rFonts w:ascii="Calibri" w:eastAsia="Times New Roman" w:hAnsi="Calibri" w:cs="Calibri"/>
          <w:sz w:val="24"/>
        </w:rPr>
        <w:t>inverter</w:t>
      </w:r>
      <w:r w:rsidRPr="00F06EC3" w:rsidDel="00A03F85">
        <w:rPr>
          <w:rFonts w:ascii="Calibri" w:eastAsia="Times New Roman" w:hAnsi="Calibri" w:cs="Calibri"/>
          <w:sz w:val="24"/>
        </w:rPr>
        <w:t xml:space="preserve"> </w:t>
      </w:r>
      <w:r w:rsidRPr="00F06EC3">
        <w:rPr>
          <w:rFonts w:ascii="Calibri" w:eastAsia="Times New Roman" w:hAnsi="Calibri" w:cs="Calibri"/>
          <w:sz w:val="24"/>
        </w:rPr>
        <w:t>.</w:t>
      </w:r>
      <w:proofErr w:type="gramEnd"/>
      <w:r w:rsidRPr="00F06EC3">
        <w:rPr>
          <w:rFonts w:ascii="Calibri" w:eastAsia="Times New Roman" w:hAnsi="Calibri" w:cs="Calibri"/>
          <w:sz w:val="24"/>
        </w:rPr>
        <w:t xml:space="preserve"> However, the bidder needs to provide </w:t>
      </w:r>
      <w:r w:rsidRPr="00F06EC3">
        <w:rPr>
          <w:rFonts w:ascii="Calibri" w:hAnsi="Calibri" w:cs="Calibri"/>
          <w:sz w:val="24"/>
        </w:rPr>
        <w:t>warrant</w:t>
      </w:r>
      <w:r w:rsidR="00FF1BE6">
        <w:rPr>
          <w:rFonts w:ascii="Calibri" w:hAnsi="Calibri" w:cs="Calibri"/>
          <w:sz w:val="24"/>
        </w:rPr>
        <w:t>y</w:t>
      </w:r>
      <w:r w:rsidRPr="00F06EC3">
        <w:rPr>
          <w:rFonts w:ascii="Calibri" w:eastAsia="Times New Roman" w:hAnsi="Calibri" w:cs="Calibri"/>
          <w:sz w:val="24"/>
        </w:rPr>
        <w:t xml:space="preserve"> for a minimum period of two (2) years after the sale of the equipment (except for Solar Module, Storage </w:t>
      </w:r>
      <w:proofErr w:type="gramStart"/>
      <w:r w:rsidRPr="00F06EC3">
        <w:rPr>
          <w:rFonts w:ascii="Calibri" w:eastAsia="Times New Roman" w:hAnsi="Calibri" w:cs="Calibri"/>
          <w:sz w:val="24"/>
        </w:rPr>
        <w:t>Battery</w:t>
      </w:r>
      <w:proofErr w:type="gramEnd"/>
      <w:r w:rsidRPr="00F06EC3">
        <w:rPr>
          <w:rFonts w:ascii="Calibri" w:eastAsia="Times New Roman" w:hAnsi="Calibri" w:cs="Calibri"/>
          <w:sz w:val="24"/>
        </w:rPr>
        <w:t xml:space="preserve"> and Off grid Inverter. Please see below.), other than consumables, will be free from defects in material and workmanship. </w:t>
      </w:r>
    </w:p>
    <w:p w14:paraId="5B6FB89F" w14:textId="77777777" w:rsidR="0034701A" w:rsidRDefault="0034701A" w:rsidP="0034701A">
      <w:pPr>
        <w:pStyle w:val="ListParagraph"/>
        <w:widowControl/>
        <w:overflowPunct/>
        <w:adjustRightInd/>
        <w:spacing w:line="240" w:lineRule="auto"/>
        <w:ind w:left="360"/>
        <w:jc w:val="both"/>
        <w:rPr>
          <w:rFonts w:ascii="Calibri" w:eastAsia="Times New Roman" w:hAnsi="Calibri" w:cs="Calibri"/>
          <w:color w:val="000000"/>
          <w:sz w:val="24"/>
        </w:rPr>
      </w:pPr>
    </w:p>
    <w:p w14:paraId="680AA48B" w14:textId="77777777" w:rsidR="0034701A" w:rsidRPr="003F4562" w:rsidRDefault="0034701A" w:rsidP="0034701A">
      <w:pPr>
        <w:pStyle w:val="ListParagraph"/>
        <w:widowControl/>
        <w:numPr>
          <w:ilvl w:val="0"/>
          <w:numId w:val="7"/>
        </w:numPr>
        <w:overflowPunct/>
        <w:adjustRightInd/>
        <w:spacing w:line="240" w:lineRule="auto"/>
        <w:jc w:val="both"/>
        <w:rPr>
          <w:rFonts w:ascii="Calibri" w:eastAsia="Times New Roman" w:hAnsi="Calibri" w:cs="Calibri"/>
          <w:color w:val="000000"/>
          <w:sz w:val="24"/>
        </w:rPr>
      </w:pPr>
      <w:r w:rsidRPr="003F4562">
        <w:rPr>
          <w:rFonts w:ascii="Calibri" w:eastAsia="Times New Roman" w:hAnsi="Calibri" w:cs="Calibri"/>
          <w:color w:val="000000"/>
          <w:sz w:val="24"/>
        </w:rPr>
        <w:t xml:space="preserve">Spare parts should include installation and debugging spare parts and equipment operation spare parts. Spare parts should be new products with the same model and process as the products. </w:t>
      </w:r>
      <w:r w:rsidRPr="00CB4DA5">
        <w:rPr>
          <w:rFonts w:ascii="Calibri" w:eastAsia="Times New Roman" w:hAnsi="Calibri" w:cs="Calibri"/>
          <w:color w:val="000000"/>
          <w:sz w:val="24"/>
        </w:rPr>
        <w:t>The bidder(s) shall provide spare parts free of charge, including wearing parts</w:t>
      </w:r>
      <w:r>
        <w:rPr>
          <w:rFonts w:ascii="Calibri" w:eastAsia="Times New Roman" w:hAnsi="Calibri" w:cs="Calibri"/>
          <w:color w:val="000000"/>
          <w:sz w:val="24"/>
        </w:rPr>
        <w:t xml:space="preserve"> </w:t>
      </w:r>
      <w:r w:rsidRPr="00CB4DA5">
        <w:rPr>
          <w:rFonts w:ascii="Calibri" w:eastAsia="Times New Roman" w:hAnsi="Calibri" w:cs="Calibri"/>
          <w:color w:val="000000"/>
          <w:sz w:val="24"/>
        </w:rPr>
        <w:t xml:space="preserve">for a minimum period of </w:t>
      </w:r>
      <w:r w:rsidRPr="00CB4DA5">
        <w:rPr>
          <w:rFonts w:ascii="Calibri" w:eastAsia="Times New Roman" w:hAnsi="Calibri" w:cs="Calibri"/>
          <w:color w:val="000000"/>
          <w:sz w:val="24"/>
          <w:lang w:eastAsia="zh-CN"/>
        </w:rPr>
        <w:t>one year (1)</w:t>
      </w:r>
      <w:r w:rsidRPr="00CB4DA5">
        <w:rPr>
          <w:rFonts w:ascii="Calibri" w:eastAsia="Times New Roman" w:hAnsi="Calibri" w:cs="Calibri"/>
          <w:color w:val="000000"/>
          <w:sz w:val="24"/>
        </w:rPr>
        <w:t xml:space="preserve"> after the qualified operation</w:t>
      </w:r>
      <w:r w:rsidRPr="00CB4DA5">
        <w:rPr>
          <w:rFonts w:ascii="Calibri" w:eastAsia="SimSun" w:hAnsi="Calibri" w:cs="Calibri"/>
          <w:color w:val="000000"/>
          <w:sz w:val="24"/>
        </w:rPr>
        <w:t>.</w:t>
      </w:r>
      <w:r w:rsidRPr="003F4562">
        <w:rPr>
          <w:rFonts w:ascii="Calibri" w:eastAsia="SimSun" w:hAnsi="Calibri" w:cs="Calibri"/>
          <w:color w:val="000000"/>
          <w:sz w:val="24"/>
        </w:rPr>
        <w:t xml:space="preserve">    </w:t>
      </w:r>
    </w:p>
    <w:p w14:paraId="7B576134" w14:textId="77777777" w:rsidR="0034701A" w:rsidRPr="003F4562" w:rsidRDefault="0034701A" w:rsidP="0034701A">
      <w:pPr>
        <w:pStyle w:val="ListParagraph"/>
        <w:jc w:val="both"/>
        <w:rPr>
          <w:rFonts w:ascii="Calibri" w:eastAsia="Times New Roman" w:hAnsi="Calibri" w:cs="Calibri"/>
          <w:sz w:val="24"/>
        </w:rPr>
      </w:pPr>
      <w:r w:rsidRPr="003F4562">
        <w:rPr>
          <w:rFonts w:ascii="Calibri" w:eastAsia="Times New Roman" w:hAnsi="Calibri" w:cs="Calibri"/>
          <w:color w:val="000000"/>
          <w:sz w:val="24"/>
        </w:rPr>
        <w:t xml:space="preserve"> </w:t>
      </w:r>
    </w:p>
    <w:p w14:paraId="6238F9A1" w14:textId="77777777" w:rsidR="0034701A" w:rsidRPr="005665DD" w:rsidRDefault="0034701A" w:rsidP="0034701A">
      <w:pPr>
        <w:pStyle w:val="ListParagraph"/>
        <w:widowControl/>
        <w:numPr>
          <w:ilvl w:val="0"/>
          <w:numId w:val="7"/>
        </w:numPr>
        <w:overflowPunct/>
        <w:adjustRightInd/>
        <w:spacing w:line="240" w:lineRule="auto"/>
        <w:jc w:val="both"/>
        <w:rPr>
          <w:rFonts w:ascii="Calibri" w:eastAsia="Times New Roman" w:hAnsi="Calibri" w:cs="Calibri"/>
          <w:color w:val="000000"/>
          <w:sz w:val="24"/>
        </w:rPr>
      </w:pPr>
      <w:r w:rsidRPr="005665DD">
        <w:rPr>
          <w:rFonts w:ascii="Calibri" w:eastAsia="Times New Roman" w:hAnsi="Calibri" w:cs="Calibri"/>
          <w:color w:val="000000"/>
          <w:sz w:val="24"/>
        </w:rPr>
        <w:t xml:space="preserve">Technical support must be available for a minimum period of one (1) year. The bidders need to have service centers or authorized partnering agents in Ethiopia for providing in-country or on-site support and provide detailed information and agreement for the services. The bidder(s) must provide on-site technical support on how to identify different types of errors and how to solve said errors or malfunctions for a minimum period of one (1) year.   </w:t>
      </w:r>
    </w:p>
    <w:p w14:paraId="3ECD8B80" w14:textId="77777777" w:rsidR="0034701A" w:rsidRPr="00C86299" w:rsidRDefault="0034701A" w:rsidP="0034701A">
      <w:pPr>
        <w:pStyle w:val="ListParagraph"/>
        <w:rPr>
          <w:rFonts w:ascii="Calibri" w:eastAsia="Times New Roman" w:hAnsi="Calibri" w:cs="Calibri"/>
          <w:sz w:val="24"/>
        </w:rPr>
      </w:pPr>
    </w:p>
    <w:p w14:paraId="6E6D8A8F" w14:textId="77777777" w:rsidR="0034701A" w:rsidRDefault="0034701A" w:rsidP="0034701A">
      <w:pPr>
        <w:pStyle w:val="ListParagraph"/>
        <w:widowControl/>
        <w:numPr>
          <w:ilvl w:val="0"/>
          <w:numId w:val="7"/>
        </w:numPr>
        <w:overflowPunct/>
        <w:adjustRightInd/>
        <w:spacing w:line="240" w:lineRule="auto"/>
        <w:jc w:val="both"/>
        <w:rPr>
          <w:rFonts w:ascii="Calibri" w:eastAsia="Times New Roman" w:hAnsi="Calibri" w:cs="Calibri"/>
          <w:sz w:val="24"/>
        </w:rPr>
      </w:pPr>
      <w:r w:rsidRPr="003F4562">
        <w:rPr>
          <w:rFonts w:ascii="Calibri" w:eastAsia="Times New Roman" w:hAnsi="Calibri" w:cs="Calibri"/>
          <w:sz w:val="24"/>
        </w:rPr>
        <w:t xml:space="preserve">The on-site support must provide solutions to effectively resolve the issue, share preventive advice to avoid similar issues in the future, and promote sustainable operation and maintenance of the system. The provided on-site support must ensure achieving the optimal benefits and functions of the supplied equipment and associated services in its lifecycle, to maximize the benefits to relevant end users as the common good. After the warranty period, any cost related to the technical support will be separately discussed with the selected bidder(s) once there is a need.     </w:t>
      </w:r>
    </w:p>
    <w:p w14:paraId="197BD48F" w14:textId="77777777" w:rsidR="0034701A" w:rsidRPr="003F4562" w:rsidRDefault="0034701A" w:rsidP="0034701A">
      <w:pPr>
        <w:jc w:val="both"/>
        <w:rPr>
          <w:rFonts w:ascii="Calibri" w:eastAsia="Times New Roman" w:hAnsi="Calibri" w:cs="Calibri"/>
        </w:rPr>
      </w:pPr>
    </w:p>
    <w:p w14:paraId="3E9630F7" w14:textId="77777777" w:rsidR="0034701A" w:rsidRDefault="0034701A" w:rsidP="0034701A">
      <w:pPr>
        <w:jc w:val="both"/>
        <w:rPr>
          <w:rFonts w:ascii="Calibri" w:hAnsi="Calibri" w:cs="Calibri"/>
        </w:rPr>
      </w:pPr>
    </w:p>
    <w:p w14:paraId="22E1445B" w14:textId="77777777" w:rsidR="0034701A" w:rsidRDefault="0034701A" w:rsidP="0034701A">
      <w:pPr>
        <w:jc w:val="both"/>
        <w:rPr>
          <w:rFonts w:ascii="Calibri" w:hAnsi="Calibri" w:cs="Calibri"/>
        </w:rPr>
      </w:pPr>
    </w:p>
    <w:p w14:paraId="37081B9E" w14:textId="77777777" w:rsidR="0034701A" w:rsidRPr="00686235" w:rsidRDefault="0034701A" w:rsidP="0034701A">
      <w:pPr>
        <w:jc w:val="both"/>
        <w:rPr>
          <w:rFonts w:ascii="Calibri" w:hAnsi="Calibri" w:cs="Calibri"/>
        </w:rPr>
      </w:pPr>
    </w:p>
    <w:p w14:paraId="4D185DF4" w14:textId="77777777" w:rsidR="0034701A" w:rsidRPr="00686235" w:rsidRDefault="0034701A" w:rsidP="0034701A">
      <w:pPr>
        <w:rPr>
          <w:rFonts w:ascii="Calibri" w:hAnsi="Calibri" w:cs="Calibri"/>
          <w:b/>
          <w:bCs/>
        </w:rPr>
      </w:pPr>
      <w:r w:rsidRPr="00686235">
        <w:rPr>
          <w:rFonts w:ascii="Calibri" w:hAnsi="Calibri" w:cs="Calibri"/>
          <w:b/>
          <w:bCs/>
        </w:rPr>
        <w:lastRenderedPageBreak/>
        <w:t xml:space="preserve">IV. Required Deliverables </w:t>
      </w:r>
    </w:p>
    <w:p w14:paraId="3AD94683" w14:textId="77777777" w:rsidR="0034701A" w:rsidRPr="00686235" w:rsidRDefault="0034701A" w:rsidP="0034701A">
      <w:pPr>
        <w:rPr>
          <w:rFonts w:ascii="Calibri" w:hAnsi="Calibri" w:cs="Calibri"/>
          <w:b/>
          <w:bCs/>
        </w:rPr>
      </w:pPr>
    </w:p>
    <w:p w14:paraId="3C72E682" w14:textId="77777777" w:rsidR="0034701A" w:rsidRPr="00686235" w:rsidRDefault="0034701A" w:rsidP="0034701A">
      <w:pPr>
        <w:jc w:val="both"/>
        <w:rPr>
          <w:rFonts w:ascii="Calibri" w:hAnsi="Calibri" w:cs="Calibri"/>
        </w:rPr>
      </w:pPr>
      <w:r w:rsidRPr="00686235">
        <w:rPr>
          <w:rFonts w:ascii="Calibri" w:hAnsi="Calibri" w:cs="Calibri"/>
        </w:rPr>
        <w:t>Delivery of Solar PV Systems and Appliances and installation need to be completed within 3 months (90 days).  The following presents the list of required deliverables.</w:t>
      </w:r>
    </w:p>
    <w:p w14:paraId="1F01D7AE" w14:textId="77777777" w:rsidR="0034701A" w:rsidRPr="00686235" w:rsidRDefault="0034701A" w:rsidP="0034701A">
      <w:pPr>
        <w:jc w:val="both"/>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7087"/>
      </w:tblGrid>
      <w:tr w:rsidR="0034701A" w:rsidRPr="00686235" w14:paraId="1EB1EDF7" w14:textId="77777777" w:rsidTr="00240351">
        <w:tc>
          <w:tcPr>
            <w:tcW w:w="2263" w:type="dxa"/>
          </w:tcPr>
          <w:p w14:paraId="24BBE882" w14:textId="77777777" w:rsidR="0034701A" w:rsidRPr="00686235" w:rsidRDefault="0034701A" w:rsidP="00240351">
            <w:pPr>
              <w:spacing w:line="360" w:lineRule="auto"/>
              <w:jc w:val="both"/>
              <w:rPr>
                <w:rFonts w:ascii="Calibri" w:hAnsi="Calibri" w:cs="Calibri"/>
                <w:sz w:val="22"/>
                <w:szCs w:val="22"/>
              </w:rPr>
            </w:pPr>
            <w:r w:rsidRPr="00686235">
              <w:rPr>
                <w:rFonts w:ascii="Calibri" w:hAnsi="Calibri" w:cs="Calibri"/>
                <w:sz w:val="22"/>
                <w:szCs w:val="22"/>
              </w:rPr>
              <w:t>Deliverable 1</w:t>
            </w:r>
          </w:p>
          <w:p w14:paraId="57D382D7" w14:textId="77777777" w:rsidR="0034701A" w:rsidRPr="00686235" w:rsidRDefault="0034701A" w:rsidP="00240351">
            <w:pPr>
              <w:spacing w:line="360" w:lineRule="auto"/>
              <w:jc w:val="both"/>
              <w:rPr>
                <w:rFonts w:ascii="Calibri" w:hAnsi="Calibri" w:cs="Calibri"/>
                <w:sz w:val="22"/>
                <w:szCs w:val="22"/>
              </w:rPr>
            </w:pPr>
          </w:p>
        </w:tc>
        <w:tc>
          <w:tcPr>
            <w:tcW w:w="7087" w:type="dxa"/>
          </w:tcPr>
          <w:p w14:paraId="684F541C" w14:textId="77777777" w:rsidR="0034701A" w:rsidRPr="008E06DB" w:rsidRDefault="0034701A" w:rsidP="00240351">
            <w:pPr>
              <w:jc w:val="both"/>
              <w:rPr>
                <w:rFonts w:ascii="Calibri" w:hAnsi="Calibri" w:cs="Calibri"/>
                <w:sz w:val="22"/>
                <w:szCs w:val="22"/>
              </w:rPr>
            </w:pPr>
            <w:r w:rsidRPr="008E06DB">
              <w:rPr>
                <w:rFonts w:ascii="Calibri" w:hAnsi="Calibri" w:cs="Calibri"/>
                <w:sz w:val="22"/>
                <w:szCs w:val="22"/>
              </w:rPr>
              <w:t xml:space="preserve">Detailed system design, technical report, and drawings of 4 solar PV systems in target locations; Report of project working plan with time schedule and Gantt chart for the execution of the total works; </w:t>
            </w:r>
            <w:r w:rsidRPr="008E06DB">
              <w:rPr>
                <w:rFonts w:ascii="Calibri" w:eastAsia="Times New Roman" w:hAnsi="Calibri" w:cs="Calibri"/>
                <w:color w:val="000000" w:themeColor="text1"/>
                <w:sz w:val="22"/>
                <w:szCs w:val="22"/>
              </w:rPr>
              <w:t xml:space="preserve">Bill of Quantities (BOQ) per site; </w:t>
            </w:r>
            <w:r w:rsidRPr="008E06DB">
              <w:rPr>
                <w:rFonts w:ascii="Calibri" w:hAnsi="Calibri" w:cs="Calibri"/>
                <w:sz w:val="22"/>
                <w:szCs w:val="22"/>
              </w:rPr>
              <w:t xml:space="preserve">Social-environmental assessment and risk management plan; As-built drawings and technical documentation (Including catalogues, brand names, model numbers of all equipment and materials installed in the Project, etc.) in English. </w:t>
            </w:r>
          </w:p>
          <w:p w14:paraId="465AA67D" w14:textId="77777777" w:rsidR="0034701A" w:rsidRPr="008E06DB" w:rsidRDefault="0034701A" w:rsidP="00240351">
            <w:pPr>
              <w:jc w:val="both"/>
              <w:rPr>
                <w:rFonts w:ascii="Calibri" w:hAnsi="Calibri" w:cs="Calibri"/>
                <w:sz w:val="22"/>
                <w:szCs w:val="22"/>
              </w:rPr>
            </w:pPr>
          </w:p>
        </w:tc>
      </w:tr>
      <w:tr w:rsidR="0034701A" w:rsidRPr="00686235" w14:paraId="7DD5E3B6" w14:textId="77777777" w:rsidTr="00240351">
        <w:tc>
          <w:tcPr>
            <w:tcW w:w="2263" w:type="dxa"/>
          </w:tcPr>
          <w:p w14:paraId="2B02ED6E" w14:textId="77777777" w:rsidR="0034701A" w:rsidRPr="00686235" w:rsidRDefault="0034701A" w:rsidP="00240351">
            <w:pPr>
              <w:spacing w:line="360" w:lineRule="auto"/>
              <w:jc w:val="both"/>
              <w:rPr>
                <w:rFonts w:ascii="Calibri" w:hAnsi="Calibri" w:cs="Calibri"/>
                <w:sz w:val="22"/>
                <w:szCs w:val="22"/>
              </w:rPr>
            </w:pPr>
            <w:r w:rsidRPr="00686235">
              <w:rPr>
                <w:rFonts w:ascii="Calibri" w:hAnsi="Calibri" w:cs="Calibri"/>
                <w:sz w:val="22"/>
                <w:szCs w:val="22"/>
              </w:rPr>
              <w:t>Deliverable 2</w:t>
            </w:r>
          </w:p>
        </w:tc>
        <w:tc>
          <w:tcPr>
            <w:tcW w:w="7087" w:type="dxa"/>
          </w:tcPr>
          <w:p w14:paraId="2A5B607E" w14:textId="77777777" w:rsidR="0034701A" w:rsidRPr="008E06DB" w:rsidRDefault="0034701A" w:rsidP="00240351">
            <w:pPr>
              <w:jc w:val="both"/>
              <w:rPr>
                <w:rFonts w:ascii="Calibri" w:hAnsi="Calibri" w:cs="Calibri"/>
                <w:sz w:val="22"/>
                <w:szCs w:val="22"/>
              </w:rPr>
            </w:pPr>
            <w:r w:rsidRPr="008E06DB">
              <w:rPr>
                <w:rFonts w:ascii="Calibri" w:hAnsi="Calibri" w:cs="Calibri"/>
                <w:sz w:val="22"/>
                <w:szCs w:val="22"/>
              </w:rPr>
              <w:t xml:space="preserve">On-site supply and delivery of 4 sets of solar PV systems with all components needed for its operation </w:t>
            </w:r>
          </w:p>
          <w:p w14:paraId="0E9178D9" w14:textId="77777777" w:rsidR="0034701A" w:rsidRPr="008E06DB" w:rsidRDefault="0034701A" w:rsidP="00240351">
            <w:pPr>
              <w:jc w:val="both"/>
              <w:rPr>
                <w:rFonts w:ascii="Calibri" w:hAnsi="Calibri" w:cs="Calibri"/>
                <w:sz w:val="22"/>
                <w:szCs w:val="22"/>
              </w:rPr>
            </w:pPr>
          </w:p>
        </w:tc>
      </w:tr>
      <w:tr w:rsidR="0034701A" w:rsidRPr="00686235" w14:paraId="1F1376A8" w14:textId="77777777" w:rsidTr="00240351">
        <w:tc>
          <w:tcPr>
            <w:tcW w:w="2263" w:type="dxa"/>
          </w:tcPr>
          <w:p w14:paraId="118DB6E1" w14:textId="77777777" w:rsidR="0034701A" w:rsidRPr="00686235" w:rsidRDefault="0034701A" w:rsidP="00240351">
            <w:pPr>
              <w:spacing w:line="360" w:lineRule="auto"/>
              <w:jc w:val="both"/>
              <w:rPr>
                <w:rFonts w:ascii="Calibri" w:hAnsi="Calibri" w:cs="Calibri"/>
                <w:sz w:val="22"/>
                <w:szCs w:val="22"/>
              </w:rPr>
            </w:pPr>
            <w:r w:rsidRPr="00686235">
              <w:rPr>
                <w:rFonts w:ascii="Calibri" w:hAnsi="Calibri" w:cs="Calibri"/>
                <w:sz w:val="22"/>
                <w:szCs w:val="22"/>
              </w:rPr>
              <w:t>Deliverable 3</w:t>
            </w:r>
          </w:p>
        </w:tc>
        <w:tc>
          <w:tcPr>
            <w:tcW w:w="7087" w:type="dxa"/>
          </w:tcPr>
          <w:p w14:paraId="04AD8FA9" w14:textId="77777777" w:rsidR="0034701A" w:rsidRPr="008E06DB" w:rsidRDefault="0034701A" w:rsidP="00240351">
            <w:pPr>
              <w:jc w:val="both"/>
              <w:rPr>
                <w:rFonts w:ascii="Calibri" w:hAnsi="Calibri" w:cs="Calibri"/>
                <w:sz w:val="22"/>
                <w:szCs w:val="22"/>
              </w:rPr>
            </w:pPr>
            <w:r w:rsidRPr="008E06DB">
              <w:rPr>
                <w:rFonts w:ascii="Calibri" w:hAnsi="Calibri" w:cs="Calibri"/>
                <w:sz w:val="22"/>
                <w:szCs w:val="22"/>
              </w:rPr>
              <w:t>Provision of manual, telecalls, or video tutorials for the installation, maintenance, and operation of the solar PV systems</w:t>
            </w:r>
          </w:p>
          <w:p w14:paraId="116D0989" w14:textId="77777777" w:rsidR="0034701A" w:rsidRPr="008E06DB" w:rsidRDefault="0034701A" w:rsidP="00240351">
            <w:pPr>
              <w:jc w:val="both"/>
              <w:rPr>
                <w:rFonts w:ascii="Calibri" w:hAnsi="Calibri" w:cs="Calibri"/>
                <w:sz w:val="22"/>
                <w:szCs w:val="22"/>
              </w:rPr>
            </w:pPr>
          </w:p>
        </w:tc>
      </w:tr>
      <w:tr w:rsidR="0034701A" w:rsidRPr="00686235" w14:paraId="16CDABE7" w14:textId="77777777" w:rsidTr="00240351">
        <w:tc>
          <w:tcPr>
            <w:tcW w:w="2263" w:type="dxa"/>
          </w:tcPr>
          <w:p w14:paraId="48BBD31D" w14:textId="77777777" w:rsidR="0034701A" w:rsidRPr="00686235" w:rsidRDefault="0034701A" w:rsidP="00240351">
            <w:pPr>
              <w:spacing w:line="360" w:lineRule="auto"/>
              <w:jc w:val="both"/>
              <w:rPr>
                <w:rFonts w:ascii="Calibri" w:hAnsi="Calibri" w:cs="Calibri"/>
                <w:sz w:val="22"/>
                <w:szCs w:val="22"/>
              </w:rPr>
            </w:pPr>
            <w:r w:rsidRPr="00686235">
              <w:rPr>
                <w:rFonts w:ascii="Calibri" w:hAnsi="Calibri" w:cs="Calibri"/>
                <w:sz w:val="22"/>
                <w:szCs w:val="22"/>
              </w:rPr>
              <w:t>Deliverable 4</w:t>
            </w:r>
          </w:p>
        </w:tc>
        <w:tc>
          <w:tcPr>
            <w:tcW w:w="7087" w:type="dxa"/>
          </w:tcPr>
          <w:p w14:paraId="689ECF55" w14:textId="77777777" w:rsidR="0034701A" w:rsidRPr="008E06DB" w:rsidRDefault="0034701A" w:rsidP="00240351">
            <w:pPr>
              <w:jc w:val="both"/>
              <w:rPr>
                <w:rFonts w:ascii="Calibri" w:hAnsi="Calibri" w:cs="Calibri"/>
                <w:sz w:val="22"/>
                <w:szCs w:val="22"/>
              </w:rPr>
            </w:pPr>
            <w:r w:rsidRPr="008E06DB">
              <w:rPr>
                <w:rFonts w:ascii="Calibri" w:hAnsi="Calibri" w:cs="Calibri"/>
                <w:sz w:val="22"/>
                <w:szCs w:val="22"/>
              </w:rPr>
              <w:t>Timely installation, construction, testing/commissioning and well-performing solar PV systems in selected target locations</w:t>
            </w:r>
          </w:p>
          <w:p w14:paraId="2F84DAE1" w14:textId="77777777" w:rsidR="0034701A" w:rsidRPr="008E06DB" w:rsidRDefault="0034701A" w:rsidP="00240351">
            <w:pPr>
              <w:jc w:val="both"/>
              <w:rPr>
                <w:rFonts w:ascii="Calibri" w:hAnsi="Calibri" w:cs="Calibri"/>
                <w:sz w:val="22"/>
                <w:szCs w:val="22"/>
              </w:rPr>
            </w:pPr>
          </w:p>
        </w:tc>
      </w:tr>
      <w:tr w:rsidR="0034701A" w:rsidRPr="00686235" w14:paraId="75FA8DCB" w14:textId="77777777" w:rsidTr="00240351">
        <w:tc>
          <w:tcPr>
            <w:tcW w:w="2263" w:type="dxa"/>
          </w:tcPr>
          <w:p w14:paraId="6B487F4D" w14:textId="77777777" w:rsidR="0034701A" w:rsidRPr="00686235" w:rsidRDefault="0034701A" w:rsidP="00240351">
            <w:pPr>
              <w:jc w:val="both"/>
              <w:rPr>
                <w:rFonts w:ascii="Calibri" w:hAnsi="Calibri" w:cs="Calibri"/>
                <w:sz w:val="22"/>
                <w:szCs w:val="22"/>
              </w:rPr>
            </w:pPr>
            <w:r w:rsidRPr="00686235">
              <w:rPr>
                <w:rFonts w:ascii="Calibri" w:hAnsi="Calibri" w:cs="Calibri"/>
                <w:sz w:val="22"/>
                <w:szCs w:val="22"/>
              </w:rPr>
              <w:t>Deliverable 5</w:t>
            </w:r>
          </w:p>
        </w:tc>
        <w:tc>
          <w:tcPr>
            <w:tcW w:w="7087" w:type="dxa"/>
          </w:tcPr>
          <w:p w14:paraId="5748AAA0" w14:textId="77777777" w:rsidR="0034701A" w:rsidRPr="008E06DB" w:rsidRDefault="0034701A" w:rsidP="00240351">
            <w:pPr>
              <w:jc w:val="both"/>
              <w:rPr>
                <w:rFonts w:ascii="Calibri" w:hAnsi="Calibri" w:cs="Calibri"/>
                <w:sz w:val="22"/>
                <w:szCs w:val="22"/>
              </w:rPr>
            </w:pPr>
            <w:r w:rsidRPr="008E06DB">
              <w:rPr>
                <w:rFonts w:ascii="Calibri" w:hAnsi="Calibri" w:cs="Calibri"/>
                <w:sz w:val="22"/>
                <w:szCs w:val="22"/>
              </w:rPr>
              <w:t>In-person/on-site training on operation and maintenance of the installed equipment, as well as provision of training manuals</w:t>
            </w:r>
          </w:p>
          <w:p w14:paraId="19C6AD7F" w14:textId="77777777" w:rsidR="0034701A" w:rsidRPr="008E06DB" w:rsidRDefault="0034701A" w:rsidP="00240351">
            <w:pPr>
              <w:jc w:val="both"/>
              <w:rPr>
                <w:rFonts w:ascii="Calibri" w:hAnsi="Calibri" w:cs="Calibri"/>
                <w:sz w:val="22"/>
                <w:szCs w:val="22"/>
              </w:rPr>
            </w:pPr>
          </w:p>
        </w:tc>
      </w:tr>
      <w:tr w:rsidR="0034701A" w:rsidRPr="00686235" w14:paraId="70ECA92F" w14:textId="77777777" w:rsidTr="00240351">
        <w:tc>
          <w:tcPr>
            <w:tcW w:w="2263" w:type="dxa"/>
          </w:tcPr>
          <w:p w14:paraId="281E887A" w14:textId="77777777" w:rsidR="0034701A" w:rsidRPr="00686235" w:rsidRDefault="0034701A" w:rsidP="00240351">
            <w:pPr>
              <w:jc w:val="both"/>
              <w:rPr>
                <w:rFonts w:ascii="Calibri" w:hAnsi="Calibri" w:cs="Calibri"/>
                <w:color w:val="000000" w:themeColor="text1"/>
                <w:sz w:val="22"/>
                <w:szCs w:val="22"/>
              </w:rPr>
            </w:pPr>
            <w:r w:rsidRPr="00686235">
              <w:rPr>
                <w:rFonts w:ascii="Calibri" w:hAnsi="Calibri" w:cs="Calibri"/>
                <w:color w:val="000000" w:themeColor="text1"/>
                <w:sz w:val="22"/>
                <w:szCs w:val="22"/>
              </w:rPr>
              <w:t>Deliverable 5</w:t>
            </w:r>
          </w:p>
        </w:tc>
        <w:tc>
          <w:tcPr>
            <w:tcW w:w="7087" w:type="dxa"/>
          </w:tcPr>
          <w:p w14:paraId="15762817" w14:textId="2D68626B" w:rsidR="0034701A" w:rsidRPr="00686235" w:rsidRDefault="0034701A" w:rsidP="007A0DB8">
            <w:pPr>
              <w:widowControl/>
              <w:overflowPunct/>
              <w:adjustRightInd/>
              <w:jc w:val="both"/>
              <w:rPr>
                <w:rFonts w:ascii="Calibri" w:hAnsi="Calibri" w:cs="Calibri"/>
                <w:color w:val="000000" w:themeColor="text1"/>
                <w:sz w:val="22"/>
                <w:szCs w:val="22"/>
              </w:rPr>
            </w:pPr>
            <w:r w:rsidRPr="008E06DB">
              <w:rPr>
                <w:rFonts w:ascii="Calibri" w:hAnsi="Calibri" w:cs="Calibri"/>
                <w:sz w:val="22"/>
                <w:szCs w:val="22"/>
              </w:rPr>
              <w:t xml:space="preserve">The selected bidder need to provide a warranty period of:  a) 15 years Warranty for the Solar Module; b) 3years for the   storage battery and c) 2 Years for Off-grid </w:t>
            </w:r>
            <w:proofErr w:type="gramStart"/>
            <w:r w:rsidRPr="008E06DB">
              <w:rPr>
                <w:rFonts w:ascii="Calibri" w:hAnsi="Calibri" w:cs="Calibri"/>
                <w:sz w:val="22"/>
                <w:szCs w:val="22"/>
              </w:rPr>
              <w:t>inverter</w:t>
            </w:r>
            <w:r w:rsidRPr="008E06DB" w:rsidDel="00A03F85">
              <w:rPr>
                <w:rFonts w:ascii="Calibri" w:hAnsi="Calibri" w:cs="Calibri"/>
                <w:sz w:val="22"/>
                <w:szCs w:val="22"/>
              </w:rPr>
              <w:t xml:space="preserve"> </w:t>
            </w:r>
            <w:r w:rsidRPr="008E06DB">
              <w:rPr>
                <w:rFonts w:ascii="Calibri" w:hAnsi="Calibri" w:cs="Calibri"/>
                <w:sz w:val="22"/>
                <w:szCs w:val="22"/>
              </w:rPr>
              <w:t>.</w:t>
            </w:r>
            <w:proofErr w:type="gramEnd"/>
            <w:r w:rsidRPr="008E06DB">
              <w:rPr>
                <w:rFonts w:ascii="Calibri" w:hAnsi="Calibri" w:cs="Calibri"/>
                <w:sz w:val="22"/>
                <w:szCs w:val="22"/>
              </w:rPr>
              <w:t xml:space="preserve"> However, the bidder needs to provide warrants for a minimum period of two (2) years after the sale of the equipment (except for Solar Module, Storage Battery, and Off </w:t>
            </w:r>
            <w:proofErr w:type="gramStart"/>
            <w:r w:rsidRPr="008E06DB">
              <w:rPr>
                <w:rFonts w:ascii="Calibri" w:hAnsi="Calibri" w:cs="Calibri"/>
                <w:sz w:val="22"/>
                <w:szCs w:val="22"/>
              </w:rPr>
              <w:t xml:space="preserve">grid </w:t>
            </w:r>
            <w:r w:rsidR="007A0DB8">
              <w:rPr>
                <w:rFonts w:ascii="Calibri" w:hAnsi="Calibri" w:cs="Calibri"/>
                <w:sz w:val="22"/>
                <w:szCs w:val="22"/>
              </w:rPr>
              <w:t>)</w:t>
            </w:r>
            <w:proofErr w:type="gramEnd"/>
            <w:r w:rsidR="007A0DB8">
              <w:rPr>
                <w:rFonts w:ascii="Calibri" w:hAnsi="Calibri" w:cs="Calibri"/>
                <w:sz w:val="22"/>
                <w:szCs w:val="22"/>
              </w:rPr>
              <w:t xml:space="preserve"> </w:t>
            </w:r>
            <w:r w:rsidRPr="008E06DB">
              <w:rPr>
                <w:rFonts w:ascii="Calibri" w:hAnsi="Calibri" w:cs="Calibri"/>
                <w:sz w:val="22"/>
                <w:szCs w:val="22"/>
              </w:rPr>
              <w:t>and a minimum period of one year for warranty on spare parts, labor, and technical support</w:t>
            </w:r>
            <w:r>
              <w:rPr>
                <w:rFonts w:ascii="Calibri" w:hAnsi="Calibri" w:cs="Calibri"/>
                <w:sz w:val="22"/>
                <w:szCs w:val="22"/>
              </w:rPr>
              <w:t>.</w:t>
            </w:r>
          </w:p>
        </w:tc>
      </w:tr>
    </w:tbl>
    <w:p w14:paraId="42235E12" w14:textId="77777777" w:rsidR="0034701A" w:rsidRDefault="0034701A" w:rsidP="0034701A">
      <w:pPr>
        <w:jc w:val="center"/>
        <w:rPr>
          <w:rFonts w:ascii="Calibri" w:hAnsi="Calibri" w:cs="Calibri"/>
          <w:b/>
          <w:bCs/>
          <w:sz w:val="28"/>
          <w:szCs w:val="28"/>
        </w:rPr>
      </w:pPr>
    </w:p>
    <w:p w14:paraId="61DCA4E4" w14:textId="77777777" w:rsidR="0034701A" w:rsidRDefault="0034701A" w:rsidP="0034701A">
      <w:pPr>
        <w:jc w:val="center"/>
        <w:rPr>
          <w:rFonts w:ascii="Calibri" w:hAnsi="Calibri" w:cs="Calibri"/>
          <w:b/>
          <w:bCs/>
          <w:sz w:val="28"/>
          <w:szCs w:val="28"/>
        </w:rPr>
      </w:pPr>
    </w:p>
    <w:p w14:paraId="68AE9C30" w14:textId="77777777" w:rsidR="0034701A" w:rsidRDefault="0034701A" w:rsidP="0034701A">
      <w:pPr>
        <w:jc w:val="center"/>
        <w:rPr>
          <w:rFonts w:ascii="Calibri" w:hAnsi="Calibri" w:cs="Calibri"/>
          <w:b/>
          <w:bCs/>
          <w:sz w:val="28"/>
          <w:szCs w:val="28"/>
        </w:rPr>
      </w:pPr>
    </w:p>
    <w:p w14:paraId="0DAAC3B8" w14:textId="77777777" w:rsidR="0034701A" w:rsidRDefault="0034701A" w:rsidP="0034701A">
      <w:pPr>
        <w:jc w:val="center"/>
        <w:rPr>
          <w:rFonts w:ascii="Calibri" w:hAnsi="Calibri" w:cs="Calibri"/>
          <w:b/>
          <w:bCs/>
          <w:sz w:val="28"/>
          <w:szCs w:val="28"/>
        </w:rPr>
      </w:pPr>
    </w:p>
    <w:p w14:paraId="6B231AFF" w14:textId="77777777" w:rsidR="0034701A" w:rsidRDefault="0034701A" w:rsidP="0034701A">
      <w:pPr>
        <w:jc w:val="center"/>
        <w:rPr>
          <w:rFonts w:ascii="Calibri" w:hAnsi="Calibri" w:cs="Calibri"/>
          <w:b/>
          <w:bCs/>
          <w:sz w:val="28"/>
          <w:szCs w:val="28"/>
        </w:rPr>
      </w:pPr>
    </w:p>
    <w:p w14:paraId="3CCF8878" w14:textId="77777777" w:rsidR="0034701A" w:rsidRDefault="0034701A" w:rsidP="0034701A">
      <w:pPr>
        <w:jc w:val="center"/>
        <w:rPr>
          <w:rFonts w:ascii="Calibri" w:hAnsi="Calibri" w:cs="Calibri"/>
          <w:b/>
          <w:bCs/>
          <w:sz w:val="28"/>
          <w:szCs w:val="28"/>
        </w:rPr>
      </w:pPr>
    </w:p>
    <w:p w14:paraId="00B349BA" w14:textId="77777777" w:rsidR="0034701A" w:rsidRDefault="0034701A" w:rsidP="0034701A">
      <w:pPr>
        <w:jc w:val="center"/>
        <w:rPr>
          <w:rFonts w:ascii="Calibri" w:hAnsi="Calibri" w:cs="Calibri"/>
          <w:b/>
          <w:bCs/>
          <w:sz w:val="28"/>
          <w:szCs w:val="28"/>
        </w:rPr>
      </w:pPr>
    </w:p>
    <w:p w14:paraId="792007C9" w14:textId="77777777" w:rsidR="0034701A" w:rsidRDefault="0034701A" w:rsidP="0034701A">
      <w:pPr>
        <w:jc w:val="center"/>
        <w:rPr>
          <w:rFonts w:ascii="Calibri" w:hAnsi="Calibri" w:cs="Calibri"/>
          <w:b/>
          <w:bCs/>
          <w:sz w:val="28"/>
          <w:szCs w:val="28"/>
        </w:rPr>
      </w:pPr>
    </w:p>
    <w:p w14:paraId="5CD79218" w14:textId="77777777" w:rsidR="0034701A" w:rsidRDefault="0034701A" w:rsidP="0034701A">
      <w:pPr>
        <w:jc w:val="center"/>
        <w:rPr>
          <w:rFonts w:ascii="Calibri" w:hAnsi="Calibri" w:cs="Calibri"/>
          <w:b/>
          <w:bCs/>
          <w:sz w:val="28"/>
          <w:szCs w:val="28"/>
        </w:rPr>
      </w:pPr>
    </w:p>
    <w:p w14:paraId="550C93A2" w14:textId="77777777" w:rsidR="0034701A" w:rsidRDefault="0034701A" w:rsidP="0034701A">
      <w:pPr>
        <w:jc w:val="center"/>
        <w:rPr>
          <w:rFonts w:ascii="Calibri" w:hAnsi="Calibri" w:cs="Calibri"/>
          <w:b/>
          <w:bCs/>
          <w:sz w:val="28"/>
          <w:szCs w:val="28"/>
        </w:rPr>
      </w:pPr>
    </w:p>
    <w:p w14:paraId="5E88A3CA" w14:textId="77777777" w:rsidR="0034701A" w:rsidRDefault="0034701A" w:rsidP="0034701A">
      <w:pPr>
        <w:jc w:val="center"/>
        <w:rPr>
          <w:rFonts w:ascii="Calibri" w:hAnsi="Calibri" w:cs="Calibri"/>
          <w:b/>
          <w:bCs/>
          <w:sz w:val="28"/>
          <w:szCs w:val="28"/>
        </w:rPr>
      </w:pPr>
    </w:p>
    <w:p w14:paraId="3B00527A" w14:textId="77777777" w:rsidR="0034701A" w:rsidRDefault="0034701A" w:rsidP="0034701A">
      <w:pPr>
        <w:jc w:val="center"/>
        <w:rPr>
          <w:rFonts w:ascii="Calibri" w:hAnsi="Calibri" w:cs="Calibri"/>
          <w:b/>
          <w:bCs/>
          <w:sz w:val="28"/>
          <w:szCs w:val="28"/>
        </w:rPr>
      </w:pPr>
    </w:p>
    <w:p w14:paraId="1668E0D9" w14:textId="77777777" w:rsidR="0034701A" w:rsidRDefault="0034701A" w:rsidP="0034701A">
      <w:pPr>
        <w:jc w:val="center"/>
        <w:rPr>
          <w:rFonts w:ascii="Calibri" w:hAnsi="Calibri" w:cs="Calibri"/>
          <w:b/>
          <w:bCs/>
          <w:sz w:val="28"/>
          <w:szCs w:val="28"/>
        </w:rPr>
      </w:pPr>
    </w:p>
    <w:p w14:paraId="5086A618" w14:textId="77777777" w:rsidR="0034701A" w:rsidRDefault="0034701A" w:rsidP="0034701A">
      <w:pPr>
        <w:jc w:val="center"/>
        <w:rPr>
          <w:rFonts w:ascii="Calibri" w:hAnsi="Calibri" w:cs="Calibri"/>
          <w:b/>
          <w:bCs/>
          <w:sz w:val="28"/>
          <w:szCs w:val="28"/>
        </w:rPr>
      </w:pPr>
    </w:p>
    <w:p w14:paraId="589EC893" w14:textId="77777777" w:rsidR="0034701A" w:rsidRPr="00686235" w:rsidRDefault="0034701A" w:rsidP="0034701A">
      <w:pPr>
        <w:rPr>
          <w:rFonts w:ascii="Calibri" w:hAnsi="Calibri" w:cs="Calibri"/>
          <w:b/>
          <w:bCs/>
          <w:sz w:val="28"/>
          <w:szCs w:val="28"/>
        </w:rPr>
      </w:pPr>
    </w:p>
    <w:p w14:paraId="5E8191C8" w14:textId="77777777" w:rsidR="0034701A" w:rsidRPr="00673AF4" w:rsidRDefault="0034701A" w:rsidP="0034701A">
      <w:pPr>
        <w:jc w:val="center"/>
        <w:rPr>
          <w:rFonts w:ascii="Calibri" w:hAnsi="Calibri" w:cs="Calibri"/>
          <w:b/>
          <w:bCs/>
          <w:sz w:val="28"/>
          <w:szCs w:val="28"/>
        </w:rPr>
      </w:pPr>
      <w:r w:rsidRPr="00673AF4">
        <w:rPr>
          <w:rFonts w:ascii="Calibri" w:hAnsi="Calibri" w:cs="Calibri"/>
          <w:b/>
          <w:bCs/>
          <w:sz w:val="28"/>
          <w:szCs w:val="28"/>
        </w:rPr>
        <w:t>Details and Specifications of the Solar PV Systems</w:t>
      </w:r>
    </w:p>
    <w:p w14:paraId="2BC29274" w14:textId="77777777" w:rsidR="0034701A" w:rsidRPr="006631CC" w:rsidRDefault="0034701A" w:rsidP="0034701A">
      <w:pPr>
        <w:spacing w:line="360" w:lineRule="auto"/>
        <w:jc w:val="both"/>
        <w:rPr>
          <w:rFonts w:ascii="Calibri" w:hAnsi="Calibri" w:cs="Calibri"/>
        </w:rPr>
      </w:pPr>
    </w:p>
    <w:p w14:paraId="62793C16" w14:textId="77777777" w:rsidR="0034701A" w:rsidRPr="0090395D" w:rsidRDefault="0034701A" w:rsidP="0034701A">
      <w:pPr>
        <w:pStyle w:val="Default"/>
        <w:rPr>
          <w:rFonts w:ascii="Calibri" w:eastAsia="DengXian" w:hAnsi="Calibri" w:cs="Calibri"/>
          <w:b/>
          <w:bCs/>
          <w:iCs/>
          <w:lang w:eastAsia="zh-CN"/>
        </w:rPr>
      </w:pPr>
      <w:r w:rsidRPr="0090395D">
        <w:rPr>
          <w:rFonts w:ascii="Calibri" w:eastAsia="DengXian" w:hAnsi="Calibri" w:cs="Calibri"/>
          <w:b/>
          <w:bCs/>
          <w:iCs/>
          <w:lang w:eastAsia="zh-CN"/>
        </w:rPr>
        <w:t xml:space="preserve">1. PV System for </w:t>
      </w:r>
      <w:proofErr w:type="spellStart"/>
      <w:r w:rsidRPr="0090395D">
        <w:rPr>
          <w:rFonts w:ascii="Calibri" w:eastAsia="DengXian" w:hAnsi="Calibri" w:cs="Calibri"/>
          <w:b/>
          <w:bCs/>
          <w:iCs/>
          <w:lang w:eastAsia="zh-CN"/>
        </w:rPr>
        <w:t>Newase</w:t>
      </w:r>
      <w:proofErr w:type="spellEnd"/>
      <w:r w:rsidRPr="0090395D">
        <w:rPr>
          <w:rFonts w:ascii="Calibri" w:eastAsia="DengXian" w:hAnsi="Calibri" w:cs="Calibri"/>
          <w:b/>
          <w:bCs/>
          <w:iCs/>
          <w:lang w:eastAsia="zh-CN"/>
        </w:rPr>
        <w:t xml:space="preserve"> Primary and Junior Secondary School</w:t>
      </w:r>
      <w:r>
        <w:rPr>
          <w:rFonts w:ascii="Calibri" w:eastAsia="DengXian" w:hAnsi="Calibri" w:cs="Calibri"/>
          <w:b/>
          <w:bCs/>
          <w:iCs/>
          <w:lang w:eastAsia="zh-CN"/>
        </w:rPr>
        <w:t xml:space="preserve"> </w:t>
      </w:r>
      <w:r w:rsidRPr="0090395D">
        <w:rPr>
          <w:rFonts w:ascii="Calibri" w:eastAsia="DengXian" w:hAnsi="Calibri" w:cs="Calibri"/>
          <w:b/>
          <w:bCs/>
          <w:iCs/>
          <w:lang w:eastAsia="zh-CN"/>
        </w:rPr>
        <w:t xml:space="preserve">in </w:t>
      </w:r>
      <w:proofErr w:type="spellStart"/>
      <w:r w:rsidRPr="0090395D">
        <w:rPr>
          <w:rFonts w:ascii="Calibri" w:eastAsia="DengXian" w:hAnsi="Calibri" w:cs="Calibri"/>
          <w:b/>
          <w:bCs/>
          <w:iCs/>
          <w:lang w:eastAsia="zh-CN"/>
        </w:rPr>
        <w:t>Wolaita</w:t>
      </w:r>
      <w:proofErr w:type="spellEnd"/>
      <w:r w:rsidRPr="0090395D">
        <w:rPr>
          <w:rFonts w:ascii="Calibri" w:eastAsia="DengXian" w:hAnsi="Calibri" w:cs="Calibri"/>
          <w:b/>
          <w:bCs/>
          <w:iCs/>
          <w:lang w:eastAsia="zh-CN"/>
        </w:rPr>
        <w:t xml:space="preserve"> Sodo town, SNNPR region</w:t>
      </w:r>
    </w:p>
    <w:p w14:paraId="600310ED" w14:textId="77777777" w:rsidR="0034701A" w:rsidRDefault="0034701A" w:rsidP="0034701A">
      <w:pPr>
        <w:pStyle w:val="Default"/>
        <w:jc w:val="both"/>
        <w:rPr>
          <w:rFonts w:ascii="Calibri" w:eastAsia="DengXian" w:hAnsi="Calibri" w:cs="Calibri"/>
          <w:iCs/>
          <w:sz w:val="22"/>
          <w:szCs w:val="22"/>
          <w:lang w:eastAsia="zh-CN"/>
        </w:rPr>
      </w:pPr>
    </w:p>
    <w:p w14:paraId="70AD3461" w14:textId="77777777" w:rsidR="0034701A" w:rsidRDefault="0034701A" w:rsidP="0034701A">
      <w:pPr>
        <w:pStyle w:val="Default"/>
        <w:widowControl w:val="0"/>
        <w:numPr>
          <w:ilvl w:val="0"/>
          <w:numId w:val="1"/>
        </w:numPr>
        <w:jc w:val="both"/>
        <w:rPr>
          <w:rFonts w:ascii="Calibri" w:eastAsia="DengXian" w:hAnsi="Calibri" w:cs="Calibri"/>
          <w:iCs/>
          <w:lang w:eastAsia="zh-CN"/>
        </w:rPr>
      </w:pPr>
      <w:proofErr w:type="spellStart"/>
      <w:r w:rsidRPr="00755C22">
        <w:rPr>
          <w:rFonts w:ascii="Calibri" w:eastAsia="DengXian" w:hAnsi="Calibri" w:cs="Calibri"/>
          <w:iCs/>
          <w:lang w:eastAsia="zh-CN"/>
        </w:rPr>
        <w:t>Newase</w:t>
      </w:r>
      <w:proofErr w:type="spellEnd"/>
      <w:r w:rsidRPr="00755C22">
        <w:rPr>
          <w:rFonts w:ascii="Calibri" w:eastAsia="DengXian" w:hAnsi="Calibri" w:cs="Calibri"/>
          <w:iCs/>
          <w:lang w:eastAsia="zh-CN"/>
        </w:rPr>
        <w:t xml:space="preserve"> Primary and Junior Secondary School was established in 2004 E.C, which </w:t>
      </w:r>
      <w:proofErr w:type="gramStart"/>
      <w:r w:rsidRPr="00755C22">
        <w:rPr>
          <w:rFonts w:ascii="Calibri" w:eastAsia="DengXian" w:hAnsi="Calibri" w:cs="Calibri"/>
          <w:iCs/>
          <w:lang w:eastAsia="zh-CN"/>
        </w:rPr>
        <w:t>is Located in</w:t>
      </w:r>
      <w:proofErr w:type="gramEnd"/>
      <w:r w:rsidRPr="00755C22">
        <w:rPr>
          <w:rFonts w:ascii="Calibri" w:eastAsia="DengXian" w:hAnsi="Calibri" w:cs="Calibri"/>
          <w:iCs/>
          <w:lang w:eastAsia="zh-CN"/>
        </w:rPr>
        <w:t xml:space="preserve"> </w:t>
      </w:r>
      <w:proofErr w:type="spellStart"/>
      <w:r w:rsidRPr="00755C22">
        <w:rPr>
          <w:rFonts w:ascii="Calibri" w:eastAsia="DengXian" w:hAnsi="Calibri" w:cs="Calibri"/>
          <w:iCs/>
          <w:lang w:eastAsia="zh-CN"/>
        </w:rPr>
        <w:t>Boloso</w:t>
      </w:r>
      <w:proofErr w:type="spellEnd"/>
      <w:r w:rsidRPr="00755C22">
        <w:rPr>
          <w:rFonts w:ascii="Calibri" w:eastAsia="DengXian" w:hAnsi="Calibri" w:cs="Calibri"/>
          <w:iCs/>
          <w:lang w:eastAsia="zh-CN"/>
        </w:rPr>
        <w:t xml:space="preserve"> Sore Woreda of </w:t>
      </w:r>
      <w:proofErr w:type="spellStart"/>
      <w:r w:rsidRPr="00755C22">
        <w:rPr>
          <w:rFonts w:ascii="Calibri" w:eastAsia="DengXian" w:hAnsi="Calibri" w:cs="Calibri"/>
          <w:iCs/>
          <w:lang w:eastAsia="zh-CN"/>
        </w:rPr>
        <w:t>Wolaita</w:t>
      </w:r>
      <w:proofErr w:type="spellEnd"/>
      <w:r w:rsidRPr="00755C22">
        <w:rPr>
          <w:rFonts w:ascii="Calibri" w:eastAsia="DengXian" w:hAnsi="Calibri" w:cs="Calibri"/>
          <w:iCs/>
          <w:lang w:eastAsia="zh-CN"/>
        </w:rPr>
        <w:t xml:space="preserve"> Zone, about 35 km far from Sodo city and about 370 km from Addis Ababa (Latitude7.09, Longitude:37.71). It is a Primary and secondary school (1-8 grade). Currently, the school has 1067 students, and among these, 40 of them are disabled. There are 10 classrooms, 1 library, 1 laboratory, 2 offices (director and staff offices), and one center for disabled students. </w:t>
      </w:r>
      <w:r w:rsidRPr="00E752E9">
        <w:rPr>
          <w:rFonts w:ascii="Calibri" w:eastAsia="DengXian" w:hAnsi="Calibri" w:cs="Calibri"/>
          <w:iCs/>
          <w:lang w:eastAsia="zh-CN"/>
        </w:rPr>
        <w:t xml:space="preserve">The plan of the </w:t>
      </w:r>
      <w:r>
        <w:rPr>
          <w:rFonts w:ascii="Calibri" w:eastAsia="DengXian" w:hAnsi="Calibri" w:cs="Calibri"/>
          <w:iCs/>
          <w:lang w:eastAsia="zh-CN"/>
        </w:rPr>
        <w:t>site</w:t>
      </w:r>
      <w:r w:rsidRPr="00E752E9">
        <w:rPr>
          <w:rFonts w:ascii="Calibri" w:eastAsia="DengXian" w:hAnsi="Calibri" w:cs="Calibri"/>
          <w:iCs/>
          <w:lang w:eastAsia="zh-CN"/>
        </w:rPr>
        <w:t xml:space="preserve"> can be seen below in Figure </w:t>
      </w:r>
      <w:r>
        <w:rPr>
          <w:rFonts w:ascii="Calibri" w:eastAsia="DengXian" w:hAnsi="Calibri" w:cs="Calibri"/>
          <w:iCs/>
          <w:lang w:eastAsia="zh-CN"/>
        </w:rPr>
        <w:t>1</w:t>
      </w:r>
      <w:r w:rsidRPr="00E752E9">
        <w:rPr>
          <w:rFonts w:ascii="Calibri" w:eastAsia="DengXian" w:hAnsi="Calibri" w:cs="Calibri"/>
          <w:iCs/>
          <w:lang w:eastAsia="zh-CN"/>
        </w:rPr>
        <w:t xml:space="preserve">, Figure </w:t>
      </w:r>
      <w:proofErr w:type="gramStart"/>
      <w:r>
        <w:rPr>
          <w:rFonts w:ascii="Calibri" w:eastAsia="DengXian" w:hAnsi="Calibri" w:cs="Calibri"/>
          <w:iCs/>
          <w:lang w:eastAsia="zh-CN"/>
        </w:rPr>
        <w:t>2</w:t>
      </w:r>
      <w:proofErr w:type="gramEnd"/>
      <w:r w:rsidRPr="00E752E9">
        <w:rPr>
          <w:rFonts w:ascii="Calibri" w:eastAsia="DengXian" w:hAnsi="Calibri" w:cs="Calibri"/>
          <w:iCs/>
          <w:lang w:eastAsia="zh-CN"/>
        </w:rPr>
        <w:t xml:space="preserve"> and Figure </w:t>
      </w:r>
      <w:r>
        <w:rPr>
          <w:rFonts w:ascii="Calibri" w:eastAsia="DengXian" w:hAnsi="Calibri" w:cs="Calibri"/>
          <w:iCs/>
          <w:lang w:eastAsia="zh-CN"/>
        </w:rPr>
        <w:t>3</w:t>
      </w:r>
      <w:r w:rsidRPr="00E752E9">
        <w:rPr>
          <w:rFonts w:ascii="Calibri" w:eastAsia="DengXian" w:hAnsi="Calibri" w:cs="Calibri"/>
          <w:iCs/>
          <w:lang w:eastAsia="zh-CN"/>
        </w:rPr>
        <w:t>.</w:t>
      </w:r>
    </w:p>
    <w:p w14:paraId="3FBF56BD" w14:textId="77777777" w:rsidR="0034701A" w:rsidRDefault="0034701A" w:rsidP="0034701A">
      <w:pPr>
        <w:pStyle w:val="Default"/>
        <w:widowControl w:val="0"/>
        <w:ind w:left="360"/>
        <w:jc w:val="both"/>
        <w:rPr>
          <w:rFonts w:ascii="Calibri" w:eastAsia="DengXian" w:hAnsi="Calibri" w:cs="Calibri"/>
          <w:iCs/>
          <w:lang w:eastAsia="zh-CN"/>
        </w:rPr>
      </w:pPr>
    </w:p>
    <w:p w14:paraId="2A6F60E9" w14:textId="77777777" w:rsidR="0034701A" w:rsidRPr="005743AB" w:rsidRDefault="0034701A" w:rsidP="0034701A">
      <w:pPr>
        <w:pStyle w:val="NormalWeb"/>
        <w:spacing w:before="2" w:after="2"/>
      </w:pPr>
      <w:r w:rsidRPr="005743AB">
        <w:rPr>
          <w:rFonts w:ascii="SegoeUI" w:hAnsi="SegoeUI"/>
          <w:i/>
          <w:iCs/>
          <w:color w:val="4270C1"/>
        </w:rPr>
        <w:t xml:space="preserve">Figure 1 – </w:t>
      </w:r>
      <w:r w:rsidRPr="005743AB">
        <w:rPr>
          <w:rFonts w:ascii="SegoeUI" w:hAnsi="SegoeUI" w:hint="eastAsia"/>
          <w:i/>
          <w:iCs/>
          <w:color w:val="4270C1"/>
        </w:rPr>
        <w:t>Back</w:t>
      </w:r>
      <w:r w:rsidRPr="005743AB">
        <w:rPr>
          <w:rFonts w:ascii="SegoeUI" w:hAnsi="SegoeUI"/>
          <w:i/>
          <w:iCs/>
          <w:color w:val="4270C1"/>
        </w:rPr>
        <w:t xml:space="preserve"> site area for demonstration </w:t>
      </w:r>
    </w:p>
    <w:p w14:paraId="0DE592BB" w14:textId="77777777" w:rsidR="0034701A" w:rsidRDefault="0034701A" w:rsidP="0034701A">
      <w:pPr>
        <w:pStyle w:val="Default"/>
        <w:jc w:val="center"/>
        <w:rPr>
          <w:rFonts w:ascii="Calibri" w:eastAsia="DengXian" w:hAnsi="Calibri" w:cs="Calibri"/>
          <w:iCs/>
          <w:lang w:eastAsia="zh-CN"/>
        </w:rPr>
      </w:pPr>
      <w:r>
        <w:rPr>
          <w:rFonts w:ascii="Calibri" w:eastAsia="DengXian" w:hAnsi="Calibri" w:cs="Calibri"/>
          <w:iCs/>
          <w:noProof/>
          <w:lang w:eastAsia="zh-CN"/>
        </w:rPr>
        <w:drawing>
          <wp:inline distT="0" distB="0" distL="0" distR="0" wp14:anchorId="6F0EED4C" wp14:editId="2AB27D43">
            <wp:extent cx="4231532" cy="2569661"/>
            <wp:effectExtent l="0" t="0" r="0" b="0"/>
            <wp:docPr id="9" name="Picture 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 schematic&#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4244916" cy="2577788"/>
                    </a:xfrm>
                    <a:prstGeom prst="rect">
                      <a:avLst/>
                    </a:prstGeom>
                  </pic:spPr>
                </pic:pic>
              </a:graphicData>
            </a:graphic>
          </wp:inline>
        </w:drawing>
      </w:r>
    </w:p>
    <w:p w14:paraId="3B3AB95F" w14:textId="77777777" w:rsidR="0034701A" w:rsidRDefault="0034701A" w:rsidP="0034701A">
      <w:pPr>
        <w:pStyle w:val="Default"/>
        <w:jc w:val="both"/>
        <w:rPr>
          <w:rFonts w:ascii="Calibri" w:eastAsia="DengXian" w:hAnsi="Calibri" w:cs="Calibri"/>
          <w:iCs/>
          <w:lang w:eastAsia="zh-CN"/>
        </w:rPr>
      </w:pPr>
    </w:p>
    <w:tbl>
      <w:tblPr>
        <w:tblStyle w:val="TableGrid"/>
        <w:tblW w:w="9918" w:type="dxa"/>
        <w:tblLook w:val="04A0" w:firstRow="1" w:lastRow="0" w:firstColumn="1" w:lastColumn="0" w:noHBand="0" w:noVBand="1"/>
      </w:tblPr>
      <w:tblGrid>
        <w:gridCol w:w="1514"/>
        <w:gridCol w:w="1522"/>
        <w:gridCol w:w="1518"/>
        <w:gridCol w:w="1527"/>
        <w:gridCol w:w="1519"/>
        <w:gridCol w:w="2318"/>
      </w:tblGrid>
      <w:tr w:rsidR="0034701A" w:rsidRPr="00686235" w14:paraId="135B1867" w14:textId="77777777" w:rsidTr="00240351">
        <w:tc>
          <w:tcPr>
            <w:tcW w:w="1514" w:type="dxa"/>
          </w:tcPr>
          <w:p w14:paraId="56E63625" w14:textId="77777777" w:rsidR="0034701A" w:rsidRPr="00BE4617" w:rsidRDefault="0034701A" w:rsidP="00240351">
            <w:pPr>
              <w:rPr>
                <w:rFonts w:ascii="Calibri" w:hAnsi="Calibri" w:cs="Calibri"/>
                <w:bCs/>
                <w:sz w:val="22"/>
                <w:szCs w:val="22"/>
              </w:rPr>
            </w:pPr>
            <w:r w:rsidRPr="00BE4617">
              <w:rPr>
                <w:rFonts w:ascii="Calibri" w:hAnsi="Calibri" w:cs="Calibri"/>
                <w:bCs/>
                <w:sz w:val="22"/>
                <w:szCs w:val="22"/>
              </w:rPr>
              <w:t>Kebele</w:t>
            </w:r>
          </w:p>
        </w:tc>
        <w:tc>
          <w:tcPr>
            <w:tcW w:w="1522" w:type="dxa"/>
          </w:tcPr>
          <w:p w14:paraId="58B811F7" w14:textId="77777777" w:rsidR="0034701A" w:rsidRPr="00BE4617" w:rsidRDefault="0034701A" w:rsidP="00240351">
            <w:pPr>
              <w:rPr>
                <w:rFonts w:ascii="Calibri" w:hAnsi="Calibri" w:cs="Calibri"/>
                <w:bCs/>
                <w:sz w:val="22"/>
                <w:szCs w:val="22"/>
              </w:rPr>
            </w:pPr>
            <w:r w:rsidRPr="00BE4617">
              <w:rPr>
                <w:rFonts w:ascii="Calibri" w:hAnsi="Calibri" w:cs="Calibri"/>
                <w:bCs/>
                <w:sz w:val="22"/>
                <w:szCs w:val="22"/>
              </w:rPr>
              <w:t>Woreda</w:t>
            </w:r>
          </w:p>
        </w:tc>
        <w:tc>
          <w:tcPr>
            <w:tcW w:w="1518" w:type="dxa"/>
          </w:tcPr>
          <w:p w14:paraId="2896197B" w14:textId="77777777" w:rsidR="0034701A" w:rsidRPr="00BE4617" w:rsidRDefault="0034701A" w:rsidP="00240351">
            <w:pPr>
              <w:rPr>
                <w:rFonts w:ascii="Calibri" w:hAnsi="Calibri" w:cs="Calibri"/>
                <w:bCs/>
                <w:sz w:val="22"/>
                <w:szCs w:val="22"/>
              </w:rPr>
            </w:pPr>
            <w:r w:rsidRPr="00BE4617">
              <w:rPr>
                <w:rFonts w:ascii="Calibri" w:hAnsi="Calibri" w:cs="Calibri"/>
                <w:bCs/>
                <w:sz w:val="22"/>
                <w:szCs w:val="22"/>
              </w:rPr>
              <w:t>Place of the school</w:t>
            </w:r>
          </w:p>
        </w:tc>
        <w:tc>
          <w:tcPr>
            <w:tcW w:w="1527" w:type="dxa"/>
          </w:tcPr>
          <w:p w14:paraId="215C5AFA" w14:textId="77777777" w:rsidR="0034701A" w:rsidRPr="00BE4617" w:rsidRDefault="0034701A" w:rsidP="00240351">
            <w:pPr>
              <w:rPr>
                <w:rFonts w:ascii="Calibri" w:hAnsi="Calibri" w:cs="Calibri"/>
                <w:bCs/>
                <w:sz w:val="22"/>
                <w:szCs w:val="22"/>
              </w:rPr>
            </w:pPr>
            <w:r w:rsidRPr="00BE4617">
              <w:rPr>
                <w:rFonts w:ascii="Calibri" w:hAnsi="Calibri" w:cs="Calibri"/>
                <w:bCs/>
                <w:sz w:val="22"/>
                <w:szCs w:val="22"/>
              </w:rPr>
              <w:t>Area (back site)</w:t>
            </w:r>
          </w:p>
        </w:tc>
        <w:tc>
          <w:tcPr>
            <w:tcW w:w="1519" w:type="dxa"/>
          </w:tcPr>
          <w:p w14:paraId="6F1AF3BF" w14:textId="77777777" w:rsidR="0034701A" w:rsidRPr="00BE4617" w:rsidRDefault="0034701A" w:rsidP="00240351">
            <w:pPr>
              <w:rPr>
                <w:rFonts w:ascii="Calibri" w:hAnsi="Calibri" w:cs="Calibri"/>
                <w:bCs/>
                <w:sz w:val="22"/>
                <w:szCs w:val="22"/>
              </w:rPr>
            </w:pPr>
            <w:r w:rsidRPr="00BE4617">
              <w:rPr>
                <w:rFonts w:ascii="Calibri" w:hAnsi="Calibri" w:cs="Calibri"/>
                <w:bCs/>
                <w:sz w:val="22"/>
                <w:szCs w:val="22"/>
              </w:rPr>
              <w:t>Owner</w:t>
            </w:r>
          </w:p>
        </w:tc>
        <w:tc>
          <w:tcPr>
            <w:tcW w:w="2318" w:type="dxa"/>
          </w:tcPr>
          <w:p w14:paraId="7805D8CD" w14:textId="77777777" w:rsidR="0034701A" w:rsidRPr="00BE4617" w:rsidRDefault="0034701A" w:rsidP="00240351">
            <w:pPr>
              <w:rPr>
                <w:rFonts w:ascii="Calibri" w:hAnsi="Calibri" w:cs="Calibri"/>
                <w:bCs/>
                <w:sz w:val="22"/>
                <w:szCs w:val="22"/>
              </w:rPr>
            </w:pPr>
            <w:r w:rsidRPr="00BE4617">
              <w:rPr>
                <w:rFonts w:ascii="Calibri" w:hAnsi="Calibri" w:cs="Calibri"/>
                <w:bCs/>
                <w:sz w:val="22"/>
                <w:szCs w:val="22"/>
              </w:rPr>
              <w:t>Purpose</w:t>
            </w:r>
          </w:p>
        </w:tc>
      </w:tr>
      <w:tr w:rsidR="0034701A" w:rsidRPr="00686235" w14:paraId="0CC12DC3" w14:textId="77777777" w:rsidTr="00240351">
        <w:trPr>
          <w:trHeight w:val="77"/>
        </w:trPr>
        <w:tc>
          <w:tcPr>
            <w:tcW w:w="1514" w:type="dxa"/>
          </w:tcPr>
          <w:p w14:paraId="28C3D87F" w14:textId="77777777" w:rsidR="0034701A" w:rsidRPr="00BE4617" w:rsidRDefault="0034701A" w:rsidP="00240351">
            <w:pPr>
              <w:rPr>
                <w:rFonts w:ascii="Calibri" w:hAnsi="Calibri" w:cs="Calibri"/>
                <w:bCs/>
                <w:sz w:val="22"/>
                <w:szCs w:val="22"/>
              </w:rPr>
            </w:pPr>
            <w:r w:rsidRPr="00BE4617">
              <w:rPr>
                <w:rFonts w:ascii="Calibri" w:hAnsi="Calibri" w:cs="Calibri"/>
                <w:bCs/>
                <w:sz w:val="22"/>
                <w:szCs w:val="22"/>
              </w:rPr>
              <w:t xml:space="preserve">Basa </w:t>
            </w:r>
            <w:proofErr w:type="spellStart"/>
            <w:r w:rsidRPr="00BE4617">
              <w:rPr>
                <w:rFonts w:ascii="Calibri" w:hAnsi="Calibri" w:cs="Calibri"/>
                <w:bCs/>
                <w:sz w:val="22"/>
                <w:szCs w:val="22"/>
              </w:rPr>
              <w:t>gofera</w:t>
            </w:r>
            <w:proofErr w:type="spellEnd"/>
            <w:r w:rsidRPr="00BE4617">
              <w:rPr>
                <w:rFonts w:ascii="Calibri" w:hAnsi="Calibri" w:cs="Calibri"/>
                <w:bCs/>
                <w:sz w:val="22"/>
                <w:szCs w:val="22"/>
              </w:rPr>
              <w:t xml:space="preserve"> </w:t>
            </w:r>
            <w:proofErr w:type="spellStart"/>
            <w:r w:rsidRPr="00BE4617">
              <w:rPr>
                <w:rFonts w:ascii="Calibri" w:hAnsi="Calibri" w:cs="Calibri"/>
                <w:bCs/>
                <w:sz w:val="22"/>
                <w:szCs w:val="22"/>
              </w:rPr>
              <w:t>Boloso</w:t>
            </w:r>
            <w:proofErr w:type="spellEnd"/>
            <w:r w:rsidRPr="00BE4617">
              <w:rPr>
                <w:rFonts w:ascii="Calibri" w:hAnsi="Calibri" w:cs="Calibri"/>
                <w:bCs/>
                <w:sz w:val="22"/>
                <w:szCs w:val="22"/>
              </w:rPr>
              <w:t xml:space="preserve"> Sore</w:t>
            </w:r>
          </w:p>
        </w:tc>
        <w:tc>
          <w:tcPr>
            <w:tcW w:w="1522" w:type="dxa"/>
          </w:tcPr>
          <w:p w14:paraId="7C555900" w14:textId="77777777" w:rsidR="0034701A" w:rsidRPr="00BE4617" w:rsidRDefault="0034701A" w:rsidP="00240351">
            <w:pPr>
              <w:rPr>
                <w:rFonts w:ascii="Calibri" w:hAnsi="Calibri" w:cs="Calibri"/>
                <w:bCs/>
                <w:sz w:val="22"/>
                <w:szCs w:val="22"/>
              </w:rPr>
            </w:pPr>
            <w:proofErr w:type="spellStart"/>
            <w:r w:rsidRPr="00BE4617">
              <w:rPr>
                <w:rFonts w:ascii="Calibri" w:hAnsi="Calibri" w:cs="Calibri"/>
                <w:bCs/>
                <w:sz w:val="22"/>
                <w:szCs w:val="22"/>
              </w:rPr>
              <w:t>Boloso</w:t>
            </w:r>
            <w:proofErr w:type="spellEnd"/>
            <w:r w:rsidRPr="00BE4617">
              <w:rPr>
                <w:rFonts w:ascii="Calibri" w:hAnsi="Calibri" w:cs="Calibri"/>
                <w:bCs/>
                <w:sz w:val="22"/>
                <w:szCs w:val="22"/>
              </w:rPr>
              <w:t xml:space="preserve"> Sore</w:t>
            </w:r>
          </w:p>
        </w:tc>
        <w:tc>
          <w:tcPr>
            <w:tcW w:w="1518" w:type="dxa"/>
          </w:tcPr>
          <w:p w14:paraId="71443F2C" w14:textId="77777777" w:rsidR="0034701A" w:rsidRPr="00BE4617" w:rsidRDefault="0034701A" w:rsidP="00240351">
            <w:pPr>
              <w:rPr>
                <w:rFonts w:ascii="Calibri" w:hAnsi="Calibri" w:cs="Calibri"/>
                <w:bCs/>
                <w:sz w:val="22"/>
                <w:szCs w:val="22"/>
              </w:rPr>
            </w:pPr>
            <w:proofErr w:type="spellStart"/>
            <w:r w:rsidRPr="00BE4617">
              <w:rPr>
                <w:rFonts w:ascii="Calibri" w:hAnsi="Calibri" w:cs="Calibri"/>
                <w:bCs/>
                <w:sz w:val="22"/>
                <w:szCs w:val="22"/>
              </w:rPr>
              <w:t>Newase</w:t>
            </w:r>
            <w:proofErr w:type="spellEnd"/>
            <w:r w:rsidRPr="00BE4617">
              <w:rPr>
                <w:rFonts w:ascii="Calibri" w:hAnsi="Calibri" w:cs="Calibri"/>
                <w:bCs/>
                <w:sz w:val="22"/>
                <w:szCs w:val="22"/>
              </w:rPr>
              <w:t xml:space="preserve"> school</w:t>
            </w:r>
          </w:p>
        </w:tc>
        <w:tc>
          <w:tcPr>
            <w:tcW w:w="1527" w:type="dxa"/>
          </w:tcPr>
          <w:p w14:paraId="623863A8" w14:textId="77777777" w:rsidR="0034701A" w:rsidRPr="00BE4617" w:rsidRDefault="0034701A" w:rsidP="00240351">
            <w:pPr>
              <w:rPr>
                <w:rFonts w:ascii="Calibri" w:hAnsi="Calibri" w:cs="Calibri"/>
                <w:bCs/>
                <w:sz w:val="22"/>
                <w:szCs w:val="22"/>
              </w:rPr>
            </w:pPr>
            <w:r w:rsidRPr="00BE4617">
              <w:rPr>
                <w:rFonts w:ascii="Calibri" w:hAnsi="Calibri" w:cs="Calibri"/>
                <w:bCs/>
                <w:sz w:val="22"/>
                <w:szCs w:val="22"/>
              </w:rPr>
              <w:t>3900km</w:t>
            </w:r>
            <w:r w:rsidRPr="00BE4617">
              <w:rPr>
                <w:rFonts w:ascii="Calibri" w:hAnsi="Calibri" w:cs="Calibri"/>
                <w:bCs/>
                <w:sz w:val="22"/>
                <w:szCs w:val="22"/>
                <w:vertAlign w:val="superscript"/>
              </w:rPr>
              <w:t>2</w:t>
            </w:r>
            <w:r w:rsidRPr="00BE4617">
              <w:rPr>
                <w:rFonts w:ascii="Calibri" w:hAnsi="Calibri" w:cs="Calibri"/>
                <w:bCs/>
                <w:sz w:val="22"/>
                <w:szCs w:val="22"/>
              </w:rPr>
              <w:t xml:space="preserve"> (50m*78m)</w:t>
            </w:r>
          </w:p>
        </w:tc>
        <w:tc>
          <w:tcPr>
            <w:tcW w:w="1519" w:type="dxa"/>
          </w:tcPr>
          <w:p w14:paraId="28541ACB" w14:textId="77777777" w:rsidR="0034701A" w:rsidRPr="00BE4617" w:rsidRDefault="0034701A" w:rsidP="00240351">
            <w:pPr>
              <w:rPr>
                <w:rFonts w:ascii="Calibri" w:hAnsi="Calibri" w:cs="Calibri"/>
                <w:bCs/>
                <w:sz w:val="22"/>
                <w:szCs w:val="22"/>
              </w:rPr>
            </w:pPr>
            <w:proofErr w:type="spellStart"/>
            <w:r w:rsidRPr="00BE4617">
              <w:rPr>
                <w:rFonts w:ascii="Calibri" w:hAnsi="Calibri" w:cs="Calibri"/>
                <w:bCs/>
                <w:sz w:val="22"/>
                <w:szCs w:val="22"/>
              </w:rPr>
              <w:t>Newase</w:t>
            </w:r>
            <w:proofErr w:type="spellEnd"/>
            <w:r w:rsidRPr="00BE4617">
              <w:rPr>
                <w:rFonts w:ascii="Calibri" w:hAnsi="Calibri" w:cs="Calibri"/>
                <w:bCs/>
                <w:sz w:val="22"/>
                <w:szCs w:val="22"/>
              </w:rPr>
              <w:t xml:space="preserve"> school</w:t>
            </w:r>
          </w:p>
        </w:tc>
        <w:tc>
          <w:tcPr>
            <w:tcW w:w="2318" w:type="dxa"/>
          </w:tcPr>
          <w:p w14:paraId="3D94B3C4" w14:textId="77777777" w:rsidR="0034701A" w:rsidRPr="00BE4617" w:rsidRDefault="0034701A" w:rsidP="00240351">
            <w:pPr>
              <w:rPr>
                <w:rFonts w:ascii="Calibri" w:hAnsi="Calibri" w:cs="Calibri"/>
                <w:bCs/>
                <w:sz w:val="22"/>
                <w:szCs w:val="22"/>
              </w:rPr>
            </w:pPr>
            <w:r w:rsidRPr="00BE4617">
              <w:rPr>
                <w:rFonts w:ascii="Calibri" w:hAnsi="Calibri" w:cs="Calibri"/>
                <w:bCs/>
                <w:sz w:val="22"/>
                <w:szCs w:val="22"/>
              </w:rPr>
              <w:t>Solar Demonstration site</w:t>
            </w:r>
          </w:p>
        </w:tc>
      </w:tr>
    </w:tbl>
    <w:p w14:paraId="6A055739" w14:textId="77777777" w:rsidR="0034701A" w:rsidRPr="00686235" w:rsidRDefault="0034701A" w:rsidP="0034701A">
      <w:pPr>
        <w:pStyle w:val="NormalWeb"/>
        <w:spacing w:before="2" w:after="2"/>
        <w:rPr>
          <w:rFonts w:ascii="Calibri" w:hAnsi="Calibri" w:cs="Calibri"/>
          <w:i/>
          <w:iCs/>
          <w:color w:val="4270C1"/>
          <w:sz w:val="22"/>
          <w:szCs w:val="22"/>
        </w:rPr>
      </w:pPr>
    </w:p>
    <w:p w14:paraId="69F00730" w14:textId="77777777" w:rsidR="0034701A" w:rsidRDefault="0034701A" w:rsidP="0034701A">
      <w:pPr>
        <w:pStyle w:val="NormalWeb"/>
        <w:spacing w:before="2" w:after="2"/>
        <w:rPr>
          <w:rFonts w:ascii="SegoeUI" w:hAnsi="SegoeUI"/>
          <w:i/>
          <w:iCs/>
          <w:color w:val="4270C1"/>
          <w:sz w:val="18"/>
          <w:szCs w:val="18"/>
        </w:rPr>
      </w:pPr>
    </w:p>
    <w:p w14:paraId="3850A257" w14:textId="77777777" w:rsidR="0034701A" w:rsidRDefault="0034701A" w:rsidP="0034701A">
      <w:pPr>
        <w:pStyle w:val="NormalWeb"/>
        <w:spacing w:before="2" w:after="2"/>
        <w:rPr>
          <w:rFonts w:ascii="SegoeUI" w:hAnsi="SegoeUI"/>
          <w:i/>
          <w:iCs/>
          <w:color w:val="4270C1"/>
          <w:sz w:val="18"/>
          <w:szCs w:val="18"/>
        </w:rPr>
      </w:pPr>
    </w:p>
    <w:p w14:paraId="0870BEA6" w14:textId="77777777" w:rsidR="0034701A" w:rsidRDefault="0034701A" w:rsidP="0034701A">
      <w:pPr>
        <w:pStyle w:val="NormalWeb"/>
        <w:spacing w:before="2" w:after="2"/>
        <w:rPr>
          <w:rFonts w:ascii="SegoeUI" w:hAnsi="SegoeUI"/>
          <w:i/>
          <w:iCs/>
          <w:color w:val="4270C1"/>
          <w:sz w:val="18"/>
          <w:szCs w:val="18"/>
        </w:rPr>
      </w:pPr>
    </w:p>
    <w:p w14:paraId="684E8E04" w14:textId="77777777" w:rsidR="0034701A" w:rsidRDefault="0034701A" w:rsidP="0034701A">
      <w:pPr>
        <w:pStyle w:val="NormalWeb"/>
        <w:spacing w:before="2" w:after="2"/>
        <w:rPr>
          <w:rFonts w:ascii="SegoeUI" w:hAnsi="SegoeUI"/>
          <w:i/>
          <w:iCs/>
          <w:color w:val="4270C1"/>
          <w:sz w:val="18"/>
          <w:szCs w:val="18"/>
        </w:rPr>
      </w:pPr>
    </w:p>
    <w:p w14:paraId="28AB13A2" w14:textId="77777777" w:rsidR="0034701A" w:rsidRDefault="0034701A" w:rsidP="0034701A">
      <w:pPr>
        <w:pStyle w:val="NormalWeb"/>
        <w:spacing w:before="2" w:after="2"/>
        <w:rPr>
          <w:rFonts w:ascii="SegoeUI" w:hAnsi="SegoeUI"/>
          <w:i/>
          <w:iCs/>
          <w:color w:val="4270C1"/>
          <w:sz w:val="18"/>
          <w:szCs w:val="18"/>
        </w:rPr>
      </w:pPr>
    </w:p>
    <w:p w14:paraId="461D0212" w14:textId="77777777" w:rsidR="0034701A" w:rsidRDefault="0034701A" w:rsidP="0034701A">
      <w:pPr>
        <w:pStyle w:val="NormalWeb"/>
        <w:spacing w:before="2" w:after="2"/>
        <w:rPr>
          <w:rFonts w:ascii="SegoeUI" w:hAnsi="SegoeUI"/>
          <w:i/>
          <w:iCs/>
          <w:color w:val="4270C1"/>
        </w:rPr>
      </w:pPr>
      <w:r w:rsidRPr="005743AB">
        <w:rPr>
          <w:rFonts w:ascii="SegoeUI" w:hAnsi="SegoeUI"/>
          <w:i/>
          <w:iCs/>
          <w:color w:val="4270C1"/>
        </w:rPr>
        <w:t xml:space="preserve">Figure 2 – </w:t>
      </w:r>
      <w:r w:rsidRPr="005743AB">
        <w:rPr>
          <w:rFonts w:ascii="SegoeUI" w:hAnsi="SegoeUI" w:hint="eastAsia"/>
          <w:i/>
          <w:iCs/>
          <w:color w:val="4270C1"/>
        </w:rPr>
        <w:t>Back</w:t>
      </w:r>
      <w:r w:rsidRPr="005743AB">
        <w:rPr>
          <w:rFonts w:ascii="SegoeUI" w:hAnsi="SegoeUI"/>
          <w:i/>
          <w:iCs/>
          <w:color w:val="4270C1"/>
        </w:rPr>
        <w:t xml:space="preserve"> site1, 2, 3 images</w:t>
      </w:r>
    </w:p>
    <w:p w14:paraId="61E54CAC" w14:textId="77777777" w:rsidR="0034701A" w:rsidRPr="005743AB" w:rsidRDefault="0034701A" w:rsidP="0034701A">
      <w:pPr>
        <w:pStyle w:val="NormalWeb"/>
        <w:spacing w:before="2" w:after="2"/>
      </w:pPr>
    </w:p>
    <w:p w14:paraId="34BB3E0C" w14:textId="77777777" w:rsidR="0034701A" w:rsidRDefault="0034701A" w:rsidP="0034701A">
      <w:pPr>
        <w:pStyle w:val="Default"/>
        <w:jc w:val="both"/>
        <w:rPr>
          <w:rFonts w:ascii="Calibri" w:eastAsia="DengXian" w:hAnsi="Calibri" w:cs="Calibri"/>
          <w:iCs/>
          <w:lang w:eastAsia="zh-CN"/>
        </w:rPr>
      </w:pPr>
      <w:r>
        <w:rPr>
          <w:rFonts w:ascii="Calibri" w:eastAsia="DengXian" w:hAnsi="Calibri" w:cs="Calibri"/>
          <w:iCs/>
          <w:noProof/>
          <w:lang w:eastAsia="zh-CN"/>
        </w:rPr>
        <w:lastRenderedPageBreak/>
        <w:drawing>
          <wp:inline distT="0" distB="0" distL="0" distR="0" wp14:anchorId="1C7C4889" wp14:editId="66F77766">
            <wp:extent cx="5428527" cy="2457916"/>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6">
                      <a:extLst>
                        <a:ext uri="{28A0092B-C50C-407E-A947-70E740481C1C}">
                          <a14:useLocalDpi xmlns:a14="http://schemas.microsoft.com/office/drawing/2010/main" val="0"/>
                        </a:ext>
                      </a:extLst>
                    </a:blip>
                    <a:stretch>
                      <a:fillRect/>
                    </a:stretch>
                  </pic:blipFill>
                  <pic:spPr>
                    <a:xfrm>
                      <a:off x="0" y="0"/>
                      <a:ext cx="5445342" cy="2465529"/>
                    </a:xfrm>
                    <a:prstGeom prst="rect">
                      <a:avLst/>
                    </a:prstGeom>
                  </pic:spPr>
                </pic:pic>
              </a:graphicData>
            </a:graphic>
          </wp:inline>
        </w:drawing>
      </w:r>
    </w:p>
    <w:p w14:paraId="0E482ADA" w14:textId="77777777" w:rsidR="0034701A" w:rsidRPr="007F3600" w:rsidRDefault="0034701A" w:rsidP="0034701A">
      <w:pPr>
        <w:pStyle w:val="Default"/>
        <w:jc w:val="both"/>
        <w:rPr>
          <w:rFonts w:ascii="Calibri" w:eastAsia="DengXian" w:hAnsi="Calibri" w:cs="Calibri"/>
          <w:iCs/>
          <w:sz w:val="10"/>
          <w:szCs w:val="10"/>
          <w:lang w:eastAsia="zh-CN"/>
        </w:rPr>
      </w:pPr>
    </w:p>
    <w:p w14:paraId="01A0B488" w14:textId="77777777" w:rsidR="0034701A" w:rsidRDefault="0034701A" w:rsidP="0034701A">
      <w:pPr>
        <w:pStyle w:val="Default"/>
        <w:jc w:val="both"/>
        <w:rPr>
          <w:rFonts w:ascii="Calibri" w:eastAsia="DengXian" w:hAnsi="Calibri" w:cs="Calibri"/>
          <w:iCs/>
          <w:lang w:eastAsia="zh-CN"/>
        </w:rPr>
      </w:pPr>
      <w:r>
        <w:rPr>
          <w:rFonts w:ascii="Calibri" w:eastAsia="DengXian" w:hAnsi="Calibri" w:cs="Calibri"/>
          <w:iCs/>
          <w:noProof/>
          <w:lang w:eastAsia="zh-CN"/>
        </w:rPr>
        <w:drawing>
          <wp:inline distT="0" distB="0" distL="0" distR="0" wp14:anchorId="3EAC76C5" wp14:editId="795540ED">
            <wp:extent cx="5427980" cy="2450130"/>
            <wp:effectExtent l="0" t="0" r="0" b="1270"/>
            <wp:docPr id="6" name="Picture 6" descr="A picture containing grass, outdoor, tree,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grass, outdoor, tree, field&#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5435930" cy="2453718"/>
                    </a:xfrm>
                    <a:prstGeom prst="rect">
                      <a:avLst/>
                    </a:prstGeom>
                  </pic:spPr>
                </pic:pic>
              </a:graphicData>
            </a:graphic>
          </wp:inline>
        </w:drawing>
      </w:r>
    </w:p>
    <w:p w14:paraId="0D3A75E3" w14:textId="77777777" w:rsidR="0034701A" w:rsidRPr="005743AB" w:rsidRDefault="0034701A" w:rsidP="0034701A">
      <w:pPr>
        <w:pStyle w:val="Default"/>
        <w:jc w:val="both"/>
        <w:rPr>
          <w:rFonts w:ascii="Calibri" w:eastAsia="DengXian" w:hAnsi="Calibri" w:cs="Calibri"/>
          <w:iCs/>
          <w:sz w:val="10"/>
          <w:szCs w:val="10"/>
          <w:lang w:eastAsia="zh-CN"/>
        </w:rPr>
      </w:pPr>
    </w:p>
    <w:p w14:paraId="16C94CF3" w14:textId="77777777" w:rsidR="0034701A" w:rsidRDefault="0034701A" w:rsidP="0034701A">
      <w:pPr>
        <w:pStyle w:val="Default"/>
        <w:jc w:val="both"/>
        <w:rPr>
          <w:rFonts w:ascii="Calibri" w:eastAsia="DengXian" w:hAnsi="Calibri" w:cs="Calibri"/>
          <w:iCs/>
          <w:lang w:eastAsia="zh-CN"/>
        </w:rPr>
      </w:pPr>
      <w:r>
        <w:rPr>
          <w:rFonts w:ascii="Calibri" w:eastAsia="DengXian" w:hAnsi="Calibri" w:cs="Calibri"/>
          <w:iCs/>
          <w:noProof/>
          <w:lang w:eastAsia="zh-CN"/>
        </w:rPr>
        <w:drawing>
          <wp:inline distT="0" distB="0" distL="0" distR="0" wp14:anchorId="56A8AA60" wp14:editId="1F9CFC78">
            <wp:extent cx="5427980" cy="2449550"/>
            <wp:effectExtent l="0" t="0" r="0" b="1905"/>
            <wp:docPr id="7" name="Picture 7" descr="A field of grass with trees in th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field of grass with trees in the background&#10;&#10;Description automatically generated with medium confidence"/>
                    <pic:cNvPicPr/>
                  </pic:nvPicPr>
                  <pic:blipFill>
                    <a:blip r:embed="rId8">
                      <a:extLst>
                        <a:ext uri="{28A0092B-C50C-407E-A947-70E740481C1C}">
                          <a14:useLocalDpi xmlns:a14="http://schemas.microsoft.com/office/drawing/2010/main" val="0"/>
                        </a:ext>
                      </a:extLst>
                    </a:blip>
                    <a:stretch>
                      <a:fillRect/>
                    </a:stretch>
                  </pic:blipFill>
                  <pic:spPr>
                    <a:xfrm>
                      <a:off x="0" y="0"/>
                      <a:ext cx="5442940" cy="2456301"/>
                    </a:xfrm>
                    <a:prstGeom prst="rect">
                      <a:avLst/>
                    </a:prstGeom>
                  </pic:spPr>
                </pic:pic>
              </a:graphicData>
            </a:graphic>
          </wp:inline>
        </w:drawing>
      </w:r>
    </w:p>
    <w:p w14:paraId="4399D032" w14:textId="77777777" w:rsidR="0034701A" w:rsidRDefault="0034701A" w:rsidP="0034701A">
      <w:pPr>
        <w:pStyle w:val="Default"/>
        <w:jc w:val="both"/>
        <w:rPr>
          <w:rFonts w:ascii="Calibri" w:eastAsia="DengXian" w:hAnsi="Calibri" w:cs="Calibri"/>
          <w:iCs/>
          <w:lang w:eastAsia="zh-CN"/>
        </w:rPr>
      </w:pPr>
    </w:p>
    <w:p w14:paraId="7ED4DC0C" w14:textId="77777777" w:rsidR="0034701A" w:rsidRDefault="0034701A" w:rsidP="0034701A">
      <w:pPr>
        <w:pStyle w:val="Default"/>
        <w:jc w:val="both"/>
        <w:rPr>
          <w:rFonts w:ascii="Calibri" w:eastAsia="DengXian" w:hAnsi="Calibri" w:cs="Calibri"/>
          <w:iCs/>
          <w:lang w:eastAsia="zh-CN"/>
        </w:rPr>
      </w:pPr>
    </w:p>
    <w:p w14:paraId="470AC4A0" w14:textId="77777777" w:rsidR="0034701A" w:rsidRDefault="0034701A" w:rsidP="0034701A">
      <w:pPr>
        <w:pStyle w:val="Default"/>
        <w:jc w:val="both"/>
        <w:rPr>
          <w:rFonts w:ascii="Calibri" w:eastAsia="DengXian" w:hAnsi="Calibri" w:cs="Calibri"/>
          <w:iCs/>
          <w:lang w:eastAsia="zh-CN"/>
        </w:rPr>
      </w:pPr>
    </w:p>
    <w:p w14:paraId="0326092B" w14:textId="77777777" w:rsidR="0034701A" w:rsidRDefault="0034701A" w:rsidP="0034701A">
      <w:pPr>
        <w:pStyle w:val="NormalWeb"/>
        <w:spacing w:before="2" w:after="2"/>
        <w:rPr>
          <w:rFonts w:ascii="SegoeUI" w:hAnsi="SegoeUI"/>
          <w:i/>
          <w:iCs/>
          <w:color w:val="4270C1"/>
        </w:rPr>
      </w:pPr>
      <w:r w:rsidRPr="005743AB">
        <w:rPr>
          <w:rFonts w:ascii="SegoeUI" w:hAnsi="SegoeUI"/>
          <w:i/>
          <w:iCs/>
          <w:color w:val="4270C1"/>
        </w:rPr>
        <w:lastRenderedPageBreak/>
        <w:t>Figure 3 – Director Office, Classrooms image</w:t>
      </w:r>
      <w:r w:rsidRPr="005743AB">
        <w:rPr>
          <w:rFonts w:ascii="SegoeUI" w:hAnsi="SegoeUI" w:hint="eastAsia"/>
          <w:i/>
          <w:iCs/>
          <w:color w:val="4270C1"/>
        </w:rPr>
        <w:t>s</w:t>
      </w:r>
    </w:p>
    <w:p w14:paraId="653A5E55" w14:textId="77777777" w:rsidR="0034701A" w:rsidRPr="005743AB" w:rsidRDefault="0034701A" w:rsidP="0034701A">
      <w:pPr>
        <w:pStyle w:val="NormalWeb"/>
        <w:spacing w:before="2" w:after="2"/>
        <w:rPr>
          <w:rFonts w:ascii="SegoeUI" w:hAnsi="SegoeUI"/>
          <w:i/>
          <w:iCs/>
          <w:color w:val="4270C1"/>
        </w:rPr>
      </w:pPr>
    </w:p>
    <w:p w14:paraId="0B41C710" w14:textId="77777777" w:rsidR="0034701A" w:rsidRDefault="0034701A" w:rsidP="0034701A">
      <w:pPr>
        <w:pStyle w:val="Default"/>
        <w:jc w:val="both"/>
        <w:rPr>
          <w:rFonts w:ascii="Calibri" w:eastAsia="DengXian" w:hAnsi="Calibri" w:cs="Calibri"/>
          <w:iCs/>
          <w:lang w:eastAsia="zh-CN"/>
        </w:rPr>
      </w:pPr>
      <w:r w:rsidRPr="00BE6DBD">
        <w:rPr>
          <w:rFonts w:ascii="Calibri" w:eastAsia="DengXian" w:hAnsi="Calibri" w:cs="Calibri"/>
          <w:iCs/>
          <w:noProof/>
          <w:lang w:eastAsia="zh-CN"/>
        </w:rPr>
        <w:drawing>
          <wp:inline distT="0" distB="0" distL="0" distR="0" wp14:anchorId="648E4808" wp14:editId="416E3CD6">
            <wp:extent cx="2916820" cy="1314751"/>
            <wp:effectExtent l="0" t="0" r="4445" b="6350"/>
            <wp:docPr id="3" name="Picture 2"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icture containing grass, tree, outdoor, plant&#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02941" cy="1353570"/>
                    </a:xfrm>
                    <a:prstGeom prst="rect">
                      <a:avLst/>
                    </a:prstGeom>
                  </pic:spPr>
                </pic:pic>
              </a:graphicData>
            </a:graphic>
          </wp:inline>
        </w:drawing>
      </w:r>
      <w:r w:rsidRPr="00BE6DBD">
        <w:rPr>
          <w:rFonts w:ascii="Calibri" w:eastAsia="DengXian" w:hAnsi="Calibri" w:cs="Calibri"/>
          <w:iCs/>
          <w:lang w:eastAsia="zh-CN"/>
        </w:rPr>
        <w:t xml:space="preserve"> </w:t>
      </w:r>
      <w:r>
        <w:rPr>
          <w:rFonts w:ascii="Calibri" w:eastAsia="DengXian" w:hAnsi="Calibri" w:cs="Calibri"/>
          <w:iCs/>
          <w:lang w:eastAsia="zh-CN"/>
        </w:rPr>
        <w:t xml:space="preserve">  </w:t>
      </w:r>
      <w:r w:rsidRPr="00BE6DBD">
        <w:rPr>
          <w:rFonts w:ascii="Calibri" w:eastAsia="DengXian" w:hAnsi="Calibri" w:cs="Calibri"/>
          <w:iCs/>
          <w:noProof/>
          <w:lang w:eastAsia="zh-CN"/>
        </w:rPr>
        <w:drawing>
          <wp:inline distT="0" distB="0" distL="0" distR="0" wp14:anchorId="3D20C718" wp14:editId="2D82A608">
            <wp:extent cx="2916820" cy="1314594"/>
            <wp:effectExtent l="0" t="0" r="4445" b="6350"/>
            <wp:docPr id="1" name="Picture 3" descr="A picture containing grass, outdoor, tree,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grass, outdoor, tree, car&#10;&#10;Description automatically generate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54841" cy="1331730"/>
                    </a:xfrm>
                    <a:prstGeom prst="rect">
                      <a:avLst/>
                    </a:prstGeom>
                  </pic:spPr>
                </pic:pic>
              </a:graphicData>
            </a:graphic>
          </wp:inline>
        </w:drawing>
      </w:r>
    </w:p>
    <w:p w14:paraId="757E75AB" w14:textId="77777777" w:rsidR="0034701A" w:rsidRPr="00BE6DBD" w:rsidRDefault="0034701A" w:rsidP="0034701A">
      <w:pPr>
        <w:pStyle w:val="Default"/>
        <w:jc w:val="both"/>
        <w:rPr>
          <w:rFonts w:ascii="Calibri" w:eastAsia="DengXian" w:hAnsi="Calibri" w:cs="Calibri"/>
          <w:iCs/>
          <w:sz w:val="10"/>
          <w:szCs w:val="10"/>
          <w:lang w:eastAsia="zh-CN"/>
        </w:rPr>
      </w:pPr>
    </w:p>
    <w:p w14:paraId="0F751E8E" w14:textId="77777777" w:rsidR="0034701A" w:rsidRDefault="0034701A" w:rsidP="0034701A">
      <w:pPr>
        <w:pStyle w:val="Default"/>
        <w:jc w:val="both"/>
        <w:rPr>
          <w:rFonts w:ascii="Calibri" w:eastAsia="DengXian" w:hAnsi="Calibri" w:cs="Calibri"/>
          <w:iCs/>
          <w:lang w:eastAsia="zh-CN"/>
        </w:rPr>
      </w:pPr>
      <w:r w:rsidRPr="00BE6DBD">
        <w:rPr>
          <w:rFonts w:ascii="Calibri" w:eastAsia="DengXian" w:hAnsi="Calibri" w:cs="Calibri"/>
          <w:iCs/>
          <w:noProof/>
          <w:lang w:eastAsia="zh-CN"/>
        </w:rPr>
        <w:drawing>
          <wp:inline distT="0" distB="0" distL="0" distR="0" wp14:anchorId="0828513C" wp14:editId="0DC1137D">
            <wp:extent cx="2900680" cy="1423068"/>
            <wp:effectExtent l="0" t="0" r="0" b="0"/>
            <wp:docPr id="2" name="Picture 1" descr="A picture containing building, outdoor, area,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picture containing building, outdoor, area, cemen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66407" cy="1455314"/>
                    </a:xfrm>
                    <a:prstGeom prst="rect">
                      <a:avLst/>
                    </a:prstGeom>
                  </pic:spPr>
                </pic:pic>
              </a:graphicData>
            </a:graphic>
          </wp:inline>
        </w:drawing>
      </w:r>
      <w:r>
        <w:rPr>
          <w:rFonts w:asciiTheme="minorHAnsi" w:eastAsiaTheme="minorEastAsia" w:hAnsiTheme="minorHAnsi" w:cstheme="minorBidi"/>
          <w:noProof/>
          <w:color w:val="auto"/>
          <w:lang w:eastAsia="zh-CN"/>
        </w:rPr>
        <w:t xml:space="preserve"> </w:t>
      </w:r>
      <w:r w:rsidRPr="00BE6DBD">
        <w:rPr>
          <w:rFonts w:asciiTheme="minorHAnsi" w:eastAsiaTheme="minorEastAsia" w:hAnsiTheme="minorHAnsi" w:cstheme="minorBidi"/>
          <w:noProof/>
          <w:color w:val="auto"/>
          <w:lang w:eastAsia="zh-CN"/>
        </w:rPr>
        <w:t xml:space="preserve"> </w:t>
      </w:r>
      <w:r>
        <w:rPr>
          <w:rFonts w:asciiTheme="minorHAnsi" w:eastAsiaTheme="minorEastAsia" w:hAnsiTheme="minorHAnsi" w:cstheme="minorBidi"/>
          <w:noProof/>
          <w:color w:val="auto"/>
          <w:lang w:eastAsia="zh-CN"/>
        </w:rPr>
        <w:t xml:space="preserve"> </w:t>
      </w:r>
      <w:r w:rsidRPr="00BE6DBD">
        <w:rPr>
          <w:rFonts w:ascii="Calibri" w:eastAsia="DengXian" w:hAnsi="Calibri" w:cs="Calibri"/>
          <w:iCs/>
          <w:noProof/>
          <w:lang w:eastAsia="zh-CN"/>
        </w:rPr>
        <w:drawing>
          <wp:inline distT="0" distB="0" distL="0" distR="0" wp14:anchorId="431547B9" wp14:editId="226D6F95">
            <wp:extent cx="2939126" cy="1427287"/>
            <wp:effectExtent l="0" t="0" r="0" b="0"/>
            <wp:docPr id="8" name="Picture 7" descr="A person standing in front of a building with broken wind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erson standing in front of a building with broken windows&#10;&#10;Description automatically generated with medium confidence"/>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9954" cy="1456826"/>
                    </a:xfrm>
                    <a:prstGeom prst="rect">
                      <a:avLst/>
                    </a:prstGeom>
                  </pic:spPr>
                </pic:pic>
              </a:graphicData>
            </a:graphic>
          </wp:inline>
        </w:drawing>
      </w:r>
    </w:p>
    <w:p w14:paraId="1B21E3C3" w14:textId="77777777" w:rsidR="0034701A" w:rsidRPr="00BE6DBD" w:rsidRDefault="0034701A" w:rsidP="0034701A">
      <w:pPr>
        <w:pStyle w:val="Default"/>
        <w:jc w:val="both"/>
        <w:rPr>
          <w:rFonts w:ascii="Calibri" w:eastAsia="DengXian" w:hAnsi="Calibri" w:cs="Calibri"/>
          <w:iCs/>
          <w:lang w:eastAsia="zh-CN"/>
        </w:rPr>
      </w:pPr>
    </w:p>
    <w:p w14:paraId="7E2B6FD3" w14:textId="77777777" w:rsidR="0034701A" w:rsidRDefault="0034701A" w:rsidP="0034701A">
      <w:pPr>
        <w:pStyle w:val="Default"/>
        <w:widowControl w:val="0"/>
        <w:ind w:left="360"/>
        <w:jc w:val="both"/>
        <w:rPr>
          <w:rFonts w:ascii="Calibri" w:eastAsia="DengXian" w:hAnsi="Calibri" w:cs="Calibri"/>
          <w:iCs/>
          <w:lang w:eastAsia="zh-CN"/>
        </w:rPr>
      </w:pPr>
    </w:p>
    <w:p w14:paraId="636DF680" w14:textId="77777777" w:rsidR="0034701A" w:rsidRDefault="0034701A" w:rsidP="0034701A">
      <w:pPr>
        <w:pStyle w:val="Default"/>
        <w:widowControl w:val="0"/>
        <w:ind w:left="360"/>
        <w:jc w:val="both"/>
        <w:rPr>
          <w:rFonts w:ascii="Calibri" w:eastAsia="DengXian" w:hAnsi="Calibri" w:cs="Calibri"/>
          <w:iCs/>
          <w:lang w:eastAsia="zh-CN"/>
        </w:rPr>
      </w:pPr>
    </w:p>
    <w:p w14:paraId="0C96684A" w14:textId="77777777" w:rsidR="0034701A" w:rsidRPr="0090395D" w:rsidRDefault="0034701A" w:rsidP="0034701A">
      <w:pPr>
        <w:pStyle w:val="Default"/>
        <w:widowControl w:val="0"/>
        <w:numPr>
          <w:ilvl w:val="0"/>
          <w:numId w:val="1"/>
        </w:numPr>
        <w:jc w:val="both"/>
        <w:rPr>
          <w:rFonts w:ascii="Calibri" w:eastAsia="DengXian" w:hAnsi="Calibri" w:cs="Calibri"/>
          <w:iCs/>
          <w:lang w:eastAsia="zh-CN"/>
        </w:rPr>
      </w:pPr>
      <w:r w:rsidRPr="00755C22">
        <w:rPr>
          <w:rFonts w:ascii="Calibri" w:eastAsia="DengXian" w:hAnsi="Calibri" w:cs="Calibri"/>
          <w:iCs/>
          <w:lang w:eastAsia="zh-CN"/>
        </w:rPr>
        <w:t xml:space="preserve">The school received Desktops, laptops, LCD projectors, LED TVs, and tape recorders from the regional education office and other donors. But the school doesn’t use these all appliances due to the lack of electricity. The energy demand of </w:t>
      </w:r>
      <w:proofErr w:type="spellStart"/>
      <w:r w:rsidRPr="00755C22">
        <w:rPr>
          <w:rFonts w:ascii="Calibri" w:eastAsia="DengXian" w:hAnsi="Calibri" w:cs="Calibri"/>
          <w:iCs/>
          <w:lang w:eastAsia="zh-CN"/>
        </w:rPr>
        <w:t>Newase</w:t>
      </w:r>
      <w:proofErr w:type="spellEnd"/>
      <w:r w:rsidRPr="00755C22">
        <w:rPr>
          <w:rFonts w:ascii="Calibri" w:eastAsia="DengXian" w:hAnsi="Calibri" w:cs="Calibri"/>
          <w:iCs/>
          <w:lang w:eastAsia="zh-CN"/>
        </w:rPr>
        <w:t xml:space="preserve"> primary and secondary school </w:t>
      </w:r>
      <w:r>
        <w:rPr>
          <w:rFonts w:ascii="Calibri" w:eastAsia="DengXian" w:hAnsi="Calibri" w:cs="Calibri"/>
          <w:iCs/>
          <w:lang w:eastAsia="zh-CN"/>
        </w:rPr>
        <w:t>from solar PV system</w:t>
      </w:r>
      <w:r w:rsidRPr="00755C22">
        <w:rPr>
          <w:rFonts w:ascii="Calibri" w:eastAsia="DengXian" w:hAnsi="Calibri" w:cs="Calibri"/>
          <w:iCs/>
          <w:lang w:eastAsia="zh-CN"/>
        </w:rPr>
        <w:t xml:space="preserve"> is shown below.</w:t>
      </w:r>
    </w:p>
    <w:p w14:paraId="012BA5EB" w14:textId="77777777" w:rsidR="0034701A" w:rsidRPr="00E9615F" w:rsidRDefault="0034701A" w:rsidP="0034701A">
      <w:pPr>
        <w:pStyle w:val="Default"/>
        <w:jc w:val="both"/>
        <w:rPr>
          <w:rFonts w:ascii="Calibri" w:eastAsia="DengXian" w:hAnsi="Calibri" w:cs="Calibri"/>
          <w:iCs/>
          <w:sz w:val="22"/>
          <w:szCs w:val="22"/>
          <w:lang w:eastAsia="zh-CN"/>
        </w:rPr>
      </w:pPr>
    </w:p>
    <w:tbl>
      <w:tblPr>
        <w:tblStyle w:val="TableGrid"/>
        <w:tblW w:w="4925" w:type="pct"/>
        <w:tblLook w:val="0600" w:firstRow="0" w:lastRow="0" w:firstColumn="0" w:lastColumn="0" w:noHBand="1" w:noVBand="1"/>
      </w:tblPr>
      <w:tblGrid>
        <w:gridCol w:w="1519"/>
        <w:gridCol w:w="1172"/>
        <w:gridCol w:w="1840"/>
        <w:gridCol w:w="1778"/>
        <w:gridCol w:w="1199"/>
        <w:gridCol w:w="1702"/>
      </w:tblGrid>
      <w:tr w:rsidR="0034701A" w:rsidRPr="0041511B" w14:paraId="1C3BFCE1" w14:textId="77777777" w:rsidTr="00240351">
        <w:trPr>
          <w:trHeight w:val="363"/>
        </w:trPr>
        <w:tc>
          <w:tcPr>
            <w:tcW w:w="825" w:type="pct"/>
            <w:shd w:val="clear" w:color="auto" w:fill="D9E2F3" w:themeFill="accent1" w:themeFillTint="33"/>
            <w:hideMark/>
          </w:tcPr>
          <w:p w14:paraId="0288E358" w14:textId="77777777" w:rsidR="0034701A" w:rsidRPr="0069693F" w:rsidRDefault="0034701A" w:rsidP="00240351">
            <w:pPr>
              <w:pStyle w:val="Default"/>
              <w:rPr>
                <w:rFonts w:ascii="Calibri" w:eastAsia="DengXian" w:hAnsi="Calibri" w:cs="Calibri"/>
                <w:b/>
                <w:bCs/>
                <w:iCs/>
                <w:sz w:val="22"/>
                <w:szCs w:val="22"/>
              </w:rPr>
            </w:pPr>
            <w:r w:rsidRPr="0041511B">
              <w:rPr>
                <w:rFonts w:ascii="Calibri" w:eastAsia="DengXian" w:hAnsi="Calibri" w:cs="Calibri"/>
                <w:b/>
                <w:bCs/>
                <w:iCs/>
                <w:sz w:val="22"/>
                <w:szCs w:val="22"/>
              </w:rPr>
              <w:t>Items</w:t>
            </w:r>
          </w:p>
        </w:tc>
        <w:tc>
          <w:tcPr>
            <w:tcW w:w="636" w:type="pct"/>
            <w:shd w:val="clear" w:color="auto" w:fill="D9E2F3" w:themeFill="accent1" w:themeFillTint="33"/>
            <w:hideMark/>
          </w:tcPr>
          <w:p w14:paraId="58865892" w14:textId="77777777" w:rsidR="0034701A" w:rsidRPr="0069693F" w:rsidRDefault="0034701A" w:rsidP="00240351">
            <w:pPr>
              <w:pStyle w:val="Default"/>
              <w:rPr>
                <w:rFonts w:ascii="Calibri" w:eastAsia="DengXian" w:hAnsi="Calibri" w:cs="Calibri"/>
                <w:b/>
                <w:bCs/>
                <w:iCs/>
                <w:sz w:val="22"/>
                <w:szCs w:val="22"/>
              </w:rPr>
            </w:pPr>
            <w:r w:rsidRPr="0069693F">
              <w:rPr>
                <w:rFonts w:ascii="Calibri" w:eastAsia="DengXian" w:hAnsi="Calibri" w:cs="Calibri"/>
                <w:b/>
                <w:bCs/>
                <w:iCs/>
                <w:sz w:val="22"/>
                <w:szCs w:val="22"/>
              </w:rPr>
              <w:t>Quantity</w:t>
            </w:r>
          </w:p>
        </w:tc>
        <w:tc>
          <w:tcPr>
            <w:tcW w:w="999" w:type="pct"/>
            <w:shd w:val="clear" w:color="auto" w:fill="D9E2F3" w:themeFill="accent1" w:themeFillTint="33"/>
            <w:hideMark/>
          </w:tcPr>
          <w:p w14:paraId="3500C7D2" w14:textId="77777777" w:rsidR="0034701A" w:rsidRPr="0069693F" w:rsidRDefault="0034701A" w:rsidP="00240351">
            <w:pPr>
              <w:pStyle w:val="Default"/>
              <w:rPr>
                <w:rFonts w:ascii="Calibri" w:eastAsia="DengXian" w:hAnsi="Calibri" w:cs="Calibri"/>
                <w:b/>
                <w:bCs/>
                <w:iCs/>
                <w:sz w:val="22"/>
                <w:szCs w:val="22"/>
              </w:rPr>
            </w:pPr>
            <w:r w:rsidRPr="0069693F">
              <w:rPr>
                <w:rFonts w:ascii="Calibri" w:eastAsia="DengXian" w:hAnsi="Calibri" w:cs="Calibri"/>
                <w:b/>
                <w:bCs/>
                <w:iCs/>
                <w:sz w:val="22"/>
                <w:szCs w:val="22"/>
              </w:rPr>
              <w:t>Wattage(W/unit)</w:t>
            </w:r>
          </w:p>
        </w:tc>
        <w:tc>
          <w:tcPr>
            <w:tcW w:w="965" w:type="pct"/>
            <w:shd w:val="clear" w:color="auto" w:fill="D9E2F3" w:themeFill="accent1" w:themeFillTint="33"/>
            <w:hideMark/>
          </w:tcPr>
          <w:p w14:paraId="79FE884B" w14:textId="77777777" w:rsidR="0034701A" w:rsidRPr="0069693F" w:rsidRDefault="0034701A" w:rsidP="00240351">
            <w:pPr>
              <w:pStyle w:val="Default"/>
              <w:rPr>
                <w:rFonts w:ascii="Calibri" w:eastAsia="DengXian" w:hAnsi="Calibri" w:cs="Calibri"/>
                <w:b/>
                <w:bCs/>
                <w:iCs/>
                <w:sz w:val="22"/>
                <w:szCs w:val="22"/>
              </w:rPr>
            </w:pPr>
            <w:r w:rsidRPr="0069693F">
              <w:rPr>
                <w:rFonts w:ascii="Calibri" w:eastAsia="DengXian" w:hAnsi="Calibri" w:cs="Calibri"/>
                <w:b/>
                <w:bCs/>
                <w:iCs/>
                <w:sz w:val="22"/>
                <w:szCs w:val="22"/>
              </w:rPr>
              <w:t>ON time per day</w:t>
            </w:r>
          </w:p>
        </w:tc>
        <w:tc>
          <w:tcPr>
            <w:tcW w:w="651" w:type="pct"/>
            <w:shd w:val="clear" w:color="auto" w:fill="D9E2F3" w:themeFill="accent1" w:themeFillTint="33"/>
            <w:hideMark/>
          </w:tcPr>
          <w:p w14:paraId="34BFB09D" w14:textId="77777777" w:rsidR="0034701A" w:rsidRPr="0069693F" w:rsidRDefault="0034701A" w:rsidP="00240351">
            <w:pPr>
              <w:pStyle w:val="Default"/>
              <w:rPr>
                <w:rFonts w:ascii="Calibri" w:eastAsia="DengXian" w:hAnsi="Calibri" w:cs="Calibri"/>
                <w:b/>
                <w:bCs/>
                <w:iCs/>
                <w:sz w:val="22"/>
                <w:szCs w:val="22"/>
              </w:rPr>
            </w:pPr>
            <w:proofErr w:type="spellStart"/>
            <w:r w:rsidRPr="0069693F">
              <w:rPr>
                <w:rFonts w:ascii="Calibri" w:eastAsia="DengXian" w:hAnsi="Calibri" w:cs="Calibri"/>
                <w:b/>
                <w:bCs/>
                <w:iCs/>
                <w:sz w:val="22"/>
                <w:szCs w:val="22"/>
              </w:rPr>
              <w:t>Wh</w:t>
            </w:r>
            <w:proofErr w:type="spellEnd"/>
            <w:r w:rsidRPr="0069693F">
              <w:rPr>
                <w:rFonts w:ascii="Calibri" w:eastAsia="DengXian" w:hAnsi="Calibri" w:cs="Calibri"/>
                <w:b/>
                <w:bCs/>
                <w:iCs/>
                <w:sz w:val="22"/>
                <w:szCs w:val="22"/>
              </w:rPr>
              <w:t>/unit</w:t>
            </w:r>
          </w:p>
        </w:tc>
        <w:tc>
          <w:tcPr>
            <w:tcW w:w="924" w:type="pct"/>
            <w:shd w:val="clear" w:color="auto" w:fill="D9E2F3" w:themeFill="accent1" w:themeFillTint="33"/>
            <w:hideMark/>
          </w:tcPr>
          <w:p w14:paraId="38E74B2E" w14:textId="77777777" w:rsidR="0034701A" w:rsidRPr="0069693F" w:rsidRDefault="0034701A" w:rsidP="00240351">
            <w:pPr>
              <w:pStyle w:val="Default"/>
              <w:rPr>
                <w:rFonts w:ascii="Calibri" w:eastAsia="DengXian" w:hAnsi="Calibri" w:cs="Calibri"/>
                <w:b/>
                <w:bCs/>
                <w:iCs/>
                <w:sz w:val="22"/>
                <w:szCs w:val="22"/>
              </w:rPr>
            </w:pPr>
            <w:proofErr w:type="spellStart"/>
            <w:r w:rsidRPr="0069693F">
              <w:rPr>
                <w:rFonts w:ascii="Calibri" w:eastAsia="DengXian" w:hAnsi="Calibri" w:cs="Calibri"/>
                <w:b/>
                <w:bCs/>
                <w:iCs/>
                <w:sz w:val="22"/>
                <w:szCs w:val="22"/>
              </w:rPr>
              <w:t>Wh</w:t>
            </w:r>
            <w:proofErr w:type="spellEnd"/>
            <w:r w:rsidRPr="0069693F">
              <w:rPr>
                <w:rFonts w:ascii="Calibri" w:eastAsia="DengXian" w:hAnsi="Calibri" w:cs="Calibri"/>
                <w:b/>
                <w:bCs/>
                <w:iCs/>
                <w:sz w:val="22"/>
                <w:szCs w:val="22"/>
              </w:rPr>
              <w:t>/day</w:t>
            </w:r>
          </w:p>
        </w:tc>
      </w:tr>
      <w:tr w:rsidR="0034701A" w:rsidRPr="00E9615F" w14:paraId="660D68AA" w14:textId="77777777" w:rsidTr="00240351">
        <w:trPr>
          <w:trHeight w:val="343"/>
        </w:trPr>
        <w:tc>
          <w:tcPr>
            <w:tcW w:w="825" w:type="pct"/>
            <w:hideMark/>
          </w:tcPr>
          <w:p w14:paraId="4460FD0F"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Bulb</w:t>
            </w:r>
          </w:p>
        </w:tc>
        <w:tc>
          <w:tcPr>
            <w:tcW w:w="636" w:type="pct"/>
            <w:hideMark/>
          </w:tcPr>
          <w:p w14:paraId="57D90090"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47</w:t>
            </w:r>
          </w:p>
        </w:tc>
        <w:tc>
          <w:tcPr>
            <w:tcW w:w="999" w:type="pct"/>
            <w:hideMark/>
          </w:tcPr>
          <w:p w14:paraId="3AF78588"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25</w:t>
            </w:r>
          </w:p>
        </w:tc>
        <w:tc>
          <w:tcPr>
            <w:tcW w:w="965" w:type="pct"/>
            <w:hideMark/>
          </w:tcPr>
          <w:p w14:paraId="44CA777D"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w:t>
            </w:r>
          </w:p>
        </w:tc>
        <w:tc>
          <w:tcPr>
            <w:tcW w:w="651" w:type="pct"/>
            <w:hideMark/>
          </w:tcPr>
          <w:p w14:paraId="2656E262"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100</w:t>
            </w:r>
          </w:p>
        </w:tc>
        <w:tc>
          <w:tcPr>
            <w:tcW w:w="924" w:type="pct"/>
            <w:hideMark/>
          </w:tcPr>
          <w:p w14:paraId="6E37999F"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w:t>
            </w:r>
            <w:r>
              <w:rPr>
                <w:rFonts w:ascii="Calibri" w:eastAsia="DengXian" w:hAnsi="Calibri" w:cs="Calibri"/>
                <w:iCs/>
                <w:sz w:val="22"/>
                <w:szCs w:val="22"/>
              </w:rPr>
              <w:t>,</w:t>
            </w:r>
            <w:r w:rsidRPr="0069693F">
              <w:rPr>
                <w:rFonts w:ascii="Calibri" w:eastAsia="DengXian" w:hAnsi="Calibri" w:cs="Calibri"/>
                <w:iCs/>
                <w:sz w:val="22"/>
                <w:szCs w:val="22"/>
              </w:rPr>
              <w:t>700</w:t>
            </w:r>
          </w:p>
        </w:tc>
      </w:tr>
      <w:tr w:rsidR="0034701A" w:rsidRPr="00E9615F" w14:paraId="35C42622" w14:textId="77777777" w:rsidTr="00240351">
        <w:trPr>
          <w:trHeight w:val="279"/>
        </w:trPr>
        <w:tc>
          <w:tcPr>
            <w:tcW w:w="825" w:type="pct"/>
            <w:hideMark/>
          </w:tcPr>
          <w:p w14:paraId="2B751DFF"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LCD TV</w:t>
            </w:r>
          </w:p>
        </w:tc>
        <w:tc>
          <w:tcPr>
            <w:tcW w:w="636" w:type="pct"/>
            <w:hideMark/>
          </w:tcPr>
          <w:p w14:paraId="470C8A1E"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2</w:t>
            </w:r>
          </w:p>
        </w:tc>
        <w:tc>
          <w:tcPr>
            <w:tcW w:w="999" w:type="pct"/>
            <w:hideMark/>
          </w:tcPr>
          <w:p w14:paraId="471B6981"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55</w:t>
            </w:r>
          </w:p>
        </w:tc>
        <w:tc>
          <w:tcPr>
            <w:tcW w:w="965" w:type="pct"/>
            <w:hideMark/>
          </w:tcPr>
          <w:p w14:paraId="01AB5415"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w:t>
            </w:r>
          </w:p>
        </w:tc>
        <w:tc>
          <w:tcPr>
            <w:tcW w:w="651" w:type="pct"/>
            <w:hideMark/>
          </w:tcPr>
          <w:p w14:paraId="24C5516B"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220</w:t>
            </w:r>
          </w:p>
        </w:tc>
        <w:tc>
          <w:tcPr>
            <w:tcW w:w="924" w:type="pct"/>
            <w:hideMark/>
          </w:tcPr>
          <w:p w14:paraId="40D13AA8"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440</w:t>
            </w:r>
          </w:p>
        </w:tc>
      </w:tr>
      <w:tr w:rsidR="0034701A" w:rsidRPr="00E9615F" w14:paraId="5655E84A" w14:textId="77777777" w:rsidTr="00240351">
        <w:trPr>
          <w:trHeight w:val="484"/>
        </w:trPr>
        <w:tc>
          <w:tcPr>
            <w:tcW w:w="825" w:type="pct"/>
            <w:hideMark/>
          </w:tcPr>
          <w:p w14:paraId="40F7BDCB"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Desk top computer</w:t>
            </w:r>
          </w:p>
        </w:tc>
        <w:tc>
          <w:tcPr>
            <w:tcW w:w="636" w:type="pct"/>
            <w:hideMark/>
          </w:tcPr>
          <w:p w14:paraId="7B38ED9C"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21</w:t>
            </w:r>
          </w:p>
        </w:tc>
        <w:tc>
          <w:tcPr>
            <w:tcW w:w="999" w:type="pct"/>
            <w:hideMark/>
          </w:tcPr>
          <w:p w14:paraId="520063D8"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200</w:t>
            </w:r>
          </w:p>
        </w:tc>
        <w:tc>
          <w:tcPr>
            <w:tcW w:w="965" w:type="pct"/>
            <w:hideMark/>
          </w:tcPr>
          <w:p w14:paraId="74033E24"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w:t>
            </w:r>
          </w:p>
        </w:tc>
        <w:tc>
          <w:tcPr>
            <w:tcW w:w="651" w:type="pct"/>
            <w:hideMark/>
          </w:tcPr>
          <w:p w14:paraId="3B73E1C4"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800</w:t>
            </w:r>
          </w:p>
        </w:tc>
        <w:tc>
          <w:tcPr>
            <w:tcW w:w="924" w:type="pct"/>
            <w:hideMark/>
          </w:tcPr>
          <w:p w14:paraId="67A8EB40"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16</w:t>
            </w:r>
            <w:r>
              <w:rPr>
                <w:rFonts w:ascii="Calibri" w:eastAsia="DengXian" w:hAnsi="Calibri" w:cs="Calibri"/>
                <w:iCs/>
                <w:sz w:val="22"/>
                <w:szCs w:val="22"/>
              </w:rPr>
              <w:t>,</w:t>
            </w:r>
            <w:r w:rsidRPr="0069693F">
              <w:rPr>
                <w:rFonts w:ascii="Calibri" w:eastAsia="DengXian" w:hAnsi="Calibri" w:cs="Calibri"/>
                <w:iCs/>
                <w:sz w:val="22"/>
                <w:szCs w:val="22"/>
              </w:rPr>
              <w:t>800</w:t>
            </w:r>
          </w:p>
        </w:tc>
      </w:tr>
      <w:tr w:rsidR="0034701A" w:rsidRPr="00E9615F" w14:paraId="59788674" w14:textId="77777777" w:rsidTr="00240351">
        <w:trPr>
          <w:trHeight w:val="416"/>
        </w:trPr>
        <w:tc>
          <w:tcPr>
            <w:tcW w:w="825" w:type="pct"/>
            <w:hideMark/>
          </w:tcPr>
          <w:p w14:paraId="38BD4A41" w14:textId="77777777" w:rsidR="0034701A" w:rsidRPr="0069693F" w:rsidRDefault="0034701A" w:rsidP="00240351">
            <w:pPr>
              <w:pStyle w:val="Default"/>
              <w:rPr>
                <w:rFonts w:ascii="Calibri" w:eastAsia="DengXian" w:hAnsi="Calibri" w:cs="Calibri"/>
                <w:iCs/>
                <w:sz w:val="22"/>
                <w:szCs w:val="22"/>
              </w:rPr>
            </w:pPr>
            <w:r>
              <w:rPr>
                <w:rFonts w:ascii="Calibri" w:eastAsia="DengXian" w:hAnsi="Calibri" w:cs="Calibri"/>
                <w:iCs/>
                <w:sz w:val="22"/>
                <w:szCs w:val="22"/>
              </w:rPr>
              <w:t>P</w:t>
            </w:r>
            <w:r w:rsidRPr="0069693F">
              <w:rPr>
                <w:rFonts w:ascii="Calibri" w:eastAsia="DengXian" w:hAnsi="Calibri" w:cs="Calibri"/>
                <w:iCs/>
                <w:sz w:val="22"/>
                <w:szCs w:val="22"/>
              </w:rPr>
              <w:t>rinter</w:t>
            </w:r>
          </w:p>
        </w:tc>
        <w:tc>
          <w:tcPr>
            <w:tcW w:w="636" w:type="pct"/>
            <w:hideMark/>
          </w:tcPr>
          <w:p w14:paraId="50D6849E"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1</w:t>
            </w:r>
          </w:p>
        </w:tc>
        <w:tc>
          <w:tcPr>
            <w:tcW w:w="999" w:type="pct"/>
            <w:hideMark/>
          </w:tcPr>
          <w:p w14:paraId="50AA758B"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120</w:t>
            </w:r>
          </w:p>
        </w:tc>
        <w:tc>
          <w:tcPr>
            <w:tcW w:w="965" w:type="pct"/>
            <w:hideMark/>
          </w:tcPr>
          <w:p w14:paraId="366C2EA9"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w:t>
            </w:r>
          </w:p>
        </w:tc>
        <w:tc>
          <w:tcPr>
            <w:tcW w:w="651" w:type="pct"/>
            <w:hideMark/>
          </w:tcPr>
          <w:p w14:paraId="6F46E913"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480</w:t>
            </w:r>
          </w:p>
        </w:tc>
        <w:tc>
          <w:tcPr>
            <w:tcW w:w="924" w:type="pct"/>
            <w:hideMark/>
          </w:tcPr>
          <w:p w14:paraId="0E687C62"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480</w:t>
            </w:r>
          </w:p>
        </w:tc>
      </w:tr>
      <w:tr w:rsidR="0034701A" w:rsidRPr="00E9615F" w14:paraId="1AD418E4" w14:textId="77777777" w:rsidTr="00240351">
        <w:trPr>
          <w:trHeight w:val="571"/>
        </w:trPr>
        <w:tc>
          <w:tcPr>
            <w:tcW w:w="825" w:type="pct"/>
            <w:hideMark/>
          </w:tcPr>
          <w:p w14:paraId="7FCAFB96" w14:textId="77777777" w:rsidR="0034701A" w:rsidRPr="0069693F" w:rsidRDefault="0034701A" w:rsidP="00240351">
            <w:pPr>
              <w:pStyle w:val="Default"/>
              <w:rPr>
                <w:rFonts w:ascii="Calibri" w:eastAsia="DengXian" w:hAnsi="Calibri" w:cs="Calibri"/>
                <w:iCs/>
                <w:sz w:val="22"/>
                <w:szCs w:val="22"/>
              </w:rPr>
            </w:pPr>
            <w:r w:rsidRPr="00E9615F">
              <w:rPr>
                <w:rFonts w:ascii="Calibri" w:eastAsia="DengXian" w:hAnsi="Calibri" w:cs="Calibri"/>
                <w:iCs/>
                <w:sz w:val="22"/>
                <w:szCs w:val="22"/>
              </w:rPr>
              <w:t>Photocopy</w:t>
            </w:r>
            <w:r w:rsidRPr="0069693F">
              <w:rPr>
                <w:rFonts w:ascii="Calibri" w:eastAsia="DengXian" w:hAnsi="Calibri" w:cs="Calibri"/>
                <w:iCs/>
                <w:sz w:val="22"/>
                <w:szCs w:val="22"/>
              </w:rPr>
              <w:t xml:space="preserve"> machine</w:t>
            </w:r>
          </w:p>
        </w:tc>
        <w:tc>
          <w:tcPr>
            <w:tcW w:w="636" w:type="pct"/>
            <w:hideMark/>
          </w:tcPr>
          <w:p w14:paraId="29229577"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1</w:t>
            </w:r>
          </w:p>
        </w:tc>
        <w:tc>
          <w:tcPr>
            <w:tcW w:w="999" w:type="pct"/>
            <w:hideMark/>
          </w:tcPr>
          <w:p w14:paraId="2ECCC655"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180</w:t>
            </w:r>
          </w:p>
        </w:tc>
        <w:tc>
          <w:tcPr>
            <w:tcW w:w="965" w:type="pct"/>
            <w:hideMark/>
          </w:tcPr>
          <w:p w14:paraId="00E16507"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w:t>
            </w:r>
          </w:p>
        </w:tc>
        <w:tc>
          <w:tcPr>
            <w:tcW w:w="651" w:type="pct"/>
            <w:hideMark/>
          </w:tcPr>
          <w:p w14:paraId="61ED6F38"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720</w:t>
            </w:r>
          </w:p>
        </w:tc>
        <w:tc>
          <w:tcPr>
            <w:tcW w:w="924" w:type="pct"/>
            <w:hideMark/>
          </w:tcPr>
          <w:p w14:paraId="6CD0A197"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720</w:t>
            </w:r>
          </w:p>
        </w:tc>
      </w:tr>
      <w:tr w:rsidR="0034701A" w:rsidRPr="00E9615F" w14:paraId="2F597A75" w14:textId="77777777" w:rsidTr="00240351">
        <w:trPr>
          <w:trHeight w:val="267"/>
        </w:trPr>
        <w:tc>
          <w:tcPr>
            <w:tcW w:w="825" w:type="pct"/>
            <w:hideMark/>
          </w:tcPr>
          <w:p w14:paraId="55CBA032"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UPS</w:t>
            </w:r>
          </w:p>
        </w:tc>
        <w:tc>
          <w:tcPr>
            <w:tcW w:w="636" w:type="pct"/>
            <w:hideMark/>
          </w:tcPr>
          <w:p w14:paraId="7FCD6EEF"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1</w:t>
            </w:r>
          </w:p>
        </w:tc>
        <w:tc>
          <w:tcPr>
            <w:tcW w:w="999" w:type="pct"/>
            <w:hideMark/>
          </w:tcPr>
          <w:p w14:paraId="0725BFB0"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900</w:t>
            </w:r>
          </w:p>
        </w:tc>
        <w:tc>
          <w:tcPr>
            <w:tcW w:w="965" w:type="pct"/>
            <w:hideMark/>
          </w:tcPr>
          <w:p w14:paraId="4E3775F7"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4</w:t>
            </w:r>
          </w:p>
        </w:tc>
        <w:tc>
          <w:tcPr>
            <w:tcW w:w="651" w:type="pct"/>
            <w:hideMark/>
          </w:tcPr>
          <w:p w14:paraId="40B552F5"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3</w:t>
            </w:r>
            <w:r>
              <w:rPr>
                <w:rFonts w:ascii="Calibri" w:eastAsia="DengXian" w:hAnsi="Calibri" w:cs="Calibri"/>
                <w:iCs/>
                <w:sz w:val="22"/>
                <w:szCs w:val="22"/>
              </w:rPr>
              <w:t>,</w:t>
            </w:r>
            <w:r w:rsidRPr="0069693F">
              <w:rPr>
                <w:rFonts w:ascii="Calibri" w:eastAsia="DengXian" w:hAnsi="Calibri" w:cs="Calibri"/>
                <w:iCs/>
                <w:sz w:val="22"/>
                <w:szCs w:val="22"/>
              </w:rPr>
              <w:t>600</w:t>
            </w:r>
          </w:p>
        </w:tc>
        <w:tc>
          <w:tcPr>
            <w:tcW w:w="924" w:type="pct"/>
            <w:hideMark/>
          </w:tcPr>
          <w:p w14:paraId="073C4CC3"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3</w:t>
            </w:r>
            <w:r>
              <w:rPr>
                <w:rFonts w:ascii="Calibri" w:eastAsia="DengXian" w:hAnsi="Calibri" w:cs="Calibri"/>
                <w:iCs/>
                <w:sz w:val="22"/>
                <w:szCs w:val="22"/>
              </w:rPr>
              <w:t>,</w:t>
            </w:r>
            <w:r w:rsidRPr="0069693F">
              <w:rPr>
                <w:rFonts w:ascii="Calibri" w:eastAsia="DengXian" w:hAnsi="Calibri" w:cs="Calibri"/>
                <w:iCs/>
                <w:sz w:val="22"/>
                <w:szCs w:val="22"/>
              </w:rPr>
              <w:t>600</w:t>
            </w:r>
          </w:p>
        </w:tc>
      </w:tr>
      <w:tr w:rsidR="0034701A" w:rsidRPr="00E9615F" w14:paraId="1D12380F" w14:textId="77777777" w:rsidTr="00240351">
        <w:trPr>
          <w:trHeight w:val="324"/>
        </w:trPr>
        <w:tc>
          <w:tcPr>
            <w:tcW w:w="825" w:type="pct"/>
            <w:hideMark/>
          </w:tcPr>
          <w:p w14:paraId="16BB9507" w14:textId="77777777" w:rsidR="0034701A" w:rsidRPr="0069693F" w:rsidRDefault="0034701A" w:rsidP="00240351">
            <w:pPr>
              <w:pStyle w:val="Default"/>
              <w:rPr>
                <w:rFonts w:ascii="Calibri" w:eastAsia="DengXian" w:hAnsi="Calibri" w:cs="Calibri"/>
                <w:iCs/>
                <w:sz w:val="22"/>
                <w:szCs w:val="22"/>
              </w:rPr>
            </w:pPr>
            <w:r>
              <w:rPr>
                <w:rFonts w:ascii="Calibri" w:eastAsia="DengXian" w:hAnsi="Calibri" w:cs="Calibri" w:hint="eastAsia"/>
                <w:iCs/>
                <w:sz w:val="22"/>
                <w:szCs w:val="22"/>
              </w:rPr>
              <w:t>T</w:t>
            </w:r>
            <w:r>
              <w:rPr>
                <w:rFonts w:ascii="Calibri" w:eastAsia="DengXian" w:hAnsi="Calibri" w:cs="Calibri"/>
                <w:iCs/>
                <w:sz w:val="22"/>
                <w:szCs w:val="22"/>
              </w:rPr>
              <w:t>otal</w:t>
            </w:r>
          </w:p>
        </w:tc>
        <w:tc>
          <w:tcPr>
            <w:tcW w:w="636" w:type="pct"/>
            <w:hideMark/>
          </w:tcPr>
          <w:p w14:paraId="3550DBB3"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 xml:space="preserve">　</w:t>
            </w:r>
          </w:p>
        </w:tc>
        <w:tc>
          <w:tcPr>
            <w:tcW w:w="999" w:type="pct"/>
            <w:hideMark/>
          </w:tcPr>
          <w:p w14:paraId="7A0937AB"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 xml:space="preserve">　</w:t>
            </w:r>
          </w:p>
        </w:tc>
        <w:tc>
          <w:tcPr>
            <w:tcW w:w="965" w:type="pct"/>
            <w:hideMark/>
          </w:tcPr>
          <w:p w14:paraId="4EA98C90"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 xml:space="preserve">　</w:t>
            </w:r>
          </w:p>
        </w:tc>
        <w:tc>
          <w:tcPr>
            <w:tcW w:w="651" w:type="pct"/>
            <w:hideMark/>
          </w:tcPr>
          <w:p w14:paraId="59824A73"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5</w:t>
            </w:r>
            <w:r>
              <w:rPr>
                <w:rFonts w:ascii="Calibri" w:eastAsia="DengXian" w:hAnsi="Calibri" w:cs="Calibri"/>
                <w:iCs/>
                <w:sz w:val="22"/>
                <w:szCs w:val="22"/>
              </w:rPr>
              <w:t>,</w:t>
            </w:r>
            <w:r w:rsidRPr="0069693F">
              <w:rPr>
                <w:rFonts w:ascii="Calibri" w:eastAsia="DengXian" w:hAnsi="Calibri" w:cs="Calibri"/>
                <w:iCs/>
                <w:sz w:val="22"/>
                <w:szCs w:val="22"/>
              </w:rPr>
              <w:t>920</w:t>
            </w:r>
          </w:p>
        </w:tc>
        <w:tc>
          <w:tcPr>
            <w:tcW w:w="924" w:type="pct"/>
            <w:hideMark/>
          </w:tcPr>
          <w:p w14:paraId="766F0B52" w14:textId="77777777" w:rsidR="0034701A" w:rsidRPr="0069693F" w:rsidRDefault="0034701A" w:rsidP="00240351">
            <w:pPr>
              <w:pStyle w:val="Default"/>
              <w:rPr>
                <w:rFonts w:ascii="Calibri" w:eastAsia="DengXian" w:hAnsi="Calibri" w:cs="Calibri"/>
                <w:iCs/>
                <w:sz w:val="22"/>
                <w:szCs w:val="22"/>
              </w:rPr>
            </w:pPr>
            <w:r w:rsidRPr="0069693F">
              <w:rPr>
                <w:rFonts w:ascii="Calibri" w:eastAsia="DengXian" w:hAnsi="Calibri" w:cs="Calibri"/>
                <w:iCs/>
                <w:sz w:val="22"/>
                <w:szCs w:val="22"/>
              </w:rPr>
              <w:t>26</w:t>
            </w:r>
            <w:r>
              <w:rPr>
                <w:rFonts w:ascii="Calibri" w:eastAsia="DengXian" w:hAnsi="Calibri" w:cs="Calibri"/>
                <w:iCs/>
                <w:sz w:val="22"/>
                <w:szCs w:val="22"/>
              </w:rPr>
              <w:t>,</w:t>
            </w:r>
            <w:r w:rsidRPr="0069693F">
              <w:rPr>
                <w:rFonts w:ascii="Calibri" w:eastAsia="DengXian" w:hAnsi="Calibri" w:cs="Calibri"/>
                <w:iCs/>
                <w:sz w:val="22"/>
                <w:szCs w:val="22"/>
              </w:rPr>
              <w:t>740</w:t>
            </w:r>
          </w:p>
        </w:tc>
      </w:tr>
    </w:tbl>
    <w:p w14:paraId="5EFD673F" w14:textId="77777777" w:rsidR="0034701A" w:rsidRPr="00E9615F" w:rsidRDefault="0034701A" w:rsidP="0034701A">
      <w:pPr>
        <w:pStyle w:val="Default"/>
        <w:spacing w:line="360" w:lineRule="auto"/>
        <w:rPr>
          <w:rFonts w:ascii="Calibri" w:eastAsia="DengXian" w:hAnsi="Calibri" w:cs="Calibri"/>
          <w:b/>
          <w:bCs/>
          <w:iCs/>
          <w:sz w:val="22"/>
          <w:szCs w:val="22"/>
          <w:lang w:eastAsia="zh-CN"/>
        </w:rPr>
      </w:pPr>
    </w:p>
    <w:p w14:paraId="3A6EC6E3" w14:textId="77777777" w:rsidR="0034701A" w:rsidRPr="0090395D" w:rsidRDefault="0034701A" w:rsidP="0034701A">
      <w:pPr>
        <w:pStyle w:val="Default"/>
        <w:widowControl w:val="0"/>
        <w:numPr>
          <w:ilvl w:val="0"/>
          <w:numId w:val="1"/>
        </w:numPr>
        <w:spacing w:line="360" w:lineRule="auto"/>
        <w:rPr>
          <w:rFonts w:ascii="Calibri" w:eastAsia="DengXian" w:hAnsi="Calibri" w:cs="Calibri"/>
          <w:iCs/>
          <w:lang w:eastAsia="zh-CN"/>
        </w:rPr>
      </w:pPr>
      <w:r w:rsidRPr="0090395D">
        <w:rPr>
          <w:rFonts w:ascii="Calibri" w:eastAsia="DengXian" w:hAnsi="Calibri" w:cs="Calibri"/>
          <w:iCs/>
          <w:lang w:eastAsia="zh-CN"/>
        </w:rPr>
        <w:t>The details of systems and specifications are described below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
        <w:gridCol w:w="2697"/>
        <w:gridCol w:w="4484"/>
        <w:gridCol w:w="608"/>
        <w:gridCol w:w="882"/>
      </w:tblGrid>
      <w:tr w:rsidR="0034701A" w:rsidRPr="00E9615F" w14:paraId="0F7BCAC9" w14:textId="77777777" w:rsidTr="00240351">
        <w:trPr>
          <w:trHeight w:val="448"/>
        </w:trPr>
        <w:tc>
          <w:tcPr>
            <w:tcW w:w="538" w:type="dxa"/>
            <w:shd w:val="clear" w:color="000000" w:fill="D9E2F3"/>
            <w:vAlign w:val="center"/>
            <w:hideMark/>
          </w:tcPr>
          <w:p w14:paraId="46D0B4A0" w14:textId="77777777" w:rsidR="0034701A" w:rsidRPr="00E9615F" w:rsidRDefault="0034701A" w:rsidP="00240351">
            <w:pPr>
              <w:jc w:val="center"/>
              <w:rPr>
                <w:rFonts w:ascii="Calibri" w:eastAsia="SimSun" w:hAnsi="Calibri" w:cs="Calibri"/>
                <w:b/>
                <w:bCs/>
                <w:color w:val="000000"/>
                <w:sz w:val="22"/>
                <w:szCs w:val="22"/>
              </w:rPr>
            </w:pPr>
            <w:bookmarkStart w:id="5" w:name="_Hlk86131423"/>
            <w:r w:rsidRPr="00E9615F">
              <w:rPr>
                <w:rFonts w:ascii="Calibri" w:eastAsia="SimSun" w:hAnsi="Calibri" w:cs="Calibri"/>
                <w:b/>
                <w:bCs/>
                <w:color w:val="000000"/>
                <w:sz w:val="22"/>
                <w:szCs w:val="22"/>
              </w:rPr>
              <w:t>No.</w:t>
            </w:r>
          </w:p>
        </w:tc>
        <w:tc>
          <w:tcPr>
            <w:tcW w:w="2697" w:type="dxa"/>
            <w:shd w:val="clear" w:color="000000" w:fill="D9E2F3"/>
            <w:vAlign w:val="center"/>
            <w:hideMark/>
          </w:tcPr>
          <w:p w14:paraId="4FAE46E0" w14:textId="77777777" w:rsidR="0034701A" w:rsidRPr="00E9615F" w:rsidRDefault="0034701A" w:rsidP="00240351">
            <w:pPr>
              <w:jc w:val="center"/>
              <w:rPr>
                <w:rFonts w:ascii="Calibri" w:eastAsia="SimSun" w:hAnsi="Calibri" w:cs="Calibri"/>
                <w:b/>
                <w:bCs/>
                <w:color w:val="000000"/>
                <w:sz w:val="22"/>
                <w:szCs w:val="22"/>
              </w:rPr>
            </w:pPr>
            <w:r w:rsidRPr="00E9615F">
              <w:rPr>
                <w:rFonts w:ascii="Calibri" w:eastAsia="SimSun" w:hAnsi="Calibri" w:cs="Calibri"/>
                <w:b/>
                <w:bCs/>
                <w:color w:val="000000"/>
                <w:sz w:val="22"/>
                <w:szCs w:val="22"/>
              </w:rPr>
              <w:t>Items</w:t>
            </w:r>
          </w:p>
        </w:tc>
        <w:tc>
          <w:tcPr>
            <w:tcW w:w="4484" w:type="dxa"/>
            <w:shd w:val="clear" w:color="000000" w:fill="D9E2F3"/>
            <w:vAlign w:val="center"/>
            <w:hideMark/>
          </w:tcPr>
          <w:p w14:paraId="6BE1D6AA" w14:textId="77777777" w:rsidR="0034701A" w:rsidRPr="00E9615F" w:rsidRDefault="0034701A" w:rsidP="00240351">
            <w:pPr>
              <w:jc w:val="center"/>
              <w:rPr>
                <w:rFonts w:ascii="Calibri" w:eastAsia="SimSun" w:hAnsi="Calibri" w:cs="Calibri"/>
                <w:b/>
                <w:bCs/>
                <w:color w:val="000000"/>
                <w:sz w:val="22"/>
                <w:szCs w:val="22"/>
              </w:rPr>
            </w:pPr>
            <w:r w:rsidRPr="00E9615F">
              <w:rPr>
                <w:rFonts w:ascii="Calibri" w:eastAsia="SimSun" w:hAnsi="Calibri" w:cs="Calibri"/>
                <w:b/>
                <w:bCs/>
                <w:color w:val="000000"/>
                <w:sz w:val="22"/>
                <w:szCs w:val="22"/>
              </w:rPr>
              <w:t>Specification</w:t>
            </w:r>
          </w:p>
        </w:tc>
        <w:tc>
          <w:tcPr>
            <w:tcW w:w="608" w:type="dxa"/>
            <w:shd w:val="clear" w:color="000000" w:fill="D9E2F3"/>
            <w:vAlign w:val="center"/>
            <w:hideMark/>
          </w:tcPr>
          <w:p w14:paraId="51F5290C" w14:textId="77777777" w:rsidR="0034701A" w:rsidRPr="00E9615F" w:rsidRDefault="0034701A" w:rsidP="00240351">
            <w:pPr>
              <w:jc w:val="center"/>
              <w:rPr>
                <w:rFonts w:ascii="Calibri" w:eastAsia="SimSun" w:hAnsi="Calibri" w:cs="Calibri"/>
                <w:b/>
                <w:bCs/>
                <w:color w:val="000000"/>
                <w:sz w:val="22"/>
                <w:szCs w:val="22"/>
              </w:rPr>
            </w:pPr>
            <w:r w:rsidRPr="00E9615F">
              <w:rPr>
                <w:rFonts w:ascii="Calibri" w:eastAsia="SimSun" w:hAnsi="Calibri" w:cs="Calibri"/>
                <w:b/>
                <w:bCs/>
                <w:color w:val="000000"/>
                <w:sz w:val="22"/>
                <w:szCs w:val="22"/>
              </w:rPr>
              <w:t>Unit</w:t>
            </w:r>
          </w:p>
        </w:tc>
        <w:tc>
          <w:tcPr>
            <w:tcW w:w="882" w:type="dxa"/>
            <w:shd w:val="clear" w:color="000000" w:fill="D9E2F3"/>
            <w:vAlign w:val="center"/>
            <w:hideMark/>
          </w:tcPr>
          <w:p w14:paraId="4534A3C6" w14:textId="77777777" w:rsidR="0034701A" w:rsidRPr="00E9615F" w:rsidRDefault="0034701A" w:rsidP="00240351">
            <w:pPr>
              <w:jc w:val="center"/>
              <w:rPr>
                <w:rFonts w:ascii="Calibri" w:eastAsia="SimSun" w:hAnsi="Calibri" w:cs="Calibri"/>
                <w:b/>
                <w:bCs/>
                <w:color w:val="000000"/>
                <w:sz w:val="22"/>
                <w:szCs w:val="22"/>
              </w:rPr>
            </w:pPr>
            <w:r w:rsidRPr="00E9615F">
              <w:rPr>
                <w:rFonts w:ascii="Calibri" w:eastAsia="SimSun" w:hAnsi="Calibri" w:cs="Calibri"/>
                <w:b/>
                <w:bCs/>
                <w:color w:val="000000"/>
                <w:sz w:val="22"/>
                <w:szCs w:val="22"/>
              </w:rPr>
              <w:t>Quantity</w:t>
            </w:r>
          </w:p>
        </w:tc>
      </w:tr>
      <w:tr w:rsidR="0034701A" w:rsidRPr="00E9615F" w14:paraId="124AC530" w14:textId="77777777" w:rsidTr="00240351">
        <w:trPr>
          <w:trHeight w:val="1493"/>
        </w:trPr>
        <w:tc>
          <w:tcPr>
            <w:tcW w:w="538" w:type="dxa"/>
            <w:shd w:val="clear" w:color="auto" w:fill="auto"/>
            <w:vAlign w:val="center"/>
            <w:hideMark/>
          </w:tcPr>
          <w:p w14:paraId="1B1F2B0F"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lastRenderedPageBreak/>
              <w:t>1</w:t>
            </w:r>
          </w:p>
        </w:tc>
        <w:tc>
          <w:tcPr>
            <w:tcW w:w="2697" w:type="dxa"/>
            <w:shd w:val="clear" w:color="auto" w:fill="auto"/>
            <w:vAlign w:val="center"/>
            <w:hideMark/>
          </w:tcPr>
          <w:p w14:paraId="15C38E1B"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Solar module</w:t>
            </w:r>
          </w:p>
        </w:tc>
        <w:tc>
          <w:tcPr>
            <w:tcW w:w="4484" w:type="dxa"/>
            <w:shd w:val="clear" w:color="auto" w:fill="auto"/>
            <w:vAlign w:val="center"/>
            <w:hideMark/>
          </w:tcPr>
          <w:p w14:paraId="0A2F695E" w14:textId="77777777" w:rsidR="0034701A" w:rsidRDefault="0034701A" w:rsidP="00240351">
            <w:pPr>
              <w:rPr>
                <w:rFonts w:ascii="Calibri" w:eastAsia="SimSun" w:hAnsi="Calibri" w:cs="Calibri"/>
                <w:color w:val="000000"/>
                <w:sz w:val="22"/>
                <w:szCs w:val="22"/>
              </w:rPr>
            </w:pPr>
            <w:r w:rsidRPr="00E9615F">
              <w:rPr>
                <w:rFonts w:ascii="Calibri" w:eastAsia="SimSun" w:hAnsi="Calibri" w:cs="Calibri"/>
                <w:color w:val="000000"/>
                <w:sz w:val="22"/>
                <w:szCs w:val="22"/>
              </w:rPr>
              <w:t>Category: Single-crystal silicon, Grade A</w:t>
            </w:r>
            <w:r w:rsidRPr="00E9615F">
              <w:rPr>
                <w:rFonts w:ascii="Calibri" w:eastAsia="SimSun" w:hAnsi="Calibri" w:cs="Calibri"/>
                <w:color w:val="000000"/>
                <w:sz w:val="22"/>
                <w:szCs w:val="22"/>
              </w:rPr>
              <w:br/>
              <w:t xml:space="preserve">Power: </w:t>
            </w:r>
            <w:r w:rsidRPr="00903B50">
              <w:rPr>
                <w:rFonts w:ascii="Calibri" w:eastAsia="SimSun" w:hAnsi="Calibri" w:cs="Calibri"/>
                <w:color w:val="000000"/>
                <w:sz w:val="22"/>
                <w:szCs w:val="22"/>
              </w:rPr>
              <w:t>335w - 455w</w:t>
            </w:r>
            <w:r w:rsidRPr="00E9615F">
              <w:rPr>
                <w:rFonts w:ascii="Calibri" w:eastAsia="SimSun" w:hAnsi="Calibri" w:cs="Calibri"/>
                <w:color w:val="000000"/>
                <w:sz w:val="22"/>
                <w:szCs w:val="22"/>
              </w:rPr>
              <w:br/>
              <w:t xml:space="preserve">Rated voltage: </w:t>
            </w:r>
            <w:r>
              <w:rPr>
                <w:rFonts w:ascii="Calibri" w:eastAsia="SimSun" w:hAnsi="Calibri" w:cs="Calibri"/>
                <w:color w:val="000000"/>
                <w:sz w:val="22"/>
                <w:szCs w:val="22"/>
              </w:rPr>
              <w:t xml:space="preserve">40- </w:t>
            </w:r>
            <w:r w:rsidRPr="00E9615F">
              <w:rPr>
                <w:rFonts w:ascii="Calibri" w:eastAsia="SimSun" w:hAnsi="Calibri" w:cs="Calibri"/>
                <w:color w:val="000000"/>
                <w:sz w:val="22"/>
                <w:szCs w:val="22"/>
              </w:rPr>
              <w:t>42V</w:t>
            </w:r>
            <w:r w:rsidRPr="00E9615F">
              <w:rPr>
                <w:rFonts w:ascii="Calibri" w:eastAsia="SimSun" w:hAnsi="Calibri" w:cs="Calibri"/>
                <w:color w:val="000000"/>
                <w:sz w:val="22"/>
                <w:szCs w:val="22"/>
              </w:rPr>
              <w:br/>
              <w:t xml:space="preserve">Rated current: </w:t>
            </w:r>
            <w:r>
              <w:rPr>
                <w:rFonts w:ascii="Calibri" w:eastAsia="SimSun" w:hAnsi="Calibri" w:cs="Calibri"/>
                <w:color w:val="000000"/>
                <w:sz w:val="22"/>
                <w:szCs w:val="22"/>
              </w:rPr>
              <w:t>10 A – 11 A</w:t>
            </w:r>
          </w:p>
          <w:p w14:paraId="57EA0088" w14:textId="77777777" w:rsidR="0034701A" w:rsidRPr="00E9615F" w:rsidRDefault="0034701A" w:rsidP="00240351">
            <w:pPr>
              <w:rPr>
                <w:rFonts w:ascii="Calibri" w:eastAsia="SimSun" w:hAnsi="Calibri" w:cs="Calibri"/>
                <w:color w:val="000000"/>
                <w:sz w:val="22"/>
                <w:szCs w:val="22"/>
              </w:rPr>
            </w:pPr>
            <w:r w:rsidRPr="00F82164">
              <w:rPr>
                <w:rFonts w:ascii="Calibri" w:eastAsia="SimSun" w:hAnsi="Calibri" w:cs="Calibri"/>
                <w:color w:val="000000"/>
                <w:sz w:val="22"/>
                <w:szCs w:val="22"/>
              </w:rPr>
              <w:t>Module efficiency: about 20.5% - 21.4%</w:t>
            </w:r>
          </w:p>
        </w:tc>
        <w:tc>
          <w:tcPr>
            <w:tcW w:w="608" w:type="dxa"/>
            <w:shd w:val="clear" w:color="auto" w:fill="auto"/>
            <w:vAlign w:val="center"/>
            <w:hideMark/>
          </w:tcPr>
          <w:p w14:paraId="472342E3"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No.</w:t>
            </w:r>
          </w:p>
        </w:tc>
        <w:tc>
          <w:tcPr>
            <w:tcW w:w="882" w:type="dxa"/>
            <w:shd w:val="clear" w:color="auto" w:fill="auto"/>
            <w:vAlign w:val="center"/>
            <w:hideMark/>
          </w:tcPr>
          <w:p w14:paraId="2EC9E45E" w14:textId="2E880DED"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20</w:t>
            </w:r>
          </w:p>
        </w:tc>
      </w:tr>
      <w:tr w:rsidR="0034701A" w:rsidRPr="00E9615F" w14:paraId="5030DB4D" w14:textId="77777777" w:rsidTr="00240351">
        <w:trPr>
          <w:trHeight w:val="1763"/>
        </w:trPr>
        <w:tc>
          <w:tcPr>
            <w:tcW w:w="538" w:type="dxa"/>
            <w:vMerge w:val="restart"/>
            <w:shd w:val="clear" w:color="auto" w:fill="auto"/>
            <w:vAlign w:val="center"/>
            <w:hideMark/>
          </w:tcPr>
          <w:p w14:paraId="597B9083"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2</w:t>
            </w:r>
          </w:p>
        </w:tc>
        <w:tc>
          <w:tcPr>
            <w:tcW w:w="2697" w:type="dxa"/>
            <w:vMerge w:val="restart"/>
            <w:shd w:val="clear" w:color="auto" w:fill="auto"/>
            <w:vAlign w:val="center"/>
            <w:hideMark/>
          </w:tcPr>
          <w:p w14:paraId="7463D5C4"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PV module bracket</w:t>
            </w:r>
          </w:p>
        </w:tc>
        <w:tc>
          <w:tcPr>
            <w:tcW w:w="4484" w:type="dxa"/>
            <w:vMerge w:val="restart"/>
            <w:shd w:val="clear" w:color="auto" w:fill="auto"/>
            <w:vAlign w:val="center"/>
            <w:hideMark/>
          </w:tcPr>
          <w:p w14:paraId="350CBAC9" w14:textId="77777777" w:rsidR="0034701A" w:rsidRDefault="0034701A" w:rsidP="00240351">
            <w:pPr>
              <w:jc w:val="both"/>
              <w:rPr>
                <w:rFonts w:ascii="Calibri" w:eastAsia="SimSun" w:hAnsi="Calibri" w:cs="Calibri"/>
                <w:color w:val="000000"/>
                <w:sz w:val="22"/>
                <w:szCs w:val="22"/>
              </w:rPr>
            </w:pPr>
            <w:r w:rsidRPr="006E3866">
              <w:rPr>
                <w:rFonts w:ascii="Calibri" w:eastAsia="SimSun" w:hAnsi="Calibri" w:cs="Calibri"/>
                <w:color w:val="000000"/>
                <w:sz w:val="22"/>
                <w:szCs w:val="22"/>
              </w:rPr>
              <w:t>Hot dip galvanized photovoltaic bracket; C41*62 hot dip galvanized steel; Matching hot dip galvanized screws and nuts. Life span more than 25 years</w:t>
            </w:r>
            <w:r>
              <w:rPr>
                <w:rFonts w:ascii="Calibri" w:eastAsia="SimSun" w:hAnsi="Calibri" w:cs="Calibri"/>
                <w:color w:val="000000"/>
                <w:sz w:val="22"/>
                <w:szCs w:val="22"/>
              </w:rPr>
              <w:t>.</w:t>
            </w:r>
          </w:p>
          <w:p w14:paraId="44669127" w14:textId="77777777" w:rsidR="0034701A" w:rsidRDefault="0034701A" w:rsidP="00240351">
            <w:pPr>
              <w:jc w:val="both"/>
              <w:rPr>
                <w:rFonts w:ascii="Calibri" w:eastAsia="SimSun" w:hAnsi="Calibri" w:cs="Calibri"/>
                <w:color w:val="000000"/>
                <w:sz w:val="22"/>
                <w:szCs w:val="22"/>
              </w:rPr>
            </w:pPr>
          </w:p>
          <w:p w14:paraId="2DDB60BB" w14:textId="77777777" w:rsidR="0034701A" w:rsidRPr="00E9615F" w:rsidRDefault="0034701A" w:rsidP="00240351">
            <w:pPr>
              <w:jc w:val="both"/>
              <w:rPr>
                <w:rFonts w:ascii="Calibri" w:eastAsia="SimSun" w:hAnsi="Calibri" w:cs="Calibri"/>
                <w:color w:val="000000"/>
                <w:sz w:val="22"/>
                <w:szCs w:val="22"/>
              </w:rPr>
            </w:pPr>
            <w:r w:rsidRPr="006563A5">
              <w:rPr>
                <w:rFonts w:ascii="Calibri" w:eastAsia="SimSun" w:hAnsi="Calibri" w:cs="Calibri"/>
                <w:b/>
                <w:bCs/>
                <w:color w:val="000000"/>
                <w:sz w:val="22"/>
                <w:szCs w:val="22"/>
              </w:rPr>
              <w:t>Note:</w:t>
            </w:r>
            <w:r w:rsidRPr="006563A5">
              <w:rPr>
                <w:rFonts w:ascii="Calibri" w:eastAsia="SimSun" w:hAnsi="Calibri" w:cs="Calibri"/>
                <w:color w:val="000000"/>
                <w:sz w:val="22"/>
                <w:szCs w:val="22"/>
              </w:rPr>
              <w:t xml:space="preserve"> Bidder can clearly specify based on site conditions in destinations and must be compatible with all relevant proposed equipment</w:t>
            </w:r>
            <w:r>
              <w:rPr>
                <w:rFonts w:ascii="Calibri" w:eastAsia="SimSun" w:hAnsi="Calibri" w:cs="Calibri"/>
                <w:color w:val="000000"/>
                <w:sz w:val="22"/>
                <w:szCs w:val="22"/>
              </w:rPr>
              <w:t>.</w:t>
            </w:r>
          </w:p>
        </w:tc>
        <w:tc>
          <w:tcPr>
            <w:tcW w:w="608" w:type="dxa"/>
            <w:vMerge w:val="restart"/>
            <w:shd w:val="clear" w:color="auto" w:fill="auto"/>
            <w:vAlign w:val="center"/>
            <w:hideMark/>
          </w:tcPr>
          <w:p w14:paraId="541ABE6C"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Set</w:t>
            </w:r>
          </w:p>
        </w:tc>
        <w:tc>
          <w:tcPr>
            <w:tcW w:w="882" w:type="dxa"/>
            <w:vMerge w:val="restart"/>
            <w:shd w:val="clear" w:color="auto" w:fill="auto"/>
            <w:vAlign w:val="center"/>
            <w:hideMark/>
          </w:tcPr>
          <w:p w14:paraId="210822EE"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1</w:t>
            </w:r>
          </w:p>
        </w:tc>
      </w:tr>
      <w:tr w:rsidR="0034701A" w:rsidRPr="00E9615F" w14:paraId="5AB91016" w14:textId="77777777" w:rsidTr="00240351">
        <w:trPr>
          <w:trHeight w:val="458"/>
        </w:trPr>
        <w:tc>
          <w:tcPr>
            <w:tcW w:w="538" w:type="dxa"/>
            <w:vMerge/>
            <w:vAlign w:val="center"/>
            <w:hideMark/>
          </w:tcPr>
          <w:p w14:paraId="7D5A06D0" w14:textId="77777777" w:rsidR="0034701A" w:rsidRPr="00E9615F" w:rsidRDefault="0034701A" w:rsidP="00240351">
            <w:pPr>
              <w:rPr>
                <w:rFonts w:ascii="Calibri" w:eastAsia="SimSun" w:hAnsi="Calibri" w:cs="Calibri"/>
                <w:color w:val="000000"/>
                <w:sz w:val="22"/>
                <w:szCs w:val="22"/>
              </w:rPr>
            </w:pPr>
          </w:p>
        </w:tc>
        <w:tc>
          <w:tcPr>
            <w:tcW w:w="2697" w:type="dxa"/>
            <w:vMerge/>
            <w:vAlign w:val="center"/>
            <w:hideMark/>
          </w:tcPr>
          <w:p w14:paraId="01C464B5" w14:textId="77777777" w:rsidR="0034701A" w:rsidRPr="00E9615F" w:rsidRDefault="0034701A" w:rsidP="00240351">
            <w:pPr>
              <w:rPr>
                <w:rFonts w:ascii="Calibri" w:eastAsia="SimSun" w:hAnsi="Calibri" w:cs="Calibri"/>
                <w:color w:val="000000"/>
                <w:sz w:val="22"/>
                <w:szCs w:val="22"/>
              </w:rPr>
            </w:pPr>
          </w:p>
        </w:tc>
        <w:tc>
          <w:tcPr>
            <w:tcW w:w="4484" w:type="dxa"/>
            <w:vMerge/>
            <w:vAlign w:val="center"/>
            <w:hideMark/>
          </w:tcPr>
          <w:p w14:paraId="66583311" w14:textId="77777777" w:rsidR="0034701A" w:rsidRPr="00E9615F" w:rsidRDefault="0034701A" w:rsidP="00240351">
            <w:pPr>
              <w:rPr>
                <w:rFonts w:ascii="Calibri" w:eastAsia="SimSun" w:hAnsi="Calibri" w:cs="Calibri"/>
                <w:color w:val="000000"/>
                <w:sz w:val="22"/>
                <w:szCs w:val="22"/>
              </w:rPr>
            </w:pPr>
          </w:p>
        </w:tc>
        <w:tc>
          <w:tcPr>
            <w:tcW w:w="608" w:type="dxa"/>
            <w:vMerge/>
            <w:vAlign w:val="center"/>
            <w:hideMark/>
          </w:tcPr>
          <w:p w14:paraId="60ABFFAC" w14:textId="77777777" w:rsidR="0034701A" w:rsidRPr="00E9615F" w:rsidRDefault="0034701A" w:rsidP="00240351">
            <w:pPr>
              <w:rPr>
                <w:rFonts w:ascii="Calibri" w:eastAsia="SimSun" w:hAnsi="Calibri" w:cs="Calibri"/>
                <w:color w:val="000000"/>
                <w:sz w:val="22"/>
                <w:szCs w:val="22"/>
              </w:rPr>
            </w:pPr>
          </w:p>
        </w:tc>
        <w:tc>
          <w:tcPr>
            <w:tcW w:w="882" w:type="dxa"/>
            <w:vMerge/>
            <w:vAlign w:val="center"/>
            <w:hideMark/>
          </w:tcPr>
          <w:p w14:paraId="417C5AED" w14:textId="77777777" w:rsidR="0034701A" w:rsidRPr="00E9615F" w:rsidRDefault="0034701A" w:rsidP="00240351">
            <w:pPr>
              <w:rPr>
                <w:rFonts w:ascii="Calibri" w:eastAsia="SimSun" w:hAnsi="Calibri" w:cs="Calibri"/>
                <w:color w:val="000000"/>
                <w:sz w:val="22"/>
                <w:szCs w:val="22"/>
              </w:rPr>
            </w:pPr>
          </w:p>
        </w:tc>
      </w:tr>
      <w:tr w:rsidR="0034701A" w:rsidRPr="00E9615F" w14:paraId="62B216FD" w14:textId="77777777" w:rsidTr="00240351">
        <w:trPr>
          <w:trHeight w:val="660"/>
        </w:trPr>
        <w:tc>
          <w:tcPr>
            <w:tcW w:w="538" w:type="dxa"/>
            <w:vMerge w:val="restart"/>
            <w:shd w:val="clear" w:color="auto" w:fill="auto"/>
            <w:vAlign w:val="center"/>
            <w:hideMark/>
          </w:tcPr>
          <w:p w14:paraId="08AAFB9B"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3</w:t>
            </w:r>
          </w:p>
        </w:tc>
        <w:tc>
          <w:tcPr>
            <w:tcW w:w="2697" w:type="dxa"/>
            <w:vMerge w:val="restart"/>
            <w:shd w:val="clear" w:color="auto" w:fill="auto"/>
            <w:vAlign w:val="center"/>
            <w:hideMark/>
          </w:tcPr>
          <w:p w14:paraId="22831418"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MPPT</w:t>
            </w:r>
          </w:p>
        </w:tc>
        <w:tc>
          <w:tcPr>
            <w:tcW w:w="4484" w:type="dxa"/>
            <w:vMerge w:val="restart"/>
            <w:shd w:val="clear" w:color="auto" w:fill="auto"/>
            <w:vAlign w:val="center"/>
            <w:hideMark/>
          </w:tcPr>
          <w:p w14:paraId="19A6ABB2" w14:textId="77777777" w:rsidR="0034701A" w:rsidRPr="00E9615F" w:rsidRDefault="0034701A" w:rsidP="00240351">
            <w:pPr>
              <w:rPr>
                <w:rFonts w:ascii="Calibri" w:eastAsia="SimSun" w:hAnsi="Calibri" w:cs="Calibri"/>
                <w:color w:val="000000"/>
                <w:sz w:val="22"/>
                <w:szCs w:val="22"/>
              </w:rPr>
            </w:pPr>
            <w:r w:rsidRPr="00E9615F">
              <w:rPr>
                <w:rFonts w:ascii="Calibri" w:eastAsia="SimSun" w:hAnsi="Calibri" w:cs="Calibri"/>
                <w:color w:val="000000"/>
                <w:sz w:val="22"/>
                <w:szCs w:val="22"/>
              </w:rPr>
              <w:t>Operating voltage: 96V</w:t>
            </w:r>
            <w:r w:rsidRPr="00E9615F">
              <w:rPr>
                <w:rFonts w:ascii="Calibri" w:eastAsia="SimSun" w:hAnsi="Calibri" w:cs="Calibri"/>
                <w:color w:val="000000"/>
                <w:sz w:val="22"/>
                <w:szCs w:val="22"/>
              </w:rPr>
              <w:br/>
              <w:t>Operating current: 100A</w:t>
            </w:r>
            <w:r w:rsidRPr="00E9615F">
              <w:rPr>
                <w:rFonts w:ascii="Calibri" w:eastAsia="SimSun" w:hAnsi="Calibri" w:cs="Calibri"/>
                <w:color w:val="000000"/>
                <w:sz w:val="22"/>
                <w:szCs w:val="22"/>
              </w:rPr>
              <w:br/>
              <w:t>Charging mode: MPPT</w:t>
            </w:r>
            <w:r w:rsidRPr="00E9615F">
              <w:rPr>
                <w:rFonts w:ascii="Calibri" w:eastAsia="SimSun" w:hAnsi="Calibri" w:cs="Calibri"/>
                <w:color w:val="000000"/>
                <w:sz w:val="22"/>
                <w:szCs w:val="22"/>
              </w:rPr>
              <w:br/>
              <w:t>Display mode: LCD</w:t>
            </w:r>
          </w:p>
        </w:tc>
        <w:tc>
          <w:tcPr>
            <w:tcW w:w="608" w:type="dxa"/>
            <w:vMerge w:val="restart"/>
            <w:shd w:val="clear" w:color="auto" w:fill="auto"/>
            <w:vAlign w:val="center"/>
            <w:hideMark/>
          </w:tcPr>
          <w:p w14:paraId="2A159060"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No.</w:t>
            </w:r>
          </w:p>
        </w:tc>
        <w:tc>
          <w:tcPr>
            <w:tcW w:w="882" w:type="dxa"/>
            <w:vMerge w:val="restart"/>
            <w:shd w:val="clear" w:color="auto" w:fill="auto"/>
            <w:vAlign w:val="center"/>
            <w:hideMark/>
          </w:tcPr>
          <w:p w14:paraId="18507C02"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1</w:t>
            </w:r>
          </w:p>
        </w:tc>
      </w:tr>
      <w:tr w:rsidR="0034701A" w:rsidRPr="00E9615F" w14:paraId="7BD08F90" w14:textId="77777777" w:rsidTr="00240351">
        <w:trPr>
          <w:trHeight w:val="477"/>
        </w:trPr>
        <w:tc>
          <w:tcPr>
            <w:tcW w:w="538" w:type="dxa"/>
            <w:vMerge/>
            <w:vAlign w:val="center"/>
            <w:hideMark/>
          </w:tcPr>
          <w:p w14:paraId="6528E5F0" w14:textId="77777777" w:rsidR="0034701A" w:rsidRPr="00E9615F" w:rsidRDefault="0034701A" w:rsidP="00240351">
            <w:pPr>
              <w:rPr>
                <w:rFonts w:ascii="Calibri" w:eastAsia="SimSun" w:hAnsi="Calibri" w:cs="Calibri"/>
                <w:color w:val="000000"/>
                <w:sz w:val="22"/>
                <w:szCs w:val="22"/>
              </w:rPr>
            </w:pPr>
          </w:p>
        </w:tc>
        <w:tc>
          <w:tcPr>
            <w:tcW w:w="2697" w:type="dxa"/>
            <w:vMerge/>
            <w:vAlign w:val="center"/>
            <w:hideMark/>
          </w:tcPr>
          <w:p w14:paraId="6D0A15F4" w14:textId="77777777" w:rsidR="0034701A" w:rsidRPr="00E9615F" w:rsidRDefault="0034701A" w:rsidP="00240351">
            <w:pPr>
              <w:rPr>
                <w:rFonts w:ascii="Calibri" w:eastAsia="SimSun" w:hAnsi="Calibri" w:cs="Calibri"/>
                <w:color w:val="000000"/>
                <w:sz w:val="22"/>
                <w:szCs w:val="22"/>
              </w:rPr>
            </w:pPr>
          </w:p>
        </w:tc>
        <w:tc>
          <w:tcPr>
            <w:tcW w:w="4484" w:type="dxa"/>
            <w:vMerge/>
            <w:vAlign w:val="center"/>
            <w:hideMark/>
          </w:tcPr>
          <w:p w14:paraId="36F935D1" w14:textId="77777777" w:rsidR="0034701A" w:rsidRPr="00E9615F" w:rsidRDefault="0034701A" w:rsidP="00240351">
            <w:pPr>
              <w:rPr>
                <w:rFonts w:ascii="Calibri" w:eastAsia="SimSun" w:hAnsi="Calibri" w:cs="Calibri"/>
                <w:color w:val="000000"/>
                <w:sz w:val="22"/>
                <w:szCs w:val="22"/>
              </w:rPr>
            </w:pPr>
          </w:p>
        </w:tc>
        <w:tc>
          <w:tcPr>
            <w:tcW w:w="608" w:type="dxa"/>
            <w:vMerge/>
            <w:vAlign w:val="center"/>
            <w:hideMark/>
          </w:tcPr>
          <w:p w14:paraId="1192564A" w14:textId="77777777" w:rsidR="0034701A" w:rsidRPr="00E9615F" w:rsidRDefault="0034701A" w:rsidP="00240351">
            <w:pPr>
              <w:rPr>
                <w:rFonts w:ascii="Calibri" w:eastAsia="SimSun" w:hAnsi="Calibri" w:cs="Calibri"/>
                <w:color w:val="000000"/>
                <w:sz w:val="22"/>
                <w:szCs w:val="22"/>
              </w:rPr>
            </w:pPr>
          </w:p>
        </w:tc>
        <w:tc>
          <w:tcPr>
            <w:tcW w:w="882" w:type="dxa"/>
            <w:vMerge/>
            <w:vAlign w:val="center"/>
            <w:hideMark/>
          </w:tcPr>
          <w:p w14:paraId="360513AC" w14:textId="77777777" w:rsidR="0034701A" w:rsidRPr="00E9615F" w:rsidRDefault="0034701A" w:rsidP="00240351">
            <w:pPr>
              <w:rPr>
                <w:rFonts w:ascii="Calibri" w:eastAsia="SimSun" w:hAnsi="Calibri" w:cs="Calibri"/>
                <w:color w:val="000000"/>
                <w:sz w:val="22"/>
                <w:szCs w:val="22"/>
              </w:rPr>
            </w:pPr>
          </w:p>
        </w:tc>
      </w:tr>
      <w:tr w:rsidR="0034701A" w:rsidRPr="00E9615F" w14:paraId="62BA2B20" w14:textId="77777777" w:rsidTr="00240351">
        <w:trPr>
          <w:trHeight w:val="1028"/>
        </w:trPr>
        <w:tc>
          <w:tcPr>
            <w:tcW w:w="538" w:type="dxa"/>
            <w:shd w:val="clear" w:color="auto" w:fill="auto"/>
            <w:vAlign w:val="center"/>
            <w:hideMark/>
          </w:tcPr>
          <w:p w14:paraId="0B207E9A"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4</w:t>
            </w:r>
          </w:p>
        </w:tc>
        <w:tc>
          <w:tcPr>
            <w:tcW w:w="2697" w:type="dxa"/>
            <w:shd w:val="clear" w:color="auto" w:fill="auto"/>
            <w:vAlign w:val="center"/>
            <w:hideMark/>
          </w:tcPr>
          <w:p w14:paraId="78A59403"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Off-grid inverter</w:t>
            </w:r>
          </w:p>
        </w:tc>
        <w:tc>
          <w:tcPr>
            <w:tcW w:w="4484" w:type="dxa"/>
            <w:shd w:val="clear" w:color="auto" w:fill="auto"/>
            <w:vAlign w:val="center"/>
            <w:hideMark/>
          </w:tcPr>
          <w:p w14:paraId="032C2E88" w14:textId="77777777" w:rsidR="0034701A" w:rsidRPr="00E9615F" w:rsidRDefault="0034701A" w:rsidP="00240351">
            <w:pPr>
              <w:rPr>
                <w:rFonts w:ascii="Calibri" w:eastAsia="SimSun" w:hAnsi="Calibri" w:cs="Calibri"/>
                <w:color w:val="000000"/>
                <w:sz w:val="22"/>
                <w:szCs w:val="22"/>
              </w:rPr>
            </w:pPr>
            <w:r w:rsidRPr="00E9615F">
              <w:rPr>
                <w:rFonts w:ascii="Calibri" w:eastAsia="SimSun" w:hAnsi="Calibri" w:cs="Calibri"/>
                <w:color w:val="000000"/>
                <w:sz w:val="22"/>
                <w:szCs w:val="22"/>
              </w:rPr>
              <w:t>Rated power: 10KW</w:t>
            </w:r>
            <w:r w:rsidRPr="00E9615F">
              <w:rPr>
                <w:rFonts w:ascii="Calibri" w:eastAsia="SimSun" w:hAnsi="Calibri" w:cs="Calibri"/>
                <w:color w:val="000000"/>
                <w:sz w:val="22"/>
                <w:szCs w:val="22"/>
              </w:rPr>
              <w:br/>
              <w:t>Input voltage: DC96V</w:t>
            </w:r>
            <w:r w:rsidRPr="00E9615F">
              <w:rPr>
                <w:rFonts w:ascii="Calibri" w:eastAsia="SimSun" w:hAnsi="Calibri" w:cs="Calibri"/>
                <w:color w:val="000000"/>
                <w:sz w:val="22"/>
                <w:szCs w:val="22"/>
              </w:rPr>
              <w:br/>
              <w:t>Output voltage: AC220V</w:t>
            </w:r>
            <w:r w:rsidRPr="00E9615F">
              <w:rPr>
                <w:rFonts w:ascii="Calibri" w:eastAsia="SimSun" w:hAnsi="Calibri" w:cs="Calibri"/>
                <w:color w:val="000000"/>
                <w:sz w:val="22"/>
                <w:szCs w:val="22"/>
              </w:rPr>
              <w:br/>
              <w:t>Wave type: pure sine wave</w:t>
            </w:r>
          </w:p>
        </w:tc>
        <w:tc>
          <w:tcPr>
            <w:tcW w:w="608" w:type="dxa"/>
            <w:shd w:val="clear" w:color="auto" w:fill="auto"/>
            <w:vAlign w:val="center"/>
            <w:hideMark/>
          </w:tcPr>
          <w:p w14:paraId="5101B933"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No.</w:t>
            </w:r>
          </w:p>
        </w:tc>
        <w:tc>
          <w:tcPr>
            <w:tcW w:w="882" w:type="dxa"/>
            <w:shd w:val="clear" w:color="auto" w:fill="auto"/>
            <w:vAlign w:val="center"/>
            <w:hideMark/>
          </w:tcPr>
          <w:p w14:paraId="4A2AB04C"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1</w:t>
            </w:r>
          </w:p>
        </w:tc>
      </w:tr>
      <w:tr w:rsidR="0034701A" w:rsidRPr="00E9615F" w14:paraId="6E2AA3AF" w14:textId="77777777" w:rsidTr="00240351">
        <w:trPr>
          <w:trHeight w:val="563"/>
        </w:trPr>
        <w:tc>
          <w:tcPr>
            <w:tcW w:w="538" w:type="dxa"/>
            <w:vMerge w:val="restart"/>
            <w:shd w:val="clear" w:color="auto" w:fill="auto"/>
            <w:vAlign w:val="center"/>
            <w:hideMark/>
          </w:tcPr>
          <w:p w14:paraId="1B154A76"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5</w:t>
            </w:r>
          </w:p>
        </w:tc>
        <w:tc>
          <w:tcPr>
            <w:tcW w:w="2697" w:type="dxa"/>
            <w:vMerge w:val="restart"/>
            <w:shd w:val="clear" w:color="auto" w:fill="auto"/>
            <w:vAlign w:val="center"/>
            <w:hideMark/>
          </w:tcPr>
          <w:p w14:paraId="1AD6508F" w14:textId="77777777" w:rsidR="0034701A" w:rsidRPr="00E9615F" w:rsidRDefault="0034701A" w:rsidP="00240351">
            <w:pPr>
              <w:jc w:val="center"/>
              <w:rPr>
                <w:rFonts w:ascii="Calibri" w:eastAsia="SimSun" w:hAnsi="Calibri" w:cs="Calibri"/>
                <w:color w:val="000000"/>
                <w:sz w:val="22"/>
                <w:szCs w:val="22"/>
              </w:rPr>
            </w:pPr>
            <w:r w:rsidRPr="00A42686">
              <w:rPr>
                <w:rFonts w:ascii="Calibri" w:eastAsia="SimSun" w:hAnsi="Calibri" w:cs="Calibri"/>
                <w:color w:val="000000"/>
                <w:sz w:val="22"/>
                <w:szCs w:val="22"/>
              </w:rPr>
              <w:t>Valve-controlled, lead acid, maintenance-free colloid storage battery (life cycle: 6 years)</w:t>
            </w:r>
          </w:p>
        </w:tc>
        <w:tc>
          <w:tcPr>
            <w:tcW w:w="4484" w:type="dxa"/>
            <w:vMerge w:val="restart"/>
            <w:shd w:val="clear" w:color="auto" w:fill="auto"/>
            <w:vAlign w:val="center"/>
            <w:hideMark/>
          </w:tcPr>
          <w:p w14:paraId="2ADD4090" w14:textId="77777777" w:rsidR="0034701A" w:rsidRPr="00E9615F" w:rsidRDefault="0034701A" w:rsidP="00240351">
            <w:pPr>
              <w:rPr>
                <w:rFonts w:ascii="Calibri" w:eastAsia="SimSun" w:hAnsi="Calibri" w:cs="Calibri"/>
                <w:color w:val="000000"/>
                <w:sz w:val="22"/>
                <w:szCs w:val="22"/>
              </w:rPr>
            </w:pPr>
            <w:r w:rsidRPr="00E9615F">
              <w:rPr>
                <w:rFonts w:ascii="Calibri" w:eastAsia="SimSun" w:hAnsi="Calibri" w:cs="Calibri"/>
                <w:color w:val="000000"/>
                <w:sz w:val="22"/>
                <w:szCs w:val="22"/>
              </w:rPr>
              <w:t>Rated voltage: DC12V</w:t>
            </w:r>
            <w:r w:rsidRPr="00E9615F">
              <w:rPr>
                <w:rFonts w:ascii="Calibri" w:eastAsia="Microsoft YaHei" w:hAnsi="Calibri" w:cs="Calibri"/>
                <w:color w:val="000000"/>
                <w:sz w:val="22"/>
                <w:szCs w:val="22"/>
              </w:rPr>
              <w:t>，</w:t>
            </w:r>
            <w:r w:rsidRPr="00E9615F">
              <w:rPr>
                <w:rFonts w:ascii="Calibri" w:eastAsia="Microsoft YaHei" w:hAnsi="Calibri" w:cs="Calibri"/>
                <w:color w:val="000000"/>
                <w:sz w:val="22"/>
                <w:szCs w:val="22"/>
              </w:rPr>
              <w:t>250</w:t>
            </w:r>
            <w:r w:rsidRPr="00E9615F">
              <w:rPr>
                <w:rFonts w:ascii="Calibri" w:eastAsia="SimSun" w:hAnsi="Calibri" w:cs="Calibri"/>
                <w:color w:val="000000"/>
                <w:sz w:val="22"/>
                <w:szCs w:val="22"/>
              </w:rPr>
              <w:t>Ah</w:t>
            </w:r>
          </w:p>
        </w:tc>
        <w:tc>
          <w:tcPr>
            <w:tcW w:w="608" w:type="dxa"/>
            <w:vMerge w:val="restart"/>
            <w:shd w:val="clear" w:color="auto" w:fill="auto"/>
            <w:vAlign w:val="center"/>
            <w:hideMark/>
          </w:tcPr>
          <w:p w14:paraId="05029A26"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No.</w:t>
            </w:r>
          </w:p>
        </w:tc>
        <w:tc>
          <w:tcPr>
            <w:tcW w:w="882" w:type="dxa"/>
            <w:vMerge w:val="restart"/>
            <w:shd w:val="clear" w:color="auto" w:fill="auto"/>
            <w:vAlign w:val="center"/>
            <w:hideMark/>
          </w:tcPr>
          <w:p w14:paraId="4FE0625F"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32</w:t>
            </w:r>
          </w:p>
        </w:tc>
      </w:tr>
      <w:tr w:rsidR="0034701A" w:rsidRPr="00E9615F" w14:paraId="3D43AE94" w14:textId="77777777" w:rsidTr="00240351">
        <w:trPr>
          <w:trHeight w:val="458"/>
        </w:trPr>
        <w:tc>
          <w:tcPr>
            <w:tcW w:w="538" w:type="dxa"/>
            <w:vMerge/>
            <w:vAlign w:val="center"/>
            <w:hideMark/>
          </w:tcPr>
          <w:p w14:paraId="74D67438" w14:textId="77777777" w:rsidR="0034701A" w:rsidRPr="00E9615F" w:rsidRDefault="0034701A" w:rsidP="00240351">
            <w:pPr>
              <w:rPr>
                <w:rFonts w:ascii="Calibri" w:eastAsia="SimSun" w:hAnsi="Calibri" w:cs="Calibri"/>
                <w:color w:val="000000"/>
                <w:sz w:val="22"/>
                <w:szCs w:val="22"/>
              </w:rPr>
            </w:pPr>
          </w:p>
        </w:tc>
        <w:tc>
          <w:tcPr>
            <w:tcW w:w="2697" w:type="dxa"/>
            <w:vMerge/>
            <w:vAlign w:val="center"/>
            <w:hideMark/>
          </w:tcPr>
          <w:p w14:paraId="62358E17" w14:textId="77777777" w:rsidR="0034701A" w:rsidRPr="00E9615F" w:rsidRDefault="0034701A" w:rsidP="00240351">
            <w:pPr>
              <w:jc w:val="center"/>
              <w:rPr>
                <w:rFonts w:ascii="Calibri" w:eastAsia="SimSun" w:hAnsi="Calibri" w:cs="Calibri"/>
                <w:color w:val="000000"/>
                <w:sz w:val="22"/>
                <w:szCs w:val="22"/>
              </w:rPr>
            </w:pPr>
          </w:p>
        </w:tc>
        <w:tc>
          <w:tcPr>
            <w:tcW w:w="4484" w:type="dxa"/>
            <w:vMerge/>
            <w:vAlign w:val="center"/>
            <w:hideMark/>
          </w:tcPr>
          <w:p w14:paraId="3B98EB09" w14:textId="77777777" w:rsidR="0034701A" w:rsidRPr="00E9615F" w:rsidRDefault="0034701A" w:rsidP="00240351">
            <w:pPr>
              <w:rPr>
                <w:rFonts w:ascii="Calibri" w:eastAsia="SimSun" w:hAnsi="Calibri" w:cs="Calibri"/>
                <w:color w:val="000000"/>
                <w:sz w:val="22"/>
                <w:szCs w:val="22"/>
              </w:rPr>
            </w:pPr>
          </w:p>
        </w:tc>
        <w:tc>
          <w:tcPr>
            <w:tcW w:w="608" w:type="dxa"/>
            <w:vMerge/>
            <w:vAlign w:val="center"/>
            <w:hideMark/>
          </w:tcPr>
          <w:p w14:paraId="747D9A93" w14:textId="77777777" w:rsidR="0034701A" w:rsidRPr="00E9615F" w:rsidRDefault="0034701A" w:rsidP="00240351">
            <w:pPr>
              <w:rPr>
                <w:rFonts w:ascii="Calibri" w:eastAsia="SimSun" w:hAnsi="Calibri" w:cs="Calibri"/>
                <w:color w:val="000000"/>
                <w:sz w:val="22"/>
                <w:szCs w:val="22"/>
              </w:rPr>
            </w:pPr>
          </w:p>
        </w:tc>
        <w:tc>
          <w:tcPr>
            <w:tcW w:w="882" w:type="dxa"/>
            <w:vMerge/>
            <w:vAlign w:val="center"/>
            <w:hideMark/>
          </w:tcPr>
          <w:p w14:paraId="119FDF3C" w14:textId="77777777" w:rsidR="0034701A" w:rsidRPr="00E9615F" w:rsidRDefault="0034701A" w:rsidP="00240351">
            <w:pPr>
              <w:rPr>
                <w:rFonts w:ascii="Calibri" w:eastAsia="SimSun" w:hAnsi="Calibri" w:cs="Calibri"/>
                <w:color w:val="000000"/>
                <w:sz w:val="22"/>
                <w:szCs w:val="22"/>
              </w:rPr>
            </w:pPr>
          </w:p>
        </w:tc>
      </w:tr>
      <w:tr w:rsidR="0034701A" w:rsidRPr="00E9615F" w14:paraId="101D7759" w14:textId="77777777" w:rsidTr="00240351">
        <w:trPr>
          <w:trHeight w:val="441"/>
        </w:trPr>
        <w:tc>
          <w:tcPr>
            <w:tcW w:w="538" w:type="dxa"/>
            <w:shd w:val="clear" w:color="auto" w:fill="auto"/>
            <w:vAlign w:val="center"/>
            <w:hideMark/>
          </w:tcPr>
          <w:p w14:paraId="688D3CEE"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6</w:t>
            </w:r>
          </w:p>
        </w:tc>
        <w:tc>
          <w:tcPr>
            <w:tcW w:w="2697" w:type="dxa"/>
            <w:shd w:val="clear" w:color="auto" w:fill="auto"/>
            <w:vAlign w:val="center"/>
            <w:hideMark/>
          </w:tcPr>
          <w:p w14:paraId="0D675626" w14:textId="77777777" w:rsidR="0034701A" w:rsidRPr="00E9615F" w:rsidRDefault="0034701A" w:rsidP="00240351">
            <w:pPr>
              <w:jc w:val="center"/>
              <w:rPr>
                <w:rFonts w:ascii="Calibri" w:eastAsia="SimSun" w:hAnsi="Calibri" w:cs="Calibri"/>
                <w:color w:val="000000"/>
                <w:sz w:val="22"/>
                <w:szCs w:val="22"/>
              </w:rPr>
            </w:pPr>
            <w:r w:rsidRPr="006743E8">
              <w:rPr>
                <w:rFonts w:ascii="Calibri" w:eastAsia="SimSun" w:hAnsi="Calibri" w:cs="Calibri"/>
                <w:color w:val="000000"/>
                <w:sz w:val="22"/>
                <w:szCs w:val="22"/>
              </w:rPr>
              <w:t>Control cabinet and accessories (Outdoor control box, short circuit protection, over voltage and over current protection, lightning protection, temperature detection)</w:t>
            </w:r>
          </w:p>
        </w:tc>
        <w:tc>
          <w:tcPr>
            <w:tcW w:w="4484" w:type="dxa"/>
            <w:vMerge w:val="restart"/>
            <w:shd w:val="clear" w:color="auto" w:fill="auto"/>
            <w:vAlign w:val="center"/>
            <w:hideMark/>
          </w:tcPr>
          <w:p w14:paraId="5060A18E" w14:textId="77777777" w:rsidR="0034701A" w:rsidRPr="00E9615F" w:rsidRDefault="0034701A" w:rsidP="00240351">
            <w:pPr>
              <w:rPr>
                <w:rFonts w:ascii="Calibri" w:eastAsia="SimSun" w:hAnsi="Calibri" w:cs="Calibri"/>
                <w:color w:val="000000"/>
                <w:sz w:val="22"/>
                <w:szCs w:val="22"/>
              </w:rPr>
            </w:pPr>
            <w:r w:rsidRPr="00A109B3">
              <w:rPr>
                <w:rFonts w:ascii="Calibri" w:eastAsia="SimSun" w:hAnsi="Calibri" w:cs="Calibri"/>
                <w:color w:val="000000"/>
                <w:sz w:val="22"/>
                <w:szCs w:val="22"/>
              </w:rPr>
              <w:t>Bidder to clearly specify based on site conditions in destinations, and must be compatible with all relevant proposed equipment</w:t>
            </w:r>
          </w:p>
        </w:tc>
        <w:tc>
          <w:tcPr>
            <w:tcW w:w="608" w:type="dxa"/>
            <w:shd w:val="clear" w:color="auto" w:fill="auto"/>
            <w:vAlign w:val="center"/>
            <w:hideMark/>
          </w:tcPr>
          <w:p w14:paraId="2622B5CE"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Set</w:t>
            </w:r>
          </w:p>
        </w:tc>
        <w:tc>
          <w:tcPr>
            <w:tcW w:w="882" w:type="dxa"/>
            <w:shd w:val="clear" w:color="auto" w:fill="auto"/>
            <w:vAlign w:val="center"/>
            <w:hideMark/>
          </w:tcPr>
          <w:p w14:paraId="1CA564EC"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1</w:t>
            </w:r>
          </w:p>
        </w:tc>
      </w:tr>
      <w:tr w:rsidR="0034701A" w:rsidRPr="00E9615F" w14:paraId="1952AC0C" w14:textId="77777777" w:rsidTr="00240351">
        <w:trPr>
          <w:trHeight w:val="465"/>
        </w:trPr>
        <w:tc>
          <w:tcPr>
            <w:tcW w:w="538" w:type="dxa"/>
            <w:shd w:val="clear" w:color="auto" w:fill="auto"/>
            <w:vAlign w:val="center"/>
            <w:hideMark/>
          </w:tcPr>
          <w:p w14:paraId="55783AFE"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7</w:t>
            </w:r>
          </w:p>
        </w:tc>
        <w:tc>
          <w:tcPr>
            <w:tcW w:w="2697" w:type="dxa"/>
            <w:shd w:val="clear" w:color="auto" w:fill="auto"/>
            <w:vAlign w:val="center"/>
            <w:hideMark/>
          </w:tcPr>
          <w:p w14:paraId="007BFBD1" w14:textId="77777777" w:rsidR="0034701A" w:rsidRPr="00E9615F" w:rsidRDefault="0034701A" w:rsidP="00240351">
            <w:pPr>
              <w:jc w:val="center"/>
              <w:rPr>
                <w:rFonts w:ascii="Calibri" w:eastAsia="SimSun" w:hAnsi="Calibri" w:cs="Calibri"/>
                <w:color w:val="000000"/>
                <w:sz w:val="22"/>
                <w:szCs w:val="22"/>
              </w:rPr>
            </w:pPr>
            <w:r w:rsidRPr="00B855F2">
              <w:rPr>
                <w:rFonts w:ascii="Calibri" w:eastAsia="SimSun" w:hAnsi="Calibri" w:cs="Calibri"/>
                <w:color w:val="000000"/>
                <w:sz w:val="22"/>
                <w:szCs w:val="22"/>
              </w:rPr>
              <w:t>Auxiliary material, e.g.</w:t>
            </w:r>
            <w:r>
              <w:rPr>
                <w:rFonts w:ascii="Calibri" w:eastAsia="SimSun" w:hAnsi="Calibri" w:cs="Calibri"/>
                <w:color w:val="000000"/>
                <w:sz w:val="22"/>
                <w:szCs w:val="22"/>
              </w:rPr>
              <w:t>,</w:t>
            </w:r>
            <w:r w:rsidRPr="00B855F2">
              <w:rPr>
                <w:rFonts w:ascii="Calibri" w:eastAsia="SimSun" w:hAnsi="Calibri" w:cs="Calibri"/>
                <w:color w:val="000000"/>
                <w:sz w:val="22"/>
                <w:szCs w:val="22"/>
              </w:rPr>
              <w:t xml:space="preserve"> Cables</w:t>
            </w:r>
          </w:p>
        </w:tc>
        <w:tc>
          <w:tcPr>
            <w:tcW w:w="4484" w:type="dxa"/>
            <w:vMerge/>
            <w:shd w:val="clear" w:color="auto" w:fill="auto"/>
            <w:vAlign w:val="center"/>
            <w:hideMark/>
          </w:tcPr>
          <w:p w14:paraId="2F7836BA" w14:textId="77777777" w:rsidR="0034701A" w:rsidRPr="00E9615F" w:rsidRDefault="0034701A" w:rsidP="00240351">
            <w:pPr>
              <w:rPr>
                <w:rFonts w:ascii="Calibri" w:eastAsia="SimSun" w:hAnsi="Calibri" w:cs="Calibri"/>
                <w:color w:val="000000"/>
                <w:sz w:val="22"/>
                <w:szCs w:val="22"/>
              </w:rPr>
            </w:pPr>
          </w:p>
        </w:tc>
        <w:tc>
          <w:tcPr>
            <w:tcW w:w="608" w:type="dxa"/>
            <w:shd w:val="clear" w:color="auto" w:fill="auto"/>
            <w:vAlign w:val="center"/>
            <w:hideMark/>
          </w:tcPr>
          <w:p w14:paraId="31D84115"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Set</w:t>
            </w:r>
          </w:p>
        </w:tc>
        <w:tc>
          <w:tcPr>
            <w:tcW w:w="882" w:type="dxa"/>
            <w:shd w:val="clear" w:color="auto" w:fill="auto"/>
            <w:vAlign w:val="center"/>
            <w:hideMark/>
          </w:tcPr>
          <w:p w14:paraId="50459ADB"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1</w:t>
            </w:r>
          </w:p>
        </w:tc>
      </w:tr>
      <w:tr w:rsidR="0034701A" w:rsidRPr="00E9615F" w14:paraId="755126DA" w14:textId="77777777" w:rsidTr="00240351">
        <w:trPr>
          <w:trHeight w:val="723"/>
        </w:trPr>
        <w:tc>
          <w:tcPr>
            <w:tcW w:w="538" w:type="dxa"/>
            <w:tcBorders>
              <w:bottom w:val="single" w:sz="4" w:space="0" w:color="auto"/>
            </w:tcBorders>
            <w:shd w:val="clear" w:color="auto" w:fill="auto"/>
            <w:vAlign w:val="center"/>
            <w:hideMark/>
          </w:tcPr>
          <w:p w14:paraId="139F1A7C"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8</w:t>
            </w:r>
          </w:p>
        </w:tc>
        <w:tc>
          <w:tcPr>
            <w:tcW w:w="2697" w:type="dxa"/>
            <w:tcBorders>
              <w:bottom w:val="single" w:sz="4" w:space="0" w:color="auto"/>
            </w:tcBorders>
            <w:shd w:val="clear" w:color="auto" w:fill="auto"/>
            <w:vAlign w:val="center"/>
            <w:hideMark/>
          </w:tcPr>
          <w:p w14:paraId="59C7BD85" w14:textId="77777777" w:rsidR="0034701A" w:rsidRPr="00E9615F" w:rsidRDefault="0034701A" w:rsidP="00240351">
            <w:pPr>
              <w:jc w:val="center"/>
              <w:rPr>
                <w:rFonts w:ascii="Calibri" w:eastAsia="SimSun" w:hAnsi="Calibri" w:cs="Calibri"/>
                <w:color w:val="000000"/>
                <w:sz w:val="22"/>
                <w:szCs w:val="22"/>
              </w:rPr>
            </w:pPr>
            <w:r w:rsidRPr="00B855F2">
              <w:rPr>
                <w:rFonts w:ascii="Calibri" w:eastAsia="SimSun" w:hAnsi="Calibri" w:cs="Calibri"/>
                <w:color w:val="000000"/>
                <w:sz w:val="22"/>
                <w:szCs w:val="22"/>
              </w:rPr>
              <w:t>Batteries bracket</w:t>
            </w:r>
          </w:p>
        </w:tc>
        <w:tc>
          <w:tcPr>
            <w:tcW w:w="4484" w:type="dxa"/>
            <w:vMerge/>
            <w:tcBorders>
              <w:bottom w:val="single" w:sz="4" w:space="0" w:color="auto"/>
            </w:tcBorders>
            <w:shd w:val="clear" w:color="auto" w:fill="auto"/>
            <w:vAlign w:val="center"/>
            <w:hideMark/>
          </w:tcPr>
          <w:p w14:paraId="5EBE732D" w14:textId="77777777" w:rsidR="0034701A" w:rsidRPr="00E9615F" w:rsidRDefault="0034701A" w:rsidP="00240351">
            <w:pPr>
              <w:rPr>
                <w:rFonts w:ascii="Calibri" w:eastAsia="SimSun" w:hAnsi="Calibri" w:cs="Calibri"/>
                <w:color w:val="000000"/>
                <w:sz w:val="22"/>
                <w:szCs w:val="22"/>
              </w:rPr>
            </w:pPr>
          </w:p>
        </w:tc>
        <w:tc>
          <w:tcPr>
            <w:tcW w:w="608" w:type="dxa"/>
            <w:tcBorders>
              <w:bottom w:val="single" w:sz="4" w:space="0" w:color="auto"/>
            </w:tcBorders>
            <w:shd w:val="clear" w:color="auto" w:fill="auto"/>
            <w:vAlign w:val="center"/>
            <w:hideMark/>
          </w:tcPr>
          <w:p w14:paraId="4B5579B6"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Set</w:t>
            </w:r>
          </w:p>
        </w:tc>
        <w:tc>
          <w:tcPr>
            <w:tcW w:w="882" w:type="dxa"/>
            <w:tcBorders>
              <w:bottom w:val="single" w:sz="4" w:space="0" w:color="auto"/>
            </w:tcBorders>
            <w:shd w:val="clear" w:color="auto" w:fill="auto"/>
            <w:vAlign w:val="center"/>
            <w:hideMark/>
          </w:tcPr>
          <w:p w14:paraId="292B1854"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2</w:t>
            </w:r>
          </w:p>
        </w:tc>
      </w:tr>
      <w:tr w:rsidR="0034701A" w:rsidRPr="00E9615F" w14:paraId="7C7394C7" w14:textId="77777777" w:rsidTr="00240351">
        <w:trPr>
          <w:trHeight w:val="473"/>
        </w:trPr>
        <w:tc>
          <w:tcPr>
            <w:tcW w:w="538" w:type="dxa"/>
            <w:shd w:val="clear" w:color="auto" w:fill="auto"/>
            <w:vAlign w:val="center"/>
            <w:hideMark/>
          </w:tcPr>
          <w:p w14:paraId="454C7F51"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9</w:t>
            </w:r>
          </w:p>
        </w:tc>
        <w:tc>
          <w:tcPr>
            <w:tcW w:w="2697" w:type="dxa"/>
            <w:shd w:val="clear" w:color="auto" w:fill="auto"/>
            <w:vAlign w:val="center"/>
            <w:hideMark/>
          </w:tcPr>
          <w:p w14:paraId="22BD25A9" w14:textId="77777777" w:rsidR="0034701A" w:rsidRPr="00E9615F" w:rsidRDefault="0034701A" w:rsidP="00240351">
            <w:pPr>
              <w:jc w:val="center"/>
              <w:rPr>
                <w:rFonts w:ascii="Calibri" w:eastAsia="SimSun" w:hAnsi="Calibri" w:cs="Calibri"/>
                <w:color w:val="000000"/>
                <w:sz w:val="22"/>
                <w:szCs w:val="22"/>
              </w:rPr>
            </w:pPr>
            <w:r w:rsidRPr="00B855F2">
              <w:rPr>
                <w:rFonts w:ascii="Calibri" w:eastAsia="SimSun" w:hAnsi="Calibri" w:cs="Calibri"/>
                <w:color w:val="000000"/>
                <w:sz w:val="22"/>
                <w:szCs w:val="22"/>
              </w:rPr>
              <w:t>Photovoltaic bus box (3 in 1 out)</w:t>
            </w:r>
          </w:p>
        </w:tc>
        <w:tc>
          <w:tcPr>
            <w:tcW w:w="4484" w:type="dxa"/>
            <w:vMerge/>
            <w:shd w:val="clear" w:color="auto" w:fill="auto"/>
            <w:vAlign w:val="center"/>
            <w:hideMark/>
          </w:tcPr>
          <w:p w14:paraId="4D5A9910" w14:textId="77777777" w:rsidR="0034701A" w:rsidRPr="00E9615F" w:rsidRDefault="0034701A" w:rsidP="00240351">
            <w:pPr>
              <w:rPr>
                <w:rFonts w:ascii="Calibri" w:eastAsia="SimSun" w:hAnsi="Calibri" w:cs="Calibri"/>
                <w:color w:val="000000"/>
                <w:sz w:val="22"/>
                <w:szCs w:val="22"/>
              </w:rPr>
            </w:pPr>
          </w:p>
        </w:tc>
        <w:tc>
          <w:tcPr>
            <w:tcW w:w="608" w:type="dxa"/>
            <w:shd w:val="clear" w:color="auto" w:fill="auto"/>
            <w:vAlign w:val="center"/>
            <w:hideMark/>
          </w:tcPr>
          <w:p w14:paraId="27AEDE65"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S</w:t>
            </w:r>
            <w:r w:rsidRPr="00E9615F">
              <w:rPr>
                <w:rFonts w:ascii="Calibri" w:eastAsia="SimSun" w:hAnsi="Calibri" w:cs="Calibri"/>
                <w:color w:val="000000"/>
                <w:sz w:val="22"/>
                <w:szCs w:val="22"/>
              </w:rPr>
              <w:t>et</w:t>
            </w:r>
          </w:p>
        </w:tc>
        <w:tc>
          <w:tcPr>
            <w:tcW w:w="882" w:type="dxa"/>
            <w:shd w:val="clear" w:color="auto" w:fill="auto"/>
            <w:vAlign w:val="center"/>
            <w:hideMark/>
          </w:tcPr>
          <w:p w14:paraId="7A968B86"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2</w:t>
            </w:r>
          </w:p>
        </w:tc>
      </w:tr>
      <w:tr w:rsidR="0034701A" w:rsidRPr="00E9615F" w14:paraId="4BAF59F4" w14:textId="77777777" w:rsidTr="00240351">
        <w:trPr>
          <w:trHeight w:val="473"/>
        </w:trPr>
        <w:tc>
          <w:tcPr>
            <w:tcW w:w="9209" w:type="dxa"/>
            <w:gridSpan w:val="5"/>
            <w:shd w:val="clear" w:color="auto" w:fill="auto"/>
            <w:vAlign w:val="center"/>
          </w:tcPr>
          <w:p w14:paraId="791F954B" w14:textId="77777777" w:rsidR="0034701A" w:rsidRPr="00E9615F" w:rsidRDefault="0034701A" w:rsidP="00240351">
            <w:pPr>
              <w:rPr>
                <w:rFonts w:ascii="Calibri" w:eastAsia="SimSun" w:hAnsi="Calibri" w:cs="Calibri"/>
                <w:color w:val="000000"/>
                <w:sz w:val="22"/>
                <w:szCs w:val="22"/>
              </w:rPr>
            </w:pPr>
            <w:r w:rsidRPr="00C43303">
              <w:rPr>
                <w:rFonts w:ascii="Calibri" w:eastAsia="SimSun" w:hAnsi="Calibri" w:cs="Calibri"/>
                <w:b/>
                <w:bCs/>
                <w:color w:val="000000"/>
                <w:sz w:val="22"/>
                <w:szCs w:val="22"/>
              </w:rPr>
              <w:t>Installation:</w:t>
            </w:r>
            <w:r>
              <w:rPr>
                <w:rFonts w:ascii="Calibri" w:eastAsia="SimSun" w:hAnsi="Calibri" w:cs="Calibri"/>
                <w:color w:val="000000"/>
                <w:sz w:val="22"/>
                <w:szCs w:val="22"/>
              </w:rPr>
              <w:t xml:space="preserve"> The installation is to provide by the Supplier, hence, all the required accessories and other works related with the installations of the Solar PV System should be indicated in the technical proposal and financial offer.</w:t>
            </w:r>
          </w:p>
        </w:tc>
      </w:tr>
      <w:bookmarkEnd w:id="5"/>
    </w:tbl>
    <w:p w14:paraId="211ABB49" w14:textId="77777777" w:rsidR="0034701A" w:rsidRDefault="0034701A" w:rsidP="0034701A">
      <w:pPr>
        <w:pStyle w:val="Default"/>
        <w:spacing w:line="360" w:lineRule="auto"/>
        <w:rPr>
          <w:rFonts w:ascii="Calibri" w:eastAsia="DengXian" w:hAnsi="Calibri" w:cs="Calibri"/>
          <w:b/>
          <w:bCs/>
          <w:iCs/>
          <w:sz w:val="22"/>
          <w:szCs w:val="22"/>
          <w:lang w:eastAsia="zh-CN"/>
        </w:rPr>
      </w:pPr>
    </w:p>
    <w:p w14:paraId="198FAA9A" w14:textId="77777777" w:rsidR="0034701A" w:rsidRDefault="0034701A" w:rsidP="0034701A">
      <w:pPr>
        <w:pStyle w:val="Default"/>
        <w:spacing w:line="360" w:lineRule="auto"/>
        <w:rPr>
          <w:rFonts w:ascii="Calibri" w:eastAsia="DengXian" w:hAnsi="Calibri" w:cs="Calibri"/>
          <w:b/>
          <w:bCs/>
          <w:iCs/>
          <w:sz w:val="22"/>
          <w:szCs w:val="22"/>
          <w:lang w:eastAsia="zh-CN"/>
        </w:rPr>
      </w:pPr>
    </w:p>
    <w:p w14:paraId="37908992" w14:textId="77777777" w:rsidR="0034701A" w:rsidRPr="0090395D" w:rsidRDefault="0034701A" w:rsidP="0034701A">
      <w:pPr>
        <w:pStyle w:val="Default"/>
        <w:spacing w:line="360" w:lineRule="auto"/>
        <w:rPr>
          <w:rFonts w:ascii="Calibri" w:eastAsia="DengXian" w:hAnsi="Calibri" w:cs="Calibri"/>
          <w:b/>
          <w:bCs/>
          <w:iCs/>
          <w:lang w:eastAsia="zh-CN"/>
        </w:rPr>
      </w:pPr>
      <w:r w:rsidRPr="0090395D">
        <w:rPr>
          <w:rFonts w:ascii="Calibri" w:eastAsia="DengXian" w:hAnsi="Calibri" w:cs="Calibri"/>
          <w:b/>
          <w:bCs/>
          <w:iCs/>
          <w:lang w:eastAsia="zh-CN"/>
        </w:rPr>
        <w:lastRenderedPageBreak/>
        <w:t>2. PV System for Harari Education Bureau (Kara Primary School)</w:t>
      </w:r>
      <w:r w:rsidRPr="0090395D">
        <w:rPr>
          <w:rFonts w:ascii="Calibri" w:hAnsi="Calibri" w:cs="Calibri"/>
        </w:rPr>
        <w:t xml:space="preserve"> </w:t>
      </w:r>
      <w:r w:rsidRPr="0090395D">
        <w:rPr>
          <w:rFonts w:ascii="Calibri" w:eastAsia="DengXian" w:hAnsi="Calibri" w:cs="Calibri"/>
          <w:b/>
          <w:bCs/>
          <w:iCs/>
          <w:lang w:eastAsia="zh-CN"/>
        </w:rPr>
        <w:t>in Harari Region</w:t>
      </w:r>
    </w:p>
    <w:p w14:paraId="3EFA85A6" w14:textId="77777777" w:rsidR="0034701A" w:rsidRPr="001C7E31" w:rsidRDefault="0034701A" w:rsidP="0034701A">
      <w:pPr>
        <w:pStyle w:val="ListParagraph"/>
        <w:numPr>
          <w:ilvl w:val="0"/>
          <w:numId w:val="3"/>
        </w:numPr>
        <w:spacing w:line="240" w:lineRule="auto"/>
        <w:rPr>
          <w:rFonts w:ascii="Calibri" w:eastAsia="DengXian" w:hAnsi="Calibri" w:cs="Calibri"/>
          <w:iCs/>
          <w:color w:val="000000"/>
          <w:kern w:val="0"/>
          <w:sz w:val="24"/>
          <w:lang w:val="en-PH"/>
        </w:rPr>
      </w:pPr>
      <w:bookmarkStart w:id="6" w:name="_Hlk80108154"/>
      <w:bookmarkStart w:id="7" w:name="OLE_LINK11"/>
      <w:r w:rsidRPr="001C7E31">
        <w:rPr>
          <w:rFonts w:ascii="Calibri" w:eastAsia="DengXian" w:hAnsi="Calibri" w:cs="Calibri"/>
          <w:iCs/>
        </w:rPr>
        <w:t xml:space="preserve">Kara Primary School (Latitude 9.370, Longitude 42.236) is one of the two primary schools selected by Harari Education Bureau in the </w:t>
      </w:r>
      <w:proofErr w:type="spellStart"/>
      <w:r w:rsidRPr="001C7E31">
        <w:rPr>
          <w:rFonts w:ascii="Calibri" w:eastAsia="DengXian" w:hAnsi="Calibri" w:cs="Calibri"/>
          <w:iCs/>
        </w:rPr>
        <w:t>Erer</w:t>
      </w:r>
      <w:proofErr w:type="spellEnd"/>
      <w:r w:rsidRPr="001C7E31">
        <w:rPr>
          <w:rFonts w:ascii="Calibri" w:eastAsia="DengXian" w:hAnsi="Calibri" w:cs="Calibri"/>
          <w:iCs/>
        </w:rPr>
        <w:t xml:space="preserve"> woreda among eight schools that is not electrified. The school </w:t>
      </w:r>
      <w:proofErr w:type="gramStart"/>
      <w:r w:rsidRPr="001C7E31">
        <w:rPr>
          <w:rFonts w:ascii="Calibri" w:eastAsia="DengXian" w:hAnsi="Calibri" w:cs="Calibri"/>
          <w:iCs/>
        </w:rPr>
        <w:t>is located in</w:t>
      </w:r>
      <w:proofErr w:type="gramEnd"/>
      <w:r w:rsidRPr="001C7E31">
        <w:rPr>
          <w:rFonts w:ascii="Calibri" w:eastAsia="DengXian" w:hAnsi="Calibri" w:cs="Calibri"/>
          <w:iCs/>
        </w:rPr>
        <w:t xml:space="preserve"> </w:t>
      </w:r>
      <w:proofErr w:type="spellStart"/>
      <w:r w:rsidRPr="001C7E31">
        <w:rPr>
          <w:rFonts w:ascii="Calibri" w:eastAsia="DengXian" w:hAnsi="Calibri" w:cs="Calibri"/>
          <w:iCs/>
        </w:rPr>
        <w:t>Shenkor</w:t>
      </w:r>
      <w:proofErr w:type="spellEnd"/>
      <w:r w:rsidRPr="001C7E31">
        <w:rPr>
          <w:rFonts w:ascii="Calibri" w:eastAsia="DengXian" w:hAnsi="Calibri" w:cs="Calibri"/>
          <w:iCs/>
        </w:rPr>
        <w:t xml:space="preserve"> Woreda, Harari regional state of Ethiopia. </w:t>
      </w:r>
    </w:p>
    <w:p w14:paraId="2BE60274" w14:textId="77777777" w:rsidR="0034701A" w:rsidRDefault="0034701A" w:rsidP="0034701A">
      <w:pPr>
        <w:rPr>
          <w:rFonts w:ascii="Calibri" w:eastAsia="DengXian" w:hAnsi="Calibri" w:cs="Calibri"/>
          <w:iCs/>
          <w:color w:val="000000"/>
          <w:kern w:val="0"/>
          <w:lang w:val="en-PH"/>
        </w:rPr>
      </w:pPr>
    </w:p>
    <w:p w14:paraId="31F8EB1E" w14:textId="77777777" w:rsidR="0034701A" w:rsidRPr="005743AB" w:rsidRDefault="0034701A" w:rsidP="0034701A">
      <w:pPr>
        <w:pStyle w:val="Default"/>
        <w:jc w:val="both"/>
        <w:rPr>
          <w:rFonts w:ascii="Calibri" w:eastAsia="DengXian" w:hAnsi="Calibri" w:cs="Calibri"/>
          <w:iCs/>
          <w:sz w:val="20"/>
          <w:szCs w:val="20"/>
          <w:lang w:eastAsia="zh-CN"/>
        </w:rPr>
      </w:pPr>
      <w:r w:rsidRPr="005743AB">
        <w:rPr>
          <w:rFonts w:ascii="SegoeUI" w:hAnsi="SegoeUI"/>
          <w:i/>
          <w:iCs/>
          <w:color w:val="4270C1"/>
          <w:sz w:val="20"/>
          <w:szCs w:val="20"/>
        </w:rPr>
        <w:t xml:space="preserve">Figure 4 – Kara Primary School </w:t>
      </w:r>
      <w:r w:rsidRPr="005743AB">
        <w:rPr>
          <w:rFonts w:ascii="SegoeUI" w:hAnsi="SegoeUI" w:hint="eastAsia"/>
          <w:i/>
          <w:iCs/>
          <w:color w:val="4270C1"/>
          <w:sz w:val="20"/>
          <w:szCs w:val="20"/>
          <w:lang w:eastAsia="zh-CN"/>
        </w:rPr>
        <w:t>Building</w:t>
      </w:r>
      <w:r w:rsidRPr="005743AB">
        <w:rPr>
          <w:rFonts w:ascii="SegoeUI" w:hAnsi="SegoeUI"/>
          <w:i/>
          <w:iCs/>
          <w:color w:val="4270C1"/>
          <w:sz w:val="20"/>
          <w:szCs w:val="20"/>
          <w:lang w:eastAsia="zh-CN"/>
        </w:rPr>
        <w:t xml:space="preserve"> </w:t>
      </w:r>
      <w:r w:rsidRPr="005743AB">
        <w:rPr>
          <w:rFonts w:ascii="SegoeUI" w:hAnsi="SegoeUI" w:hint="eastAsia"/>
          <w:i/>
          <w:iCs/>
          <w:color w:val="4270C1"/>
          <w:sz w:val="20"/>
          <w:szCs w:val="20"/>
          <w:lang w:eastAsia="zh-CN"/>
        </w:rPr>
        <w:t>image</w:t>
      </w:r>
    </w:p>
    <w:p w14:paraId="3560A29C" w14:textId="77777777" w:rsidR="0034701A" w:rsidRDefault="0034701A" w:rsidP="0034701A">
      <w:pPr>
        <w:pStyle w:val="Default"/>
        <w:ind w:left="360"/>
        <w:jc w:val="both"/>
        <w:rPr>
          <w:rFonts w:ascii="Calibri" w:eastAsia="DengXian" w:hAnsi="Calibri" w:cs="Calibri"/>
          <w:iCs/>
          <w:lang w:eastAsia="zh-CN"/>
        </w:rPr>
      </w:pPr>
    </w:p>
    <w:p w14:paraId="574B03CD" w14:textId="77777777" w:rsidR="0034701A" w:rsidRDefault="0034701A" w:rsidP="0034701A">
      <w:pPr>
        <w:pStyle w:val="Default"/>
        <w:ind w:left="360"/>
        <w:jc w:val="both"/>
        <w:rPr>
          <w:rFonts w:ascii="Calibri" w:eastAsia="DengXian" w:hAnsi="Calibri" w:cs="Calibri"/>
          <w:iCs/>
          <w:lang w:eastAsia="zh-CN"/>
        </w:rPr>
      </w:pPr>
      <w:r>
        <w:rPr>
          <w:rFonts w:ascii="Calibri" w:eastAsia="DengXian" w:hAnsi="Calibri" w:cs="Calibri"/>
          <w:iCs/>
          <w:noProof/>
          <w:lang w:eastAsia="zh-CN"/>
        </w:rPr>
        <w:drawing>
          <wp:inline distT="0" distB="0" distL="0" distR="0" wp14:anchorId="5B5E65C5" wp14:editId="4F730AB6">
            <wp:extent cx="4752754" cy="3156316"/>
            <wp:effectExtent l="0" t="0" r="0" b="6350"/>
            <wp:docPr id="14" name="Picture 14" descr="A building with a hill in the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building with a hill in the background&#10;&#10;Description automatically generated with low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81574" cy="3175455"/>
                    </a:xfrm>
                    <a:prstGeom prst="rect">
                      <a:avLst/>
                    </a:prstGeom>
                  </pic:spPr>
                </pic:pic>
              </a:graphicData>
            </a:graphic>
          </wp:inline>
        </w:drawing>
      </w:r>
    </w:p>
    <w:p w14:paraId="73DDB419" w14:textId="77777777" w:rsidR="0034701A" w:rsidRPr="00F14DF0" w:rsidRDefault="0034701A" w:rsidP="0034701A">
      <w:pPr>
        <w:pStyle w:val="Default"/>
        <w:ind w:left="360"/>
        <w:jc w:val="both"/>
        <w:rPr>
          <w:rFonts w:ascii="Calibri" w:eastAsia="DengXian" w:hAnsi="Calibri" w:cs="Calibri"/>
          <w:iCs/>
          <w:lang w:eastAsia="zh-CN"/>
        </w:rPr>
      </w:pPr>
    </w:p>
    <w:p w14:paraId="1B53211D" w14:textId="77777777" w:rsidR="0034701A" w:rsidRPr="001C7E31" w:rsidRDefault="0034701A" w:rsidP="0034701A">
      <w:pPr>
        <w:rPr>
          <w:rFonts w:ascii="Calibri" w:eastAsia="DengXian" w:hAnsi="Calibri" w:cs="Calibri"/>
          <w:iCs/>
          <w:color w:val="000000"/>
          <w:kern w:val="0"/>
          <w:lang w:val="en-PH"/>
        </w:rPr>
      </w:pPr>
    </w:p>
    <w:p w14:paraId="5F2A1D17" w14:textId="77777777" w:rsidR="0034701A" w:rsidRPr="001C7E31" w:rsidRDefault="0034701A" w:rsidP="0034701A">
      <w:pPr>
        <w:pStyle w:val="ListParagraph"/>
        <w:numPr>
          <w:ilvl w:val="0"/>
          <w:numId w:val="3"/>
        </w:numPr>
        <w:spacing w:line="240" w:lineRule="auto"/>
        <w:rPr>
          <w:rFonts w:ascii="Calibri" w:eastAsia="DengXian" w:hAnsi="Calibri" w:cs="Calibri"/>
          <w:iCs/>
          <w:color w:val="000000"/>
          <w:kern w:val="0"/>
          <w:sz w:val="24"/>
          <w:lang w:val="en-PH"/>
        </w:rPr>
      </w:pPr>
      <w:r w:rsidRPr="001C7E31">
        <w:rPr>
          <w:rFonts w:ascii="Calibri" w:eastAsia="DengXian" w:hAnsi="Calibri" w:cs="Calibri"/>
          <w:iCs/>
          <w:color w:val="000000"/>
          <w:kern w:val="0"/>
          <w:sz w:val="24"/>
          <w:lang w:val="en-PH"/>
        </w:rPr>
        <w:t>The Solar Panels are suggested to be located on the roof of the building. The plan of the roof can be seen below in Figure 5.</w:t>
      </w:r>
    </w:p>
    <w:p w14:paraId="6DAAE71A" w14:textId="77777777" w:rsidR="0034701A" w:rsidRDefault="0034701A" w:rsidP="0034701A">
      <w:pPr>
        <w:pStyle w:val="Default"/>
        <w:widowControl w:val="0"/>
        <w:ind w:left="360"/>
        <w:jc w:val="both"/>
        <w:rPr>
          <w:rFonts w:ascii="Calibri" w:eastAsia="DengXian" w:hAnsi="Calibri" w:cs="Calibri"/>
          <w:iCs/>
        </w:rPr>
      </w:pPr>
    </w:p>
    <w:p w14:paraId="5070B1ED" w14:textId="77777777" w:rsidR="0034701A" w:rsidRDefault="0034701A" w:rsidP="0034701A">
      <w:pPr>
        <w:pStyle w:val="Default"/>
        <w:widowControl w:val="0"/>
        <w:ind w:left="360"/>
        <w:jc w:val="both"/>
        <w:rPr>
          <w:rFonts w:ascii="Calibri" w:eastAsia="DengXian" w:hAnsi="Calibri" w:cs="Calibri"/>
          <w:iCs/>
        </w:rPr>
      </w:pPr>
    </w:p>
    <w:p w14:paraId="0E66B714" w14:textId="77777777" w:rsidR="0034701A" w:rsidRPr="005743AB" w:rsidRDefault="0034701A" w:rsidP="0034701A">
      <w:pPr>
        <w:pStyle w:val="NormalWeb"/>
        <w:spacing w:before="2" w:after="2"/>
        <w:rPr>
          <w:rFonts w:ascii="SegoeUI" w:hAnsi="SegoeUI"/>
          <w:i/>
          <w:iCs/>
          <w:color w:val="4270C1"/>
        </w:rPr>
      </w:pPr>
      <w:r w:rsidRPr="005743AB">
        <w:rPr>
          <w:rFonts w:ascii="SegoeUI" w:hAnsi="SegoeUI"/>
          <w:i/>
          <w:iCs/>
          <w:color w:val="4270C1"/>
        </w:rPr>
        <w:t>Figure 5 – Roof design drawings</w:t>
      </w:r>
    </w:p>
    <w:p w14:paraId="158A35E9" w14:textId="77777777" w:rsidR="0034701A" w:rsidRDefault="0034701A" w:rsidP="0034701A">
      <w:pPr>
        <w:pStyle w:val="Default"/>
        <w:ind w:left="360"/>
        <w:jc w:val="both"/>
        <w:rPr>
          <w:rFonts w:ascii="Calibri" w:eastAsia="DengXian" w:hAnsi="Calibri" w:cs="Calibri"/>
          <w:iCs/>
          <w:lang w:eastAsia="zh-CN"/>
        </w:rPr>
      </w:pPr>
      <w:r>
        <w:rPr>
          <w:rFonts w:ascii="Calibri" w:eastAsia="DengXian" w:hAnsi="Calibri" w:cs="Calibri"/>
          <w:iCs/>
          <w:noProof/>
          <w:lang w:eastAsia="zh-CN"/>
        </w:rPr>
        <w:lastRenderedPageBreak/>
        <w:drawing>
          <wp:inline distT="0" distB="0" distL="0" distR="0" wp14:anchorId="0B6EC149" wp14:editId="32F9C6D7">
            <wp:extent cx="5476672" cy="3897982"/>
            <wp:effectExtent l="0" t="0" r="0" b="1270"/>
            <wp:docPr id="11" name="Picture 11"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 engineering drawing&#10;&#10;Description automatically generated"/>
                    <pic:cNvPicPr/>
                  </pic:nvPicPr>
                  <pic:blipFill rotWithShape="1">
                    <a:blip r:embed="rId14" cstate="print">
                      <a:extLst>
                        <a:ext uri="{28A0092B-C50C-407E-A947-70E740481C1C}">
                          <a14:useLocalDpi xmlns:a14="http://schemas.microsoft.com/office/drawing/2010/main" val="0"/>
                        </a:ext>
                      </a:extLst>
                    </a:blip>
                    <a:srcRect l="4869" t="4136"/>
                    <a:stretch/>
                  </pic:blipFill>
                  <pic:spPr bwMode="auto">
                    <a:xfrm>
                      <a:off x="0" y="0"/>
                      <a:ext cx="5562364" cy="3958973"/>
                    </a:xfrm>
                    <a:prstGeom prst="rect">
                      <a:avLst/>
                    </a:prstGeom>
                    <a:ln>
                      <a:noFill/>
                    </a:ln>
                    <a:extLst>
                      <a:ext uri="{53640926-AAD7-44D8-BBD7-CCE9431645EC}">
                        <a14:shadowObscured xmlns:a14="http://schemas.microsoft.com/office/drawing/2010/main"/>
                      </a:ext>
                    </a:extLst>
                  </pic:spPr>
                </pic:pic>
              </a:graphicData>
            </a:graphic>
          </wp:inline>
        </w:drawing>
      </w:r>
    </w:p>
    <w:p w14:paraId="7242F599" w14:textId="77777777" w:rsidR="0034701A" w:rsidRDefault="0034701A" w:rsidP="0034701A">
      <w:pPr>
        <w:pStyle w:val="Default"/>
        <w:ind w:left="360"/>
        <w:jc w:val="both"/>
        <w:rPr>
          <w:rFonts w:ascii="Calibri" w:eastAsia="DengXian" w:hAnsi="Calibri" w:cs="Calibri"/>
          <w:iCs/>
          <w:lang w:eastAsia="zh-CN"/>
        </w:rPr>
      </w:pPr>
      <w:r>
        <w:rPr>
          <w:rFonts w:ascii="Calibri" w:eastAsia="DengXian" w:hAnsi="Calibri" w:cs="Calibri"/>
          <w:iCs/>
          <w:noProof/>
          <w:lang w:eastAsia="zh-CN"/>
        </w:rPr>
        <w:drawing>
          <wp:inline distT="0" distB="0" distL="0" distR="0" wp14:anchorId="334DFE39" wp14:editId="521E9B8F">
            <wp:extent cx="5532698" cy="3923241"/>
            <wp:effectExtent l="0" t="0" r="5080" b="1270"/>
            <wp:docPr id="12" name="Picture 1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engineering drawing&#10;&#10;Description automatically generated"/>
                    <pic:cNvPicPr/>
                  </pic:nvPicPr>
                  <pic:blipFill rotWithShape="1">
                    <a:blip r:embed="rId15" cstate="print">
                      <a:extLst>
                        <a:ext uri="{28A0092B-C50C-407E-A947-70E740481C1C}">
                          <a14:useLocalDpi xmlns:a14="http://schemas.microsoft.com/office/drawing/2010/main" val="0"/>
                        </a:ext>
                      </a:extLst>
                    </a:blip>
                    <a:srcRect l="5063" t="4687"/>
                    <a:stretch/>
                  </pic:blipFill>
                  <pic:spPr bwMode="auto">
                    <a:xfrm>
                      <a:off x="0" y="0"/>
                      <a:ext cx="5550174" cy="3935633"/>
                    </a:xfrm>
                    <a:prstGeom prst="rect">
                      <a:avLst/>
                    </a:prstGeom>
                    <a:ln>
                      <a:noFill/>
                    </a:ln>
                    <a:extLst>
                      <a:ext uri="{53640926-AAD7-44D8-BBD7-CCE9431645EC}">
                        <a14:shadowObscured xmlns:a14="http://schemas.microsoft.com/office/drawing/2010/main"/>
                      </a:ext>
                    </a:extLst>
                  </pic:spPr>
                </pic:pic>
              </a:graphicData>
            </a:graphic>
          </wp:inline>
        </w:drawing>
      </w:r>
    </w:p>
    <w:p w14:paraId="0DD4D324" w14:textId="77777777" w:rsidR="0034701A" w:rsidRDefault="0034701A" w:rsidP="0034701A">
      <w:pPr>
        <w:pStyle w:val="Default"/>
        <w:ind w:left="360"/>
        <w:jc w:val="both"/>
        <w:rPr>
          <w:rFonts w:ascii="Calibri" w:eastAsia="DengXian" w:hAnsi="Calibri" w:cs="Calibri"/>
          <w:iCs/>
          <w:lang w:eastAsia="zh-CN"/>
        </w:rPr>
      </w:pPr>
    </w:p>
    <w:p w14:paraId="38B4B690" w14:textId="77777777" w:rsidR="0034701A" w:rsidRDefault="0034701A" w:rsidP="0034701A">
      <w:pPr>
        <w:pStyle w:val="Default"/>
        <w:ind w:left="360"/>
        <w:jc w:val="both"/>
        <w:rPr>
          <w:rFonts w:ascii="Calibri" w:eastAsia="DengXian" w:hAnsi="Calibri" w:cs="Calibri"/>
          <w:iCs/>
          <w:lang w:eastAsia="zh-CN"/>
        </w:rPr>
      </w:pPr>
      <w:r>
        <w:rPr>
          <w:rFonts w:ascii="Calibri" w:eastAsia="DengXian" w:hAnsi="Calibri" w:cs="Calibri"/>
          <w:iCs/>
          <w:noProof/>
          <w:lang w:eastAsia="zh-CN"/>
        </w:rPr>
        <w:lastRenderedPageBreak/>
        <w:drawing>
          <wp:inline distT="0" distB="0" distL="0" distR="0" wp14:anchorId="7B42A865" wp14:editId="474316AA">
            <wp:extent cx="5642610" cy="4024329"/>
            <wp:effectExtent l="0" t="0" r="0" b="1905"/>
            <wp:docPr id="13" name="Picture 1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 schematic&#10;&#10;Description automatically generated"/>
                    <pic:cNvPicPr/>
                  </pic:nvPicPr>
                  <pic:blipFill rotWithShape="1">
                    <a:blip r:embed="rId16" cstate="print">
                      <a:extLst>
                        <a:ext uri="{28A0092B-C50C-407E-A947-70E740481C1C}">
                          <a14:useLocalDpi xmlns:a14="http://schemas.microsoft.com/office/drawing/2010/main" val="0"/>
                        </a:ext>
                      </a:extLst>
                    </a:blip>
                    <a:srcRect l="5063" t="4136"/>
                    <a:stretch/>
                  </pic:blipFill>
                  <pic:spPr bwMode="auto">
                    <a:xfrm>
                      <a:off x="0" y="0"/>
                      <a:ext cx="5642659" cy="4024364"/>
                    </a:xfrm>
                    <a:prstGeom prst="rect">
                      <a:avLst/>
                    </a:prstGeom>
                    <a:ln>
                      <a:noFill/>
                    </a:ln>
                    <a:extLst>
                      <a:ext uri="{53640926-AAD7-44D8-BBD7-CCE9431645EC}">
                        <a14:shadowObscured xmlns:a14="http://schemas.microsoft.com/office/drawing/2010/main"/>
                      </a:ext>
                    </a:extLst>
                  </pic:spPr>
                </pic:pic>
              </a:graphicData>
            </a:graphic>
          </wp:inline>
        </w:drawing>
      </w:r>
    </w:p>
    <w:p w14:paraId="07CC8BC8" w14:textId="77777777" w:rsidR="0034701A" w:rsidRDefault="0034701A" w:rsidP="0034701A">
      <w:pPr>
        <w:pStyle w:val="Default"/>
        <w:widowControl w:val="0"/>
        <w:ind w:left="360"/>
        <w:jc w:val="both"/>
        <w:rPr>
          <w:rFonts w:ascii="Calibri" w:eastAsia="DengXian" w:hAnsi="Calibri" w:cs="Calibri"/>
          <w:iCs/>
        </w:rPr>
      </w:pPr>
    </w:p>
    <w:p w14:paraId="4D1B267C" w14:textId="77777777" w:rsidR="0034701A" w:rsidRDefault="0034701A" w:rsidP="0034701A">
      <w:pPr>
        <w:pStyle w:val="Default"/>
        <w:widowControl w:val="0"/>
        <w:ind w:left="360"/>
        <w:jc w:val="both"/>
        <w:rPr>
          <w:rFonts w:ascii="Calibri" w:eastAsia="DengXian" w:hAnsi="Calibri" w:cs="Calibri"/>
          <w:iCs/>
        </w:rPr>
      </w:pPr>
    </w:p>
    <w:p w14:paraId="25A0510B" w14:textId="77777777" w:rsidR="0034701A" w:rsidRDefault="0034701A" w:rsidP="0034701A">
      <w:pPr>
        <w:pStyle w:val="Default"/>
        <w:widowControl w:val="0"/>
        <w:numPr>
          <w:ilvl w:val="0"/>
          <w:numId w:val="3"/>
        </w:numPr>
        <w:jc w:val="both"/>
        <w:rPr>
          <w:rFonts w:ascii="Calibri" w:eastAsia="DengXian" w:hAnsi="Calibri" w:cs="Calibri"/>
          <w:iCs/>
        </w:rPr>
      </w:pPr>
      <w:r w:rsidRPr="00755C22">
        <w:rPr>
          <w:rFonts w:ascii="Calibri" w:eastAsia="DengXian" w:hAnsi="Calibri" w:cs="Calibri"/>
          <w:iCs/>
        </w:rPr>
        <w:t>Since there is no overhead transmission line in the school area, there is no electricity/ energy source and no electric energy expense. The electricity needs of the school is shown below.</w:t>
      </w:r>
    </w:p>
    <w:p w14:paraId="1251DF5A" w14:textId="77777777" w:rsidR="0034701A" w:rsidRDefault="0034701A" w:rsidP="0034701A">
      <w:pPr>
        <w:pStyle w:val="Default"/>
        <w:widowControl w:val="0"/>
        <w:ind w:left="360"/>
        <w:jc w:val="both"/>
        <w:rPr>
          <w:rFonts w:ascii="Calibri" w:eastAsia="DengXian" w:hAnsi="Calibri" w:cs="Calibri"/>
          <w:iCs/>
        </w:rPr>
      </w:pPr>
    </w:p>
    <w:tbl>
      <w:tblPr>
        <w:tblStyle w:val="TableGrid"/>
        <w:tblW w:w="5000" w:type="pct"/>
        <w:tblLook w:val="0420" w:firstRow="1" w:lastRow="0" w:firstColumn="0" w:lastColumn="0" w:noHBand="0" w:noVBand="1"/>
      </w:tblPr>
      <w:tblGrid>
        <w:gridCol w:w="562"/>
        <w:gridCol w:w="2693"/>
        <w:gridCol w:w="1417"/>
        <w:gridCol w:w="1560"/>
        <w:gridCol w:w="1560"/>
        <w:gridCol w:w="1558"/>
      </w:tblGrid>
      <w:tr w:rsidR="0034701A" w:rsidRPr="00EC0C68" w14:paraId="0CBECE8C" w14:textId="77777777" w:rsidTr="00240351">
        <w:trPr>
          <w:trHeight w:val="606"/>
        </w:trPr>
        <w:tc>
          <w:tcPr>
            <w:tcW w:w="301" w:type="pct"/>
            <w:shd w:val="clear" w:color="auto" w:fill="D9E2F3" w:themeFill="accent1" w:themeFillTint="33"/>
            <w:hideMark/>
          </w:tcPr>
          <w:p w14:paraId="69F236B1"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No.</w:t>
            </w:r>
          </w:p>
        </w:tc>
        <w:tc>
          <w:tcPr>
            <w:tcW w:w="1440" w:type="pct"/>
            <w:shd w:val="clear" w:color="auto" w:fill="D9E2F3" w:themeFill="accent1" w:themeFillTint="33"/>
            <w:hideMark/>
          </w:tcPr>
          <w:p w14:paraId="0C290A95"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Appliances</w:t>
            </w:r>
          </w:p>
        </w:tc>
        <w:tc>
          <w:tcPr>
            <w:tcW w:w="758" w:type="pct"/>
            <w:shd w:val="clear" w:color="auto" w:fill="D9E2F3" w:themeFill="accent1" w:themeFillTint="33"/>
            <w:hideMark/>
          </w:tcPr>
          <w:p w14:paraId="1D87A749"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Powe</w:t>
            </w:r>
            <w:r w:rsidRPr="00EC0C68">
              <w:rPr>
                <w:rFonts w:ascii="Calibri" w:eastAsia="DengXian" w:hAnsi="Calibri" w:cs="Calibri" w:hint="eastAsia"/>
                <w:iCs/>
                <w:sz w:val="22"/>
                <w:szCs w:val="22"/>
              </w:rPr>
              <w:t xml:space="preserve"> </w:t>
            </w:r>
            <w:r w:rsidRPr="00EC0C68">
              <w:rPr>
                <w:rFonts w:ascii="Calibri" w:eastAsia="DengXian" w:hAnsi="Calibri" w:cs="Calibri"/>
                <w:iCs/>
                <w:sz w:val="22"/>
                <w:szCs w:val="22"/>
              </w:rPr>
              <w:t>(W)</w:t>
            </w:r>
          </w:p>
        </w:tc>
        <w:tc>
          <w:tcPr>
            <w:tcW w:w="834" w:type="pct"/>
            <w:shd w:val="clear" w:color="auto" w:fill="D9E2F3" w:themeFill="accent1" w:themeFillTint="33"/>
            <w:hideMark/>
          </w:tcPr>
          <w:p w14:paraId="782954FD"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No. of Appliances</w:t>
            </w:r>
          </w:p>
        </w:tc>
        <w:tc>
          <w:tcPr>
            <w:tcW w:w="834" w:type="pct"/>
            <w:shd w:val="clear" w:color="auto" w:fill="D9E2F3" w:themeFill="accent1" w:themeFillTint="33"/>
            <w:hideMark/>
          </w:tcPr>
          <w:p w14:paraId="64AE53F6"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Daily use(hrs.)</w:t>
            </w:r>
          </w:p>
        </w:tc>
        <w:tc>
          <w:tcPr>
            <w:tcW w:w="833" w:type="pct"/>
            <w:shd w:val="clear" w:color="auto" w:fill="D9E2F3" w:themeFill="accent1" w:themeFillTint="33"/>
            <w:hideMark/>
          </w:tcPr>
          <w:p w14:paraId="0ED7ED7F"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Daily Energy (</w:t>
            </w:r>
            <w:proofErr w:type="spellStart"/>
            <w:r w:rsidRPr="00EC0C68">
              <w:rPr>
                <w:rFonts w:ascii="Calibri" w:eastAsia="DengXian" w:hAnsi="Calibri" w:cs="Calibri"/>
                <w:iCs/>
                <w:sz w:val="22"/>
                <w:szCs w:val="22"/>
              </w:rPr>
              <w:t>Wh</w:t>
            </w:r>
            <w:proofErr w:type="spellEnd"/>
            <w:r w:rsidRPr="00EC0C68">
              <w:rPr>
                <w:rFonts w:ascii="Calibri" w:eastAsia="DengXian" w:hAnsi="Calibri" w:cs="Calibri"/>
                <w:iCs/>
                <w:sz w:val="22"/>
                <w:szCs w:val="22"/>
              </w:rPr>
              <w:t>/d)</w:t>
            </w:r>
          </w:p>
        </w:tc>
      </w:tr>
      <w:tr w:rsidR="0034701A" w:rsidRPr="00EC0C68" w14:paraId="7CBE5A83" w14:textId="77777777" w:rsidTr="00240351">
        <w:trPr>
          <w:trHeight w:val="360"/>
        </w:trPr>
        <w:tc>
          <w:tcPr>
            <w:tcW w:w="301" w:type="pct"/>
            <w:hideMark/>
          </w:tcPr>
          <w:p w14:paraId="0F068730"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w:t>
            </w:r>
          </w:p>
        </w:tc>
        <w:tc>
          <w:tcPr>
            <w:tcW w:w="1440" w:type="pct"/>
            <w:hideMark/>
          </w:tcPr>
          <w:p w14:paraId="087CE401"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Desktop computer</w:t>
            </w:r>
          </w:p>
        </w:tc>
        <w:tc>
          <w:tcPr>
            <w:tcW w:w="758" w:type="pct"/>
            <w:hideMark/>
          </w:tcPr>
          <w:p w14:paraId="3A43AA3E"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200</w:t>
            </w:r>
          </w:p>
        </w:tc>
        <w:tc>
          <w:tcPr>
            <w:tcW w:w="834" w:type="pct"/>
            <w:hideMark/>
          </w:tcPr>
          <w:p w14:paraId="50E6E8FC"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25</w:t>
            </w:r>
          </w:p>
        </w:tc>
        <w:tc>
          <w:tcPr>
            <w:tcW w:w="834" w:type="pct"/>
            <w:hideMark/>
          </w:tcPr>
          <w:p w14:paraId="4584EAEE"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4</w:t>
            </w:r>
          </w:p>
        </w:tc>
        <w:tc>
          <w:tcPr>
            <w:tcW w:w="833" w:type="pct"/>
            <w:hideMark/>
          </w:tcPr>
          <w:p w14:paraId="17358F12"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20,000</w:t>
            </w:r>
          </w:p>
        </w:tc>
      </w:tr>
      <w:tr w:rsidR="0034701A" w:rsidRPr="00EC0C68" w14:paraId="670BBF02" w14:textId="77777777" w:rsidTr="00240351">
        <w:trPr>
          <w:trHeight w:val="360"/>
        </w:trPr>
        <w:tc>
          <w:tcPr>
            <w:tcW w:w="301" w:type="pct"/>
            <w:hideMark/>
          </w:tcPr>
          <w:p w14:paraId="2DA33D8A"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w:t>
            </w:r>
          </w:p>
        </w:tc>
        <w:tc>
          <w:tcPr>
            <w:tcW w:w="1440" w:type="pct"/>
            <w:hideMark/>
          </w:tcPr>
          <w:p w14:paraId="6A7CAAFA"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Led bulb</w:t>
            </w:r>
          </w:p>
        </w:tc>
        <w:tc>
          <w:tcPr>
            <w:tcW w:w="758" w:type="pct"/>
            <w:hideMark/>
          </w:tcPr>
          <w:p w14:paraId="4BB81C79"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8.5</w:t>
            </w:r>
          </w:p>
        </w:tc>
        <w:tc>
          <w:tcPr>
            <w:tcW w:w="834" w:type="pct"/>
            <w:hideMark/>
          </w:tcPr>
          <w:p w14:paraId="71293E1F"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75</w:t>
            </w:r>
          </w:p>
        </w:tc>
        <w:tc>
          <w:tcPr>
            <w:tcW w:w="834" w:type="pct"/>
            <w:hideMark/>
          </w:tcPr>
          <w:p w14:paraId="5641283E"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6.5</w:t>
            </w:r>
          </w:p>
        </w:tc>
        <w:tc>
          <w:tcPr>
            <w:tcW w:w="833" w:type="pct"/>
            <w:hideMark/>
          </w:tcPr>
          <w:p w14:paraId="1CB1AB77"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4,144</w:t>
            </w:r>
          </w:p>
        </w:tc>
      </w:tr>
      <w:tr w:rsidR="0034701A" w:rsidRPr="00EC0C68" w14:paraId="717D2D8A" w14:textId="77777777" w:rsidTr="00240351">
        <w:trPr>
          <w:trHeight w:val="360"/>
        </w:trPr>
        <w:tc>
          <w:tcPr>
            <w:tcW w:w="301" w:type="pct"/>
            <w:hideMark/>
          </w:tcPr>
          <w:p w14:paraId="48AB9435"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3</w:t>
            </w:r>
          </w:p>
        </w:tc>
        <w:tc>
          <w:tcPr>
            <w:tcW w:w="1440" w:type="pct"/>
            <w:hideMark/>
          </w:tcPr>
          <w:p w14:paraId="79617EFB"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Amplifier</w:t>
            </w:r>
          </w:p>
        </w:tc>
        <w:tc>
          <w:tcPr>
            <w:tcW w:w="758" w:type="pct"/>
            <w:hideMark/>
          </w:tcPr>
          <w:p w14:paraId="2C515932"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150</w:t>
            </w:r>
          </w:p>
        </w:tc>
        <w:tc>
          <w:tcPr>
            <w:tcW w:w="834" w:type="pct"/>
            <w:hideMark/>
          </w:tcPr>
          <w:p w14:paraId="47D7B04D"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w:t>
            </w:r>
          </w:p>
        </w:tc>
        <w:tc>
          <w:tcPr>
            <w:tcW w:w="834" w:type="pct"/>
            <w:hideMark/>
          </w:tcPr>
          <w:p w14:paraId="38934B58"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w:t>
            </w:r>
          </w:p>
        </w:tc>
        <w:tc>
          <w:tcPr>
            <w:tcW w:w="833" w:type="pct"/>
            <w:hideMark/>
          </w:tcPr>
          <w:p w14:paraId="05BE52DA"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300</w:t>
            </w:r>
          </w:p>
        </w:tc>
      </w:tr>
      <w:tr w:rsidR="0034701A" w:rsidRPr="00EC0C68" w14:paraId="0222C26D" w14:textId="77777777" w:rsidTr="00240351">
        <w:trPr>
          <w:trHeight w:val="612"/>
        </w:trPr>
        <w:tc>
          <w:tcPr>
            <w:tcW w:w="301" w:type="pct"/>
            <w:hideMark/>
          </w:tcPr>
          <w:p w14:paraId="6A48F7BF"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4</w:t>
            </w:r>
          </w:p>
        </w:tc>
        <w:tc>
          <w:tcPr>
            <w:tcW w:w="1440" w:type="pct"/>
            <w:hideMark/>
          </w:tcPr>
          <w:p w14:paraId="0C555AE4"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Laser jet Pro M102a Printer</w:t>
            </w:r>
          </w:p>
        </w:tc>
        <w:tc>
          <w:tcPr>
            <w:tcW w:w="758" w:type="pct"/>
            <w:hideMark/>
          </w:tcPr>
          <w:p w14:paraId="418CA403"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380</w:t>
            </w:r>
          </w:p>
        </w:tc>
        <w:tc>
          <w:tcPr>
            <w:tcW w:w="834" w:type="pct"/>
            <w:hideMark/>
          </w:tcPr>
          <w:p w14:paraId="4B7CCFFF"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w:t>
            </w:r>
          </w:p>
        </w:tc>
        <w:tc>
          <w:tcPr>
            <w:tcW w:w="834" w:type="pct"/>
            <w:hideMark/>
          </w:tcPr>
          <w:p w14:paraId="0E44395D"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w:t>
            </w:r>
          </w:p>
        </w:tc>
        <w:tc>
          <w:tcPr>
            <w:tcW w:w="833" w:type="pct"/>
            <w:hideMark/>
          </w:tcPr>
          <w:p w14:paraId="6A596273"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760</w:t>
            </w:r>
          </w:p>
        </w:tc>
      </w:tr>
      <w:tr w:rsidR="0034701A" w:rsidRPr="00EC0C68" w14:paraId="112A706E" w14:textId="77777777" w:rsidTr="00240351">
        <w:trPr>
          <w:trHeight w:val="437"/>
        </w:trPr>
        <w:tc>
          <w:tcPr>
            <w:tcW w:w="301" w:type="pct"/>
            <w:hideMark/>
          </w:tcPr>
          <w:p w14:paraId="0A89919D"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5</w:t>
            </w:r>
          </w:p>
        </w:tc>
        <w:tc>
          <w:tcPr>
            <w:tcW w:w="1440" w:type="pct"/>
            <w:hideMark/>
          </w:tcPr>
          <w:p w14:paraId="5AA3E87C"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LCD TV for laboratory</w:t>
            </w:r>
          </w:p>
        </w:tc>
        <w:tc>
          <w:tcPr>
            <w:tcW w:w="758" w:type="pct"/>
            <w:hideMark/>
          </w:tcPr>
          <w:p w14:paraId="5D1AD393"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150</w:t>
            </w:r>
          </w:p>
        </w:tc>
        <w:tc>
          <w:tcPr>
            <w:tcW w:w="834" w:type="pct"/>
            <w:hideMark/>
          </w:tcPr>
          <w:p w14:paraId="69338697"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w:t>
            </w:r>
          </w:p>
        </w:tc>
        <w:tc>
          <w:tcPr>
            <w:tcW w:w="834" w:type="pct"/>
            <w:hideMark/>
          </w:tcPr>
          <w:p w14:paraId="78BF470A"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4</w:t>
            </w:r>
          </w:p>
        </w:tc>
        <w:tc>
          <w:tcPr>
            <w:tcW w:w="833" w:type="pct"/>
            <w:hideMark/>
          </w:tcPr>
          <w:p w14:paraId="5D1531F5"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1,200</w:t>
            </w:r>
          </w:p>
        </w:tc>
      </w:tr>
      <w:tr w:rsidR="0034701A" w:rsidRPr="00EC0C68" w14:paraId="7ED58DF2" w14:textId="77777777" w:rsidTr="00240351">
        <w:trPr>
          <w:trHeight w:val="473"/>
        </w:trPr>
        <w:tc>
          <w:tcPr>
            <w:tcW w:w="301" w:type="pct"/>
            <w:hideMark/>
          </w:tcPr>
          <w:p w14:paraId="2427D912"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6</w:t>
            </w:r>
          </w:p>
        </w:tc>
        <w:tc>
          <w:tcPr>
            <w:tcW w:w="1440" w:type="pct"/>
            <w:hideMark/>
          </w:tcPr>
          <w:p w14:paraId="27BF485B"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A satellite dish receiver-SUPER MAX</w:t>
            </w:r>
          </w:p>
        </w:tc>
        <w:tc>
          <w:tcPr>
            <w:tcW w:w="758" w:type="pct"/>
            <w:hideMark/>
          </w:tcPr>
          <w:p w14:paraId="7047831A"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60</w:t>
            </w:r>
          </w:p>
        </w:tc>
        <w:tc>
          <w:tcPr>
            <w:tcW w:w="834" w:type="pct"/>
            <w:hideMark/>
          </w:tcPr>
          <w:p w14:paraId="027D778E"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w:t>
            </w:r>
          </w:p>
        </w:tc>
        <w:tc>
          <w:tcPr>
            <w:tcW w:w="834" w:type="pct"/>
            <w:hideMark/>
          </w:tcPr>
          <w:p w14:paraId="226046D9"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5.6</w:t>
            </w:r>
          </w:p>
        </w:tc>
        <w:tc>
          <w:tcPr>
            <w:tcW w:w="833" w:type="pct"/>
            <w:hideMark/>
          </w:tcPr>
          <w:p w14:paraId="628AB884"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336</w:t>
            </w:r>
          </w:p>
        </w:tc>
      </w:tr>
      <w:tr w:rsidR="0034701A" w:rsidRPr="00EC0C68" w14:paraId="75035AFA" w14:textId="77777777" w:rsidTr="00240351">
        <w:trPr>
          <w:trHeight w:val="360"/>
        </w:trPr>
        <w:tc>
          <w:tcPr>
            <w:tcW w:w="4167" w:type="pct"/>
            <w:gridSpan w:val="5"/>
            <w:hideMark/>
          </w:tcPr>
          <w:p w14:paraId="61B36FA1"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Total</w:t>
            </w:r>
          </w:p>
        </w:tc>
        <w:tc>
          <w:tcPr>
            <w:tcW w:w="833" w:type="pct"/>
            <w:hideMark/>
          </w:tcPr>
          <w:p w14:paraId="3BCE50ED"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26,740</w:t>
            </w:r>
          </w:p>
        </w:tc>
      </w:tr>
    </w:tbl>
    <w:p w14:paraId="1CC62295" w14:textId="77777777" w:rsidR="0034701A" w:rsidRPr="00EC0C68" w:rsidRDefault="0034701A" w:rsidP="0034701A">
      <w:pPr>
        <w:pStyle w:val="Default"/>
        <w:widowControl w:val="0"/>
        <w:ind w:left="360"/>
        <w:jc w:val="both"/>
        <w:rPr>
          <w:rFonts w:ascii="Calibri" w:eastAsia="DengXian" w:hAnsi="Calibri" w:cs="Calibri"/>
          <w:iCs/>
        </w:rPr>
      </w:pPr>
    </w:p>
    <w:p w14:paraId="7829680C" w14:textId="77777777" w:rsidR="0034701A" w:rsidRPr="00EC0C68" w:rsidRDefault="0034701A" w:rsidP="0034701A">
      <w:pPr>
        <w:pStyle w:val="Default"/>
        <w:jc w:val="both"/>
        <w:rPr>
          <w:rFonts w:ascii="Calibri" w:eastAsia="FangSong" w:hAnsi="Calibri" w:cs="Calibri"/>
          <w:iCs/>
          <w:sz w:val="22"/>
          <w:szCs w:val="22"/>
          <w:lang w:eastAsia="zh-CN"/>
        </w:rPr>
      </w:pPr>
    </w:p>
    <w:bookmarkEnd w:id="6"/>
    <w:bookmarkEnd w:id="7"/>
    <w:p w14:paraId="67897DDB" w14:textId="77777777" w:rsidR="0034701A" w:rsidRPr="00EC0C68" w:rsidRDefault="0034701A" w:rsidP="0034701A">
      <w:pPr>
        <w:pStyle w:val="Default"/>
        <w:spacing w:line="360" w:lineRule="auto"/>
        <w:rPr>
          <w:rFonts w:ascii="Calibri" w:eastAsia="DengXian" w:hAnsi="Calibri" w:cs="Calibri"/>
          <w:iCs/>
          <w:lang w:eastAsia="zh-CN"/>
        </w:rPr>
      </w:pPr>
    </w:p>
    <w:p w14:paraId="20AE312C" w14:textId="77777777" w:rsidR="0034701A" w:rsidRPr="00EC0C68" w:rsidRDefault="0034701A" w:rsidP="0034701A">
      <w:pPr>
        <w:pStyle w:val="Default"/>
        <w:spacing w:line="360" w:lineRule="auto"/>
        <w:rPr>
          <w:rFonts w:ascii="Calibri" w:eastAsia="DengXian" w:hAnsi="Calibri" w:cs="Calibri"/>
          <w:iCs/>
          <w:lang w:eastAsia="zh-CN"/>
        </w:rPr>
      </w:pPr>
    </w:p>
    <w:p w14:paraId="55A12D10" w14:textId="77777777" w:rsidR="0034701A" w:rsidRPr="00EC0C68" w:rsidRDefault="0034701A" w:rsidP="0034701A">
      <w:pPr>
        <w:pStyle w:val="Default"/>
        <w:widowControl w:val="0"/>
        <w:numPr>
          <w:ilvl w:val="0"/>
          <w:numId w:val="2"/>
        </w:numPr>
        <w:spacing w:line="360" w:lineRule="auto"/>
        <w:rPr>
          <w:rFonts w:ascii="Calibri" w:eastAsia="DengXian" w:hAnsi="Calibri" w:cs="Calibri"/>
          <w:iCs/>
          <w:lang w:eastAsia="zh-CN"/>
        </w:rPr>
      </w:pPr>
      <w:r w:rsidRPr="00EC0C68">
        <w:rPr>
          <w:rFonts w:ascii="Calibri" w:eastAsia="DengXian" w:hAnsi="Calibri" w:cs="Calibri"/>
          <w:iCs/>
          <w:lang w:eastAsia="zh-CN"/>
        </w:rPr>
        <w:lastRenderedPageBreak/>
        <w:t>The details of systems and specifications are described below as follows:</w:t>
      </w:r>
    </w:p>
    <w:p w14:paraId="234AB4FA" w14:textId="77777777" w:rsidR="0034701A" w:rsidRPr="00EC0C68" w:rsidRDefault="0034701A" w:rsidP="0034701A">
      <w:pPr>
        <w:pStyle w:val="Default"/>
        <w:widowControl w:val="0"/>
        <w:spacing w:line="360" w:lineRule="auto"/>
        <w:rPr>
          <w:rFonts w:ascii="Calibri" w:eastAsia="DengXian" w:hAnsi="Calibri" w:cs="Calibri"/>
          <w:iCs/>
          <w:lang w:eastAsia="zh-CN"/>
        </w:rPr>
      </w:pPr>
    </w:p>
    <w:tbl>
      <w:tblPr>
        <w:tblW w:w="48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3319"/>
        <w:gridCol w:w="3639"/>
        <w:gridCol w:w="640"/>
        <w:gridCol w:w="1023"/>
      </w:tblGrid>
      <w:tr w:rsidR="0034701A" w:rsidRPr="00EC0C68" w14:paraId="598A5AF0" w14:textId="77777777" w:rsidTr="00240351">
        <w:trPr>
          <w:trHeight w:val="448"/>
        </w:trPr>
        <w:tc>
          <w:tcPr>
            <w:tcW w:w="283" w:type="pct"/>
            <w:shd w:val="clear" w:color="000000" w:fill="D9E2F3"/>
            <w:vAlign w:val="center"/>
            <w:hideMark/>
          </w:tcPr>
          <w:p w14:paraId="040D9F75"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No.</w:t>
            </w:r>
          </w:p>
        </w:tc>
        <w:tc>
          <w:tcPr>
            <w:tcW w:w="1822" w:type="pct"/>
            <w:shd w:val="clear" w:color="000000" w:fill="D9E2F3"/>
            <w:vAlign w:val="center"/>
            <w:hideMark/>
          </w:tcPr>
          <w:p w14:paraId="19AB0DAB"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Items</w:t>
            </w:r>
          </w:p>
        </w:tc>
        <w:tc>
          <w:tcPr>
            <w:tcW w:w="1997" w:type="pct"/>
            <w:shd w:val="clear" w:color="auto" w:fill="D9E2F3" w:themeFill="accent1" w:themeFillTint="33"/>
            <w:vAlign w:val="center"/>
          </w:tcPr>
          <w:p w14:paraId="52381B82"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Specification</w:t>
            </w:r>
          </w:p>
        </w:tc>
        <w:tc>
          <w:tcPr>
            <w:tcW w:w="360" w:type="pct"/>
            <w:shd w:val="clear" w:color="auto" w:fill="D9E2F3" w:themeFill="accent1" w:themeFillTint="33"/>
          </w:tcPr>
          <w:p w14:paraId="4D842184"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Unit</w:t>
            </w:r>
          </w:p>
        </w:tc>
        <w:tc>
          <w:tcPr>
            <w:tcW w:w="538" w:type="pct"/>
            <w:shd w:val="clear" w:color="auto" w:fill="D9E2F3" w:themeFill="accent1" w:themeFillTint="33"/>
            <w:vAlign w:val="center"/>
            <w:hideMark/>
          </w:tcPr>
          <w:p w14:paraId="6106B63E"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Quantity</w:t>
            </w:r>
          </w:p>
        </w:tc>
      </w:tr>
      <w:tr w:rsidR="0034701A" w:rsidRPr="00EC0C68" w14:paraId="1C57E0D1" w14:textId="77777777" w:rsidTr="00240351">
        <w:trPr>
          <w:trHeight w:val="1493"/>
        </w:trPr>
        <w:tc>
          <w:tcPr>
            <w:tcW w:w="283" w:type="pct"/>
            <w:shd w:val="clear" w:color="auto" w:fill="auto"/>
            <w:vAlign w:val="center"/>
            <w:hideMark/>
          </w:tcPr>
          <w:p w14:paraId="2BCF910A"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1</w:t>
            </w:r>
          </w:p>
        </w:tc>
        <w:tc>
          <w:tcPr>
            <w:tcW w:w="1822" w:type="pct"/>
            <w:shd w:val="clear" w:color="auto" w:fill="auto"/>
            <w:vAlign w:val="center"/>
            <w:hideMark/>
          </w:tcPr>
          <w:p w14:paraId="54FBFD08"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Solar module</w:t>
            </w:r>
          </w:p>
        </w:tc>
        <w:tc>
          <w:tcPr>
            <w:tcW w:w="1997" w:type="pct"/>
          </w:tcPr>
          <w:p w14:paraId="6226F1EC"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Category: Single-crystal silicon, Grade A</w:t>
            </w:r>
            <w:r w:rsidRPr="00EC0C68">
              <w:rPr>
                <w:rFonts w:ascii="Calibri" w:eastAsia="SimSun" w:hAnsi="Calibri" w:cs="Calibri"/>
                <w:color w:val="000000"/>
                <w:sz w:val="22"/>
                <w:szCs w:val="22"/>
              </w:rPr>
              <w:br/>
              <w:t>Power: 335w - 455w</w:t>
            </w:r>
            <w:r w:rsidRPr="00EC0C68">
              <w:rPr>
                <w:rFonts w:ascii="Calibri" w:eastAsia="SimSun" w:hAnsi="Calibri" w:cs="Calibri"/>
                <w:color w:val="000000"/>
                <w:sz w:val="22"/>
                <w:szCs w:val="22"/>
              </w:rPr>
              <w:br/>
              <w:t>Rated voltage: 40- 42V</w:t>
            </w:r>
            <w:r w:rsidRPr="00EC0C68">
              <w:rPr>
                <w:rFonts w:ascii="Calibri" w:eastAsia="SimSun" w:hAnsi="Calibri" w:cs="Calibri"/>
                <w:color w:val="000000"/>
                <w:sz w:val="22"/>
                <w:szCs w:val="22"/>
              </w:rPr>
              <w:br/>
              <w:t>Rated current: 10 A – 11 A</w:t>
            </w:r>
          </w:p>
          <w:p w14:paraId="0B1BD8A8"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Module efficiency: about 20.5% - 21.4%</w:t>
            </w:r>
          </w:p>
        </w:tc>
        <w:tc>
          <w:tcPr>
            <w:tcW w:w="360" w:type="pct"/>
            <w:vAlign w:val="center"/>
          </w:tcPr>
          <w:p w14:paraId="46536A6A" w14:textId="77777777" w:rsidR="0034701A" w:rsidRPr="00EC0C68" w:rsidDel="00EA0D46"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092645FE"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20</w:t>
            </w:r>
          </w:p>
        </w:tc>
      </w:tr>
      <w:tr w:rsidR="0034701A" w:rsidRPr="00EC0C68" w14:paraId="7D5B3CD7" w14:textId="77777777" w:rsidTr="00240351">
        <w:trPr>
          <w:trHeight w:val="2420"/>
        </w:trPr>
        <w:tc>
          <w:tcPr>
            <w:tcW w:w="283" w:type="pct"/>
            <w:shd w:val="clear" w:color="auto" w:fill="auto"/>
            <w:vAlign w:val="center"/>
            <w:hideMark/>
          </w:tcPr>
          <w:p w14:paraId="72586699"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2</w:t>
            </w:r>
          </w:p>
        </w:tc>
        <w:tc>
          <w:tcPr>
            <w:tcW w:w="1822" w:type="pct"/>
            <w:shd w:val="clear" w:color="auto" w:fill="auto"/>
            <w:vAlign w:val="center"/>
            <w:hideMark/>
          </w:tcPr>
          <w:p w14:paraId="4464F005"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PV module bracket</w:t>
            </w:r>
          </w:p>
        </w:tc>
        <w:tc>
          <w:tcPr>
            <w:tcW w:w="1997" w:type="pct"/>
          </w:tcPr>
          <w:p w14:paraId="6F58D425"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Hot dip galvanized photovoltaic bracket; C41*62 hot dip galvanized steel; Matching hot dip galvanized screws and nuts. Life span more than 25 years.</w:t>
            </w:r>
          </w:p>
          <w:p w14:paraId="3DCF7199" w14:textId="77777777" w:rsidR="0034701A" w:rsidRPr="00EC0C68" w:rsidRDefault="0034701A" w:rsidP="00240351">
            <w:pPr>
              <w:jc w:val="both"/>
              <w:rPr>
                <w:rFonts w:ascii="Calibri" w:eastAsia="SimSun" w:hAnsi="Calibri" w:cs="Calibri"/>
                <w:color w:val="000000"/>
                <w:sz w:val="22"/>
                <w:szCs w:val="22"/>
              </w:rPr>
            </w:pPr>
          </w:p>
          <w:p w14:paraId="5A45D29F"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b/>
                <w:bCs/>
                <w:color w:val="000000"/>
                <w:sz w:val="22"/>
                <w:szCs w:val="22"/>
              </w:rPr>
              <w:t>Note:</w:t>
            </w:r>
            <w:r w:rsidRPr="00EC0C68">
              <w:rPr>
                <w:rFonts w:ascii="Calibri" w:eastAsia="SimSun" w:hAnsi="Calibri" w:cs="Calibri"/>
                <w:color w:val="000000"/>
                <w:sz w:val="22"/>
                <w:szCs w:val="22"/>
              </w:rPr>
              <w:t xml:space="preserve"> Bidder can clearly specify based on site conditions in destinations and must be compatible with all relevant proposed equipment.</w:t>
            </w:r>
          </w:p>
        </w:tc>
        <w:tc>
          <w:tcPr>
            <w:tcW w:w="360" w:type="pct"/>
            <w:vAlign w:val="center"/>
          </w:tcPr>
          <w:p w14:paraId="43AE0803"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Set</w:t>
            </w:r>
          </w:p>
        </w:tc>
        <w:tc>
          <w:tcPr>
            <w:tcW w:w="538" w:type="pct"/>
            <w:shd w:val="clear" w:color="auto" w:fill="auto"/>
            <w:vAlign w:val="center"/>
            <w:hideMark/>
          </w:tcPr>
          <w:p w14:paraId="0676244C"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6000D95E" w14:textId="77777777" w:rsidTr="00240351">
        <w:trPr>
          <w:trHeight w:val="1147"/>
        </w:trPr>
        <w:tc>
          <w:tcPr>
            <w:tcW w:w="283" w:type="pct"/>
            <w:shd w:val="clear" w:color="auto" w:fill="auto"/>
            <w:vAlign w:val="center"/>
            <w:hideMark/>
          </w:tcPr>
          <w:p w14:paraId="3039FE04"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3</w:t>
            </w:r>
          </w:p>
        </w:tc>
        <w:tc>
          <w:tcPr>
            <w:tcW w:w="1822" w:type="pct"/>
            <w:shd w:val="clear" w:color="auto" w:fill="auto"/>
            <w:vAlign w:val="center"/>
            <w:hideMark/>
          </w:tcPr>
          <w:p w14:paraId="3BD2A74F"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MPPT</w:t>
            </w:r>
          </w:p>
        </w:tc>
        <w:tc>
          <w:tcPr>
            <w:tcW w:w="1997" w:type="pct"/>
          </w:tcPr>
          <w:p w14:paraId="1B6962F5"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Operating voltage: 96V</w:t>
            </w:r>
            <w:r w:rsidRPr="00EC0C68">
              <w:rPr>
                <w:rFonts w:ascii="Calibri" w:eastAsia="SimSun" w:hAnsi="Calibri" w:cs="Calibri"/>
                <w:color w:val="000000"/>
                <w:sz w:val="22"/>
                <w:szCs w:val="22"/>
              </w:rPr>
              <w:br/>
              <w:t>Operating current: 100A</w:t>
            </w:r>
            <w:r w:rsidRPr="00EC0C68">
              <w:rPr>
                <w:rFonts w:ascii="Calibri" w:eastAsia="SimSun" w:hAnsi="Calibri" w:cs="Calibri"/>
                <w:color w:val="000000"/>
                <w:sz w:val="22"/>
                <w:szCs w:val="22"/>
              </w:rPr>
              <w:br/>
              <w:t>Charging mode: MPPT</w:t>
            </w:r>
            <w:r w:rsidRPr="00EC0C68">
              <w:rPr>
                <w:rFonts w:ascii="Calibri" w:eastAsia="SimSun" w:hAnsi="Calibri" w:cs="Calibri"/>
                <w:color w:val="000000"/>
                <w:sz w:val="22"/>
                <w:szCs w:val="22"/>
              </w:rPr>
              <w:br/>
              <w:t>Display mode: LCD</w:t>
            </w:r>
          </w:p>
        </w:tc>
        <w:tc>
          <w:tcPr>
            <w:tcW w:w="360" w:type="pct"/>
            <w:vAlign w:val="center"/>
          </w:tcPr>
          <w:p w14:paraId="35062201"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47534167"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4D580A20" w14:textId="77777777" w:rsidTr="00240351">
        <w:trPr>
          <w:trHeight w:val="1028"/>
        </w:trPr>
        <w:tc>
          <w:tcPr>
            <w:tcW w:w="283" w:type="pct"/>
            <w:shd w:val="clear" w:color="auto" w:fill="auto"/>
            <w:vAlign w:val="center"/>
            <w:hideMark/>
          </w:tcPr>
          <w:p w14:paraId="1B9FD9E5"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4</w:t>
            </w:r>
          </w:p>
        </w:tc>
        <w:tc>
          <w:tcPr>
            <w:tcW w:w="1822" w:type="pct"/>
            <w:shd w:val="clear" w:color="auto" w:fill="auto"/>
            <w:vAlign w:val="center"/>
            <w:hideMark/>
          </w:tcPr>
          <w:p w14:paraId="5E76EB80"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Off-grid inverter</w:t>
            </w:r>
          </w:p>
        </w:tc>
        <w:tc>
          <w:tcPr>
            <w:tcW w:w="1997" w:type="pct"/>
          </w:tcPr>
          <w:p w14:paraId="13356804"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Rated power: 10KW</w:t>
            </w:r>
            <w:r w:rsidRPr="00EC0C68">
              <w:rPr>
                <w:rFonts w:ascii="Calibri" w:eastAsia="SimSun" w:hAnsi="Calibri" w:cs="Calibri"/>
                <w:color w:val="000000"/>
                <w:sz w:val="22"/>
                <w:szCs w:val="22"/>
              </w:rPr>
              <w:br/>
              <w:t>Input voltage: DC96V</w:t>
            </w:r>
            <w:r w:rsidRPr="00EC0C68">
              <w:rPr>
                <w:rFonts w:ascii="Calibri" w:eastAsia="SimSun" w:hAnsi="Calibri" w:cs="Calibri"/>
                <w:color w:val="000000"/>
                <w:sz w:val="22"/>
                <w:szCs w:val="22"/>
              </w:rPr>
              <w:br/>
              <w:t>Output voltage: AC220V</w:t>
            </w:r>
            <w:r w:rsidRPr="00EC0C68">
              <w:rPr>
                <w:rFonts w:ascii="Calibri" w:eastAsia="SimSun" w:hAnsi="Calibri" w:cs="Calibri"/>
                <w:color w:val="000000"/>
                <w:sz w:val="22"/>
                <w:szCs w:val="22"/>
              </w:rPr>
              <w:br/>
              <w:t>Wave type: pure sine wave</w:t>
            </w:r>
          </w:p>
        </w:tc>
        <w:tc>
          <w:tcPr>
            <w:tcW w:w="360" w:type="pct"/>
            <w:vAlign w:val="center"/>
          </w:tcPr>
          <w:p w14:paraId="02E4251E"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0570A434"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5F5DC596" w14:textId="77777777" w:rsidTr="00240351">
        <w:trPr>
          <w:trHeight w:val="1448"/>
        </w:trPr>
        <w:tc>
          <w:tcPr>
            <w:tcW w:w="283" w:type="pct"/>
            <w:shd w:val="clear" w:color="auto" w:fill="auto"/>
            <w:vAlign w:val="center"/>
            <w:hideMark/>
          </w:tcPr>
          <w:p w14:paraId="4589570A"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5</w:t>
            </w:r>
          </w:p>
        </w:tc>
        <w:tc>
          <w:tcPr>
            <w:tcW w:w="1822" w:type="pct"/>
            <w:shd w:val="clear" w:color="auto" w:fill="auto"/>
            <w:vAlign w:val="center"/>
            <w:hideMark/>
          </w:tcPr>
          <w:p w14:paraId="40DCFAFE"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Valve-controlled, lead acid, maintenance-free colloid storage battery (life cycle: 6 years)</w:t>
            </w:r>
          </w:p>
        </w:tc>
        <w:tc>
          <w:tcPr>
            <w:tcW w:w="1997" w:type="pct"/>
            <w:vAlign w:val="center"/>
          </w:tcPr>
          <w:p w14:paraId="7895AC60"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Rated voltage: DC12V</w:t>
            </w:r>
            <w:r w:rsidRPr="00EC0C68">
              <w:rPr>
                <w:rFonts w:ascii="Calibri" w:eastAsia="Microsoft YaHei" w:hAnsi="Calibri" w:cs="Calibri"/>
                <w:color w:val="000000"/>
                <w:sz w:val="22"/>
                <w:szCs w:val="22"/>
              </w:rPr>
              <w:t>，</w:t>
            </w:r>
            <w:r w:rsidRPr="00EC0C68">
              <w:rPr>
                <w:rFonts w:ascii="Calibri" w:eastAsia="Microsoft YaHei" w:hAnsi="Calibri" w:cs="Calibri"/>
                <w:color w:val="000000"/>
                <w:sz w:val="22"/>
                <w:szCs w:val="22"/>
              </w:rPr>
              <w:t>250</w:t>
            </w:r>
            <w:r w:rsidRPr="00EC0C68">
              <w:rPr>
                <w:rFonts w:ascii="Calibri" w:eastAsia="SimSun" w:hAnsi="Calibri" w:cs="Calibri"/>
                <w:color w:val="000000"/>
                <w:sz w:val="22"/>
                <w:szCs w:val="22"/>
              </w:rPr>
              <w:t>Ah</w:t>
            </w:r>
          </w:p>
        </w:tc>
        <w:tc>
          <w:tcPr>
            <w:tcW w:w="360" w:type="pct"/>
            <w:vAlign w:val="center"/>
          </w:tcPr>
          <w:p w14:paraId="2102D15E" w14:textId="77777777" w:rsidR="0034701A" w:rsidRPr="00EC0C68" w:rsidDel="00EA0D46"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0426CB9C"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32</w:t>
            </w:r>
          </w:p>
        </w:tc>
      </w:tr>
      <w:tr w:rsidR="0034701A" w:rsidRPr="00EC0C68" w14:paraId="1442CA3A" w14:textId="77777777" w:rsidTr="00240351">
        <w:trPr>
          <w:trHeight w:val="441"/>
        </w:trPr>
        <w:tc>
          <w:tcPr>
            <w:tcW w:w="283" w:type="pct"/>
            <w:shd w:val="clear" w:color="auto" w:fill="auto"/>
            <w:vAlign w:val="center"/>
            <w:hideMark/>
          </w:tcPr>
          <w:p w14:paraId="2B71E1E3"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6</w:t>
            </w:r>
          </w:p>
        </w:tc>
        <w:tc>
          <w:tcPr>
            <w:tcW w:w="1822" w:type="pct"/>
            <w:shd w:val="clear" w:color="auto" w:fill="auto"/>
            <w:vAlign w:val="center"/>
            <w:hideMark/>
          </w:tcPr>
          <w:p w14:paraId="4AF38580"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Control cabinet and accessories (Outdoor control box, short circuit protection, over voltage and over current protection, lightning protection, temperature detection)</w:t>
            </w:r>
          </w:p>
          <w:p w14:paraId="7B5556A3" w14:textId="77777777" w:rsidR="0034701A" w:rsidRPr="00EC0C68" w:rsidRDefault="0034701A" w:rsidP="00240351">
            <w:pPr>
              <w:jc w:val="both"/>
              <w:rPr>
                <w:rFonts w:ascii="Calibri" w:eastAsia="SimSun" w:hAnsi="Calibri" w:cs="Calibri"/>
                <w:color w:val="000000"/>
                <w:sz w:val="22"/>
                <w:szCs w:val="22"/>
              </w:rPr>
            </w:pPr>
          </w:p>
        </w:tc>
        <w:tc>
          <w:tcPr>
            <w:tcW w:w="1997" w:type="pct"/>
            <w:vMerge w:val="restart"/>
            <w:vAlign w:val="center"/>
          </w:tcPr>
          <w:p w14:paraId="13E9B4F0"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Bidder to clearly specify based on site conditions in destinations, and must be compatible with all relevant proposed equipment</w:t>
            </w:r>
          </w:p>
        </w:tc>
        <w:tc>
          <w:tcPr>
            <w:tcW w:w="360" w:type="pct"/>
            <w:vAlign w:val="center"/>
          </w:tcPr>
          <w:p w14:paraId="07CF0946"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Set</w:t>
            </w:r>
          </w:p>
        </w:tc>
        <w:tc>
          <w:tcPr>
            <w:tcW w:w="538" w:type="pct"/>
            <w:shd w:val="clear" w:color="auto" w:fill="auto"/>
            <w:vAlign w:val="center"/>
            <w:hideMark/>
          </w:tcPr>
          <w:p w14:paraId="2CA36ABE"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609EABC4" w14:textId="77777777" w:rsidTr="00240351">
        <w:trPr>
          <w:trHeight w:val="465"/>
        </w:trPr>
        <w:tc>
          <w:tcPr>
            <w:tcW w:w="283" w:type="pct"/>
            <w:shd w:val="clear" w:color="auto" w:fill="auto"/>
            <w:vAlign w:val="center"/>
            <w:hideMark/>
          </w:tcPr>
          <w:p w14:paraId="6154C652"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7</w:t>
            </w:r>
          </w:p>
        </w:tc>
        <w:tc>
          <w:tcPr>
            <w:tcW w:w="1822" w:type="pct"/>
            <w:shd w:val="clear" w:color="auto" w:fill="auto"/>
            <w:vAlign w:val="center"/>
            <w:hideMark/>
          </w:tcPr>
          <w:p w14:paraId="0C491AEC"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Auxiliary material, e.g., Cables</w:t>
            </w:r>
          </w:p>
        </w:tc>
        <w:tc>
          <w:tcPr>
            <w:tcW w:w="1997" w:type="pct"/>
            <w:vMerge/>
          </w:tcPr>
          <w:p w14:paraId="6B9A8F1F" w14:textId="77777777" w:rsidR="0034701A" w:rsidRPr="00EC0C68" w:rsidRDefault="0034701A" w:rsidP="00240351">
            <w:pPr>
              <w:jc w:val="both"/>
              <w:rPr>
                <w:rFonts w:ascii="Calibri" w:eastAsia="SimSun" w:hAnsi="Calibri" w:cs="Calibri"/>
                <w:color w:val="000000"/>
                <w:sz w:val="22"/>
                <w:szCs w:val="22"/>
              </w:rPr>
            </w:pPr>
          </w:p>
        </w:tc>
        <w:tc>
          <w:tcPr>
            <w:tcW w:w="360" w:type="pct"/>
            <w:vAlign w:val="center"/>
          </w:tcPr>
          <w:p w14:paraId="23718BBA"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Set</w:t>
            </w:r>
          </w:p>
        </w:tc>
        <w:tc>
          <w:tcPr>
            <w:tcW w:w="538" w:type="pct"/>
            <w:shd w:val="clear" w:color="auto" w:fill="auto"/>
            <w:vAlign w:val="center"/>
            <w:hideMark/>
          </w:tcPr>
          <w:p w14:paraId="560A34F6"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18DE228F" w14:textId="77777777" w:rsidTr="00240351">
        <w:trPr>
          <w:trHeight w:val="723"/>
        </w:trPr>
        <w:tc>
          <w:tcPr>
            <w:tcW w:w="283" w:type="pct"/>
            <w:tcBorders>
              <w:bottom w:val="single" w:sz="4" w:space="0" w:color="auto"/>
            </w:tcBorders>
            <w:shd w:val="clear" w:color="auto" w:fill="auto"/>
            <w:vAlign w:val="center"/>
            <w:hideMark/>
          </w:tcPr>
          <w:p w14:paraId="42305558"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8</w:t>
            </w:r>
          </w:p>
        </w:tc>
        <w:tc>
          <w:tcPr>
            <w:tcW w:w="1822" w:type="pct"/>
            <w:tcBorders>
              <w:bottom w:val="single" w:sz="4" w:space="0" w:color="auto"/>
            </w:tcBorders>
            <w:shd w:val="clear" w:color="auto" w:fill="auto"/>
            <w:vAlign w:val="center"/>
            <w:hideMark/>
          </w:tcPr>
          <w:p w14:paraId="5346F453" w14:textId="77777777" w:rsidR="0034701A" w:rsidRPr="00EC0C68" w:rsidRDefault="0034701A" w:rsidP="00240351">
            <w:pPr>
              <w:rPr>
                <w:rFonts w:ascii="Calibri" w:eastAsia="SimSun" w:hAnsi="Calibri" w:cs="Calibri"/>
                <w:color w:val="000000"/>
                <w:sz w:val="22"/>
                <w:szCs w:val="22"/>
              </w:rPr>
            </w:pPr>
            <w:r w:rsidRPr="00EC0C68">
              <w:rPr>
                <w:rFonts w:ascii="Calibri" w:eastAsia="SimSun" w:hAnsi="Calibri" w:cs="Calibri"/>
                <w:color w:val="000000"/>
                <w:sz w:val="22"/>
                <w:szCs w:val="22"/>
              </w:rPr>
              <w:t>Batteries bracket</w:t>
            </w:r>
          </w:p>
        </w:tc>
        <w:tc>
          <w:tcPr>
            <w:tcW w:w="1997" w:type="pct"/>
            <w:vMerge/>
          </w:tcPr>
          <w:p w14:paraId="6417E872" w14:textId="77777777" w:rsidR="0034701A" w:rsidRPr="00EC0C68" w:rsidRDefault="0034701A" w:rsidP="00240351">
            <w:pPr>
              <w:jc w:val="center"/>
              <w:rPr>
                <w:rFonts w:ascii="Calibri" w:eastAsia="SimSun" w:hAnsi="Calibri" w:cs="Calibri"/>
                <w:color w:val="000000"/>
                <w:sz w:val="22"/>
                <w:szCs w:val="22"/>
              </w:rPr>
            </w:pPr>
          </w:p>
        </w:tc>
        <w:tc>
          <w:tcPr>
            <w:tcW w:w="360" w:type="pct"/>
            <w:vAlign w:val="center"/>
          </w:tcPr>
          <w:p w14:paraId="043D4485" w14:textId="77777777" w:rsidR="0034701A" w:rsidRPr="00EC0C68" w:rsidDel="00EA0D46"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Set</w:t>
            </w:r>
          </w:p>
        </w:tc>
        <w:tc>
          <w:tcPr>
            <w:tcW w:w="538" w:type="pct"/>
            <w:tcBorders>
              <w:bottom w:val="single" w:sz="4" w:space="0" w:color="auto"/>
            </w:tcBorders>
            <w:shd w:val="clear" w:color="auto" w:fill="auto"/>
            <w:vAlign w:val="center"/>
            <w:hideMark/>
          </w:tcPr>
          <w:p w14:paraId="3D7A5365"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2</w:t>
            </w:r>
          </w:p>
        </w:tc>
      </w:tr>
      <w:tr w:rsidR="0034701A" w:rsidRPr="00EC0C68" w14:paraId="1A43A890" w14:textId="77777777" w:rsidTr="00240351">
        <w:trPr>
          <w:trHeight w:val="898"/>
        </w:trPr>
        <w:tc>
          <w:tcPr>
            <w:tcW w:w="283" w:type="pct"/>
            <w:shd w:val="clear" w:color="auto" w:fill="auto"/>
            <w:vAlign w:val="center"/>
            <w:hideMark/>
          </w:tcPr>
          <w:p w14:paraId="1CE08BC3"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lastRenderedPageBreak/>
              <w:t>9</w:t>
            </w:r>
          </w:p>
        </w:tc>
        <w:tc>
          <w:tcPr>
            <w:tcW w:w="1822" w:type="pct"/>
            <w:shd w:val="clear" w:color="auto" w:fill="auto"/>
            <w:vAlign w:val="center"/>
            <w:hideMark/>
          </w:tcPr>
          <w:p w14:paraId="6D5E7A13" w14:textId="77777777" w:rsidR="0034701A" w:rsidRPr="00EC0C68" w:rsidRDefault="0034701A" w:rsidP="00240351">
            <w:pPr>
              <w:rPr>
                <w:rFonts w:ascii="Calibri" w:eastAsia="SimSun" w:hAnsi="Calibri" w:cs="Calibri"/>
                <w:color w:val="000000"/>
                <w:sz w:val="22"/>
                <w:szCs w:val="22"/>
              </w:rPr>
            </w:pPr>
            <w:r w:rsidRPr="00EC0C68">
              <w:rPr>
                <w:rFonts w:ascii="Calibri" w:eastAsia="SimSun" w:hAnsi="Calibri" w:cs="Calibri"/>
                <w:color w:val="000000"/>
                <w:sz w:val="22"/>
                <w:szCs w:val="22"/>
              </w:rPr>
              <w:t>Photovoltaic bus box (3 in 1 out)</w:t>
            </w:r>
          </w:p>
        </w:tc>
        <w:tc>
          <w:tcPr>
            <w:tcW w:w="1997" w:type="pct"/>
            <w:vMerge/>
          </w:tcPr>
          <w:p w14:paraId="5C7E1A9E" w14:textId="77777777" w:rsidR="0034701A" w:rsidRPr="00EC0C68" w:rsidRDefault="0034701A" w:rsidP="00240351">
            <w:pPr>
              <w:jc w:val="center"/>
              <w:rPr>
                <w:rFonts w:ascii="Calibri" w:eastAsia="SimSun" w:hAnsi="Calibri" w:cs="Calibri"/>
                <w:color w:val="000000"/>
                <w:sz w:val="22"/>
                <w:szCs w:val="22"/>
              </w:rPr>
            </w:pPr>
          </w:p>
        </w:tc>
        <w:tc>
          <w:tcPr>
            <w:tcW w:w="360" w:type="pct"/>
            <w:vAlign w:val="center"/>
          </w:tcPr>
          <w:p w14:paraId="6CD01901" w14:textId="77777777" w:rsidR="0034701A" w:rsidRPr="00EC0C68" w:rsidDel="00EA0D46"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065C3400"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2</w:t>
            </w:r>
          </w:p>
        </w:tc>
      </w:tr>
      <w:tr w:rsidR="0034701A" w:rsidRPr="00EC0C68" w14:paraId="295BEF37" w14:textId="77777777" w:rsidTr="00240351">
        <w:trPr>
          <w:trHeight w:val="473"/>
        </w:trPr>
        <w:tc>
          <w:tcPr>
            <w:tcW w:w="283" w:type="pct"/>
            <w:shd w:val="clear" w:color="auto" w:fill="auto"/>
            <w:vAlign w:val="center"/>
          </w:tcPr>
          <w:p w14:paraId="30A65782"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10</w:t>
            </w:r>
          </w:p>
        </w:tc>
        <w:tc>
          <w:tcPr>
            <w:tcW w:w="4717" w:type="pct"/>
            <w:gridSpan w:val="4"/>
            <w:shd w:val="clear" w:color="auto" w:fill="auto"/>
            <w:vAlign w:val="center"/>
          </w:tcPr>
          <w:p w14:paraId="7877DCBB" w14:textId="77777777" w:rsidR="0034701A" w:rsidRPr="00EC0C68" w:rsidRDefault="0034701A" w:rsidP="00240351">
            <w:pPr>
              <w:rPr>
                <w:rFonts w:ascii="Calibri" w:eastAsia="SimSun" w:hAnsi="Calibri" w:cs="Calibri"/>
                <w:color w:val="000000"/>
                <w:sz w:val="22"/>
                <w:szCs w:val="22"/>
              </w:rPr>
            </w:pPr>
            <w:r w:rsidRPr="00EC0C68">
              <w:rPr>
                <w:rFonts w:ascii="Calibri" w:eastAsia="SimSun" w:hAnsi="Calibri" w:cs="Calibri"/>
                <w:b/>
                <w:bCs/>
                <w:color w:val="000000"/>
                <w:sz w:val="22"/>
                <w:szCs w:val="22"/>
              </w:rPr>
              <w:t>Installation:</w:t>
            </w:r>
            <w:r w:rsidRPr="00EC0C68">
              <w:rPr>
                <w:rFonts w:ascii="Calibri" w:eastAsia="SimSun" w:hAnsi="Calibri" w:cs="Calibri"/>
                <w:color w:val="000000"/>
                <w:sz w:val="22"/>
                <w:szCs w:val="22"/>
              </w:rPr>
              <w:t xml:space="preserve"> The installation is to provide by the Supplier, hence, all the required accessories and other works related with the installations of the Solar PV System should be indicated in the technical proposal and financial offer.</w:t>
            </w:r>
          </w:p>
        </w:tc>
      </w:tr>
    </w:tbl>
    <w:p w14:paraId="46F4DF6E" w14:textId="77777777" w:rsidR="0034701A" w:rsidRPr="00EC0C68" w:rsidRDefault="0034701A" w:rsidP="0034701A">
      <w:pPr>
        <w:pStyle w:val="Default"/>
        <w:widowControl w:val="0"/>
        <w:spacing w:line="360" w:lineRule="auto"/>
        <w:rPr>
          <w:rFonts w:ascii="Calibri" w:eastAsia="DengXian" w:hAnsi="Calibri" w:cs="Calibri"/>
          <w:iCs/>
          <w:lang w:eastAsia="zh-CN"/>
        </w:rPr>
      </w:pPr>
    </w:p>
    <w:p w14:paraId="3B2C5F9E" w14:textId="77777777" w:rsidR="0034701A" w:rsidRPr="00EC0C68" w:rsidRDefault="0034701A" w:rsidP="0034701A">
      <w:pPr>
        <w:pStyle w:val="Default"/>
        <w:spacing w:line="360" w:lineRule="auto"/>
        <w:rPr>
          <w:rFonts w:ascii="Calibri" w:eastAsia="DengXian" w:hAnsi="Calibri" w:cs="Calibri"/>
          <w:b/>
          <w:bCs/>
          <w:iCs/>
          <w:sz w:val="22"/>
          <w:szCs w:val="22"/>
          <w:lang w:eastAsia="zh-CN"/>
        </w:rPr>
      </w:pPr>
    </w:p>
    <w:p w14:paraId="305D1661" w14:textId="77777777" w:rsidR="0034701A" w:rsidRPr="00EC0C68" w:rsidRDefault="0034701A" w:rsidP="0034701A">
      <w:pPr>
        <w:pStyle w:val="Default"/>
        <w:spacing w:line="360" w:lineRule="auto"/>
        <w:rPr>
          <w:rFonts w:ascii="Calibri" w:eastAsia="DengXian" w:hAnsi="Calibri" w:cs="Calibri"/>
          <w:b/>
          <w:bCs/>
          <w:iCs/>
          <w:lang w:eastAsia="zh-CN"/>
        </w:rPr>
      </w:pPr>
      <w:r w:rsidRPr="00EC0C68">
        <w:rPr>
          <w:rFonts w:ascii="Calibri" w:eastAsia="DengXian" w:hAnsi="Calibri" w:cs="Calibri"/>
          <w:b/>
          <w:bCs/>
          <w:iCs/>
          <w:lang w:eastAsia="zh-CN"/>
        </w:rPr>
        <w:t xml:space="preserve">3. PV System for </w:t>
      </w:r>
      <w:proofErr w:type="spellStart"/>
      <w:r w:rsidRPr="00EC0C68">
        <w:rPr>
          <w:rFonts w:ascii="Calibri" w:eastAsia="DengXian" w:hAnsi="Calibri" w:cs="Calibri"/>
          <w:b/>
          <w:bCs/>
          <w:iCs/>
          <w:lang w:eastAsia="zh-CN"/>
        </w:rPr>
        <w:t>Harai</w:t>
      </w:r>
      <w:proofErr w:type="spellEnd"/>
      <w:r w:rsidRPr="00EC0C68">
        <w:rPr>
          <w:rFonts w:ascii="Calibri" w:eastAsia="DengXian" w:hAnsi="Calibri" w:cs="Calibri"/>
          <w:b/>
          <w:bCs/>
          <w:iCs/>
          <w:lang w:eastAsia="zh-CN"/>
        </w:rPr>
        <w:t xml:space="preserve"> Education Bureau (</w:t>
      </w:r>
      <w:proofErr w:type="spellStart"/>
      <w:r w:rsidRPr="00EC0C68">
        <w:rPr>
          <w:rFonts w:ascii="Calibri" w:eastAsia="DengXian" w:hAnsi="Calibri" w:cs="Calibri"/>
          <w:b/>
          <w:bCs/>
          <w:iCs/>
          <w:lang w:eastAsia="zh-CN"/>
        </w:rPr>
        <w:t>Semire</w:t>
      </w:r>
      <w:proofErr w:type="spellEnd"/>
      <w:r w:rsidRPr="00EC0C68">
        <w:rPr>
          <w:rFonts w:ascii="Calibri" w:eastAsia="DengXian" w:hAnsi="Calibri" w:cs="Calibri"/>
          <w:b/>
          <w:bCs/>
          <w:iCs/>
          <w:lang w:eastAsia="zh-CN"/>
        </w:rPr>
        <w:t xml:space="preserve"> Primary School)</w:t>
      </w:r>
      <w:r w:rsidRPr="00EC0C68">
        <w:rPr>
          <w:rFonts w:ascii="Calibri" w:hAnsi="Calibri" w:cs="Calibri"/>
        </w:rPr>
        <w:t xml:space="preserve"> </w:t>
      </w:r>
      <w:r w:rsidRPr="00EC0C68">
        <w:rPr>
          <w:rFonts w:ascii="Calibri" w:eastAsia="DengXian" w:hAnsi="Calibri" w:cs="Calibri"/>
          <w:b/>
          <w:bCs/>
          <w:iCs/>
          <w:lang w:eastAsia="zh-CN"/>
        </w:rPr>
        <w:t>in Harari region</w:t>
      </w:r>
    </w:p>
    <w:p w14:paraId="7E3042E1" w14:textId="77777777" w:rsidR="0034701A" w:rsidRPr="00EC0C68" w:rsidRDefault="0034701A" w:rsidP="0034701A">
      <w:pPr>
        <w:pStyle w:val="Default"/>
        <w:widowControl w:val="0"/>
        <w:numPr>
          <w:ilvl w:val="0"/>
          <w:numId w:val="4"/>
        </w:numPr>
        <w:jc w:val="both"/>
        <w:rPr>
          <w:rFonts w:ascii="Calibri" w:eastAsia="DengXian" w:hAnsi="Calibri" w:cs="Calibri"/>
          <w:iCs/>
          <w:lang w:eastAsia="zh-CN"/>
        </w:rPr>
      </w:pPr>
      <w:proofErr w:type="spellStart"/>
      <w:r w:rsidRPr="00EC0C68">
        <w:rPr>
          <w:rFonts w:ascii="Calibri" w:eastAsia="DengXian" w:hAnsi="Calibri" w:cs="Calibri"/>
          <w:iCs/>
          <w:lang w:eastAsia="zh-CN"/>
        </w:rPr>
        <w:t>Semire</w:t>
      </w:r>
      <w:proofErr w:type="spellEnd"/>
      <w:r w:rsidRPr="00EC0C68">
        <w:rPr>
          <w:rFonts w:ascii="Calibri" w:eastAsia="DengXian" w:hAnsi="Calibri" w:cs="Calibri"/>
          <w:iCs/>
          <w:lang w:eastAsia="zh-CN"/>
        </w:rPr>
        <w:t xml:space="preserve"> Primary School (Latitude 9.334, Longitude 42.195) is one of the primary schools selected by Harari Education Bureau in the </w:t>
      </w:r>
      <w:proofErr w:type="spellStart"/>
      <w:r w:rsidRPr="00EC0C68">
        <w:rPr>
          <w:rFonts w:ascii="Calibri" w:eastAsia="DengXian" w:hAnsi="Calibri" w:cs="Calibri"/>
          <w:iCs/>
          <w:lang w:eastAsia="zh-CN"/>
        </w:rPr>
        <w:t>Erer</w:t>
      </w:r>
      <w:proofErr w:type="spellEnd"/>
      <w:r w:rsidRPr="00EC0C68">
        <w:rPr>
          <w:rFonts w:ascii="Calibri" w:eastAsia="DengXian" w:hAnsi="Calibri" w:cs="Calibri"/>
          <w:iCs/>
          <w:lang w:eastAsia="zh-CN"/>
        </w:rPr>
        <w:t xml:space="preserve"> woreda among eight schools that is not electrified. The school </w:t>
      </w:r>
      <w:proofErr w:type="gramStart"/>
      <w:r w:rsidRPr="00EC0C68">
        <w:rPr>
          <w:rFonts w:ascii="Calibri" w:eastAsia="DengXian" w:hAnsi="Calibri" w:cs="Calibri"/>
          <w:iCs/>
          <w:lang w:eastAsia="zh-CN"/>
        </w:rPr>
        <w:t>is located in</w:t>
      </w:r>
      <w:proofErr w:type="gramEnd"/>
      <w:r w:rsidRPr="00EC0C68">
        <w:rPr>
          <w:rFonts w:ascii="Calibri" w:eastAsia="DengXian" w:hAnsi="Calibri" w:cs="Calibri"/>
          <w:iCs/>
          <w:lang w:eastAsia="zh-CN"/>
        </w:rPr>
        <w:t xml:space="preserve"> </w:t>
      </w:r>
      <w:proofErr w:type="spellStart"/>
      <w:r w:rsidRPr="00EC0C68">
        <w:rPr>
          <w:rFonts w:ascii="Calibri" w:eastAsia="DengXian" w:hAnsi="Calibri" w:cs="Calibri"/>
          <w:iCs/>
          <w:lang w:eastAsia="zh-CN"/>
        </w:rPr>
        <w:t>Shenkor</w:t>
      </w:r>
      <w:proofErr w:type="spellEnd"/>
      <w:r w:rsidRPr="00EC0C68">
        <w:rPr>
          <w:rFonts w:ascii="Calibri" w:eastAsia="DengXian" w:hAnsi="Calibri" w:cs="Calibri"/>
          <w:iCs/>
          <w:lang w:eastAsia="zh-CN"/>
        </w:rPr>
        <w:t xml:space="preserve"> Woreda, Harari regional state of Ethiopia. </w:t>
      </w:r>
    </w:p>
    <w:p w14:paraId="1C82A20F" w14:textId="77777777" w:rsidR="0034701A" w:rsidRPr="00EC0C68" w:rsidRDefault="0034701A" w:rsidP="0034701A">
      <w:pPr>
        <w:pStyle w:val="Default"/>
        <w:widowControl w:val="0"/>
        <w:ind w:left="360"/>
        <w:jc w:val="both"/>
        <w:rPr>
          <w:rFonts w:ascii="Calibri" w:eastAsia="DengXian" w:hAnsi="Calibri" w:cs="Calibri"/>
          <w:iCs/>
          <w:lang w:eastAsia="zh-CN"/>
        </w:rPr>
      </w:pPr>
    </w:p>
    <w:p w14:paraId="5A8FD7B7" w14:textId="77777777" w:rsidR="0034701A" w:rsidRPr="00EC0C68" w:rsidRDefault="0034701A" w:rsidP="0034701A">
      <w:pPr>
        <w:pStyle w:val="Default"/>
        <w:jc w:val="both"/>
        <w:rPr>
          <w:rFonts w:ascii="Calibri" w:eastAsia="DengXian" w:hAnsi="Calibri" w:cs="Calibri"/>
          <w:iCs/>
          <w:sz w:val="20"/>
          <w:szCs w:val="20"/>
          <w:lang w:eastAsia="zh-CN"/>
        </w:rPr>
      </w:pPr>
      <w:r w:rsidRPr="00EC0C68">
        <w:rPr>
          <w:rFonts w:ascii="SegoeUI" w:hAnsi="SegoeUI"/>
          <w:i/>
          <w:iCs/>
          <w:color w:val="4270C1"/>
          <w:sz w:val="20"/>
          <w:szCs w:val="20"/>
        </w:rPr>
        <w:t xml:space="preserve">Figure 6 – </w:t>
      </w:r>
      <w:proofErr w:type="spellStart"/>
      <w:r w:rsidRPr="00EC0C68">
        <w:rPr>
          <w:rFonts w:ascii="SegoeUI" w:hAnsi="SegoeUI"/>
          <w:i/>
          <w:iCs/>
          <w:color w:val="4270C1"/>
          <w:sz w:val="20"/>
          <w:szCs w:val="20"/>
        </w:rPr>
        <w:t>Semire</w:t>
      </w:r>
      <w:proofErr w:type="spellEnd"/>
      <w:r w:rsidRPr="00EC0C68">
        <w:rPr>
          <w:rFonts w:ascii="SegoeUI" w:hAnsi="SegoeUI"/>
          <w:i/>
          <w:iCs/>
          <w:color w:val="4270C1"/>
          <w:sz w:val="20"/>
          <w:szCs w:val="20"/>
        </w:rPr>
        <w:t xml:space="preserve"> Primary School </w:t>
      </w:r>
      <w:r w:rsidRPr="00EC0C68">
        <w:rPr>
          <w:rFonts w:ascii="SegoeUI" w:hAnsi="SegoeUI" w:hint="eastAsia"/>
          <w:i/>
          <w:iCs/>
          <w:color w:val="4270C1"/>
          <w:sz w:val="20"/>
          <w:szCs w:val="20"/>
          <w:lang w:eastAsia="zh-CN"/>
        </w:rPr>
        <w:t>Building</w:t>
      </w:r>
      <w:r w:rsidRPr="00EC0C68">
        <w:rPr>
          <w:rFonts w:ascii="SegoeUI" w:hAnsi="SegoeUI"/>
          <w:i/>
          <w:iCs/>
          <w:color w:val="4270C1"/>
          <w:sz w:val="20"/>
          <w:szCs w:val="20"/>
          <w:lang w:eastAsia="zh-CN"/>
        </w:rPr>
        <w:t xml:space="preserve"> </w:t>
      </w:r>
      <w:r w:rsidRPr="00EC0C68">
        <w:rPr>
          <w:rFonts w:ascii="SegoeUI" w:hAnsi="SegoeUI" w:hint="eastAsia"/>
          <w:i/>
          <w:iCs/>
          <w:color w:val="4270C1"/>
          <w:sz w:val="20"/>
          <w:szCs w:val="20"/>
          <w:lang w:eastAsia="zh-CN"/>
        </w:rPr>
        <w:t>image</w:t>
      </w:r>
    </w:p>
    <w:p w14:paraId="5B535F25" w14:textId="77777777" w:rsidR="0034701A" w:rsidRPr="00EC0C68" w:rsidRDefault="0034701A" w:rsidP="0034701A">
      <w:pPr>
        <w:pStyle w:val="Default"/>
        <w:jc w:val="both"/>
        <w:rPr>
          <w:rFonts w:ascii="Calibri" w:eastAsia="DengXian" w:hAnsi="Calibri" w:cs="Calibri"/>
          <w:iCs/>
          <w:lang w:eastAsia="zh-CN"/>
        </w:rPr>
      </w:pPr>
    </w:p>
    <w:p w14:paraId="2875FC37" w14:textId="77777777" w:rsidR="0034701A" w:rsidRPr="00EC0C68" w:rsidRDefault="0034701A" w:rsidP="0034701A">
      <w:pPr>
        <w:pStyle w:val="Default"/>
        <w:jc w:val="both"/>
        <w:rPr>
          <w:rFonts w:ascii="Calibri" w:eastAsia="DengXian" w:hAnsi="Calibri" w:cs="Calibri"/>
          <w:iCs/>
          <w:lang w:eastAsia="zh-CN"/>
        </w:rPr>
      </w:pPr>
      <w:r w:rsidRPr="00EC0C68">
        <w:rPr>
          <w:rFonts w:ascii="Calibri" w:eastAsia="DengXian" w:hAnsi="Calibri" w:cs="Calibri"/>
          <w:iCs/>
          <w:noProof/>
          <w:lang w:eastAsia="zh-CN"/>
        </w:rPr>
        <w:drawing>
          <wp:inline distT="0" distB="0" distL="0" distR="0" wp14:anchorId="73C947DA" wp14:editId="0BD67D12">
            <wp:extent cx="5943600" cy="2751222"/>
            <wp:effectExtent l="0" t="0" r="0" b="5080"/>
            <wp:docPr id="15" name="Picture 15" descr="A picture containing text, sky, outdoo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sky, outdoor, building&#10;&#10;Description automatically generated"/>
                    <pic:cNvPicPr/>
                  </pic:nvPicPr>
                  <pic:blipFill rotWithShape="1">
                    <a:blip r:embed="rId17" cstate="print">
                      <a:extLst>
                        <a:ext uri="{28A0092B-C50C-407E-A947-70E740481C1C}">
                          <a14:useLocalDpi xmlns:a14="http://schemas.microsoft.com/office/drawing/2010/main" val="0"/>
                        </a:ext>
                      </a:extLst>
                    </a:blip>
                    <a:srcRect t="26341"/>
                    <a:stretch/>
                  </pic:blipFill>
                  <pic:spPr bwMode="auto">
                    <a:xfrm>
                      <a:off x="0" y="0"/>
                      <a:ext cx="5943600" cy="2751222"/>
                    </a:xfrm>
                    <a:prstGeom prst="rect">
                      <a:avLst/>
                    </a:prstGeom>
                    <a:ln>
                      <a:noFill/>
                    </a:ln>
                    <a:extLst>
                      <a:ext uri="{53640926-AAD7-44D8-BBD7-CCE9431645EC}">
                        <a14:shadowObscured xmlns:a14="http://schemas.microsoft.com/office/drawing/2010/main"/>
                      </a:ext>
                    </a:extLst>
                  </pic:spPr>
                </pic:pic>
              </a:graphicData>
            </a:graphic>
          </wp:inline>
        </w:drawing>
      </w:r>
    </w:p>
    <w:p w14:paraId="5159816D" w14:textId="77777777" w:rsidR="0034701A" w:rsidRPr="00EC0C68" w:rsidRDefault="0034701A" w:rsidP="0034701A">
      <w:pPr>
        <w:pStyle w:val="Default"/>
        <w:jc w:val="both"/>
        <w:rPr>
          <w:rFonts w:ascii="Calibri" w:eastAsia="DengXian" w:hAnsi="Calibri" w:cs="Calibri"/>
          <w:iCs/>
          <w:lang w:eastAsia="zh-CN"/>
        </w:rPr>
      </w:pPr>
    </w:p>
    <w:p w14:paraId="71C71C52" w14:textId="77777777" w:rsidR="0034701A" w:rsidRPr="00EC0C68" w:rsidRDefault="0034701A" w:rsidP="0034701A">
      <w:pPr>
        <w:pStyle w:val="Default"/>
        <w:widowControl w:val="0"/>
        <w:numPr>
          <w:ilvl w:val="0"/>
          <w:numId w:val="4"/>
        </w:numPr>
        <w:jc w:val="both"/>
        <w:rPr>
          <w:rFonts w:ascii="Calibri" w:eastAsia="DengXian" w:hAnsi="Calibri" w:cs="Calibri"/>
          <w:iCs/>
          <w:lang w:eastAsia="zh-CN"/>
        </w:rPr>
      </w:pPr>
      <w:r w:rsidRPr="00EC0C68">
        <w:rPr>
          <w:rFonts w:ascii="Calibri" w:eastAsia="DengXian" w:hAnsi="Calibri" w:cs="Calibri"/>
          <w:iCs/>
          <w:lang w:eastAsia="zh-CN"/>
        </w:rPr>
        <w:t>The Solar Panels are suggested to be located on the roof of the building. The plan of the roof can be seen below in Figure 7.</w:t>
      </w:r>
    </w:p>
    <w:p w14:paraId="7E965AF0" w14:textId="77777777" w:rsidR="0034701A" w:rsidRPr="00EC0C68" w:rsidRDefault="0034701A" w:rsidP="0034701A">
      <w:pPr>
        <w:pStyle w:val="Default"/>
        <w:jc w:val="both"/>
        <w:rPr>
          <w:rFonts w:ascii="Calibri" w:eastAsia="DengXian" w:hAnsi="Calibri" w:cs="Calibri"/>
          <w:iCs/>
          <w:lang w:eastAsia="zh-CN"/>
        </w:rPr>
      </w:pPr>
    </w:p>
    <w:p w14:paraId="692BB1C8" w14:textId="77777777" w:rsidR="0034701A" w:rsidRPr="00EC0C68" w:rsidRDefault="0034701A" w:rsidP="0034701A">
      <w:pPr>
        <w:pStyle w:val="NormalWeb"/>
        <w:spacing w:before="2" w:after="2"/>
        <w:rPr>
          <w:rFonts w:ascii="SegoeUI" w:hAnsi="SegoeUI"/>
          <w:i/>
          <w:iCs/>
          <w:color w:val="4270C1"/>
        </w:rPr>
      </w:pPr>
      <w:r w:rsidRPr="00EC0C68">
        <w:rPr>
          <w:rFonts w:ascii="SegoeUI" w:hAnsi="SegoeUI"/>
          <w:i/>
          <w:iCs/>
          <w:color w:val="4270C1"/>
        </w:rPr>
        <w:t>Figure 7 – Roof design drawings</w:t>
      </w:r>
    </w:p>
    <w:p w14:paraId="4C502497" w14:textId="77777777" w:rsidR="0034701A" w:rsidRPr="00EC0C68" w:rsidRDefault="0034701A" w:rsidP="0034701A">
      <w:pPr>
        <w:pStyle w:val="NormalWeb"/>
        <w:spacing w:before="2" w:after="2"/>
        <w:rPr>
          <w:rFonts w:ascii="SegoeUI" w:hAnsi="SegoeUI"/>
          <w:i/>
          <w:iCs/>
          <w:color w:val="4270C1"/>
        </w:rPr>
      </w:pPr>
    </w:p>
    <w:p w14:paraId="39989404" w14:textId="77777777" w:rsidR="0034701A" w:rsidRPr="00EC0C68" w:rsidRDefault="0034701A" w:rsidP="0034701A">
      <w:pPr>
        <w:pStyle w:val="Default"/>
        <w:jc w:val="both"/>
        <w:rPr>
          <w:rFonts w:ascii="Calibri" w:eastAsia="DengXian" w:hAnsi="Calibri" w:cs="Calibri"/>
          <w:iCs/>
          <w:lang w:eastAsia="zh-CN"/>
        </w:rPr>
      </w:pPr>
      <w:r w:rsidRPr="00EC0C68">
        <w:rPr>
          <w:rFonts w:ascii="Calibri" w:eastAsia="DengXian" w:hAnsi="Calibri" w:cs="Calibri"/>
          <w:iCs/>
          <w:noProof/>
          <w:lang w:eastAsia="zh-CN"/>
        </w:rPr>
        <w:lastRenderedPageBreak/>
        <w:drawing>
          <wp:inline distT="0" distB="0" distL="0" distR="0" wp14:anchorId="3E88CD38" wp14:editId="2135A13B">
            <wp:extent cx="5178056" cy="2918743"/>
            <wp:effectExtent l="0" t="0" r="3810" b="2540"/>
            <wp:docPr id="16" name="Picture 16" descr="A picture containing 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 whiteboard&#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9060" cy="2924946"/>
                    </a:xfrm>
                    <a:prstGeom prst="rect">
                      <a:avLst/>
                    </a:prstGeom>
                  </pic:spPr>
                </pic:pic>
              </a:graphicData>
            </a:graphic>
          </wp:inline>
        </w:drawing>
      </w:r>
    </w:p>
    <w:p w14:paraId="2D732B28" w14:textId="77777777" w:rsidR="0034701A" w:rsidRPr="00EC0C68" w:rsidRDefault="0034701A" w:rsidP="0034701A">
      <w:pPr>
        <w:pStyle w:val="Default"/>
        <w:jc w:val="both"/>
        <w:rPr>
          <w:rFonts w:ascii="Calibri" w:eastAsia="DengXian" w:hAnsi="Calibri" w:cs="Calibri"/>
          <w:iCs/>
          <w:sz w:val="10"/>
          <w:szCs w:val="10"/>
          <w:lang w:eastAsia="zh-CN"/>
        </w:rPr>
      </w:pPr>
    </w:p>
    <w:p w14:paraId="364B5EDF" w14:textId="77777777" w:rsidR="0034701A" w:rsidRPr="00EC0C68" w:rsidRDefault="0034701A" w:rsidP="0034701A">
      <w:pPr>
        <w:pStyle w:val="Default"/>
        <w:jc w:val="both"/>
        <w:rPr>
          <w:rFonts w:ascii="Calibri" w:eastAsia="DengXian" w:hAnsi="Calibri" w:cs="Calibri"/>
          <w:iCs/>
          <w:lang w:eastAsia="zh-CN"/>
        </w:rPr>
      </w:pPr>
      <w:r w:rsidRPr="00EC0C68">
        <w:rPr>
          <w:rFonts w:ascii="Calibri" w:eastAsia="DengXian" w:hAnsi="Calibri" w:cs="Calibri"/>
          <w:iCs/>
          <w:noProof/>
          <w:lang w:eastAsia="zh-CN"/>
        </w:rPr>
        <w:drawing>
          <wp:inline distT="0" distB="0" distL="0" distR="0" wp14:anchorId="21771DA4" wp14:editId="71B8E1CF">
            <wp:extent cx="5103628" cy="3231844"/>
            <wp:effectExtent l="0" t="0" r="1905" b="0"/>
            <wp:docPr id="17" name="Picture 17" descr="A picture containing text, indoor, kitchen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indoor, kitchen appliance&#10;&#10;Description automatically generated"/>
                    <pic:cNvPicPr/>
                  </pic:nvPicPr>
                  <pic:blipFill rotWithShape="1">
                    <a:blip r:embed="rId19" cstate="print">
                      <a:extLst>
                        <a:ext uri="{28A0092B-C50C-407E-A947-70E740481C1C}">
                          <a14:useLocalDpi xmlns:a14="http://schemas.microsoft.com/office/drawing/2010/main" val="0"/>
                        </a:ext>
                      </a:extLst>
                    </a:blip>
                    <a:srcRect l="21630" t="9462" r="3711" b="6663"/>
                    <a:stretch/>
                  </pic:blipFill>
                  <pic:spPr bwMode="auto">
                    <a:xfrm>
                      <a:off x="0" y="0"/>
                      <a:ext cx="5130481" cy="3248849"/>
                    </a:xfrm>
                    <a:prstGeom prst="rect">
                      <a:avLst/>
                    </a:prstGeom>
                    <a:ln>
                      <a:noFill/>
                    </a:ln>
                    <a:extLst>
                      <a:ext uri="{53640926-AAD7-44D8-BBD7-CCE9431645EC}">
                        <a14:shadowObscured xmlns:a14="http://schemas.microsoft.com/office/drawing/2010/main"/>
                      </a:ext>
                    </a:extLst>
                  </pic:spPr>
                </pic:pic>
              </a:graphicData>
            </a:graphic>
          </wp:inline>
        </w:drawing>
      </w:r>
    </w:p>
    <w:p w14:paraId="0483537A" w14:textId="77777777" w:rsidR="0034701A" w:rsidRPr="00EC0C68" w:rsidRDefault="0034701A" w:rsidP="0034701A">
      <w:pPr>
        <w:pStyle w:val="Default"/>
        <w:widowControl w:val="0"/>
        <w:ind w:left="360"/>
        <w:jc w:val="both"/>
        <w:rPr>
          <w:rFonts w:ascii="Calibri" w:eastAsia="DengXian" w:hAnsi="Calibri" w:cs="Calibri"/>
          <w:iCs/>
          <w:lang w:eastAsia="zh-CN"/>
        </w:rPr>
      </w:pPr>
    </w:p>
    <w:p w14:paraId="3D262738" w14:textId="77777777" w:rsidR="0034701A" w:rsidRPr="00EC0C68" w:rsidRDefault="0034701A" w:rsidP="0034701A">
      <w:pPr>
        <w:pStyle w:val="Default"/>
        <w:widowControl w:val="0"/>
        <w:ind w:left="360"/>
        <w:jc w:val="both"/>
        <w:rPr>
          <w:rFonts w:ascii="Calibri" w:eastAsia="DengXian" w:hAnsi="Calibri" w:cs="Calibri"/>
          <w:iCs/>
          <w:lang w:eastAsia="zh-CN"/>
        </w:rPr>
      </w:pPr>
    </w:p>
    <w:p w14:paraId="7BBB5626" w14:textId="77777777" w:rsidR="0034701A" w:rsidRPr="00EC0C68" w:rsidRDefault="0034701A" w:rsidP="0034701A">
      <w:pPr>
        <w:pStyle w:val="Default"/>
        <w:widowControl w:val="0"/>
        <w:numPr>
          <w:ilvl w:val="0"/>
          <w:numId w:val="4"/>
        </w:numPr>
        <w:jc w:val="both"/>
        <w:rPr>
          <w:rFonts w:ascii="Calibri" w:eastAsia="DengXian" w:hAnsi="Calibri" w:cs="Calibri"/>
          <w:iCs/>
          <w:lang w:eastAsia="zh-CN"/>
        </w:rPr>
      </w:pPr>
      <w:r w:rsidRPr="00EC0C68">
        <w:rPr>
          <w:rFonts w:ascii="Calibri" w:eastAsia="DengXian" w:hAnsi="Calibri" w:cs="Calibri"/>
          <w:iCs/>
          <w:lang w:eastAsia="zh-CN"/>
        </w:rPr>
        <w:t>Since there is no overhead transmission line in the school area, there is no electricity/ energy source and no electric energy expense. The electricity needs of the school is shown below.</w:t>
      </w:r>
    </w:p>
    <w:p w14:paraId="5CE4E298" w14:textId="77777777" w:rsidR="0034701A" w:rsidRPr="00EC0C68" w:rsidRDefault="0034701A" w:rsidP="0034701A">
      <w:pPr>
        <w:pStyle w:val="Default"/>
        <w:jc w:val="both"/>
        <w:rPr>
          <w:rFonts w:ascii="Calibri" w:eastAsia="FangSong" w:hAnsi="Calibri" w:cs="Calibri"/>
          <w:iCs/>
          <w:sz w:val="22"/>
          <w:szCs w:val="22"/>
          <w:lang w:eastAsia="zh-CN"/>
        </w:rPr>
      </w:pPr>
    </w:p>
    <w:p w14:paraId="53D5C58C" w14:textId="77777777" w:rsidR="0034701A" w:rsidRPr="00EC0C68" w:rsidRDefault="0034701A" w:rsidP="0034701A">
      <w:pPr>
        <w:pStyle w:val="Default"/>
        <w:spacing w:line="360" w:lineRule="auto"/>
        <w:rPr>
          <w:rFonts w:ascii="Calibri" w:eastAsia="DengXian" w:hAnsi="Calibri" w:cs="Calibri"/>
          <w:b/>
          <w:bCs/>
          <w:iCs/>
          <w:sz w:val="22"/>
          <w:szCs w:val="22"/>
          <w:lang w:eastAsia="zh-CN"/>
        </w:rPr>
      </w:pPr>
    </w:p>
    <w:tbl>
      <w:tblPr>
        <w:tblStyle w:val="TableGrid"/>
        <w:tblW w:w="5000" w:type="pct"/>
        <w:tblLook w:val="0420" w:firstRow="1" w:lastRow="0" w:firstColumn="0" w:lastColumn="0" w:noHBand="0" w:noVBand="1"/>
      </w:tblPr>
      <w:tblGrid>
        <w:gridCol w:w="562"/>
        <w:gridCol w:w="2693"/>
        <w:gridCol w:w="1417"/>
        <w:gridCol w:w="1560"/>
        <w:gridCol w:w="1560"/>
        <w:gridCol w:w="1558"/>
      </w:tblGrid>
      <w:tr w:rsidR="0034701A" w:rsidRPr="00EC0C68" w14:paraId="2A44C37C" w14:textId="77777777" w:rsidTr="00240351">
        <w:trPr>
          <w:trHeight w:val="606"/>
        </w:trPr>
        <w:tc>
          <w:tcPr>
            <w:tcW w:w="301" w:type="pct"/>
            <w:shd w:val="clear" w:color="auto" w:fill="D9E2F3" w:themeFill="accent1" w:themeFillTint="33"/>
            <w:hideMark/>
          </w:tcPr>
          <w:p w14:paraId="4B086E04"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No.</w:t>
            </w:r>
          </w:p>
        </w:tc>
        <w:tc>
          <w:tcPr>
            <w:tcW w:w="1440" w:type="pct"/>
            <w:shd w:val="clear" w:color="auto" w:fill="D9E2F3" w:themeFill="accent1" w:themeFillTint="33"/>
            <w:hideMark/>
          </w:tcPr>
          <w:p w14:paraId="1D716759"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Appliances</w:t>
            </w:r>
          </w:p>
        </w:tc>
        <w:tc>
          <w:tcPr>
            <w:tcW w:w="758" w:type="pct"/>
            <w:shd w:val="clear" w:color="auto" w:fill="D9E2F3" w:themeFill="accent1" w:themeFillTint="33"/>
            <w:hideMark/>
          </w:tcPr>
          <w:p w14:paraId="22967748"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Powe</w:t>
            </w:r>
            <w:r w:rsidRPr="00EC0C68">
              <w:rPr>
                <w:rFonts w:ascii="Calibri" w:eastAsia="DengXian" w:hAnsi="Calibri" w:cs="Calibri" w:hint="eastAsia"/>
                <w:iCs/>
                <w:sz w:val="22"/>
                <w:szCs w:val="22"/>
              </w:rPr>
              <w:t xml:space="preserve"> </w:t>
            </w:r>
            <w:r w:rsidRPr="00EC0C68">
              <w:rPr>
                <w:rFonts w:ascii="Calibri" w:eastAsia="DengXian" w:hAnsi="Calibri" w:cs="Calibri"/>
                <w:iCs/>
                <w:sz w:val="22"/>
                <w:szCs w:val="22"/>
              </w:rPr>
              <w:t>(W)</w:t>
            </w:r>
          </w:p>
        </w:tc>
        <w:tc>
          <w:tcPr>
            <w:tcW w:w="834" w:type="pct"/>
            <w:shd w:val="clear" w:color="auto" w:fill="D9E2F3" w:themeFill="accent1" w:themeFillTint="33"/>
            <w:hideMark/>
          </w:tcPr>
          <w:p w14:paraId="016AD69C"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No. of Appliances</w:t>
            </w:r>
          </w:p>
        </w:tc>
        <w:tc>
          <w:tcPr>
            <w:tcW w:w="834" w:type="pct"/>
            <w:shd w:val="clear" w:color="auto" w:fill="D9E2F3" w:themeFill="accent1" w:themeFillTint="33"/>
            <w:hideMark/>
          </w:tcPr>
          <w:p w14:paraId="7AB7BCCA"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Daily use(hrs.)</w:t>
            </w:r>
          </w:p>
        </w:tc>
        <w:tc>
          <w:tcPr>
            <w:tcW w:w="833" w:type="pct"/>
            <w:shd w:val="clear" w:color="auto" w:fill="D9E2F3" w:themeFill="accent1" w:themeFillTint="33"/>
            <w:hideMark/>
          </w:tcPr>
          <w:p w14:paraId="75D29255"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Daily Energy (</w:t>
            </w:r>
            <w:proofErr w:type="spellStart"/>
            <w:r w:rsidRPr="00EC0C68">
              <w:rPr>
                <w:rFonts w:ascii="Calibri" w:eastAsia="DengXian" w:hAnsi="Calibri" w:cs="Calibri"/>
                <w:iCs/>
                <w:sz w:val="22"/>
                <w:szCs w:val="22"/>
              </w:rPr>
              <w:t>Wh</w:t>
            </w:r>
            <w:proofErr w:type="spellEnd"/>
            <w:r w:rsidRPr="00EC0C68">
              <w:rPr>
                <w:rFonts w:ascii="Calibri" w:eastAsia="DengXian" w:hAnsi="Calibri" w:cs="Calibri"/>
                <w:iCs/>
                <w:sz w:val="22"/>
                <w:szCs w:val="22"/>
              </w:rPr>
              <w:t>/d)</w:t>
            </w:r>
          </w:p>
        </w:tc>
      </w:tr>
      <w:tr w:rsidR="0034701A" w:rsidRPr="00EC0C68" w14:paraId="5AAB30D8" w14:textId="77777777" w:rsidTr="00240351">
        <w:trPr>
          <w:trHeight w:val="360"/>
        </w:trPr>
        <w:tc>
          <w:tcPr>
            <w:tcW w:w="301" w:type="pct"/>
            <w:hideMark/>
          </w:tcPr>
          <w:p w14:paraId="2B0C4896"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w:t>
            </w:r>
          </w:p>
        </w:tc>
        <w:tc>
          <w:tcPr>
            <w:tcW w:w="1440" w:type="pct"/>
            <w:hideMark/>
          </w:tcPr>
          <w:p w14:paraId="1149627C"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Desktop computer</w:t>
            </w:r>
          </w:p>
        </w:tc>
        <w:tc>
          <w:tcPr>
            <w:tcW w:w="758" w:type="pct"/>
            <w:hideMark/>
          </w:tcPr>
          <w:p w14:paraId="4753E72B"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200</w:t>
            </w:r>
          </w:p>
        </w:tc>
        <w:tc>
          <w:tcPr>
            <w:tcW w:w="834" w:type="pct"/>
            <w:hideMark/>
          </w:tcPr>
          <w:p w14:paraId="78D83855"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25</w:t>
            </w:r>
          </w:p>
        </w:tc>
        <w:tc>
          <w:tcPr>
            <w:tcW w:w="834" w:type="pct"/>
            <w:hideMark/>
          </w:tcPr>
          <w:p w14:paraId="19F5FB4F"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4</w:t>
            </w:r>
          </w:p>
        </w:tc>
        <w:tc>
          <w:tcPr>
            <w:tcW w:w="833" w:type="pct"/>
            <w:hideMark/>
          </w:tcPr>
          <w:p w14:paraId="0CB6C4DE"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20,000</w:t>
            </w:r>
          </w:p>
        </w:tc>
      </w:tr>
      <w:tr w:rsidR="0034701A" w:rsidRPr="00EC0C68" w14:paraId="45743A30" w14:textId="77777777" w:rsidTr="00240351">
        <w:trPr>
          <w:trHeight w:val="360"/>
        </w:trPr>
        <w:tc>
          <w:tcPr>
            <w:tcW w:w="301" w:type="pct"/>
            <w:hideMark/>
          </w:tcPr>
          <w:p w14:paraId="747DB125"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lastRenderedPageBreak/>
              <w:t>2</w:t>
            </w:r>
          </w:p>
        </w:tc>
        <w:tc>
          <w:tcPr>
            <w:tcW w:w="1440" w:type="pct"/>
            <w:hideMark/>
          </w:tcPr>
          <w:p w14:paraId="1501E11D"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Led bulb</w:t>
            </w:r>
          </w:p>
        </w:tc>
        <w:tc>
          <w:tcPr>
            <w:tcW w:w="758" w:type="pct"/>
            <w:hideMark/>
          </w:tcPr>
          <w:p w14:paraId="0425D501"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8.5</w:t>
            </w:r>
          </w:p>
        </w:tc>
        <w:tc>
          <w:tcPr>
            <w:tcW w:w="834" w:type="pct"/>
            <w:hideMark/>
          </w:tcPr>
          <w:p w14:paraId="3A693512"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75</w:t>
            </w:r>
          </w:p>
        </w:tc>
        <w:tc>
          <w:tcPr>
            <w:tcW w:w="834" w:type="pct"/>
            <w:hideMark/>
          </w:tcPr>
          <w:p w14:paraId="7125C5BC"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6.5</w:t>
            </w:r>
          </w:p>
        </w:tc>
        <w:tc>
          <w:tcPr>
            <w:tcW w:w="833" w:type="pct"/>
            <w:hideMark/>
          </w:tcPr>
          <w:p w14:paraId="511FA11A"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4,144</w:t>
            </w:r>
          </w:p>
        </w:tc>
      </w:tr>
      <w:tr w:rsidR="0034701A" w:rsidRPr="00EC0C68" w14:paraId="0ADCBC8D" w14:textId="77777777" w:rsidTr="00240351">
        <w:trPr>
          <w:trHeight w:val="360"/>
        </w:trPr>
        <w:tc>
          <w:tcPr>
            <w:tcW w:w="301" w:type="pct"/>
            <w:hideMark/>
          </w:tcPr>
          <w:p w14:paraId="16E911D1"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3</w:t>
            </w:r>
          </w:p>
        </w:tc>
        <w:tc>
          <w:tcPr>
            <w:tcW w:w="1440" w:type="pct"/>
            <w:hideMark/>
          </w:tcPr>
          <w:p w14:paraId="065D3241"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Amplifier</w:t>
            </w:r>
          </w:p>
        </w:tc>
        <w:tc>
          <w:tcPr>
            <w:tcW w:w="758" w:type="pct"/>
            <w:hideMark/>
          </w:tcPr>
          <w:p w14:paraId="405DAB59"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150</w:t>
            </w:r>
          </w:p>
        </w:tc>
        <w:tc>
          <w:tcPr>
            <w:tcW w:w="834" w:type="pct"/>
            <w:hideMark/>
          </w:tcPr>
          <w:p w14:paraId="648356F6"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w:t>
            </w:r>
          </w:p>
        </w:tc>
        <w:tc>
          <w:tcPr>
            <w:tcW w:w="834" w:type="pct"/>
            <w:hideMark/>
          </w:tcPr>
          <w:p w14:paraId="1DAC0F35"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w:t>
            </w:r>
          </w:p>
        </w:tc>
        <w:tc>
          <w:tcPr>
            <w:tcW w:w="833" w:type="pct"/>
            <w:hideMark/>
          </w:tcPr>
          <w:p w14:paraId="6CD0370C"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300</w:t>
            </w:r>
          </w:p>
        </w:tc>
      </w:tr>
      <w:tr w:rsidR="0034701A" w:rsidRPr="00EC0C68" w14:paraId="1DA1B086" w14:textId="77777777" w:rsidTr="00240351">
        <w:trPr>
          <w:trHeight w:val="612"/>
        </w:trPr>
        <w:tc>
          <w:tcPr>
            <w:tcW w:w="301" w:type="pct"/>
            <w:hideMark/>
          </w:tcPr>
          <w:p w14:paraId="513A23FF"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4</w:t>
            </w:r>
          </w:p>
        </w:tc>
        <w:tc>
          <w:tcPr>
            <w:tcW w:w="1440" w:type="pct"/>
            <w:hideMark/>
          </w:tcPr>
          <w:p w14:paraId="3E83BF02"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Laser jet Pro M102a Printer</w:t>
            </w:r>
          </w:p>
        </w:tc>
        <w:tc>
          <w:tcPr>
            <w:tcW w:w="758" w:type="pct"/>
            <w:hideMark/>
          </w:tcPr>
          <w:p w14:paraId="5F43939B"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380</w:t>
            </w:r>
          </w:p>
        </w:tc>
        <w:tc>
          <w:tcPr>
            <w:tcW w:w="834" w:type="pct"/>
            <w:hideMark/>
          </w:tcPr>
          <w:p w14:paraId="3E828005"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w:t>
            </w:r>
          </w:p>
        </w:tc>
        <w:tc>
          <w:tcPr>
            <w:tcW w:w="834" w:type="pct"/>
            <w:hideMark/>
          </w:tcPr>
          <w:p w14:paraId="2F760A12"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w:t>
            </w:r>
          </w:p>
        </w:tc>
        <w:tc>
          <w:tcPr>
            <w:tcW w:w="833" w:type="pct"/>
            <w:hideMark/>
          </w:tcPr>
          <w:p w14:paraId="5E6D2E9A"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760</w:t>
            </w:r>
          </w:p>
        </w:tc>
      </w:tr>
      <w:tr w:rsidR="0034701A" w:rsidRPr="00EC0C68" w14:paraId="17A678E6" w14:textId="77777777" w:rsidTr="00240351">
        <w:trPr>
          <w:trHeight w:val="437"/>
        </w:trPr>
        <w:tc>
          <w:tcPr>
            <w:tcW w:w="301" w:type="pct"/>
            <w:hideMark/>
          </w:tcPr>
          <w:p w14:paraId="5EFDD1B4"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5</w:t>
            </w:r>
          </w:p>
        </w:tc>
        <w:tc>
          <w:tcPr>
            <w:tcW w:w="1440" w:type="pct"/>
            <w:hideMark/>
          </w:tcPr>
          <w:p w14:paraId="4A62DC1A"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LCD TV for laboratory</w:t>
            </w:r>
          </w:p>
        </w:tc>
        <w:tc>
          <w:tcPr>
            <w:tcW w:w="758" w:type="pct"/>
            <w:hideMark/>
          </w:tcPr>
          <w:p w14:paraId="4DA2B8FF"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150</w:t>
            </w:r>
          </w:p>
        </w:tc>
        <w:tc>
          <w:tcPr>
            <w:tcW w:w="834" w:type="pct"/>
            <w:hideMark/>
          </w:tcPr>
          <w:p w14:paraId="769FE986"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w:t>
            </w:r>
          </w:p>
        </w:tc>
        <w:tc>
          <w:tcPr>
            <w:tcW w:w="834" w:type="pct"/>
            <w:hideMark/>
          </w:tcPr>
          <w:p w14:paraId="6FCEA02E"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4</w:t>
            </w:r>
          </w:p>
        </w:tc>
        <w:tc>
          <w:tcPr>
            <w:tcW w:w="833" w:type="pct"/>
            <w:hideMark/>
          </w:tcPr>
          <w:p w14:paraId="64E3F121"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1,200</w:t>
            </w:r>
          </w:p>
        </w:tc>
      </w:tr>
      <w:tr w:rsidR="0034701A" w:rsidRPr="00EC0C68" w14:paraId="6A7A67C6" w14:textId="77777777" w:rsidTr="00240351">
        <w:trPr>
          <w:trHeight w:val="473"/>
        </w:trPr>
        <w:tc>
          <w:tcPr>
            <w:tcW w:w="301" w:type="pct"/>
            <w:hideMark/>
          </w:tcPr>
          <w:p w14:paraId="6878D755"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6</w:t>
            </w:r>
          </w:p>
        </w:tc>
        <w:tc>
          <w:tcPr>
            <w:tcW w:w="1440" w:type="pct"/>
            <w:hideMark/>
          </w:tcPr>
          <w:p w14:paraId="7EE9D887"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A satellite dish receiver-SUPER MAX</w:t>
            </w:r>
          </w:p>
        </w:tc>
        <w:tc>
          <w:tcPr>
            <w:tcW w:w="758" w:type="pct"/>
            <w:hideMark/>
          </w:tcPr>
          <w:p w14:paraId="6C24AE86"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60</w:t>
            </w:r>
          </w:p>
        </w:tc>
        <w:tc>
          <w:tcPr>
            <w:tcW w:w="834" w:type="pct"/>
            <w:hideMark/>
          </w:tcPr>
          <w:p w14:paraId="564831B4"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1</w:t>
            </w:r>
          </w:p>
        </w:tc>
        <w:tc>
          <w:tcPr>
            <w:tcW w:w="834" w:type="pct"/>
            <w:hideMark/>
          </w:tcPr>
          <w:p w14:paraId="2AA7BD4E"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5.6</w:t>
            </w:r>
          </w:p>
        </w:tc>
        <w:tc>
          <w:tcPr>
            <w:tcW w:w="833" w:type="pct"/>
            <w:hideMark/>
          </w:tcPr>
          <w:p w14:paraId="001616EE"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336</w:t>
            </w:r>
          </w:p>
        </w:tc>
      </w:tr>
      <w:tr w:rsidR="0034701A" w:rsidRPr="00EC0C68" w14:paraId="14592FDE" w14:textId="77777777" w:rsidTr="00240351">
        <w:trPr>
          <w:trHeight w:val="360"/>
        </w:trPr>
        <w:tc>
          <w:tcPr>
            <w:tcW w:w="4167" w:type="pct"/>
            <w:gridSpan w:val="5"/>
            <w:hideMark/>
          </w:tcPr>
          <w:p w14:paraId="74EC036D"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Total</w:t>
            </w:r>
          </w:p>
        </w:tc>
        <w:tc>
          <w:tcPr>
            <w:tcW w:w="833" w:type="pct"/>
            <w:hideMark/>
          </w:tcPr>
          <w:p w14:paraId="1D4C54AD" w14:textId="77777777" w:rsidR="0034701A" w:rsidRPr="00EC0C68" w:rsidRDefault="0034701A" w:rsidP="00240351">
            <w:pPr>
              <w:pStyle w:val="Default"/>
              <w:rPr>
                <w:rFonts w:ascii="Calibri" w:eastAsia="DengXian" w:hAnsi="Calibri" w:cs="Calibri"/>
                <w:iCs/>
                <w:sz w:val="22"/>
                <w:szCs w:val="22"/>
              </w:rPr>
            </w:pPr>
            <w:r w:rsidRPr="00EC0C68">
              <w:rPr>
                <w:rFonts w:ascii="Calibri" w:eastAsia="DengXian" w:hAnsi="Calibri" w:cs="Calibri"/>
                <w:iCs/>
                <w:sz w:val="22"/>
                <w:szCs w:val="22"/>
              </w:rPr>
              <w:t>26,740</w:t>
            </w:r>
          </w:p>
        </w:tc>
      </w:tr>
    </w:tbl>
    <w:p w14:paraId="3C8E01E9" w14:textId="77777777" w:rsidR="0034701A" w:rsidRPr="00EC0C68" w:rsidRDefault="0034701A" w:rsidP="0034701A">
      <w:pPr>
        <w:pStyle w:val="Default"/>
        <w:spacing w:line="360" w:lineRule="auto"/>
        <w:rPr>
          <w:rFonts w:ascii="Calibri" w:eastAsia="DengXian" w:hAnsi="Calibri" w:cs="Calibri"/>
          <w:b/>
          <w:bCs/>
          <w:iCs/>
          <w:sz w:val="22"/>
          <w:szCs w:val="22"/>
          <w:lang w:eastAsia="zh-CN"/>
        </w:rPr>
      </w:pPr>
    </w:p>
    <w:p w14:paraId="2EEC0C35" w14:textId="77777777" w:rsidR="0034701A" w:rsidRPr="00EC0C68" w:rsidRDefault="0034701A" w:rsidP="0034701A">
      <w:pPr>
        <w:pStyle w:val="Default"/>
        <w:widowControl w:val="0"/>
        <w:numPr>
          <w:ilvl w:val="0"/>
          <w:numId w:val="5"/>
        </w:numPr>
        <w:spacing w:line="360" w:lineRule="auto"/>
        <w:rPr>
          <w:rFonts w:ascii="Calibri" w:eastAsia="DengXian" w:hAnsi="Calibri" w:cs="Calibri"/>
          <w:iCs/>
          <w:lang w:eastAsia="zh-CN"/>
        </w:rPr>
      </w:pPr>
      <w:r w:rsidRPr="00EC0C68">
        <w:rPr>
          <w:rFonts w:ascii="Calibri" w:eastAsia="DengXian" w:hAnsi="Calibri" w:cs="Calibri"/>
          <w:iCs/>
          <w:lang w:eastAsia="zh-CN"/>
        </w:rPr>
        <w:t>The details of systems and specifications are described below as follows:</w:t>
      </w:r>
    </w:p>
    <w:p w14:paraId="309D0873" w14:textId="77777777" w:rsidR="0034701A" w:rsidRPr="00EC0C68" w:rsidRDefault="0034701A" w:rsidP="0034701A">
      <w:pPr>
        <w:pStyle w:val="Default"/>
        <w:widowControl w:val="0"/>
        <w:spacing w:line="360" w:lineRule="auto"/>
        <w:rPr>
          <w:rFonts w:ascii="Calibri" w:eastAsia="DengXian" w:hAnsi="Calibri" w:cs="Calibri"/>
          <w:iCs/>
          <w:lang w:eastAsia="zh-CN"/>
        </w:rPr>
      </w:pPr>
    </w:p>
    <w:tbl>
      <w:tblPr>
        <w:tblW w:w="48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3319"/>
        <w:gridCol w:w="3639"/>
        <w:gridCol w:w="640"/>
        <w:gridCol w:w="1023"/>
      </w:tblGrid>
      <w:tr w:rsidR="0034701A" w:rsidRPr="00EC0C68" w14:paraId="5486C44E" w14:textId="77777777" w:rsidTr="00240351">
        <w:trPr>
          <w:trHeight w:val="448"/>
        </w:trPr>
        <w:tc>
          <w:tcPr>
            <w:tcW w:w="283" w:type="pct"/>
            <w:shd w:val="clear" w:color="000000" w:fill="D9E2F3"/>
            <w:vAlign w:val="center"/>
            <w:hideMark/>
          </w:tcPr>
          <w:p w14:paraId="1359EA4A"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No.</w:t>
            </w:r>
          </w:p>
        </w:tc>
        <w:tc>
          <w:tcPr>
            <w:tcW w:w="1822" w:type="pct"/>
            <w:shd w:val="clear" w:color="000000" w:fill="D9E2F3"/>
            <w:vAlign w:val="center"/>
            <w:hideMark/>
          </w:tcPr>
          <w:p w14:paraId="7B7DC96F"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Items</w:t>
            </w:r>
          </w:p>
        </w:tc>
        <w:tc>
          <w:tcPr>
            <w:tcW w:w="1997" w:type="pct"/>
            <w:shd w:val="clear" w:color="auto" w:fill="D9E2F3" w:themeFill="accent1" w:themeFillTint="33"/>
            <w:vAlign w:val="center"/>
          </w:tcPr>
          <w:p w14:paraId="23A59C24"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Specification</w:t>
            </w:r>
          </w:p>
        </w:tc>
        <w:tc>
          <w:tcPr>
            <w:tcW w:w="360" w:type="pct"/>
            <w:shd w:val="clear" w:color="auto" w:fill="D9E2F3" w:themeFill="accent1" w:themeFillTint="33"/>
          </w:tcPr>
          <w:p w14:paraId="2363CB73"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Unit</w:t>
            </w:r>
          </w:p>
        </w:tc>
        <w:tc>
          <w:tcPr>
            <w:tcW w:w="538" w:type="pct"/>
            <w:shd w:val="clear" w:color="auto" w:fill="D9E2F3" w:themeFill="accent1" w:themeFillTint="33"/>
            <w:vAlign w:val="center"/>
            <w:hideMark/>
          </w:tcPr>
          <w:p w14:paraId="4680C15C" w14:textId="77777777" w:rsidR="0034701A" w:rsidRPr="00EC0C68" w:rsidRDefault="0034701A" w:rsidP="00240351">
            <w:pPr>
              <w:jc w:val="center"/>
              <w:rPr>
                <w:rFonts w:ascii="Calibri" w:eastAsia="SimSun" w:hAnsi="Calibri" w:cs="Calibri"/>
                <w:b/>
                <w:bCs/>
                <w:color w:val="000000"/>
                <w:sz w:val="22"/>
                <w:szCs w:val="22"/>
              </w:rPr>
            </w:pPr>
            <w:r w:rsidRPr="00EC0C68">
              <w:rPr>
                <w:rFonts w:ascii="Calibri" w:eastAsia="SimSun" w:hAnsi="Calibri" w:cs="Calibri"/>
                <w:b/>
                <w:bCs/>
                <w:color w:val="000000"/>
                <w:sz w:val="22"/>
                <w:szCs w:val="22"/>
              </w:rPr>
              <w:t>Quantity</w:t>
            </w:r>
          </w:p>
        </w:tc>
      </w:tr>
      <w:tr w:rsidR="0034701A" w:rsidRPr="00EC0C68" w14:paraId="102119C1" w14:textId="77777777" w:rsidTr="00240351">
        <w:trPr>
          <w:trHeight w:val="1493"/>
        </w:trPr>
        <w:tc>
          <w:tcPr>
            <w:tcW w:w="283" w:type="pct"/>
            <w:shd w:val="clear" w:color="auto" w:fill="auto"/>
            <w:vAlign w:val="center"/>
            <w:hideMark/>
          </w:tcPr>
          <w:p w14:paraId="5125D507"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1</w:t>
            </w:r>
          </w:p>
        </w:tc>
        <w:tc>
          <w:tcPr>
            <w:tcW w:w="1822" w:type="pct"/>
            <w:shd w:val="clear" w:color="auto" w:fill="auto"/>
            <w:vAlign w:val="center"/>
            <w:hideMark/>
          </w:tcPr>
          <w:p w14:paraId="336A4E94"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Solar module</w:t>
            </w:r>
          </w:p>
        </w:tc>
        <w:tc>
          <w:tcPr>
            <w:tcW w:w="1997" w:type="pct"/>
          </w:tcPr>
          <w:p w14:paraId="10553FDD"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Category: Single-crystal silicon, Grade A</w:t>
            </w:r>
            <w:r w:rsidRPr="00EC0C68">
              <w:rPr>
                <w:rFonts w:ascii="Calibri" w:eastAsia="SimSun" w:hAnsi="Calibri" w:cs="Calibri"/>
                <w:color w:val="000000"/>
                <w:sz w:val="22"/>
                <w:szCs w:val="22"/>
              </w:rPr>
              <w:br/>
              <w:t>Power: 335w - 455w</w:t>
            </w:r>
            <w:r w:rsidRPr="00EC0C68">
              <w:rPr>
                <w:rFonts w:ascii="Calibri" w:eastAsia="SimSun" w:hAnsi="Calibri" w:cs="Calibri"/>
                <w:color w:val="000000"/>
                <w:sz w:val="22"/>
                <w:szCs w:val="22"/>
              </w:rPr>
              <w:br/>
              <w:t>Rated voltage: 40- 42V</w:t>
            </w:r>
            <w:r w:rsidRPr="00EC0C68">
              <w:rPr>
                <w:rFonts w:ascii="Calibri" w:eastAsia="SimSun" w:hAnsi="Calibri" w:cs="Calibri"/>
                <w:color w:val="000000"/>
                <w:sz w:val="22"/>
                <w:szCs w:val="22"/>
              </w:rPr>
              <w:br/>
              <w:t>Rated current: 10 A – 11 A</w:t>
            </w:r>
          </w:p>
          <w:p w14:paraId="317FA853"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Module efficiency: about 20.5% - 21.4%</w:t>
            </w:r>
          </w:p>
        </w:tc>
        <w:tc>
          <w:tcPr>
            <w:tcW w:w="360" w:type="pct"/>
            <w:vAlign w:val="center"/>
          </w:tcPr>
          <w:p w14:paraId="096943FC" w14:textId="77777777" w:rsidR="0034701A" w:rsidRPr="00EC0C68" w:rsidDel="00EA0D46"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2661C722"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20</w:t>
            </w:r>
          </w:p>
        </w:tc>
      </w:tr>
      <w:tr w:rsidR="0034701A" w:rsidRPr="00EC0C68" w14:paraId="4FF801DE" w14:textId="77777777" w:rsidTr="00240351">
        <w:trPr>
          <w:trHeight w:val="2420"/>
        </w:trPr>
        <w:tc>
          <w:tcPr>
            <w:tcW w:w="283" w:type="pct"/>
            <w:shd w:val="clear" w:color="auto" w:fill="auto"/>
            <w:vAlign w:val="center"/>
            <w:hideMark/>
          </w:tcPr>
          <w:p w14:paraId="60E5AFA4"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2</w:t>
            </w:r>
          </w:p>
        </w:tc>
        <w:tc>
          <w:tcPr>
            <w:tcW w:w="1822" w:type="pct"/>
            <w:shd w:val="clear" w:color="auto" w:fill="auto"/>
            <w:vAlign w:val="center"/>
            <w:hideMark/>
          </w:tcPr>
          <w:p w14:paraId="66901F10"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PV module bracket</w:t>
            </w:r>
          </w:p>
        </w:tc>
        <w:tc>
          <w:tcPr>
            <w:tcW w:w="1997" w:type="pct"/>
          </w:tcPr>
          <w:p w14:paraId="420485A6"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Hot dip galvanized photovoltaic bracket; C41*62 hot dip galvanized steel; Matching hot dip galvanized screws and nuts. Life span more than 25 years.</w:t>
            </w:r>
          </w:p>
          <w:p w14:paraId="42880D2B" w14:textId="77777777" w:rsidR="0034701A" w:rsidRPr="00EC0C68" w:rsidRDefault="0034701A" w:rsidP="00240351">
            <w:pPr>
              <w:jc w:val="both"/>
              <w:rPr>
                <w:rFonts w:ascii="Calibri" w:eastAsia="SimSun" w:hAnsi="Calibri" w:cs="Calibri"/>
                <w:color w:val="000000"/>
                <w:sz w:val="22"/>
                <w:szCs w:val="22"/>
              </w:rPr>
            </w:pPr>
          </w:p>
          <w:p w14:paraId="786DF89E"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b/>
                <w:bCs/>
                <w:color w:val="000000"/>
                <w:sz w:val="22"/>
                <w:szCs w:val="22"/>
              </w:rPr>
              <w:t>Note:</w:t>
            </w:r>
            <w:r w:rsidRPr="00EC0C68">
              <w:rPr>
                <w:rFonts w:ascii="Calibri" w:eastAsia="SimSun" w:hAnsi="Calibri" w:cs="Calibri"/>
                <w:color w:val="000000"/>
                <w:sz w:val="22"/>
                <w:szCs w:val="22"/>
              </w:rPr>
              <w:t xml:space="preserve"> Bidder can clearly specify based on site conditions in destinations and must be compatible with all relevant proposed equipment.</w:t>
            </w:r>
          </w:p>
        </w:tc>
        <w:tc>
          <w:tcPr>
            <w:tcW w:w="360" w:type="pct"/>
            <w:vAlign w:val="center"/>
          </w:tcPr>
          <w:p w14:paraId="2DE7C8F9"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Set</w:t>
            </w:r>
          </w:p>
        </w:tc>
        <w:tc>
          <w:tcPr>
            <w:tcW w:w="538" w:type="pct"/>
            <w:shd w:val="clear" w:color="auto" w:fill="auto"/>
            <w:vAlign w:val="center"/>
            <w:hideMark/>
          </w:tcPr>
          <w:p w14:paraId="3015D0CC"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6AACC937" w14:textId="77777777" w:rsidTr="00240351">
        <w:trPr>
          <w:trHeight w:val="1147"/>
        </w:trPr>
        <w:tc>
          <w:tcPr>
            <w:tcW w:w="283" w:type="pct"/>
            <w:shd w:val="clear" w:color="auto" w:fill="auto"/>
            <w:vAlign w:val="center"/>
            <w:hideMark/>
          </w:tcPr>
          <w:p w14:paraId="786C80BB"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3</w:t>
            </w:r>
          </w:p>
        </w:tc>
        <w:tc>
          <w:tcPr>
            <w:tcW w:w="1822" w:type="pct"/>
            <w:shd w:val="clear" w:color="auto" w:fill="auto"/>
            <w:vAlign w:val="center"/>
            <w:hideMark/>
          </w:tcPr>
          <w:p w14:paraId="75937307"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MPPT</w:t>
            </w:r>
          </w:p>
        </w:tc>
        <w:tc>
          <w:tcPr>
            <w:tcW w:w="1997" w:type="pct"/>
          </w:tcPr>
          <w:p w14:paraId="34B0BF5E"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Operating voltage: 96V</w:t>
            </w:r>
            <w:r w:rsidRPr="00EC0C68">
              <w:rPr>
                <w:rFonts w:ascii="Calibri" w:eastAsia="SimSun" w:hAnsi="Calibri" w:cs="Calibri"/>
                <w:color w:val="000000"/>
                <w:sz w:val="22"/>
                <w:szCs w:val="22"/>
              </w:rPr>
              <w:br/>
              <w:t>Operating current: 100A</w:t>
            </w:r>
            <w:r w:rsidRPr="00EC0C68">
              <w:rPr>
                <w:rFonts w:ascii="Calibri" w:eastAsia="SimSun" w:hAnsi="Calibri" w:cs="Calibri"/>
                <w:color w:val="000000"/>
                <w:sz w:val="22"/>
                <w:szCs w:val="22"/>
              </w:rPr>
              <w:br/>
              <w:t>Charging mode: MPPT</w:t>
            </w:r>
            <w:r w:rsidRPr="00EC0C68">
              <w:rPr>
                <w:rFonts w:ascii="Calibri" w:eastAsia="SimSun" w:hAnsi="Calibri" w:cs="Calibri"/>
                <w:color w:val="000000"/>
                <w:sz w:val="22"/>
                <w:szCs w:val="22"/>
              </w:rPr>
              <w:br/>
              <w:t>Display mode: LCD</w:t>
            </w:r>
          </w:p>
        </w:tc>
        <w:tc>
          <w:tcPr>
            <w:tcW w:w="360" w:type="pct"/>
            <w:vAlign w:val="center"/>
          </w:tcPr>
          <w:p w14:paraId="7BAA3B4F"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4CB22E73"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0912423F" w14:textId="77777777" w:rsidTr="00240351">
        <w:trPr>
          <w:trHeight w:val="1028"/>
        </w:trPr>
        <w:tc>
          <w:tcPr>
            <w:tcW w:w="283" w:type="pct"/>
            <w:shd w:val="clear" w:color="auto" w:fill="auto"/>
            <w:vAlign w:val="center"/>
            <w:hideMark/>
          </w:tcPr>
          <w:p w14:paraId="01B04236"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4</w:t>
            </w:r>
          </w:p>
        </w:tc>
        <w:tc>
          <w:tcPr>
            <w:tcW w:w="1822" w:type="pct"/>
            <w:shd w:val="clear" w:color="auto" w:fill="auto"/>
            <w:vAlign w:val="center"/>
            <w:hideMark/>
          </w:tcPr>
          <w:p w14:paraId="61E8D56D"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Off-grid inverter</w:t>
            </w:r>
          </w:p>
        </w:tc>
        <w:tc>
          <w:tcPr>
            <w:tcW w:w="1997" w:type="pct"/>
          </w:tcPr>
          <w:p w14:paraId="3C509F33"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Rated power: 10KW</w:t>
            </w:r>
            <w:r w:rsidRPr="00EC0C68">
              <w:rPr>
                <w:rFonts w:ascii="Calibri" w:eastAsia="SimSun" w:hAnsi="Calibri" w:cs="Calibri"/>
                <w:color w:val="000000"/>
                <w:sz w:val="22"/>
                <w:szCs w:val="22"/>
              </w:rPr>
              <w:br/>
              <w:t>Input voltage: DC96V</w:t>
            </w:r>
            <w:r w:rsidRPr="00EC0C68">
              <w:rPr>
                <w:rFonts w:ascii="Calibri" w:eastAsia="SimSun" w:hAnsi="Calibri" w:cs="Calibri"/>
                <w:color w:val="000000"/>
                <w:sz w:val="22"/>
                <w:szCs w:val="22"/>
              </w:rPr>
              <w:br/>
              <w:t>Output voltage: AC220V</w:t>
            </w:r>
            <w:r w:rsidRPr="00EC0C68">
              <w:rPr>
                <w:rFonts w:ascii="Calibri" w:eastAsia="SimSun" w:hAnsi="Calibri" w:cs="Calibri"/>
                <w:color w:val="000000"/>
                <w:sz w:val="22"/>
                <w:szCs w:val="22"/>
              </w:rPr>
              <w:br/>
              <w:t>Wave type: pure sine wave</w:t>
            </w:r>
          </w:p>
        </w:tc>
        <w:tc>
          <w:tcPr>
            <w:tcW w:w="360" w:type="pct"/>
            <w:vAlign w:val="center"/>
          </w:tcPr>
          <w:p w14:paraId="7BF847E2"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7EEA9991"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030E4C04" w14:textId="77777777" w:rsidTr="00240351">
        <w:trPr>
          <w:trHeight w:val="1448"/>
        </w:trPr>
        <w:tc>
          <w:tcPr>
            <w:tcW w:w="283" w:type="pct"/>
            <w:shd w:val="clear" w:color="auto" w:fill="auto"/>
            <w:vAlign w:val="center"/>
            <w:hideMark/>
          </w:tcPr>
          <w:p w14:paraId="1C841406"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5</w:t>
            </w:r>
          </w:p>
        </w:tc>
        <w:tc>
          <w:tcPr>
            <w:tcW w:w="1822" w:type="pct"/>
            <w:shd w:val="clear" w:color="auto" w:fill="auto"/>
            <w:vAlign w:val="center"/>
            <w:hideMark/>
          </w:tcPr>
          <w:p w14:paraId="1200F94F"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Valve-controlled, lead acid, maintenance-free colloid storage battery (life cycle: 6 years)</w:t>
            </w:r>
          </w:p>
        </w:tc>
        <w:tc>
          <w:tcPr>
            <w:tcW w:w="1997" w:type="pct"/>
            <w:vAlign w:val="center"/>
          </w:tcPr>
          <w:p w14:paraId="4A68F7FB"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Rated voltage: DC12V</w:t>
            </w:r>
            <w:r w:rsidRPr="00EC0C68">
              <w:rPr>
                <w:rFonts w:ascii="Calibri" w:eastAsia="Microsoft YaHei" w:hAnsi="Calibri" w:cs="Calibri"/>
                <w:color w:val="000000"/>
                <w:sz w:val="22"/>
                <w:szCs w:val="22"/>
              </w:rPr>
              <w:t>，</w:t>
            </w:r>
            <w:r w:rsidRPr="00EC0C68">
              <w:rPr>
                <w:rFonts w:ascii="Calibri" w:eastAsia="Microsoft YaHei" w:hAnsi="Calibri" w:cs="Calibri"/>
                <w:color w:val="000000"/>
                <w:sz w:val="22"/>
                <w:szCs w:val="22"/>
              </w:rPr>
              <w:t>250</w:t>
            </w:r>
            <w:r w:rsidRPr="00EC0C68">
              <w:rPr>
                <w:rFonts w:ascii="Calibri" w:eastAsia="SimSun" w:hAnsi="Calibri" w:cs="Calibri"/>
                <w:color w:val="000000"/>
                <w:sz w:val="22"/>
                <w:szCs w:val="22"/>
              </w:rPr>
              <w:t>Ah</w:t>
            </w:r>
          </w:p>
        </w:tc>
        <w:tc>
          <w:tcPr>
            <w:tcW w:w="360" w:type="pct"/>
            <w:vAlign w:val="center"/>
          </w:tcPr>
          <w:p w14:paraId="37FE3F70" w14:textId="77777777" w:rsidR="0034701A" w:rsidRPr="00EC0C68" w:rsidDel="00EA0D46"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2FD46AB4"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32</w:t>
            </w:r>
          </w:p>
        </w:tc>
      </w:tr>
      <w:tr w:rsidR="0034701A" w:rsidRPr="00EC0C68" w14:paraId="794490FC" w14:textId="77777777" w:rsidTr="00240351">
        <w:trPr>
          <w:trHeight w:val="441"/>
        </w:trPr>
        <w:tc>
          <w:tcPr>
            <w:tcW w:w="283" w:type="pct"/>
            <w:shd w:val="clear" w:color="auto" w:fill="auto"/>
            <w:vAlign w:val="center"/>
            <w:hideMark/>
          </w:tcPr>
          <w:p w14:paraId="5686FA03"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lastRenderedPageBreak/>
              <w:t>6</w:t>
            </w:r>
          </w:p>
        </w:tc>
        <w:tc>
          <w:tcPr>
            <w:tcW w:w="1822" w:type="pct"/>
            <w:shd w:val="clear" w:color="auto" w:fill="auto"/>
            <w:vAlign w:val="center"/>
            <w:hideMark/>
          </w:tcPr>
          <w:p w14:paraId="133226A7"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Control cabinet and accessories (Outdoor control box, short circuit protection, over voltage and over current protection, lightning protection, temperature detection)</w:t>
            </w:r>
          </w:p>
          <w:p w14:paraId="06018BD2" w14:textId="77777777" w:rsidR="0034701A" w:rsidRPr="00EC0C68" w:rsidRDefault="0034701A" w:rsidP="00240351">
            <w:pPr>
              <w:jc w:val="both"/>
              <w:rPr>
                <w:rFonts w:ascii="Calibri" w:eastAsia="SimSun" w:hAnsi="Calibri" w:cs="Calibri"/>
                <w:color w:val="000000"/>
                <w:sz w:val="22"/>
                <w:szCs w:val="22"/>
              </w:rPr>
            </w:pPr>
          </w:p>
        </w:tc>
        <w:tc>
          <w:tcPr>
            <w:tcW w:w="1997" w:type="pct"/>
            <w:vMerge w:val="restart"/>
            <w:vAlign w:val="center"/>
          </w:tcPr>
          <w:p w14:paraId="045D9EC8"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Bidder to clearly specify based on site conditions in destinations, and must be compatible with all relevant proposed equipment</w:t>
            </w:r>
          </w:p>
        </w:tc>
        <w:tc>
          <w:tcPr>
            <w:tcW w:w="360" w:type="pct"/>
            <w:vAlign w:val="center"/>
          </w:tcPr>
          <w:p w14:paraId="16A10792"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Set</w:t>
            </w:r>
          </w:p>
        </w:tc>
        <w:tc>
          <w:tcPr>
            <w:tcW w:w="538" w:type="pct"/>
            <w:shd w:val="clear" w:color="auto" w:fill="auto"/>
            <w:vAlign w:val="center"/>
            <w:hideMark/>
          </w:tcPr>
          <w:p w14:paraId="3AAC2642"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17EC21AF" w14:textId="77777777" w:rsidTr="00240351">
        <w:trPr>
          <w:trHeight w:val="465"/>
        </w:trPr>
        <w:tc>
          <w:tcPr>
            <w:tcW w:w="283" w:type="pct"/>
            <w:shd w:val="clear" w:color="auto" w:fill="auto"/>
            <w:vAlign w:val="center"/>
            <w:hideMark/>
          </w:tcPr>
          <w:p w14:paraId="567AF9AC"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7</w:t>
            </w:r>
          </w:p>
        </w:tc>
        <w:tc>
          <w:tcPr>
            <w:tcW w:w="1822" w:type="pct"/>
            <w:shd w:val="clear" w:color="auto" w:fill="auto"/>
            <w:vAlign w:val="center"/>
            <w:hideMark/>
          </w:tcPr>
          <w:p w14:paraId="46C92B81"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Auxiliary material, e.g., Cables</w:t>
            </w:r>
          </w:p>
        </w:tc>
        <w:tc>
          <w:tcPr>
            <w:tcW w:w="1997" w:type="pct"/>
            <w:vMerge/>
          </w:tcPr>
          <w:p w14:paraId="2E96BC8C" w14:textId="77777777" w:rsidR="0034701A" w:rsidRPr="00EC0C68" w:rsidRDefault="0034701A" w:rsidP="00240351">
            <w:pPr>
              <w:jc w:val="both"/>
              <w:rPr>
                <w:rFonts w:ascii="Calibri" w:eastAsia="SimSun" w:hAnsi="Calibri" w:cs="Calibri"/>
                <w:color w:val="000000"/>
                <w:sz w:val="22"/>
                <w:szCs w:val="22"/>
              </w:rPr>
            </w:pPr>
          </w:p>
        </w:tc>
        <w:tc>
          <w:tcPr>
            <w:tcW w:w="360" w:type="pct"/>
            <w:vAlign w:val="center"/>
          </w:tcPr>
          <w:p w14:paraId="67CC01AD"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Set</w:t>
            </w:r>
          </w:p>
        </w:tc>
        <w:tc>
          <w:tcPr>
            <w:tcW w:w="538" w:type="pct"/>
            <w:shd w:val="clear" w:color="auto" w:fill="auto"/>
            <w:vAlign w:val="center"/>
            <w:hideMark/>
          </w:tcPr>
          <w:p w14:paraId="18693A3E" w14:textId="77777777" w:rsidR="0034701A" w:rsidRPr="00EC0C68" w:rsidRDefault="0034701A" w:rsidP="00240351">
            <w:pPr>
              <w:jc w:val="both"/>
              <w:rPr>
                <w:rFonts w:ascii="Calibri" w:eastAsia="SimSun" w:hAnsi="Calibri" w:cs="Calibri"/>
                <w:color w:val="000000"/>
                <w:sz w:val="22"/>
                <w:szCs w:val="22"/>
              </w:rPr>
            </w:pPr>
            <w:r w:rsidRPr="00EC0C68">
              <w:rPr>
                <w:rFonts w:ascii="Calibri" w:eastAsia="SimSun" w:hAnsi="Calibri" w:cs="Calibri"/>
                <w:color w:val="000000"/>
                <w:sz w:val="22"/>
                <w:szCs w:val="22"/>
              </w:rPr>
              <w:t>1</w:t>
            </w:r>
          </w:p>
        </w:tc>
      </w:tr>
      <w:tr w:rsidR="0034701A" w:rsidRPr="00EC0C68" w14:paraId="16049C92" w14:textId="77777777" w:rsidTr="00240351">
        <w:trPr>
          <w:trHeight w:val="723"/>
        </w:trPr>
        <w:tc>
          <w:tcPr>
            <w:tcW w:w="283" w:type="pct"/>
            <w:tcBorders>
              <w:bottom w:val="single" w:sz="4" w:space="0" w:color="auto"/>
            </w:tcBorders>
            <w:shd w:val="clear" w:color="auto" w:fill="auto"/>
            <w:vAlign w:val="center"/>
            <w:hideMark/>
          </w:tcPr>
          <w:p w14:paraId="58D50326"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8</w:t>
            </w:r>
          </w:p>
        </w:tc>
        <w:tc>
          <w:tcPr>
            <w:tcW w:w="1822" w:type="pct"/>
            <w:tcBorders>
              <w:bottom w:val="single" w:sz="4" w:space="0" w:color="auto"/>
            </w:tcBorders>
            <w:shd w:val="clear" w:color="auto" w:fill="auto"/>
            <w:vAlign w:val="center"/>
            <w:hideMark/>
          </w:tcPr>
          <w:p w14:paraId="7EE6BB11" w14:textId="77777777" w:rsidR="0034701A" w:rsidRPr="00EC0C68" w:rsidRDefault="0034701A" w:rsidP="00240351">
            <w:pPr>
              <w:rPr>
                <w:rFonts w:ascii="Calibri" w:eastAsia="SimSun" w:hAnsi="Calibri" w:cs="Calibri"/>
                <w:color w:val="000000"/>
                <w:sz w:val="22"/>
                <w:szCs w:val="22"/>
              </w:rPr>
            </w:pPr>
            <w:r w:rsidRPr="00EC0C68">
              <w:rPr>
                <w:rFonts w:ascii="Calibri" w:eastAsia="SimSun" w:hAnsi="Calibri" w:cs="Calibri"/>
                <w:color w:val="000000"/>
                <w:sz w:val="22"/>
                <w:szCs w:val="22"/>
              </w:rPr>
              <w:t>Batteries bracket</w:t>
            </w:r>
          </w:p>
        </w:tc>
        <w:tc>
          <w:tcPr>
            <w:tcW w:w="1997" w:type="pct"/>
            <w:vMerge/>
          </w:tcPr>
          <w:p w14:paraId="74A37B73" w14:textId="77777777" w:rsidR="0034701A" w:rsidRPr="00EC0C68" w:rsidRDefault="0034701A" w:rsidP="00240351">
            <w:pPr>
              <w:jc w:val="center"/>
              <w:rPr>
                <w:rFonts w:ascii="Calibri" w:eastAsia="SimSun" w:hAnsi="Calibri" w:cs="Calibri"/>
                <w:color w:val="000000"/>
                <w:sz w:val="22"/>
                <w:szCs w:val="22"/>
              </w:rPr>
            </w:pPr>
          </w:p>
        </w:tc>
        <w:tc>
          <w:tcPr>
            <w:tcW w:w="360" w:type="pct"/>
            <w:vAlign w:val="center"/>
          </w:tcPr>
          <w:p w14:paraId="3EC3E9C8" w14:textId="77777777" w:rsidR="0034701A" w:rsidRPr="00EC0C68" w:rsidDel="00EA0D46"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Set</w:t>
            </w:r>
          </w:p>
        </w:tc>
        <w:tc>
          <w:tcPr>
            <w:tcW w:w="538" w:type="pct"/>
            <w:tcBorders>
              <w:bottom w:val="single" w:sz="4" w:space="0" w:color="auto"/>
            </w:tcBorders>
            <w:shd w:val="clear" w:color="auto" w:fill="auto"/>
            <w:vAlign w:val="center"/>
            <w:hideMark/>
          </w:tcPr>
          <w:p w14:paraId="7CEC72FF"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2</w:t>
            </w:r>
          </w:p>
        </w:tc>
      </w:tr>
      <w:tr w:rsidR="0034701A" w:rsidRPr="00EC0C68" w14:paraId="21D62A41" w14:textId="77777777" w:rsidTr="00240351">
        <w:trPr>
          <w:trHeight w:val="898"/>
        </w:trPr>
        <w:tc>
          <w:tcPr>
            <w:tcW w:w="283" w:type="pct"/>
            <w:shd w:val="clear" w:color="auto" w:fill="auto"/>
            <w:vAlign w:val="center"/>
            <w:hideMark/>
          </w:tcPr>
          <w:p w14:paraId="49F7514C"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9</w:t>
            </w:r>
          </w:p>
        </w:tc>
        <w:tc>
          <w:tcPr>
            <w:tcW w:w="1822" w:type="pct"/>
            <w:shd w:val="clear" w:color="auto" w:fill="auto"/>
            <w:vAlign w:val="center"/>
            <w:hideMark/>
          </w:tcPr>
          <w:p w14:paraId="2FF6BCA8" w14:textId="77777777" w:rsidR="0034701A" w:rsidRPr="00EC0C68" w:rsidRDefault="0034701A" w:rsidP="00240351">
            <w:pPr>
              <w:rPr>
                <w:rFonts w:ascii="Calibri" w:eastAsia="SimSun" w:hAnsi="Calibri" w:cs="Calibri"/>
                <w:color w:val="000000"/>
                <w:sz w:val="22"/>
                <w:szCs w:val="22"/>
              </w:rPr>
            </w:pPr>
            <w:r w:rsidRPr="00EC0C68">
              <w:rPr>
                <w:rFonts w:ascii="Calibri" w:eastAsia="SimSun" w:hAnsi="Calibri" w:cs="Calibri"/>
                <w:color w:val="000000"/>
                <w:sz w:val="22"/>
                <w:szCs w:val="22"/>
              </w:rPr>
              <w:t>Photovoltaic bus box (3 in 1 out)</w:t>
            </w:r>
          </w:p>
        </w:tc>
        <w:tc>
          <w:tcPr>
            <w:tcW w:w="1997" w:type="pct"/>
            <w:vMerge/>
          </w:tcPr>
          <w:p w14:paraId="27B05006" w14:textId="77777777" w:rsidR="0034701A" w:rsidRPr="00EC0C68" w:rsidRDefault="0034701A" w:rsidP="00240351">
            <w:pPr>
              <w:jc w:val="center"/>
              <w:rPr>
                <w:rFonts w:ascii="Calibri" w:eastAsia="SimSun" w:hAnsi="Calibri" w:cs="Calibri"/>
                <w:color w:val="000000"/>
                <w:sz w:val="22"/>
                <w:szCs w:val="22"/>
              </w:rPr>
            </w:pPr>
          </w:p>
        </w:tc>
        <w:tc>
          <w:tcPr>
            <w:tcW w:w="360" w:type="pct"/>
            <w:vAlign w:val="center"/>
          </w:tcPr>
          <w:p w14:paraId="31FACB99" w14:textId="77777777" w:rsidR="0034701A" w:rsidRPr="00EC0C68" w:rsidDel="00EA0D46"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No.</w:t>
            </w:r>
          </w:p>
        </w:tc>
        <w:tc>
          <w:tcPr>
            <w:tcW w:w="538" w:type="pct"/>
            <w:shd w:val="clear" w:color="auto" w:fill="auto"/>
            <w:vAlign w:val="center"/>
            <w:hideMark/>
          </w:tcPr>
          <w:p w14:paraId="7D61891D"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2</w:t>
            </w:r>
          </w:p>
        </w:tc>
      </w:tr>
      <w:tr w:rsidR="0034701A" w:rsidRPr="00E9615F" w14:paraId="28B39DF0" w14:textId="77777777" w:rsidTr="00240351">
        <w:trPr>
          <w:trHeight w:val="473"/>
        </w:trPr>
        <w:tc>
          <w:tcPr>
            <w:tcW w:w="283" w:type="pct"/>
            <w:shd w:val="clear" w:color="auto" w:fill="auto"/>
            <w:vAlign w:val="center"/>
          </w:tcPr>
          <w:p w14:paraId="301FB7E3" w14:textId="77777777" w:rsidR="0034701A" w:rsidRPr="00EC0C68" w:rsidRDefault="0034701A" w:rsidP="00240351">
            <w:pPr>
              <w:jc w:val="center"/>
              <w:rPr>
                <w:rFonts w:ascii="Calibri" w:eastAsia="SimSun" w:hAnsi="Calibri" w:cs="Calibri"/>
                <w:color w:val="000000"/>
                <w:sz w:val="22"/>
                <w:szCs w:val="22"/>
              </w:rPr>
            </w:pPr>
            <w:r w:rsidRPr="00EC0C68">
              <w:rPr>
                <w:rFonts w:ascii="Calibri" w:eastAsia="SimSun" w:hAnsi="Calibri" w:cs="Calibri"/>
                <w:color w:val="000000"/>
                <w:sz w:val="22"/>
                <w:szCs w:val="22"/>
              </w:rPr>
              <w:t>10</w:t>
            </w:r>
          </w:p>
        </w:tc>
        <w:tc>
          <w:tcPr>
            <w:tcW w:w="4717" w:type="pct"/>
            <w:gridSpan w:val="4"/>
            <w:shd w:val="clear" w:color="auto" w:fill="auto"/>
            <w:vAlign w:val="center"/>
          </w:tcPr>
          <w:p w14:paraId="4BDE42C0" w14:textId="77777777" w:rsidR="0034701A" w:rsidRDefault="0034701A" w:rsidP="00240351">
            <w:pPr>
              <w:rPr>
                <w:rFonts w:ascii="Calibri" w:eastAsia="SimSun" w:hAnsi="Calibri" w:cs="Calibri"/>
                <w:color w:val="000000"/>
                <w:sz w:val="22"/>
                <w:szCs w:val="22"/>
              </w:rPr>
            </w:pPr>
            <w:r w:rsidRPr="00EC0C68">
              <w:rPr>
                <w:rFonts w:ascii="Calibri" w:eastAsia="SimSun" w:hAnsi="Calibri" w:cs="Calibri"/>
                <w:b/>
                <w:bCs/>
                <w:color w:val="000000"/>
                <w:sz w:val="22"/>
                <w:szCs w:val="22"/>
              </w:rPr>
              <w:t>Installation:</w:t>
            </w:r>
            <w:r w:rsidRPr="00EC0C68">
              <w:rPr>
                <w:rFonts w:ascii="Calibri" w:eastAsia="SimSun" w:hAnsi="Calibri" w:cs="Calibri"/>
                <w:color w:val="000000"/>
                <w:sz w:val="22"/>
                <w:szCs w:val="22"/>
              </w:rPr>
              <w:t xml:space="preserve"> The installation is to provide by the Supplier, hence, all the required accessories and other works related with the installations of the Solar PV System should be indicated in the technical proposal and financial offer.</w:t>
            </w:r>
          </w:p>
        </w:tc>
      </w:tr>
    </w:tbl>
    <w:p w14:paraId="0DBEC008" w14:textId="77777777" w:rsidR="0034701A" w:rsidRDefault="0034701A" w:rsidP="0034701A">
      <w:pPr>
        <w:pStyle w:val="Default"/>
        <w:widowControl w:val="0"/>
        <w:spacing w:line="360" w:lineRule="auto"/>
        <w:rPr>
          <w:rFonts w:ascii="Calibri" w:eastAsia="DengXian" w:hAnsi="Calibri" w:cs="Calibri"/>
          <w:iCs/>
          <w:lang w:eastAsia="zh-CN"/>
        </w:rPr>
      </w:pPr>
    </w:p>
    <w:p w14:paraId="69D99D17" w14:textId="77777777" w:rsidR="0034701A" w:rsidRDefault="0034701A" w:rsidP="0034701A">
      <w:pPr>
        <w:spacing w:line="360" w:lineRule="auto"/>
        <w:jc w:val="both"/>
        <w:rPr>
          <w:rFonts w:ascii="Calibri" w:hAnsi="Calibri" w:cs="Calibri"/>
          <w:sz w:val="22"/>
          <w:szCs w:val="22"/>
        </w:rPr>
      </w:pPr>
    </w:p>
    <w:p w14:paraId="5C6C5F4F" w14:textId="77777777" w:rsidR="0034701A" w:rsidRPr="0090395D" w:rsidRDefault="0034701A" w:rsidP="0034701A">
      <w:pPr>
        <w:spacing w:line="360" w:lineRule="auto"/>
        <w:jc w:val="both"/>
        <w:rPr>
          <w:rFonts w:ascii="Calibri" w:hAnsi="Calibri" w:cs="Calibri"/>
          <w:b/>
          <w:bCs/>
        </w:rPr>
      </w:pPr>
      <w:r w:rsidRPr="0090395D">
        <w:rPr>
          <w:rFonts w:ascii="Calibri" w:eastAsia="DengXian" w:hAnsi="Calibri" w:cs="Calibri"/>
          <w:b/>
          <w:bCs/>
          <w:iCs/>
        </w:rPr>
        <w:t xml:space="preserve">4. PV System for </w:t>
      </w:r>
      <w:r w:rsidRPr="0090395D">
        <w:rPr>
          <w:rFonts w:ascii="Calibri" w:hAnsi="Calibri" w:cs="Calibri"/>
          <w:b/>
          <w:bCs/>
        </w:rPr>
        <w:t>Amhara Water Irrigation and Energy Development Bureau in Amhara Region</w:t>
      </w:r>
    </w:p>
    <w:p w14:paraId="44913F61" w14:textId="77777777" w:rsidR="0034701A" w:rsidRPr="00E90972" w:rsidRDefault="0034701A" w:rsidP="0034701A">
      <w:pPr>
        <w:widowControl/>
        <w:numPr>
          <w:ilvl w:val="0"/>
          <w:numId w:val="6"/>
        </w:numPr>
        <w:overflowPunct/>
        <w:adjustRightInd/>
        <w:jc w:val="both"/>
        <w:rPr>
          <w:rFonts w:ascii="Calibri" w:eastAsia="Times New Roman" w:hAnsi="Calibri" w:cs="Calibri"/>
          <w:color w:val="0E101A"/>
        </w:rPr>
      </w:pPr>
      <w:r w:rsidRPr="005C04E7">
        <w:rPr>
          <w:rFonts w:ascii="Calibri" w:eastAsia="Times New Roman" w:hAnsi="Calibri" w:cs="Calibri"/>
          <w:color w:val="0E101A"/>
        </w:rPr>
        <w:t xml:space="preserve">Amhara Water Irrigation and Energy Development Bureau </w:t>
      </w:r>
      <w:proofErr w:type="gramStart"/>
      <w:r w:rsidRPr="005C04E7">
        <w:rPr>
          <w:rFonts w:ascii="Calibri" w:eastAsia="Times New Roman" w:hAnsi="Calibri" w:cs="Calibri"/>
          <w:color w:val="0E101A"/>
        </w:rPr>
        <w:t>is located in</w:t>
      </w:r>
      <w:proofErr w:type="gramEnd"/>
      <w:r w:rsidRPr="005C04E7">
        <w:rPr>
          <w:rFonts w:ascii="Calibri" w:eastAsia="Times New Roman" w:hAnsi="Calibri" w:cs="Calibri"/>
          <w:color w:val="0E101A"/>
        </w:rPr>
        <w:t xml:space="preserve"> </w:t>
      </w:r>
      <w:proofErr w:type="spellStart"/>
      <w:r w:rsidRPr="005C04E7">
        <w:rPr>
          <w:rFonts w:ascii="Calibri" w:eastAsia="Times New Roman" w:hAnsi="Calibri" w:cs="Calibri"/>
          <w:color w:val="0E101A"/>
        </w:rPr>
        <w:t>Ambassel</w:t>
      </w:r>
      <w:proofErr w:type="spellEnd"/>
      <w:r w:rsidRPr="005C04E7">
        <w:rPr>
          <w:rFonts w:ascii="Calibri" w:eastAsia="Times New Roman" w:hAnsi="Calibri" w:cs="Calibri"/>
          <w:color w:val="0E101A"/>
        </w:rPr>
        <w:t xml:space="preserve"> </w:t>
      </w:r>
      <w:proofErr w:type="spellStart"/>
      <w:r w:rsidRPr="005C04E7">
        <w:rPr>
          <w:rFonts w:ascii="Calibri" w:eastAsia="Times New Roman" w:hAnsi="Calibri" w:cs="Calibri"/>
          <w:color w:val="0E101A"/>
        </w:rPr>
        <w:t>worda</w:t>
      </w:r>
      <w:proofErr w:type="spellEnd"/>
      <w:r w:rsidRPr="005C04E7">
        <w:rPr>
          <w:rFonts w:ascii="Calibri" w:eastAsia="Times New Roman" w:hAnsi="Calibri" w:cs="Calibri"/>
          <w:color w:val="0E101A"/>
        </w:rPr>
        <w:t xml:space="preserve"> (</w:t>
      </w:r>
      <w:proofErr w:type="spellStart"/>
      <w:r w:rsidRPr="005C04E7">
        <w:rPr>
          <w:rFonts w:ascii="Calibri" w:eastAsia="Times New Roman" w:hAnsi="Calibri" w:cs="Calibri"/>
          <w:color w:val="0E101A"/>
        </w:rPr>
        <w:t>Tisabalima</w:t>
      </w:r>
      <w:proofErr w:type="spellEnd"/>
      <w:r w:rsidRPr="005C04E7">
        <w:rPr>
          <w:rFonts w:ascii="Calibri" w:eastAsia="Times New Roman" w:hAnsi="Calibri" w:cs="Calibri"/>
          <w:color w:val="0E101A"/>
        </w:rPr>
        <w:t xml:space="preserve">), Amhara National Regional State North </w:t>
      </w:r>
      <w:proofErr w:type="spellStart"/>
      <w:r w:rsidRPr="005C04E7">
        <w:rPr>
          <w:rFonts w:ascii="Calibri" w:eastAsia="Times New Roman" w:hAnsi="Calibri" w:cs="Calibri"/>
          <w:color w:val="0E101A"/>
        </w:rPr>
        <w:t>Wollo</w:t>
      </w:r>
      <w:proofErr w:type="spellEnd"/>
      <w:r w:rsidRPr="005C04E7">
        <w:rPr>
          <w:rFonts w:ascii="Calibri" w:eastAsia="Times New Roman" w:hAnsi="Calibri" w:cs="Calibri"/>
          <w:color w:val="0E101A"/>
        </w:rPr>
        <w:t xml:space="preserve"> zone of Ethiopia. Its geographical location (GPS) is longitude 39.751and its latitude is 11.566. Groundwater well Irrigation project </w:t>
      </w:r>
      <w:proofErr w:type="gramStart"/>
      <w:r w:rsidRPr="005C04E7">
        <w:rPr>
          <w:rFonts w:ascii="Calibri" w:eastAsia="Times New Roman" w:hAnsi="Calibri" w:cs="Calibri"/>
          <w:color w:val="0E101A"/>
        </w:rPr>
        <w:t>is located in</w:t>
      </w:r>
      <w:proofErr w:type="gramEnd"/>
      <w:r w:rsidRPr="005C04E7">
        <w:rPr>
          <w:rFonts w:ascii="Calibri" w:eastAsia="Times New Roman" w:hAnsi="Calibri" w:cs="Calibri"/>
          <w:color w:val="0E101A"/>
        </w:rPr>
        <w:t xml:space="preserve"> ANRS North </w:t>
      </w:r>
      <w:proofErr w:type="spellStart"/>
      <w:r w:rsidRPr="005C04E7">
        <w:rPr>
          <w:rFonts w:ascii="Calibri" w:eastAsia="Times New Roman" w:hAnsi="Calibri" w:cs="Calibri"/>
          <w:color w:val="0E101A"/>
        </w:rPr>
        <w:t>Wollo</w:t>
      </w:r>
      <w:proofErr w:type="spellEnd"/>
      <w:r w:rsidRPr="005C04E7">
        <w:rPr>
          <w:rFonts w:ascii="Calibri" w:eastAsia="Times New Roman" w:hAnsi="Calibri" w:cs="Calibri"/>
          <w:color w:val="0E101A"/>
        </w:rPr>
        <w:t xml:space="preserve"> zone. The site is 56km from </w:t>
      </w:r>
      <w:proofErr w:type="spellStart"/>
      <w:r w:rsidRPr="005C04E7">
        <w:rPr>
          <w:rFonts w:ascii="Calibri" w:eastAsia="Times New Roman" w:hAnsi="Calibri" w:cs="Calibri"/>
          <w:color w:val="0E101A"/>
        </w:rPr>
        <w:t>Woldia</w:t>
      </w:r>
      <w:proofErr w:type="spellEnd"/>
      <w:r w:rsidRPr="005C04E7">
        <w:rPr>
          <w:rFonts w:ascii="Calibri" w:eastAsia="Times New Roman" w:hAnsi="Calibri" w:cs="Calibri"/>
          <w:color w:val="0E101A"/>
        </w:rPr>
        <w:t xml:space="preserve"> zonal capital, 26km from Woreda, </w:t>
      </w:r>
      <w:proofErr w:type="spellStart"/>
      <w:r w:rsidRPr="005C04E7">
        <w:rPr>
          <w:rFonts w:ascii="Calibri" w:eastAsia="Times New Roman" w:hAnsi="Calibri" w:cs="Calibri"/>
          <w:color w:val="0E101A"/>
        </w:rPr>
        <w:t>Mersa</w:t>
      </w:r>
      <w:proofErr w:type="spellEnd"/>
      <w:r w:rsidRPr="005C04E7">
        <w:rPr>
          <w:rFonts w:ascii="Calibri" w:eastAsia="Times New Roman" w:hAnsi="Calibri" w:cs="Calibri"/>
          <w:color w:val="0E101A"/>
        </w:rPr>
        <w:t xml:space="preserve"> town. 1km of the road is accessed on foot. The irrigated area is 54 ha. It has a grid system nearby 3.6km from the project site. The distribution line voltage level is 15kV, but this high-tension power is not efficient enough to run a 75kw electrical motor. The electrical line installed from nearby the substation is about 56km.</w:t>
      </w:r>
      <w:r w:rsidRPr="001C7E31">
        <w:rPr>
          <w:rFonts w:ascii="Calibri" w:eastAsia="Times New Roman" w:hAnsi="Calibri" w:cs="Calibri"/>
          <w:color w:val="0E101A"/>
        </w:rPr>
        <w:t xml:space="preserve"> </w:t>
      </w:r>
      <w:r>
        <w:rPr>
          <w:rFonts w:ascii="Calibri" w:eastAsia="Times New Roman" w:hAnsi="Calibri" w:cs="Calibri"/>
          <w:color w:val="0E101A"/>
        </w:rPr>
        <w:t xml:space="preserve">There is </w:t>
      </w:r>
      <w:r w:rsidRPr="005743AB">
        <w:rPr>
          <w:rFonts w:ascii="Calibri" w:eastAsia="Times New Roman" w:hAnsi="Calibri" w:cs="Calibri"/>
          <w:color w:val="0E101A"/>
        </w:rPr>
        <w:t>suitable place</w:t>
      </w:r>
      <w:r>
        <w:rPr>
          <w:rFonts w:ascii="Calibri" w:eastAsia="Times New Roman" w:hAnsi="Calibri" w:cs="Calibri"/>
          <w:color w:val="0E101A"/>
        </w:rPr>
        <w:t xml:space="preserve"> (</w:t>
      </w:r>
      <w:r w:rsidRPr="005743AB">
        <w:rPr>
          <w:rFonts w:ascii="Calibri" w:eastAsia="Times New Roman" w:hAnsi="Calibri" w:cs="Calibri"/>
          <w:color w:val="0E101A"/>
        </w:rPr>
        <w:t>1000m</w:t>
      </w:r>
      <w:r w:rsidRPr="005743AB">
        <w:rPr>
          <w:rFonts w:ascii="Calibri" w:eastAsia="Times New Roman" w:hAnsi="Calibri" w:cs="Calibri"/>
          <w:color w:val="0E101A"/>
          <w:vertAlign w:val="superscript"/>
        </w:rPr>
        <w:t>2</w:t>
      </w:r>
      <w:r>
        <w:rPr>
          <w:rFonts w:ascii="Calibri" w:eastAsia="Times New Roman" w:hAnsi="Calibri" w:cs="Calibri"/>
          <w:color w:val="0E101A"/>
        </w:rPr>
        <w:t>)</w:t>
      </w:r>
      <w:r w:rsidRPr="005743AB">
        <w:rPr>
          <w:rFonts w:ascii="Calibri" w:eastAsia="Times New Roman" w:hAnsi="Calibri" w:cs="Calibri"/>
          <w:color w:val="0E101A"/>
        </w:rPr>
        <w:t xml:space="preserve"> around the powerhouse</w:t>
      </w:r>
      <w:r>
        <w:rPr>
          <w:rFonts w:ascii="Calibri" w:eastAsia="Times New Roman" w:hAnsi="Calibri" w:cs="Calibri"/>
          <w:color w:val="0E101A"/>
        </w:rPr>
        <w:t>.</w:t>
      </w:r>
    </w:p>
    <w:p w14:paraId="13393260" w14:textId="77777777" w:rsidR="0034701A" w:rsidRPr="005743AB" w:rsidRDefault="0034701A" w:rsidP="0034701A">
      <w:pPr>
        <w:jc w:val="both"/>
        <w:rPr>
          <w:rFonts w:ascii="SegoeUI" w:hAnsi="SegoeUI"/>
          <w:i/>
          <w:iCs/>
          <w:color w:val="4270C1"/>
          <w:sz w:val="20"/>
          <w:szCs w:val="20"/>
        </w:rPr>
      </w:pPr>
    </w:p>
    <w:p w14:paraId="144E40F4" w14:textId="77777777" w:rsidR="0034701A" w:rsidRDefault="0034701A" w:rsidP="0034701A">
      <w:pPr>
        <w:widowControl/>
        <w:overflowPunct/>
        <w:adjustRightInd/>
        <w:jc w:val="both"/>
        <w:rPr>
          <w:rFonts w:ascii="SegoeUI" w:hAnsi="SegoeUI"/>
          <w:i/>
          <w:iCs/>
          <w:color w:val="4270C1"/>
          <w:sz w:val="20"/>
          <w:szCs w:val="20"/>
        </w:rPr>
      </w:pPr>
      <w:r w:rsidRPr="005743AB">
        <w:rPr>
          <w:rFonts w:ascii="SegoeUI" w:hAnsi="SegoeUI"/>
          <w:i/>
          <w:iCs/>
          <w:color w:val="4270C1"/>
          <w:sz w:val="20"/>
          <w:szCs w:val="20"/>
        </w:rPr>
        <w:t>Figure 8 –The areas around the powerhouse and water well images</w:t>
      </w:r>
    </w:p>
    <w:p w14:paraId="191E8D56" w14:textId="77777777" w:rsidR="0034701A" w:rsidRPr="005743AB" w:rsidRDefault="0034701A" w:rsidP="0034701A">
      <w:pPr>
        <w:widowControl/>
        <w:overflowPunct/>
        <w:adjustRightInd/>
        <w:ind w:left="360"/>
        <w:jc w:val="both"/>
        <w:rPr>
          <w:rFonts w:ascii="SegoeUI" w:hAnsi="SegoeUI"/>
          <w:i/>
          <w:iCs/>
          <w:color w:val="4270C1"/>
          <w:sz w:val="20"/>
          <w:szCs w:val="20"/>
        </w:rPr>
      </w:pPr>
    </w:p>
    <w:p w14:paraId="4420D4AA" w14:textId="77777777" w:rsidR="0034701A" w:rsidRDefault="0034701A" w:rsidP="0034701A">
      <w:pPr>
        <w:jc w:val="both"/>
        <w:rPr>
          <w:rFonts w:ascii="Calibri" w:eastAsia="Times New Roman" w:hAnsi="Calibri" w:cs="Calibri"/>
          <w:color w:val="0E101A"/>
        </w:rPr>
      </w:pPr>
      <w:r>
        <w:rPr>
          <w:rFonts w:ascii="Calibri" w:eastAsia="Times New Roman" w:hAnsi="Calibri" w:cs="Calibri"/>
          <w:noProof/>
          <w:color w:val="0E101A"/>
        </w:rPr>
        <w:lastRenderedPageBreak/>
        <w:drawing>
          <wp:inline distT="0" distB="0" distL="0" distR="0" wp14:anchorId="5CBBBC1B" wp14:editId="292C4608">
            <wp:extent cx="5622587" cy="2811780"/>
            <wp:effectExtent l="0" t="0" r="3810" b="0"/>
            <wp:docPr id="18" name="Picture 18" descr="A grassy area with a building in the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grassy area with a building in the background&#10;&#10;Description automatically generated with low confidence"/>
                    <pic:cNvPicPr/>
                  </pic:nvPicPr>
                  <pic:blipFill rotWithShape="1">
                    <a:blip r:embed="rId20" cstate="print">
                      <a:extLst>
                        <a:ext uri="{28A0092B-C50C-407E-A947-70E740481C1C}">
                          <a14:useLocalDpi xmlns:a14="http://schemas.microsoft.com/office/drawing/2010/main" val="0"/>
                        </a:ext>
                      </a:extLst>
                    </a:blip>
                    <a:srcRect l="5401"/>
                    <a:stretch/>
                  </pic:blipFill>
                  <pic:spPr bwMode="auto">
                    <a:xfrm>
                      <a:off x="0" y="0"/>
                      <a:ext cx="5622587" cy="2811780"/>
                    </a:xfrm>
                    <a:prstGeom prst="rect">
                      <a:avLst/>
                    </a:prstGeom>
                    <a:ln>
                      <a:noFill/>
                    </a:ln>
                    <a:extLst>
                      <a:ext uri="{53640926-AAD7-44D8-BBD7-CCE9431645EC}">
                        <a14:shadowObscured xmlns:a14="http://schemas.microsoft.com/office/drawing/2010/main"/>
                      </a:ext>
                    </a:extLst>
                  </pic:spPr>
                </pic:pic>
              </a:graphicData>
            </a:graphic>
          </wp:inline>
        </w:drawing>
      </w:r>
    </w:p>
    <w:p w14:paraId="3A8B4EFB" w14:textId="77777777" w:rsidR="0034701A" w:rsidRPr="00E90972" w:rsidRDefault="0034701A" w:rsidP="0034701A">
      <w:pPr>
        <w:jc w:val="both"/>
        <w:rPr>
          <w:rFonts w:ascii="Calibri" w:eastAsia="Times New Roman" w:hAnsi="Calibri" w:cs="Calibri"/>
          <w:color w:val="0E101A"/>
          <w:sz w:val="10"/>
          <w:szCs w:val="10"/>
        </w:rPr>
      </w:pPr>
    </w:p>
    <w:p w14:paraId="0D61C921" w14:textId="77777777" w:rsidR="0034701A" w:rsidRDefault="0034701A" w:rsidP="0034701A">
      <w:pPr>
        <w:jc w:val="both"/>
        <w:rPr>
          <w:rFonts w:ascii="Calibri" w:eastAsia="Times New Roman" w:hAnsi="Calibri" w:cs="Calibri"/>
          <w:color w:val="0E101A"/>
        </w:rPr>
      </w:pPr>
      <w:r>
        <w:rPr>
          <w:rFonts w:ascii="Calibri" w:eastAsia="Times New Roman" w:hAnsi="Calibri" w:cs="Calibri"/>
          <w:noProof/>
          <w:color w:val="0E101A"/>
        </w:rPr>
        <w:drawing>
          <wp:inline distT="0" distB="0" distL="0" distR="0" wp14:anchorId="22875BCD" wp14:editId="3DD99878">
            <wp:extent cx="5634135" cy="2665379"/>
            <wp:effectExtent l="0" t="0" r="5080" b="1905"/>
            <wp:docPr id="19" name="Picture 19" descr="A picture containing grass, outdoor, sky,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grass, outdoor, sky, field&#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51204" cy="2673454"/>
                    </a:xfrm>
                    <a:prstGeom prst="rect">
                      <a:avLst/>
                    </a:prstGeom>
                  </pic:spPr>
                </pic:pic>
              </a:graphicData>
            </a:graphic>
          </wp:inline>
        </w:drawing>
      </w:r>
    </w:p>
    <w:p w14:paraId="7B6DB793" w14:textId="77777777" w:rsidR="0034701A" w:rsidRPr="009C6BC4" w:rsidRDefault="0034701A" w:rsidP="0034701A">
      <w:pPr>
        <w:jc w:val="both"/>
        <w:rPr>
          <w:rFonts w:ascii="Calibri" w:hAnsi="Calibri" w:cs="Calibri"/>
        </w:rPr>
      </w:pPr>
    </w:p>
    <w:p w14:paraId="3B287245" w14:textId="77777777" w:rsidR="0034701A" w:rsidRDefault="0034701A" w:rsidP="0034701A">
      <w:pPr>
        <w:pStyle w:val="Default"/>
        <w:widowControl w:val="0"/>
        <w:numPr>
          <w:ilvl w:val="0"/>
          <w:numId w:val="6"/>
        </w:numPr>
        <w:spacing w:line="360" w:lineRule="auto"/>
        <w:rPr>
          <w:rFonts w:ascii="Calibri" w:eastAsia="DengXian" w:hAnsi="Calibri" w:cs="Calibri"/>
          <w:iCs/>
          <w:lang w:eastAsia="zh-CN"/>
        </w:rPr>
      </w:pPr>
      <w:r w:rsidRPr="002F1876">
        <w:rPr>
          <w:rFonts w:ascii="Calibri" w:eastAsia="DengXian" w:hAnsi="Calibri" w:cs="Calibri"/>
          <w:iCs/>
          <w:lang w:eastAsia="zh-CN"/>
        </w:rPr>
        <w:t>The details of systems and specifications are described below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
        <w:gridCol w:w="2697"/>
        <w:gridCol w:w="4484"/>
        <w:gridCol w:w="608"/>
        <w:gridCol w:w="882"/>
      </w:tblGrid>
      <w:tr w:rsidR="0034701A" w:rsidRPr="00E9615F" w14:paraId="34275A9E" w14:textId="77777777" w:rsidTr="00240351">
        <w:trPr>
          <w:trHeight w:val="448"/>
        </w:trPr>
        <w:tc>
          <w:tcPr>
            <w:tcW w:w="538" w:type="dxa"/>
            <w:shd w:val="clear" w:color="000000" w:fill="D9E2F3"/>
            <w:vAlign w:val="center"/>
            <w:hideMark/>
          </w:tcPr>
          <w:p w14:paraId="19B4A240" w14:textId="77777777" w:rsidR="0034701A" w:rsidRPr="00E9615F" w:rsidRDefault="0034701A" w:rsidP="00240351">
            <w:pPr>
              <w:jc w:val="center"/>
              <w:rPr>
                <w:rFonts w:ascii="Calibri" w:eastAsia="SimSun" w:hAnsi="Calibri" w:cs="Calibri"/>
                <w:b/>
                <w:bCs/>
                <w:color w:val="000000"/>
                <w:sz w:val="22"/>
                <w:szCs w:val="22"/>
              </w:rPr>
            </w:pPr>
            <w:r w:rsidRPr="00E9615F">
              <w:rPr>
                <w:rFonts w:ascii="Calibri" w:eastAsia="SimSun" w:hAnsi="Calibri" w:cs="Calibri"/>
                <w:b/>
                <w:bCs/>
                <w:color w:val="000000"/>
                <w:sz w:val="22"/>
                <w:szCs w:val="22"/>
              </w:rPr>
              <w:t>No.</w:t>
            </w:r>
          </w:p>
        </w:tc>
        <w:tc>
          <w:tcPr>
            <w:tcW w:w="2697" w:type="dxa"/>
            <w:shd w:val="clear" w:color="000000" w:fill="D9E2F3"/>
            <w:vAlign w:val="center"/>
            <w:hideMark/>
          </w:tcPr>
          <w:p w14:paraId="41C13B48" w14:textId="77777777" w:rsidR="0034701A" w:rsidRPr="00E9615F" w:rsidRDefault="0034701A" w:rsidP="00240351">
            <w:pPr>
              <w:jc w:val="center"/>
              <w:rPr>
                <w:rFonts w:ascii="Calibri" w:eastAsia="SimSun" w:hAnsi="Calibri" w:cs="Calibri"/>
                <w:b/>
                <w:bCs/>
                <w:color w:val="000000"/>
                <w:sz w:val="22"/>
                <w:szCs w:val="22"/>
              </w:rPr>
            </w:pPr>
            <w:r w:rsidRPr="00E9615F">
              <w:rPr>
                <w:rFonts w:ascii="Calibri" w:eastAsia="SimSun" w:hAnsi="Calibri" w:cs="Calibri"/>
                <w:b/>
                <w:bCs/>
                <w:color w:val="000000"/>
                <w:sz w:val="22"/>
                <w:szCs w:val="22"/>
              </w:rPr>
              <w:t>Items</w:t>
            </w:r>
          </w:p>
        </w:tc>
        <w:tc>
          <w:tcPr>
            <w:tcW w:w="4484" w:type="dxa"/>
            <w:shd w:val="clear" w:color="000000" w:fill="D9E2F3"/>
            <w:vAlign w:val="center"/>
            <w:hideMark/>
          </w:tcPr>
          <w:p w14:paraId="2D0BFE51" w14:textId="77777777" w:rsidR="0034701A" w:rsidRPr="00E9615F" w:rsidRDefault="0034701A" w:rsidP="00240351">
            <w:pPr>
              <w:jc w:val="center"/>
              <w:rPr>
                <w:rFonts w:ascii="Calibri" w:eastAsia="SimSun" w:hAnsi="Calibri" w:cs="Calibri"/>
                <w:b/>
                <w:bCs/>
                <w:color w:val="000000"/>
                <w:sz w:val="22"/>
                <w:szCs w:val="22"/>
              </w:rPr>
            </w:pPr>
            <w:r w:rsidRPr="00E9615F">
              <w:rPr>
                <w:rFonts w:ascii="Calibri" w:eastAsia="SimSun" w:hAnsi="Calibri" w:cs="Calibri"/>
                <w:b/>
                <w:bCs/>
                <w:color w:val="000000"/>
                <w:sz w:val="22"/>
                <w:szCs w:val="22"/>
              </w:rPr>
              <w:t>Specification</w:t>
            </w:r>
          </w:p>
        </w:tc>
        <w:tc>
          <w:tcPr>
            <w:tcW w:w="608" w:type="dxa"/>
            <w:shd w:val="clear" w:color="000000" w:fill="D9E2F3"/>
            <w:vAlign w:val="center"/>
            <w:hideMark/>
          </w:tcPr>
          <w:p w14:paraId="40283601" w14:textId="77777777" w:rsidR="0034701A" w:rsidRPr="00E9615F" w:rsidRDefault="0034701A" w:rsidP="00240351">
            <w:pPr>
              <w:jc w:val="center"/>
              <w:rPr>
                <w:rFonts w:ascii="Calibri" w:eastAsia="SimSun" w:hAnsi="Calibri" w:cs="Calibri"/>
                <w:b/>
                <w:bCs/>
                <w:color w:val="000000"/>
                <w:sz w:val="22"/>
                <w:szCs w:val="22"/>
              </w:rPr>
            </w:pPr>
            <w:r w:rsidRPr="00E9615F">
              <w:rPr>
                <w:rFonts w:ascii="Calibri" w:eastAsia="SimSun" w:hAnsi="Calibri" w:cs="Calibri"/>
                <w:b/>
                <w:bCs/>
                <w:color w:val="000000"/>
                <w:sz w:val="22"/>
                <w:szCs w:val="22"/>
              </w:rPr>
              <w:t>Unit</w:t>
            </w:r>
          </w:p>
        </w:tc>
        <w:tc>
          <w:tcPr>
            <w:tcW w:w="882" w:type="dxa"/>
            <w:shd w:val="clear" w:color="000000" w:fill="D9E2F3"/>
            <w:vAlign w:val="center"/>
            <w:hideMark/>
          </w:tcPr>
          <w:p w14:paraId="61AC9044" w14:textId="77777777" w:rsidR="0034701A" w:rsidRPr="00E9615F" w:rsidRDefault="0034701A" w:rsidP="00240351">
            <w:pPr>
              <w:jc w:val="center"/>
              <w:rPr>
                <w:rFonts w:ascii="Calibri" w:eastAsia="SimSun" w:hAnsi="Calibri" w:cs="Calibri"/>
                <w:b/>
                <w:bCs/>
                <w:color w:val="000000"/>
                <w:sz w:val="22"/>
                <w:szCs w:val="22"/>
              </w:rPr>
            </w:pPr>
            <w:r w:rsidRPr="00E9615F">
              <w:rPr>
                <w:rFonts w:ascii="Calibri" w:eastAsia="SimSun" w:hAnsi="Calibri" w:cs="Calibri"/>
                <w:b/>
                <w:bCs/>
                <w:color w:val="000000"/>
                <w:sz w:val="22"/>
                <w:szCs w:val="22"/>
              </w:rPr>
              <w:t>Quantity</w:t>
            </w:r>
          </w:p>
        </w:tc>
      </w:tr>
      <w:tr w:rsidR="0034701A" w:rsidRPr="00E9615F" w14:paraId="19AB2CBC" w14:textId="77777777" w:rsidTr="00240351">
        <w:trPr>
          <w:trHeight w:val="1493"/>
        </w:trPr>
        <w:tc>
          <w:tcPr>
            <w:tcW w:w="538" w:type="dxa"/>
            <w:shd w:val="clear" w:color="auto" w:fill="auto"/>
            <w:vAlign w:val="center"/>
            <w:hideMark/>
          </w:tcPr>
          <w:p w14:paraId="64CC3809"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1</w:t>
            </w:r>
          </w:p>
        </w:tc>
        <w:tc>
          <w:tcPr>
            <w:tcW w:w="2697" w:type="dxa"/>
            <w:shd w:val="clear" w:color="auto" w:fill="auto"/>
            <w:vAlign w:val="center"/>
            <w:hideMark/>
          </w:tcPr>
          <w:p w14:paraId="098EACE8"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Solar module</w:t>
            </w:r>
          </w:p>
        </w:tc>
        <w:tc>
          <w:tcPr>
            <w:tcW w:w="4484" w:type="dxa"/>
            <w:shd w:val="clear" w:color="auto" w:fill="auto"/>
            <w:vAlign w:val="center"/>
            <w:hideMark/>
          </w:tcPr>
          <w:p w14:paraId="418BE885" w14:textId="77777777" w:rsidR="0034701A" w:rsidRDefault="0034701A" w:rsidP="00240351">
            <w:pPr>
              <w:rPr>
                <w:rFonts w:ascii="Calibri" w:eastAsia="SimSun" w:hAnsi="Calibri" w:cs="Calibri"/>
                <w:color w:val="000000"/>
                <w:sz w:val="22"/>
                <w:szCs w:val="22"/>
              </w:rPr>
            </w:pPr>
            <w:r w:rsidRPr="00E9615F">
              <w:rPr>
                <w:rFonts w:ascii="Calibri" w:eastAsia="SimSun" w:hAnsi="Calibri" w:cs="Calibri"/>
                <w:color w:val="000000"/>
                <w:sz w:val="22"/>
                <w:szCs w:val="22"/>
              </w:rPr>
              <w:t>Category: Single-crystal silicon, Grade A</w:t>
            </w:r>
            <w:r w:rsidRPr="00E9615F">
              <w:rPr>
                <w:rFonts w:ascii="Calibri" w:eastAsia="SimSun" w:hAnsi="Calibri" w:cs="Calibri"/>
                <w:color w:val="000000"/>
                <w:sz w:val="22"/>
                <w:szCs w:val="22"/>
              </w:rPr>
              <w:br/>
              <w:t xml:space="preserve">Power: </w:t>
            </w:r>
            <w:r w:rsidRPr="00903B50">
              <w:rPr>
                <w:rFonts w:ascii="Calibri" w:eastAsia="SimSun" w:hAnsi="Calibri" w:cs="Calibri"/>
                <w:color w:val="000000"/>
                <w:sz w:val="22"/>
                <w:szCs w:val="22"/>
              </w:rPr>
              <w:t>335w - 455w</w:t>
            </w:r>
            <w:r w:rsidRPr="00E9615F">
              <w:rPr>
                <w:rFonts w:ascii="Calibri" w:eastAsia="SimSun" w:hAnsi="Calibri" w:cs="Calibri"/>
                <w:color w:val="000000"/>
                <w:sz w:val="22"/>
                <w:szCs w:val="22"/>
              </w:rPr>
              <w:br/>
              <w:t xml:space="preserve">Rated voltage: </w:t>
            </w:r>
            <w:r>
              <w:rPr>
                <w:rFonts w:ascii="Calibri" w:eastAsia="SimSun" w:hAnsi="Calibri" w:cs="Calibri"/>
                <w:color w:val="000000"/>
                <w:sz w:val="22"/>
                <w:szCs w:val="22"/>
              </w:rPr>
              <w:t xml:space="preserve">40- </w:t>
            </w:r>
            <w:r w:rsidRPr="00E9615F">
              <w:rPr>
                <w:rFonts w:ascii="Calibri" w:eastAsia="SimSun" w:hAnsi="Calibri" w:cs="Calibri"/>
                <w:color w:val="000000"/>
                <w:sz w:val="22"/>
                <w:szCs w:val="22"/>
              </w:rPr>
              <w:t>42V</w:t>
            </w:r>
            <w:r w:rsidRPr="00E9615F">
              <w:rPr>
                <w:rFonts w:ascii="Calibri" w:eastAsia="SimSun" w:hAnsi="Calibri" w:cs="Calibri"/>
                <w:color w:val="000000"/>
                <w:sz w:val="22"/>
                <w:szCs w:val="22"/>
              </w:rPr>
              <w:br/>
              <w:t xml:space="preserve">Rated current: </w:t>
            </w:r>
            <w:r>
              <w:rPr>
                <w:rFonts w:ascii="Calibri" w:eastAsia="SimSun" w:hAnsi="Calibri" w:cs="Calibri"/>
                <w:color w:val="000000"/>
                <w:sz w:val="22"/>
                <w:szCs w:val="22"/>
              </w:rPr>
              <w:t>10 A – 11 A</w:t>
            </w:r>
          </w:p>
          <w:p w14:paraId="2F63FE8C" w14:textId="77777777" w:rsidR="0034701A" w:rsidRPr="00E9615F" w:rsidRDefault="0034701A" w:rsidP="00240351">
            <w:pPr>
              <w:rPr>
                <w:rFonts w:ascii="Calibri" w:eastAsia="SimSun" w:hAnsi="Calibri" w:cs="Calibri"/>
                <w:color w:val="000000"/>
                <w:sz w:val="22"/>
                <w:szCs w:val="22"/>
              </w:rPr>
            </w:pPr>
            <w:r w:rsidRPr="00F82164">
              <w:rPr>
                <w:rFonts w:ascii="Calibri" w:eastAsia="SimSun" w:hAnsi="Calibri" w:cs="Calibri"/>
                <w:color w:val="000000"/>
                <w:sz w:val="22"/>
                <w:szCs w:val="22"/>
              </w:rPr>
              <w:t>Module efficiency: about 20.5% - 21.4%</w:t>
            </w:r>
          </w:p>
        </w:tc>
        <w:tc>
          <w:tcPr>
            <w:tcW w:w="608" w:type="dxa"/>
            <w:shd w:val="clear" w:color="auto" w:fill="auto"/>
            <w:vAlign w:val="center"/>
            <w:hideMark/>
          </w:tcPr>
          <w:p w14:paraId="2A291E99"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No.</w:t>
            </w:r>
          </w:p>
        </w:tc>
        <w:tc>
          <w:tcPr>
            <w:tcW w:w="882" w:type="dxa"/>
            <w:shd w:val="clear" w:color="auto" w:fill="auto"/>
            <w:vAlign w:val="center"/>
            <w:hideMark/>
          </w:tcPr>
          <w:p w14:paraId="06878FFA"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322</w:t>
            </w:r>
          </w:p>
        </w:tc>
      </w:tr>
      <w:tr w:rsidR="0034701A" w:rsidRPr="00E9615F" w14:paraId="718D3B92" w14:textId="77777777" w:rsidTr="00240351">
        <w:trPr>
          <w:trHeight w:val="1763"/>
        </w:trPr>
        <w:tc>
          <w:tcPr>
            <w:tcW w:w="538" w:type="dxa"/>
            <w:vMerge w:val="restart"/>
            <w:shd w:val="clear" w:color="auto" w:fill="auto"/>
            <w:vAlign w:val="center"/>
            <w:hideMark/>
          </w:tcPr>
          <w:p w14:paraId="56DFE3A4"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lastRenderedPageBreak/>
              <w:t>2</w:t>
            </w:r>
          </w:p>
        </w:tc>
        <w:tc>
          <w:tcPr>
            <w:tcW w:w="2697" w:type="dxa"/>
            <w:vMerge w:val="restart"/>
            <w:shd w:val="clear" w:color="auto" w:fill="auto"/>
            <w:vAlign w:val="center"/>
            <w:hideMark/>
          </w:tcPr>
          <w:p w14:paraId="662CDF05"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PV module bracket</w:t>
            </w:r>
          </w:p>
        </w:tc>
        <w:tc>
          <w:tcPr>
            <w:tcW w:w="4484" w:type="dxa"/>
            <w:vMerge w:val="restart"/>
            <w:shd w:val="clear" w:color="auto" w:fill="auto"/>
            <w:vAlign w:val="center"/>
            <w:hideMark/>
          </w:tcPr>
          <w:p w14:paraId="6274B7DA" w14:textId="77777777" w:rsidR="0034701A" w:rsidRDefault="0034701A" w:rsidP="00240351">
            <w:pPr>
              <w:jc w:val="both"/>
              <w:rPr>
                <w:rFonts w:ascii="Calibri" w:eastAsia="SimSun" w:hAnsi="Calibri" w:cs="Calibri"/>
                <w:color w:val="000000"/>
                <w:sz w:val="22"/>
                <w:szCs w:val="22"/>
              </w:rPr>
            </w:pPr>
            <w:r w:rsidRPr="006E3866">
              <w:rPr>
                <w:rFonts w:ascii="Calibri" w:eastAsia="SimSun" w:hAnsi="Calibri" w:cs="Calibri"/>
                <w:color w:val="000000"/>
                <w:sz w:val="22"/>
                <w:szCs w:val="22"/>
              </w:rPr>
              <w:t>Hot dip galvanized photovoltaic bracket; C41*62 hot dip galvanized steel; Matching hot dip galvanized screws and nuts. Life span more than 25 years</w:t>
            </w:r>
            <w:r>
              <w:rPr>
                <w:rFonts w:ascii="Calibri" w:eastAsia="SimSun" w:hAnsi="Calibri" w:cs="Calibri"/>
                <w:color w:val="000000"/>
                <w:sz w:val="22"/>
                <w:szCs w:val="22"/>
              </w:rPr>
              <w:t>.</w:t>
            </w:r>
          </w:p>
          <w:p w14:paraId="32BE1BC2" w14:textId="77777777" w:rsidR="0034701A" w:rsidRDefault="0034701A" w:rsidP="00240351">
            <w:pPr>
              <w:jc w:val="both"/>
              <w:rPr>
                <w:rFonts w:ascii="Calibri" w:eastAsia="SimSun" w:hAnsi="Calibri" w:cs="Calibri"/>
                <w:color w:val="000000"/>
                <w:sz w:val="22"/>
                <w:szCs w:val="22"/>
              </w:rPr>
            </w:pPr>
          </w:p>
          <w:p w14:paraId="423BBB17" w14:textId="77777777" w:rsidR="0034701A" w:rsidRPr="00E9615F" w:rsidRDefault="0034701A" w:rsidP="00240351">
            <w:pPr>
              <w:jc w:val="both"/>
              <w:rPr>
                <w:rFonts w:ascii="Calibri" w:eastAsia="SimSun" w:hAnsi="Calibri" w:cs="Calibri"/>
                <w:color w:val="000000"/>
                <w:sz w:val="22"/>
                <w:szCs w:val="22"/>
              </w:rPr>
            </w:pPr>
            <w:r w:rsidRPr="006563A5">
              <w:rPr>
                <w:rFonts w:ascii="Calibri" w:eastAsia="SimSun" w:hAnsi="Calibri" w:cs="Calibri"/>
                <w:b/>
                <w:bCs/>
                <w:color w:val="000000"/>
                <w:sz w:val="22"/>
                <w:szCs w:val="22"/>
              </w:rPr>
              <w:t>Note:</w:t>
            </w:r>
            <w:r w:rsidRPr="006563A5">
              <w:rPr>
                <w:rFonts w:ascii="Calibri" w:eastAsia="SimSun" w:hAnsi="Calibri" w:cs="Calibri"/>
                <w:color w:val="000000"/>
                <w:sz w:val="22"/>
                <w:szCs w:val="22"/>
              </w:rPr>
              <w:t xml:space="preserve"> Bidder can clearly specify based on site conditions in destinations and must be compatible with all relevant proposed equipment</w:t>
            </w:r>
            <w:r>
              <w:rPr>
                <w:rFonts w:ascii="Calibri" w:eastAsia="SimSun" w:hAnsi="Calibri" w:cs="Calibri"/>
                <w:color w:val="000000"/>
                <w:sz w:val="22"/>
                <w:szCs w:val="22"/>
              </w:rPr>
              <w:t>.</w:t>
            </w:r>
          </w:p>
        </w:tc>
        <w:tc>
          <w:tcPr>
            <w:tcW w:w="608" w:type="dxa"/>
            <w:vMerge w:val="restart"/>
            <w:shd w:val="clear" w:color="auto" w:fill="auto"/>
            <w:vAlign w:val="center"/>
            <w:hideMark/>
          </w:tcPr>
          <w:p w14:paraId="0885447D"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Set</w:t>
            </w:r>
          </w:p>
        </w:tc>
        <w:tc>
          <w:tcPr>
            <w:tcW w:w="882" w:type="dxa"/>
            <w:vMerge w:val="restart"/>
            <w:shd w:val="clear" w:color="auto" w:fill="auto"/>
            <w:vAlign w:val="center"/>
            <w:hideMark/>
          </w:tcPr>
          <w:p w14:paraId="7BA12ECC"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1</w:t>
            </w:r>
          </w:p>
        </w:tc>
      </w:tr>
      <w:tr w:rsidR="0034701A" w:rsidRPr="00E9615F" w14:paraId="722F9813" w14:textId="77777777" w:rsidTr="00240351">
        <w:trPr>
          <w:trHeight w:val="458"/>
        </w:trPr>
        <w:tc>
          <w:tcPr>
            <w:tcW w:w="538" w:type="dxa"/>
            <w:vMerge/>
            <w:vAlign w:val="center"/>
            <w:hideMark/>
          </w:tcPr>
          <w:p w14:paraId="52334CCB" w14:textId="77777777" w:rsidR="0034701A" w:rsidRPr="00E9615F" w:rsidRDefault="0034701A" w:rsidP="00240351">
            <w:pPr>
              <w:rPr>
                <w:rFonts w:ascii="Calibri" w:eastAsia="SimSun" w:hAnsi="Calibri" w:cs="Calibri"/>
                <w:color w:val="000000"/>
                <w:sz w:val="22"/>
                <w:szCs w:val="22"/>
              </w:rPr>
            </w:pPr>
          </w:p>
        </w:tc>
        <w:tc>
          <w:tcPr>
            <w:tcW w:w="2697" w:type="dxa"/>
            <w:vMerge/>
            <w:vAlign w:val="center"/>
            <w:hideMark/>
          </w:tcPr>
          <w:p w14:paraId="1515F239" w14:textId="77777777" w:rsidR="0034701A" w:rsidRPr="00E9615F" w:rsidRDefault="0034701A" w:rsidP="00240351">
            <w:pPr>
              <w:jc w:val="center"/>
              <w:rPr>
                <w:rFonts w:ascii="Calibri" w:eastAsia="SimSun" w:hAnsi="Calibri" w:cs="Calibri"/>
                <w:color w:val="000000"/>
                <w:sz w:val="22"/>
                <w:szCs w:val="22"/>
              </w:rPr>
            </w:pPr>
          </w:p>
        </w:tc>
        <w:tc>
          <w:tcPr>
            <w:tcW w:w="4484" w:type="dxa"/>
            <w:vMerge/>
            <w:vAlign w:val="center"/>
            <w:hideMark/>
          </w:tcPr>
          <w:p w14:paraId="05FA2C75" w14:textId="77777777" w:rsidR="0034701A" w:rsidRPr="00E9615F" w:rsidRDefault="0034701A" w:rsidP="00240351">
            <w:pPr>
              <w:rPr>
                <w:rFonts w:ascii="Calibri" w:eastAsia="SimSun" w:hAnsi="Calibri" w:cs="Calibri"/>
                <w:color w:val="000000"/>
                <w:sz w:val="22"/>
                <w:szCs w:val="22"/>
              </w:rPr>
            </w:pPr>
          </w:p>
        </w:tc>
        <w:tc>
          <w:tcPr>
            <w:tcW w:w="608" w:type="dxa"/>
            <w:vMerge/>
            <w:vAlign w:val="center"/>
            <w:hideMark/>
          </w:tcPr>
          <w:p w14:paraId="69883D5F" w14:textId="77777777" w:rsidR="0034701A" w:rsidRPr="00E9615F" w:rsidRDefault="0034701A" w:rsidP="00240351">
            <w:pPr>
              <w:rPr>
                <w:rFonts w:ascii="Calibri" w:eastAsia="SimSun" w:hAnsi="Calibri" w:cs="Calibri"/>
                <w:color w:val="000000"/>
                <w:sz w:val="22"/>
                <w:szCs w:val="22"/>
              </w:rPr>
            </w:pPr>
          </w:p>
        </w:tc>
        <w:tc>
          <w:tcPr>
            <w:tcW w:w="882" w:type="dxa"/>
            <w:vMerge/>
            <w:vAlign w:val="center"/>
            <w:hideMark/>
          </w:tcPr>
          <w:p w14:paraId="2AA7608C" w14:textId="77777777" w:rsidR="0034701A" w:rsidRPr="00E9615F" w:rsidRDefault="0034701A" w:rsidP="00240351">
            <w:pPr>
              <w:rPr>
                <w:rFonts w:ascii="Calibri" w:eastAsia="SimSun" w:hAnsi="Calibri" w:cs="Calibri"/>
                <w:color w:val="000000"/>
                <w:sz w:val="22"/>
                <w:szCs w:val="22"/>
              </w:rPr>
            </w:pPr>
          </w:p>
        </w:tc>
      </w:tr>
      <w:tr w:rsidR="0034701A" w:rsidRPr="00E9615F" w14:paraId="4DE23681" w14:textId="77777777" w:rsidTr="00240351">
        <w:trPr>
          <w:trHeight w:val="660"/>
        </w:trPr>
        <w:tc>
          <w:tcPr>
            <w:tcW w:w="538" w:type="dxa"/>
            <w:vMerge w:val="restart"/>
            <w:shd w:val="clear" w:color="auto" w:fill="auto"/>
            <w:vAlign w:val="center"/>
            <w:hideMark/>
          </w:tcPr>
          <w:p w14:paraId="26E9FA1B"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3</w:t>
            </w:r>
          </w:p>
        </w:tc>
        <w:tc>
          <w:tcPr>
            <w:tcW w:w="2697" w:type="dxa"/>
            <w:vMerge w:val="restart"/>
            <w:shd w:val="clear" w:color="auto" w:fill="auto"/>
            <w:vAlign w:val="center"/>
            <w:hideMark/>
          </w:tcPr>
          <w:p w14:paraId="792C922E"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Pump</w:t>
            </w:r>
          </w:p>
        </w:tc>
        <w:tc>
          <w:tcPr>
            <w:tcW w:w="4484" w:type="dxa"/>
            <w:vMerge w:val="restart"/>
            <w:shd w:val="clear" w:color="auto" w:fill="auto"/>
            <w:vAlign w:val="center"/>
            <w:hideMark/>
          </w:tcPr>
          <w:p w14:paraId="3DF0EDA4" w14:textId="77777777" w:rsidR="0034701A" w:rsidRPr="00E9615F" w:rsidRDefault="0034701A" w:rsidP="00240351">
            <w:pPr>
              <w:rPr>
                <w:rFonts w:ascii="Calibri" w:eastAsia="SimSun" w:hAnsi="Calibri" w:cs="Calibri"/>
                <w:color w:val="000000"/>
                <w:sz w:val="22"/>
                <w:szCs w:val="22"/>
              </w:rPr>
            </w:pPr>
            <w:r w:rsidRPr="00696A3E">
              <w:rPr>
                <w:rFonts w:ascii="Calibri" w:eastAsia="SimSun" w:hAnsi="Calibri" w:cs="Calibri"/>
                <w:color w:val="000000"/>
                <w:sz w:val="22"/>
                <w:szCs w:val="22"/>
              </w:rPr>
              <w:t>90-96kW, 380V, Total head&gt;90m</w:t>
            </w:r>
          </w:p>
        </w:tc>
        <w:tc>
          <w:tcPr>
            <w:tcW w:w="608" w:type="dxa"/>
            <w:vMerge w:val="restart"/>
            <w:shd w:val="clear" w:color="auto" w:fill="auto"/>
            <w:vAlign w:val="center"/>
            <w:hideMark/>
          </w:tcPr>
          <w:p w14:paraId="5ED97B07"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No.</w:t>
            </w:r>
          </w:p>
        </w:tc>
        <w:tc>
          <w:tcPr>
            <w:tcW w:w="882" w:type="dxa"/>
            <w:vMerge w:val="restart"/>
            <w:shd w:val="clear" w:color="auto" w:fill="auto"/>
            <w:vAlign w:val="center"/>
            <w:hideMark/>
          </w:tcPr>
          <w:p w14:paraId="58519C33"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1</w:t>
            </w:r>
          </w:p>
        </w:tc>
      </w:tr>
      <w:tr w:rsidR="0034701A" w:rsidRPr="00E9615F" w14:paraId="5A9F3464" w14:textId="77777777" w:rsidTr="00240351">
        <w:trPr>
          <w:trHeight w:val="477"/>
        </w:trPr>
        <w:tc>
          <w:tcPr>
            <w:tcW w:w="538" w:type="dxa"/>
            <w:vMerge/>
            <w:vAlign w:val="center"/>
            <w:hideMark/>
          </w:tcPr>
          <w:p w14:paraId="7A51D4DE" w14:textId="77777777" w:rsidR="0034701A" w:rsidRPr="00E9615F" w:rsidRDefault="0034701A" w:rsidP="00240351">
            <w:pPr>
              <w:rPr>
                <w:rFonts w:ascii="Calibri" w:eastAsia="SimSun" w:hAnsi="Calibri" w:cs="Calibri"/>
                <w:color w:val="000000"/>
                <w:sz w:val="22"/>
                <w:szCs w:val="22"/>
              </w:rPr>
            </w:pPr>
          </w:p>
        </w:tc>
        <w:tc>
          <w:tcPr>
            <w:tcW w:w="2697" w:type="dxa"/>
            <w:vMerge/>
            <w:vAlign w:val="center"/>
            <w:hideMark/>
          </w:tcPr>
          <w:p w14:paraId="306038F8" w14:textId="77777777" w:rsidR="0034701A" w:rsidRPr="00E9615F" w:rsidRDefault="0034701A" w:rsidP="00240351">
            <w:pPr>
              <w:jc w:val="center"/>
              <w:rPr>
                <w:rFonts w:ascii="Calibri" w:eastAsia="SimSun" w:hAnsi="Calibri" w:cs="Calibri"/>
                <w:color w:val="000000"/>
                <w:sz w:val="22"/>
                <w:szCs w:val="22"/>
              </w:rPr>
            </w:pPr>
          </w:p>
        </w:tc>
        <w:tc>
          <w:tcPr>
            <w:tcW w:w="4484" w:type="dxa"/>
            <w:vMerge/>
            <w:vAlign w:val="center"/>
            <w:hideMark/>
          </w:tcPr>
          <w:p w14:paraId="7676405B" w14:textId="77777777" w:rsidR="0034701A" w:rsidRPr="00E9615F" w:rsidRDefault="0034701A" w:rsidP="00240351">
            <w:pPr>
              <w:rPr>
                <w:rFonts w:ascii="Calibri" w:eastAsia="SimSun" w:hAnsi="Calibri" w:cs="Calibri"/>
                <w:color w:val="000000"/>
                <w:sz w:val="22"/>
                <w:szCs w:val="22"/>
              </w:rPr>
            </w:pPr>
          </w:p>
        </w:tc>
        <w:tc>
          <w:tcPr>
            <w:tcW w:w="608" w:type="dxa"/>
            <w:vMerge/>
            <w:vAlign w:val="center"/>
            <w:hideMark/>
          </w:tcPr>
          <w:p w14:paraId="318FE117" w14:textId="77777777" w:rsidR="0034701A" w:rsidRPr="00E9615F" w:rsidRDefault="0034701A" w:rsidP="00240351">
            <w:pPr>
              <w:rPr>
                <w:rFonts w:ascii="Calibri" w:eastAsia="SimSun" w:hAnsi="Calibri" w:cs="Calibri"/>
                <w:color w:val="000000"/>
                <w:sz w:val="22"/>
                <w:szCs w:val="22"/>
              </w:rPr>
            </w:pPr>
          </w:p>
        </w:tc>
        <w:tc>
          <w:tcPr>
            <w:tcW w:w="882" w:type="dxa"/>
            <w:vMerge/>
            <w:vAlign w:val="center"/>
            <w:hideMark/>
          </w:tcPr>
          <w:p w14:paraId="77BAF6E9" w14:textId="77777777" w:rsidR="0034701A" w:rsidRPr="00E9615F" w:rsidRDefault="0034701A" w:rsidP="00240351">
            <w:pPr>
              <w:rPr>
                <w:rFonts w:ascii="Calibri" w:eastAsia="SimSun" w:hAnsi="Calibri" w:cs="Calibri"/>
                <w:color w:val="000000"/>
                <w:sz w:val="22"/>
                <w:szCs w:val="22"/>
              </w:rPr>
            </w:pPr>
          </w:p>
        </w:tc>
      </w:tr>
      <w:tr w:rsidR="0034701A" w:rsidRPr="00E9615F" w14:paraId="04FA1116" w14:textId="77777777" w:rsidTr="00240351">
        <w:trPr>
          <w:trHeight w:val="1028"/>
        </w:trPr>
        <w:tc>
          <w:tcPr>
            <w:tcW w:w="538" w:type="dxa"/>
            <w:shd w:val="clear" w:color="auto" w:fill="auto"/>
            <w:vAlign w:val="center"/>
            <w:hideMark/>
          </w:tcPr>
          <w:p w14:paraId="28A9C1F6"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4</w:t>
            </w:r>
          </w:p>
        </w:tc>
        <w:tc>
          <w:tcPr>
            <w:tcW w:w="2697" w:type="dxa"/>
            <w:shd w:val="clear" w:color="auto" w:fill="auto"/>
            <w:vAlign w:val="center"/>
            <w:hideMark/>
          </w:tcPr>
          <w:p w14:paraId="1382C7D9" w14:textId="77777777" w:rsidR="0034701A" w:rsidRPr="00E9615F" w:rsidRDefault="0034701A" w:rsidP="00240351">
            <w:pPr>
              <w:jc w:val="center"/>
              <w:rPr>
                <w:rFonts w:ascii="Calibri" w:eastAsia="SimSun" w:hAnsi="Calibri" w:cs="Calibri"/>
                <w:color w:val="000000"/>
                <w:sz w:val="22"/>
                <w:szCs w:val="22"/>
              </w:rPr>
            </w:pPr>
            <w:r w:rsidRPr="00696A3E">
              <w:rPr>
                <w:rFonts w:ascii="Calibri" w:eastAsia="SimSun" w:hAnsi="Calibri" w:cs="Calibri"/>
                <w:color w:val="000000"/>
                <w:sz w:val="22"/>
                <w:szCs w:val="22"/>
              </w:rPr>
              <w:t>Specific solar pump inverter</w:t>
            </w:r>
          </w:p>
        </w:tc>
        <w:tc>
          <w:tcPr>
            <w:tcW w:w="4484" w:type="dxa"/>
            <w:shd w:val="clear" w:color="auto" w:fill="auto"/>
            <w:vAlign w:val="center"/>
            <w:hideMark/>
          </w:tcPr>
          <w:p w14:paraId="1B397C44" w14:textId="77777777" w:rsidR="0034701A" w:rsidRPr="00E9615F" w:rsidRDefault="0034701A" w:rsidP="00240351">
            <w:pPr>
              <w:rPr>
                <w:rFonts w:ascii="Calibri" w:eastAsia="SimSun" w:hAnsi="Calibri" w:cs="Calibri"/>
                <w:color w:val="000000"/>
                <w:sz w:val="22"/>
                <w:szCs w:val="22"/>
              </w:rPr>
            </w:pPr>
            <w:r w:rsidRPr="00696A3E">
              <w:rPr>
                <w:rFonts w:ascii="Calibri" w:eastAsia="SimSun" w:hAnsi="Calibri" w:cs="Calibri"/>
                <w:color w:val="000000"/>
                <w:sz w:val="22"/>
                <w:szCs w:val="22"/>
              </w:rPr>
              <w:t>110KW, 380V, Max efficiency 97%</w:t>
            </w:r>
          </w:p>
        </w:tc>
        <w:tc>
          <w:tcPr>
            <w:tcW w:w="608" w:type="dxa"/>
            <w:shd w:val="clear" w:color="auto" w:fill="auto"/>
            <w:vAlign w:val="center"/>
            <w:hideMark/>
          </w:tcPr>
          <w:p w14:paraId="07610B88"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No.</w:t>
            </w:r>
          </w:p>
        </w:tc>
        <w:tc>
          <w:tcPr>
            <w:tcW w:w="882" w:type="dxa"/>
            <w:shd w:val="clear" w:color="auto" w:fill="auto"/>
            <w:vAlign w:val="center"/>
            <w:hideMark/>
          </w:tcPr>
          <w:p w14:paraId="3104172E"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1</w:t>
            </w:r>
          </w:p>
        </w:tc>
      </w:tr>
      <w:tr w:rsidR="0034701A" w:rsidRPr="00E9615F" w14:paraId="2B1A4590" w14:textId="77777777" w:rsidTr="00240351">
        <w:trPr>
          <w:trHeight w:val="441"/>
        </w:trPr>
        <w:tc>
          <w:tcPr>
            <w:tcW w:w="538" w:type="dxa"/>
            <w:shd w:val="clear" w:color="auto" w:fill="auto"/>
            <w:vAlign w:val="center"/>
            <w:hideMark/>
          </w:tcPr>
          <w:p w14:paraId="086E3683"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5</w:t>
            </w:r>
          </w:p>
        </w:tc>
        <w:tc>
          <w:tcPr>
            <w:tcW w:w="2697" w:type="dxa"/>
            <w:shd w:val="clear" w:color="auto" w:fill="auto"/>
            <w:vAlign w:val="center"/>
            <w:hideMark/>
          </w:tcPr>
          <w:p w14:paraId="072DF7F1" w14:textId="77777777" w:rsidR="0034701A" w:rsidRPr="00E9615F" w:rsidRDefault="0034701A" w:rsidP="00240351">
            <w:pPr>
              <w:jc w:val="center"/>
              <w:rPr>
                <w:rFonts w:ascii="Calibri" w:eastAsia="SimSun" w:hAnsi="Calibri" w:cs="Calibri"/>
                <w:color w:val="000000"/>
                <w:sz w:val="22"/>
                <w:szCs w:val="22"/>
              </w:rPr>
            </w:pPr>
            <w:r w:rsidRPr="006743E8">
              <w:rPr>
                <w:rFonts w:ascii="Calibri" w:eastAsia="SimSun" w:hAnsi="Calibri" w:cs="Calibri"/>
                <w:color w:val="000000"/>
                <w:sz w:val="22"/>
                <w:szCs w:val="22"/>
              </w:rPr>
              <w:t>Control cabinet and accessories (Outdoor control box</w:t>
            </w:r>
            <w:r>
              <w:rPr>
                <w:rFonts w:ascii="Calibri" w:eastAsia="SimSun" w:hAnsi="Calibri" w:cs="Calibri"/>
                <w:color w:val="000000"/>
                <w:sz w:val="22"/>
                <w:szCs w:val="22"/>
              </w:rPr>
              <w:t>)</w:t>
            </w:r>
          </w:p>
        </w:tc>
        <w:tc>
          <w:tcPr>
            <w:tcW w:w="4484" w:type="dxa"/>
            <w:vMerge w:val="restart"/>
            <w:shd w:val="clear" w:color="auto" w:fill="auto"/>
            <w:vAlign w:val="center"/>
            <w:hideMark/>
          </w:tcPr>
          <w:p w14:paraId="098D7C72" w14:textId="77777777" w:rsidR="0034701A" w:rsidRPr="00E9615F" w:rsidRDefault="0034701A" w:rsidP="00240351">
            <w:pPr>
              <w:rPr>
                <w:rFonts w:ascii="Calibri" w:eastAsia="SimSun" w:hAnsi="Calibri" w:cs="Calibri"/>
                <w:color w:val="000000"/>
                <w:sz w:val="22"/>
                <w:szCs w:val="22"/>
              </w:rPr>
            </w:pPr>
            <w:r w:rsidRPr="00A109B3">
              <w:rPr>
                <w:rFonts w:ascii="Calibri" w:eastAsia="SimSun" w:hAnsi="Calibri" w:cs="Calibri"/>
                <w:color w:val="000000"/>
                <w:sz w:val="22"/>
                <w:szCs w:val="22"/>
              </w:rPr>
              <w:t>Bidder to clearly specify based on site conditions in destinations, and must be compatible with all relevant proposed equipment</w:t>
            </w:r>
          </w:p>
        </w:tc>
        <w:tc>
          <w:tcPr>
            <w:tcW w:w="608" w:type="dxa"/>
            <w:shd w:val="clear" w:color="auto" w:fill="auto"/>
            <w:vAlign w:val="center"/>
            <w:hideMark/>
          </w:tcPr>
          <w:p w14:paraId="13EBD51E"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Set</w:t>
            </w:r>
          </w:p>
        </w:tc>
        <w:tc>
          <w:tcPr>
            <w:tcW w:w="882" w:type="dxa"/>
            <w:shd w:val="clear" w:color="auto" w:fill="auto"/>
            <w:vAlign w:val="center"/>
            <w:hideMark/>
          </w:tcPr>
          <w:p w14:paraId="595BA01C" w14:textId="77777777" w:rsidR="0034701A" w:rsidRPr="00E9615F" w:rsidRDefault="0034701A" w:rsidP="00240351">
            <w:pPr>
              <w:jc w:val="center"/>
              <w:rPr>
                <w:rFonts w:ascii="Calibri" w:eastAsia="SimSun" w:hAnsi="Calibri" w:cs="Calibri"/>
                <w:color w:val="000000"/>
                <w:sz w:val="22"/>
                <w:szCs w:val="22"/>
              </w:rPr>
            </w:pPr>
            <w:r w:rsidRPr="00E9615F">
              <w:rPr>
                <w:rFonts w:ascii="Calibri" w:eastAsia="SimSun" w:hAnsi="Calibri" w:cs="Calibri"/>
                <w:color w:val="000000"/>
                <w:sz w:val="22"/>
                <w:szCs w:val="22"/>
              </w:rPr>
              <w:t>1</w:t>
            </w:r>
          </w:p>
        </w:tc>
      </w:tr>
      <w:tr w:rsidR="0034701A" w:rsidRPr="00E9615F" w14:paraId="5956B948" w14:textId="77777777" w:rsidTr="00240351">
        <w:trPr>
          <w:trHeight w:val="465"/>
        </w:trPr>
        <w:tc>
          <w:tcPr>
            <w:tcW w:w="538" w:type="dxa"/>
            <w:shd w:val="clear" w:color="auto" w:fill="auto"/>
            <w:vAlign w:val="center"/>
            <w:hideMark/>
          </w:tcPr>
          <w:p w14:paraId="29EB74AA"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6</w:t>
            </w:r>
          </w:p>
        </w:tc>
        <w:tc>
          <w:tcPr>
            <w:tcW w:w="2697" w:type="dxa"/>
            <w:shd w:val="clear" w:color="auto" w:fill="auto"/>
            <w:vAlign w:val="center"/>
            <w:hideMark/>
          </w:tcPr>
          <w:p w14:paraId="48E75EF2" w14:textId="77777777" w:rsidR="0034701A" w:rsidRPr="00E9615F" w:rsidRDefault="0034701A" w:rsidP="00240351">
            <w:pPr>
              <w:jc w:val="center"/>
              <w:rPr>
                <w:rFonts w:ascii="Calibri" w:eastAsia="SimSun" w:hAnsi="Calibri" w:cs="Calibri"/>
                <w:color w:val="000000"/>
                <w:sz w:val="22"/>
                <w:szCs w:val="22"/>
              </w:rPr>
            </w:pPr>
            <w:r w:rsidRPr="00B855F2">
              <w:rPr>
                <w:rFonts w:ascii="Calibri" w:eastAsia="SimSun" w:hAnsi="Calibri" w:cs="Calibri"/>
                <w:color w:val="000000"/>
                <w:sz w:val="22"/>
                <w:szCs w:val="22"/>
              </w:rPr>
              <w:t>Auxiliary material, e.g.</w:t>
            </w:r>
            <w:r>
              <w:rPr>
                <w:rFonts w:ascii="Calibri" w:eastAsia="SimSun" w:hAnsi="Calibri" w:cs="Calibri"/>
                <w:color w:val="000000"/>
                <w:sz w:val="22"/>
                <w:szCs w:val="22"/>
              </w:rPr>
              <w:t>,</w:t>
            </w:r>
            <w:r w:rsidRPr="00B855F2">
              <w:rPr>
                <w:rFonts w:ascii="Calibri" w:eastAsia="SimSun" w:hAnsi="Calibri" w:cs="Calibri"/>
                <w:color w:val="000000"/>
                <w:sz w:val="22"/>
                <w:szCs w:val="22"/>
              </w:rPr>
              <w:t xml:space="preserve"> Cables</w:t>
            </w:r>
          </w:p>
        </w:tc>
        <w:tc>
          <w:tcPr>
            <w:tcW w:w="4484" w:type="dxa"/>
            <w:vMerge/>
            <w:shd w:val="clear" w:color="auto" w:fill="auto"/>
            <w:vAlign w:val="center"/>
            <w:hideMark/>
          </w:tcPr>
          <w:p w14:paraId="6F3244CD" w14:textId="77777777" w:rsidR="0034701A" w:rsidRPr="00E9615F" w:rsidRDefault="0034701A" w:rsidP="00240351">
            <w:pPr>
              <w:rPr>
                <w:rFonts w:ascii="Calibri" w:eastAsia="SimSun" w:hAnsi="Calibri" w:cs="Calibri"/>
                <w:color w:val="000000"/>
                <w:sz w:val="22"/>
                <w:szCs w:val="22"/>
              </w:rPr>
            </w:pPr>
          </w:p>
        </w:tc>
        <w:tc>
          <w:tcPr>
            <w:tcW w:w="608" w:type="dxa"/>
            <w:shd w:val="clear" w:color="auto" w:fill="auto"/>
            <w:vAlign w:val="center"/>
            <w:hideMark/>
          </w:tcPr>
          <w:p w14:paraId="768652F9"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Set</w:t>
            </w:r>
          </w:p>
        </w:tc>
        <w:tc>
          <w:tcPr>
            <w:tcW w:w="882" w:type="dxa"/>
            <w:shd w:val="clear" w:color="auto" w:fill="auto"/>
            <w:vAlign w:val="center"/>
            <w:hideMark/>
          </w:tcPr>
          <w:p w14:paraId="1A2A06E2" w14:textId="77777777" w:rsidR="0034701A" w:rsidRPr="00E9615F" w:rsidRDefault="0034701A" w:rsidP="00240351">
            <w:pPr>
              <w:jc w:val="center"/>
              <w:rPr>
                <w:rFonts w:ascii="Calibri" w:eastAsia="SimSun" w:hAnsi="Calibri" w:cs="Calibri"/>
                <w:color w:val="000000"/>
                <w:sz w:val="22"/>
                <w:szCs w:val="22"/>
              </w:rPr>
            </w:pPr>
            <w:r>
              <w:rPr>
                <w:rFonts w:ascii="Calibri" w:eastAsia="SimSun" w:hAnsi="Calibri" w:cs="Calibri"/>
                <w:color w:val="000000"/>
                <w:sz w:val="22"/>
                <w:szCs w:val="22"/>
              </w:rPr>
              <w:t>1</w:t>
            </w:r>
          </w:p>
        </w:tc>
      </w:tr>
    </w:tbl>
    <w:p w14:paraId="75E932DD" w14:textId="77777777" w:rsidR="00E00EFD" w:rsidRDefault="00E00EFD"/>
    <w:sectPr w:rsidR="00E00EF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UI">
    <w:altName w:val="Segoe UI"/>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FangSong">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0528C3"/>
    <w:multiLevelType w:val="hybridMultilevel"/>
    <w:tmpl w:val="6796401C"/>
    <w:lvl w:ilvl="0" w:tplc="C26ADA8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395D748F"/>
    <w:multiLevelType w:val="hybridMultilevel"/>
    <w:tmpl w:val="DC6CCA1C"/>
    <w:lvl w:ilvl="0" w:tplc="9DBA880C">
      <w:start w:val="2"/>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39D73C00"/>
    <w:multiLevelType w:val="hybridMultilevel"/>
    <w:tmpl w:val="F644155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40F069F7"/>
    <w:multiLevelType w:val="hybridMultilevel"/>
    <w:tmpl w:val="0736DC3A"/>
    <w:lvl w:ilvl="0" w:tplc="78C6BF52">
      <w:start w:val="2"/>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4BAC559B"/>
    <w:multiLevelType w:val="hybridMultilevel"/>
    <w:tmpl w:val="E5080B26"/>
    <w:lvl w:ilvl="0" w:tplc="C26ADA88">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04649A4"/>
    <w:multiLevelType w:val="hybridMultilevel"/>
    <w:tmpl w:val="D442645A"/>
    <w:lvl w:ilvl="0" w:tplc="C26ADA88">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E792347"/>
    <w:multiLevelType w:val="hybridMultilevel"/>
    <w:tmpl w:val="DB364E30"/>
    <w:lvl w:ilvl="0" w:tplc="C26ADA88">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E814910"/>
    <w:multiLevelType w:val="hybridMultilevel"/>
    <w:tmpl w:val="A8461DA2"/>
    <w:lvl w:ilvl="0" w:tplc="C26ADA8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6D996835"/>
    <w:multiLevelType w:val="hybridMultilevel"/>
    <w:tmpl w:val="1C542BD8"/>
    <w:lvl w:ilvl="0" w:tplc="C26ADA88">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69D4170"/>
    <w:multiLevelType w:val="hybridMultilevel"/>
    <w:tmpl w:val="3AE4A652"/>
    <w:lvl w:ilvl="0" w:tplc="04090003">
      <w:start w:val="1"/>
      <w:numFmt w:val="bullet"/>
      <w:lvlText w:val="o"/>
      <w:lvlJc w:val="left"/>
      <w:pPr>
        <w:ind w:left="720" w:hanging="360"/>
      </w:pPr>
      <w:rPr>
        <w:rFonts w:ascii="Courier New" w:hAnsi="Courier New" w:cs="Courier New" w:hint="default"/>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6"/>
  </w:num>
  <w:num w:numId="4">
    <w:abstractNumId w:val="8"/>
  </w:num>
  <w:num w:numId="5">
    <w:abstractNumId w:val="3"/>
  </w:num>
  <w:num w:numId="6">
    <w:abstractNumId w:val="4"/>
  </w:num>
  <w:num w:numId="7">
    <w:abstractNumId w:val="2"/>
  </w:num>
  <w:num w:numId="8">
    <w:abstractNumId w:val="7"/>
  </w:num>
  <w:num w:numId="9">
    <w:abstractNumId w:val="9"/>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701A"/>
    <w:rsid w:val="0034701A"/>
    <w:rsid w:val="00417B3C"/>
    <w:rsid w:val="007A0DB8"/>
    <w:rsid w:val="00A84DC7"/>
    <w:rsid w:val="00E00EFD"/>
    <w:rsid w:val="00FF1B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C1BE56"/>
  <w15:chartTrackingRefBased/>
  <w15:docId w15:val="{0D03966E-5078-4160-8FDB-BE40F10A7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701A"/>
    <w:pPr>
      <w:widowControl w:val="0"/>
      <w:overflowPunct w:val="0"/>
      <w:adjustRightInd w:val="0"/>
      <w:spacing w:after="0" w:line="240" w:lineRule="auto"/>
    </w:pPr>
    <w:rPr>
      <w:rFonts w:ascii="Times New Roman" w:eastAsiaTheme="minorEastAsia" w:hAnsi="Times New Roman" w:cs="Times New Roman"/>
      <w:kern w:val="2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1,Evidence on Demand bullet points,ADB paragraph numbering,ADB Normal,List_Paragraph,Multilevel para_II,List Paragraph11,Bullet,ADB List Paragraph,Indent Paragraph,Citation List,Report Para,List Paragraph Table,WB Para"/>
    <w:basedOn w:val="Normal"/>
    <w:link w:val="ListParagraphChar"/>
    <w:uiPriority w:val="34"/>
    <w:qFormat/>
    <w:rsid w:val="0034701A"/>
    <w:pPr>
      <w:spacing w:line="360" w:lineRule="auto"/>
      <w:ind w:left="720"/>
      <w:contextualSpacing/>
    </w:pPr>
    <w:rPr>
      <w:sz w:val="22"/>
    </w:rPr>
  </w:style>
  <w:style w:type="paragraph" w:styleId="NormalWeb">
    <w:name w:val="Normal (Web)"/>
    <w:basedOn w:val="Normal"/>
    <w:uiPriority w:val="99"/>
    <w:rsid w:val="0034701A"/>
    <w:pPr>
      <w:widowControl/>
      <w:overflowPunct/>
      <w:adjustRightInd/>
      <w:spacing w:beforeLines="1" w:afterLines="1"/>
    </w:pPr>
    <w:rPr>
      <w:rFonts w:ascii="Times" w:eastAsia="Calibri" w:hAnsi="Times"/>
      <w:kern w:val="0"/>
      <w:sz w:val="20"/>
      <w:szCs w:val="20"/>
    </w:rPr>
  </w:style>
  <w:style w:type="paragraph" w:customStyle="1" w:styleId="Default">
    <w:name w:val="Default"/>
    <w:rsid w:val="0034701A"/>
    <w:pPr>
      <w:autoSpaceDE w:val="0"/>
      <w:autoSpaceDN w:val="0"/>
      <w:adjustRightInd w:val="0"/>
      <w:spacing w:after="0" w:line="240" w:lineRule="auto"/>
    </w:pPr>
    <w:rPr>
      <w:rFonts w:ascii="Times New Roman" w:eastAsia="SimSun" w:hAnsi="Times New Roman" w:cs="Times New Roman"/>
      <w:color w:val="000000"/>
      <w:sz w:val="24"/>
      <w:szCs w:val="24"/>
      <w:lang w:val="en-PH"/>
    </w:rPr>
  </w:style>
  <w:style w:type="table" w:styleId="TableGrid">
    <w:name w:val="Table Grid"/>
    <w:basedOn w:val="TableNormal"/>
    <w:uiPriority w:val="59"/>
    <w:rsid w:val="0034701A"/>
    <w:pPr>
      <w:spacing w:after="0" w:line="240" w:lineRule="auto"/>
    </w:pPr>
    <w:rPr>
      <w:rFonts w:ascii="Times New Roman" w:eastAsia="SimSu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1 Char,Evidence on Demand bullet points Char,ADB paragraph numbering Char,ADB Normal Char,List_Paragraph Char,Multilevel para_II Char,List Paragraph11 Char,Bullet Char,ADB List Paragraph Char,Indent Paragraph Char"/>
    <w:basedOn w:val="DefaultParagraphFont"/>
    <w:link w:val="ListParagraph"/>
    <w:uiPriority w:val="34"/>
    <w:qFormat/>
    <w:locked/>
    <w:rsid w:val="0034701A"/>
    <w:rPr>
      <w:rFonts w:ascii="Times New Roman" w:eastAsiaTheme="minorEastAsia" w:hAnsi="Times New Roman" w:cs="Times New Roman"/>
      <w:kern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19</Pages>
  <Words>3388</Words>
  <Characters>19312</Characters>
  <Application>Microsoft Office Word</Application>
  <DocSecurity>0</DocSecurity>
  <Lines>160</Lines>
  <Paragraphs>45</Paragraphs>
  <ScaleCrop>false</ScaleCrop>
  <Company/>
  <LinksUpToDate>false</LinksUpToDate>
  <CharactersWithSpaces>22655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Ermias Wosenyeleh</dc:creator>
  <cp:keywords/>
  <dc:description/>
  <cp:lastModifiedBy>Ermias Wosenyeleh</cp:lastModifiedBy>
  <cp:revision>3</cp:revision>
  <dcterms:created xsi:type="dcterms:W3CDTF">2022-07-29T12:08:00Z</dcterms:created>
  <dcterms:modified xsi:type="dcterms:W3CDTF">2022-10-05T11:54:00Z</dcterms:modified>
</cp:coreProperties>
</file>