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before="280" w:lineRule="auto"/>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02">
      <w:pPr>
        <w:spacing w:after="280" w:before="280" w:lineRule="auto"/>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03">
      <w:pPr>
        <w:rPr>
          <w:rFonts w:ascii="Open Sans" w:cs="Open Sans" w:eastAsia="Open Sans" w:hAnsi="Open Sans"/>
          <w:sz w:val="21"/>
          <w:szCs w:val="21"/>
          <w:vertAlign w:val="baseline"/>
        </w:rPr>
      </w:pPr>
      <w:r w:rsidDel="00000000" w:rsidR="00000000" w:rsidRPr="00000000">
        <w:rPr>
          <w:rtl w:val="0"/>
        </w:rPr>
      </w:r>
    </w:p>
    <w:tbl>
      <w:tblPr>
        <w:tblStyle w:val="Table1"/>
        <w:tblW w:w="9900.0" w:type="dxa"/>
        <w:jc w:val="left"/>
        <w:tblInd w:w="-12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900"/>
        <w:tblGridChange w:id="0">
          <w:tblGrid>
            <w:gridCol w:w="9900"/>
          </w:tblGrid>
        </w:tblGridChange>
      </w:tblGrid>
      <w:tr>
        <w:trPr>
          <w:cantSplit w:val="0"/>
          <w:tblHeader w:val="0"/>
        </w:trPr>
        <w:tc>
          <w:tcPr>
            <w:vAlign w:val="top"/>
          </w:tcPr>
          <w:p w:rsidR="00000000" w:rsidDel="00000000" w:rsidP="00000000" w:rsidRDefault="00000000" w:rsidRPr="00000000" w14:paraId="00000004">
            <w:pPr>
              <w:spacing w:after="240" w:lineRule="auto"/>
              <w:rPr>
                <w:rFonts w:ascii="Open Sans" w:cs="Open Sans" w:eastAsia="Open Sans" w:hAnsi="Open Sans"/>
                <w:b w:val="0"/>
                <w:color w:val="0092d1"/>
                <w:sz w:val="48"/>
                <w:szCs w:val="48"/>
                <w:vertAlign w:val="baseline"/>
              </w:rPr>
            </w:pPr>
            <w:r w:rsidDel="00000000" w:rsidR="00000000" w:rsidRPr="00000000">
              <w:rPr>
                <w:rFonts w:ascii="Open Sans" w:cs="Open Sans" w:eastAsia="Open Sans" w:hAnsi="Open Sans"/>
                <w:b w:val="1"/>
                <w:color w:val="0092d1"/>
                <w:sz w:val="48"/>
                <w:szCs w:val="48"/>
                <w:vertAlign w:val="baseline"/>
                <w:rtl w:val="0"/>
              </w:rPr>
              <w:t xml:space="preserve">Request for Quotation (RFQ) for Goods/Services</w:t>
            </w:r>
            <w:r w:rsidDel="00000000" w:rsidR="00000000" w:rsidRPr="00000000">
              <w:rPr>
                <w:rtl w:val="0"/>
              </w:rPr>
            </w:r>
          </w:p>
        </w:tc>
      </w:tr>
      <w:tr>
        <w:trPr>
          <w:cantSplit w:val="0"/>
          <w:trHeight w:val="280" w:hRule="atLeast"/>
          <w:tblHeader w:val="0"/>
        </w:trPr>
        <w:tc>
          <w:tcPr>
            <w:vAlign w:val="top"/>
          </w:tcPr>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240" w:lineRule="auto"/>
              <w:rPr>
                <w:rFonts w:ascii="Open Sans" w:cs="Open Sans" w:eastAsia="Open Sans" w:hAnsi="Open Sans"/>
                <w:b w:val="0"/>
                <w:color w:val="0092d1"/>
                <w:sz w:val="32"/>
                <w:szCs w:val="32"/>
                <w:vertAlign w:val="baseline"/>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40" w:lineRule="auto"/>
              <w:rPr>
                <w:rFonts w:ascii="Open Sans" w:cs="Open Sans" w:eastAsia="Open Sans" w:hAnsi="Open Sans"/>
                <w:color w:val="0092d1"/>
                <w:sz w:val="4"/>
                <w:szCs w:val="4"/>
                <w:vertAlign w:val="baseline"/>
              </w:rPr>
            </w:pPr>
            <w:r w:rsidDel="00000000" w:rsidR="00000000" w:rsidRPr="00000000">
              <w:rPr>
                <w:rFonts w:ascii="Open Sans" w:cs="Open Sans" w:eastAsia="Open Sans" w:hAnsi="Open Sans"/>
                <w:b w:val="1"/>
                <w:color w:val="0092d1"/>
                <w:sz w:val="32"/>
                <w:szCs w:val="32"/>
                <w:vertAlign w:val="baseline"/>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blHeader w:val="0"/>
        </w:trPr>
        <w:tc>
          <w:tcPr>
            <w:vAlign w:val="top"/>
          </w:tcPr>
          <w:p w:rsidR="00000000" w:rsidDel="00000000" w:rsidP="00000000" w:rsidRDefault="00000000" w:rsidRPr="00000000" w14:paraId="00000007">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rPr>
                <w:rFonts w:ascii="Open Sans" w:cs="Open Sans" w:eastAsia="Open Sans" w:hAnsi="Open Sans"/>
                <w:color w:val="ff0000"/>
                <w:sz w:val="28"/>
                <w:szCs w:val="28"/>
                <w:vertAlign w:val="baseline"/>
              </w:rPr>
            </w:pPr>
            <w:r w:rsidDel="00000000" w:rsidR="00000000" w:rsidRPr="00000000">
              <w:rPr>
                <w:rFonts w:ascii="Open Sans" w:cs="Open Sans" w:eastAsia="Open Sans" w:hAnsi="Open Sans"/>
                <w:color w:val="ff0000"/>
                <w:sz w:val="28"/>
                <w:szCs w:val="28"/>
                <w:vertAlign w:val="baseline"/>
                <w:rtl w:val="0"/>
              </w:rPr>
              <w:t xml:space="preserve">RFQ Ref No: IUS-AF-UWS-SHA-006</w:t>
            </w:r>
          </w:p>
          <w:p w:rsidR="00000000" w:rsidDel="00000000" w:rsidP="00000000" w:rsidRDefault="00000000" w:rsidRPr="00000000" w14:paraId="0000000B">
            <w:pPr>
              <w:pBdr>
                <w:top w:space="0" w:sz="0" w:val="nil"/>
                <w:left w:space="0" w:sz="0" w:val="nil"/>
                <w:bottom w:space="0" w:sz="0" w:val="nil"/>
                <w:right w:space="0" w:sz="0" w:val="nil"/>
                <w:between w:space="0" w:sz="0" w:val="nil"/>
              </w:pBdr>
              <w:rPr>
                <w:rFonts w:ascii="Open Sans" w:cs="Open Sans" w:eastAsia="Open Sans" w:hAnsi="Open Sans"/>
                <w:b w:val="1"/>
                <w:color w:val="000000"/>
                <w:sz w:val="22"/>
                <w:szCs w:val="22"/>
                <w:vertAlign w:val="baseline"/>
              </w:rPr>
            </w:pPr>
            <w:r w:rsidDel="00000000" w:rsidR="00000000" w:rsidRPr="00000000">
              <w:rPr>
                <w:rFonts w:ascii="Open Sans" w:cs="Open Sans" w:eastAsia="Open Sans" w:hAnsi="Open Sans"/>
                <w:b w:val="1"/>
                <w:color w:val="000000"/>
                <w:sz w:val="22"/>
                <w:szCs w:val="22"/>
                <w:vertAlign w:val="baseline"/>
                <w:rtl w:val="0"/>
              </w:rPr>
              <w:t xml:space="preserve">Lot 10: Supply and Delivery of Maintenance Fittings</w:t>
            </w:r>
            <w:r w:rsidDel="00000000" w:rsidR="00000000" w:rsidRPr="00000000">
              <w:rPr>
                <w:rFonts w:ascii="Open Sans" w:cs="Open Sans" w:eastAsia="Open Sans" w:hAnsi="Open Sans"/>
                <w:b w:val="1"/>
                <w:sz w:val="22"/>
                <w:szCs w:val="22"/>
                <w:rtl w:val="0"/>
              </w:rPr>
              <w:t xml:space="preserve"> to </w:t>
            </w:r>
            <w:r w:rsidDel="00000000" w:rsidR="00000000" w:rsidRPr="00000000">
              <w:rPr>
                <w:rFonts w:ascii="Open Sans" w:cs="Open Sans" w:eastAsia="Open Sans" w:hAnsi="Open Sans"/>
                <w:b w:val="1"/>
                <w:color w:val="000000"/>
                <w:sz w:val="22"/>
                <w:szCs w:val="22"/>
                <w:vertAlign w:val="baseline"/>
                <w:rtl w:val="0"/>
              </w:rPr>
              <w:t xml:space="preserve">Hadramout - Al-Shahr Branch (LWSC)</w:t>
            </w:r>
          </w:p>
        </w:tc>
      </w:tr>
    </w:tbl>
    <w:p w:rsidR="00000000" w:rsidDel="00000000" w:rsidP="00000000" w:rsidRDefault="00000000" w:rsidRPr="00000000" w14:paraId="0000000C">
      <w:pPr>
        <w:rPr>
          <w:rFonts w:ascii="Open Sans" w:cs="Open Sans" w:eastAsia="Open Sans" w:hAnsi="Open Sans"/>
          <w:sz w:val="16"/>
          <w:szCs w:val="16"/>
          <w:vertAlign w:val="baseline"/>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vAlign w:val="top"/>
          </w:tcPr>
          <w:p w:rsidR="00000000" w:rsidDel="00000000" w:rsidP="00000000" w:rsidRDefault="00000000" w:rsidRPr="00000000" w14:paraId="0000000D">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sz w:val="22"/>
                <w:szCs w:val="22"/>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1A">
            <w:pPr>
              <w:rPr>
                <w:rFonts w:ascii="Open Sans" w:cs="Open Sans" w:eastAsia="Open Sans" w:hAnsi="Open Sans"/>
                <w:color w:val="000000"/>
                <w:sz w:val="22"/>
                <w:szCs w:val="22"/>
                <w:vertAlign w:val="baseline"/>
              </w:rPr>
            </w:pPr>
            <w:r w:rsidDel="00000000" w:rsidR="00000000" w:rsidRPr="00000000">
              <w:rPr>
                <w:rFonts w:ascii="Open Sans" w:cs="Open Sans" w:eastAsia="Open Sans" w:hAnsi="Open Sans"/>
                <w:color w:val="000000"/>
                <w:sz w:val="22"/>
                <w:szCs w:val="22"/>
                <w:vertAlign w:val="baseline"/>
                <w:rtl w:val="0"/>
              </w:rPr>
              <w:t xml:space="preserve">Version: v</w:t>
            </w:r>
            <w:r w:rsidDel="00000000" w:rsidR="00000000" w:rsidRPr="00000000">
              <w:rPr>
                <w:rFonts w:ascii="Open Sans" w:cs="Open Sans" w:eastAsia="Open Sans" w:hAnsi="Open Sans"/>
                <w:sz w:val="22"/>
                <w:szCs w:val="22"/>
                <w:vertAlign w:val="baseline"/>
                <w:rtl w:val="0"/>
              </w:rPr>
              <w:t xml:space="preserve">2021</w:t>
            </w:r>
            <w:r w:rsidDel="00000000" w:rsidR="00000000" w:rsidRPr="00000000">
              <w:rPr>
                <w:rtl w:val="0"/>
              </w:rPr>
            </w:r>
          </w:p>
        </w:tc>
      </w:tr>
      <w:tr>
        <w:trPr>
          <w:cantSplit w:val="0"/>
          <w:trHeight w:val="80" w:hRule="atLeast"/>
          <w:tblHeader w:val="0"/>
        </w:trPr>
        <w:tc>
          <w:tcPr>
            <w:vAlign w:val="top"/>
          </w:tcPr>
          <w:p w:rsidR="00000000" w:rsidDel="00000000" w:rsidP="00000000" w:rsidRDefault="00000000" w:rsidRPr="00000000" w14:paraId="0000001B">
            <w:pPr>
              <w:rPr>
                <w:rFonts w:ascii="Open Sans" w:cs="Open Sans" w:eastAsia="Open Sans" w:hAnsi="Open Sans"/>
                <w:color w:val="000000"/>
                <w:sz w:val="22"/>
                <w:szCs w:val="22"/>
                <w:vertAlign w:val="baseline"/>
              </w:rPr>
            </w:pPr>
            <w:r w:rsidDel="00000000" w:rsidR="00000000" w:rsidRPr="00000000">
              <w:rPr>
                <w:rtl w:val="0"/>
              </w:rPr>
            </w:r>
          </w:p>
        </w:tc>
      </w:tr>
    </w:tbl>
    <w:p w:rsidR="00000000" w:rsidDel="00000000" w:rsidP="00000000" w:rsidRDefault="00000000" w:rsidRPr="00000000" w14:paraId="0000001C">
      <w:pPr>
        <w:rPr>
          <w:rFonts w:ascii="Open Sans" w:cs="Open Sans" w:eastAsia="Open Sans" w:hAnsi="Open Sans"/>
          <w:sz w:val="16"/>
          <w:szCs w:val="16"/>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D">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0"/>
          <w:color w:val="0092d1"/>
          <w:sz w:val="28"/>
          <w:szCs w:val="28"/>
          <w:vertAlign w:val="baseline"/>
        </w:rPr>
      </w:pPr>
      <w:r w:rsidDel="00000000" w:rsidR="00000000" w:rsidRPr="00000000">
        <w:rPr>
          <w:rFonts w:ascii="Open Sans" w:cs="Open Sans" w:eastAsia="Open Sans" w:hAnsi="Open Sans"/>
          <w:b w:val="1"/>
          <w:color w:val="0092d1"/>
          <w:sz w:val="28"/>
          <w:szCs w:val="28"/>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1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1F">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following returnable forms are part of this RFQ and must be completed and returned by bidders as part of their Quotation.</w:t>
      </w:r>
    </w:p>
    <w:p w:rsidR="00000000" w:rsidDel="00000000" w:rsidP="00000000" w:rsidRDefault="00000000" w:rsidRPr="00000000" w14:paraId="0000002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1">
      <w:pPr>
        <w:tabs>
          <w:tab w:val="left" w:pos="709"/>
        </w:tabs>
        <w:jc w:val="both"/>
        <w:rPr>
          <w:vertAlign w:val="baseline"/>
        </w:rPr>
      </w:pPr>
      <w:r w:rsidDel="00000000" w:rsidR="00000000" w:rsidRPr="00000000">
        <w:rPr>
          <w:vertAlign w:val="baseline"/>
          <w:rtl w:val="0"/>
        </w:rPr>
        <w:t xml:space="preserve">This Section comprises the following Returnable Bidding Forms:</w:t>
      </w:r>
    </w:p>
    <w:p w:rsidR="00000000" w:rsidDel="00000000" w:rsidP="00000000" w:rsidRDefault="00000000" w:rsidRPr="00000000" w14:paraId="00000022">
      <w:pPr>
        <w:tabs>
          <w:tab w:val="left" w:pos="709"/>
        </w:tabs>
        <w:jc w:val="both"/>
        <w:rPr>
          <w:vertAlign w:val="baseline"/>
        </w:rPr>
      </w:pPr>
      <w:r w:rsidDel="00000000" w:rsidR="00000000" w:rsidRPr="00000000">
        <w:rPr>
          <w:rtl w:val="0"/>
        </w:rPr>
      </w:r>
    </w:p>
    <w:p w:rsidR="00000000" w:rsidDel="00000000" w:rsidP="00000000" w:rsidRDefault="00000000" w:rsidRPr="00000000" w14:paraId="00000023">
      <w:pPr>
        <w:numPr>
          <w:ilvl w:val="0"/>
          <w:numId w:val="1"/>
        </w:numPr>
        <w:ind w:left="1418" w:hanging="425"/>
        <w:jc w:val="both"/>
        <w:rPr>
          <w:vertAlign w:val="baseline"/>
        </w:rPr>
      </w:pPr>
      <w:r w:rsidDel="00000000" w:rsidR="00000000" w:rsidRPr="00000000">
        <w:rPr>
          <w:vertAlign w:val="baseline"/>
          <w:rtl w:val="0"/>
        </w:rPr>
        <w:t xml:space="preserve">Form B: Price Schedule Form</w:t>
      </w:r>
    </w:p>
    <w:p w:rsidR="00000000" w:rsidDel="00000000" w:rsidP="00000000" w:rsidRDefault="00000000" w:rsidRPr="00000000" w14:paraId="00000024">
      <w:pPr>
        <w:numPr>
          <w:ilvl w:val="0"/>
          <w:numId w:val="1"/>
        </w:numPr>
        <w:ind w:left="1418" w:hanging="425"/>
        <w:jc w:val="both"/>
        <w:rPr>
          <w:vertAlign w:val="baseline"/>
        </w:rPr>
      </w:pPr>
      <w:r w:rsidDel="00000000" w:rsidR="00000000" w:rsidRPr="00000000">
        <w:rPr>
          <w:vertAlign w:val="baseline"/>
          <w:rtl w:val="0"/>
        </w:rPr>
        <w:t xml:space="preserve">Form C: Technical Quotation Form </w:t>
      </w:r>
    </w:p>
    <w:p w:rsidR="00000000" w:rsidDel="00000000" w:rsidP="00000000" w:rsidRDefault="00000000" w:rsidRPr="00000000" w14:paraId="00000025">
      <w:pPr>
        <w:numPr>
          <w:ilvl w:val="0"/>
          <w:numId w:val="1"/>
        </w:numPr>
        <w:ind w:left="1418" w:hanging="425"/>
        <w:jc w:val="both"/>
        <w:rPr>
          <w:vertAlign w:val="baseline"/>
        </w:rPr>
      </w:pPr>
      <w:r w:rsidDel="00000000" w:rsidR="00000000" w:rsidRPr="00000000">
        <w:rPr>
          <w:vertAlign w:val="baseline"/>
          <w:rtl w:val="0"/>
        </w:rPr>
        <w:t xml:space="preserve">Form E: Joint Venture Partner Information Form</w:t>
      </w:r>
    </w:p>
    <w:p w:rsidR="00000000" w:rsidDel="00000000" w:rsidP="00000000" w:rsidRDefault="00000000" w:rsidRPr="00000000" w14:paraId="00000026">
      <w:pPr>
        <w:numPr>
          <w:ilvl w:val="0"/>
          <w:numId w:val="1"/>
        </w:numPr>
        <w:ind w:left="1418" w:hanging="425"/>
        <w:jc w:val="both"/>
        <w:rPr>
          <w:vertAlign w:val="baseline"/>
        </w:rPr>
      </w:pPr>
      <w:r w:rsidDel="00000000" w:rsidR="00000000" w:rsidRPr="00000000">
        <w:rPr>
          <w:vertAlign w:val="baseline"/>
          <w:rtl w:val="0"/>
        </w:rPr>
        <w:t xml:space="preserve">Form G: Manufacturer’s authorization Form</w:t>
      </w:r>
    </w:p>
    <w:p w:rsidR="00000000" w:rsidDel="00000000" w:rsidP="00000000" w:rsidRDefault="00000000" w:rsidRPr="00000000" w14:paraId="00000027">
      <w:pPr>
        <w:ind w:left="0" w:firstLine="0"/>
        <w:jc w:val="both"/>
        <w:rPr>
          <w:highlight w:val="yellow"/>
        </w:rPr>
      </w:pPr>
      <w:r w:rsidDel="00000000" w:rsidR="00000000" w:rsidRPr="00000000">
        <w:rPr>
          <w:rtl w:val="0"/>
        </w:rPr>
      </w:r>
    </w:p>
    <w:p w:rsidR="00000000" w:rsidDel="00000000" w:rsidP="00000000" w:rsidRDefault="00000000" w:rsidRPr="00000000" w14:paraId="00000028">
      <w:pPr>
        <w:ind w:left="1800" w:firstLine="0"/>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7">
      <w:pPr>
        <w:rPr>
          <w:rFonts w:ascii="Open Sans" w:cs="Open Sans" w:eastAsia="Open Sans" w:hAnsi="Open Sans"/>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4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9">
      <w:pPr>
        <w:rPr>
          <w:sz w:val="4"/>
          <w:szCs w:val="4"/>
          <w:vertAlign w:val="baseline"/>
        </w:rPr>
      </w:pPr>
      <w:r w:rsidDel="00000000" w:rsidR="00000000" w:rsidRPr="00000000">
        <w:rPr>
          <w:rtl w:val="0"/>
        </w:rPr>
      </w:r>
    </w:p>
    <w:p w:rsidR="00000000" w:rsidDel="00000000" w:rsidP="00000000" w:rsidRDefault="00000000" w:rsidRPr="00000000" w14:paraId="0000004A">
      <w:pPr>
        <w:tabs>
          <w:tab w:val="left" w:pos="990"/>
        </w:tabs>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4B">
      <w:pPr>
        <w:tabs>
          <w:tab w:val="left" w:pos="990"/>
        </w:tabs>
        <w:rPr>
          <w:rFonts w:ascii="Open Sans" w:cs="Open Sans" w:eastAsia="Open Sans" w:hAnsi="Open Sans"/>
          <w:b w:val="0"/>
          <w:vertAlign w:val="baseline"/>
        </w:rPr>
      </w:pPr>
      <w:bookmarkStart w:colFirst="0" w:colLast="0" w:name="_3znysh7" w:id="1"/>
      <w:bookmarkEnd w:id="1"/>
      <w:r w:rsidDel="00000000" w:rsidR="00000000" w:rsidRPr="00000000">
        <w:rPr>
          <w:rtl w:val="0"/>
        </w:rPr>
      </w:r>
    </w:p>
    <w:p w:rsidR="00000000" w:rsidDel="00000000" w:rsidP="00000000" w:rsidRDefault="00000000" w:rsidRPr="00000000" w14:paraId="0000004C">
      <w:pPr>
        <w:pStyle w:val="Heading1"/>
        <w:rPr>
          <w:rFonts w:ascii="Open Sans" w:cs="Open Sans" w:eastAsia="Open Sans" w:hAnsi="Open Sans"/>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B: Price Schedule Form</w:t>
      </w:r>
      <w:r w:rsidDel="00000000" w:rsidR="00000000" w:rsidRPr="00000000">
        <w:rPr>
          <w:rtl w:val="0"/>
        </w:rPr>
      </w:r>
    </w:p>
    <w:p w:rsidR="00000000" w:rsidDel="00000000" w:rsidP="00000000" w:rsidRDefault="00000000" w:rsidRPr="00000000" w14:paraId="0000004D">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Bidders shall fill in this Price Schedule Form in accordance with the instructions indicated. </w: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4F">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Currency</w:t>
            </w:r>
            <w:r w:rsidDel="00000000" w:rsidR="00000000" w:rsidRPr="00000000">
              <w:rPr>
                <w:rtl w:val="0"/>
              </w:rPr>
            </w:r>
          </w:p>
        </w:tc>
        <w:tc>
          <w:tcPr>
            <w:vAlign w:val="center"/>
          </w:tcPr>
          <w:p w:rsidR="00000000" w:rsidDel="00000000" w:rsidP="00000000" w:rsidRDefault="00000000" w:rsidRPr="00000000" w14:paraId="00000050">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USD</w:t>
            </w:r>
            <w:r w:rsidDel="00000000" w:rsidR="00000000" w:rsidRPr="00000000">
              <w:rPr>
                <w:rtl w:val="0"/>
              </w:rPr>
            </w:r>
          </w:p>
        </w:tc>
      </w:tr>
    </w:tbl>
    <w:p w:rsidR="00000000" w:rsidDel="00000000" w:rsidP="00000000" w:rsidRDefault="00000000" w:rsidRPr="00000000" w14:paraId="00000051">
      <w:pPr>
        <w:tabs>
          <w:tab w:val="center" w:pos="4320"/>
          <w:tab w:val="right" w:pos="8640"/>
        </w:tabs>
        <w:rPr>
          <w:rFonts w:ascii="Open Sans" w:cs="Open Sans" w:eastAsia="Open Sans" w:hAnsi="Open Sans"/>
          <w:b w:val="0"/>
          <w:color w:val="528cc9"/>
          <w:vertAlign w:val="baseline"/>
        </w:rPr>
      </w:pPr>
      <w:bookmarkStart w:colFirst="0" w:colLast="0" w:name="_2et92p0" w:id="2"/>
      <w:bookmarkEnd w:id="2"/>
      <w:r w:rsidDel="00000000" w:rsidR="00000000" w:rsidRPr="00000000">
        <w:rPr>
          <w:rtl w:val="0"/>
        </w:rPr>
      </w:r>
    </w:p>
    <w:tbl>
      <w:tblPr>
        <w:tblStyle w:val="Table4"/>
        <w:tblW w:w="9195.0" w:type="dxa"/>
        <w:jc w:val="left"/>
        <w:tblInd w:w="0.0" w:type="dxa"/>
        <w:tblLayout w:type="fixed"/>
        <w:tblLook w:val="0000"/>
      </w:tblPr>
      <w:tblGrid>
        <w:gridCol w:w="555"/>
        <w:gridCol w:w="7290"/>
        <w:gridCol w:w="1350"/>
        <w:tblGridChange w:id="0">
          <w:tblGrid>
            <w:gridCol w:w="555"/>
            <w:gridCol w:w="7290"/>
            <w:gridCol w:w="135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2">
            <w:pPr>
              <w:jc w:val="center"/>
              <w:rPr>
                <w:b w:val="0"/>
                <w:color w:val="000000"/>
                <w:vertAlign w:val="baseline"/>
              </w:rPr>
            </w:pPr>
            <w:r w:rsidDel="00000000" w:rsidR="00000000" w:rsidRPr="00000000">
              <w:rPr>
                <w:b w:val="1"/>
                <w:color w:val="000000"/>
                <w:vertAlign w:val="baseline"/>
                <w:rtl w:val="0"/>
              </w:rPr>
              <w:t xml:space="preserve">Lot #</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3">
            <w:pPr>
              <w:rPr>
                <w:b w:val="0"/>
                <w:color w:val="000000"/>
                <w:vertAlign w:val="baseline"/>
              </w:rPr>
            </w:pPr>
            <w:r w:rsidDel="00000000" w:rsidR="00000000" w:rsidRPr="00000000">
              <w:rPr>
                <w:b w:val="1"/>
                <w:color w:val="000000"/>
                <w:vertAlign w:val="baseline"/>
                <w:rtl w:val="0"/>
              </w:rPr>
              <w:t xml:space="preserve">Lot Description</w:t>
            </w:r>
            <w:r w:rsidDel="00000000" w:rsidR="00000000" w:rsidRPr="00000000">
              <w:rPr>
                <w:rtl w:val="0"/>
              </w:rPr>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4">
            <w:pPr>
              <w:jc w:val="center"/>
              <w:rPr>
                <w:b w:val="0"/>
                <w:color w:val="000000"/>
                <w:vertAlign w:val="baseline"/>
              </w:rPr>
            </w:pPr>
            <w:r w:rsidDel="00000000" w:rsidR="00000000" w:rsidRPr="00000000">
              <w:rPr>
                <w:b w:val="1"/>
                <w:color w:val="000000"/>
                <w:vertAlign w:val="baseline"/>
                <w:rtl w:val="0"/>
              </w:rPr>
              <w:t xml:space="preserve">Total Price USD</w:t>
            </w:r>
            <w:r w:rsidDel="00000000" w:rsidR="00000000" w:rsidRPr="00000000">
              <w:rPr>
                <w:rtl w:val="0"/>
              </w:rPr>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5">
            <w:pPr>
              <w:jc w:val="center"/>
              <w:rPr>
                <w:b w:val="0"/>
                <w:color w:val="000000"/>
                <w:vertAlign w:val="baseline"/>
              </w:rPr>
            </w:pPr>
            <w:bookmarkStart w:colFirst="0" w:colLast="0" w:name="_tyjcwt" w:id="3"/>
            <w:bookmarkEnd w:id="3"/>
            <w:r w:rsidDel="00000000" w:rsidR="00000000" w:rsidRPr="00000000">
              <w:rPr>
                <w:b w:val="1"/>
                <w:color w:val="000000"/>
                <w:vertAlign w:val="baseline"/>
                <w:rtl w:val="0"/>
              </w:rPr>
              <w:t xml:space="preserve">1</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6">
            <w:pPr>
              <w:rPr>
                <w:color w:val="000000"/>
                <w:vertAlign w:val="baseline"/>
              </w:rPr>
            </w:pPr>
            <w:r w:rsidDel="00000000" w:rsidR="00000000" w:rsidRPr="00000000">
              <w:rPr>
                <w:color w:val="000000"/>
                <w:vertAlign w:val="baseline"/>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7">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8">
            <w:pPr>
              <w:jc w:val="center"/>
              <w:rPr>
                <w:b w:val="0"/>
                <w:color w:val="000000"/>
                <w:vertAlign w:val="baseline"/>
              </w:rPr>
            </w:pPr>
            <w:r w:rsidDel="00000000" w:rsidR="00000000" w:rsidRPr="00000000">
              <w:rPr>
                <w:b w:val="1"/>
                <w:color w:val="000000"/>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9">
            <w:pPr>
              <w:rPr>
                <w:color w:val="000000"/>
                <w:vertAlign w:val="baseline"/>
              </w:rPr>
            </w:pPr>
            <w:r w:rsidDel="00000000" w:rsidR="00000000" w:rsidRPr="00000000">
              <w:rPr>
                <w:color w:val="000000"/>
                <w:vertAlign w:val="baseline"/>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A">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B">
            <w:pPr>
              <w:jc w:val="center"/>
              <w:rPr>
                <w:b w:val="0"/>
                <w:color w:val="000000"/>
                <w:vertAlign w:val="baseline"/>
              </w:rPr>
            </w:pPr>
            <w:bookmarkStart w:colFirst="0" w:colLast="0" w:name="_3dy6vkm" w:id="4"/>
            <w:bookmarkEnd w:id="4"/>
            <w:r w:rsidDel="00000000" w:rsidR="00000000" w:rsidRPr="00000000">
              <w:rPr>
                <w:b w:val="1"/>
                <w:color w:val="000000"/>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C">
            <w:pPr>
              <w:rPr>
                <w:color w:val="000000"/>
                <w:vertAlign w:val="baseline"/>
              </w:rPr>
            </w:pPr>
            <w:r w:rsidDel="00000000" w:rsidR="00000000" w:rsidRPr="00000000">
              <w:rPr>
                <w:color w:val="000000"/>
                <w:vertAlign w:val="baseline"/>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D">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E">
            <w:pPr>
              <w:jc w:val="center"/>
              <w:rPr>
                <w:b w:val="0"/>
                <w:color w:val="000000"/>
                <w:vertAlign w:val="baseline"/>
              </w:rPr>
            </w:pPr>
            <w:bookmarkStart w:colFirst="0" w:colLast="0" w:name="_1t3h5sf" w:id="5"/>
            <w:bookmarkEnd w:id="5"/>
            <w:r w:rsidDel="00000000" w:rsidR="00000000" w:rsidRPr="00000000">
              <w:rPr>
                <w:b w:val="1"/>
                <w:color w:val="000000"/>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F">
            <w:pPr>
              <w:rPr>
                <w:color w:val="000000"/>
                <w:vertAlign w:val="baseline"/>
              </w:rPr>
            </w:pPr>
            <w:r w:rsidDel="00000000" w:rsidR="00000000" w:rsidRPr="00000000">
              <w:rPr>
                <w:color w:val="000000"/>
                <w:vertAlign w:val="baseline"/>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0">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1">
            <w:pPr>
              <w:jc w:val="center"/>
              <w:rPr>
                <w:b w:val="0"/>
                <w:color w:val="000000"/>
                <w:vertAlign w:val="baseline"/>
              </w:rPr>
            </w:pPr>
            <w:r w:rsidDel="00000000" w:rsidR="00000000" w:rsidRPr="00000000">
              <w:rPr>
                <w:b w:val="1"/>
                <w:color w:val="000000"/>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2">
            <w:pPr>
              <w:rPr>
                <w:color w:val="000000"/>
                <w:vertAlign w:val="baseline"/>
              </w:rPr>
            </w:pPr>
            <w:r w:rsidDel="00000000" w:rsidR="00000000" w:rsidRPr="00000000">
              <w:rPr>
                <w:color w:val="000000"/>
                <w:vertAlign w:val="baseline"/>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3">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4">
            <w:pPr>
              <w:jc w:val="center"/>
              <w:rPr>
                <w:b w:val="0"/>
                <w:color w:val="000000"/>
                <w:vertAlign w:val="baseline"/>
              </w:rPr>
            </w:pPr>
            <w:r w:rsidDel="00000000" w:rsidR="00000000" w:rsidRPr="00000000">
              <w:rPr>
                <w:b w:val="1"/>
                <w:color w:val="000000"/>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5">
            <w:pPr>
              <w:rPr>
                <w:color w:val="000000"/>
                <w:vertAlign w:val="baseline"/>
              </w:rPr>
            </w:pPr>
            <w:r w:rsidDel="00000000" w:rsidR="00000000" w:rsidRPr="00000000">
              <w:rPr>
                <w:color w:val="000000"/>
                <w:vertAlign w:val="baseline"/>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6">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7">
            <w:pPr>
              <w:jc w:val="center"/>
              <w:rPr>
                <w:b w:val="0"/>
                <w:color w:val="000000"/>
                <w:vertAlign w:val="baseline"/>
              </w:rPr>
            </w:pPr>
            <w:r w:rsidDel="00000000" w:rsidR="00000000" w:rsidRPr="00000000">
              <w:rPr>
                <w:b w:val="1"/>
                <w:color w:val="000000"/>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8">
            <w:pPr>
              <w:rPr>
                <w:color w:val="000000"/>
                <w:vertAlign w:val="baseline"/>
              </w:rPr>
            </w:pPr>
            <w:r w:rsidDel="00000000" w:rsidR="00000000" w:rsidRPr="00000000">
              <w:rPr>
                <w:color w:val="000000"/>
                <w:vertAlign w:val="baseline"/>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9">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A">
            <w:pPr>
              <w:jc w:val="center"/>
              <w:rPr>
                <w:b w:val="0"/>
                <w:color w:val="000000"/>
                <w:vertAlign w:val="baseline"/>
              </w:rPr>
            </w:pPr>
            <w:r w:rsidDel="00000000" w:rsidR="00000000" w:rsidRPr="00000000">
              <w:rPr>
                <w:b w:val="1"/>
                <w:color w:val="000000"/>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B">
            <w:pPr>
              <w:rPr>
                <w:color w:val="000000"/>
                <w:vertAlign w:val="baseline"/>
              </w:rPr>
            </w:pPr>
            <w:r w:rsidDel="00000000" w:rsidR="00000000" w:rsidRPr="00000000">
              <w:rPr>
                <w:color w:val="000000"/>
                <w:vertAlign w:val="baseline"/>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C">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D">
            <w:pPr>
              <w:jc w:val="center"/>
              <w:rPr>
                <w:b w:val="0"/>
                <w:color w:val="000000"/>
                <w:vertAlign w:val="baseline"/>
              </w:rPr>
            </w:pPr>
            <w:bookmarkStart w:colFirst="0" w:colLast="0" w:name="_4d34og8" w:id="6"/>
            <w:bookmarkEnd w:id="6"/>
            <w:r w:rsidDel="00000000" w:rsidR="00000000" w:rsidRPr="00000000">
              <w:rPr>
                <w:b w:val="1"/>
                <w:color w:val="000000"/>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E">
            <w:pPr>
              <w:rPr>
                <w:color w:val="000000"/>
                <w:vertAlign w:val="baseline"/>
              </w:rPr>
            </w:pPr>
            <w:r w:rsidDel="00000000" w:rsidR="00000000" w:rsidRPr="00000000">
              <w:rPr>
                <w:color w:val="000000"/>
                <w:vertAlign w:val="baseline"/>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F">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0">
            <w:pPr>
              <w:jc w:val="center"/>
              <w:rPr>
                <w:b w:val="0"/>
                <w:color w:val="000000"/>
                <w:vertAlign w:val="baseline"/>
              </w:rPr>
            </w:pPr>
            <w:r w:rsidDel="00000000" w:rsidR="00000000" w:rsidRPr="00000000">
              <w:rPr>
                <w:b w:val="1"/>
                <w:color w:val="000000"/>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1">
            <w:pPr>
              <w:rPr>
                <w:color w:val="000000"/>
                <w:vertAlign w:val="baseline"/>
              </w:rPr>
            </w:pPr>
            <w:r w:rsidDel="00000000" w:rsidR="00000000" w:rsidRPr="00000000">
              <w:rPr>
                <w:color w:val="000000"/>
                <w:vertAlign w:val="baseline"/>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2">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3">
            <w:pPr>
              <w:rPr>
                <w:b w:val="0"/>
                <w:color w:val="000000"/>
                <w:vertAlign w:val="baseline"/>
              </w:rPr>
            </w:pPr>
            <w:r w:rsidDel="00000000" w:rsidR="00000000" w:rsidRPr="00000000">
              <w:rPr>
                <w:b w:val="1"/>
                <w:color w:val="000000"/>
                <w:vertAlign w:val="baseline"/>
                <w:rtl w:val="0"/>
              </w:rPr>
              <w:t xml:space="preserve">Total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5">
            <w:pPr>
              <w:jc w:val="center"/>
              <w:rPr>
                <w:b w:val="0"/>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76">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77">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b w:val="1"/>
          <w:color w:val="528cc9"/>
          <w:vertAlign w:val="baseline"/>
          <w:rtl w:val="0"/>
        </w:rPr>
        <w:t xml:space="preserve">Lot 10: Supply and Delivery of Maintenance Fittings- Hadramout - Al-Shahr Branch (LWSC)</w:t>
      </w:r>
      <w:r w:rsidDel="00000000" w:rsidR="00000000" w:rsidRPr="00000000">
        <w:rPr>
          <w:rtl w:val="0"/>
        </w:rPr>
      </w:r>
    </w:p>
    <w:p w:rsidR="00000000" w:rsidDel="00000000" w:rsidP="00000000" w:rsidRDefault="00000000" w:rsidRPr="00000000" w14:paraId="00000078">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tbl>
      <w:tblPr>
        <w:tblStyle w:val="Table5"/>
        <w:tblW w:w="9349.999999999998" w:type="dxa"/>
        <w:jc w:val="left"/>
        <w:tblInd w:w="118.0" w:type="dxa"/>
        <w:tblLayout w:type="fixed"/>
        <w:tblLook w:val="0000"/>
      </w:tblPr>
      <w:tblGrid>
        <w:gridCol w:w="603"/>
        <w:gridCol w:w="5169"/>
        <w:gridCol w:w="573"/>
        <w:gridCol w:w="551"/>
        <w:gridCol w:w="888"/>
        <w:gridCol w:w="1566"/>
        <w:tblGridChange w:id="0">
          <w:tblGrid>
            <w:gridCol w:w="603"/>
            <w:gridCol w:w="5169"/>
            <w:gridCol w:w="573"/>
            <w:gridCol w:w="551"/>
            <w:gridCol w:w="888"/>
            <w:gridCol w:w="1566"/>
          </w:tblGrid>
        </w:tblGridChange>
      </w:tblGrid>
      <w:tr>
        <w:trPr>
          <w:cantSplit w:val="1"/>
          <w:trHeight w:val="300" w:hRule="atLeast"/>
          <w:tblHeader w:val="1"/>
        </w:trPr>
        <w:tc>
          <w:tcPr>
            <w:vMerge w:val="restart"/>
            <w:tcBorders>
              <w:top w:color="000000" w:space="0" w:sz="8" w:val="single"/>
              <w:left w:color="000000" w:space="0" w:sz="8" w:val="single"/>
              <w:bottom w:color="000000" w:space="0" w:sz="8" w:val="single"/>
              <w:right w:color="000000" w:space="0" w:sz="8" w:val="single"/>
            </w:tcBorders>
            <w:shd w:fill="d9e7fd" w:val="clear"/>
            <w:vAlign w:val="center"/>
          </w:tcPr>
          <w:p w:rsidR="00000000" w:rsidDel="00000000" w:rsidP="00000000" w:rsidRDefault="00000000" w:rsidRPr="00000000" w14:paraId="00000079">
            <w:pPr>
              <w:jc w:val="center"/>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Item No</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d9e7fd" w:val="clear"/>
            <w:vAlign w:val="center"/>
          </w:tcPr>
          <w:p w:rsidR="00000000" w:rsidDel="00000000" w:rsidP="00000000" w:rsidRDefault="00000000" w:rsidRPr="00000000" w14:paraId="0000007A">
            <w:pPr>
              <w:jc w:val="center"/>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Description</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d9e7fd" w:val="clear"/>
            <w:vAlign w:val="center"/>
          </w:tcPr>
          <w:p w:rsidR="00000000" w:rsidDel="00000000" w:rsidP="00000000" w:rsidRDefault="00000000" w:rsidRPr="00000000" w14:paraId="0000007B">
            <w:pPr>
              <w:jc w:val="center"/>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Unit</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d9e7fd" w:val="clear"/>
            <w:vAlign w:val="center"/>
          </w:tcPr>
          <w:p w:rsidR="00000000" w:rsidDel="00000000" w:rsidP="00000000" w:rsidRDefault="00000000" w:rsidRPr="00000000" w14:paraId="0000007C">
            <w:pPr>
              <w:jc w:val="center"/>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Qty</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e7fd" w:val="clear"/>
            <w:vAlign w:val="center"/>
          </w:tcPr>
          <w:p w:rsidR="00000000" w:rsidDel="00000000" w:rsidP="00000000" w:rsidRDefault="00000000" w:rsidRPr="00000000" w14:paraId="0000007D">
            <w:pPr>
              <w:jc w:val="center"/>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Unit price </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e7fd" w:val="clear"/>
            <w:vAlign w:val="center"/>
          </w:tcPr>
          <w:p w:rsidR="00000000" w:rsidDel="00000000" w:rsidP="00000000" w:rsidRDefault="00000000" w:rsidRPr="00000000" w14:paraId="0000007E">
            <w:pPr>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 Total price  </w:t>
            </w:r>
            <w:r w:rsidDel="00000000" w:rsidR="00000000" w:rsidRPr="00000000">
              <w:rPr>
                <w:rtl w:val="0"/>
              </w:rPr>
            </w:r>
          </w:p>
        </w:tc>
      </w:tr>
      <w:tr>
        <w:trPr>
          <w:cantSplit w:val="1"/>
          <w:trHeight w:val="310" w:hRule="atLeast"/>
          <w:tblHeader w:val="1"/>
        </w:trPr>
        <w:tc>
          <w:tcPr>
            <w:vMerge w:val="continue"/>
            <w:tcBorders>
              <w:top w:color="000000" w:space="0" w:sz="8" w:val="single"/>
              <w:left w:color="000000" w:space="0" w:sz="8" w:val="single"/>
              <w:bottom w:color="000000" w:space="0" w:sz="8" w:val="single"/>
              <w:right w:color="000000" w:space="0" w:sz="8" w:val="single"/>
            </w:tcBorders>
            <w:shd w:fill="d9e7fd" w:val="clear"/>
            <w:vAlign w:val="center"/>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color w:val="000000"/>
                <w:vertAlign w:val="baseline"/>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e7fd" w:val="clear"/>
            <w:vAlign w:val="center"/>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color w:val="000000"/>
                <w:vertAlign w:val="baseline"/>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e7fd" w:val="clear"/>
            <w:vAlign w:val="center"/>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color w:val="000000"/>
                <w:vertAlign w:val="baseline"/>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e7fd" w:val="clear"/>
            <w:vAlign w:val="center"/>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color w:val="000000"/>
                <w:vertAlign w:val="baseline"/>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7fd" w:val="clear"/>
            <w:vAlign w:val="center"/>
          </w:tcPr>
          <w:p w:rsidR="00000000" w:rsidDel="00000000" w:rsidP="00000000" w:rsidRDefault="00000000" w:rsidRPr="00000000" w14:paraId="00000083">
            <w:pPr>
              <w:jc w:val="center"/>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(USD)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7fd" w:val="clear"/>
            <w:vAlign w:val="center"/>
          </w:tcPr>
          <w:p w:rsidR="00000000" w:rsidDel="00000000" w:rsidP="00000000" w:rsidRDefault="00000000" w:rsidRPr="00000000" w14:paraId="00000084">
            <w:pPr>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 (USD) </w:t>
            </w:r>
            <w:r w:rsidDel="00000000" w:rsidR="00000000" w:rsidRPr="00000000">
              <w:rPr>
                <w:rtl w:val="0"/>
              </w:rPr>
            </w:r>
          </w:p>
        </w:tc>
      </w:tr>
      <w:tr>
        <w:trPr>
          <w:cantSplit w:val="0"/>
          <w:trHeight w:val="1300"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85">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1</w:t>
            </w:r>
            <w:r w:rsidDel="00000000" w:rsidR="00000000" w:rsidRPr="00000000">
              <w:rPr>
                <w:rtl w:val="0"/>
              </w:rPr>
            </w:r>
          </w:p>
        </w:tc>
        <w:tc>
          <w:tcPr>
            <w:gridSpan w:val="4"/>
            <w:tcBorders>
              <w:top w:color="000000" w:space="0" w:sz="8" w:val="single"/>
              <w:left w:color="000000" w:space="0" w:sz="0" w:val="nil"/>
              <w:bottom w:color="000000" w:space="0" w:sz="0" w:val="nil"/>
              <w:right w:color="000000" w:space="0" w:sz="0" w:val="nil"/>
            </w:tcBorders>
            <w:shd w:fill="f2f2f2" w:val="clear"/>
            <w:vAlign w:val="center"/>
          </w:tcPr>
          <w:p w:rsidR="00000000" w:rsidDel="00000000" w:rsidP="00000000" w:rsidRDefault="00000000" w:rsidRPr="00000000" w14:paraId="00000086">
            <w:pPr>
              <w:rPr>
                <w:rFonts w:ascii="Calibri" w:cs="Calibri" w:eastAsia="Calibri" w:hAnsi="Calibri"/>
                <w:color w:val="4472c4"/>
                <w:vertAlign w:val="baseline"/>
              </w:rPr>
            </w:pPr>
            <w:r w:rsidDel="00000000" w:rsidR="00000000" w:rsidRPr="00000000">
              <w:rPr>
                <w:rFonts w:ascii="Calibri" w:cs="Calibri" w:eastAsia="Calibri" w:hAnsi="Calibri"/>
                <w:vertAlign w:val="baseline"/>
                <w:rtl w:val="0"/>
              </w:rPr>
              <w:t xml:space="preserve">Supply and </w:t>
            </w:r>
            <w:r w:rsidDel="00000000" w:rsidR="00000000" w:rsidRPr="00000000">
              <w:rPr>
                <w:rFonts w:ascii="Calibri" w:cs="Calibri" w:eastAsia="Calibri" w:hAnsi="Calibri"/>
                <w:rtl w:val="0"/>
              </w:rPr>
              <w:t xml:space="preserve">delivery </w:t>
            </w:r>
            <w:r w:rsidDel="00000000" w:rsidR="00000000" w:rsidRPr="00000000">
              <w:rPr>
                <w:rFonts w:ascii="Calibri" w:cs="Calibri" w:eastAsia="Calibri" w:hAnsi="Calibri"/>
                <w:vertAlign w:val="baseline"/>
                <w:rtl w:val="0"/>
              </w:rPr>
              <w:t xml:space="preserve">of Ductile Iron TEE PIECES, </w:t>
            </w:r>
            <w:r w:rsidDel="00000000" w:rsidR="00000000" w:rsidRPr="00000000">
              <w:rPr>
                <w:rFonts w:ascii="Calibri" w:cs="Calibri" w:eastAsia="Calibri" w:hAnsi="Calibri"/>
                <w:b w:val="1"/>
                <w:vertAlign w:val="baseline"/>
                <w:rtl w:val="0"/>
              </w:rPr>
              <w:t xml:space="preserve">all flange Tee,</w:t>
            </w:r>
            <w:r w:rsidDel="00000000" w:rsidR="00000000" w:rsidRPr="00000000">
              <w:rPr>
                <w:rFonts w:ascii="Calibri" w:cs="Calibri" w:eastAsia="Calibri" w:hAnsi="Calibri"/>
                <w:vertAlign w:val="baseline"/>
                <w:rtl w:val="0"/>
              </w:rPr>
              <w:t xml:space="preserve"> ISO, 2531 (K14) with cement mortar lining inside acc. to DIN 2614 and zinc layer outside acc. to DIN 30674 T2 PN 16, flanges drilled to DIN 2501, or equivalent including Bolts, nuts washers and gaskets</w:t>
            </w:r>
            <w:r w:rsidDel="00000000" w:rsidR="00000000" w:rsidRPr="00000000">
              <w:rPr>
                <w:rFonts w:ascii="Calibri" w:cs="Calibri" w:eastAsia="Calibri" w:hAnsi="Calibri"/>
                <w:color w:val="000000"/>
                <w:vertAlign w:val="baseline"/>
                <w:rtl w:val="0"/>
              </w:rPr>
              <w:br w:type="textWrapping"/>
              <w:t xml:space="preserve">• With the following sizes: </w:t>
            </w: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shd w:fill="f2f2f2" w:val="clear"/>
            <w:vAlign w:val="center"/>
          </w:tcPr>
          <w:p w:rsidR="00000000" w:rsidDel="00000000" w:rsidP="00000000" w:rsidRDefault="00000000" w:rsidRPr="00000000" w14:paraId="0000008A">
            <w:pPr>
              <w:rPr>
                <w:rFonts w:ascii="Calibri" w:cs="Calibri" w:eastAsia="Calibri" w:hAnsi="Calibri"/>
                <w:color w:val="4472c4"/>
                <w:vertAlign w:val="baseline"/>
              </w:rPr>
            </w:pPr>
            <w:r w:rsidDel="00000000" w:rsidR="00000000" w:rsidRPr="00000000">
              <w:rPr>
                <w:rFonts w:ascii="Calibri" w:cs="Calibri" w:eastAsia="Calibri" w:hAnsi="Calibri"/>
                <w:color w:val="4472c4"/>
                <w:vertAlign w:val="baseline"/>
                <w:rtl w:val="0"/>
              </w:rPr>
              <w:t xml:space="preserve"> </w:t>
            </w:r>
          </w:p>
        </w:tc>
      </w:tr>
      <w:tr>
        <w:trPr>
          <w:cantSplit w:val="0"/>
          <w:trHeight w:val="29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8B">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A.</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8C">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(250 x 100 x 250) mm</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8D">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8E">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w:t>
            </w:r>
          </w:p>
        </w:tc>
        <w:tc>
          <w:tcPr>
            <w:tcBorders>
              <w:top w:color="000000" w:space="0" w:sz="4" w:val="single"/>
              <w:left w:color="000000" w:space="0" w:sz="0" w:val="nil"/>
              <w:bottom w:color="000000" w:space="0" w:sz="0" w:val="nil"/>
              <w:right w:color="000000" w:space="0" w:sz="4" w:val="single"/>
            </w:tcBorders>
            <w:vAlign w:val="top"/>
          </w:tcPr>
          <w:p w:rsidR="00000000" w:rsidDel="00000000" w:rsidP="00000000" w:rsidRDefault="00000000" w:rsidRPr="00000000" w14:paraId="0000008F">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4" w:val="single"/>
              <w:left w:color="000000" w:space="0" w:sz="0" w:val="nil"/>
              <w:bottom w:color="000000" w:space="0" w:sz="4" w:val="single"/>
              <w:right w:color="000000" w:space="0" w:sz="8" w:val="single"/>
            </w:tcBorders>
            <w:vAlign w:val="top"/>
          </w:tcPr>
          <w:p w:rsidR="00000000" w:rsidDel="00000000" w:rsidP="00000000" w:rsidRDefault="00000000" w:rsidRPr="00000000" w14:paraId="00000090">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31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1">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B.</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092">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(150 x 150 x 150) mm</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093">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094">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w:t>
            </w:r>
          </w:p>
        </w:tc>
        <w:tc>
          <w:tcPr>
            <w:tcBorders>
              <w:top w:color="000000" w:space="0" w:sz="4" w:val="single"/>
              <w:left w:color="000000" w:space="0" w:sz="0" w:val="nil"/>
              <w:bottom w:color="000000" w:space="0" w:sz="0" w:val="nil"/>
              <w:right w:color="000000" w:space="0" w:sz="4" w:val="single"/>
            </w:tcBorders>
            <w:vAlign w:val="top"/>
          </w:tcPr>
          <w:p w:rsidR="00000000" w:rsidDel="00000000" w:rsidP="00000000" w:rsidRDefault="00000000" w:rsidRPr="00000000" w14:paraId="00000095">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top"/>
          </w:tcPr>
          <w:p w:rsidR="00000000" w:rsidDel="00000000" w:rsidP="00000000" w:rsidRDefault="00000000" w:rsidRPr="00000000" w14:paraId="00000096">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1300" w:hRule="atLeast"/>
          <w:tblHeader w:val="0"/>
        </w:trPr>
        <w:tc>
          <w:tcPr>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97">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2</w:t>
            </w:r>
            <w:r w:rsidDel="00000000" w:rsidR="00000000" w:rsidRPr="00000000">
              <w:rPr>
                <w:rtl w:val="0"/>
              </w:rPr>
            </w:r>
          </w:p>
        </w:tc>
        <w:tc>
          <w:tcPr>
            <w:gridSpan w:val="4"/>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98">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Supply and delivery of Ductile Iron </w:t>
            </w:r>
            <w:r w:rsidDel="00000000" w:rsidR="00000000" w:rsidRPr="00000000">
              <w:rPr>
                <w:rFonts w:ascii="Calibri" w:cs="Calibri" w:eastAsia="Calibri" w:hAnsi="Calibri"/>
                <w:b w:val="1"/>
                <w:vertAlign w:val="baseline"/>
                <w:rtl w:val="0"/>
              </w:rPr>
              <w:t xml:space="preserve">SOCKET FLANGE ADAPTOR for UPVC</w:t>
            </w:r>
            <w:r w:rsidDel="00000000" w:rsidR="00000000" w:rsidRPr="00000000">
              <w:rPr>
                <w:rFonts w:ascii="Calibri" w:cs="Calibri" w:eastAsia="Calibri" w:hAnsi="Calibri"/>
                <w:vertAlign w:val="baseline"/>
                <w:rtl w:val="0"/>
              </w:rPr>
              <w:t xml:space="preserve"> pressure pipes, Ductile Iron GGG 50, PN 16, (epoxy powder coated in and outside according to DIN 30677) flanged DIN 28605 or equivalent flange drilled to DIN 2501 or equivalent, Inc. bolts, nuts, washers and gaskets.</w:t>
            </w:r>
          </w:p>
        </w:tc>
        <w:tc>
          <w:tcPr>
            <w:tcBorders>
              <w:top w:color="000000" w:space="0" w:sz="8" w:val="single"/>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9C">
            <w:pPr>
              <w:rPr>
                <w:rFonts w:ascii="Calibri" w:cs="Calibri" w:eastAsia="Calibri" w:hAnsi="Calibri"/>
                <w:color w:val="4472c4"/>
                <w:vertAlign w:val="baseline"/>
              </w:rPr>
            </w:pPr>
            <w:r w:rsidDel="00000000" w:rsidR="00000000" w:rsidRPr="00000000">
              <w:rPr>
                <w:rFonts w:ascii="Calibri" w:cs="Calibri" w:eastAsia="Calibri" w:hAnsi="Calibri"/>
                <w:color w:val="4472c4"/>
                <w:vertAlign w:val="baseline"/>
                <w:rtl w:val="0"/>
              </w:rPr>
              <w:t xml:space="preserve"> </w:t>
            </w:r>
          </w:p>
        </w:tc>
      </w:tr>
      <w:tr>
        <w:trPr>
          <w:cantSplit w:val="0"/>
          <w:trHeight w:val="29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D">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A.</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E">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250mm x 250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F">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0">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30</w:t>
            </w:r>
          </w:p>
        </w:tc>
        <w:tc>
          <w:tcPr>
            <w:tcBorders>
              <w:top w:color="000000" w:space="0" w:sz="0" w:val="nil"/>
              <w:left w:color="000000" w:space="0" w:sz="0" w:val="nil"/>
              <w:bottom w:color="000000" w:space="0" w:sz="0" w:val="nil"/>
              <w:right w:color="000000" w:space="0" w:sz="4" w:val="single"/>
            </w:tcBorders>
            <w:vAlign w:val="top"/>
          </w:tcPr>
          <w:p w:rsidR="00000000" w:rsidDel="00000000" w:rsidP="00000000" w:rsidRDefault="00000000" w:rsidRPr="00000000" w14:paraId="000000A1">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A2">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29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A3">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B.</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A4">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150mm x 160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5">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6">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50</w:t>
            </w:r>
          </w:p>
        </w:tc>
        <w:tc>
          <w:tcPr>
            <w:tcBorders>
              <w:top w:color="000000" w:space="0" w:sz="4" w:val="single"/>
              <w:left w:color="000000" w:space="0" w:sz="0" w:val="nil"/>
              <w:bottom w:color="000000" w:space="0" w:sz="0" w:val="nil"/>
              <w:right w:color="000000" w:space="0" w:sz="4" w:val="single"/>
            </w:tcBorders>
            <w:vAlign w:val="top"/>
          </w:tcPr>
          <w:p w:rsidR="00000000" w:rsidDel="00000000" w:rsidP="00000000" w:rsidRDefault="00000000" w:rsidRPr="00000000" w14:paraId="000000A7">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top"/>
          </w:tcPr>
          <w:p w:rsidR="00000000" w:rsidDel="00000000" w:rsidP="00000000" w:rsidRDefault="00000000" w:rsidRPr="00000000" w14:paraId="000000A8">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31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A9">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C.</w:t>
            </w:r>
          </w:p>
        </w:tc>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0AA">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100 mm x 110 mm</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AB">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AC">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50</w:t>
            </w:r>
          </w:p>
        </w:tc>
        <w:tc>
          <w:tcPr>
            <w:tcBorders>
              <w:top w:color="000000" w:space="0" w:sz="4" w:val="single"/>
              <w:left w:color="000000" w:space="0" w:sz="0" w:val="nil"/>
              <w:bottom w:color="000000" w:space="0" w:sz="8" w:val="single"/>
              <w:right w:color="000000" w:space="0" w:sz="4" w:val="single"/>
            </w:tcBorders>
            <w:vAlign w:val="top"/>
          </w:tcPr>
          <w:p w:rsidR="00000000" w:rsidDel="00000000" w:rsidP="00000000" w:rsidRDefault="00000000" w:rsidRPr="00000000" w14:paraId="000000AD">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4" w:val="single"/>
              <w:left w:color="000000" w:space="0" w:sz="0" w:val="nil"/>
              <w:bottom w:color="000000" w:space="0" w:sz="8" w:val="single"/>
              <w:right w:color="000000" w:space="0" w:sz="8" w:val="single"/>
            </w:tcBorders>
            <w:vAlign w:val="top"/>
          </w:tcPr>
          <w:p w:rsidR="00000000" w:rsidDel="00000000" w:rsidP="00000000" w:rsidRDefault="00000000" w:rsidRPr="00000000" w14:paraId="000000AE">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1300" w:hRule="atLeast"/>
          <w:tblHeader w:val="0"/>
        </w:trPr>
        <w:tc>
          <w:tcPr>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AF">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3</w:t>
            </w:r>
            <w:r w:rsidDel="00000000" w:rsidR="00000000" w:rsidRPr="00000000">
              <w:rPr>
                <w:rtl w:val="0"/>
              </w:rPr>
            </w:r>
          </w:p>
        </w:tc>
        <w:tc>
          <w:tcPr>
            <w:gridSpan w:val="4"/>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B0">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Supply of Ductile Iron </w:t>
            </w:r>
            <w:r w:rsidDel="00000000" w:rsidR="00000000" w:rsidRPr="00000000">
              <w:rPr>
                <w:rFonts w:ascii="Calibri" w:cs="Calibri" w:eastAsia="Calibri" w:hAnsi="Calibri"/>
                <w:b w:val="1"/>
                <w:vertAlign w:val="baseline"/>
                <w:rtl w:val="0"/>
              </w:rPr>
              <w:t xml:space="preserve">DOUBLE FLANGE SHORT CONCENTRIC TAPER</w:t>
            </w:r>
            <w:r w:rsidDel="00000000" w:rsidR="00000000" w:rsidRPr="00000000">
              <w:rPr>
                <w:rFonts w:ascii="Calibri" w:cs="Calibri" w:eastAsia="Calibri" w:hAnsi="Calibri"/>
                <w:vertAlign w:val="baseline"/>
                <w:rtl w:val="0"/>
              </w:rPr>
              <w:t xml:space="preserve">, ISO 2531 (K12), PN 16, with cement mortar lining inside acc. DIN 2614 and zinc layer outside acc. to DIN 30674 T2 flange drilled to DIN 2501, Inc. bolts, nuts, washers and gaskets.</w:t>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B4">
            <w:pPr>
              <w:rPr>
                <w:rFonts w:ascii="Calibri" w:cs="Calibri" w:eastAsia="Calibri" w:hAnsi="Calibri"/>
                <w:color w:val="4472c4"/>
                <w:vertAlign w:val="baseline"/>
              </w:rPr>
            </w:pPr>
            <w:r w:rsidDel="00000000" w:rsidR="00000000" w:rsidRPr="00000000">
              <w:rPr>
                <w:rFonts w:ascii="Calibri" w:cs="Calibri" w:eastAsia="Calibri" w:hAnsi="Calibri"/>
                <w:color w:val="4472c4"/>
                <w:vertAlign w:val="baseline"/>
                <w:rtl w:val="0"/>
              </w:rPr>
              <w:t xml:space="preserve"> </w:t>
            </w:r>
          </w:p>
        </w:tc>
      </w:tr>
      <w:tr>
        <w:trPr>
          <w:cantSplit w:val="0"/>
          <w:trHeight w:val="29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B5">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A.</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B6">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250mm  x 150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B7">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B8">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10</w:t>
            </w:r>
          </w:p>
        </w:tc>
        <w:tc>
          <w:tcPr>
            <w:tcBorders>
              <w:top w:color="000000" w:space="0" w:sz="0" w:val="nil"/>
              <w:left w:color="000000" w:space="0" w:sz="0" w:val="nil"/>
              <w:bottom w:color="000000" w:space="0" w:sz="0" w:val="nil"/>
              <w:right w:color="000000" w:space="0" w:sz="4" w:val="single"/>
            </w:tcBorders>
            <w:vAlign w:val="top"/>
          </w:tcPr>
          <w:p w:rsidR="00000000" w:rsidDel="00000000" w:rsidP="00000000" w:rsidRDefault="00000000" w:rsidRPr="00000000" w14:paraId="000000B9">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BA">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310" w:hRule="atLeast"/>
          <w:tblHeader w:val="0"/>
        </w:trPr>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0BB">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B.</w:t>
            </w:r>
          </w:p>
        </w:tc>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0BC">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150mm  x 100 mm</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BD">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BE">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15</w:t>
            </w:r>
          </w:p>
        </w:tc>
        <w:tc>
          <w:tcPr>
            <w:tcBorders>
              <w:top w:color="000000" w:space="0" w:sz="4" w:val="single"/>
              <w:left w:color="000000" w:space="0" w:sz="0" w:val="nil"/>
              <w:bottom w:color="000000" w:space="0" w:sz="8" w:val="single"/>
              <w:right w:color="000000" w:space="0" w:sz="4" w:val="single"/>
            </w:tcBorders>
            <w:vAlign w:val="top"/>
          </w:tcPr>
          <w:p w:rsidR="00000000" w:rsidDel="00000000" w:rsidP="00000000" w:rsidRDefault="00000000" w:rsidRPr="00000000" w14:paraId="000000BF">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top"/>
          </w:tcPr>
          <w:p w:rsidR="00000000" w:rsidDel="00000000" w:rsidP="00000000" w:rsidRDefault="00000000" w:rsidRPr="00000000" w14:paraId="000000C0">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925" w:hRule="atLeast"/>
          <w:tblHeader w:val="0"/>
        </w:trPr>
        <w:tc>
          <w:tcPr>
            <w:tcBorders>
              <w:top w:color="000000" w:space="0" w:sz="0" w:val="nil"/>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C1">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4</w:t>
            </w:r>
            <w:r w:rsidDel="00000000" w:rsidR="00000000" w:rsidRPr="00000000">
              <w:rPr>
                <w:rtl w:val="0"/>
              </w:rPr>
            </w:r>
          </w:p>
        </w:tc>
        <w:tc>
          <w:tcPr>
            <w:gridSpan w:val="4"/>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C2">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Supply of Ductile Iron Ring </w:t>
            </w:r>
            <w:r w:rsidDel="00000000" w:rsidR="00000000" w:rsidRPr="00000000">
              <w:rPr>
                <w:rFonts w:ascii="Calibri" w:cs="Calibri" w:eastAsia="Calibri" w:hAnsi="Calibri"/>
                <w:b w:val="1"/>
                <w:vertAlign w:val="baseline"/>
                <w:rtl w:val="0"/>
              </w:rPr>
              <w:t xml:space="preserve">(RANGER DUCTILE IRON COUPLING)</w:t>
            </w:r>
            <w:r w:rsidDel="00000000" w:rsidR="00000000" w:rsidRPr="00000000">
              <w:rPr>
                <w:rFonts w:ascii="Calibri" w:cs="Calibri" w:eastAsia="Calibri" w:hAnsi="Calibri"/>
                <w:vertAlign w:val="baseline"/>
                <w:rtl w:val="0"/>
              </w:rPr>
              <w:t xml:space="preserve"> Body Ductile Iron GGG 50, epoxy powder coated in and outside according to DIN 30677, PN16 incl . Bolts, nuts, washers and sleeve gaskets.</w:t>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C6">
            <w:pPr>
              <w:rPr>
                <w:rFonts w:ascii="Calibri" w:cs="Calibri" w:eastAsia="Calibri" w:hAnsi="Calibri"/>
                <w:color w:val="4472c4"/>
                <w:vertAlign w:val="baseline"/>
              </w:rPr>
            </w:pPr>
            <w:r w:rsidDel="00000000" w:rsidR="00000000" w:rsidRPr="00000000">
              <w:rPr>
                <w:rFonts w:ascii="Calibri" w:cs="Calibri" w:eastAsia="Calibri" w:hAnsi="Calibri"/>
                <w:color w:val="4472c4"/>
                <w:vertAlign w:val="baseline"/>
                <w:rtl w:val="0"/>
              </w:rPr>
              <w:t xml:space="preserve"> </w:t>
            </w:r>
          </w:p>
        </w:tc>
      </w:tr>
      <w:tr>
        <w:trPr>
          <w:cantSplit w:val="0"/>
          <w:trHeight w:val="295" w:hRule="atLeast"/>
          <w:tblHeader w:val="0"/>
        </w:trPr>
        <w:tc>
          <w:tcPr>
            <w:tcBorders>
              <w:top w:color="000000" w:space="0" w:sz="0" w:val="nil"/>
              <w:left w:color="000000" w:space="0" w:sz="8" w:val="single"/>
              <w:bottom w:color="000000" w:space="0" w:sz="4" w:val="single"/>
              <w:right w:color="000000" w:space="0" w:sz="0" w:val="nil"/>
            </w:tcBorders>
            <w:vAlign w:val="center"/>
          </w:tcPr>
          <w:p w:rsidR="00000000" w:rsidDel="00000000" w:rsidP="00000000" w:rsidRDefault="00000000" w:rsidRPr="00000000" w14:paraId="000000C7">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A.</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C8">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250mm, for Asbestos Pipes Class (20), of OD= 288mm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9">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A">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B">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CC">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295" w:hRule="atLeast"/>
          <w:tblHeader w:val="0"/>
        </w:trPr>
        <w:tc>
          <w:tcPr>
            <w:tcBorders>
              <w:top w:color="000000" w:space="0" w:sz="0" w:val="nil"/>
              <w:left w:color="000000" w:space="0" w:sz="8" w:val="single"/>
              <w:bottom w:color="000000" w:space="0" w:sz="4" w:val="single"/>
              <w:right w:color="000000" w:space="0" w:sz="0" w:val="nil"/>
            </w:tcBorders>
            <w:vAlign w:val="center"/>
          </w:tcPr>
          <w:p w:rsidR="00000000" w:rsidDel="00000000" w:rsidP="00000000" w:rsidRDefault="00000000" w:rsidRPr="00000000" w14:paraId="000000CD">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B.</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CE">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150mm, for Asbestos Pipes Class (20), of OD= 234mm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F">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0">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20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1">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D2">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295" w:hRule="atLeast"/>
          <w:tblHeader w:val="0"/>
        </w:trPr>
        <w:tc>
          <w:tcPr>
            <w:tcBorders>
              <w:top w:color="000000" w:space="0" w:sz="0" w:val="nil"/>
              <w:left w:color="000000" w:space="0" w:sz="8" w:val="single"/>
              <w:bottom w:color="000000" w:space="0" w:sz="4" w:val="single"/>
              <w:right w:color="000000" w:space="0" w:sz="0" w:val="nil"/>
            </w:tcBorders>
            <w:vAlign w:val="center"/>
          </w:tcPr>
          <w:p w:rsidR="00000000" w:rsidDel="00000000" w:rsidP="00000000" w:rsidRDefault="00000000" w:rsidRPr="00000000" w14:paraId="000000D3">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C.</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D4">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250mm, for Asbestos Pipes Class (20), of OD= 176mm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5">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6">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100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7">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D8">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310" w:hRule="atLeast"/>
          <w:tblHeader w:val="0"/>
        </w:trPr>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0D9">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D.</w:t>
            </w:r>
          </w:p>
        </w:tc>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0DA">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150mm, for Asbestos Pipes Class (20), of OD= 120mm</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DB">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DC">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100</w:t>
            </w:r>
          </w:p>
        </w:tc>
        <w:tc>
          <w:tcPr>
            <w:tcBorders>
              <w:top w:color="000000" w:space="0" w:sz="0" w:val="nil"/>
              <w:left w:color="000000" w:space="0" w:sz="0" w:val="nil"/>
              <w:bottom w:color="000000" w:space="0" w:sz="8" w:val="single"/>
              <w:right w:color="000000" w:space="0" w:sz="4" w:val="single"/>
            </w:tcBorders>
            <w:vAlign w:val="top"/>
          </w:tcPr>
          <w:p w:rsidR="00000000" w:rsidDel="00000000" w:rsidP="00000000" w:rsidRDefault="00000000" w:rsidRPr="00000000" w14:paraId="000000DD">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top"/>
          </w:tcPr>
          <w:p w:rsidR="00000000" w:rsidDel="00000000" w:rsidP="00000000" w:rsidRDefault="00000000" w:rsidRPr="00000000" w14:paraId="000000DE">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1368" w:hRule="atLeast"/>
          <w:tblHeader w:val="0"/>
        </w:trPr>
        <w:tc>
          <w:tcPr>
            <w:tcBorders>
              <w:top w:color="000000" w:space="0" w:sz="0" w:val="nil"/>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DF">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5</w:t>
            </w:r>
            <w:r w:rsidDel="00000000" w:rsidR="00000000" w:rsidRPr="00000000">
              <w:rPr>
                <w:rtl w:val="0"/>
              </w:rPr>
            </w:r>
          </w:p>
        </w:tc>
        <w:tc>
          <w:tcPr>
            <w:gridSpan w:val="4"/>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E0">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Supply of Flange Coupling</w:t>
            </w:r>
            <w:r w:rsidDel="00000000" w:rsidR="00000000" w:rsidRPr="00000000">
              <w:rPr>
                <w:rFonts w:ascii="Calibri" w:cs="Calibri" w:eastAsia="Calibri" w:hAnsi="Calibri"/>
                <w:b w:val="1"/>
                <w:vertAlign w:val="baseline"/>
                <w:rtl w:val="0"/>
              </w:rPr>
              <w:t xml:space="preserve"> (RANGER DUCTILE IRON FLANGE ADAPTORS) </w:t>
            </w:r>
            <w:r w:rsidDel="00000000" w:rsidR="00000000" w:rsidRPr="00000000">
              <w:rPr>
                <w:rFonts w:ascii="Calibri" w:cs="Calibri" w:eastAsia="Calibri" w:hAnsi="Calibri"/>
                <w:vertAlign w:val="baseline"/>
                <w:rtl w:val="0"/>
              </w:rPr>
              <w:t xml:space="preserve">Body Ductile Iron GGG 50 epoxy powder coated in and outside according to DIN 30677, flanged to DIN 28605 or equivalent, flange drilled to DIN 2501 or equivalent, PN16 incl. Bolts, nuts, washers and sleeve gaskets.</w:t>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E4">
            <w:pPr>
              <w:rPr>
                <w:rFonts w:ascii="Calibri" w:cs="Calibri" w:eastAsia="Calibri" w:hAnsi="Calibri"/>
                <w:color w:val="4472c4"/>
                <w:vertAlign w:val="baseline"/>
              </w:rPr>
            </w:pPr>
            <w:r w:rsidDel="00000000" w:rsidR="00000000" w:rsidRPr="00000000">
              <w:rPr>
                <w:rFonts w:ascii="Calibri" w:cs="Calibri" w:eastAsia="Calibri" w:hAnsi="Calibri"/>
                <w:color w:val="4472c4"/>
                <w:vertAlign w:val="baseline"/>
                <w:rtl w:val="0"/>
              </w:rPr>
              <w:t xml:space="preserve"> </w:t>
            </w:r>
          </w:p>
        </w:tc>
      </w:tr>
      <w:tr>
        <w:trPr>
          <w:cantSplit w:val="0"/>
          <w:trHeight w:val="31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E5">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A.</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E6">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250mm, for Asbestos Pipes Class (20), of OD= 288mm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7">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8">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10</w:t>
            </w:r>
          </w:p>
        </w:tc>
        <w:tc>
          <w:tcPr>
            <w:tcBorders>
              <w:top w:color="000000" w:space="0" w:sz="0" w:val="nil"/>
              <w:left w:color="000000" w:space="0" w:sz="0" w:val="nil"/>
              <w:bottom w:color="000000" w:space="0" w:sz="0" w:val="nil"/>
              <w:right w:color="000000" w:space="0" w:sz="4" w:val="single"/>
            </w:tcBorders>
            <w:vAlign w:val="top"/>
          </w:tcPr>
          <w:p w:rsidR="00000000" w:rsidDel="00000000" w:rsidP="00000000" w:rsidRDefault="00000000" w:rsidRPr="00000000" w14:paraId="000000E9">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EA">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1840" w:hRule="atLeast"/>
          <w:tblHeader w:val="0"/>
        </w:trPr>
        <w:tc>
          <w:tcPr>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EB">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6</w:t>
            </w:r>
            <w:r w:rsidDel="00000000" w:rsidR="00000000" w:rsidRPr="00000000">
              <w:rPr>
                <w:rtl w:val="0"/>
              </w:rPr>
            </w:r>
          </w:p>
        </w:tc>
        <w:tc>
          <w:tcPr>
            <w:gridSpan w:val="4"/>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0EC">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Supply of Ductile Iron </w:t>
            </w:r>
            <w:r w:rsidDel="00000000" w:rsidR="00000000" w:rsidRPr="00000000">
              <w:rPr>
                <w:rFonts w:ascii="Calibri" w:cs="Calibri" w:eastAsia="Calibri" w:hAnsi="Calibri"/>
                <w:b w:val="1"/>
                <w:vertAlign w:val="baseline"/>
                <w:rtl w:val="0"/>
              </w:rPr>
              <w:t xml:space="preserve">UNIVERSAL PIPES SADDLES</w:t>
            </w:r>
            <w:r w:rsidDel="00000000" w:rsidR="00000000" w:rsidRPr="00000000">
              <w:rPr>
                <w:rFonts w:ascii="Calibri" w:cs="Calibri" w:eastAsia="Calibri" w:hAnsi="Calibri"/>
                <w:vertAlign w:val="baseline"/>
                <w:rtl w:val="0"/>
              </w:rPr>
              <w:t xml:space="preserve">, saddle body GGG 50, epoxy powder coated according to DIN 30677, saddle seal EPDM, strap 1.5 mm gauge: stainless steel 1.4301 DIN 17007, Rubber cover strap: nitrile rubber, bolts: M16- DIN 17006 &amp; Nuts: DIN 934, stainless steel &amp; acid resistant, PN 16 incl . stainless steel washers.</w:t>
              <w:br w:type="textWrapping"/>
              <w:t xml:space="preserve">With female thread , out let( 2" )  used for Asbestos pipes    </w:t>
            </w:r>
          </w:p>
        </w:tc>
        <w:tc>
          <w:tcPr>
            <w:tcBorders>
              <w:top w:color="000000" w:space="0" w:sz="8" w:val="single"/>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F0">
            <w:pPr>
              <w:rPr>
                <w:rFonts w:ascii="Calibri" w:cs="Calibri" w:eastAsia="Calibri" w:hAnsi="Calibri"/>
                <w:color w:val="4472c4"/>
                <w:vertAlign w:val="baseline"/>
              </w:rPr>
            </w:pPr>
            <w:r w:rsidDel="00000000" w:rsidR="00000000" w:rsidRPr="00000000">
              <w:rPr>
                <w:rFonts w:ascii="Calibri" w:cs="Calibri" w:eastAsia="Calibri" w:hAnsi="Calibri"/>
                <w:color w:val="4472c4"/>
                <w:vertAlign w:val="baseline"/>
                <w:rtl w:val="0"/>
              </w:rPr>
              <w:t xml:space="preserve"> </w:t>
            </w:r>
          </w:p>
        </w:tc>
      </w:tr>
      <w:tr>
        <w:trPr>
          <w:cantSplit w:val="0"/>
          <w:trHeight w:val="295" w:hRule="atLeast"/>
          <w:tblHeader w:val="0"/>
        </w:trPr>
        <w:tc>
          <w:tcPr>
            <w:tcBorders>
              <w:top w:color="000000" w:space="0" w:sz="0" w:val="nil"/>
              <w:left w:color="000000" w:space="0" w:sz="8" w:val="single"/>
              <w:bottom w:color="000000" w:space="0" w:sz="4" w:val="single"/>
              <w:right w:color="000000" w:space="0" w:sz="0" w:val="nil"/>
            </w:tcBorders>
            <w:vAlign w:val="center"/>
          </w:tcPr>
          <w:p w:rsidR="00000000" w:rsidDel="00000000" w:rsidP="00000000" w:rsidRDefault="00000000" w:rsidRPr="00000000" w14:paraId="000000F1">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A.</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F2">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250 mm x 2 inch</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3">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4">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5">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F6">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295" w:hRule="atLeast"/>
          <w:tblHeader w:val="0"/>
        </w:trPr>
        <w:tc>
          <w:tcPr>
            <w:tcBorders>
              <w:top w:color="000000" w:space="0" w:sz="0" w:val="nil"/>
              <w:left w:color="000000" w:space="0" w:sz="8" w:val="single"/>
              <w:bottom w:color="000000" w:space="0" w:sz="4" w:val="single"/>
              <w:right w:color="000000" w:space="0" w:sz="0" w:val="nil"/>
            </w:tcBorders>
            <w:vAlign w:val="center"/>
          </w:tcPr>
          <w:p w:rsidR="00000000" w:rsidDel="00000000" w:rsidP="00000000" w:rsidRDefault="00000000" w:rsidRPr="00000000" w14:paraId="000000F7">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B.</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F8">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150 mm x 2 inch</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9">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A">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B">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FC">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310" w:hRule="atLeast"/>
          <w:tblHeader w:val="0"/>
        </w:trPr>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0FD">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C.</w:t>
            </w:r>
          </w:p>
        </w:tc>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0FE">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100 mm x 2 inch</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FF">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100">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50</w:t>
            </w:r>
          </w:p>
        </w:tc>
        <w:tc>
          <w:tcPr>
            <w:tcBorders>
              <w:top w:color="000000" w:space="0" w:sz="0" w:val="nil"/>
              <w:left w:color="000000" w:space="0" w:sz="0" w:val="nil"/>
              <w:bottom w:color="000000" w:space="0" w:sz="8" w:val="single"/>
              <w:right w:color="000000" w:space="0" w:sz="4" w:val="single"/>
            </w:tcBorders>
            <w:vAlign w:val="top"/>
          </w:tcPr>
          <w:p w:rsidR="00000000" w:rsidDel="00000000" w:rsidP="00000000" w:rsidRDefault="00000000" w:rsidRPr="00000000" w14:paraId="00000101">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top"/>
          </w:tcPr>
          <w:p w:rsidR="00000000" w:rsidDel="00000000" w:rsidP="00000000" w:rsidRDefault="00000000" w:rsidRPr="00000000" w14:paraId="00000102">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1405" w:hRule="atLeast"/>
          <w:tblHeader w:val="0"/>
        </w:trPr>
        <w:tc>
          <w:tcPr>
            <w:tcBorders>
              <w:top w:color="000000" w:space="0" w:sz="0" w:val="nil"/>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103">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7</w:t>
            </w:r>
            <w:r w:rsidDel="00000000" w:rsidR="00000000" w:rsidRPr="00000000">
              <w:rPr>
                <w:rtl w:val="0"/>
              </w:rPr>
            </w:r>
          </w:p>
        </w:tc>
        <w:tc>
          <w:tcPr>
            <w:gridSpan w:val="4"/>
            <w:tcBorders>
              <w:top w:color="000000" w:space="0" w:sz="8" w:val="single"/>
              <w:left w:color="000000" w:space="0" w:sz="8" w:val="single"/>
              <w:bottom w:color="000000" w:space="0" w:sz="4" w:val="single"/>
              <w:right w:color="000000" w:space="0" w:sz="0" w:val="nil"/>
            </w:tcBorders>
            <w:shd w:fill="f2f2f2" w:val="clear"/>
            <w:vAlign w:val="center"/>
          </w:tcPr>
          <w:p w:rsidR="00000000" w:rsidDel="00000000" w:rsidP="00000000" w:rsidRDefault="00000000" w:rsidRPr="00000000" w14:paraId="00000104">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Supply of Ductile Iron UNIVERSAL SADDLES FOR UPVC PIPES, body GGG  50, (epoxy powder coated in and outside according to DIN 30677), saddle seal covered with Rubber from inside, inc. stainless steel Bolts, nuts, washers and gaskets.</w:t>
              <w:br w:type="textWrapping"/>
              <w:t xml:space="preserve">With female thread , out let( 2" )  used for </w:t>
            </w:r>
            <w:r w:rsidDel="00000000" w:rsidR="00000000" w:rsidRPr="00000000">
              <w:rPr>
                <w:rFonts w:ascii="Calibri" w:cs="Calibri" w:eastAsia="Calibri" w:hAnsi="Calibri"/>
                <w:b w:val="1"/>
                <w:vertAlign w:val="baseline"/>
                <w:rtl w:val="0"/>
              </w:rPr>
              <w:t xml:space="preserve">uPVC</w:t>
            </w:r>
            <w:r w:rsidDel="00000000" w:rsidR="00000000" w:rsidRPr="00000000">
              <w:rPr>
                <w:rFonts w:ascii="Calibri" w:cs="Calibri" w:eastAsia="Calibri" w:hAnsi="Calibri"/>
                <w:vertAlign w:val="baseline"/>
                <w:rtl w:val="0"/>
              </w:rPr>
              <w:t xml:space="preserve"> pipes    </w:t>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108">
            <w:pPr>
              <w:rPr>
                <w:rFonts w:ascii="Calibri" w:cs="Calibri" w:eastAsia="Calibri" w:hAnsi="Calibri"/>
                <w:color w:val="4472c4"/>
                <w:vertAlign w:val="baseline"/>
              </w:rPr>
            </w:pPr>
            <w:r w:rsidDel="00000000" w:rsidR="00000000" w:rsidRPr="00000000">
              <w:rPr>
                <w:rFonts w:ascii="Calibri" w:cs="Calibri" w:eastAsia="Calibri" w:hAnsi="Calibri"/>
                <w:color w:val="4472c4"/>
                <w:vertAlign w:val="baseline"/>
                <w:rtl w:val="0"/>
              </w:rPr>
              <w:t xml:space="preserve"> </w:t>
            </w:r>
          </w:p>
        </w:tc>
      </w:tr>
      <w:tr>
        <w:trPr>
          <w:cantSplit w:val="0"/>
          <w:trHeight w:val="295" w:hRule="atLeast"/>
          <w:tblHeader w:val="0"/>
        </w:trPr>
        <w:tc>
          <w:tcPr>
            <w:tcBorders>
              <w:top w:color="000000" w:space="0" w:sz="0" w:val="nil"/>
              <w:left w:color="000000" w:space="0" w:sz="8" w:val="single"/>
              <w:bottom w:color="000000" w:space="0" w:sz="4" w:val="single"/>
              <w:right w:color="000000" w:space="0" w:sz="0" w:val="nil"/>
            </w:tcBorders>
            <w:vAlign w:val="center"/>
          </w:tcPr>
          <w:p w:rsidR="00000000" w:rsidDel="00000000" w:rsidP="00000000" w:rsidRDefault="00000000" w:rsidRPr="00000000" w14:paraId="00000109">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A.</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10A">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250 mm x 2 inch</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B">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C">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20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D">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10E">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295" w:hRule="atLeast"/>
          <w:tblHeader w:val="0"/>
        </w:trPr>
        <w:tc>
          <w:tcPr>
            <w:tcBorders>
              <w:top w:color="000000" w:space="0" w:sz="0" w:val="nil"/>
              <w:left w:color="000000" w:space="0" w:sz="8" w:val="single"/>
              <w:bottom w:color="000000" w:space="0" w:sz="4" w:val="single"/>
              <w:right w:color="000000" w:space="0" w:sz="0" w:val="nil"/>
            </w:tcBorders>
            <w:vAlign w:val="center"/>
          </w:tcPr>
          <w:p w:rsidR="00000000" w:rsidDel="00000000" w:rsidP="00000000" w:rsidRDefault="00000000" w:rsidRPr="00000000" w14:paraId="0000010F">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B.</w:t>
            </w:r>
          </w:p>
        </w:tc>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110">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160 mm x 2 inch</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1">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2">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13">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114">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310" w:hRule="atLeast"/>
          <w:tblHeader w:val="0"/>
        </w:trPr>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115">
            <w:pPr>
              <w:rPr>
                <w:rFonts w:ascii="Times New Roman" w:cs="Times New Roman" w:eastAsia="Times New Roman" w:hAnsi="Times New Roman"/>
                <w:sz w:val="22"/>
                <w:szCs w:val="22"/>
                <w:vertAlign w:val="baseline"/>
              </w:rPr>
            </w:pPr>
            <w:r w:rsidDel="00000000" w:rsidR="00000000" w:rsidRPr="00000000">
              <w:rPr>
                <w:rFonts w:ascii="Times New Roman" w:cs="Times New Roman" w:eastAsia="Times New Roman" w:hAnsi="Times New Roman"/>
                <w:sz w:val="22"/>
                <w:szCs w:val="22"/>
                <w:vertAlign w:val="baseline"/>
                <w:rtl w:val="0"/>
              </w:rPr>
              <w:t xml:space="preserve">C.</w:t>
            </w:r>
          </w:p>
        </w:tc>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116">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DN 110 mm x 2 inch</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117">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No.</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118">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50</w:t>
            </w:r>
          </w:p>
        </w:tc>
        <w:tc>
          <w:tcPr>
            <w:tcBorders>
              <w:top w:color="000000" w:space="0" w:sz="0" w:val="nil"/>
              <w:left w:color="000000" w:space="0" w:sz="0" w:val="nil"/>
              <w:bottom w:color="000000" w:space="0" w:sz="8" w:val="single"/>
              <w:right w:color="000000" w:space="0" w:sz="4" w:val="single"/>
            </w:tcBorders>
            <w:vAlign w:val="top"/>
          </w:tcPr>
          <w:p w:rsidR="00000000" w:rsidDel="00000000" w:rsidP="00000000" w:rsidRDefault="00000000" w:rsidRPr="00000000" w14:paraId="00000119">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top"/>
          </w:tcPr>
          <w:p w:rsidR="00000000" w:rsidDel="00000000" w:rsidP="00000000" w:rsidRDefault="00000000" w:rsidRPr="00000000" w14:paraId="0000011A">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610" w:hRule="atLeast"/>
          <w:tblHeader w:val="0"/>
        </w:trPr>
        <w:tc>
          <w:tcPr>
            <w:gridSpan w:val="5"/>
            <w:tcBorders>
              <w:top w:color="000000" w:space="0" w:sz="4" w:val="single"/>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11B">
            <w:pP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Total Cost DAP Local water and sanitation corporation, (LWSC Hadramout - Al-Shahr Branch)</w:t>
            </w:r>
          </w:p>
        </w:tc>
        <w:tc>
          <w:tcPr>
            <w:tcBorders>
              <w:top w:color="000000" w:space="0" w:sz="4" w:val="single"/>
              <w:left w:color="000000" w:space="0" w:sz="0" w:val="nil"/>
              <w:bottom w:color="000000" w:space="0" w:sz="8" w:val="single"/>
              <w:right w:color="000000" w:space="0" w:sz="8" w:val="single"/>
            </w:tcBorders>
            <w:shd w:fill="d9e1f2" w:val="clear"/>
            <w:vAlign w:val="center"/>
          </w:tcPr>
          <w:p w:rsidR="00000000" w:rsidDel="00000000" w:rsidP="00000000" w:rsidRDefault="00000000" w:rsidRPr="00000000" w14:paraId="00000120">
            <w:pPr>
              <w:rPr>
                <w:rFonts w:ascii="Times New Roman" w:cs="Times New Roman" w:eastAsia="Times New Roman" w:hAnsi="Times New Roman"/>
                <w:b w:val="0"/>
                <w:color w:val="000000"/>
                <w:sz w:val="24"/>
                <w:szCs w:val="24"/>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121">
      <w:pPr>
        <w:pBdr>
          <w:top w:space="0" w:sz="0" w:val="nil"/>
          <w:left w:space="0" w:sz="0" w:val="nil"/>
          <w:bottom w:space="0" w:sz="0" w:val="nil"/>
          <w:right w:space="0" w:sz="0" w:val="nil"/>
          <w:between w:space="0" w:sz="0" w:val="nil"/>
        </w:pBdr>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Payment terms 30 days accepted:</w:t>
      </w:r>
      <w:r w:rsidDel="00000000" w:rsidR="00000000" w:rsidRPr="00000000">
        <w:rPr>
          <w:rFonts w:ascii="Open Sans" w:cs="Open Sans" w:eastAsia="Open Sans" w:hAnsi="Open Sans"/>
          <w:color w:val="000000"/>
          <w:sz w:val="24"/>
          <w:szCs w:val="24"/>
          <w:vertAlign w:val="baseline"/>
          <w:rtl w:val="0"/>
        </w:rPr>
        <w:t xml:space="preserve">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Yes</w:t>
      </w:r>
    </w:p>
    <w:p w:rsidR="00000000" w:rsidDel="00000000" w:rsidP="00000000" w:rsidRDefault="00000000" w:rsidRPr="00000000" w14:paraId="00000122">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123">
      <w:pPr>
        <w:rPr>
          <w:rFonts w:ascii="Open Sans" w:cs="Open Sans" w:eastAsia="Open Sans" w:hAnsi="Open Sans"/>
          <w:color w:val="000000"/>
          <w:vertAlign w:val="baseline"/>
        </w:rPr>
      </w:pPr>
      <w:r w:rsidDel="00000000" w:rsidR="00000000" w:rsidRPr="00000000">
        <w:rPr>
          <w:rFonts w:ascii="Open Sans" w:cs="Open Sans" w:eastAsia="Open Sans" w:hAnsi="Open Sans"/>
          <w:b w:val="1"/>
          <w:color w:val="000000"/>
          <w:vertAlign w:val="baseline"/>
          <w:rtl w:val="0"/>
        </w:rPr>
        <w:t xml:space="preserve">Bidder’s discount for accelerated payment: </w:t>
      </w:r>
      <w:r w:rsidDel="00000000" w:rsidR="00000000" w:rsidRPr="00000000">
        <w:rPr>
          <w:rFonts w:ascii="Open Sans" w:cs="Open Sans" w:eastAsia="Open Sans" w:hAnsi="Open Sans"/>
          <w:color w:val="000000"/>
          <w:highlight w:val="cyan"/>
          <w:vertAlign w:val="baseline"/>
          <w:rtl w:val="0"/>
        </w:rPr>
        <w:t xml:space="preserve">____</w:t>
      </w:r>
      <w:r w:rsidDel="00000000" w:rsidR="00000000" w:rsidRPr="00000000">
        <w:rPr>
          <w:rFonts w:ascii="Open Sans" w:cs="Open Sans" w:eastAsia="Open Sans" w:hAnsi="Open Sans"/>
          <w:color w:val="000000"/>
          <w:vertAlign w:val="baseline"/>
          <w:rtl w:val="0"/>
        </w:rPr>
        <w:t xml:space="preserve">% of total firm price for each calendar day less than thirty (30) days </w:t>
      </w:r>
    </w:p>
    <w:p w:rsidR="00000000" w:rsidDel="00000000" w:rsidP="00000000" w:rsidRDefault="00000000" w:rsidRPr="00000000" w14:paraId="00000124">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25">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26">
      <w:pPr>
        <w:tabs>
          <w:tab w:val="center" w:pos="4320"/>
          <w:tab w:val="right" w:pos="8640"/>
        </w:tabs>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List of subcontractors or suppliers if any:</w:t>
      </w:r>
      <w:r w:rsidDel="00000000" w:rsidR="00000000" w:rsidRPr="00000000">
        <w:rPr>
          <w:rtl w:val="0"/>
        </w:rPr>
      </w:r>
    </w:p>
    <w:p w:rsidR="00000000" w:rsidDel="00000000" w:rsidP="00000000" w:rsidRDefault="00000000" w:rsidRPr="00000000" w14:paraId="00000127">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128">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vertAlign w:val="baseline"/>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29">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12A">
      <w:pPr>
        <w:numPr>
          <w:ilvl w:val="0"/>
          <w:numId w:val="3"/>
        </w:numPr>
        <w:ind w:left="720" w:right="3093"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w:t>
      </w:r>
      <w:r w:rsidDel="00000000" w:rsidR="00000000" w:rsidRPr="00000000">
        <w:rPr>
          <w:rFonts w:ascii="Open Sans" w:cs="Open Sans" w:eastAsia="Open Sans" w:hAnsi="Open Sans"/>
          <w:highlight w:val="cyan"/>
          <w:u w:val="single"/>
          <w:vertAlign w:val="baseline"/>
          <w:rtl w:val="0"/>
        </w:rPr>
        <w:t xml:space="preserve">Full legal name and address of subcontractors</w:t>
      </w:r>
      <w:r w:rsidDel="00000000" w:rsidR="00000000" w:rsidRPr="00000000">
        <w:rPr>
          <w:rFonts w:ascii="Open Sans" w:cs="Open Sans" w:eastAsia="Open Sans" w:hAnsi="Open Sans"/>
          <w:u w:val="single"/>
          <w:vertAlign w:val="baseline"/>
          <w:rtl w:val="0"/>
        </w:rPr>
        <w:t xml:space="preserve">]</w:t>
      </w:r>
      <w:r w:rsidDel="00000000" w:rsidR="00000000" w:rsidRPr="00000000">
        <w:rPr>
          <w:rFonts w:ascii="Open Sans" w:cs="Open Sans" w:eastAsia="Open Sans" w:hAnsi="Open Sans"/>
          <w:vertAlign w:val="baseline"/>
          <w:rtl w:val="0"/>
        </w:rPr>
        <w:t xml:space="preserve">___________</w:t>
      </w:r>
    </w:p>
    <w:p w:rsidR="00000000" w:rsidDel="00000000" w:rsidP="00000000" w:rsidRDefault="00000000" w:rsidRPr="00000000" w14:paraId="0000012B">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2C">
      <w:pPr>
        <w:numPr>
          <w:ilvl w:val="0"/>
          <w:numId w:val="3"/>
        </w:numPr>
        <w:tabs>
          <w:tab w:val="right" w:pos="810"/>
          <w:tab w:val="right" w:pos="2520"/>
          <w:tab w:val="center" w:pos="4320"/>
          <w:tab w:val="right" w:pos="8640"/>
        </w:tabs>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E">
      <w:pPr>
        <w:numPr>
          <w:ilvl w:val="0"/>
          <w:numId w:val="3"/>
        </w:numPr>
        <w:tabs>
          <w:tab w:val="right" w:pos="810"/>
          <w:tab w:val="right" w:pos="2520"/>
          <w:tab w:val="center" w:pos="4320"/>
          <w:tab w:val="right" w:pos="8640"/>
        </w:tabs>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12F">
      <w:pPr>
        <w:tabs>
          <w:tab w:val="right" w:pos="810"/>
          <w:tab w:val="right" w:pos="2520"/>
          <w:tab w:val="center" w:pos="4320"/>
          <w:tab w:val="right" w:pos="8640"/>
        </w:tabs>
        <w:ind w:left="36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0">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1">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132">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vertAlign w:val="baseline"/>
          <w:rtl w:val="0"/>
        </w:rPr>
        <w:t xml:space="preserve">] to sign this quotation and bind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should UNOPS accept this quotation: </w:t>
      </w:r>
    </w:p>
    <w:p w:rsidR="00000000" w:rsidDel="00000000" w:rsidP="00000000" w:rsidRDefault="00000000" w:rsidRPr="00000000" w14:paraId="00000133">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4">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135">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6">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137">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8">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139">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A">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p>
    <w:p w:rsidR="00000000" w:rsidDel="00000000" w:rsidP="00000000" w:rsidRDefault="00000000" w:rsidRPr="00000000" w14:paraId="0000013B">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13C">
      <w:pPr>
        <w:pStyle w:val="Heading1"/>
        <w:rPr>
          <w:rFonts w:ascii="Open Sans" w:cs="Open Sans" w:eastAsia="Open Sans" w:hAnsi="Open Sans"/>
          <w:sz w:val="32"/>
          <w:szCs w:val="32"/>
          <w:vertAlign w:val="baseline"/>
        </w:rPr>
      </w:pPr>
      <w:r w:rsidDel="00000000" w:rsidR="00000000" w:rsidRPr="00000000">
        <w:br w:type="page"/>
      </w:r>
      <w:r w:rsidDel="00000000" w:rsidR="00000000" w:rsidRPr="00000000">
        <w:rPr>
          <w:rFonts w:ascii="Open Sans" w:cs="Open Sans" w:eastAsia="Open Sans" w:hAnsi="Open Sans"/>
          <w:b w:val="1"/>
          <w:color w:val="0092d1"/>
          <w:sz w:val="32"/>
          <w:szCs w:val="32"/>
          <w:vertAlign w:val="baseline"/>
          <w:rtl w:val="0"/>
        </w:rPr>
        <w:t xml:space="preserve">Form C: Technical Quotation Form</w:t>
      </w:r>
      <w:r w:rsidDel="00000000" w:rsidR="00000000" w:rsidRPr="00000000">
        <w:rPr>
          <w:rtl w:val="0"/>
        </w:rPr>
      </w:r>
    </w:p>
    <w:p w:rsidR="00000000" w:rsidDel="00000000" w:rsidP="00000000" w:rsidRDefault="00000000" w:rsidRPr="00000000" w14:paraId="0000013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13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 of Bidder: </w:t>
      </w:r>
      <w:r w:rsidDel="00000000" w:rsidR="00000000" w:rsidRPr="00000000">
        <w:rPr>
          <w:rFonts w:ascii="Open Sans" w:cs="Open Sans" w:eastAsia="Open Sans" w:hAnsi="Open Sans"/>
          <w:color w:val="000000"/>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14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41">
      <w:pPr>
        <w:jc w:val="both"/>
        <w:rPr>
          <w:rFonts w:ascii="Open Sans" w:cs="Open Sans" w:eastAsia="Open Sans" w:hAnsi="Open Sans"/>
          <w:color w:val="000000"/>
          <w:vertAlign w:val="baseline"/>
        </w:rPr>
      </w:pPr>
      <w:r w:rsidDel="00000000" w:rsidR="00000000" w:rsidRPr="00000000">
        <w:rPr>
          <w:rFonts w:ascii="Open Sans" w:cs="Open Sans" w:eastAsia="Open Sans" w:hAnsi="Open Sans"/>
          <w:vertAlign w:val="baseline"/>
          <w:rtl w:val="0"/>
        </w:rPr>
        <w:t xml:space="preserve">Bidders are required to complete the </w:t>
      </w:r>
      <w:r w:rsidDel="00000000" w:rsidR="00000000" w:rsidRPr="00000000">
        <w:rPr>
          <w:rFonts w:ascii="Open Sans" w:cs="Open Sans" w:eastAsia="Open Sans" w:hAnsi="Open Sans"/>
          <w:b w:val="1"/>
          <w:vertAlign w:val="baseline"/>
          <w:rtl w:val="0"/>
        </w:rPr>
        <w:t xml:space="preserve">Comparative Data Tables</w:t>
      </w:r>
      <w:r w:rsidDel="00000000" w:rsidR="00000000" w:rsidRPr="00000000">
        <w:rPr>
          <w:rFonts w:ascii="Open Sans" w:cs="Open Sans" w:eastAsia="Open Sans" w:hAnsi="Open Sans"/>
          <w:vertAlign w:val="baseline"/>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14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3">
      <w:pPr>
        <w:rPr>
          <w:rFonts w:ascii="Open Sans" w:cs="Open Sans" w:eastAsia="Open Sans" w:hAnsi="Open Sans"/>
          <w:b w:val="0"/>
          <w:color w:val="000000"/>
          <w:vertAlign w:val="baseline"/>
        </w:rPr>
      </w:pPr>
      <w:r w:rsidDel="00000000" w:rsidR="00000000" w:rsidRPr="00000000">
        <w:rPr>
          <w:rFonts w:ascii="Open Sans" w:cs="Open Sans" w:eastAsia="Open Sans" w:hAnsi="Open Sans"/>
          <w:b w:val="1"/>
          <w:color w:val="000000"/>
          <w:vertAlign w:val="baseline"/>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144">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145">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b w:val="1"/>
          <w:color w:val="528cc9"/>
          <w:vertAlign w:val="baseline"/>
          <w:rtl w:val="0"/>
        </w:rPr>
        <w:t xml:space="preserve">Lot 10: Supply and Delivery of Maintenance Fittings- Hadramout - Al-Shahr Branch (LWSC)</w:t>
      </w:r>
      <w:r w:rsidDel="00000000" w:rsidR="00000000" w:rsidRPr="00000000">
        <w:rPr>
          <w:rtl w:val="0"/>
        </w:rPr>
      </w:r>
    </w:p>
    <w:p w:rsidR="00000000" w:rsidDel="00000000" w:rsidP="00000000" w:rsidRDefault="00000000" w:rsidRPr="00000000" w14:paraId="00000146">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tbl>
      <w:tblPr>
        <w:tblStyle w:val="Table6"/>
        <w:tblW w:w="9525.0" w:type="dxa"/>
        <w:jc w:val="left"/>
        <w:tblInd w:w="-7.0" w:type="dxa"/>
        <w:tblLayout w:type="fixed"/>
        <w:tblLook w:val="0000"/>
      </w:tblPr>
      <w:tblGrid>
        <w:gridCol w:w="690"/>
        <w:gridCol w:w="3842"/>
        <w:gridCol w:w="1530"/>
        <w:gridCol w:w="3463"/>
        <w:tblGridChange w:id="0">
          <w:tblGrid>
            <w:gridCol w:w="690"/>
            <w:gridCol w:w="3842"/>
            <w:gridCol w:w="1530"/>
            <w:gridCol w:w="3463"/>
          </w:tblGrid>
        </w:tblGridChange>
      </w:tblGrid>
      <w:tr>
        <w:trPr>
          <w:cantSplit w:val="0"/>
          <w:trHeight w:val="693" w:hRule="atLeast"/>
          <w:tblHeader w:val="1"/>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7">
            <w:pP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Item</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48">
            <w:pP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Specifications required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49">
            <w:pPr>
              <w:jc w:val="center"/>
              <w:rPr>
                <w:rFonts w:ascii="Calibri" w:cs="Calibri" w:eastAsia="Calibri" w:hAnsi="Calibri"/>
                <w:b w:val="0"/>
                <w:highlight w:val="yellow"/>
                <w:vertAlign w:val="baseline"/>
              </w:rPr>
            </w:pPr>
            <w:r w:rsidDel="00000000" w:rsidR="00000000" w:rsidRPr="00000000">
              <w:rPr>
                <w:rFonts w:ascii="Calibri" w:cs="Calibri" w:eastAsia="Calibri" w:hAnsi="Calibri"/>
                <w:b w:val="1"/>
                <w:vertAlign w:val="baseline"/>
                <w:rtl w:val="0"/>
              </w:rPr>
              <w:t xml:space="preserve">Is quotation compliant? </w:t>
            </w:r>
            <w:r w:rsidDel="00000000" w:rsidR="00000000" w:rsidRPr="00000000">
              <w:rPr>
                <w:rFonts w:ascii="Calibri" w:cs="Calibri" w:eastAsia="Calibri" w:hAnsi="Calibri"/>
                <w:highlight w:val="yellow"/>
                <w:vertAlign w:val="baseline"/>
                <w:rtl w:val="0"/>
              </w:rPr>
              <w:t xml:space="preserve">Bidder to complete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4A">
            <w:pPr>
              <w:jc w:val="center"/>
              <w:rPr>
                <w:rFonts w:ascii="Calibri" w:cs="Calibri" w:eastAsia="Calibri" w:hAnsi="Calibri"/>
                <w:b w:val="0"/>
                <w:highlight w:val="yellow"/>
                <w:vertAlign w:val="baseline"/>
              </w:rPr>
            </w:pPr>
            <w:r w:rsidDel="00000000" w:rsidR="00000000" w:rsidRPr="00000000">
              <w:rPr>
                <w:rFonts w:ascii="Calibri" w:cs="Calibri" w:eastAsia="Calibri" w:hAnsi="Calibri"/>
                <w:b w:val="1"/>
                <w:vertAlign w:val="baseline"/>
                <w:rtl w:val="0"/>
              </w:rPr>
              <w:t xml:space="preserve">Bidder’s Offer specifications</w:t>
              <w:br w:type="textWrapping"/>
            </w:r>
            <w:r w:rsidDel="00000000" w:rsidR="00000000" w:rsidRPr="00000000">
              <w:rPr>
                <w:rFonts w:ascii="Calibri" w:cs="Calibri" w:eastAsia="Calibri" w:hAnsi="Calibri"/>
                <w:highlight w:val="yellow"/>
                <w:vertAlign w:val="baseline"/>
                <w:rtl w:val="0"/>
              </w:rPr>
              <w:t xml:space="preserve">Bidder to complete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B">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4C">
            <w:pPr>
              <w:rPr>
                <w:rFonts w:ascii="Calibri" w:cs="Calibri" w:eastAsia="Calibri" w:hAnsi="Calibri"/>
                <w:vertAlign w:val="baseline"/>
              </w:rPr>
            </w:pPr>
            <w:r w:rsidDel="00000000" w:rsidR="00000000" w:rsidRPr="00000000">
              <w:rPr>
                <w:color w:val="000000"/>
                <w:vertAlign w:val="baseline"/>
                <w:rtl w:val="0"/>
              </w:rPr>
              <w:t xml:space="preserve">Date of </w:t>
            </w:r>
            <w:r w:rsidDel="00000000" w:rsidR="00000000" w:rsidRPr="00000000">
              <w:rPr>
                <w:vertAlign w:val="baseline"/>
                <w:rtl w:val="0"/>
              </w:rPr>
              <w:t xml:space="preserve">manufacturing</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4D">
            <w:pPr>
              <w:jc w:val="center"/>
              <w:rPr>
                <w:rFonts w:ascii="Calibri" w:cs="Calibri" w:eastAsia="Calibri" w:hAnsi="Calibri"/>
                <w:highlight w:val="cyan"/>
                <w:vertAlign w:val="baseline"/>
              </w:rPr>
            </w:pPr>
            <w:r w:rsidDel="00000000" w:rsidR="00000000" w:rsidRPr="00000000">
              <w:rPr>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4E">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F">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0">
            <w:pPr>
              <w:rPr>
                <w:rFonts w:ascii="Calibri" w:cs="Calibri" w:eastAsia="Calibri" w:hAnsi="Calibri"/>
                <w:vertAlign w:val="baseline"/>
              </w:rPr>
            </w:pPr>
            <w:r w:rsidDel="00000000" w:rsidR="00000000" w:rsidRPr="00000000">
              <w:rPr>
                <w:color w:val="000000"/>
                <w:vertAlign w:val="baseline"/>
                <w:rtl w:val="0"/>
              </w:rPr>
              <w:t xml:space="preserve">Manufacturer Name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1">
            <w:pPr>
              <w:jc w:val="center"/>
              <w:rPr>
                <w:rFonts w:ascii="Calibri" w:cs="Calibri" w:eastAsia="Calibri" w:hAnsi="Calibri"/>
                <w:highlight w:val="cyan"/>
                <w:vertAlign w:val="baseline"/>
              </w:rPr>
            </w:pPr>
            <w:r w:rsidDel="00000000" w:rsidR="00000000" w:rsidRPr="00000000">
              <w:rPr>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52">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3">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4">
            <w:pPr>
              <w:rPr>
                <w:rFonts w:ascii="Calibri" w:cs="Calibri" w:eastAsia="Calibri" w:hAnsi="Calibri"/>
                <w:vertAlign w:val="baseline"/>
              </w:rPr>
            </w:pPr>
            <w:r w:rsidDel="00000000" w:rsidR="00000000" w:rsidRPr="00000000">
              <w:rPr>
                <w:color w:val="000000"/>
                <w:vertAlign w:val="baseline"/>
                <w:rtl w:val="0"/>
              </w:rPr>
              <w:t xml:space="preserve">Country of origin</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5">
            <w:pPr>
              <w:jc w:val="center"/>
              <w:rPr>
                <w:rFonts w:ascii="Calibri" w:cs="Calibri" w:eastAsia="Calibri" w:hAnsi="Calibri"/>
                <w:highlight w:val="cyan"/>
                <w:vertAlign w:val="baseline"/>
              </w:rPr>
            </w:pPr>
            <w:r w:rsidDel="00000000" w:rsidR="00000000" w:rsidRPr="00000000">
              <w:rPr>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56">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7">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8">
            <w:pPr>
              <w:rPr>
                <w:rFonts w:ascii="Calibri" w:cs="Calibri" w:eastAsia="Calibri" w:hAnsi="Calibri"/>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 </w:t>
            </w:r>
            <w:r w:rsidDel="00000000" w:rsidR="00000000" w:rsidRPr="00000000">
              <w:rPr>
                <w:rFonts w:ascii="Calibri" w:cs="Calibri" w:eastAsia="Calibri" w:hAnsi="Calibri"/>
                <w:sz w:val="22"/>
                <w:szCs w:val="22"/>
                <w:vertAlign w:val="baseline"/>
                <w:rtl w:val="0"/>
              </w:rPr>
              <w:t xml:space="preserve">All-Maintenance Fittings</w:t>
            </w:r>
            <w:r w:rsidDel="00000000" w:rsidR="00000000" w:rsidRPr="00000000">
              <w:rPr>
                <w:rFonts w:ascii="Calibri" w:cs="Calibri" w:eastAsia="Calibri" w:hAnsi="Calibri"/>
                <w:color w:val="000000"/>
                <w:sz w:val="22"/>
                <w:szCs w:val="22"/>
                <w:vertAlign w:val="baseline"/>
                <w:rtl w:val="0"/>
              </w:rPr>
              <w:t xml:space="preserve"> </w:t>
            </w:r>
            <w:r w:rsidDel="00000000" w:rsidR="00000000" w:rsidRPr="00000000">
              <w:rPr>
                <w:rFonts w:ascii="Calibri" w:cs="Calibri" w:eastAsia="Calibri" w:hAnsi="Calibri"/>
                <w:b w:val="1"/>
                <w:color w:val="000000"/>
                <w:sz w:val="22"/>
                <w:szCs w:val="22"/>
                <w:vertAlign w:val="baseline"/>
                <w:rtl w:val="0"/>
              </w:rPr>
              <w:t xml:space="preserve">Range Size </w:t>
            </w:r>
            <w:r w:rsidDel="00000000" w:rsidR="00000000" w:rsidRPr="00000000">
              <w:rPr>
                <w:rFonts w:ascii="Calibri" w:cs="Calibri" w:eastAsia="Calibri" w:hAnsi="Calibri"/>
                <w:color w:val="000000"/>
                <w:sz w:val="22"/>
                <w:szCs w:val="22"/>
                <w:vertAlign w:val="baseline"/>
                <w:rtl w:val="0"/>
              </w:rPr>
              <w:t xml:space="preserve">as per the BoQ of this Lot.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9">
            <w:pPr>
              <w:jc w:val="center"/>
              <w:rPr>
                <w:rFonts w:ascii="Calibri" w:cs="Calibri" w:eastAsia="Calibri" w:hAnsi="Calibri"/>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A">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B">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C">
            <w:pPr>
              <w:rPr>
                <w:rFonts w:ascii="Calibri" w:cs="Calibri" w:eastAsia="Calibri" w:hAnsi="Calibri"/>
                <w:vertAlign w:val="baseline"/>
              </w:rPr>
            </w:pPr>
            <w:r w:rsidDel="00000000" w:rsidR="00000000" w:rsidRPr="00000000">
              <w:rPr>
                <w:rFonts w:ascii="Calibri" w:cs="Calibri" w:eastAsia="Calibri" w:hAnsi="Calibri"/>
                <w:sz w:val="22"/>
                <w:szCs w:val="22"/>
                <w:vertAlign w:val="baseline"/>
                <w:rtl w:val="0"/>
              </w:rPr>
              <w:t xml:space="preserve">All-Maintenance Fittings are Usable for various diameters to </w:t>
            </w:r>
            <w:r w:rsidDel="00000000" w:rsidR="00000000" w:rsidRPr="00000000">
              <w:rPr>
                <w:rFonts w:ascii="Calibri" w:cs="Calibri" w:eastAsia="Calibri" w:hAnsi="Calibri"/>
                <w:b w:val="1"/>
                <w:sz w:val="22"/>
                <w:szCs w:val="22"/>
                <w:vertAlign w:val="baseline"/>
                <w:rtl w:val="0"/>
              </w:rPr>
              <w:t xml:space="preserve">adjustable</w:t>
            </w:r>
            <w:r w:rsidDel="00000000" w:rsidR="00000000" w:rsidRPr="00000000">
              <w:rPr>
                <w:rFonts w:ascii="Calibri" w:cs="Calibri" w:eastAsia="Calibri" w:hAnsi="Calibri"/>
                <w:sz w:val="22"/>
                <w:szCs w:val="22"/>
                <w:vertAlign w:val="baseline"/>
                <w:rtl w:val="0"/>
              </w:rPr>
              <w:t xml:space="preserve"> parts as per BoQ</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D">
            <w:pPr>
              <w:jc w:val="center"/>
              <w:rPr>
                <w:rFonts w:ascii="Calibri" w:cs="Calibri" w:eastAsia="Calibri" w:hAnsi="Calibri"/>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5E">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F">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60">
            <w:pPr>
              <w:rPr>
                <w:rFonts w:ascii="Calibri" w:cs="Calibri" w:eastAsia="Calibri" w:hAnsi="Calibri"/>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w:t>
            </w:r>
            <w:r w:rsidDel="00000000" w:rsidR="00000000" w:rsidRPr="00000000">
              <w:rPr>
                <w:rFonts w:ascii="Calibri" w:cs="Calibri" w:eastAsia="Calibri" w:hAnsi="Calibri"/>
                <w:b w:val="1"/>
                <w:sz w:val="22"/>
                <w:szCs w:val="22"/>
                <w:vertAlign w:val="baseline"/>
                <w:rtl w:val="0"/>
              </w:rPr>
              <w:t xml:space="preserve"> Pressure </w:t>
            </w:r>
            <w:r w:rsidDel="00000000" w:rsidR="00000000" w:rsidRPr="00000000">
              <w:rPr>
                <w:rFonts w:ascii="Calibri" w:cs="Calibri" w:eastAsia="Calibri" w:hAnsi="Calibri"/>
                <w:sz w:val="22"/>
                <w:szCs w:val="22"/>
                <w:vertAlign w:val="baseline"/>
                <w:rtl w:val="0"/>
              </w:rPr>
              <w:t xml:space="preserve">for </w:t>
            </w:r>
            <w:r w:rsidDel="00000000" w:rsidR="00000000" w:rsidRPr="00000000">
              <w:rPr>
                <w:rFonts w:ascii="Calibri" w:cs="Calibri" w:eastAsia="Calibri" w:hAnsi="Calibri"/>
                <w:b w:val="1"/>
                <w:sz w:val="22"/>
                <w:szCs w:val="22"/>
                <w:vertAlign w:val="baseline"/>
                <w:rtl w:val="0"/>
              </w:rPr>
              <w:t xml:space="preserve">DOUBLE BAND REPAIR CLAMPS</w:t>
            </w:r>
            <w:r w:rsidDel="00000000" w:rsidR="00000000" w:rsidRPr="00000000">
              <w:rPr>
                <w:rFonts w:ascii="Calibri" w:cs="Calibri" w:eastAsia="Calibri" w:hAnsi="Calibri"/>
                <w:sz w:val="22"/>
                <w:szCs w:val="22"/>
                <w:vertAlign w:val="baseline"/>
                <w:rtl w:val="0"/>
              </w:rPr>
              <w:t xml:space="preserve"> and </w:t>
            </w:r>
            <w:r w:rsidDel="00000000" w:rsidR="00000000" w:rsidRPr="00000000">
              <w:rPr>
                <w:rFonts w:ascii="Calibri" w:cs="Calibri" w:eastAsia="Calibri" w:hAnsi="Calibri"/>
                <w:b w:val="1"/>
                <w:sz w:val="22"/>
                <w:szCs w:val="22"/>
                <w:vertAlign w:val="baseline"/>
                <w:rtl w:val="0"/>
              </w:rPr>
              <w:t xml:space="preserve">COUPLING </w:t>
            </w:r>
            <w:r w:rsidDel="00000000" w:rsidR="00000000" w:rsidRPr="00000000">
              <w:rPr>
                <w:rFonts w:ascii="Calibri" w:cs="Calibri" w:eastAsia="Calibri" w:hAnsi="Calibri"/>
                <w:sz w:val="22"/>
                <w:szCs w:val="22"/>
                <w:vertAlign w:val="baseline"/>
                <w:rtl w:val="0"/>
              </w:rPr>
              <w:t xml:space="preserve">is P</w:t>
            </w:r>
            <w:r w:rsidDel="00000000" w:rsidR="00000000" w:rsidRPr="00000000">
              <w:rPr>
                <w:rFonts w:ascii="Calibri" w:cs="Calibri" w:eastAsia="Calibri" w:hAnsi="Calibri"/>
                <w:b w:val="1"/>
                <w:sz w:val="22"/>
                <w:szCs w:val="22"/>
                <w:vertAlign w:val="baseline"/>
                <w:rtl w:val="0"/>
              </w:rPr>
              <w:t xml:space="preserve">N16</w:t>
            </w:r>
            <w:r w:rsidDel="00000000" w:rsidR="00000000" w:rsidRPr="00000000">
              <w:rPr>
                <w:rFonts w:ascii="Calibri" w:cs="Calibri" w:eastAsia="Calibri" w:hAnsi="Calibri"/>
                <w:sz w:val="22"/>
                <w:szCs w:val="22"/>
                <w:vertAlign w:val="baseline"/>
                <w:rtl w:val="0"/>
              </w:rPr>
              <w:t xml:space="preserve"> as</w:t>
            </w:r>
            <w:r w:rsidDel="00000000" w:rsidR="00000000" w:rsidRPr="00000000">
              <w:rPr>
                <w:rFonts w:ascii="Calibri" w:cs="Calibri" w:eastAsia="Calibri" w:hAnsi="Calibri"/>
                <w:color w:val="000000"/>
                <w:sz w:val="22"/>
                <w:szCs w:val="22"/>
                <w:vertAlign w:val="baseline"/>
                <w:rtl w:val="0"/>
              </w:rPr>
              <w:t xml:space="preserve"> per the BoQ of this Lot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61">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62">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1394"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3">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64">
            <w:pPr>
              <w:rPr>
                <w:rFonts w:ascii="Calibri" w:cs="Calibri" w:eastAsia="Calibri" w:hAnsi="Calibri"/>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 all flange Tee, ISO, 2531 (K14) with cement mortar lining inside acc . to DIN 2614 and zinc layer outside acc. to DIN 30674 T2 PN 16, flanges drilled to DIN 2501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65">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66">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7">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68">
            <w:pPr>
              <w:rPr>
                <w:rFonts w:ascii="Calibri" w:cs="Calibri" w:eastAsia="Calibri" w:hAnsi="Calibri"/>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 </w:t>
            </w:r>
            <w:r w:rsidDel="00000000" w:rsidR="00000000" w:rsidRPr="00000000">
              <w:rPr>
                <w:rFonts w:ascii="Calibri" w:cs="Calibri" w:eastAsia="Calibri" w:hAnsi="Calibri"/>
                <w:vertAlign w:val="baseline"/>
                <w:rtl w:val="0"/>
              </w:rPr>
              <w:t xml:space="preserve">SOCKET FLANGE ADAPTOR for UPVC pressure pipes, Ductile Iron GGG 50, PN 16, (epoxy powder coated in and outside according to DIN 30677) flanged DIN 28605, flange drilled to DIN 2501</w:t>
            </w:r>
          </w:p>
          <w:p w:rsidR="00000000" w:rsidDel="00000000" w:rsidP="00000000" w:rsidRDefault="00000000" w:rsidRPr="00000000" w14:paraId="00000169">
            <w:pPr>
              <w:tabs>
                <w:tab w:val="left" w:pos="2676"/>
              </w:tabs>
              <w:rPr>
                <w:rFonts w:ascii="Calibri" w:cs="Calibri" w:eastAsia="Calibri" w:hAnsi="Calibri"/>
                <w:vertAlign w:val="baseline"/>
              </w:rPr>
            </w:pPr>
            <w:r w:rsidDel="00000000" w:rsidR="00000000" w:rsidRPr="00000000">
              <w:rPr>
                <w:rFonts w:ascii="Calibri" w:cs="Calibri" w:eastAsia="Calibri" w:hAnsi="Calibri"/>
                <w:vertAlign w:val="baseline"/>
                <w:rtl w:val="0"/>
              </w:rPr>
              <w:tab/>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6A">
            <w:pPr>
              <w:jc w:val="center"/>
              <w:rPr>
                <w:rFonts w:ascii="Calibri" w:cs="Calibri" w:eastAsia="Calibri" w:hAnsi="Calibri"/>
                <w:highlight w:val="cyan"/>
                <w:vertAlign w:val="baseline"/>
              </w:rPr>
            </w:pPr>
            <w:r w:rsidDel="00000000" w:rsidR="00000000" w:rsidRPr="00000000">
              <w:rPr>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6B">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C">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6D">
            <w:pPr>
              <w:rPr>
                <w:rFonts w:ascii="Calibri" w:cs="Calibri" w:eastAsia="Calibri" w:hAnsi="Calibri"/>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 </w:t>
            </w:r>
            <w:r w:rsidDel="00000000" w:rsidR="00000000" w:rsidRPr="00000000">
              <w:rPr>
                <w:rFonts w:ascii="Calibri" w:cs="Calibri" w:eastAsia="Calibri" w:hAnsi="Calibri"/>
                <w:vertAlign w:val="baseline"/>
                <w:rtl w:val="0"/>
              </w:rPr>
              <w:t xml:space="preserve">DOUBLE FLANGE SHORT CONCENTRIC TAPER, ISO 2531 (K12), PN 16, with cement mortar lining inside acc. DIN 2614 and zinc layer outside acc. to DIN 30674 T2 flange drilled to DIN 2501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6E">
            <w:pPr>
              <w:jc w:val="center"/>
              <w:rPr>
                <w:rFonts w:ascii="Calibri" w:cs="Calibri" w:eastAsia="Calibri" w:hAnsi="Calibri"/>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6F">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0">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71">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The bidder confirms that the RANGER DUCTILE IRON COUPLING) Body Ductile Iron GGG 50, epoxy powder coated in and outside according to DIN 30677, PN16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72">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73">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4">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75">
            <w:pPr>
              <w:rPr>
                <w:rFonts w:ascii="Calibri" w:cs="Calibri" w:eastAsia="Calibri" w:hAnsi="Calibri"/>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 </w:t>
            </w:r>
            <w:r w:rsidDel="00000000" w:rsidR="00000000" w:rsidRPr="00000000">
              <w:rPr>
                <w:rFonts w:ascii="Calibri" w:cs="Calibri" w:eastAsia="Calibri" w:hAnsi="Calibri"/>
                <w:vertAlign w:val="baseline"/>
                <w:rtl w:val="0"/>
              </w:rPr>
              <w:t xml:space="preserve">UNIVERSAL PIPES SADDLES:</w:t>
            </w:r>
          </w:p>
          <w:p w:rsidR="00000000" w:rsidDel="00000000" w:rsidP="00000000" w:rsidRDefault="00000000" w:rsidRPr="00000000" w14:paraId="00000176">
            <w:pPr>
              <w:numPr>
                <w:ilvl w:val="0"/>
                <w:numId w:val="2"/>
              </w:numPr>
              <w:ind w:left="122" w:hanging="180"/>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saddle body GGG 50, epoxy powder coated according to DIN 30677</w:t>
            </w:r>
          </w:p>
          <w:p w:rsidR="00000000" w:rsidDel="00000000" w:rsidP="00000000" w:rsidRDefault="00000000" w:rsidRPr="00000000" w14:paraId="00000177">
            <w:pPr>
              <w:numPr>
                <w:ilvl w:val="0"/>
                <w:numId w:val="2"/>
              </w:numPr>
              <w:ind w:left="122" w:hanging="180"/>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saddle seal EPDM, strap 1.5 mm g</w:t>
            </w:r>
          </w:p>
          <w:p w:rsidR="00000000" w:rsidDel="00000000" w:rsidP="00000000" w:rsidRDefault="00000000" w:rsidRPr="00000000" w14:paraId="00000178">
            <w:pPr>
              <w:numPr>
                <w:ilvl w:val="0"/>
                <w:numId w:val="2"/>
              </w:numPr>
              <w:ind w:left="122" w:hanging="180"/>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auge: stainless steel 1.4301 DIN 17007</w:t>
            </w:r>
          </w:p>
          <w:p w:rsidR="00000000" w:rsidDel="00000000" w:rsidP="00000000" w:rsidRDefault="00000000" w:rsidRPr="00000000" w14:paraId="00000179">
            <w:pPr>
              <w:numPr>
                <w:ilvl w:val="0"/>
                <w:numId w:val="2"/>
              </w:numPr>
              <w:ind w:left="122" w:hanging="180"/>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 Rubber cover strap: nitrile rubber</w:t>
            </w:r>
          </w:p>
          <w:p w:rsidR="00000000" w:rsidDel="00000000" w:rsidP="00000000" w:rsidRDefault="00000000" w:rsidRPr="00000000" w14:paraId="0000017A">
            <w:pPr>
              <w:numPr>
                <w:ilvl w:val="0"/>
                <w:numId w:val="2"/>
              </w:numPr>
              <w:ind w:left="122" w:hanging="180"/>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 bolts: M16- DIN 17006 &amp; Nuts: DIN 934, stainless steel &amp; acid resistant</w:t>
            </w:r>
          </w:p>
          <w:p w:rsidR="00000000" w:rsidDel="00000000" w:rsidP="00000000" w:rsidRDefault="00000000" w:rsidRPr="00000000" w14:paraId="0000017B">
            <w:pPr>
              <w:numPr>
                <w:ilvl w:val="0"/>
                <w:numId w:val="2"/>
              </w:numPr>
              <w:ind w:left="122" w:hanging="180"/>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 PN 16 </w:t>
            </w:r>
          </w:p>
          <w:p w:rsidR="00000000" w:rsidDel="00000000" w:rsidP="00000000" w:rsidRDefault="00000000" w:rsidRPr="00000000" w14:paraId="0000017C">
            <w:pPr>
              <w:numPr>
                <w:ilvl w:val="0"/>
                <w:numId w:val="2"/>
              </w:numPr>
              <w:ind w:left="122" w:hanging="180"/>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stainless steel washers.</w:t>
            </w:r>
          </w:p>
          <w:p w:rsidR="00000000" w:rsidDel="00000000" w:rsidP="00000000" w:rsidRDefault="00000000" w:rsidRPr="00000000" w14:paraId="0000017D">
            <w:pPr>
              <w:numPr>
                <w:ilvl w:val="0"/>
                <w:numId w:val="2"/>
              </w:numPr>
              <w:ind w:left="122" w:hanging="180"/>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With female thread, out let (2") used for Asbestos pipes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7E">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7F">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0">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1">
            <w:pPr>
              <w:rPr>
                <w:rFonts w:ascii="Calibri" w:cs="Calibri" w:eastAsia="Calibri" w:hAnsi="Calibri"/>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Supply and delivery all Maintenance Fittings complete with all required accessories and connections, According to Technical Specification and BoQ.</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2">
            <w:pPr>
              <w:jc w:val="center"/>
              <w:rPr>
                <w:rFonts w:ascii="Quattrocento Sans" w:cs="Quattrocento Sans" w:eastAsia="Quattrocento Sans" w:hAnsi="Quattrocento Sans"/>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3">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4">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5">
            <w:pPr>
              <w:rPr>
                <w:rFonts w:ascii="Calibri" w:cs="Calibri" w:eastAsia="Calibri" w:hAnsi="Calibri"/>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 manufacturer quality control test results and report will be provided.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6">
            <w:pPr>
              <w:jc w:val="center"/>
              <w:rPr>
                <w:rFonts w:ascii="Quattrocento Sans" w:cs="Quattrocento Sans" w:eastAsia="Quattrocento Sans" w:hAnsi="Quattrocento Sans"/>
                <w:color w:val="000000"/>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7">
            <w:pPr>
              <w:rPr>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p>
        </w:tc>
      </w:tr>
      <w:tr>
        <w:trPr>
          <w:cantSplit w:val="0"/>
          <w:trHeight w:val="439"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8">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9">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The bidder shall bear the cost of unloading at LWSC Hadramout –</w:t>
            </w:r>
          </w:p>
          <w:p w:rsidR="00000000" w:rsidDel="00000000" w:rsidP="00000000" w:rsidRDefault="00000000" w:rsidRPr="00000000" w14:paraId="0000018A">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 Al-shahr Branch warehouses.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B">
            <w:pPr>
              <w:jc w:val="center"/>
              <w:rPr>
                <w:rFonts w:ascii="Calibri" w:cs="Calibri" w:eastAsia="Calibri" w:hAnsi="Calibri"/>
                <w:vertAlign w:val="baseline"/>
              </w:rPr>
            </w:pPr>
            <w:r w:rsidDel="00000000" w:rsidR="00000000" w:rsidRPr="00000000">
              <w:rPr>
                <w:rFonts w:ascii="MS Gothic" w:cs="MS Gothic" w:eastAsia="MS Gothic" w:hAnsi="MS Gothic"/>
                <w:highlight w:val="cyan"/>
                <w:vertAlign w:val="baseline"/>
                <w:rtl w:val="0"/>
              </w:rPr>
              <w:t xml:space="preserve">☐</w:t>
            </w:r>
            <w:r w:rsidDel="00000000" w:rsidR="00000000" w:rsidRPr="00000000">
              <w:rPr>
                <w:highlight w:val="cyan"/>
                <w:vertAlign w:val="baseline"/>
                <w:rtl w:val="0"/>
              </w:rPr>
              <w:t xml:space="preserve"> Yes   </w:t>
            </w:r>
            <w:r w:rsidDel="00000000" w:rsidR="00000000" w:rsidRPr="00000000">
              <w:rPr>
                <w:rFonts w:ascii="MS Gothic" w:cs="MS Gothic" w:eastAsia="MS Gothic" w:hAnsi="MS Gothic"/>
                <w:highlight w:val="cyan"/>
                <w:vertAlign w:val="baseline"/>
                <w:rtl w:val="0"/>
              </w:rPr>
              <w:t xml:space="preserve">☐</w:t>
            </w:r>
            <w:r w:rsidDel="00000000" w:rsidR="00000000" w:rsidRPr="00000000">
              <w:rPr>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C">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439"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D">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E">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Handling, transport, loading and unloading pipes at LWSC Hadramout - Al-Shahr Branch warehouses will be according to the manufacturer's recommendations.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8F">
            <w:pPr>
              <w:jc w:val="center"/>
              <w:rPr>
                <w:rFonts w:ascii="Calibri" w:cs="Calibri" w:eastAsia="Calibri" w:hAnsi="Calibri"/>
                <w:highlight w:val="cyan"/>
                <w:vertAlign w:val="baseline"/>
              </w:rPr>
            </w:pP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90">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439"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1">
            <w:pPr>
              <w:jc w:val="center"/>
              <w:rPr>
                <w:rFonts w:ascii="Calibri" w:cs="Calibri" w:eastAsia="Calibri" w:hAnsi="Calibri"/>
                <w:b w:val="0"/>
                <w:vertAlign w:val="baseline"/>
              </w:rPr>
            </w:pPr>
            <w:bookmarkStart w:colFirst="0" w:colLast="0" w:name="_2s8eyo1" w:id="7"/>
            <w:bookmarkEnd w:id="7"/>
            <w:r w:rsidDel="00000000" w:rsidR="00000000" w:rsidRPr="00000000">
              <w:rPr>
                <w:rFonts w:ascii="Calibri" w:cs="Calibri" w:eastAsia="Calibri" w:hAnsi="Calibri"/>
                <w:b w:val="1"/>
                <w:vertAlign w:val="baseline"/>
                <w:rtl w:val="0"/>
              </w:rPr>
              <w:t xml:space="preserve">16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92">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The authorization of the manufacturer (Form G) is attached to the offer.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93">
            <w:pPr>
              <w:jc w:val="center"/>
              <w:rPr>
                <w:rFonts w:ascii="Calibri" w:cs="Calibri" w:eastAsia="Calibri" w:hAnsi="Calibri"/>
                <w:highlight w:val="cyan"/>
                <w:vertAlign w:val="baseline"/>
              </w:rPr>
            </w:pP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94">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439"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5">
            <w:pPr>
              <w:jc w:val="center"/>
              <w:rPr>
                <w:rFonts w:ascii="Calibri" w:cs="Calibri" w:eastAsia="Calibri" w:hAnsi="Calibri"/>
                <w:b w:val="0"/>
                <w:vertAlign w:val="baseline"/>
              </w:rPr>
            </w:pPr>
            <w:bookmarkStart w:colFirst="0" w:colLast="0" w:name="_17dp8vu" w:id="8"/>
            <w:bookmarkEnd w:id="8"/>
            <w:r w:rsidDel="00000000" w:rsidR="00000000" w:rsidRPr="00000000">
              <w:rPr>
                <w:rFonts w:ascii="Calibri" w:cs="Calibri" w:eastAsia="Calibri" w:hAnsi="Calibri"/>
                <w:b w:val="1"/>
                <w:vertAlign w:val="baseline"/>
                <w:rtl w:val="0"/>
              </w:rPr>
              <w:t xml:space="preserve">17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96">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their quote for this Lot related to the Valves is as per Section II: Schedule of Requirements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97">
            <w:pPr>
              <w:jc w:val="center"/>
              <w:rPr>
                <w:rFonts w:ascii="Calibri" w:cs="Calibri" w:eastAsia="Calibri" w:hAnsi="Calibri"/>
                <w:highlight w:val="cyan"/>
                <w:vertAlign w:val="baseline"/>
              </w:rPr>
            </w:pP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98">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bl>
    <w:p w:rsidR="00000000" w:rsidDel="00000000" w:rsidP="00000000" w:rsidRDefault="00000000" w:rsidRPr="00000000" w14:paraId="00000199">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19A">
      <w:pPr>
        <w:ind w:right="-318"/>
        <w:jc w:val="both"/>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19B">
      <w:pPr>
        <w:ind w:right="-318"/>
        <w:jc w:val="both"/>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19C">
      <w:pPr>
        <w:ind w:right="-318"/>
        <w:jc w:val="both"/>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19D">
      <w:pPr>
        <w:ind w:right="-318"/>
        <w:jc w:val="both"/>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19E">
      <w:pPr>
        <w:ind w:right="-318"/>
        <w:jc w:val="both"/>
        <w:rPr>
          <w:rFonts w:ascii="Open Sans" w:cs="Open Sans" w:eastAsia="Open Sans" w:hAnsi="Open Sans"/>
          <w:vertAlign w:val="baseline"/>
        </w:rPr>
      </w:pPr>
      <w:r w:rsidDel="00000000" w:rsidR="00000000" w:rsidRPr="00000000">
        <w:rPr>
          <w:rFonts w:ascii="Open Sans" w:cs="Open Sans" w:eastAsia="Open Sans" w:hAnsi="Open Sans"/>
          <w:b w:val="1"/>
          <w:vertAlign w:val="baseline"/>
          <w:rtl w:val="0"/>
        </w:rPr>
        <w:t xml:space="preserve">Delivery requirements </w:t>
      </w:r>
      <w:r w:rsidDel="00000000" w:rsidR="00000000" w:rsidRPr="00000000">
        <w:rPr>
          <w:rFonts w:ascii="Open Sans" w:cs="Open Sans" w:eastAsia="Open Sans" w:hAnsi="Open Sans"/>
          <w:b w:val="1"/>
          <w:color w:val="000000"/>
          <w:vertAlign w:val="baseline"/>
          <w:rtl w:val="0"/>
        </w:rPr>
        <w:t xml:space="preserve">–– Comparative Data Table</w:t>
      </w:r>
      <w:r w:rsidDel="00000000" w:rsidR="00000000" w:rsidRPr="00000000">
        <w:rPr>
          <w:rtl w:val="0"/>
        </w:rPr>
      </w:r>
    </w:p>
    <w:p w:rsidR="00000000" w:rsidDel="00000000" w:rsidP="00000000" w:rsidRDefault="00000000" w:rsidRPr="00000000" w14:paraId="0000019F">
      <w:pPr>
        <w:rPr>
          <w:rFonts w:ascii="Open Sans" w:cs="Open Sans" w:eastAsia="Open Sans" w:hAnsi="Open Sans"/>
          <w:highlight w:val="cyan"/>
          <w:vertAlign w:val="baseline"/>
        </w:rPr>
      </w:pPr>
      <w:r w:rsidDel="00000000" w:rsidR="00000000" w:rsidRPr="00000000">
        <w:rPr>
          <w:rtl w:val="0"/>
        </w:rPr>
      </w:r>
    </w:p>
    <w:tbl>
      <w:tblPr>
        <w:tblStyle w:val="Table7"/>
        <w:tblW w:w="9525.0" w:type="dxa"/>
        <w:jc w:val="left"/>
        <w:tblInd w:w="-8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1620"/>
        <w:gridCol w:w="4545"/>
        <w:gridCol w:w="1650"/>
        <w:gridCol w:w="1710"/>
        <w:tblGridChange w:id="0">
          <w:tblGrid>
            <w:gridCol w:w="1620"/>
            <w:gridCol w:w="4545"/>
            <w:gridCol w:w="1650"/>
            <w:gridCol w:w="1710"/>
          </w:tblGrid>
        </w:tblGridChange>
      </w:tblGrid>
      <w:tr>
        <w:trPr>
          <w:cantSplit w:val="0"/>
          <w:trHeight w:val="1035" w:hRule="atLeast"/>
          <w:tblHeader w:val="0"/>
        </w:trPr>
        <w:tc>
          <w:tcPr>
            <w:gridSpan w:val="2"/>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A0">
            <w:pPr>
              <w:widowControl w:val="0"/>
              <w:spacing w:line="276" w:lineRule="auto"/>
              <w:jc w:val="center"/>
              <w:rPr>
                <w:rFonts w:ascii="Calibri" w:cs="Calibri" w:eastAsia="Calibri" w:hAnsi="Calibri"/>
                <w:vertAlign w:val="baseline"/>
              </w:rPr>
            </w:pPr>
            <w:r w:rsidDel="00000000" w:rsidR="00000000" w:rsidRPr="00000000">
              <w:rPr>
                <w:rFonts w:ascii="Calibri" w:cs="Calibri" w:eastAsia="Calibri" w:hAnsi="Calibri"/>
                <w:b w:val="1"/>
                <w:vertAlign w:val="baseline"/>
                <w:rtl w:val="0"/>
              </w:rPr>
              <w:t xml:space="preserve">UNOPS Requirements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A2">
            <w:pPr>
              <w:widowControl w:val="0"/>
              <w:spacing w:line="276" w:lineRule="auto"/>
              <w:jc w:val="center"/>
              <w:rPr>
                <w:rFonts w:ascii="Calibri" w:cs="Calibri" w:eastAsia="Calibri" w:hAnsi="Calibri"/>
                <w:highlight w:val="yellow"/>
                <w:vertAlign w:val="baseline"/>
              </w:rPr>
            </w:pPr>
            <w:r w:rsidDel="00000000" w:rsidR="00000000" w:rsidRPr="00000000">
              <w:rPr>
                <w:rFonts w:ascii="Calibri" w:cs="Calibri" w:eastAsia="Calibri" w:hAnsi="Calibri"/>
                <w:b w:val="1"/>
                <w:vertAlign w:val="baseline"/>
                <w:rtl w:val="0"/>
              </w:rPr>
              <w:t xml:space="preserve">Is quotation compliant? </w:t>
            </w:r>
            <w:r w:rsidDel="00000000" w:rsidR="00000000" w:rsidRPr="00000000">
              <w:rPr>
                <w:rFonts w:ascii="Calibri" w:cs="Calibri" w:eastAsia="Calibri" w:hAnsi="Calibri"/>
                <w:b w:val="1"/>
                <w:highlight w:val="yellow"/>
                <w:vertAlign w:val="baseline"/>
                <w:rtl w:val="0"/>
              </w:rPr>
              <w:t xml:space="preserve">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A3">
            <w:pPr>
              <w:widowControl w:val="0"/>
              <w:spacing w:line="276" w:lineRule="auto"/>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Details</w:t>
            </w:r>
            <w:r w:rsidDel="00000000" w:rsidR="00000000" w:rsidRPr="00000000">
              <w:rPr>
                <w:rtl w:val="0"/>
              </w:rPr>
            </w:r>
          </w:p>
          <w:p w:rsidR="00000000" w:rsidDel="00000000" w:rsidP="00000000" w:rsidRDefault="00000000" w:rsidRPr="00000000" w14:paraId="000001A4">
            <w:pPr>
              <w:widowControl w:val="0"/>
              <w:spacing w:line="276" w:lineRule="auto"/>
              <w:jc w:val="center"/>
              <w:rPr>
                <w:rFonts w:ascii="Calibri" w:cs="Calibri" w:eastAsia="Calibri" w:hAnsi="Calibri"/>
                <w:highlight w:val="yellow"/>
                <w:vertAlign w:val="baseline"/>
              </w:rPr>
            </w:pPr>
            <w:r w:rsidDel="00000000" w:rsidR="00000000" w:rsidRPr="00000000">
              <w:rPr>
                <w:rFonts w:ascii="Calibri" w:cs="Calibri" w:eastAsia="Calibri" w:hAnsi="Calibri"/>
                <w:b w:val="1"/>
                <w:highlight w:val="yellow"/>
                <w:vertAlign w:val="baseline"/>
                <w:rtl w:val="0"/>
              </w:rPr>
              <w:t xml:space="preserve">Bidder to complete</w:t>
            </w:r>
            <w:r w:rsidDel="00000000" w:rsidR="00000000" w:rsidRPr="00000000">
              <w:rPr>
                <w:rtl w:val="0"/>
              </w:rPr>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A5">
            <w:pPr>
              <w:widowControl w:val="0"/>
              <w:spacing w:line="276" w:lineRule="auto"/>
              <w:jc w:val="center"/>
              <w:rPr>
                <w:rFonts w:ascii="Calibri" w:cs="Calibri" w:eastAsia="Calibri" w:hAnsi="Calibri"/>
                <w:vertAlign w:val="baseline"/>
              </w:rPr>
            </w:pPr>
            <w:r w:rsidDel="00000000" w:rsidR="00000000" w:rsidRPr="00000000">
              <w:rPr>
                <w:rFonts w:ascii="Calibri" w:cs="Calibri" w:eastAsia="Calibri" w:hAnsi="Calibri"/>
                <w:b w:val="1"/>
                <w:vertAlign w:val="baseline"/>
                <w:rtl w:val="0"/>
              </w:rPr>
              <w:t xml:space="preserve">Delivery time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6">
            <w:pPr>
              <w:widowControl w:val="0"/>
              <w:spacing w:line="276" w:lineRule="auto"/>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The Bidder shall deliver the goods </w:t>
            </w:r>
            <w:r w:rsidDel="00000000" w:rsidR="00000000" w:rsidRPr="00000000">
              <w:rPr>
                <w:rFonts w:ascii="Calibri" w:cs="Calibri" w:eastAsia="Calibri" w:hAnsi="Calibri"/>
                <w:b w:val="1"/>
                <w:i w:val="1"/>
                <w:vertAlign w:val="baseline"/>
                <w:rtl w:val="0"/>
              </w:rPr>
              <w:t xml:space="preserve">within </w:t>
            </w:r>
            <w:r w:rsidDel="00000000" w:rsidR="00000000" w:rsidRPr="00000000">
              <w:rPr>
                <w:rFonts w:ascii="Calibri" w:cs="Calibri" w:eastAsia="Calibri" w:hAnsi="Calibri"/>
                <w:b w:val="1"/>
                <w:i w:val="1"/>
                <w:rtl w:val="0"/>
              </w:rPr>
              <w:t xml:space="preserve">five </w:t>
            </w:r>
            <w:r w:rsidDel="00000000" w:rsidR="00000000" w:rsidRPr="00000000">
              <w:rPr>
                <w:rFonts w:ascii="Calibri" w:cs="Calibri" w:eastAsia="Calibri" w:hAnsi="Calibri"/>
                <w:b w:val="1"/>
                <w:i w:val="1"/>
                <w:vertAlign w:val="baseline"/>
                <w:rtl w:val="0"/>
              </w:rPr>
              <w:t xml:space="preserve">months</w:t>
            </w:r>
            <w:r w:rsidDel="00000000" w:rsidR="00000000" w:rsidRPr="00000000">
              <w:rPr>
                <w:rFonts w:ascii="Calibri" w:cs="Calibri" w:eastAsia="Calibri" w:hAnsi="Calibri"/>
                <w:vertAlign w:val="baseline"/>
                <w:rtl w:val="0"/>
              </w:rPr>
              <w:t xml:space="preserve"> after the </w:t>
            </w:r>
            <w:r w:rsidDel="00000000" w:rsidR="00000000" w:rsidRPr="00000000">
              <w:rPr>
                <w:rFonts w:ascii="Calibri" w:cs="Calibri" w:eastAsia="Calibri" w:hAnsi="Calibri"/>
                <w:rtl w:val="0"/>
              </w:rPr>
              <w:t xml:space="preserve">PO </w:t>
            </w:r>
            <w:r w:rsidDel="00000000" w:rsidR="00000000" w:rsidRPr="00000000">
              <w:rPr>
                <w:rFonts w:ascii="Calibri" w:cs="Calibri" w:eastAsia="Calibri" w:hAnsi="Calibri"/>
                <w:vertAlign w:val="baseline"/>
                <w:rtl w:val="0"/>
              </w:rPr>
              <w:t xml:space="preserve">signature.</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7">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8">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Insert details</w:t>
            </w:r>
          </w:p>
        </w:tc>
      </w:tr>
      <w:tr>
        <w:trPr>
          <w:cantSplit w:val="0"/>
          <w:trHeight w:val="79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A9">
            <w:pPr>
              <w:widowControl w:val="0"/>
              <w:spacing w:line="276" w:lineRule="auto"/>
              <w:jc w:val="center"/>
              <w:rPr>
                <w:rFonts w:ascii="Calibri" w:cs="Calibri" w:eastAsia="Calibri" w:hAnsi="Calibri"/>
                <w:vertAlign w:val="baseline"/>
              </w:rPr>
            </w:pPr>
            <w:r w:rsidDel="00000000" w:rsidR="00000000" w:rsidRPr="00000000">
              <w:rPr>
                <w:rFonts w:ascii="Calibri" w:cs="Calibri" w:eastAsia="Calibri" w:hAnsi="Calibri"/>
                <w:b w:val="1"/>
                <w:vertAlign w:val="baseline"/>
                <w:rtl w:val="0"/>
              </w:rPr>
              <w:t xml:space="preserve">Delivery place and Incoterms rules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A">
            <w:pPr>
              <w:widowControl w:val="0"/>
              <w:spacing w:line="276" w:lineRule="auto"/>
              <w:rPr>
                <w:rFonts w:ascii="Calibri" w:cs="Calibri" w:eastAsia="Calibri" w:hAnsi="Calibri"/>
                <w:b w:val="0"/>
                <w:i w:val="0"/>
                <w:vertAlign w:val="baseline"/>
              </w:rPr>
            </w:pPr>
            <w:r w:rsidDel="00000000" w:rsidR="00000000" w:rsidRPr="00000000">
              <w:rPr>
                <w:rFonts w:ascii="Calibri" w:cs="Calibri" w:eastAsia="Calibri" w:hAnsi="Calibri"/>
                <w:vertAlign w:val="baseline"/>
                <w:rtl w:val="0"/>
              </w:rPr>
              <w:t xml:space="preserve">DAP</w:t>
            </w:r>
            <w:r w:rsidDel="00000000" w:rsidR="00000000" w:rsidRPr="00000000">
              <w:rPr>
                <w:rFonts w:ascii="Calibri" w:cs="Calibri" w:eastAsia="Calibri" w:hAnsi="Calibri"/>
                <w:rtl w:val="0"/>
              </w:rPr>
              <w:t xml:space="preserve"> as per Incoterms 2020 (unloaded custom cleared) to</w:t>
            </w:r>
            <w:r w:rsidDel="00000000" w:rsidR="00000000" w:rsidRPr="00000000">
              <w:rPr>
                <w:rFonts w:ascii="Calibri" w:cs="Calibri" w:eastAsia="Calibri" w:hAnsi="Calibri"/>
                <w:b w:val="1"/>
                <w:i w:val="1"/>
                <w:vertAlign w:val="baseline"/>
                <w:rtl w:val="0"/>
              </w:rPr>
              <w:t xml:space="preserve"> LWSC Hadramout - Al-Shahr Branch warehouses - Yemen.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B">
            <w:pPr>
              <w:widowControl w:val="0"/>
              <w:spacing w:line="276" w:lineRule="auto"/>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highlight w:val="cyan"/>
                <w:vertAlign w:val="baseline"/>
                <w:rtl w:val="0"/>
              </w:rPr>
              <w:t xml:space="preserve">☐</w:t>
            </w:r>
            <w:r w:rsidDel="00000000" w:rsidR="00000000" w:rsidRPr="00000000">
              <w:rPr>
                <w:rFonts w:ascii="Calibri" w:cs="Calibri" w:eastAsia="Calibri" w:hAnsi="Calibri"/>
                <w:highlight w:val="cyan"/>
                <w:vertAlign w:val="baseline"/>
                <w:rtl w:val="0"/>
              </w:rPr>
              <w:t xml:space="preserve"> Yes </w:t>
            </w:r>
            <w:r w:rsidDel="00000000" w:rsidR="00000000" w:rsidRPr="00000000">
              <w:rPr>
                <w:rFonts w:ascii="Arial Unicode MS" w:cs="Arial Unicode MS" w:eastAsia="Arial Unicode MS" w:hAnsi="Arial Unicode MS"/>
                <w:highlight w:val="cyan"/>
                <w:vertAlign w:val="baseline"/>
                <w:rtl w:val="0"/>
              </w:rPr>
              <w:t xml:space="preserve">☐</w:t>
            </w:r>
            <w:r w:rsidDel="00000000" w:rsidR="00000000" w:rsidRPr="00000000">
              <w:rPr>
                <w:rFonts w:ascii="Calibri" w:cs="Calibri" w:eastAsia="Calibri" w:hAnsi="Calibri"/>
                <w:highlight w:val="cyan"/>
                <w:vertAlign w:val="baseline"/>
                <w:rtl w:val="0"/>
              </w:rPr>
              <w:t xml:space="preserve">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C">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Insert details</w:t>
            </w:r>
          </w:p>
        </w:tc>
      </w:tr>
      <w:tr>
        <w:trPr>
          <w:cantSplit w:val="0"/>
          <w:trHeight w:val="151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AD">
            <w:pPr>
              <w:widowControl w:val="0"/>
              <w:spacing w:line="276" w:lineRule="auto"/>
              <w:jc w:val="center"/>
              <w:rPr>
                <w:rFonts w:ascii="Calibri" w:cs="Calibri" w:eastAsia="Calibri" w:hAnsi="Calibri"/>
                <w:vertAlign w:val="baseline"/>
              </w:rPr>
            </w:pPr>
            <w:r w:rsidDel="00000000" w:rsidR="00000000" w:rsidRPr="00000000">
              <w:rPr>
                <w:rFonts w:ascii="Calibri" w:cs="Calibri" w:eastAsia="Calibri" w:hAnsi="Calibri"/>
                <w:b w:val="1"/>
                <w:vertAlign w:val="baseline"/>
                <w:rtl w:val="0"/>
              </w:rPr>
              <w:t xml:space="preserve">UNOPS Right to vary requirements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E">
            <w:pPr>
              <w:widowControl w:val="0"/>
              <w:spacing w:line="276" w:lineRule="auto"/>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F">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B0">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Insert details</w:t>
            </w:r>
          </w:p>
        </w:tc>
      </w:tr>
    </w:tbl>
    <w:p w:rsidR="00000000" w:rsidDel="00000000" w:rsidP="00000000" w:rsidRDefault="00000000" w:rsidRPr="00000000" w14:paraId="000001B1">
      <w:pPr>
        <w:rPr>
          <w:rFonts w:ascii="Open Sans" w:cs="Open Sans" w:eastAsia="Open Sans" w:hAnsi="Open Sans"/>
          <w:highlight w:val="cyan"/>
          <w:vertAlign w:val="baseline"/>
        </w:rPr>
      </w:pPr>
      <w:r w:rsidDel="00000000" w:rsidR="00000000" w:rsidRPr="00000000">
        <w:rPr>
          <w:rtl w:val="0"/>
        </w:rPr>
      </w:r>
    </w:p>
    <w:p w:rsidR="00000000" w:rsidDel="00000000" w:rsidP="00000000" w:rsidRDefault="00000000" w:rsidRPr="00000000" w14:paraId="000001B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B3">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vertAlign w:val="baseline"/>
          <w:rtl w:val="0"/>
        </w:rPr>
        <w:t xml:space="preserve">Section III: Schedule of Requirements</w:t>
      </w:r>
      <w:r w:rsidDel="00000000" w:rsidR="00000000" w:rsidRPr="00000000">
        <w:rPr>
          <w:rFonts w:ascii="Open Sans" w:cs="Open Sans" w:eastAsia="Open Sans" w:hAnsi="Open Sans"/>
          <w:vertAlign w:val="baseline"/>
          <w:rtl w:val="0"/>
        </w:rPr>
        <w:t xml:space="preserve">.</w:t>
      </w:r>
    </w:p>
    <w:p w:rsidR="00000000" w:rsidDel="00000000" w:rsidP="00000000" w:rsidRDefault="00000000" w:rsidRPr="00000000" w14:paraId="000001B4">
      <w:pPr>
        <w:ind w:right="-34"/>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B5">
      <w:pPr>
        <w:ind w:left="3600" w:right="-34" w:firstLine="720"/>
        <w:jc w:val="both"/>
        <w:rPr>
          <w:rFonts w:ascii="Open Sans" w:cs="Open Sans" w:eastAsia="Open Sans" w:hAnsi="Open Sans"/>
          <w:b w:val="0"/>
          <w:vertAlign w:val="baseline"/>
        </w:rPr>
      </w:pPr>
      <w:r w:rsidDel="00000000" w:rsidR="00000000" w:rsidRPr="00000000">
        <w:rPr>
          <w:rFonts w:ascii="Arimo" w:cs="Arimo" w:eastAsia="Arimo" w:hAnsi="Arimo"/>
          <w:color w:val="000000"/>
          <w:highlight w:val="cyan"/>
          <w:vertAlign w:val="baseline"/>
          <w:rtl w:val="0"/>
        </w:rPr>
        <w:t xml:space="preserve"> ☐ Yes   ☐ No</w:t>
      </w:r>
      <w:r w:rsidDel="00000000" w:rsidR="00000000" w:rsidRPr="00000000">
        <w:rPr>
          <w:rFonts w:ascii="Open Sans" w:cs="Open Sans" w:eastAsia="Open Sans" w:hAnsi="Open Sans"/>
          <w:color w:val="000000"/>
          <w:vertAlign w:val="baseline"/>
          <w:rtl w:val="0"/>
        </w:rPr>
        <w:t xml:space="preserve">         </w:t>
      </w:r>
      <w:r w:rsidDel="00000000" w:rsidR="00000000" w:rsidRPr="00000000">
        <w:rPr>
          <w:rtl w:val="0"/>
        </w:rPr>
      </w:r>
    </w:p>
    <w:p w:rsidR="00000000" w:rsidDel="00000000" w:rsidP="00000000" w:rsidRDefault="00000000" w:rsidRPr="00000000" w14:paraId="000001B6">
      <w:pPr>
        <w:ind w:right="-34"/>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B7">
      <w:pPr>
        <w:ind w:right="-34"/>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ANY DEVIATION MUST BE LISTED BELOW:</w:t>
      </w:r>
    </w:p>
    <w:p w:rsidR="00000000" w:rsidDel="00000000" w:rsidP="00000000" w:rsidRDefault="00000000" w:rsidRPr="00000000" w14:paraId="000001B8">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B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BA">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BB">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1BC">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BD">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1BE">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BF">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1C0">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C1">
      <w:pPr>
        <w:tabs>
          <w:tab w:val="left" w:pos="990"/>
        </w:tabs>
        <w:rPr>
          <w:rFonts w:ascii="Open Sans" w:cs="Open Sans" w:eastAsia="Open Sans" w:hAnsi="Open Sans"/>
          <w:b w:val="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C2">
      <w:pPr>
        <w:pStyle w:val="Heading1"/>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C3">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1C4">
      <w:pPr>
        <w:rPr>
          <w:rFonts w:ascii="Open Sans" w:cs="Open Sans" w:eastAsia="Open Sans" w:hAnsi="Open Sans"/>
          <w:sz w:val="22"/>
          <w:szCs w:val="22"/>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C5">
      <w:pPr>
        <w:keepNext w:val="1"/>
        <w:keepLines w:val="1"/>
        <w:spacing w:after="120" w:before="360" w:lineRule="auto"/>
        <w:rPr>
          <w:rFonts w:ascii="Open Sans" w:cs="Open Sans" w:eastAsia="Open Sans" w:hAnsi="Open Sans"/>
          <w:b w:val="0"/>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E: Joint Venture Partner Information Form</w:t>
      </w:r>
      <w:r w:rsidDel="00000000" w:rsidR="00000000" w:rsidRPr="00000000">
        <w:rPr>
          <w:rtl w:val="0"/>
        </w:rPr>
      </w:r>
    </w:p>
    <w:p w:rsidR="00000000" w:rsidDel="00000000" w:rsidP="00000000" w:rsidRDefault="00000000" w:rsidRPr="00000000" w14:paraId="000001C6">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Offeror shall fill in this Form in accordance with the instructions indicated below]</w:t>
      </w:r>
    </w:p>
    <w:p w:rsidR="00000000" w:rsidDel="00000000" w:rsidP="00000000" w:rsidRDefault="00000000" w:rsidRPr="00000000" w14:paraId="000001C7">
      <w:pPr>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C8">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RFP reference no: </w:t>
      </w:r>
      <w:r w:rsidDel="00000000" w:rsidR="00000000" w:rsidRPr="00000000">
        <w:rPr>
          <w:rFonts w:ascii="Open Sans" w:cs="Open Sans" w:eastAsia="Open Sans" w:hAnsi="Open Sans"/>
          <w:highlight w:val="cyan"/>
          <w:vertAlign w:val="baseline"/>
          <w:rtl w:val="0"/>
        </w:rPr>
        <w:t xml:space="preserve">[insert RFP reference No.]</w:t>
      </w:r>
      <w:r w:rsidDel="00000000" w:rsidR="00000000" w:rsidRPr="00000000">
        <w:rPr>
          <w:rtl w:val="0"/>
        </w:rPr>
      </w:r>
    </w:p>
    <w:p w:rsidR="00000000" w:rsidDel="00000000" w:rsidP="00000000" w:rsidRDefault="00000000" w:rsidRPr="00000000" w14:paraId="000001C9">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Offeror: </w:t>
      </w:r>
      <w:r w:rsidDel="00000000" w:rsidR="00000000" w:rsidRPr="00000000">
        <w:rPr>
          <w:rFonts w:ascii="Open Sans" w:cs="Open Sans" w:eastAsia="Open Sans" w:hAnsi="Open Sans"/>
          <w:highlight w:val="cyan"/>
          <w:vertAlign w:val="baseline"/>
          <w:rtl w:val="0"/>
        </w:rPr>
        <w:t xml:space="preserve">[insert name of Offeror]</w:t>
      </w:r>
      <w:r w:rsidDel="00000000" w:rsidR="00000000" w:rsidRPr="00000000">
        <w:rPr>
          <w:rtl w:val="0"/>
        </w:rPr>
      </w:r>
    </w:p>
    <w:p w:rsidR="00000000" w:rsidDel="00000000" w:rsidP="00000000" w:rsidRDefault="00000000" w:rsidRPr="00000000" w14:paraId="000001CA">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w:t>
      </w:r>
      <w:r w:rsidDel="00000000" w:rsidR="00000000" w:rsidRPr="00000000">
        <w:rPr>
          <w:rFonts w:ascii="Open Sans" w:cs="Open Sans" w:eastAsia="Open Sans" w:hAnsi="Open Sans"/>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C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CC">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1CD">
      <w:pPr>
        <w:ind w:left="187" w:firstLine="0"/>
        <w:jc w:val="center"/>
        <w:rPr>
          <w:rFonts w:ascii="Open Sans" w:cs="Open Sans" w:eastAsia="Open Sans" w:hAnsi="Open Sans"/>
          <w:b w:val="0"/>
          <w:vertAlign w:val="baseline"/>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E">
            <w:pPr>
              <w:jc w:val="cente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0">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1">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2">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Names of each partner and contact information</w:t>
            </w:r>
            <w:r w:rsidDel="00000000" w:rsidR="00000000" w:rsidRPr="00000000">
              <w:rPr>
                <w:rtl w:val="0"/>
              </w:rPr>
            </w:r>
          </w:p>
          <w:p w:rsidR="00000000" w:rsidDel="00000000" w:rsidP="00000000" w:rsidRDefault="00000000" w:rsidRPr="00000000" w14:paraId="000001D3">
            <w:pPr>
              <w:rPr>
                <w:rFonts w:ascii="Open Sans" w:cs="Open Sans" w:eastAsia="Open Sans" w:hAnsi="Open Sans"/>
                <w:b w:val="0"/>
                <w:vertAlign w:val="baseline"/>
              </w:rPr>
            </w:pPr>
            <w:r w:rsidDel="00000000" w:rsidR="00000000" w:rsidRPr="00000000">
              <w:rPr>
                <w:rFonts w:ascii="Open Sans" w:cs="Open Sans" w:eastAsia="Open Sans" w:hAnsi="Open Sans"/>
                <w:vertAlign w:val="baseline"/>
                <w:rtl w:val="0"/>
              </w:rPr>
              <w:t xml:space="preserve">(address, telephone numbers, fax numbers, e-mail address)</w:t>
            </w:r>
            <w:r w:rsidDel="00000000" w:rsidR="00000000" w:rsidRPr="00000000">
              <w:rPr>
                <w:rFonts w:ascii="Open Sans" w:cs="Open Sans" w:eastAsia="Open Sans" w:hAnsi="Open Sans"/>
                <w:b w:val="1"/>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4">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5">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 of leading </w:t>
            </w:r>
            <w:r w:rsidDel="00000000" w:rsidR="00000000" w:rsidRPr="00000000">
              <w:rPr>
                <w:rFonts w:ascii="Open Sans" w:cs="Open Sans" w:eastAsia="Open Sans" w:hAnsi="Open Sans"/>
                <w:vertAlign w:val="baseline"/>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6">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7">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8">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bl>
    <w:p w:rsidR="00000000" w:rsidDel="00000000" w:rsidP="00000000" w:rsidRDefault="00000000" w:rsidRPr="00000000" w14:paraId="000001D9">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DA">
      <w:pPr>
        <w:jc w:val="both"/>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DB">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DC">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1DD">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DE">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partner: ________________________</w:t>
        <w:tab/>
        <w:tab/>
        <w:t xml:space="preserve">Name of partner: _________________________ </w:t>
      </w:r>
    </w:p>
    <w:p w:rsidR="00000000" w:rsidDel="00000000" w:rsidP="00000000" w:rsidRDefault="00000000" w:rsidRPr="00000000" w14:paraId="000001DF">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E0">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Signature: ______________________________</w:t>
        <w:tab/>
        <w:tab/>
        <w:t xml:space="preserve">Signature: _______________________________</w:t>
      </w:r>
    </w:p>
    <w:p w:rsidR="00000000" w:rsidDel="00000000" w:rsidP="00000000" w:rsidRDefault="00000000" w:rsidRPr="00000000" w14:paraId="000001E1">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E2">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_______________________</w:t>
        <w:tab/>
        <w:tab/>
        <w:tab/>
        <w:tab/>
        <w:t xml:space="preserve">Date: ________________________</w:t>
      </w:r>
    </w:p>
    <w:p w:rsidR="00000000" w:rsidDel="00000000" w:rsidP="00000000" w:rsidRDefault="00000000" w:rsidRPr="00000000" w14:paraId="000001E3">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E4">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E5">
      <w:pPr>
        <w:keepNext w:val="1"/>
        <w:keepLines w:val="1"/>
        <w:spacing w:after="120" w:befor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E6">
      <w:pPr>
        <w:jc w:val="right"/>
        <w:rPr>
          <w:rFonts w:ascii="Open Sans" w:cs="Open Sans" w:eastAsia="Open Sans" w:hAnsi="Open Sans"/>
          <w:b w:val="0"/>
          <w:color w:val="ffffff"/>
          <w:sz w:val="23"/>
          <w:szCs w:val="23"/>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E7">
      <w:pPr>
        <w:keepNext w:val="1"/>
        <w:keepLines w:val="1"/>
        <w:spacing w:after="120" w:before="360" w:lineRule="auto"/>
        <w:rPr>
          <w:b w:val="0"/>
          <w:color w:val="0092d1"/>
          <w:sz w:val="32"/>
          <w:szCs w:val="32"/>
          <w:vertAlign w:val="baseline"/>
        </w:rPr>
      </w:pPr>
      <w:r w:rsidDel="00000000" w:rsidR="00000000" w:rsidRPr="00000000">
        <w:rPr>
          <w:b w:val="1"/>
          <w:color w:val="0092d1"/>
          <w:sz w:val="32"/>
          <w:szCs w:val="32"/>
          <w:vertAlign w:val="baseline"/>
          <w:rtl w:val="0"/>
        </w:rPr>
        <w:t xml:space="preserve">Form G: Manufacturer’s Authorization Form</w:t>
      </w:r>
      <w:r w:rsidDel="00000000" w:rsidR="00000000" w:rsidRPr="00000000">
        <w:rPr>
          <w:rtl w:val="0"/>
        </w:rPr>
      </w:r>
    </w:p>
    <w:p w:rsidR="00000000" w:rsidDel="00000000" w:rsidP="00000000" w:rsidRDefault="00000000" w:rsidRPr="00000000" w14:paraId="000001E8">
      <w:pPr>
        <w:rPr>
          <w:highlight w:val="lightGray"/>
          <w:vertAlign w:val="baseline"/>
        </w:rPr>
      </w:pPr>
      <w:r w:rsidDel="00000000" w:rsidR="00000000" w:rsidRPr="00000000">
        <w:rPr>
          <w:rtl w:val="0"/>
        </w:rPr>
      </w:r>
    </w:p>
    <w:p w:rsidR="00000000" w:rsidDel="00000000" w:rsidP="00000000" w:rsidRDefault="00000000" w:rsidRPr="00000000" w14:paraId="000001E9">
      <w:pPr>
        <w:jc w:val="both"/>
        <w:rPr>
          <w:vertAlign w:val="baseline"/>
        </w:rPr>
      </w:pPr>
      <w:r w:rsidDel="00000000" w:rsidR="00000000" w:rsidRPr="00000000">
        <w:rPr>
          <w:vertAlign w:val="baseline"/>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EA">
      <w:pPr>
        <w:jc w:val="both"/>
        <w:rPr>
          <w:vertAlign w:val="baseline"/>
        </w:rPr>
      </w:pPr>
      <w:r w:rsidDel="00000000" w:rsidR="00000000" w:rsidRPr="00000000">
        <w:rPr>
          <w:rtl w:val="0"/>
        </w:rPr>
      </w:r>
    </w:p>
    <w:p w:rsidR="00000000" w:rsidDel="00000000" w:rsidP="00000000" w:rsidRDefault="00000000" w:rsidRPr="00000000" w14:paraId="000001EB">
      <w:pPr>
        <w:jc w:val="both"/>
        <w:rPr>
          <w:vertAlign w:val="baseline"/>
        </w:rPr>
      </w:pPr>
      <w:r w:rsidDel="00000000" w:rsidR="00000000" w:rsidRPr="00000000">
        <w:rPr>
          <w:vertAlign w:val="baseline"/>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EC">
      <w:pPr>
        <w:rPr>
          <w:highlight w:val="yellow"/>
          <w:vertAlign w:val="baseline"/>
        </w:rPr>
      </w:pPr>
      <w:r w:rsidDel="00000000" w:rsidR="00000000" w:rsidRPr="00000000">
        <w:rPr>
          <w:rtl w:val="0"/>
        </w:rPr>
      </w:r>
    </w:p>
    <w:p w:rsidR="00000000" w:rsidDel="00000000" w:rsidP="00000000" w:rsidRDefault="00000000" w:rsidRPr="00000000" w14:paraId="000001ED">
      <w:pPr>
        <w:jc w:val="center"/>
        <w:rPr>
          <w:b w:val="0"/>
          <w:vertAlign w:val="baseline"/>
        </w:rPr>
      </w:pPr>
      <w:r w:rsidDel="00000000" w:rsidR="00000000" w:rsidRPr="00000000">
        <w:rPr>
          <w:rtl w:val="0"/>
        </w:rPr>
      </w:r>
    </w:p>
    <w:p w:rsidR="00000000" w:rsidDel="00000000" w:rsidP="00000000" w:rsidRDefault="00000000" w:rsidRPr="00000000" w14:paraId="000001EE">
      <w:pPr>
        <w:spacing w:after="60" w:lineRule="auto"/>
        <w:rPr>
          <w:vertAlign w:val="baseline"/>
        </w:rPr>
      </w:pPr>
      <w:r w:rsidDel="00000000" w:rsidR="00000000" w:rsidRPr="00000000">
        <w:rPr>
          <w:vertAlign w:val="baseline"/>
          <w:rtl w:val="0"/>
        </w:rPr>
        <w:t xml:space="preserve">ITB reference no: </w:t>
      </w:r>
      <w:r w:rsidDel="00000000" w:rsidR="00000000" w:rsidRPr="00000000">
        <w:rPr>
          <w:highlight w:val="cyan"/>
          <w:vertAlign w:val="baseline"/>
          <w:rtl w:val="0"/>
        </w:rPr>
        <w:t xml:space="preserve">[insert ITB reference No.]</w:t>
      </w:r>
      <w:r w:rsidDel="00000000" w:rsidR="00000000" w:rsidRPr="00000000">
        <w:rPr>
          <w:rtl w:val="0"/>
        </w:rPr>
      </w:r>
    </w:p>
    <w:p w:rsidR="00000000" w:rsidDel="00000000" w:rsidP="00000000" w:rsidRDefault="00000000" w:rsidRPr="00000000" w14:paraId="000001EF">
      <w:pPr>
        <w:spacing w:after="60" w:lineRule="auto"/>
        <w:rPr>
          <w:vertAlign w:val="baseline"/>
        </w:rPr>
      </w:pPr>
      <w:r w:rsidDel="00000000" w:rsidR="00000000" w:rsidRPr="00000000">
        <w:rPr>
          <w:vertAlign w:val="baseline"/>
          <w:rtl w:val="0"/>
        </w:rPr>
        <w:t xml:space="preserve">Name of Bidder: </w:t>
      </w:r>
      <w:r w:rsidDel="00000000" w:rsidR="00000000" w:rsidRPr="00000000">
        <w:rPr>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1F0">
      <w:pPr>
        <w:spacing w:after="60" w:lineRule="auto"/>
        <w:rPr>
          <w:vertAlign w:val="baseline"/>
        </w:rPr>
      </w:pPr>
      <w:r w:rsidDel="00000000" w:rsidR="00000000" w:rsidRPr="00000000">
        <w:rPr>
          <w:vertAlign w:val="baseline"/>
          <w:rtl w:val="0"/>
        </w:rPr>
        <w:t xml:space="preserve">Date: </w:t>
      </w:r>
      <w:r w:rsidDel="00000000" w:rsidR="00000000" w:rsidRPr="00000000">
        <w:rPr>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F1">
      <w:pPr>
        <w:rPr>
          <w:vertAlign w:val="baseline"/>
        </w:rPr>
      </w:pPr>
      <w:r w:rsidDel="00000000" w:rsidR="00000000" w:rsidRPr="00000000">
        <w:rPr>
          <w:rtl w:val="0"/>
        </w:rPr>
      </w:r>
    </w:p>
    <w:p w:rsidR="00000000" w:rsidDel="00000000" w:rsidP="00000000" w:rsidRDefault="00000000" w:rsidRPr="00000000" w14:paraId="000001F2">
      <w:pPr>
        <w:rPr>
          <w:vertAlign w:val="baseline"/>
        </w:rPr>
      </w:pPr>
      <w:r w:rsidDel="00000000" w:rsidR="00000000" w:rsidRPr="00000000">
        <w:rPr>
          <w:vertAlign w:val="baseline"/>
          <w:rtl w:val="0"/>
        </w:rPr>
        <w:t xml:space="preserve">To: UNOPS</w:t>
      </w:r>
    </w:p>
    <w:p w:rsidR="00000000" w:rsidDel="00000000" w:rsidP="00000000" w:rsidRDefault="00000000" w:rsidRPr="00000000" w14:paraId="000001F3">
      <w:pPr>
        <w:jc w:val="center"/>
        <w:rPr>
          <w:b w:val="0"/>
          <w:i w:val="0"/>
          <w:vertAlign w:val="baseline"/>
        </w:rPr>
      </w:pPr>
      <w:r w:rsidDel="00000000" w:rsidR="00000000" w:rsidRPr="00000000">
        <w:rPr>
          <w:rtl w:val="0"/>
        </w:rPr>
      </w:r>
    </w:p>
    <w:p w:rsidR="00000000" w:rsidDel="00000000" w:rsidP="00000000" w:rsidRDefault="00000000" w:rsidRPr="00000000" w14:paraId="000001F4">
      <w:pPr>
        <w:jc w:val="center"/>
        <w:rPr>
          <w:b w:val="0"/>
          <w:i w:val="0"/>
          <w:vertAlign w:val="baseline"/>
        </w:rPr>
      </w:pPr>
      <w:r w:rsidDel="00000000" w:rsidR="00000000" w:rsidRPr="00000000">
        <w:rPr>
          <w:rtl w:val="0"/>
        </w:rPr>
      </w:r>
    </w:p>
    <w:p w:rsidR="00000000" w:rsidDel="00000000" w:rsidP="00000000" w:rsidRDefault="00000000" w:rsidRPr="00000000" w14:paraId="000001F5">
      <w:pPr>
        <w:jc w:val="center"/>
        <w:rPr>
          <w:b w:val="0"/>
          <w:vertAlign w:val="baseline"/>
        </w:rPr>
      </w:pPr>
      <w:r w:rsidDel="00000000" w:rsidR="00000000" w:rsidRPr="00000000">
        <w:rPr>
          <w:b w:val="1"/>
          <w:vertAlign w:val="baseline"/>
          <w:rtl w:val="0"/>
        </w:rPr>
        <w:t xml:space="preserve">WHEREAS</w:t>
      </w:r>
      <w:r w:rsidDel="00000000" w:rsidR="00000000" w:rsidRPr="00000000">
        <w:rPr>
          <w:rtl w:val="0"/>
        </w:rPr>
      </w:r>
    </w:p>
    <w:p w:rsidR="00000000" w:rsidDel="00000000" w:rsidP="00000000" w:rsidRDefault="00000000" w:rsidRPr="00000000" w14:paraId="000001F6">
      <w:pPr>
        <w:jc w:val="center"/>
        <w:rPr>
          <w:b w:val="0"/>
          <w:vertAlign w:val="baseline"/>
        </w:rPr>
      </w:pPr>
      <w:r w:rsidDel="00000000" w:rsidR="00000000" w:rsidRPr="00000000">
        <w:rPr>
          <w:rtl w:val="0"/>
        </w:rPr>
      </w:r>
    </w:p>
    <w:p w:rsidR="00000000" w:rsidDel="00000000" w:rsidP="00000000" w:rsidRDefault="00000000" w:rsidRPr="00000000" w14:paraId="000001F7">
      <w:pPr>
        <w:jc w:val="center"/>
        <w:rPr>
          <w:b w:val="0"/>
          <w:vertAlign w:val="baseline"/>
        </w:rPr>
      </w:pPr>
      <w:r w:rsidDel="00000000" w:rsidR="00000000" w:rsidRPr="00000000">
        <w:rPr>
          <w:rtl w:val="0"/>
        </w:rPr>
      </w:r>
    </w:p>
    <w:p w:rsidR="00000000" w:rsidDel="00000000" w:rsidP="00000000" w:rsidRDefault="00000000" w:rsidRPr="00000000" w14:paraId="000001F8">
      <w:pPr>
        <w:rPr>
          <w:vertAlign w:val="baseline"/>
        </w:rPr>
      </w:pPr>
      <w:r w:rsidDel="00000000" w:rsidR="00000000" w:rsidRPr="00000000">
        <w:rPr>
          <w:vertAlign w:val="baseline"/>
          <w:rtl w:val="0"/>
        </w:rPr>
        <w:t xml:space="preserve">We </w:t>
      </w:r>
      <w:r w:rsidDel="00000000" w:rsidR="00000000" w:rsidRPr="00000000">
        <w:rPr>
          <w:b w:val="1"/>
          <w:i w:val="1"/>
          <w:highlight w:val="cyan"/>
          <w:vertAlign w:val="baseline"/>
          <w:rtl w:val="0"/>
        </w:rPr>
        <w:t xml:space="preserve">[insert complete name of manufacturer</w:t>
      </w:r>
      <w:r w:rsidDel="00000000" w:rsidR="00000000" w:rsidRPr="00000000">
        <w:rPr>
          <w:vertAlign w:val="baseline"/>
          <w:rtl w:val="0"/>
        </w:rPr>
        <w:t xml:space="preserve">], who are official manufacturers of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type of goods manufactured]</w:t>
      </w:r>
      <w:r w:rsidDel="00000000" w:rsidR="00000000" w:rsidRPr="00000000">
        <w:rPr>
          <w:b w:val="1"/>
          <w:i w:val="1"/>
          <w:vertAlign w:val="baseline"/>
          <w:rtl w:val="0"/>
        </w:rPr>
        <w:t xml:space="preserve">,</w:t>
      </w:r>
      <w:r w:rsidDel="00000000" w:rsidR="00000000" w:rsidRPr="00000000">
        <w:rPr>
          <w:vertAlign w:val="baseline"/>
          <w:rtl w:val="0"/>
        </w:rPr>
        <w:t xml:space="preserve"> having factories at </w:t>
      </w:r>
      <w:r w:rsidDel="00000000" w:rsidR="00000000" w:rsidRPr="00000000">
        <w:rPr>
          <w:b w:val="1"/>
          <w:i w:val="1"/>
          <w:highlight w:val="cyan"/>
          <w:vertAlign w:val="baseline"/>
          <w:rtl w:val="0"/>
        </w:rPr>
        <w:t xml:space="preserve">[insert full address of manufacturer’s factories</w:t>
      </w:r>
      <w:r w:rsidDel="00000000" w:rsidR="00000000" w:rsidRPr="00000000">
        <w:rPr>
          <w:vertAlign w:val="baseline"/>
          <w:rtl w:val="0"/>
        </w:rPr>
        <w:t xml:space="preserve">], do hereby authorize </w:t>
      </w:r>
      <w:r w:rsidDel="00000000" w:rsidR="00000000" w:rsidRPr="00000000">
        <w:rPr>
          <w:b w:val="1"/>
          <w:i w:val="1"/>
          <w:highlight w:val="cyan"/>
          <w:vertAlign w:val="baseline"/>
          <w:rtl w:val="0"/>
        </w:rPr>
        <w:t xml:space="preserve">[insert complete name of bidder</w:t>
      </w:r>
      <w:r w:rsidDel="00000000" w:rsidR="00000000" w:rsidRPr="00000000">
        <w:rPr>
          <w:b w:val="1"/>
          <w:i w:val="1"/>
          <w:vertAlign w:val="baseline"/>
          <w:rtl w:val="0"/>
        </w:rPr>
        <w:t xml:space="preserve">]</w:t>
      </w:r>
      <w:r w:rsidDel="00000000" w:rsidR="00000000" w:rsidRPr="00000000">
        <w:rPr>
          <w:vertAlign w:val="baseline"/>
          <w:rtl w:val="0"/>
        </w:rPr>
        <w:t xml:space="preserve"> to submit a bid the purpose of which is to provide the following goods, manufactured by us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name and or brief description of the goods]</w:t>
      </w:r>
      <w:r w:rsidDel="00000000" w:rsidR="00000000" w:rsidRPr="00000000">
        <w:rPr>
          <w:highlight w:val="cyan"/>
          <w:vertAlign w:val="baseline"/>
          <w:rtl w:val="0"/>
        </w:rPr>
        <w:t xml:space="preserve">,</w:t>
      </w:r>
      <w:r w:rsidDel="00000000" w:rsidR="00000000" w:rsidRPr="00000000">
        <w:rPr>
          <w:vertAlign w:val="baseline"/>
          <w:rtl w:val="0"/>
        </w:rPr>
        <w:t xml:space="preserve"> and to subsequently negotiate and sign the contract.</w:t>
      </w:r>
    </w:p>
    <w:p w:rsidR="00000000" w:rsidDel="00000000" w:rsidP="00000000" w:rsidRDefault="00000000" w:rsidRPr="00000000" w14:paraId="000001F9">
      <w:pPr>
        <w:rPr>
          <w:vertAlign w:val="baseline"/>
        </w:rPr>
      </w:pPr>
      <w:r w:rsidDel="00000000" w:rsidR="00000000" w:rsidRPr="00000000">
        <w:rPr>
          <w:rtl w:val="0"/>
        </w:rPr>
      </w:r>
    </w:p>
    <w:p w:rsidR="00000000" w:rsidDel="00000000" w:rsidP="00000000" w:rsidRDefault="00000000" w:rsidRPr="00000000" w14:paraId="000001FA">
      <w:pPr>
        <w:rPr>
          <w:vertAlign w:val="baseline"/>
        </w:rPr>
      </w:pPr>
      <w:r w:rsidDel="00000000" w:rsidR="00000000" w:rsidRPr="00000000">
        <w:rP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FB">
      <w:pPr>
        <w:rPr>
          <w:vertAlign w:val="baseline"/>
        </w:rPr>
      </w:pPr>
      <w:r w:rsidDel="00000000" w:rsidR="00000000" w:rsidRPr="00000000">
        <w:rPr>
          <w:rtl w:val="0"/>
        </w:rPr>
      </w:r>
    </w:p>
    <w:p w:rsidR="00000000" w:rsidDel="00000000" w:rsidP="00000000" w:rsidRDefault="00000000" w:rsidRPr="00000000" w14:paraId="000001FC">
      <w:pPr>
        <w:rPr>
          <w:vertAlign w:val="baseline"/>
        </w:rPr>
      </w:pPr>
      <w:r w:rsidDel="00000000" w:rsidR="00000000" w:rsidRPr="00000000">
        <w:rPr>
          <w:vertAlign w:val="baseline"/>
          <w:rtl w:val="0"/>
        </w:rPr>
        <w:t xml:space="preserve">Signed: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signature(s) of authorized representative(s) of the manufacturer]</w:t>
      </w:r>
      <w:r w:rsidDel="00000000" w:rsidR="00000000" w:rsidRPr="00000000">
        <w:rPr>
          <w:vertAlign w:val="baseline"/>
          <w:rtl w:val="0"/>
        </w:rPr>
        <w:t xml:space="preserve"> </w:t>
      </w:r>
    </w:p>
    <w:p w:rsidR="00000000" w:rsidDel="00000000" w:rsidP="00000000" w:rsidRDefault="00000000" w:rsidRPr="00000000" w14:paraId="000001FD">
      <w:pPr>
        <w:rPr>
          <w:b w:val="0"/>
          <w:vertAlign w:val="baseline"/>
        </w:rPr>
      </w:pPr>
      <w:r w:rsidDel="00000000" w:rsidR="00000000" w:rsidRPr="00000000">
        <w:rPr>
          <w:rtl w:val="0"/>
        </w:rPr>
      </w:r>
    </w:p>
    <w:p w:rsidR="00000000" w:rsidDel="00000000" w:rsidP="00000000" w:rsidRDefault="00000000" w:rsidRPr="00000000" w14:paraId="000001FE">
      <w:pPr>
        <w:rPr>
          <w:b w:val="0"/>
          <w:vertAlign w:val="baseline"/>
        </w:rPr>
      </w:pPr>
      <w:r w:rsidDel="00000000" w:rsidR="00000000" w:rsidRPr="00000000">
        <w:rPr>
          <w:rtl w:val="0"/>
        </w:rPr>
      </w:r>
    </w:p>
    <w:p w:rsidR="00000000" w:rsidDel="00000000" w:rsidP="00000000" w:rsidRDefault="00000000" w:rsidRPr="00000000" w14:paraId="000001FF">
      <w:pPr>
        <w:rPr>
          <w:vertAlign w:val="baseline"/>
        </w:rPr>
      </w:pPr>
      <w:r w:rsidDel="00000000" w:rsidR="00000000" w:rsidRPr="00000000">
        <w:rPr>
          <w:vertAlign w:val="baseline"/>
          <w:rtl w:val="0"/>
        </w:rPr>
        <w:t xml:space="preserve">Name</w:t>
      </w:r>
      <w:r w:rsidDel="00000000" w:rsidR="00000000" w:rsidRPr="00000000">
        <w:rPr>
          <w:b w:val="1"/>
          <w:i w:val="1"/>
          <w:vertAlign w:val="baseline"/>
          <w:rtl w:val="0"/>
        </w:rPr>
        <w:t xml:space="preserve">: [</w:t>
      </w:r>
      <w:r w:rsidDel="00000000" w:rsidR="00000000" w:rsidRPr="00000000">
        <w:rPr>
          <w:b w:val="1"/>
          <w:i w:val="1"/>
          <w:highlight w:val="cyan"/>
          <w:vertAlign w:val="baseline"/>
          <w:rtl w:val="0"/>
        </w:rPr>
        <w:t xml:space="preserve">insert complete name(s) of authorized representative(s) of the manufacturer]</w:t>
      </w:r>
      <w:r w:rsidDel="00000000" w:rsidR="00000000" w:rsidRPr="00000000">
        <w:rPr>
          <w:vertAlign w:val="baseline"/>
          <w:rtl w:val="0"/>
        </w:rPr>
        <w:tab/>
      </w:r>
    </w:p>
    <w:p w:rsidR="00000000" w:rsidDel="00000000" w:rsidP="00000000" w:rsidRDefault="00000000" w:rsidRPr="00000000" w14:paraId="00000200">
      <w:pPr>
        <w:rPr>
          <w:vertAlign w:val="baseline"/>
        </w:rPr>
      </w:pPr>
      <w:r w:rsidDel="00000000" w:rsidR="00000000" w:rsidRPr="00000000">
        <w:rPr>
          <w:rtl w:val="0"/>
        </w:rPr>
      </w:r>
    </w:p>
    <w:p w:rsidR="00000000" w:rsidDel="00000000" w:rsidP="00000000" w:rsidRDefault="00000000" w:rsidRPr="00000000" w14:paraId="00000201">
      <w:pPr>
        <w:rPr>
          <w:b w:val="0"/>
          <w:u w:val="single"/>
          <w:vertAlign w:val="baseline"/>
        </w:rPr>
      </w:pPr>
      <w:r w:rsidDel="00000000" w:rsidR="00000000" w:rsidRPr="00000000">
        <w:rPr>
          <w:vertAlign w:val="baseline"/>
          <w:rtl w:val="0"/>
        </w:rPr>
        <w:t xml:space="preserve">Title: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title]</w:t>
      </w:r>
      <w:r w:rsidDel="00000000" w:rsidR="00000000" w:rsidRPr="00000000">
        <w:rPr>
          <w:b w:val="1"/>
          <w:u w:val="single"/>
          <w:vertAlign w:val="baseline"/>
          <w:rtl w:val="0"/>
        </w:rPr>
        <w:t xml:space="preserve"> </w:t>
      </w:r>
      <w:r w:rsidDel="00000000" w:rsidR="00000000" w:rsidRPr="00000000">
        <w:rPr>
          <w:rtl w:val="0"/>
        </w:rPr>
      </w:r>
    </w:p>
    <w:p w:rsidR="00000000" w:rsidDel="00000000" w:rsidP="00000000" w:rsidRDefault="00000000" w:rsidRPr="00000000" w14:paraId="00000202">
      <w:pPr>
        <w:rPr>
          <w:vertAlign w:val="baseline"/>
        </w:rPr>
      </w:pPr>
      <w:r w:rsidDel="00000000" w:rsidR="00000000" w:rsidRPr="00000000">
        <w:rPr>
          <w:rtl w:val="0"/>
        </w:rPr>
      </w:r>
    </w:p>
    <w:p w:rsidR="00000000" w:rsidDel="00000000" w:rsidP="00000000" w:rsidRDefault="00000000" w:rsidRPr="00000000" w14:paraId="00000203">
      <w:pPr>
        <w:rPr>
          <w:i w:val="0"/>
          <w:vertAlign w:val="baseline"/>
        </w:rPr>
      </w:pPr>
      <w:r w:rsidDel="00000000" w:rsidR="00000000" w:rsidRPr="00000000">
        <w:rPr>
          <w:rtl w:val="0"/>
        </w:rPr>
      </w:r>
    </w:p>
    <w:p w:rsidR="00000000" w:rsidDel="00000000" w:rsidP="00000000" w:rsidRDefault="00000000" w:rsidRPr="00000000" w14:paraId="00000204">
      <w:pPr>
        <w:rPr>
          <w:vertAlign w:val="baseline"/>
        </w:rPr>
      </w:pPr>
      <w:r w:rsidDel="00000000" w:rsidR="00000000" w:rsidRPr="00000000">
        <w:rPr>
          <w:rtl w:val="0"/>
        </w:rPr>
      </w:r>
    </w:p>
    <w:p w:rsidR="00000000" w:rsidDel="00000000" w:rsidP="00000000" w:rsidRDefault="00000000" w:rsidRPr="00000000" w14:paraId="00000205">
      <w:pPr>
        <w:rPr>
          <w:vertAlign w:val="baseline"/>
        </w:rPr>
      </w:pPr>
      <w:r w:rsidDel="00000000" w:rsidR="00000000" w:rsidRPr="00000000">
        <w:rPr>
          <w:vertAlign w:val="baseline"/>
          <w:rtl w:val="0"/>
        </w:rPr>
        <w:t xml:space="preserve">Dated on ____________ day of __________________, _______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date of signing]</w:t>
      </w:r>
      <w:r w:rsidDel="00000000" w:rsidR="00000000" w:rsidRPr="00000000">
        <w:rPr>
          <w:rtl w:val="0"/>
        </w:rPr>
      </w:r>
    </w:p>
    <w:p w:rsidR="00000000" w:rsidDel="00000000" w:rsidP="00000000" w:rsidRDefault="00000000" w:rsidRPr="00000000" w14:paraId="00000206">
      <w:pPr>
        <w:tabs>
          <w:tab w:val="left" w:pos="990"/>
        </w:tabs>
        <w:jc w:val="both"/>
        <w:rPr>
          <w:rFonts w:ascii="Open Sans" w:cs="Open Sans" w:eastAsia="Open Sans" w:hAnsi="Open Sans"/>
          <w:b w:val="0"/>
          <w:color w:val="ffffff"/>
          <w:sz w:val="22"/>
          <w:szCs w:val="22"/>
          <w:vertAlign w:val="baseline"/>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MS Gothic"/>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C">
    <w:pPr>
      <w:widowControl w:val="0"/>
      <w:pBdr>
        <w:top w:space="0" w:sz="0" w:val="nil"/>
        <w:left w:space="0" w:sz="0" w:val="nil"/>
        <w:bottom w:space="0" w:sz="0" w:val="nil"/>
        <w:right w:space="0" w:sz="0" w:val="nil"/>
        <w:between w:space="0" w:sz="0" w:val="nil"/>
      </w:pBdr>
      <w:spacing w:line="276" w:lineRule="auto"/>
      <w:rPr>
        <w:color w:val="000000"/>
        <w:vertAlign w:val="baseline"/>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vAlign w:val="top"/>
        </w:tcPr>
        <w:p w:rsidR="00000000" w:rsidDel="00000000" w:rsidP="00000000" w:rsidRDefault="00000000" w:rsidRPr="00000000" w14:paraId="0000020D">
          <w:pPr>
            <w:pBdr>
              <w:top w:space="0" w:sz="0" w:val="nil"/>
              <w:left w:space="0" w:sz="0" w:val="nil"/>
              <w:bottom w:space="0" w:sz="0" w:val="nil"/>
              <w:right w:space="0" w:sz="0" w:val="nil"/>
              <w:between w:space="0" w:sz="0" w:val="nil"/>
            </w:pBdr>
            <w:tabs>
              <w:tab w:val="center" w:pos="4320"/>
              <w:tab w:val="right" w:pos="8640"/>
            </w:tabs>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sz w:val="16"/>
              <w:szCs w:val="16"/>
              <w:vertAlign w:val="baseline"/>
              <w:rtl w:val="0"/>
            </w:rPr>
            <w:t xml:space="preserve">UNOPS 2021</w:t>
          </w:r>
          <w:r w:rsidDel="00000000" w:rsidR="00000000" w:rsidRPr="00000000">
            <w:rPr>
              <w:rtl w:val="0"/>
            </w:rPr>
          </w:r>
        </w:p>
      </w:tc>
      <w:tc>
        <w:tcPr>
          <w:vAlign w:val="top"/>
        </w:tcPr>
        <w:p w:rsidR="00000000" w:rsidDel="00000000" w:rsidP="00000000" w:rsidRDefault="00000000" w:rsidRPr="00000000" w14:paraId="0000020E">
          <w:pPr>
            <w:pBdr>
              <w:top w:space="0" w:sz="0" w:val="nil"/>
              <w:left w:space="0" w:sz="0" w:val="nil"/>
              <w:bottom w:space="0" w:sz="0" w:val="nil"/>
              <w:right w:space="0" w:sz="0" w:val="nil"/>
              <w:between w:space="0" w:sz="0" w:val="nil"/>
            </w:pBdr>
            <w:tabs>
              <w:tab w:val="center" w:pos="4320"/>
              <w:tab w:val="right" w:pos="8640"/>
            </w:tabs>
            <w:jc w:val="right"/>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color w:val="000000"/>
              <w:sz w:val="16"/>
              <w:szCs w:val="16"/>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0F">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7">
    <w:pPr>
      <w:tabs>
        <w:tab w:val="center" w:pos="4320"/>
        <w:tab w:val="right" w:pos="8640"/>
      </w:tabs>
      <w:rPr>
        <w:color w:val="000000"/>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vAlign w:val="top"/>
        </w:tcPr>
        <w:p w:rsidR="00000000" w:rsidDel="00000000" w:rsidP="00000000" w:rsidRDefault="00000000" w:rsidRPr="00000000" w14:paraId="00000208">
          <w:pPr>
            <w:tabs>
              <w:tab w:val="center" w:pos="4320"/>
              <w:tab w:val="right" w:pos="8640"/>
            </w:tabs>
            <w:rPr>
              <w:color w:val="000000"/>
              <w:sz w:val="18"/>
              <w:szCs w:val="18"/>
              <w:vertAlign w:val="baseline"/>
            </w:rPr>
          </w:pPr>
          <w:r w:rsidDel="00000000" w:rsidR="00000000" w:rsidRPr="00000000">
            <w:rPr>
              <w:rFonts w:ascii="Calibri" w:cs="Calibri" w:eastAsia="Calibri" w:hAnsi="Calibri"/>
              <w:vertAlign w:val="baseline"/>
            </w:rPr>
            <w:drawing>
              <wp:inline distB="0" distT="0" distL="114300" distR="114300">
                <wp:extent cx="1478915" cy="21526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209">
          <w:pPr>
            <w:pBdr>
              <w:top w:space="0" w:sz="0" w:val="nil"/>
              <w:left w:space="0" w:sz="0" w:val="nil"/>
              <w:bottom w:space="0" w:sz="0" w:val="nil"/>
              <w:right w:space="0" w:sz="0" w:val="nil"/>
              <w:between w:space="0" w:sz="0" w:val="nil"/>
            </w:pBdr>
            <w:tabs>
              <w:tab w:val="center" w:pos="4320"/>
              <w:tab w:val="right" w:pos="8640"/>
            </w:tabs>
            <w:jc w:val="right"/>
            <w:rPr>
              <w:sz w:val="18"/>
              <w:szCs w:val="18"/>
              <w:vertAlign w:val="baseline"/>
            </w:rPr>
          </w:pPr>
          <w:r w:rsidDel="00000000" w:rsidR="00000000" w:rsidRPr="00000000">
            <w:rPr>
              <w:color w:val="000000"/>
              <w:sz w:val="18"/>
              <w:szCs w:val="18"/>
              <w:vertAlign w:val="baseline"/>
              <w:rtl w:val="0"/>
            </w:rPr>
            <w:t xml:space="preserve">RFQ Ref No:</w:t>
          </w:r>
          <w:r w:rsidDel="00000000" w:rsidR="00000000" w:rsidRPr="00000000">
            <w:rPr>
              <w:sz w:val="18"/>
              <w:szCs w:val="18"/>
              <w:vertAlign w:val="baseline"/>
              <w:rtl w:val="0"/>
            </w:rPr>
            <w:t xml:space="preserve"> </w:t>
          </w:r>
          <w:r w:rsidDel="00000000" w:rsidR="00000000" w:rsidRPr="00000000">
            <w:rPr>
              <w:highlight w:val="white"/>
              <w:vertAlign w:val="baseline"/>
              <w:rtl w:val="0"/>
            </w:rPr>
            <w:t xml:space="preserve">RFQ/2022</w:t>
          </w:r>
          <w:r w:rsidDel="00000000" w:rsidR="00000000" w:rsidRPr="00000000">
            <w:rPr>
              <w:highlight w:val="white"/>
              <w:rtl w:val="0"/>
            </w:rPr>
            <w:t xml:space="preserve">/</w:t>
          </w:r>
          <w:r w:rsidDel="00000000" w:rsidR="00000000" w:rsidRPr="00000000">
            <w:rPr>
              <w:highlight w:val="white"/>
              <w:rtl w:val="0"/>
            </w:rPr>
            <w:t xml:space="preserve">43586</w:t>
          </w:r>
          <w:r w:rsidDel="00000000" w:rsidR="00000000" w:rsidRPr="00000000">
            <w:rPr>
              <w:rtl w:val="0"/>
            </w:rPr>
          </w:r>
        </w:p>
      </w:tc>
    </w:tr>
  </w:tbl>
  <w:p w:rsidR="00000000" w:rsidDel="00000000" w:rsidP="00000000" w:rsidRDefault="00000000" w:rsidRPr="00000000" w14:paraId="0000020A">
    <w:pPr>
      <w:tabs>
        <w:tab w:val="center" w:pos="4320"/>
        <w:tab w:val="right" w:pos="8640"/>
      </w:tabs>
      <w:rPr>
        <w:color w:val="000000"/>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B">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bullet"/>
      <w:lvlText w:val="●"/>
      <w:lvlJc w:val="left"/>
      <w:pPr>
        <w:ind w:left="771" w:hanging="360.00000000000006"/>
      </w:pPr>
      <w:rPr>
        <w:rFonts w:ascii="Noto Sans Symbols" w:cs="Noto Sans Symbols" w:eastAsia="Noto Sans Symbols" w:hAnsi="Noto Sans Symbols"/>
        <w:vertAlign w:val="baseline"/>
      </w:rPr>
    </w:lvl>
    <w:lvl w:ilvl="1">
      <w:start w:val="1"/>
      <w:numFmt w:val="bullet"/>
      <w:lvlText w:val="o"/>
      <w:lvlJc w:val="left"/>
      <w:pPr>
        <w:ind w:left="1491" w:hanging="360"/>
      </w:pPr>
      <w:rPr>
        <w:rFonts w:ascii="Courier New" w:cs="Courier New" w:eastAsia="Courier New" w:hAnsi="Courier New"/>
        <w:vertAlign w:val="baseline"/>
      </w:rPr>
    </w:lvl>
    <w:lvl w:ilvl="2">
      <w:start w:val="1"/>
      <w:numFmt w:val="bullet"/>
      <w:lvlText w:val="▪"/>
      <w:lvlJc w:val="left"/>
      <w:pPr>
        <w:ind w:left="2211" w:hanging="360"/>
      </w:pPr>
      <w:rPr>
        <w:rFonts w:ascii="Noto Sans Symbols" w:cs="Noto Sans Symbols" w:eastAsia="Noto Sans Symbols" w:hAnsi="Noto Sans Symbols"/>
        <w:vertAlign w:val="baseline"/>
      </w:rPr>
    </w:lvl>
    <w:lvl w:ilvl="3">
      <w:start w:val="1"/>
      <w:numFmt w:val="bullet"/>
      <w:lvlText w:val="●"/>
      <w:lvlJc w:val="left"/>
      <w:pPr>
        <w:ind w:left="2931" w:hanging="360"/>
      </w:pPr>
      <w:rPr>
        <w:rFonts w:ascii="Noto Sans Symbols" w:cs="Noto Sans Symbols" w:eastAsia="Noto Sans Symbols" w:hAnsi="Noto Sans Symbols"/>
        <w:vertAlign w:val="baseline"/>
      </w:rPr>
    </w:lvl>
    <w:lvl w:ilvl="4">
      <w:start w:val="1"/>
      <w:numFmt w:val="bullet"/>
      <w:lvlText w:val="o"/>
      <w:lvlJc w:val="left"/>
      <w:pPr>
        <w:ind w:left="3651" w:hanging="360"/>
      </w:pPr>
      <w:rPr>
        <w:rFonts w:ascii="Courier New" w:cs="Courier New" w:eastAsia="Courier New" w:hAnsi="Courier New"/>
        <w:vertAlign w:val="baseline"/>
      </w:rPr>
    </w:lvl>
    <w:lvl w:ilvl="5">
      <w:start w:val="1"/>
      <w:numFmt w:val="bullet"/>
      <w:lvlText w:val="▪"/>
      <w:lvlJc w:val="left"/>
      <w:pPr>
        <w:ind w:left="4371" w:hanging="360"/>
      </w:pPr>
      <w:rPr>
        <w:rFonts w:ascii="Noto Sans Symbols" w:cs="Noto Sans Symbols" w:eastAsia="Noto Sans Symbols" w:hAnsi="Noto Sans Symbols"/>
        <w:vertAlign w:val="baseline"/>
      </w:rPr>
    </w:lvl>
    <w:lvl w:ilvl="6">
      <w:start w:val="1"/>
      <w:numFmt w:val="bullet"/>
      <w:lvlText w:val="●"/>
      <w:lvlJc w:val="left"/>
      <w:pPr>
        <w:ind w:left="5091" w:hanging="360"/>
      </w:pPr>
      <w:rPr>
        <w:rFonts w:ascii="Noto Sans Symbols" w:cs="Noto Sans Symbols" w:eastAsia="Noto Sans Symbols" w:hAnsi="Noto Sans Symbols"/>
        <w:vertAlign w:val="baseline"/>
      </w:rPr>
    </w:lvl>
    <w:lvl w:ilvl="7">
      <w:start w:val="1"/>
      <w:numFmt w:val="bullet"/>
      <w:lvlText w:val="o"/>
      <w:lvlJc w:val="left"/>
      <w:pPr>
        <w:ind w:left="5811" w:hanging="360"/>
      </w:pPr>
      <w:rPr>
        <w:rFonts w:ascii="Courier New" w:cs="Courier New" w:eastAsia="Courier New" w:hAnsi="Courier New"/>
        <w:vertAlign w:val="baseline"/>
      </w:rPr>
    </w:lvl>
    <w:lvl w:ilvl="8">
      <w:start w:val="1"/>
      <w:numFmt w:val="bullet"/>
      <w:lvlText w:val="▪"/>
      <w:lvlJc w:val="left"/>
      <w:pPr>
        <w:ind w:left="6531" w:hanging="360"/>
      </w:pPr>
      <w:rPr>
        <w:rFonts w:ascii="Noto Sans Symbols" w:cs="Noto Sans Symbols" w:eastAsia="Noto Sans Symbols" w:hAnsi="Noto Sans Symbols"/>
        <w:vertAlign w:val="baseline"/>
      </w:rPr>
    </w:lvl>
  </w:abstractNum>
  <w:abstractNum w:abstractNumId="3">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vertAlign w:val="baseline"/>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vertAlign w:val="baseline"/>
    </w:rPr>
  </w:style>
  <w:style w:type="paragraph" w:styleId="Heading3">
    <w:name w:val="heading 3"/>
    <w:basedOn w:val="Normal"/>
    <w:next w:val="Normal"/>
    <w:pPr>
      <w:pageBreakBefore w:val="0"/>
      <w:spacing w:after="280" w:lineRule="auto"/>
    </w:pPr>
    <w:rPr>
      <w:b w:val="1"/>
      <w:sz w:val="22"/>
      <w:szCs w:val="22"/>
      <w:vertAlign w:val="baseline"/>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vertAlign w:val="baseline"/>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vertAlign w:val="baseline"/>
    </w:rPr>
  </w:style>
  <w:style w:type="paragraph" w:styleId="Heading6">
    <w:name w:val="heading 6"/>
    <w:basedOn w:val="Normal"/>
    <w:next w:val="Normal"/>
    <w:pPr>
      <w:pageBreakBefore w:val="0"/>
      <w:spacing w:after="60" w:before="240" w:lineRule="auto"/>
    </w:pPr>
    <w:rPr>
      <w:b w:val="1"/>
      <w:sz w:val="22"/>
      <w:szCs w:val="22"/>
      <w:vertAlign w:val="baseline"/>
    </w:rPr>
  </w:style>
  <w:style w:type="paragraph" w:styleId="Title">
    <w:name w:val="Title"/>
    <w:basedOn w:val="Normal"/>
    <w:next w:val="Normal"/>
    <w:pPr>
      <w:pageBreakBefore w:val="0"/>
      <w:spacing w:after="60" w:before="240" w:lineRule="auto"/>
      <w:jc w:val="center"/>
    </w:pPr>
    <w:rPr>
      <w:b w:val="1"/>
      <w:sz w:val="32"/>
      <w:szCs w:val="32"/>
      <w:vertAlign w:val="baseline"/>
    </w:rPr>
  </w:style>
  <w:style w:type="paragraph" w:styleId="Subtitle">
    <w:name w:val="Subtitle"/>
    <w:basedOn w:val="Normal"/>
    <w:next w:val="Normal"/>
    <w:pPr>
      <w:pageBreakBefore w:val="0"/>
      <w:ind w:left="630" w:right="634"/>
      <w:jc w:val="right"/>
    </w:pPr>
    <w:rPr>
      <w:rFonts w:ascii="Times New Roman" w:cs="Times New Roman" w:eastAsia="Times New Roman" w:hAnsi="Times New Roman"/>
      <w:b w:val="1"/>
      <w:sz w:val="24"/>
      <w:szCs w:val="24"/>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