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271683" w14:textId="2184E1C7" w:rsidR="00D11C92" w:rsidRPr="00907ED2" w:rsidRDefault="00CD7C16" w:rsidP="00D11C92">
      <w:pPr>
        <w:pStyle w:val="Heading2"/>
        <w:rPr>
          <w:rFonts w:asciiTheme="minorHAnsi" w:hAnsiTheme="minorHAnsi" w:cstheme="minorHAnsi"/>
          <w:color w:val="0070C0"/>
          <w:sz w:val="28"/>
          <w:szCs w:val="28"/>
        </w:rPr>
      </w:pPr>
      <w:bookmarkStart w:id="0" w:name="_Toc4662750"/>
      <w:bookmarkStart w:id="1" w:name="OLE_LINK147"/>
      <w:bookmarkStart w:id="2" w:name="OLE_LINK148"/>
      <w:r>
        <w:rPr>
          <w:rFonts w:asciiTheme="minorHAnsi" w:hAnsiTheme="minorHAnsi" w:cstheme="minorHAnsi"/>
          <w:color w:val="0070C0"/>
          <w:sz w:val="28"/>
          <w:szCs w:val="28"/>
        </w:rPr>
        <w:t xml:space="preserve">Annex-II-K </w:t>
      </w:r>
      <w:r w:rsidR="00D11C92" w:rsidRPr="00907ED2">
        <w:rPr>
          <w:rFonts w:asciiTheme="minorHAnsi" w:hAnsiTheme="minorHAnsi" w:cstheme="minorHAnsi"/>
          <w:color w:val="0070C0"/>
          <w:sz w:val="28"/>
          <w:szCs w:val="28"/>
        </w:rPr>
        <w:t>Contractor’s Commitment to Community Employment Practices</w:t>
      </w:r>
      <w:bookmarkEnd w:id="0"/>
    </w:p>
    <w:bookmarkEnd w:id="1"/>
    <w:bookmarkEnd w:id="2"/>
    <w:p w14:paraId="36977F33" w14:textId="45EE4E18" w:rsidR="00D11C92" w:rsidRPr="00D11C92" w:rsidRDefault="00D11C92" w:rsidP="00D11C92">
      <w:pPr>
        <w:spacing w:before="60" w:after="60"/>
        <w:jc w:val="both"/>
        <w:rPr>
          <w:rFonts w:asciiTheme="minorHAnsi" w:hAnsiTheme="minorHAnsi" w:cstheme="minorHAnsi"/>
          <w:sz w:val="22"/>
          <w:szCs w:val="22"/>
        </w:rPr>
      </w:pPr>
      <w:r w:rsidRPr="00D11C92">
        <w:rPr>
          <w:rFonts w:asciiTheme="minorHAnsi" w:hAnsiTheme="minorHAnsi" w:cstheme="minorHAnsi"/>
          <w:sz w:val="22"/>
          <w:szCs w:val="22"/>
        </w:rPr>
        <w:t>The Project’s approach includes the application of local resource based (and equipment supported) work methods (LRBT) and the active involvement of local communities in the implementation of the works. A key condition to the successful application of LRBT is the active involvement of local communities in the planning and implementation of the works and adherence to the use of decent working conditions. For this reason</w:t>
      </w:r>
      <w:r w:rsidR="0070123D">
        <w:rPr>
          <w:rFonts w:asciiTheme="minorHAnsi" w:hAnsiTheme="minorHAnsi" w:cstheme="minorHAnsi"/>
          <w:sz w:val="22"/>
          <w:szCs w:val="22"/>
        </w:rPr>
        <w:t>,</w:t>
      </w:r>
      <w:r w:rsidRPr="00D11C92">
        <w:rPr>
          <w:rFonts w:asciiTheme="minorHAnsi" w:hAnsiTheme="minorHAnsi" w:cstheme="minorHAnsi"/>
          <w:sz w:val="22"/>
          <w:szCs w:val="22"/>
        </w:rPr>
        <w:t xml:space="preserve"> it is of critical importance that the Bidder reaches an agreement with the involved local authorities and local leaders about various LRB “best practices” and decent working conditions.</w:t>
      </w:r>
    </w:p>
    <w:p w14:paraId="6CF798AC" w14:textId="4C501376" w:rsidR="00D11C92" w:rsidRPr="00D11C92" w:rsidRDefault="00D11C92" w:rsidP="00D11C92">
      <w:pPr>
        <w:spacing w:before="60" w:after="60"/>
        <w:jc w:val="both"/>
        <w:rPr>
          <w:rFonts w:asciiTheme="minorHAnsi" w:hAnsiTheme="minorHAnsi" w:cstheme="minorHAnsi"/>
          <w:sz w:val="22"/>
          <w:szCs w:val="22"/>
        </w:rPr>
      </w:pPr>
      <w:r w:rsidRPr="00D11C92">
        <w:rPr>
          <w:rFonts w:asciiTheme="minorHAnsi" w:hAnsiTheme="minorHAnsi" w:cstheme="minorHAnsi"/>
          <w:sz w:val="22"/>
          <w:szCs w:val="22"/>
        </w:rPr>
        <w:t xml:space="preserve">Such practices and decent working conditions </w:t>
      </w:r>
      <w:r w:rsidR="0070123D">
        <w:rPr>
          <w:rFonts w:asciiTheme="minorHAnsi" w:hAnsiTheme="minorHAnsi" w:cstheme="minorHAnsi"/>
          <w:sz w:val="22"/>
          <w:szCs w:val="22"/>
        </w:rPr>
        <w:t>include</w:t>
      </w:r>
      <w:r w:rsidRPr="00D11C92">
        <w:rPr>
          <w:rFonts w:asciiTheme="minorHAnsi" w:hAnsiTheme="minorHAnsi" w:cstheme="minorHAnsi"/>
          <w:sz w:val="22"/>
          <w:szCs w:val="22"/>
        </w:rPr>
        <w:t xml:space="preserve"> a </w:t>
      </w:r>
      <w:r w:rsidRPr="00D11C92">
        <w:rPr>
          <w:rFonts w:asciiTheme="minorHAnsi" w:hAnsiTheme="minorHAnsi" w:cstheme="minorHAnsi"/>
          <w:b/>
          <w:bCs/>
          <w:i/>
          <w:iCs/>
          <w:sz w:val="22"/>
          <w:szCs w:val="22"/>
        </w:rPr>
        <w:t>formal employment contract with the worker</w:t>
      </w:r>
      <w:r w:rsidRPr="00D11C92">
        <w:rPr>
          <w:rFonts w:asciiTheme="minorHAnsi" w:hAnsiTheme="minorHAnsi" w:cstheme="minorHAnsi"/>
          <w:sz w:val="22"/>
          <w:szCs w:val="22"/>
        </w:rPr>
        <w:t xml:space="preserve">. </w:t>
      </w:r>
      <w:r w:rsidR="0070123D">
        <w:rPr>
          <w:rFonts w:asciiTheme="minorHAnsi" w:hAnsiTheme="minorHAnsi" w:cstheme="minorHAnsi"/>
          <w:sz w:val="22"/>
          <w:szCs w:val="22"/>
        </w:rPr>
        <w:t>The contractor’s</w:t>
      </w:r>
      <w:r w:rsidRPr="00D11C92">
        <w:rPr>
          <w:rFonts w:asciiTheme="minorHAnsi" w:hAnsiTheme="minorHAnsi" w:cstheme="minorHAnsi"/>
          <w:sz w:val="22"/>
          <w:szCs w:val="22"/>
        </w:rPr>
        <w:t xml:space="preserve"> commitment to community employment practices could in addition include, but is not limited to:</w:t>
      </w:r>
    </w:p>
    <w:p w14:paraId="71A8F3D2" w14:textId="77777777" w:rsidR="00D11C92" w:rsidRPr="00D11C92" w:rsidRDefault="00D11C92" w:rsidP="00D11C92">
      <w:pPr>
        <w:pStyle w:val="ListParagraph"/>
        <w:numPr>
          <w:ilvl w:val="0"/>
          <w:numId w:val="1"/>
        </w:numPr>
        <w:jc w:val="both"/>
        <w:rPr>
          <w:rFonts w:asciiTheme="minorHAnsi" w:hAnsiTheme="minorHAnsi" w:cstheme="minorHAnsi"/>
          <w:sz w:val="22"/>
          <w:szCs w:val="22"/>
        </w:rPr>
      </w:pPr>
      <w:r w:rsidRPr="00D11C92">
        <w:rPr>
          <w:rFonts w:asciiTheme="minorHAnsi" w:hAnsiTheme="minorHAnsi" w:cstheme="minorHAnsi"/>
          <w:sz w:val="22"/>
          <w:szCs w:val="22"/>
        </w:rPr>
        <w:t xml:space="preserve">Clear information about the work and recruitment practices, and information about the number of workers needed for the </w:t>
      </w:r>
      <w:proofErr w:type="gramStart"/>
      <w:r w:rsidRPr="00D11C92">
        <w:rPr>
          <w:rFonts w:asciiTheme="minorHAnsi" w:hAnsiTheme="minorHAnsi" w:cstheme="minorHAnsi"/>
          <w:sz w:val="22"/>
          <w:szCs w:val="22"/>
        </w:rPr>
        <w:t>contract;</w:t>
      </w:r>
      <w:proofErr w:type="gramEnd"/>
    </w:p>
    <w:p w14:paraId="799EAA82" w14:textId="77777777" w:rsidR="00D11C92" w:rsidRPr="00D11C92" w:rsidRDefault="00D11C92" w:rsidP="00D11C92">
      <w:pPr>
        <w:pStyle w:val="ListParagraph"/>
        <w:numPr>
          <w:ilvl w:val="0"/>
          <w:numId w:val="1"/>
        </w:numPr>
        <w:jc w:val="both"/>
        <w:rPr>
          <w:rFonts w:asciiTheme="minorHAnsi" w:hAnsiTheme="minorHAnsi" w:cstheme="minorHAnsi"/>
          <w:sz w:val="22"/>
          <w:szCs w:val="22"/>
        </w:rPr>
      </w:pPr>
      <w:r w:rsidRPr="00D11C92">
        <w:rPr>
          <w:rFonts w:asciiTheme="minorHAnsi" w:hAnsiTheme="minorHAnsi" w:cstheme="minorHAnsi"/>
          <w:sz w:val="22"/>
          <w:szCs w:val="22"/>
        </w:rPr>
        <w:t xml:space="preserve">Promoting the involvement of women in the workforce, </w:t>
      </w:r>
      <w:proofErr w:type="gramStart"/>
      <w:r w:rsidRPr="00D11C92">
        <w:rPr>
          <w:rFonts w:asciiTheme="minorHAnsi" w:hAnsiTheme="minorHAnsi" w:cstheme="minorHAnsi"/>
          <w:sz w:val="22"/>
          <w:szCs w:val="22"/>
        </w:rPr>
        <w:t>i.e.</w:t>
      </w:r>
      <w:proofErr w:type="gramEnd"/>
      <w:r w:rsidRPr="00D11C92">
        <w:rPr>
          <w:rFonts w:asciiTheme="minorHAnsi" w:hAnsiTheme="minorHAnsi" w:cstheme="minorHAnsi"/>
          <w:sz w:val="22"/>
          <w:szCs w:val="22"/>
        </w:rPr>
        <w:t xml:space="preserve"> equal access to job opportunities. This could for example be achieved by offering women work closer to their homes, providing child-care facilities, allowing women to participate in the works, even if they are not able to work for whole days (which can be done, while using the output-based task work system</w:t>
      </w:r>
      <w:proofErr w:type="gramStart"/>
      <w:r w:rsidRPr="00D11C92">
        <w:rPr>
          <w:rFonts w:asciiTheme="minorHAnsi" w:hAnsiTheme="minorHAnsi" w:cstheme="minorHAnsi"/>
          <w:sz w:val="22"/>
          <w:szCs w:val="22"/>
        </w:rPr>
        <w:t>);</w:t>
      </w:r>
      <w:proofErr w:type="gramEnd"/>
    </w:p>
    <w:p w14:paraId="57003ABB" w14:textId="77777777" w:rsidR="00D11C92" w:rsidRPr="00D11C92" w:rsidRDefault="00D11C92" w:rsidP="00D11C92">
      <w:pPr>
        <w:pStyle w:val="ListParagraph"/>
        <w:numPr>
          <w:ilvl w:val="0"/>
          <w:numId w:val="1"/>
        </w:numPr>
        <w:jc w:val="both"/>
        <w:rPr>
          <w:rFonts w:asciiTheme="minorHAnsi" w:hAnsiTheme="minorHAnsi" w:cstheme="minorHAnsi"/>
          <w:sz w:val="22"/>
          <w:szCs w:val="22"/>
        </w:rPr>
      </w:pPr>
      <w:r w:rsidRPr="00D11C92">
        <w:rPr>
          <w:rFonts w:asciiTheme="minorHAnsi" w:hAnsiTheme="minorHAnsi" w:cstheme="minorHAnsi"/>
          <w:sz w:val="22"/>
          <w:szCs w:val="22"/>
        </w:rPr>
        <w:t xml:space="preserve">The provision of transportation for the workers, if long walking distance from their homes to the worksite would prevent their participation in the </w:t>
      </w:r>
      <w:proofErr w:type="gramStart"/>
      <w:r w:rsidRPr="00D11C92">
        <w:rPr>
          <w:rFonts w:asciiTheme="minorHAnsi" w:hAnsiTheme="minorHAnsi" w:cstheme="minorHAnsi"/>
          <w:sz w:val="22"/>
          <w:szCs w:val="22"/>
        </w:rPr>
        <w:t>workforce;</w:t>
      </w:r>
      <w:proofErr w:type="gramEnd"/>
    </w:p>
    <w:p w14:paraId="3ED9FB5D" w14:textId="77777777" w:rsidR="00D11C92" w:rsidRPr="00D11C92" w:rsidRDefault="00D11C92" w:rsidP="00D11C92">
      <w:pPr>
        <w:pStyle w:val="ListParagraph"/>
        <w:numPr>
          <w:ilvl w:val="0"/>
          <w:numId w:val="1"/>
        </w:numPr>
        <w:jc w:val="both"/>
        <w:rPr>
          <w:rFonts w:asciiTheme="minorHAnsi" w:hAnsiTheme="minorHAnsi" w:cstheme="minorHAnsi"/>
          <w:sz w:val="22"/>
          <w:szCs w:val="22"/>
        </w:rPr>
      </w:pPr>
      <w:r w:rsidRPr="00D11C92">
        <w:rPr>
          <w:rFonts w:asciiTheme="minorHAnsi" w:hAnsiTheme="minorHAnsi" w:cstheme="minorHAnsi"/>
          <w:sz w:val="22"/>
          <w:szCs w:val="22"/>
        </w:rPr>
        <w:t xml:space="preserve">The provision of adequate drinking water, toilet facilities, protective </w:t>
      </w:r>
      <w:proofErr w:type="gramStart"/>
      <w:r w:rsidRPr="00D11C92">
        <w:rPr>
          <w:rFonts w:asciiTheme="minorHAnsi" w:hAnsiTheme="minorHAnsi" w:cstheme="minorHAnsi"/>
          <w:sz w:val="22"/>
          <w:szCs w:val="22"/>
        </w:rPr>
        <w:t>gear;</w:t>
      </w:r>
      <w:proofErr w:type="gramEnd"/>
    </w:p>
    <w:p w14:paraId="4B8CFA0C" w14:textId="77777777" w:rsidR="00D11C92" w:rsidRPr="00D11C92" w:rsidRDefault="00D11C92" w:rsidP="00D11C92">
      <w:pPr>
        <w:pStyle w:val="ListParagraph"/>
        <w:numPr>
          <w:ilvl w:val="0"/>
          <w:numId w:val="1"/>
        </w:numPr>
        <w:jc w:val="both"/>
        <w:rPr>
          <w:rFonts w:asciiTheme="minorHAnsi" w:hAnsiTheme="minorHAnsi" w:cstheme="minorHAnsi"/>
          <w:sz w:val="22"/>
          <w:szCs w:val="22"/>
        </w:rPr>
      </w:pPr>
      <w:r w:rsidRPr="00D11C92">
        <w:rPr>
          <w:rFonts w:asciiTheme="minorHAnsi" w:hAnsiTheme="minorHAnsi" w:cstheme="minorHAnsi"/>
          <w:sz w:val="22"/>
          <w:szCs w:val="22"/>
        </w:rPr>
        <w:t xml:space="preserve">Training of workers, in particular women, where </w:t>
      </w:r>
      <w:proofErr w:type="gramStart"/>
      <w:r w:rsidRPr="00D11C92">
        <w:rPr>
          <w:rFonts w:asciiTheme="minorHAnsi" w:hAnsiTheme="minorHAnsi" w:cstheme="minorHAnsi"/>
          <w:sz w:val="22"/>
          <w:szCs w:val="22"/>
        </w:rPr>
        <w:t>possible;</w:t>
      </w:r>
      <w:proofErr w:type="gramEnd"/>
    </w:p>
    <w:p w14:paraId="7A618156" w14:textId="77777777" w:rsidR="00D11C92" w:rsidRPr="00D11C92" w:rsidRDefault="00D11C92" w:rsidP="00D11C92">
      <w:pPr>
        <w:pStyle w:val="ListParagraph"/>
        <w:numPr>
          <w:ilvl w:val="0"/>
          <w:numId w:val="1"/>
        </w:numPr>
        <w:jc w:val="both"/>
        <w:rPr>
          <w:rFonts w:asciiTheme="minorHAnsi" w:hAnsiTheme="minorHAnsi" w:cstheme="minorHAnsi"/>
          <w:sz w:val="22"/>
          <w:szCs w:val="22"/>
        </w:rPr>
      </w:pPr>
      <w:r w:rsidRPr="00D11C92">
        <w:rPr>
          <w:rFonts w:asciiTheme="minorHAnsi" w:hAnsiTheme="minorHAnsi" w:cstheme="minorHAnsi"/>
          <w:sz w:val="22"/>
          <w:szCs w:val="22"/>
        </w:rPr>
        <w:t xml:space="preserve">Regular and timely (every 2 weeks), full payments to </w:t>
      </w:r>
      <w:proofErr w:type="gramStart"/>
      <w:r w:rsidRPr="00D11C92">
        <w:rPr>
          <w:rFonts w:asciiTheme="minorHAnsi" w:hAnsiTheme="minorHAnsi" w:cstheme="minorHAnsi"/>
          <w:sz w:val="22"/>
          <w:szCs w:val="22"/>
        </w:rPr>
        <w:t>workers;</w:t>
      </w:r>
      <w:proofErr w:type="gramEnd"/>
    </w:p>
    <w:p w14:paraId="09ABBE6D" w14:textId="77777777" w:rsidR="00D11C92" w:rsidRPr="00D11C92" w:rsidRDefault="00D11C92" w:rsidP="00D11C92">
      <w:pPr>
        <w:pStyle w:val="ListParagraph"/>
        <w:numPr>
          <w:ilvl w:val="0"/>
          <w:numId w:val="1"/>
        </w:numPr>
        <w:jc w:val="both"/>
        <w:rPr>
          <w:rFonts w:asciiTheme="minorHAnsi" w:hAnsiTheme="minorHAnsi" w:cstheme="minorHAnsi"/>
          <w:sz w:val="22"/>
          <w:szCs w:val="22"/>
        </w:rPr>
      </w:pPr>
      <w:r w:rsidRPr="00D11C92">
        <w:rPr>
          <w:rFonts w:asciiTheme="minorHAnsi" w:hAnsiTheme="minorHAnsi" w:cstheme="minorHAnsi"/>
          <w:sz w:val="22"/>
          <w:szCs w:val="22"/>
        </w:rPr>
        <w:t xml:space="preserve">Programming of the works, considering periods when workers have no/limited time to participate in the works. </w:t>
      </w:r>
    </w:p>
    <w:p w14:paraId="1CB50A95" w14:textId="77777777" w:rsidR="00D11C92" w:rsidRPr="00D11C92" w:rsidRDefault="00D11C92" w:rsidP="00D11C92">
      <w:pPr>
        <w:pStyle w:val="ListParagraph"/>
        <w:numPr>
          <w:ilvl w:val="0"/>
          <w:numId w:val="1"/>
        </w:numPr>
        <w:jc w:val="both"/>
        <w:rPr>
          <w:rFonts w:asciiTheme="minorHAnsi" w:hAnsiTheme="minorHAnsi" w:cstheme="minorHAnsi"/>
          <w:sz w:val="22"/>
          <w:szCs w:val="22"/>
        </w:rPr>
      </w:pPr>
      <w:r w:rsidRPr="00D11C92">
        <w:rPr>
          <w:rFonts w:asciiTheme="minorHAnsi" w:hAnsiTheme="minorHAnsi" w:cstheme="minorHAnsi"/>
          <w:sz w:val="22"/>
          <w:szCs w:val="22"/>
        </w:rPr>
        <w:t>The inclusion of people with a disability, wherever possible (experiences have shown that – depending on the particular nature of the disability – people with a disability can participate in certain work activities)</w:t>
      </w:r>
    </w:p>
    <w:p w14:paraId="6863A555" w14:textId="77777777" w:rsidR="00D11C92" w:rsidRPr="00D11C92" w:rsidRDefault="00D11C92" w:rsidP="00D11C92">
      <w:pPr>
        <w:pStyle w:val="ListParagraph"/>
        <w:numPr>
          <w:ilvl w:val="0"/>
          <w:numId w:val="1"/>
        </w:numPr>
        <w:jc w:val="both"/>
        <w:rPr>
          <w:rFonts w:asciiTheme="minorHAnsi" w:hAnsiTheme="minorHAnsi" w:cstheme="minorHAnsi"/>
          <w:sz w:val="22"/>
          <w:szCs w:val="22"/>
        </w:rPr>
      </w:pPr>
      <w:r w:rsidRPr="00D11C92">
        <w:rPr>
          <w:rFonts w:asciiTheme="minorHAnsi" w:hAnsiTheme="minorHAnsi" w:cstheme="minorHAnsi"/>
          <w:sz w:val="22"/>
          <w:szCs w:val="22"/>
        </w:rPr>
        <w:t>Equal payment for work of equal value (which is possible by using a task-work based payment system) and compliance with the payment of least minimum wages</w:t>
      </w:r>
    </w:p>
    <w:p w14:paraId="51CA985A" w14:textId="77777777" w:rsidR="00D11C92" w:rsidRPr="00D11C92" w:rsidRDefault="00D11C92" w:rsidP="00D11C92">
      <w:pPr>
        <w:pStyle w:val="ListParagraph"/>
        <w:numPr>
          <w:ilvl w:val="0"/>
          <w:numId w:val="1"/>
        </w:numPr>
        <w:jc w:val="both"/>
        <w:rPr>
          <w:rFonts w:asciiTheme="minorHAnsi" w:hAnsiTheme="minorHAnsi" w:cstheme="minorHAnsi"/>
          <w:sz w:val="22"/>
          <w:szCs w:val="22"/>
        </w:rPr>
      </w:pPr>
      <w:r w:rsidRPr="00D11C92">
        <w:rPr>
          <w:rFonts w:asciiTheme="minorHAnsi" w:hAnsiTheme="minorHAnsi" w:cstheme="minorHAnsi"/>
          <w:sz w:val="22"/>
          <w:szCs w:val="22"/>
        </w:rPr>
        <w:t>The use of a system of workers’ selection and workers’ rotation that is acceptable to the community and the contractor</w:t>
      </w:r>
    </w:p>
    <w:p w14:paraId="644392CE" w14:textId="77777777" w:rsidR="00D11C92" w:rsidRPr="00D11C92" w:rsidRDefault="00D11C92" w:rsidP="00D11C92">
      <w:pPr>
        <w:spacing w:before="60" w:after="60"/>
        <w:jc w:val="both"/>
        <w:rPr>
          <w:rFonts w:asciiTheme="minorHAnsi" w:hAnsiTheme="minorHAnsi" w:cstheme="minorHAnsi"/>
          <w:sz w:val="22"/>
          <w:szCs w:val="22"/>
        </w:rPr>
      </w:pPr>
      <w:r w:rsidRPr="00D11C92">
        <w:rPr>
          <w:rFonts w:asciiTheme="minorHAnsi" w:hAnsiTheme="minorHAnsi" w:cstheme="minorHAnsi"/>
          <w:sz w:val="22"/>
          <w:szCs w:val="22"/>
        </w:rPr>
        <w:t xml:space="preserve">Bidders will be required, as part of the Bid submission requirements, to commit to “best community engagement practices” and if awarded the contract, the contractor is obliged to agree with local authorities (through a duly signed minute of a meeting) to “best community engagement practices”, including but not limited to the points listed above.  </w:t>
      </w:r>
    </w:p>
    <w:tbl>
      <w:tblPr>
        <w:tblW w:w="9425" w:type="dxa"/>
        <w:tblLook w:val="04A0" w:firstRow="1" w:lastRow="0" w:firstColumn="1" w:lastColumn="0" w:noHBand="0" w:noVBand="1"/>
      </w:tblPr>
      <w:tblGrid>
        <w:gridCol w:w="2940"/>
        <w:gridCol w:w="6485"/>
      </w:tblGrid>
      <w:tr w:rsidR="00D11C92" w:rsidRPr="00D11C92" w14:paraId="1144BF95" w14:textId="77777777" w:rsidTr="00966BB2">
        <w:trPr>
          <w:trHeight w:val="407"/>
        </w:trPr>
        <w:tc>
          <w:tcPr>
            <w:tcW w:w="2940" w:type="dxa"/>
            <w:tcBorders>
              <w:top w:val="nil"/>
              <w:left w:val="nil"/>
              <w:bottom w:val="nil"/>
              <w:right w:val="nil"/>
            </w:tcBorders>
            <w:shd w:val="clear" w:color="auto" w:fill="auto"/>
            <w:vAlign w:val="bottom"/>
          </w:tcPr>
          <w:p w14:paraId="0F63C813" w14:textId="77777777" w:rsidR="00D11C92" w:rsidRPr="00D11C92" w:rsidRDefault="00D11C92" w:rsidP="00966BB2">
            <w:pPr>
              <w:pStyle w:val="BodyTextIndent"/>
              <w:ind w:left="0" w:firstLine="0"/>
              <w:jc w:val="left"/>
              <w:rPr>
                <w:rFonts w:asciiTheme="minorHAnsi" w:hAnsiTheme="minorHAnsi" w:cstheme="minorHAnsi"/>
                <w:sz w:val="22"/>
                <w:szCs w:val="22"/>
              </w:rPr>
            </w:pPr>
            <w:r w:rsidRPr="00D11C92">
              <w:rPr>
                <w:rFonts w:asciiTheme="minorHAnsi" w:hAnsiTheme="minorHAnsi" w:cstheme="minorHAnsi"/>
                <w:sz w:val="22"/>
                <w:szCs w:val="22"/>
                <w:lang w:bidi="en-US"/>
              </w:rPr>
              <w:t>Name:</w:t>
            </w:r>
          </w:p>
        </w:tc>
        <w:tc>
          <w:tcPr>
            <w:tcW w:w="6485" w:type="dxa"/>
            <w:tcBorders>
              <w:top w:val="nil"/>
              <w:left w:val="nil"/>
              <w:bottom w:val="single" w:sz="4" w:space="0" w:color="auto"/>
              <w:right w:val="nil"/>
            </w:tcBorders>
            <w:shd w:val="clear" w:color="auto" w:fill="auto"/>
          </w:tcPr>
          <w:p w14:paraId="01FF2F36" w14:textId="77777777" w:rsidR="00D11C92" w:rsidRPr="00D11C92" w:rsidRDefault="00D11C92" w:rsidP="00966BB2">
            <w:pPr>
              <w:pStyle w:val="BodyTextIndent"/>
              <w:ind w:left="0" w:firstLine="0"/>
              <w:rPr>
                <w:rFonts w:asciiTheme="minorHAnsi" w:hAnsiTheme="minorHAnsi" w:cstheme="minorHAnsi"/>
                <w:sz w:val="22"/>
                <w:szCs w:val="22"/>
              </w:rPr>
            </w:pPr>
          </w:p>
          <w:p w14:paraId="35C2E7D6" w14:textId="77777777" w:rsidR="00D11C92" w:rsidRPr="00D11C92" w:rsidRDefault="00D11C92" w:rsidP="00966BB2">
            <w:pPr>
              <w:pStyle w:val="BodyTextIndent"/>
              <w:ind w:left="0" w:firstLine="0"/>
              <w:rPr>
                <w:rFonts w:asciiTheme="minorHAnsi" w:hAnsiTheme="minorHAnsi" w:cstheme="minorHAnsi"/>
                <w:sz w:val="22"/>
                <w:szCs w:val="22"/>
              </w:rPr>
            </w:pPr>
          </w:p>
        </w:tc>
      </w:tr>
      <w:tr w:rsidR="00D11C92" w:rsidRPr="00D11C92" w14:paraId="3A0DD9A9" w14:textId="77777777" w:rsidTr="00966BB2">
        <w:trPr>
          <w:trHeight w:val="417"/>
        </w:trPr>
        <w:tc>
          <w:tcPr>
            <w:tcW w:w="2940" w:type="dxa"/>
            <w:tcBorders>
              <w:top w:val="nil"/>
              <w:left w:val="nil"/>
              <w:bottom w:val="nil"/>
              <w:right w:val="nil"/>
            </w:tcBorders>
            <w:shd w:val="clear" w:color="auto" w:fill="auto"/>
            <w:vAlign w:val="bottom"/>
          </w:tcPr>
          <w:p w14:paraId="15768282" w14:textId="77777777" w:rsidR="00D11C92" w:rsidRPr="00D11C92" w:rsidRDefault="00D11C92" w:rsidP="00966BB2">
            <w:pPr>
              <w:pStyle w:val="BodyTextIndent"/>
              <w:ind w:left="0" w:firstLine="0"/>
              <w:jc w:val="left"/>
              <w:rPr>
                <w:rFonts w:asciiTheme="minorHAnsi" w:hAnsiTheme="minorHAnsi" w:cstheme="minorHAnsi"/>
                <w:sz w:val="22"/>
                <w:szCs w:val="22"/>
                <w:lang w:bidi="en-US"/>
              </w:rPr>
            </w:pPr>
          </w:p>
          <w:p w14:paraId="7E7984B9" w14:textId="77777777" w:rsidR="00D11C92" w:rsidRPr="00D11C92" w:rsidRDefault="00D11C92" w:rsidP="00966BB2">
            <w:pPr>
              <w:pStyle w:val="BodyTextIndent"/>
              <w:ind w:left="0" w:firstLine="0"/>
              <w:jc w:val="left"/>
              <w:rPr>
                <w:rFonts w:asciiTheme="minorHAnsi" w:hAnsiTheme="minorHAnsi" w:cstheme="minorHAnsi"/>
                <w:sz w:val="22"/>
                <w:szCs w:val="22"/>
                <w:lang w:bidi="en-US"/>
              </w:rPr>
            </w:pPr>
          </w:p>
          <w:p w14:paraId="16E5A2B3" w14:textId="77777777" w:rsidR="00D11C92" w:rsidRPr="00D11C92" w:rsidRDefault="00D11C92" w:rsidP="00966BB2">
            <w:pPr>
              <w:pStyle w:val="BodyTextIndent"/>
              <w:ind w:left="0" w:firstLine="0"/>
              <w:jc w:val="left"/>
              <w:rPr>
                <w:rFonts w:asciiTheme="minorHAnsi" w:hAnsiTheme="minorHAnsi" w:cstheme="minorHAnsi"/>
                <w:sz w:val="22"/>
                <w:szCs w:val="22"/>
              </w:rPr>
            </w:pPr>
            <w:r w:rsidRPr="00D11C92">
              <w:rPr>
                <w:rFonts w:asciiTheme="minorHAnsi" w:hAnsiTheme="minorHAnsi" w:cstheme="minorHAnsi"/>
                <w:sz w:val="22"/>
                <w:szCs w:val="22"/>
                <w:lang w:bidi="en-US"/>
              </w:rPr>
              <w:t>Date:</w:t>
            </w:r>
          </w:p>
        </w:tc>
        <w:tc>
          <w:tcPr>
            <w:tcW w:w="6485" w:type="dxa"/>
            <w:tcBorders>
              <w:top w:val="single" w:sz="4" w:space="0" w:color="auto"/>
              <w:left w:val="nil"/>
              <w:bottom w:val="single" w:sz="4" w:space="0" w:color="auto"/>
              <w:right w:val="nil"/>
            </w:tcBorders>
            <w:shd w:val="clear" w:color="auto" w:fill="auto"/>
          </w:tcPr>
          <w:p w14:paraId="029F5950" w14:textId="77777777" w:rsidR="00D11C92" w:rsidRPr="00D11C92" w:rsidRDefault="00D11C92" w:rsidP="00966BB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heme="minorHAnsi" w:hAnsiTheme="minorHAnsi" w:cstheme="minorHAnsi"/>
                <w:sz w:val="22"/>
                <w:szCs w:val="22"/>
                <w:lang w:val="en-GB"/>
              </w:rPr>
            </w:pPr>
            <w:r w:rsidRPr="00D11C92">
              <w:rPr>
                <w:rFonts w:asciiTheme="minorHAnsi" w:hAnsiTheme="minorHAnsi" w:cstheme="minorHAnsi"/>
                <w:sz w:val="22"/>
                <w:szCs w:val="22"/>
                <w:lang w:val="en-GB"/>
              </w:rPr>
              <w:t>(Bidder fills in Name when signing this Certificate)</w:t>
            </w:r>
          </w:p>
          <w:p w14:paraId="363212F4" w14:textId="77777777" w:rsidR="00D11C92" w:rsidRPr="00D11C92" w:rsidRDefault="00D11C92" w:rsidP="00966BB2">
            <w:pPr>
              <w:pStyle w:val="BodyTextIndent"/>
              <w:ind w:left="0" w:firstLine="0"/>
              <w:rPr>
                <w:rFonts w:asciiTheme="minorHAnsi" w:hAnsiTheme="minorHAnsi" w:cstheme="minorHAnsi"/>
                <w:sz w:val="22"/>
                <w:szCs w:val="22"/>
              </w:rPr>
            </w:pPr>
          </w:p>
        </w:tc>
      </w:tr>
      <w:tr w:rsidR="00D11C92" w:rsidRPr="00D11C92" w14:paraId="69585D3D" w14:textId="77777777" w:rsidTr="00966BB2">
        <w:trPr>
          <w:trHeight w:val="407"/>
        </w:trPr>
        <w:tc>
          <w:tcPr>
            <w:tcW w:w="2940" w:type="dxa"/>
            <w:tcBorders>
              <w:top w:val="nil"/>
              <w:left w:val="nil"/>
              <w:bottom w:val="nil"/>
              <w:right w:val="nil"/>
            </w:tcBorders>
            <w:shd w:val="clear" w:color="auto" w:fill="auto"/>
            <w:vAlign w:val="bottom"/>
          </w:tcPr>
          <w:p w14:paraId="4063E9A8" w14:textId="77777777" w:rsidR="00D11C92" w:rsidRPr="00D11C92" w:rsidRDefault="00D11C92" w:rsidP="00966BB2">
            <w:pPr>
              <w:pStyle w:val="BodyTextIndent"/>
              <w:ind w:left="0" w:firstLine="0"/>
              <w:jc w:val="left"/>
              <w:rPr>
                <w:rFonts w:asciiTheme="minorHAnsi" w:hAnsiTheme="minorHAnsi" w:cstheme="minorHAnsi"/>
                <w:sz w:val="22"/>
                <w:szCs w:val="22"/>
                <w:lang w:bidi="en-US"/>
              </w:rPr>
            </w:pPr>
          </w:p>
          <w:p w14:paraId="5407B3E3" w14:textId="77777777" w:rsidR="00D11C92" w:rsidRPr="00D11C92" w:rsidRDefault="00D11C92" w:rsidP="00966BB2">
            <w:pPr>
              <w:pStyle w:val="BodyTextIndent"/>
              <w:ind w:left="0" w:firstLine="0"/>
              <w:jc w:val="left"/>
              <w:rPr>
                <w:rFonts w:asciiTheme="minorHAnsi" w:hAnsiTheme="minorHAnsi" w:cstheme="minorHAnsi"/>
                <w:sz w:val="22"/>
                <w:szCs w:val="22"/>
                <w:lang w:bidi="en-US"/>
              </w:rPr>
            </w:pPr>
          </w:p>
          <w:p w14:paraId="468CEDD8" w14:textId="77777777" w:rsidR="00D11C92" w:rsidRPr="00D11C92" w:rsidRDefault="00D11C92" w:rsidP="00966BB2">
            <w:pPr>
              <w:pStyle w:val="BodyTextIndent"/>
              <w:ind w:left="0" w:firstLine="0"/>
              <w:jc w:val="left"/>
              <w:rPr>
                <w:rFonts w:asciiTheme="minorHAnsi" w:hAnsiTheme="minorHAnsi" w:cstheme="minorHAnsi"/>
                <w:sz w:val="22"/>
                <w:szCs w:val="22"/>
              </w:rPr>
            </w:pPr>
            <w:r w:rsidRPr="00D11C92">
              <w:rPr>
                <w:rFonts w:asciiTheme="minorHAnsi" w:hAnsiTheme="minorHAnsi" w:cstheme="minorHAnsi"/>
                <w:sz w:val="22"/>
                <w:szCs w:val="22"/>
                <w:lang w:bidi="en-US"/>
              </w:rPr>
              <w:t>Authorised Signature:</w:t>
            </w:r>
          </w:p>
        </w:tc>
        <w:tc>
          <w:tcPr>
            <w:tcW w:w="6485" w:type="dxa"/>
            <w:tcBorders>
              <w:top w:val="single" w:sz="4" w:space="0" w:color="auto"/>
              <w:left w:val="nil"/>
              <w:bottom w:val="single" w:sz="4" w:space="0" w:color="auto"/>
              <w:right w:val="nil"/>
            </w:tcBorders>
            <w:shd w:val="clear" w:color="auto" w:fill="auto"/>
          </w:tcPr>
          <w:p w14:paraId="278D6444" w14:textId="77777777" w:rsidR="00D11C92" w:rsidRPr="00D11C92" w:rsidRDefault="00D11C92" w:rsidP="00966BB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heme="minorHAnsi" w:hAnsiTheme="minorHAnsi" w:cstheme="minorHAnsi"/>
                <w:sz w:val="22"/>
                <w:szCs w:val="22"/>
                <w:lang w:val="en-GB"/>
              </w:rPr>
            </w:pPr>
            <w:r w:rsidRPr="00D11C92">
              <w:rPr>
                <w:rFonts w:asciiTheme="minorHAnsi" w:hAnsiTheme="minorHAnsi" w:cstheme="minorHAnsi"/>
                <w:sz w:val="22"/>
                <w:szCs w:val="22"/>
                <w:lang w:val="en-GB"/>
              </w:rPr>
              <w:t>(Bidder fills in Date when signing this Certificate)</w:t>
            </w:r>
          </w:p>
          <w:p w14:paraId="764C54A6" w14:textId="77777777" w:rsidR="00D11C92" w:rsidRPr="00D11C92" w:rsidRDefault="00D11C92" w:rsidP="00966BB2">
            <w:pPr>
              <w:pStyle w:val="BodyTextIndent"/>
              <w:ind w:left="0" w:firstLine="0"/>
              <w:rPr>
                <w:rFonts w:asciiTheme="minorHAnsi" w:hAnsiTheme="minorHAnsi" w:cstheme="minorHAnsi"/>
                <w:sz w:val="22"/>
                <w:szCs w:val="22"/>
              </w:rPr>
            </w:pPr>
          </w:p>
        </w:tc>
      </w:tr>
    </w:tbl>
    <w:p w14:paraId="7DFDCD97" w14:textId="77777777" w:rsidR="00D11C92" w:rsidRPr="00D11C92" w:rsidRDefault="00D11C92" w:rsidP="00D11C92">
      <w:pPr>
        <w:jc w:val="both"/>
        <w:rPr>
          <w:rFonts w:asciiTheme="minorHAnsi" w:hAnsiTheme="minorHAnsi" w:cstheme="minorHAnsi"/>
          <w:sz w:val="22"/>
          <w:szCs w:val="22"/>
        </w:rPr>
      </w:pPr>
    </w:p>
    <w:p w14:paraId="0CC5114B" w14:textId="37077BEC" w:rsidR="00D11C92" w:rsidRDefault="00D11C92" w:rsidP="00D11C92">
      <w:pPr>
        <w:jc w:val="both"/>
        <w:rPr>
          <w:rFonts w:asciiTheme="minorHAnsi" w:hAnsiTheme="minorHAnsi" w:cstheme="minorHAnsi"/>
          <w:sz w:val="22"/>
          <w:szCs w:val="22"/>
        </w:rPr>
      </w:pPr>
    </w:p>
    <w:p w14:paraId="3529CF59" w14:textId="77777777" w:rsidR="0070123D" w:rsidRPr="00D11C92" w:rsidRDefault="0070123D" w:rsidP="00D11C92">
      <w:pPr>
        <w:jc w:val="both"/>
        <w:rPr>
          <w:rFonts w:asciiTheme="minorHAnsi" w:hAnsiTheme="minorHAnsi" w:cstheme="minorHAnsi"/>
          <w:sz w:val="22"/>
          <w:szCs w:val="22"/>
        </w:rPr>
      </w:pPr>
    </w:p>
    <w:p w14:paraId="74CA9E39" w14:textId="77777777" w:rsidR="0070123D" w:rsidRDefault="0070123D" w:rsidP="00D11C92">
      <w:pPr>
        <w:jc w:val="both"/>
        <w:rPr>
          <w:rFonts w:asciiTheme="minorHAnsi" w:hAnsiTheme="minorHAnsi" w:cstheme="minorHAnsi"/>
          <w:b/>
          <w:bCs/>
          <w:sz w:val="22"/>
          <w:szCs w:val="22"/>
        </w:rPr>
      </w:pPr>
    </w:p>
    <w:p w14:paraId="36DB7030" w14:textId="1DC89476" w:rsidR="00D11C92" w:rsidRPr="00D11C92" w:rsidRDefault="00D11C92" w:rsidP="00D11C92">
      <w:pPr>
        <w:pStyle w:val="Heading2"/>
        <w:rPr>
          <w:rFonts w:asciiTheme="minorHAnsi" w:hAnsiTheme="minorHAnsi" w:cstheme="minorHAnsi"/>
          <w:sz w:val="22"/>
          <w:szCs w:val="22"/>
        </w:rPr>
      </w:pPr>
      <w:bookmarkStart w:id="3" w:name="_Toc4662751"/>
      <w:r w:rsidRPr="00D11C92">
        <w:rPr>
          <w:rFonts w:asciiTheme="minorHAnsi" w:hAnsiTheme="minorHAnsi" w:cstheme="minorHAnsi"/>
          <w:sz w:val="22"/>
          <w:szCs w:val="22"/>
        </w:rPr>
        <w:lastRenderedPageBreak/>
        <w:t>Employment Contract for Rental of Service for Daily Workers (Template)</w:t>
      </w:r>
      <w:bookmarkEnd w:id="3"/>
    </w:p>
    <w:p w14:paraId="1B6BA21A" w14:textId="77777777" w:rsidR="00D11C92" w:rsidRPr="00D11C92" w:rsidRDefault="00D11C92" w:rsidP="00D11C92">
      <w:pPr>
        <w:spacing w:line="276" w:lineRule="auto"/>
        <w:jc w:val="both"/>
        <w:rPr>
          <w:rFonts w:asciiTheme="minorHAnsi" w:hAnsiTheme="minorHAnsi" w:cstheme="minorHAnsi"/>
          <w:b/>
          <w:bCs/>
          <w:sz w:val="22"/>
          <w:szCs w:val="22"/>
        </w:rPr>
      </w:pPr>
    </w:p>
    <w:p w14:paraId="0B368FEC" w14:textId="77777777" w:rsidR="00D11C92" w:rsidRPr="00D11C92" w:rsidRDefault="00D11C92" w:rsidP="00D11C92">
      <w:pPr>
        <w:spacing w:line="276" w:lineRule="auto"/>
        <w:jc w:val="both"/>
        <w:rPr>
          <w:rFonts w:asciiTheme="minorHAnsi" w:hAnsiTheme="minorHAnsi" w:cstheme="minorHAnsi"/>
          <w:b/>
          <w:bCs/>
          <w:sz w:val="22"/>
          <w:szCs w:val="22"/>
        </w:rPr>
      </w:pPr>
      <w:r w:rsidRPr="00D11C92">
        <w:rPr>
          <w:rFonts w:asciiTheme="minorHAnsi" w:hAnsiTheme="minorHAnsi" w:cstheme="minorHAnsi"/>
          <w:b/>
          <w:bCs/>
          <w:sz w:val="22"/>
          <w:szCs w:val="22"/>
        </w:rPr>
        <w:t>Between the two parties</w:t>
      </w:r>
    </w:p>
    <w:p w14:paraId="473C075B" w14:textId="77777777" w:rsidR="00D11C92" w:rsidRPr="00D11C92" w:rsidRDefault="00D11C92" w:rsidP="00D11C92">
      <w:pPr>
        <w:pStyle w:val="NoSpacing"/>
        <w:spacing w:line="360" w:lineRule="auto"/>
        <w:rPr>
          <w:rFonts w:cstheme="minorHAnsi"/>
        </w:rPr>
      </w:pPr>
      <w:r w:rsidRPr="00D11C92">
        <w:rPr>
          <w:rFonts w:cstheme="minorHAnsi"/>
          <w:b/>
          <w:bCs/>
        </w:rPr>
        <w:t>Contractor</w:t>
      </w:r>
      <w:r w:rsidRPr="00D11C92">
        <w:rPr>
          <w:rFonts w:cstheme="minorHAnsi"/>
        </w:rPr>
        <w:t xml:space="preserve"> (First Party): </w:t>
      </w:r>
      <w:r w:rsidRPr="00D11C92">
        <w:rPr>
          <w:rFonts w:cstheme="minorHAnsi"/>
        </w:rPr>
        <w:softHyphen/>
      </w:r>
      <w:r w:rsidRPr="00D11C92">
        <w:rPr>
          <w:rFonts w:cstheme="minorHAnsi"/>
        </w:rPr>
        <w:softHyphen/>
      </w:r>
      <w:r w:rsidRPr="00D11C92">
        <w:rPr>
          <w:rFonts w:cstheme="minorHAnsi"/>
        </w:rPr>
        <w:softHyphen/>
      </w:r>
      <w:r w:rsidRPr="00D11C92">
        <w:rPr>
          <w:rFonts w:cstheme="minorHAnsi"/>
        </w:rPr>
        <w:softHyphen/>
      </w:r>
      <w:r w:rsidRPr="00D11C92">
        <w:rPr>
          <w:rFonts w:cstheme="minorHAnsi"/>
        </w:rPr>
        <w:softHyphen/>
      </w:r>
      <w:r w:rsidRPr="00D11C92">
        <w:rPr>
          <w:rFonts w:cstheme="minorHAnsi"/>
        </w:rPr>
        <w:softHyphen/>
      </w:r>
      <w:r w:rsidRPr="00D11C92">
        <w:rPr>
          <w:rFonts w:cstheme="minorHAnsi"/>
        </w:rPr>
        <w:softHyphen/>
      </w:r>
      <w:r w:rsidRPr="00D11C92">
        <w:rPr>
          <w:rFonts w:cstheme="minorHAnsi"/>
        </w:rPr>
        <w:softHyphen/>
      </w:r>
      <w:r w:rsidRPr="00D11C92">
        <w:rPr>
          <w:rFonts w:cstheme="minorHAnsi"/>
        </w:rPr>
        <w:softHyphen/>
      </w:r>
      <w:r w:rsidRPr="00D11C92">
        <w:rPr>
          <w:rFonts w:cstheme="minorHAnsi"/>
        </w:rPr>
        <w:softHyphen/>
      </w:r>
      <w:r w:rsidRPr="00D11C92">
        <w:rPr>
          <w:rFonts w:cstheme="minorHAnsi"/>
        </w:rPr>
        <w:softHyphen/>
      </w:r>
      <w:r w:rsidRPr="00D11C92">
        <w:rPr>
          <w:rFonts w:cstheme="minorHAnsi"/>
        </w:rPr>
        <w:softHyphen/>
      </w:r>
      <w:r w:rsidRPr="00D11C92">
        <w:rPr>
          <w:rFonts w:cstheme="minorHAnsi"/>
        </w:rPr>
        <w:softHyphen/>
      </w:r>
      <w:r w:rsidRPr="00D11C92">
        <w:rPr>
          <w:rFonts w:cstheme="minorHAnsi"/>
        </w:rPr>
        <w:softHyphen/>
      </w:r>
      <w:r w:rsidRPr="00D11C92">
        <w:rPr>
          <w:rFonts w:cstheme="minorHAnsi"/>
        </w:rPr>
        <w:softHyphen/>
      </w:r>
      <w:r w:rsidRPr="00D11C92">
        <w:rPr>
          <w:rFonts w:cstheme="minorHAnsi"/>
        </w:rPr>
        <w:softHyphen/>
        <w:t>___________________________________________________</w:t>
      </w:r>
    </w:p>
    <w:p w14:paraId="64F317DB" w14:textId="77777777" w:rsidR="00D11C92" w:rsidRPr="00D11C92" w:rsidRDefault="00D11C92" w:rsidP="00D11C92">
      <w:pPr>
        <w:pStyle w:val="NoSpacing"/>
        <w:spacing w:line="360" w:lineRule="auto"/>
        <w:rPr>
          <w:rFonts w:cstheme="minorHAnsi"/>
        </w:rPr>
      </w:pPr>
      <w:r w:rsidRPr="00D11C92">
        <w:rPr>
          <w:rFonts w:cstheme="minorHAnsi"/>
        </w:rPr>
        <w:t>Registry of Commerce Number:  ____________________________________________</w:t>
      </w:r>
    </w:p>
    <w:p w14:paraId="5CE718AE" w14:textId="77777777" w:rsidR="00D11C92" w:rsidRPr="00D11C92" w:rsidRDefault="00D11C92" w:rsidP="00D11C92">
      <w:pPr>
        <w:pStyle w:val="NoSpacing"/>
        <w:spacing w:line="276" w:lineRule="auto"/>
        <w:jc w:val="both"/>
        <w:rPr>
          <w:rFonts w:cstheme="minorHAnsi"/>
        </w:rPr>
      </w:pPr>
      <w:r w:rsidRPr="00D11C92">
        <w:rPr>
          <w:rFonts w:cstheme="minorHAnsi"/>
        </w:rPr>
        <w:t xml:space="preserve">Contract </w:t>
      </w:r>
      <w:proofErr w:type="gramStart"/>
      <w:r w:rsidRPr="00D11C92">
        <w:rPr>
          <w:rFonts w:cstheme="minorHAnsi"/>
        </w:rPr>
        <w:t>Name:_</w:t>
      </w:r>
      <w:proofErr w:type="gramEnd"/>
      <w:r w:rsidRPr="00D11C92">
        <w:rPr>
          <w:rFonts w:cstheme="minorHAnsi"/>
        </w:rPr>
        <w:t>_________________________________________________________</w:t>
      </w:r>
    </w:p>
    <w:p w14:paraId="28AAA92C" w14:textId="77777777" w:rsidR="00D11C92" w:rsidRPr="00D11C92" w:rsidRDefault="00D11C92" w:rsidP="00D11C92">
      <w:pPr>
        <w:pStyle w:val="NoSpacing"/>
        <w:spacing w:line="276" w:lineRule="auto"/>
        <w:jc w:val="both"/>
        <w:rPr>
          <w:rFonts w:cstheme="minorHAnsi"/>
          <w:b/>
          <w:bCs/>
        </w:rPr>
      </w:pPr>
      <w:r w:rsidRPr="00D11C92">
        <w:rPr>
          <w:rFonts w:cstheme="minorHAnsi"/>
        </w:rPr>
        <w:t xml:space="preserve">Contract </w:t>
      </w:r>
      <w:proofErr w:type="gramStart"/>
      <w:r w:rsidRPr="00D11C92">
        <w:rPr>
          <w:rFonts w:cstheme="minorHAnsi"/>
        </w:rPr>
        <w:t>Code:_</w:t>
      </w:r>
      <w:proofErr w:type="gramEnd"/>
      <w:r w:rsidRPr="00D11C92">
        <w:rPr>
          <w:rFonts w:cstheme="minorHAnsi"/>
        </w:rPr>
        <w:t>__________________________________________________________</w:t>
      </w:r>
    </w:p>
    <w:p w14:paraId="3628CE48" w14:textId="77777777" w:rsidR="00D11C92" w:rsidRPr="00D11C92" w:rsidRDefault="00D11C92" w:rsidP="00D11C92">
      <w:pPr>
        <w:pStyle w:val="NoSpacing"/>
        <w:spacing w:line="360" w:lineRule="auto"/>
        <w:rPr>
          <w:rFonts w:cstheme="minorHAnsi"/>
        </w:rPr>
      </w:pPr>
    </w:p>
    <w:p w14:paraId="567E7D11" w14:textId="6B38DA14" w:rsidR="00D11C92" w:rsidRPr="00D11C92" w:rsidRDefault="00D11C92" w:rsidP="00D11C92">
      <w:pPr>
        <w:pStyle w:val="NoSpacing"/>
        <w:spacing w:line="360" w:lineRule="auto"/>
        <w:rPr>
          <w:rFonts w:cstheme="minorHAnsi"/>
        </w:rPr>
      </w:pPr>
      <w:r w:rsidRPr="00D11C92">
        <w:rPr>
          <w:rFonts w:cstheme="minorHAnsi"/>
          <w:b/>
          <w:bCs/>
        </w:rPr>
        <w:t>Worker</w:t>
      </w:r>
      <w:r w:rsidRPr="00D11C92">
        <w:rPr>
          <w:rFonts w:cstheme="minorHAnsi"/>
        </w:rPr>
        <w:t xml:space="preserve"> (Second Party)</w:t>
      </w:r>
      <w:r w:rsidR="006B44CB">
        <w:rPr>
          <w:rFonts w:cstheme="minorHAnsi"/>
        </w:rPr>
        <w:t xml:space="preserve"> Name</w:t>
      </w:r>
      <w:r w:rsidRPr="00D11C92">
        <w:rPr>
          <w:rFonts w:cstheme="minorHAnsi"/>
        </w:rPr>
        <w:t>: ___________________________________________________</w:t>
      </w:r>
    </w:p>
    <w:p w14:paraId="4D90D801" w14:textId="14B55FEB" w:rsidR="00D11C92" w:rsidRPr="00D11C92" w:rsidRDefault="00D11C92" w:rsidP="00D11C92">
      <w:pPr>
        <w:pStyle w:val="NoSpacing"/>
        <w:spacing w:line="360" w:lineRule="auto"/>
        <w:rPr>
          <w:rFonts w:cstheme="minorHAnsi"/>
          <w:color w:val="767171" w:themeColor="background2" w:themeShade="80"/>
        </w:rPr>
      </w:pPr>
      <w:r w:rsidRPr="00D11C92">
        <w:rPr>
          <w:rFonts w:cstheme="minorHAnsi"/>
        </w:rPr>
        <w:t xml:space="preserve">Nationality: __________________ ID Number: </w:t>
      </w:r>
      <w:r w:rsidRPr="00D11C92">
        <w:rPr>
          <w:rFonts w:cstheme="minorHAnsi"/>
          <w:color w:val="767171" w:themeColor="background2" w:themeShade="80"/>
        </w:rPr>
        <w:t>_____________________________</w:t>
      </w:r>
    </w:p>
    <w:p w14:paraId="48BB8E9B" w14:textId="77777777" w:rsidR="00D11C92" w:rsidRPr="00D11C92" w:rsidRDefault="00D11C92" w:rsidP="00D11C92">
      <w:pPr>
        <w:pStyle w:val="NoSpacing"/>
        <w:spacing w:line="360" w:lineRule="auto"/>
        <w:rPr>
          <w:rFonts w:cstheme="minorHAnsi"/>
        </w:rPr>
      </w:pPr>
      <w:r w:rsidRPr="00D11C92">
        <w:rPr>
          <w:rFonts w:cstheme="minorHAnsi"/>
        </w:rPr>
        <w:t>Phone Number: _________________</w:t>
      </w:r>
      <w:proofErr w:type="gramStart"/>
      <w:r w:rsidRPr="00D11C92">
        <w:rPr>
          <w:rFonts w:cstheme="minorHAnsi"/>
        </w:rPr>
        <w:t>_  Residence</w:t>
      </w:r>
      <w:proofErr w:type="gramEnd"/>
      <w:r w:rsidRPr="00D11C92">
        <w:rPr>
          <w:rFonts w:cstheme="minorHAnsi"/>
        </w:rPr>
        <w:t>: __________________</w:t>
      </w:r>
    </w:p>
    <w:p w14:paraId="5E5AADE4" w14:textId="77777777" w:rsidR="00D11C92" w:rsidRPr="00D11C92" w:rsidRDefault="00D11C92" w:rsidP="00D11C92">
      <w:pPr>
        <w:pStyle w:val="NoSpacing"/>
        <w:spacing w:line="360" w:lineRule="auto"/>
        <w:rPr>
          <w:rFonts w:cstheme="minorHAnsi"/>
        </w:rPr>
      </w:pPr>
      <w:r w:rsidRPr="00D11C92">
        <w:rPr>
          <w:rFonts w:cstheme="minorHAnsi"/>
        </w:rPr>
        <w:t>Gender: __________________                Disability: __________________</w:t>
      </w:r>
    </w:p>
    <w:p w14:paraId="57CDFF02" w14:textId="77777777" w:rsidR="00D11C92" w:rsidRPr="00D11C92" w:rsidRDefault="00D11C92" w:rsidP="00D11C92">
      <w:pPr>
        <w:pStyle w:val="NoSpacing"/>
        <w:rPr>
          <w:rFonts w:cstheme="minorHAnsi"/>
        </w:rPr>
      </w:pPr>
    </w:p>
    <w:p w14:paraId="14BCE13F" w14:textId="22268AFB" w:rsidR="00D11C92" w:rsidRPr="00D11C92" w:rsidRDefault="00D11C92" w:rsidP="00D11C92">
      <w:pPr>
        <w:spacing w:line="276" w:lineRule="auto"/>
        <w:jc w:val="both"/>
        <w:rPr>
          <w:rFonts w:asciiTheme="minorHAnsi" w:hAnsiTheme="minorHAnsi" w:cstheme="minorHAnsi"/>
          <w:sz w:val="22"/>
          <w:szCs w:val="22"/>
        </w:rPr>
      </w:pPr>
      <w:r w:rsidRPr="00D11C92">
        <w:rPr>
          <w:rFonts w:asciiTheme="minorHAnsi" w:hAnsiTheme="minorHAnsi" w:cstheme="minorHAnsi"/>
          <w:sz w:val="22"/>
          <w:szCs w:val="22"/>
        </w:rPr>
        <w:t xml:space="preserve">This contract is for daily </w:t>
      </w:r>
      <w:proofErr w:type="gramStart"/>
      <w:r w:rsidRPr="00D11C92">
        <w:rPr>
          <w:rFonts w:asciiTheme="minorHAnsi" w:hAnsiTheme="minorHAnsi" w:cstheme="minorHAnsi"/>
          <w:sz w:val="22"/>
          <w:szCs w:val="22"/>
        </w:rPr>
        <w:t>task based</w:t>
      </w:r>
      <w:proofErr w:type="gramEnd"/>
      <w:r w:rsidRPr="00D11C92">
        <w:rPr>
          <w:rFonts w:asciiTheme="minorHAnsi" w:hAnsiTheme="minorHAnsi" w:cstheme="minorHAnsi"/>
          <w:sz w:val="22"/>
          <w:szCs w:val="22"/>
        </w:rPr>
        <w:t xml:space="preserve"> delivery of services within </w:t>
      </w:r>
      <w:r w:rsidRPr="00D11C92">
        <w:rPr>
          <w:rFonts w:asciiTheme="minorHAnsi" w:hAnsiTheme="minorHAnsi" w:cstheme="minorHAnsi"/>
          <w:b/>
          <w:bCs/>
          <w:sz w:val="22"/>
          <w:szCs w:val="22"/>
        </w:rPr>
        <w:t xml:space="preserve">“Employment Intensive Infrastructure Programme, in </w:t>
      </w:r>
      <w:r w:rsidR="006B44CB">
        <w:rPr>
          <w:rFonts w:asciiTheme="minorHAnsi" w:hAnsiTheme="minorHAnsi" w:cstheme="minorHAnsi"/>
          <w:b/>
          <w:bCs/>
          <w:sz w:val="22"/>
          <w:szCs w:val="22"/>
        </w:rPr>
        <w:t>Cambodia</w:t>
      </w:r>
      <w:r w:rsidRPr="00D11C92">
        <w:rPr>
          <w:rFonts w:asciiTheme="minorHAnsi" w:hAnsiTheme="minorHAnsi" w:cstheme="minorHAnsi"/>
          <w:b/>
          <w:bCs/>
          <w:sz w:val="22"/>
          <w:szCs w:val="22"/>
        </w:rPr>
        <w:t xml:space="preserve"> (EIIP)”</w:t>
      </w:r>
      <w:r w:rsidRPr="00D11C92">
        <w:rPr>
          <w:rFonts w:asciiTheme="minorHAnsi" w:hAnsiTheme="minorHAnsi" w:cstheme="minorHAnsi"/>
          <w:sz w:val="22"/>
          <w:szCs w:val="22"/>
        </w:rPr>
        <w:t xml:space="preserve">. Within this contract the second party will undertake as required by the Contractor, numerous task work activities in group or individual tasks.  </w:t>
      </w:r>
    </w:p>
    <w:p w14:paraId="2D19E87B" w14:textId="77777777" w:rsidR="00D11C92" w:rsidRPr="00D11C92" w:rsidRDefault="00D11C92" w:rsidP="00D11C92">
      <w:pPr>
        <w:spacing w:line="276" w:lineRule="auto"/>
        <w:jc w:val="both"/>
        <w:rPr>
          <w:rFonts w:asciiTheme="minorHAnsi" w:hAnsiTheme="minorHAnsi" w:cstheme="minorHAnsi"/>
          <w:sz w:val="22"/>
          <w:szCs w:val="22"/>
        </w:rPr>
      </w:pPr>
    </w:p>
    <w:p w14:paraId="55F8922C" w14:textId="77777777" w:rsidR="00D11C92" w:rsidRPr="00D11C92" w:rsidRDefault="00D11C92" w:rsidP="00D11C92">
      <w:pPr>
        <w:spacing w:line="276" w:lineRule="auto"/>
        <w:jc w:val="center"/>
        <w:rPr>
          <w:rFonts w:asciiTheme="minorHAnsi" w:hAnsiTheme="minorHAnsi" w:cstheme="minorHAnsi"/>
          <w:b/>
          <w:bCs/>
          <w:sz w:val="22"/>
          <w:szCs w:val="22"/>
        </w:rPr>
      </w:pPr>
      <w:r w:rsidRPr="00D11C92">
        <w:rPr>
          <w:rFonts w:asciiTheme="minorHAnsi" w:hAnsiTheme="minorHAnsi" w:cstheme="minorHAnsi"/>
          <w:b/>
          <w:bCs/>
          <w:sz w:val="22"/>
          <w:szCs w:val="22"/>
        </w:rPr>
        <w:t>Terms of Employment</w:t>
      </w:r>
    </w:p>
    <w:p w14:paraId="3C0C7382" w14:textId="77777777" w:rsidR="00D11C92" w:rsidRPr="00D11C92" w:rsidRDefault="00D11C92" w:rsidP="00D11C92">
      <w:pPr>
        <w:spacing w:line="276" w:lineRule="auto"/>
        <w:jc w:val="both"/>
        <w:rPr>
          <w:rFonts w:asciiTheme="minorHAnsi" w:hAnsiTheme="minorHAnsi" w:cstheme="minorHAnsi"/>
          <w:sz w:val="22"/>
          <w:szCs w:val="22"/>
        </w:rPr>
      </w:pPr>
      <w:r w:rsidRPr="00D11C92">
        <w:rPr>
          <w:rFonts w:asciiTheme="minorHAnsi" w:hAnsiTheme="minorHAnsi" w:cstheme="minorHAnsi"/>
          <w:sz w:val="22"/>
          <w:szCs w:val="22"/>
        </w:rPr>
        <w:t xml:space="preserve">The Location of project workplace is: </w:t>
      </w:r>
      <w:r w:rsidRPr="00D11C92">
        <w:rPr>
          <w:rFonts w:asciiTheme="minorHAnsi" w:hAnsiTheme="minorHAnsi" w:cstheme="minorHAnsi"/>
          <w:color w:val="767171" w:themeColor="background2" w:themeShade="80"/>
          <w:sz w:val="22"/>
          <w:szCs w:val="22"/>
        </w:rPr>
        <w:t xml:space="preserve">[insert location - address of the locality] </w:t>
      </w:r>
    </w:p>
    <w:p w14:paraId="44B80DAE" w14:textId="1090F488" w:rsidR="00D11C92" w:rsidRPr="00D11C92" w:rsidRDefault="00D11C92" w:rsidP="00D11C92">
      <w:pPr>
        <w:spacing w:line="276" w:lineRule="auto"/>
        <w:jc w:val="both"/>
        <w:rPr>
          <w:rFonts w:asciiTheme="minorHAnsi" w:hAnsiTheme="minorHAnsi" w:cstheme="minorHAnsi"/>
          <w:color w:val="767171" w:themeColor="background2" w:themeShade="80"/>
          <w:sz w:val="22"/>
          <w:szCs w:val="22"/>
        </w:rPr>
      </w:pPr>
      <w:r w:rsidRPr="00D11C92">
        <w:rPr>
          <w:rFonts w:asciiTheme="minorHAnsi" w:hAnsiTheme="minorHAnsi" w:cstheme="minorHAnsi"/>
          <w:sz w:val="22"/>
          <w:szCs w:val="22"/>
        </w:rPr>
        <w:t xml:space="preserve">This Contract begins on: </w:t>
      </w:r>
      <w:r w:rsidRPr="00D11C92">
        <w:rPr>
          <w:rFonts w:asciiTheme="minorHAnsi" w:hAnsiTheme="minorHAnsi" w:cstheme="minorHAnsi"/>
          <w:color w:val="767171" w:themeColor="background2" w:themeShade="80"/>
          <w:sz w:val="22"/>
          <w:szCs w:val="22"/>
        </w:rPr>
        <w:t xml:space="preserve">[insert date] </w:t>
      </w:r>
      <w:r w:rsidRPr="00D11C92">
        <w:rPr>
          <w:rFonts w:asciiTheme="minorHAnsi" w:hAnsiTheme="minorHAnsi" w:cstheme="minorHAnsi"/>
          <w:sz w:val="22"/>
          <w:szCs w:val="22"/>
        </w:rPr>
        <w:t xml:space="preserve">and ends on: </w:t>
      </w:r>
      <w:r w:rsidRPr="00D11C92">
        <w:rPr>
          <w:rFonts w:asciiTheme="minorHAnsi" w:hAnsiTheme="minorHAnsi" w:cstheme="minorHAnsi"/>
          <w:color w:val="767171" w:themeColor="background2" w:themeShade="80"/>
          <w:sz w:val="22"/>
          <w:szCs w:val="22"/>
        </w:rPr>
        <w:t xml:space="preserve">[specify date after </w:t>
      </w:r>
      <w:r w:rsidR="006B44CB" w:rsidRPr="006B44CB">
        <w:rPr>
          <w:rFonts w:asciiTheme="minorHAnsi" w:hAnsiTheme="minorHAnsi" w:cstheme="minorHAnsi"/>
          <w:color w:val="FF0000"/>
          <w:sz w:val="22"/>
          <w:szCs w:val="22"/>
        </w:rPr>
        <w:t>14</w:t>
      </w:r>
      <w:r w:rsidRPr="00D11C92">
        <w:rPr>
          <w:rFonts w:asciiTheme="minorHAnsi" w:hAnsiTheme="minorHAnsi" w:cstheme="minorHAnsi"/>
          <w:color w:val="767171" w:themeColor="background2" w:themeShade="80"/>
          <w:sz w:val="22"/>
          <w:szCs w:val="22"/>
        </w:rPr>
        <w:t xml:space="preserve"> working days later]   </w:t>
      </w:r>
    </w:p>
    <w:p w14:paraId="63F1A2AD" w14:textId="77777777" w:rsidR="00D11C92" w:rsidRPr="00D11C92" w:rsidRDefault="00D11C92" w:rsidP="00D11C92">
      <w:pPr>
        <w:spacing w:line="276" w:lineRule="auto"/>
        <w:jc w:val="both"/>
        <w:rPr>
          <w:rFonts w:asciiTheme="minorHAnsi" w:hAnsiTheme="minorHAnsi" w:cstheme="minorHAnsi"/>
          <w:color w:val="767171" w:themeColor="background2" w:themeShade="80"/>
          <w:sz w:val="22"/>
          <w:szCs w:val="22"/>
        </w:rPr>
      </w:pPr>
      <w:r w:rsidRPr="00D11C92">
        <w:rPr>
          <w:rFonts w:asciiTheme="minorHAnsi" w:hAnsiTheme="minorHAnsi" w:cstheme="minorHAnsi"/>
          <w:sz w:val="22"/>
          <w:szCs w:val="22"/>
        </w:rPr>
        <w:t xml:space="preserve">Actual End Date: </w:t>
      </w:r>
      <w:r w:rsidRPr="00D11C92">
        <w:rPr>
          <w:rFonts w:asciiTheme="minorHAnsi" w:hAnsiTheme="minorHAnsi" w:cstheme="minorHAnsi"/>
          <w:color w:val="767171" w:themeColor="background2" w:themeShade="80"/>
          <w:sz w:val="22"/>
          <w:szCs w:val="22"/>
        </w:rPr>
        <w:t>[Insert actual date in which the individual stopped work]</w:t>
      </w:r>
    </w:p>
    <w:p w14:paraId="47FAB837" w14:textId="77777777" w:rsidR="00D11C92" w:rsidRPr="00D11C92" w:rsidRDefault="00D11C92" w:rsidP="00D11C92">
      <w:pPr>
        <w:spacing w:line="276" w:lineRule="auto"/>
        <w:jc w:val="both"/>
        <w:rPr>
          <w:rFonts w:asciiTheme="minorHAnsi" w:hAnsiTheme="minorHAnsi" w:cstheme="minorHAnsi"/>
          <w:sz w:val="22"/>
          <w:szCs w:val="22"/>
        </w:rPr>
      </w:pPr>
    </w:p>
    <w:p w14:paraId="7879E8FF" w14:textId="77777777" w:rsidR="00D11C92" w:rsidRPr="00D11C92" w:rsidRDefault="00D11C92" w:rsidP="00D11C92">
      <w:pPr>
        <w:spacing w:line="276" w:lineRule="auto"/>
        <w:jc w:val="both"/>
        <w:rPr>
          <w:rFonts w:asciiTheme="minorHAnsi" w:hAnsiTheme="minorHAnsi" w:cstheme="minorHAnsi"/>
          <w:sz w:val="22"/>
          <w:szCs w:val="22"/>
        </w:rPr>
      </w:pPr>
      <w:r w:rsidRPr="00D11C92">
        <w:rPr>
          <w:rFonts w:asciiTheme="minorHAnsi" w:hAnsiTheme="minorHAnsi" w:cstheme="minorHAnsi"/>
          <w:sz w:val="22"/>
          <w:szCs w:val="22"/>
        </w:rPr>
        <w:t xml:space="preserve">The Worker is informed and is aware of the limited period of this contract and that this is not a trial period for a permanent job and that daily wage will be paid only for daily tasks accomplished to satisfaction. The Worker is required to deliver the services required to complete the requested task in the time allocated for the project.   </w:t>
      </w:r>
    </w:p>
    <w:p w14:paraId="77EC88BA" w14:textId="77777777" w:rsidR="00D11C92" w:rsidRPr="00D11C92" w:rsidRDefault="00D11C92" w:rsidP="00D11C92">
      <w:pPr>
        <w:spacing w:line="276" w:lineRule="auto"/>
        <w:jc w:val="both"/>
        <w:rPr>
          <w:rFonts w:asciiTheme="minorHAnsi" w:hAnsiTheme="minorHAnsi" w:cstheme="minorHAnsi"/>
          <w:sz w:val="22"/>
          <w:szCs w:val="22"/>
        </w:rPr>
      </w:pPr>
      <w:r w:rsidRPr="00D11C92">
        <w:rPr>
          <w:rFonts w:asciiTheme="minorHAnsi" w:hAnsiTheme="minorHAnsi" w:cstheme="minorHAnsi"/>
          <w:sz w:val="22"/>
          <w:szCs w:val="22"/>
        </w:rPr>
        <w:t xml:space="preserve"> </w:t>
      </w:r>
    </w:p>
    <w:p w14:paraId="48463EC8" w14:textId="77777777" w:rsidR="00D11C92" w:rsidRPr="00D11C92" w:rsidRDefault="00D11C92" w:rsidP="00D11C92">
      <w:pPr>
        <w:pStyle w:val="NoSpacing"/>
        <w:spacing w:line="276" w:lineRule="auto"/>
        <w:jc w:val="both"/>
        <w:rPr>
          <w:rFonts w:cstheme="minorHAnsi"/>
        </w:rPr>
      </w:pPr>
      <w:r w:rsidRPr="00D11C92">
        <w:rPr>
          <w:rFonts w:cstheme="minorHAnsi"/>
        </w:rPr>
        <w:t>The contract may be terminated for one of the following reasons:</w:t>
      </w:r>
    </w:p>
    <w:p w14:paraId="49E35832" w14:textId="09ADF18E" w:rsidR="00D11C92" w:rsidRPr="00D11C92" w:rsidRDefault="00D11C92" w:rsidP="00D11C92">
      <w:pPr>
        <w:pStyle w:val="NoSpacing"/>
        <w:spacing w:line="276" w:lineRule="auto"/>
        <w:jc w:val="both"/>
        <w:rPr>
          <w:rFonts w:cstheme="minorHAnsi"/>
        </w:rPr>
      </w:pPr>
      <w:r w:rsidRPr="00D11C92">
        <w:rPr>
          <w:rFonts w:cstheme="minorHAnsi"/>
        </w:rPr>
        <w:t>a)</w:t>
      </w:r>
      <w:r w:rsidRPr="00D11C92">
        <w:rPr>
          <w:rFonts w:cstheme="minorHAnsi"/>
        </w:rPr>
        <w:tab/>
        <w:t xml:space="preserve">If the Contractor contract with </w:t>
      </w:r>
      <w:r w:rsidR="00726D73">
        <w:rPr>
          <w:rFonts w:cstheme="minorHAnsi"/>
        </w:rPr>
        <w:t>ILO project</w:t>
      </w:r>
      <w:r w:rsidRPr="00D11C92">
        <w:rPr>
          <w:rFonts w:cstheme="minorHAnsi"/>
        </w:rPr>
        <w:t xml:space="preserve"> is discontinued,</w:t>
      </w:r>
    </w:p>
    <w:p w14:paraId="31BB5254" w14:textId="77777777" w:rsidR="00D11C92" w:rsidRPr="00D11C92" w:rsidRDefault="00D11C92" w:rsidP="00D11C92">
      <w:pPr>
        <w:pStyle w:val="NoSpacing"/>
        <w:spacing w:line="276" w:lineRule="auto"/>
        <w:jc w:val="both"/>
        <w:rPr>
          <w:rFonts w:cstheme="minorHAnsi"/>
        </w:rPr>
      </w:pPr>
      <w:r w:rsidRPr="00D11C92">
        <w:rPr>
          <w:rFonts w:cstheme="minorHAnsi"/>
        </w:rPr>
        <w:t>b)</w:t>
      </w:r>
      <w:r w:rsidRPr="00D11C92">
        <w:rPr>
          <w:rFonts w:cstheme="minorHAnsi"/>
        </w:rPr>
        <w:tab/>
        <w:t xml:space="preserve">Funding for the </w:t>
      </w:r>
      <w:proofErr w:type="spellStart"/>
      <w:r w:rsidRPr="00D11C92">
        <w:rPr>
          <w:rFonts w:cstheme="minorHAnsi"/>
        </w:rPr>
        <w:t>programme</w:t>
      </w:r>
      <w:proofErr w:type="spellEnd"/>
      <w:r w:rsidRPr="00D11C92">
        <w:rPr>
          <w:rFonts w:cstheme="minorHAnsi"/>
        </w:rPr>
        <w:t xml:space="preserve"> in the location of the project workplace is discontinued,</w:t>
      </w:r>
    </w:p>
    <w:p w14:paraId="7A522406" w14:textId="77777777" w:rsidR="00D11C92" w:rsidRPr="00D11C92" w:rsidRDefault="00D11C92" w:rsidP="00D11C92">
      <w:pPr>
        <w:pStyle w:val="NoSpacing"/>
        <w:spacing w:line="276" w:lineRule="auto"/>
        <w:ind w:left="709" w:hanging="709"/>
        <w:jc w:val="both"/>
        <w:rPr>
          <w:rFonts w:cstheme="minorHAnsi"/>
        </w:rPr>
      </w:pPr>
      <w:r w:rsidRPr="00D11C92">
        <w:rPr>
          <w:rFonts w:cstheme="minorHAnsi"/>
        </w:rPr>
        <w:t>c)</w:t>
      </w:r>
      <w:r w:rsidRPr="00D11C92">
        <w:rPr>
          <w:rFonts w:cstheme="minorHAnsi"/>
        </w:rPr>
        <w:tab/>
        <w:t xml:space="preserve">The Worker is frequently absent or repeatedly do not perform in terms of the tasks set out in the work </w:t>
      </w:r>
      <w:proofErr w:type="spellStart"/>
      <w:r w:rsidRPr="00D11C92">
        <w:rPr>
          <w:rFonts w:cstheme="minorHAnsi"/>
        </w:rPr>
        <w:t>programme</w:t>
      </w:r>
      <w:proofErr w:type="spellEnd"/>
      <w:r w:rsidRPr="00D11C92">
        <w:rPr>
          <w:rFonts w:cstheme="minorHAnsi"/>
        </w:rPr>
        <w:t xml:space="preserve">. </w:t>
      </w:r>
    </w:p>
    <w:p w14:paraId="3C3CED45" w14:textId="77777777" w:rsidR="00D11C92" w:rsidRPr="00D11C92" w:rsidRDefault="00D11C92" w:rsidP="00D11C92">
      <w:pPr>
        <w:pStyle w:val="NoSpacing"/>
        <w:rPr>
          <w:rFonts w:cstheme="minorHAnsi"/>
        </w:rPr>
      </w:pPr>
    </w:p>
    <w:p w14:paraId="086749E9" w14:textId="77777777" w:rsidR="00D11C92" w:rsidRPr="00D11C92" w:rsidRDefault="00D11C92" w:rsidP="00D11C92">
      <w:pPr>
        <w:spacing w:line="276" w:lineRule="auto"/>
        <w:jc w:val="center"/>
        <w:rPr>
          <w:rFonts w:asciiTheme="minorHAnsi" w:hAnsiTheme="minorHAnsi" w:cstheme="minorHAnsi"/>
          <w:b/>
          <w:bCs/>
          <w:sz w:val="22"/>
          <w:szCs w:val="22"/>
        </w:rPr>
      </w:pPr>
      <w:r w:rsidRPr="00D11C92">
        <w:rPr>
          <w:rFonts w:asciiTheme="minorHAnsi" w:hAnsiTheme="minorHAnsi" w:cstheme="minorHAnsi"/>
          <w:b/>
          <w:bCs/>
          <w:sz w:val="22"/>
          <w:szCs w:val="22"/>
        </w:rPr>
        <w:t>Duties</w:t>
      </w:r>
    </w:p>
    <w:p w14:paraId="7D8B1AF3" w14:textId="77777777" w:rsidR="00D11C92" w:rsidRPr="00D11C92" w:rsidRDefault="00D11C92" w:rsidP="00D11C92">
      <w:pPr>
        <w:spacing w:line="276" w:lineRule="auto"/>
        <w:jc w:val="both"/>
        <w:rPr>
          <w:rFonts w:asciiTheme="minorHAnsi" w:hAnsiTheme="minorHAnsi" w:cstheme="minorHAnsi"/>
          <w:sz w:val="22"/>
          <w:szCs w:val="22"/>
        </w:rPr>
      </w:pPr>
      <w:r w:rsidRPr="00D11C92">
        <w:rPr>
          <w:rFonts w:asciiTheme="minorHAnsi" w:hAnsiTheme="minorHAnsi" w:cstheme="minorHAnsi"/>
          <w:sz w:val="22"/>
          <w:szCs w:val="22"/>
        </w:rPr>
        <w:t xml:space="preserve">The Worker will be delivering basic services as assigned by the contractor independently but in coordination with other workers in the same workplace. </w:t>
      </w:r>
    </w:p>
    <w:p w14:paraId="5C95DC07" w14:textId="77777777" w:rsidR="00D11C92" w:rsidRPr="00D11C92" w:rsidRDefault="00D11C92" w:rsidP="00D11C92">
      <w:pPr>
        <w:spacing w:line="276" w:lineRule="auto"/>
        <w:jc w:val="both"/>
        <w:rPr>
          <w:rFonts w:asciiTheme="minorHAnsi" w:hAnsiTheme="minorHAnsi" w:cstheme="minorHAnsi"/>
          <w:color w:val="0070C0"/>
          <w:sz w:val="22"/>
          <w:szCs w:val="22"/>
        </w:rPr>
      </w:pPr>
      <w:r w:rsidRPr="00D11C92">
        <w:rPr>
          <w:rFonts w:asciiTheme="minorHAnsi" w:hAnsiTheme="minorHAnsi" w:cstheme="minorHAnsi"/>
          <w:sz w:val="22"/>
          <w:szCs w:val="22"/>
        </w:rPr>
        <w:t xml:space="preserve">The tasks assigned to the workers are safe, the worker is required to follow the safety measures. </w:t>
      </w:r>
    </w:p>
    <w:p w14:paraId="7C26ED34" w14:textId="77777777" w:rsidR="00D11C92" w:rsidRPr="00D11C92" w:rsidRDefault="00D11C92" w:rsidP="00D11C92">
      <w:pPr>
        <w:spacing w:line="276" w:lineRule="auto"/>
        <w:jc w:val="center"/>
        <w:rPr>
          <w:rFonts w:asciiTheme="minorHAnsi" w:hAnsiTheme="minorHAnsi" w:cstheme="minorHAnsi"/>
          <w:b/>
          <w:bCs/>
          <w:sz w:val="22"/>
          <w:szCs w:val="22"/>
        </w:rPr>
      </w:pPr>
    </w:p>
    <w:p w14:paraId="7C66DCF9" w14:textId="77777777" w:rsidR="00D11C92" w:rsidRPr="00D11C92" w:rsidRDefault="00D11C92" w:rsidP="00D11C92">
      <w:pPr>
        <w:spacing w:line="276" w:lineRule="auto"/>
        <w:jc w:val="center"/>
        <w:rPr>
          <w:rFonts w:asciiTheme="minorHAnsi" w:hAnsiTheme="minorHAnsi" w:cstheme="minorHAnsi"/>
          <w:b/>
          <w:bCs/>
          <w:sz w:val="22"/>
          <w:szCs w:val="22"/>
        </w:rPr>
      </w:pPr>
      <w:r w:rsidRPr="00D11C92">
        <w:rPr>
          <w:rFonts w:asciiTheme="minorHAnsi" w:hAnsiTheme="minorHAnsi" w:cstheme="minorHAnsi"/>
          <w:b/>
          <w:bCs/>
          <w:sz w:val="22"/>
          <w:szCs w:val="22"/>
        </w:rPr>
        <w:t>Remuneration</w:t>
      </w:r>
    </w:p>
    <w:p w14:paraId="11382AAE" w14:textId="51A8351C" w:rsidR="00D11C92" w:rsidRPr="00D11C92" w:rsidRDefault="00D11C92" w:rsidP="00D11C92">
      <w:pPr>
        <w:spacing w:line="276" w:lineRule="auto"/>
        <w:rPr>
          <w:rFonts w:asciiTheme="minorHAnsi" w:hAnsiTheme="minorHAnsi" w:cstheme="minorHAnsi"/>
          <w:sz w:val="22"/>
          <w:szCs w:val="22"/>
        </w:rPr>
      </w:pPr>
      <w:r w:rsidRPr="00D11C92">
        <w:rPr>
          <w:rFonts w:asciiTheme="minorHAnsi" w:hAnsiTheme="minorHAnsi" w:cstheme="minorHAnsi"/>
          <w:sz w:val="22"/>
          <w:szCs w:val="22"/>
        </w:rPr>
        <w:t xml:space="preserve">The Worker will be paid a daily wage for a daily task completed to satisfaction at the rate of </w:t>
      </w:r>
      <w:r w:rsidRPr="00D11C92">
        <w:rPr>
          <w:rFonts w:asciiTheme="minorHAnsi" w:hAnsiTheme="minorHAnsi" w:cstheme="minorHAnsi"/>
          <w:b/>
          <w:bCs/>
          <w:sz w:val="22"/>
          <w:szCs w:val="22"/>
        </w:rPr>
        <w:t xml:space="preserve">[minimum of </w:t>
      </w:r>
      <w:r w:rsidR="00726D73">
        <w:rPr>
          <w:rFonts w:asciiTheme="minorHAnsi" w:hAnsiTheme="minorHAnsi" w:cstheme="minorHAnsi"/>
          <w:b/>
          <w:bCs/>
          <w:sz w:val="22"/>
          <w:szCs w:val="22"/>
        </w:rPr>
        <w:t>US$ 8.5</w:t>
      </w:r>
      <w:r w:rsidRPr="00D11C92">
        <w:rPr>
          <w:rFonts w:asciiTheme="minorHAnsi" w:hAnsiTheme="minorHAnsi" w:cstheme="minorHAnsi"/>
          <w:b/>
          <w:bCs/>
          <w:sz w:val="22"/>
          <w:szCs w:val="22"/>
        </w:rPr>
        <w:t>]</w:t>
      </w:r>
      <w:r w:rsidRPr="00D11C92">
        <w:rPr>
          <w:rFonts w:asciiTheme="minorHAnsi" w:hAnsiTheme="minorHAnsi" w:cstheme="minorHAnsi"/>
          <w:sz w:val="22"/>
          <w:szCs w:val="22"/>
        </w:rPr>
        <w:t>. A daily task should be accomplishable in 8 hours or less.</w:t>
      </w:r>
    </w:p>
    <w:p w14:paraId="32CA102E" w14:textId="77777777" w:rsidR="00D11C92" w:rsidRPr="00D11C92" w:rsidRDefault="00D11C92" w:rsidP="00D11C92">
      <w:pPr>
        <w:spacing w:line="276" w:lineRule="auto"/>
        <w:rPr>
          <w:rFonts w:asciiTheme="minorHAnsi" w:hAnsiTheme="minorHAnsi" w:cstheme="minorHAnsi"/>
          <w:sz w:val="22"/>
          <w:szCs w:val="22"/>
        </w:rPr>
      </w:pPr>
    </w:p>
    <w:p w14:paraId="0CDB8CAE" w14:textId="77777777" w:rsidR="00D11C92" w:rsidRPr="00D11C92" w:rsidRDefault="00D11C92" w:rsidP="00D11C92">
      <w:pPr>
        <w:spacing w:line="276" w:lineRule="auto"/>
        <w:rPr>
          <w:rFonts w:asciiTheme="minorHAnsi" w:hAnsiTheme="minorHAnsi" w:cstheme="minorHAnsi"/>
          <w:sz w:val="22"/>
          <w:szCs w:val="22"/>
        </w:rPr>
      </w:pPr>
      <w:r w:rsidRPr="00D11C92">
        <w:rPr>
          <w:rFonts w:asciiTheme="minorHAnsi" w:hAnsiTheme="minorHAnsi" w:cstheme="minorHAnsi"/>
          <w:sz w:val="22"/>
          <w:szCs w:val="22"/>
        </w:rPr>
        <w:lastRenderedPageBreak/>
        <w:t>The expected quantity of work completed each day should be compatible with the timeframe allocated for the completion of all tasks by all the workers assigned to it. The work quantity required for the agreed rate of pay will vary from activity to activity. The Worker will be informed at the beginning of each task or group of tasks how much work is expected to be completed per day. The Worker will be paid the daily rate even when work is finished before the time or after the estimated time of completion.</w:t>
      </w:r>
    </w:p>
    <w:p w14:paraId="5DB0AC20" w14:textId="77777777" w:rsidR="00D11C92" w:rsidRPr="00D11C92" w:rsidRDefault="00D11C92" w:rsidP="00D11C92">
      <w:pPr>
        <w:spacing w:line="276" w:lineRule="auto"/>
        <w:rPr>
          <w:rFonts w:asciiTheme="minorHAnsi" w:hAnsiTheme="minorHAnsi" w:cstheme="minorHAnsi"/>
          <w:sz w:val="22"/>
          <w:szCs w:val="22"/>
        </w:rPr>
      </w:pPr>
    </w:p>
    <w:p w14:paraId="5DC83B50" w14:textId="77777777" w:rsidR="00D11C92" w:rsidRPr="00D11C92" w:rsidRDefault="00D11C92" w:rsidP="00D11C92">
      <w:pPr>
        <w:spacing w:line="276" w:lineRule="auto"/>
        <w:jc w:val="both"/>
        <w:rPr>
          <w:rFonts w:asciiTheme="minorHAnsi" w:hAnsiTheme="minorHAnsi" w:cstheme="minorHAnsi"/>
          <w:sz w:val="22"/>
          <w:szCs w:val="22"/>
        </w:rPr>
      </w:pPr>
      <w:r w:rsidRPr="00D11C92">
        <w:rPr>
          <w:rFonts w:asciiTheme="minorHAnsi" w:hAnsiTheme="minorHAnsi" w:cstheme="minorHAnsi"/>
          <w:sz w:val="22"/>
          <w:szCs w:val="22"/>
        </w:rPr>
        <w:t>The Worker will only be paid for daily tasks completed to satisfaction. The Worker will not be paid if absent, for whatever reason.</w:t>
      </w:r>
    </w:p>
    <w:p w14:paraId="65985748" w14:textId="77777777" w:rsidR="00D11C92" w:rsidRPr="00D11C92" w:rsidRDefault="00D11C92" w:rsidP="00D11C92">
      <w:pPr>
        <w:spacing w:line="276" w:lineRule="auto"/>
        <w:jc w:val="both"/>
        <w:rPr>
          <w:rFonts w:asciiTheme="minorHAnsi" w:hAnsiTheme="minorHAnsi" w:cstheme="minorHAnsi"/>
          <w:sz w:val="22"/>
          <w:szCs w:val="22"/>
        </w:rPr>
      </w:pPr>
    </w:p>
    <w:p w14:paraId="20596297" w14:textId="77777777" w:rsidR="00D11C92" w:rsidRPr="00D11C92" w:rsidRDefault="00D11C92" w:rsidP="00D11C92">
      <w:pPr>
        <w:spacing w:line="276" w:lineRule="auto"/>
        <w:jc w:val="both"/>
        <w:rPr>
          <w:rFonts w:asciiTheme="minorHAnsi" w:hAnsiTheme="minorHAnsi" w:cstheme="minorHAnsi"/>
          <w:sz w:val="22"/>
          <w:szCs w:val="22"/>
        </w:rPr>
      </w:pPr>
      <w:r w:rsidRPr="00D11C92">
        <w:rPr>
          <w:rFonts w:asciiTheme="minorHAnsi" w:hAnsiTheme="minorHAnsi" w:cstheme="minorHAnsi"/>
          <w:sz w:val="22"/>
          <w:szCs w:val="22"/>
        </w:rPr>
        <w:t xml:space="preserve">The Contractor will provide transport in and out of the workplace from the place of residence of the Worker. </w:t>
      </w:r>
    </w:p>
    <w:p w14:paraId="2027F0E2" w14:textId="77777777" w:rsidR="00D11C92" w:rsidRPr="00D11C92" w:rsidRDefault="00D11C92" w:rsidP="00D11C92">
      <w:pPr>
        <w:spacing w:line="276" w:lineRule="auto"/>
        <w:jc w:val="both"/>
        <w:rPr>
          <w:rFonts w:asciiTheme="minorHAnsi" w:hAnsiTheme="minorHAnsi" w:cstheme="minorHAnsi"/>
          <w:sz w:val="22"/>
          <w:szCs w:val="22"/>
        </w:rPr>
      </w:pPr>
      <w:r w:rsidRPr="00D11C92">
        <w:rPr>
          <w:rFonts w:asciiTheme="minorHAnsi" w:hAnsiTheme="minorHAnsi" w:cstheme="minorHAnsi"/>
          <w:sz w:val="22"/>
          <w:szCs w:val="22"/>
        </w:rPr>
        <w:t xml:space="preserve">Payment is made on a bi-weekly basis at the place of work. </w:t>
      </w:r>
    </w:p>
    <w:p w14:paraId="3750C028" w14:textId="77777777" w:rsidR="00D11C92" w:rsidRPr="00D11C92" w:rsidRDefault="00D11C92" w:rsidP="00D11C92">
      <w:pPr>
        <w:spacing w:line="276" w:lineRule="auto"/>
        <w:jc w:val="center"/>
        <w:rPr>
          <w:rFonts w:asciiTheme="minorHAnsi" w:hAnsiTheme="minorHAnsi" w:cstheme="minorHAnsi"/>
          <w:b/>
          <w:bCs/>
          <w:sz w:val="22"/>
          <w:szCs w:val="22"/>
        </w:rPr>
      </w:pPr>
    </w:p>
    <w:p w14:paraId="2FE87EE5" w14:textId="77777777" w:rsidR="00D11C92" w:rsidRPr="00D11C92" w:rsidRDefault="00D11C92" w:rsidP="00D11C92">
      <w:pPr>
        <w:spacing w:line="276" w:lineRule="auto"/>
        <w:jc w:val="center"/>
        <w:rPr>
          <w:rFonts w:asciiTheme="minorHAnsi" w:hAnsiTheme="minorHAnsi" w:cstheme="minorHAnsi"/>
          <w:b/>
          <w:bCs/>
          <w:sz w:val="22"/>
          <w:szCs w:val="22"/>
        </w:rPr>
      </w:pPr>
      <w:r w:rsidRPr="00D11C92">
        <w:rPr>
          <w:rFonts w:asciiTheme="minorHAnsi" w:hAnsiTheme="minorHAnsi" w:cstheme="minorHAnsi"/>
          <w:b/>
          <w:bCs/>
          <w:sz w:val="22"/>
          <w:szCs w:val="22"/>
        </w:rPr>
        <w:t>Conditions</w:t>
      </w:r>
    </w:p>
    <w:p w14:paraId="0558F229" w14:textId="3791D46C" w:rsidR="00D11C92" w:rsidRPr="00D11C92" w:rsidRDefault="00D11C92" w:rsidP="00D11C92">
      <w:pPr>
        <w:spacing w:line="276" w:lineRule="auto"/>
        <w:jc w:val="both"/>
        <w:rPr>
          <w:rFonts w:asciiTheme="minorHAnsi" w:hAnsiTheme="minorHAnsi" w:cstheme="minorHAnsi"/>
          <w:sz w:val="22"/>
          <w:szCs w:val="22"/>
        </w:rPr>
      </w:pPr>
      <w:r w:rsidRPr="00D11C92">
        <w:rPr>
          <w:rFonts w:asciiTheme="minorHAnsi" w:hAnsiTheme="minorHAnsi" w:cstheme="minorHAnsi"/>
          <w:sz w:val="22"/>
          <w:szCs w:val="22"/>
        </w:rPr>
        <w:t xml:space="preserve">The regularization of Legal Stay and complying with applicable </w:t>
      </w:r>
      <w:r w:rsidR="00726D73">
        <w:rPr>
          <w:rFonts w:asciiTheme="minorHAnsi" w:hAnsiTheme="minorHAnsi" w:cstheme="minorHAnsi"/>
          <w:sz w:val="22"/>
          <w:szCs w:val="22"/>
        </w:rPr>
        <w:t xml:space="preserve">Cambodian </w:t>
      </w:r>
      <w:r w:rsidRPr="00D11C92">
        <w:rPr>
          <w:rFonts w:asciiTheme="minorHAnsi" w:hAnsiTheme="minorHAnsi" w:cstheme="minorHAnsi"/>
          <w:sz w:val="22"/>
          <w:szCs w:val="22"/>
        </w:rPr>
        <w:t xml:space="preserve">legislations is the responsibility of the Worker.  </w:t>
      </w:r>
    </w:p>
    <w:p w14:paraId="404EAFA3" w14:textId="77777777" w:rsidR="00D11C92" w:rsidRPr="00D11C92" w:rsidRDefault="00D11C92" w:rsidP="00D11C92">
      <w:pPr>
        <w:spacing w:line="276" w:lineRule="auto"/>
        <w:jc w:val="both"/>
        <w:rPr>
          <w:rFonts w:asciiTheme="minorHAnsi" w:hAnsiTheme="minorHAnsi" w:cstheme="minorHAnsi"/>
          <w:sz w:val="22"/>
          <w:szCs w:val="22"/>
        </w:rPr>
      </w:pPr>
    </w:p>
    <w:p w14:paraId="25B4E884" w14:textId="37C7B8E3" w:rsidR="00D11C92" w:rsidRPr="00D11C92" w:rsidRDefault="00D11C92" w:rsidP="00D11C92">
      <w:pPr>
        <w:spacing w:line="276" w:lineRule="auto"/>
        <w:jc w:val="both"/>
        <w:rPr>
          <w:rFonts w:asciiTheme="minorHAnsi" w:hAnsiTheme="minorHAnsi" w:cstheme="minorHAnsi"/>
          <w:sz w:val="22"/>
          <w:szCs w:val="22"/>
        </w:rPr>
      </w:pPr>
      <w:r w:rsidRPr="00D11C92">
        <w:rPr>
          <w:rFonts w:asciiTheme="minorHAnsi" w:hAnsiTheme="minorHAnsi" w:cstheme="minorHAnsi"/>
          <w:sz w:val="22"/>
          <w:szCs w:val="22"/>
        </w:rPr>
        <w:t xml:space="preserve">In case of any conflict in the interpretation of the terms of the contract and the roles and responsibility of the Worker or bad working conditions, the worker should inform the </w:t>
      </w:r>
      <w:r w:rsidR="00726D73">
        <w:rPr>
          <w:rFonts w:asciiTheme="minorHAnsi" w:hAnsiTheme="minorHAnsi" w:cstheme="minorHAnsi"/>
          <w:sz w:val="22"/>
          <w:szCs w:val="22"/>
        </w:rPr>
        <w:t>ILO project engineer</w:t>
      </w:r>
      <w:r w:rsidRPr="00D11C92">
        <w:rPr>
          <w:rFonts w:asciiTheme="minorHAnsi" w:hAnsiTheme="minorHAnsi" w:cstheme="minorHAnsi"/>
          <w:sz w:val="22"/>
          <w:szCs w:val="22"/>
        </w:rPr>
        <w:t>. In this respect, the Worker has been advised of the availability of a Complaints Mechanism, for any issue or comment regarding the working conditions, the project site, or the project in general.</w:t>
      </w:r>
    </w:p>
    <w:p w14:paraId="2848E3CD" w14:textId="77777777" w:rsidR="00D11C92" w:rsidRPr="00D11C92" w:rsidRDefault="00D11C92" w:rsidP="00D11C92">
      <w:pPr>
        <w:spacing w:line="276" w:lineRule="auto"/>
        <w:jc w:val="both"/>
        <w:rPr>
          <w:rFonts w:asciiTheme="minorHAnsi" w:hAnsiTheme="minorHAnsi" w:cstheme="minorHAnsi"/>
          <w:sz w:val="22"/>
          <w:szCs w:val="22"/>
        </w:rPr>
      </w:pPr>
    </w:p>
    <w:p w14:paraId="44B85458" w14:textId="10505BF6" w:rsidR="00D11C92" w:rsidRPr="00D11C92" w:rsidRDefault="00D11C92" w:rsidP="00D11C92">
      <w:pPr>
        <w:spacing w:line="276" w:lineRule="auto"/>
        <w:jc w:val="both"/>
        <w:rPr>
          <w:rFonts w:asciiTheme="minorHAnsi" w:hAnsiTheme="minorHAnsi" w:cstheme="minorHAnsi"/>
          <w:sz w:val="22"/>
          <w:szCs w:val="22"/>
        </w:rPr>
      </w:pPr>
      <w:r w:rsidRPr="00D11C92">
        <w:rPr>
          <w:rFonts w:asciiTheme="minorHAnsi" w:hAnsiTheme="minorHAnsi" w:cstheme="minorHAnsi"/>
          <w:sz w:val="22"/>
          <w:szCs w:val="22"/>
        </w:rPr>
        <w:t xml:space="preserve">In addition to the conditions above all terms and conditions of the </w:t>
      </w:r>
      <w:r w:rsidR="00726D73">
        <w:rPr>
          <w:rFonts w:asciiTheme="minorHAnsi" w:hAnsiTheme="minorHAnsi" w:cstheme="minorHAnsi"/>
          <w:sz w:val="22"/>
          <w:szCs w:val="22"/>
        </w:rPr>
        <w:t xml:space="preserve">Cambodian </w:t>
      </w:r>
      <w:r w:rsidRPr="00D11C92">
        <w:rPr>
          <w:rFonts w:asciiTheme="minorHAnsi" w:hAnsiTheme="minorHAnsi" w:cstheme="minorHAnsi"/>
          <w:sz w:val="22"/>
          <w:szCs w:val="22"/>
        </w:rPr>
        <w:t xml:space="preserve">Code of Obligation and Contracts and ILO Decent Work Standards are applied to this delivery of services. </w:t>
      </w:r>
    </w:p>
    <w:p w14:paraId="6E888CE8" w14:textId="77777777" w:rsidR="00D11C92" w:rsidRPr="00D11C92" w:rsidRDefault="00D11C92" w:rsidP="00D11C92">
      <w:pPr>
        <w:spacing w:line="276" w:lineRule="auto"/>
        <w:jc w:val="center"/>
        <w:rPr>
          <w:rFonts w:asciiTheme="minorHAnsi" w:hAnsiTheme="minorHAnsi" w:cstheme="minorHAnsi"/>
          <w:b/>
          <w:bCs/>
          <w:sz w:val="22"/>
          <w:szCs w:val="22"/>
        </w:rPr>
      </w:pPr>
    </w:p>
    <w:p w14:paraId="0792916D" w14:textId="77777777" w:rsidR="00D11C92" w:rsidRPr="00D11C92" w:rsidRDefault="00D11C92" w:rsidP="00D11C92">
      <w:pPr>
        <w:spacing w:line="276" w:lineRule="auto"/>
        <w:jc w:val="center"/>
        <w:rPr>
          <w:rFonts w:asciiTheme="minorHAnsi" w:hAnsiTheme="minorHAnsi" w:cstheme="minorHAnsi"/>
          <w:b/>
          <w:bCs/>
          <w:sz w:val="22"/>
          <w:szCs w:val="22"/>
        </w:rPr>
      </w:pPr>
      <w:r w:rsidRPr="00D11C92">
        <w:rPr>
          <w:rFonts w:asciiTheme="minorHAnsi" w:hAnsiTheme="minorHAnsi" w:cstheme="minorHAnsi"/>
          <w:b/>
          <w:bCs/>
          <w:sz w:val="22"/>
          <w:szCs w:val="22"/>
        </w:rPr>
        <w:t>Signatures</w:t>
      </w:r>
    </w:p>
    <w:p w14:paraId="1CE1C0DE" w14:textId="77777777" w:rsidR="00D11C92" w:rsidRPr="00D11C92" w:rsidRDefault="00D11C92" w:rsidP="00D11C92">
      <w:pPr>
        <w:spacing w:line="276" w:lineRule="auto"/>
        <w:jc w:val="both"/>
        <w:rPr>
          <w:rFonts w:asciiTheme="minorHAnsi" w:hAnsiTheme="minorHAnsi" w:cstheme="minorHAnsi"/>
          <w:sz w:val="22"/>
          <w:szCs w:val="22"/>
        </w:rPr>
      </w:pPr>
    </w:p>
    <w:p w14:paraId="1BB0B5F4" w14:textId="77777777" w:rsidR="00D11C92" w:rsidRPr="00D11C92" w:rsidRDefault="00D11C92" w:rsidP="00D11C92">
      <w:pPr>
        <w:spacing w:line="276" w:lineRule="auto"/>
        <w:jc w:val="both"/>
        <w:rPr>
          <w:rFonts w:asciiTheme="minorHAnsi" w:hAnsiTheme="minorHAnsi" w:cstheme="minorHAnsi"/>
          <w:sz w:val="22"/>
          <w:szCs w:val="22"/>
        </w:rPr>
      </w:pPr>
      <w:r w:rsidRPr="00D11C92">
        <w:rPr>
          <w:rFonts w:asciiTheme="minorHAnsi" w:hAnsiTheme="minorHAnsi" w:cstheme="minorHAnsi"/>
          <w:sz w:val="22"/>
          <w:szCs w:val="22"/>
        </w:rPr>
        <w:t xml:space="preserve">Signed in </w:t>
      </w:r>
      <w:r w:rsidRPr="00D11C92">
        <w:rPr>
          <w:rFonts w:asciiTheme="minorHAnsi" w:hAnsiTheme="minorHAnsi" w:cstheme="minorHAnsi"/>
          <w:color w:val="767171" w:themeColor="background2" w:themeShade="80"/>
          <w:sz w:val="22"/>
          <w:szCs w:val="22"/>
        </w:rPr>
        <w:t>[indicate location]</w:t>
      </w:r>
    </w:p>
    <w:p w14:paraId="6541190C" w14:textId="77777777" w:rsidR="00D11C92" w:rsidRPr="00D11C92" w:rsidRDefault="00D11C92" w:rsidP="00D11C92">
      <w:pPr>
        <w:spacing w:line="276" w:lineRule="auto"/>
        <w:rPr>
          <w:rFonts w:asciiTheme="minorHAnsi" w:hAnsiTheme="minorHAnsi" w:cstheme="minorHAnsi"/>
          <w:sz w:val="22"/>
          <w:szCs w:val="22"/>
        </w:rPr>
      </w:pPr>
      <w:r w:rsidRPr="00D11C92">
        <w:rPr>
          <w:rFonts w:asciiTheme="minorHAnsi" w:hAnsiTheme="minorHAnsi" w:cstheme="minorHAnsi"/>
          <w:sz w:val="22"/>
          <w:szCs w:val="22"/>
        </w:rPr>
        <w:t xml:space="preserve">      </w:t>
      </w:r>
    </w:p>
    <w:p w14:paraId="0D6ABF2C" w14:textId="77777777" w:rsidR="00D11C92" w:rsidRPr="00D11C92" w:rsidRDefault="00D11C92" w:rsidP="00D11C92">
      <w:pPr>
        <w:spacing w:line="276" w:lineRule="auto"/>
        <w:rPr>
          <w:rFonts w:asciiTheme="minorHAnsi" w:hAnsiTheme="minorHAnsi" w:cstheme="minorHAnsi"/>
          <w:sz w:val="22"/>
          <w:szCs w:val="22"/>
        </w:rPr>
      </w:pPr>
      <w:r w:rsidRPr="00D11C92">
        <w:rPr>
          <w:rFonts w:asciiTheme="minorHAnsi" w:hAnsiTheme="minorHAnsi" w:cstheme="minorHAnsi"/>
          <w:sz w:val="22"/>
          <w:szCs w:val="22"/>
        </w:rPr>
        <w:t xml:space="preserve"> On behalf of the Contractor:  ____________________ Date: _____________________</w:t>
      </w:r>
    </w:p>
    <w:p w14:paraId="5334BE58" w14:textId="77777777" w:rsidR="00D11C92" w:rsidRPr="00D11C92" w:rsidRDefault="00D11C92" w:rsidP="00D11C92">
      <w:pPr>
        <w:spacing w:line="276" w:lineRule="auto"/>
        <w:ind w:left="1440"/>
        <w:jc w:val="both"/>
        <w:rPr>
          <w:rFonts w:asciiTheme="minorHAnsi" w:hAnsiTheme="minorHAnsi" w:cstheme="minorHAnsi"/>
          <w:sz w:val="22"/>
          <w:szCs w:val="22"/>
        </w:rPr>
      </w:pPr>
      <w:r w:rsidRPr="00D11C92">
        <w:rPr>
          <w:rFonts w:asciiTheme="minorHAnsi" w:hAnsiTheme="minorHAnsi" w:cstheme="minorHAnsi"/>
          <w:sz w:val="22"/>
          <w:szCs w:val="22"/>
        </w:rPr>
        <w:t xml:space="preserve">      </w:t>
      </w:r>
    </w:p>
    <w:p w14:paraId="29771B20" w14:textId="77777777" w:rsidR="00D11C92" w:rsidRPr="00D11C92" w:rsidRDefault="00D11C92" w:rsidP="00D11C92">
      <w:pPr>
        <w:spacing w:line="276" w:lineRule="auto"/>
        <w:ind w:left="1440"/>
        <w:jc w:val="both"/>
        <w:rPr>
          <w:rFonts w:asciiTheme="minorHAnsi" w:hAnsiTheme="minorHAnsi" w:cstheme="minorHAnsi"/>
          <w:sz w:val="22"/>
          <w:szCs w:val="22"/>
        </w:rPr>
      </w:pPr>
      <w:r w:rsidRPr="00D11C92">
        <w:rPr>
          <w:rFonts w:asciiTheme="minorHAnsi" w:hAnsiTheme="minorHAnsi" w:cstheme="minorHAnsi"/>
          <w:sz w:val="22"/>
          <w:szCs w:val="22"/>
        </w:rPr>
        <w:t xml:space="preserve">The Worker:  </w:t>
      </w:r>
      <w:r w:rsidRPr="00D11C92">
        <w:rPr>
          <w:rFonts w:asciiTheme="minorHAnsi" w:hAnsiTheme="minorHAnsi" w:cstheme="minorHAnsi"/>
          <w:sz w:val="22"/>
          <w:szCs w:val="22"/>
        </w:rPr>
        <w:softHyphen/>
      </w:r>
      <w:r w:rsidRPr="00D11C92">
        <w:rPr>
          <w:rFonts w:asciiTheme="minorHAnsi" w:hAnsiTheme="minorHAnsi" w:cstheme="minorHAnsi"/>
          <w:sz w:val="22"/>
          <w:szCs w:val="22"/>
        </w:rPr>
        <w:softHyphen/>
      </w:r>
      <w:r w:rsidRPr="00D11C92">
        <w:rPr>
          <w:rFonts w:asciiTheme="minorHAnsi" w:hAnsiTheme="minorHAnsi" w:cstheme="minorHAnsi"/>
          <w:sz w:val="22"/>
          <w:szCs w:val="22"/>
        </w:rPr>
        <w:softHyphen/>
      </w:r>
      <w:r w:rsidRPr="00D11C92">
        <w:rPr>
          <w:rFonts w:asciiTheme="minorHAnsi" w:hAnsiTheme="minorHAnsi" w:cstheme="minorHAnsi"/>
          <w:sz w:val="22"/>
          <w:szCs w:val="22"/>
        </w:rPr>
        <w:softHyphen/>
      </w:r>
      <w:r w:rsidRPr="00D11C92">
        <w:rPr>
          <w:rFonts w:asciiTheme="minorHAnsi" w:hAnsiTheme="minorHAnsi" w:cstheme="minorHAnsi"/>
          <w:sz w:val="22"/>
          <w:szCs w:val="22"/>
        </w:rPr>
        <w:softHyphen/>
      </w:r>
      <w:r w:rsidRPr="00D11C92">
        <w:rPr>
          <w:rFonts w:asciiTheme="minorHAnsi" w:hAnsiTheme="minorHAnsi" w:cstheme="minorHAnsi"/>
          <w:sz w:val="22"/>
          <w:szCs w:val="22"/>
        </w:rPr>
        <w:softHyphen/>
      </w:r>
      <w:r w:rsidRPr="00D11C92">
        <w:rPr>
          <w:rFonts w:asciiTheme="minorHAnsi" w:hAnsiTheme="minorHAnsi" w:cstheme="minorHAnsi"/>
          <w:sz w:val="22"/>
          <w:szCs w:val="22"/>
        </w:rPr>
        <w:softHyphen/>
      </w:r>
      <w:r w:rsidRPr="00D11C92">
        <w:rPr>
          <w:rFonts w:asciiTheme="minorHAnsi" w:hAnsiTheme="minorHAnsi" w:cstheme="minorHAnsi"/>
          <w:sz w:val="22"/>
          <w:szCs w:val="22"/>
        </w:rPr>
        <w:softHyphen/>
      </w:r>
      <w:r w:rsidRPr="00D11C92">
        <w:rPr>
          <w:rFonts w:asciiTheme="minorHAnsi" w:hAnsiTheme="minorHAnsi" w:cstheme="minorHAnsi"/>
          <w:sz w:val="22"/>
          <w:szCs w:val="22"/>
        </w:rPr>
        <w:softHyphen/>
      </w:r>
      <w:r w:rsidRPr="00D11C92">
        <w:rPr>
          <w:rFonts w:asciiTheme="minorHAnsi" w:hAnsiTheme="minorHAnsi" w:cstheme="minorHAnsi"/>
          <w:sz w:val="22"/>
          <w:szCs w:val="22"/>
        </w:rPr>
        <w:softHyphen/>
      </w:r>
      <w:r w:rsidRPr="00D11C92">
        <w:rPr>
          <w:rFonts w:asciiTheme="minorHAnsi" w:hAnsiTheme="minorHAnsi" w:cstheme="minorHAnsi"/>
          <w:sz w:val="22"/>
          <w:szCs w:val="22"/>
        </w:rPr>
        <w:softHyphen/>
      </w:r>
      <w:r w:rsidRPr="00D11C92">
        <w:rPr>
          <w:rFonts w:asciiTheme="minorHAnsi" w:hAnsiTheme="minorHAnsi" w:cstheme="minorHAnsi"/>
          <w:sz w:val="22"/>
          <w:szCs w:val="22"/>
        </w:rPr>
        <w:softHyphen/>
      </w:r>
      <w:r w:rsidRPr="00D11C92">
        <w:rPr>
          <w:rFonts w:asciiTheme="minorHAnsi" w:hAnsiTheme="minorHAnsi" w:cstheme="minorHAnsi"/>
          <w:sz w:val="22"/>
          <w:szCs w:val="22"/>
        </w:rPr>
        <w:softHyphen/>
      </w:r>
      <w:r w:rsidRPr="00D11C92">
        <w:rPr>
          <w:rFonts w:asciiTheme="minorHAnsi" w:hAnsiTheme="minorHAnsi" w:cstheme="minorHAnsi"/>
          <w:sz w:val="22"/>
          <w:szCs w:val="22"/>
        </w:rPr>
        <w:softHyphen/>
      </w:r>
      <w:r w:rsidRPr="00D11C92">
        <w:rPr>
          <w:rFonts w:asciiTheme="minorHAnsi" w:hAnsiTheme="minorHAnsi" w:cstheme="minorHAnsi"/>
          <w:sz w:val="22"/>
          <w:szCs w:val="22"/>
        </w:rPr>
        <w:softHyphen/>
        <w:t>____________________ Date: _____________________</w:t>
      </w:r>
    </w:p>
    <w:p w14:paraId="66668967" w14:textId="77777777" w:rsidR="0056433B" w:rsidRPr="00D11C92" w:rsidRDefault="0056433B">
      <w:pPr>
        <w:rPr>
          <w:rFonts w:asciiTheme="minorHAnsi" w:hAnsiTheme="minorHAnsi" w:cstheme="minorHAnsi"/>
          <w:sz w:val="22"/>
          <w:szCs w:val="22"/>
        </w:rPr>
      </w:pPr>
    </w:p>
    <w:sectPr w:rsidR="0056433B" w:rsidRPr="00D11C92">
      <w:headerReference w:type="default" r:id="rId7"/>
      <w:pgSz w:w="11906" w:h="1683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325B5B" w14:textId="77777777" w:rsidR="001B1E34" w:rsidRDefault="001B1E34">
      <w:r>
        <w:separator/>
      </w:r>
    </w:p>
  </w:endnote>
  <w:endnote w:type="continuationSeparator" w:id="0">
    <w:p w14:paraId="7B08249B" w14:textId="77777777" w:rsidR="001B1E34" w:rsidRDefault="001B1E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aunPenh">
    <w:panose1 w:val="01010101010101010101"/>
    <w:charset w:val="00"/>
    <w:family w:val="auto"/>
    <w:pitch w:val="variable"/>
    <w:sig w:usb0="80000003" w:usb1="00000000" w:usb2="00010000" w:usb3="00000000" w:csb0="00000001" w:csb1="00000000"/>
  </w:font>
  <w:font w:name="MoolBoran">
    <w:panose1 w:val="020B0100010101010101"/>
    <w:charset w:val="00"/>
    <w:family w:val="swiss"/>
    <w:pitch w:val="variable"/>
    <w:sig w:usb0="80000003" w:usb1="00000000" w:usb2="0001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C79393" w14:textId="77777777" w:rsidR="001B1E34" w:rsidRDefault="001B1E34">
      <w:r>
        <w:separator/>
      </w:r>
    </w:p>
  </w:footnote>
  <w:footnote w:type="continuationSeparator" w:id="0">
    <w:p w14:paraId="02668169" w14:textId="77777777" w:rsidR="001B1E34" w:rsidRDefault="001B1E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D1750F" w14:textId="77777777" w:rsidR="0070123D" w:rsidRPr="0070123D" w:rsidRDefault="0070123D" w:rsidP="0070123D">
    <w:pPr>
      <w:pStyle w:val="Header"/>
      <w:rPr>
        <w:rFonts w:ascii="Arial" w:hAnsi="Arial" w:cs="Arial"/>
        <w:color w:val="0070C0"/>
        <w:spacing w:val="-2"/>
        <w:sz w:val="18"/>
        <w:szCs w:val="18"/>
      </w:rPr>
    </w:pPr>
    <w:r w:rsidRPr="0070123D">
      <w:rPr>
        <w:rFonts w:ascii="Arial" w:hAnsi="Arial" w:cs="Arial"/>
        <w:noProof/>
        <w:color w:val="0070C0"/>
        <w:spacing w:val="1"/>
        <w:sz w:val="18"/>
        <w:szCs w:val="18"/>
      </w:rPr>
      <w:drawing>
        <wp:anchor distT="0" distB="0" distL="114300" distR="114300" simplePos="0" relativeHeight="251659264" behindDoc="1" locked="0" layoutInCell="1" allowOverlap="1" wp14:anchorId="4576422F" wp14:editId="64D5EB6D">
          <wp:simplePos x="0" y="0"/>
          <wp:positionH relativeFrom="column">
            <wp:align>right</wp:align>
          </wp:positionH>
          <wp:positionV relativeFrom="line">
            <wp:align>center</wp:align>
          </wp:positionV>
          <wp:extent cx="432000" cy="356400"/>
          <wp:effectExtent l="0" t="0" r="6350" b="571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O_E_blue.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432000" cy="356400"/>
                  </a:xfrm>
                  <a:prstGeom prst="rect">
                    <a:avLst/>
                  </a:prstGeom>
                </pic:spPr>
              </pic:pic>
            </a:graphicData>
          </a:graphic>
          <wp14:sizeRelH relativeFrom="page">
            <wp14:pctWidth>0</wp14:pctWidth>
          </wp14:sizeRelH>
          <wp14:sizeRelV relativeFrom="page">
            <wp14:pctHeight>0</wp14:pctHeight>
          </wp14:sizeRelV>
        </wp:anchor>
      </w:drawing>
    </w:r>
    <w:r w:rsidRPr="0070123D">
      <w:rPr>
        <w:rFonts w:ascii="Arial" w:hAnsi="Arial" w:cs="Arial"/>
        <w:color w:val="0070C0"/>
        <w:spacing w:val="1"/>
        <w:sz w:val="18"/>
        <w:szCs w:val="18"/>
      </w:rPr>
      <w:t>I</w:t>
    </w:r>
    <w:r w:rsidRPr="0070123D">
      <w:rPr>
        <w:rFonts w:ascii="Arial" w:hAnsi="Arial" w:cs="Arial"/>
        <w:color w:val="0070C0"/>
        <w:sz w:val="18"/>
        <w:szCs w:val="18"/>
      </w:rPr>
      <w:t>n</w:t>
    </w:r>
    <w:r w:rsidRPr="0070123D">
      <w:rPr>
        <w:rFonts w:ascii="Arial" w:hAnsi="Arial" w:cs="Arial"/>
        <w:color w:val="0070C0"/>
        <w:spacing w:val="1"/>
        <w:sz w:val="18"/>
        <w:szCs w:val="18"/>
      </w:rPr>
      <w:t>t</w:t>
    </w:r>
    <w:r w:rsidRPr="0070123D">
      <w:rPr>
        <w:rFonts w:ascii="Arial" w:hAnsi="Arial" w:cs="Arial"/>
        <w:color w:val="0070C0"/>
        <w:sz w:val="18"/>
        <w:szCs w:val="18"/>
      </w:rPr>
      <w:t>ern</w:t>
    </w:r>
    <w:r w:rsidRPr="0070123D">
      <w:rPr>
        <w:rFonts w:ascii="Arial" w:hAnsi="Arial" w:cs="Arial"/>
        <w:color w:val="0070C0"/>
        <w:spacing w:val="-3"/>
        <w:sz w:val="18"/>
        <w:szCs w:val="18"/>
      </w:rPr>
      <w:t>a</w:t>
    </w:r>
    <w:r w:rsidRPr="0070123D">
      <w:rPr>
        <w:rFonts w:ascii="Arial" w:hAnsi="Arial" w:cs="Arial"/>
        <w:color w:val="0070C0"/>
        <w:spacing w:val="1"/>
        <w:sz w:val="18"/>
        <w:szCs w:val="18"/>
      </w:rPr>
      <w:t>ti</w:t>
    </w:r>
    <w:r w:rsidRPr="0070123D">
      <w:rPr>
        <w:rFonts w:ascii="Arial" w:hAnsi="Arial" w:cs="Arial"/>
        <w:color w:val="0070C0"/>
        <w:sz w:val="18"/>
        <w:szCs w:val="18"/>
      </w:rPr>
      <w:t>on</w:t>
    </w:r>
    <w:r w:rsidRPr="0070123D">
      <w:rPr>
        <w:rFonts w:ascii="Arial" w:hAnsi="Arial" w:cs="Arial"/>
        <w:color w:val="0070C0"/>
        <w:spacing w:val="-3"/>
        <w:sz w:val="18"/>
        <w:szCs w:val="18"/>
      </w:rPr>
      <w:t xml:space="preserve">al </w:t>
    </w:r>
    <w:r w:rsidRPr="0070123D">
      <w:rPr>
        <w:rFonts w:ascii="Arial" w:hAnsi="Arial" w:cs="Arial"/>
        <w:color w:val="0070C0"/>
        <w:sz w:val="18"/>
        <w:szCs w:val="18"/>
      </w:rPr>
      <w:t>Labo</w:t>
    </w:r>
    <w:r w:rsidRPr="0070123D">
      <w:rPr>
        <w:rFonts w:ascii="Arial" w:hAnsi="Arial" w:cs="Arial"/>
        <w:color w:val="0070C0"/>
        <w:spacing w:val="-3"/>
        <w:sz w:val="18"/>
        <w:szCs w:val="18"/>
      </w:rPr>
      <w:t>u</w:t>
    </w:r>
    <w:r w:rsidRPr="0070123D">
      <w:rPr>
        <w:rFonts w:ascii="Arial" w:hAnsi="Arial" w:cs="Arial"/>
        <w:color w:val="0070C0"/>
        <w:sz w:val="18"/>
        <w:szCs w:val="18"/>
      </w:rPr>
      <w:t>r</w:t>
    </w:r>
    <w:r w:rsidRPr="0070123D">
      <w:rPr>
        <w:rFonts w:ascii="Arial" w:hAnsi="Arial" w:cs="Arial"/>
        <w:color w:val="0070C0"/>
        <w:spacing w:val="-1"/>
        <w:sz w:val="18"/>
        <w:szCs w:val="18"/>
      </w:rPr>
      <w:t xml:space="preserve"> </w:t>
    </w:r>
    <w:r w:rsidRPr="0070123D">
      <w:rPr>
        <w:rFonts w:ascii="Arial" w:hAnsi="Arial" w:cs="Arial"/>
        <w:color w:val="0070C0"/>
        <w:spacing w:val="1"/>
        <w:sz w:val="18"/>
        <w:szCs w:val="18"/>
      </w:rPr>
      <w:t>O</w:t>
    </w:r>
    <w:r w:rsidRPr="0070123D">
      <w:rPr>
        <w:rFonts w:ascii="Arial" w:hAnsi="Arial" w:cs="Arial"/>
        <w:color w:val="0070C0"/>
        <w:spacing w:val="-2"/>
        <w:sz w:val="18"/>
        <w:szCs w:val="18"/>
      </w:rPr>
      <w:t>rganization</w:t>
    </w:r>
  </w:p>
  <w:p w14:paraId="2CF53EE5" w14:textId="2A69EBBA" w:rsidR="00513049" w:rsidRPr="0070123D" w:rsidRDefault="0070123D" w:rsidP="0070123D">
    <w:pPr>
      <w:pStyle w:val="Header"/>
      <w:pBdr>
        <w:bottom w:val="single" w:sz="4" w:space="1" w:color="auto"/>
      </w:pBdr>
      <w:rPr>
        <w:rFonts w:ascii="Arial" w:hAnsi="Arial" w:cs="Arial"/>
        <w:color w:val="0070C0"/>
        <w:sz w:val="18"/>
        <w:szCs w:val="18"/>
      </w:rPr>
    </w:pPr>
    <w:r w:rsidRPr="0070123D">
      <w:rPr>
        <w:rFonts w:ascii="Arial" w:hAnsi="Arial" w:cs="Arial"/>
        <w:color w:val="0070C0"/>
        <w:spacing w:val="-2"/>
        <w:sz w:val="18"/>
        <w:szCs w:val="18"/>
      </w:rPr>
      <w:t>ITB No 0</w:t>
    </w:r>
    <w:r w:rsidR="00870099">
      <w:rPr>
        <w:rFonts w:ascii="Arial" w:hAnsi="Arial" w:cs="Arial"/>
        <w:color w:val="0070C0"/>
        <w:spacing w:val="-2"/>
        <w:sz w:val="18"/>
        <w:szCs w:val="18"/>
      </w:rPr>
      <w:t>3</w:t>
    </w:r>
    <w:r w:rsidRPr="0070123D">
      <w:rPr>
        <w:rFonts w:ascii="Arial" w:hAnsi="Arial" w:cs="Arial"/>
        <w:color w:val="0070C0"/>
        <w:spacing w:val="-2"/>
        <w:sz w:val="18"/>
        <w:szCs w:val="18"/>
      </w:rPr>
      <w:t>-2022-BTB</w:t>
    </w:r>
    <w:r w:rsidRPr="0070123D">
      <w:rPr>
        <w:rStyle w:val="Style3"/>
        <w:rFonts w:ascii="Arial" w:hAnsi="Arial" w:cs="Arial"/>
        <w:sz w:val="18"/>
        <w:szCs w:val="18"/>
      </w:rPr>
      <w:t xml:space="preserve">  Rehabilitation of rural road in </w:t>
    </w:r>
    <w:proofErr w:type="spellStart"/>
    <w:r w:rsidR="00870099">
      <w:rPr>
        <w:rStyle w:val="Style3"/>
        <w:rFonts w:ascii="Arial" w:hAnsi="Arial" w:cs="Arial"/>
        <w:sz w:val="18"/>
        <w:szCs w:val="18"/>
      </w:rPr>
      <w:t>Rukha</w:t>
    </w:r>
    <w:proofErr w:type="spellEnd"/>
    <w:r w:rsidR="00870099">
      <w:rPr>
        <w:rStyle w:val="Style3"/>
        <w:rFonts w:ascii="Arial" w:hAnsi="Arial" w:cs="Arial"/>
        <w:sz w:val="18"/>
        <w:szCs w:val="18"/>
      </w:rPr>
      <w:t xml:space="preserve"> Kiri </w:t>
    </w:r>
    <w:r w:rsidRPr="0070123D">
      <w:rPr>
        <w:rStyle w:val="Style3"/>
        <w:rFonts w:ascii="Arial" w:hAnsi="Arial" w:cs="Arial"/>
        <w:sz w:val="18"/>
        <w:szCs w:val="18"/>
      </w:rPr>
      <w:t>district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8853114"/>
    <w:multiLevelType w:val="multilevel"/>
    <w:tmpl w:val="0E46EA3A"/>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1C92"/>
    <w:rsid w:val="00171D95"/>
    <w:rsid w:val="001B1E34"/>
    <w:rsid w:val="00560921"/>
    <w:rsid w:val="0056433B"/>
    <w:rsid w:val="006B44CB"/>
    <w:rsid w:val="0070123D"/>
    <w:rsid w:val="00726D73"/>
    <w:rsid w:val="00870099"/>
    <w:rsid w:val="00907ED2"/>
    <w:rsid w:val="00CD3A30"/>
    <w:rsid w:val="00CD7C16"/>
    <w:rsid w:val="00D11C92"/>
  </w:rsids>
  <m:mathPr>
    <m:mathFont m:val="Cambria Math"/>
    <m:brkBin m:val="before"/>
    <m:brkBinSub m:val="--"/>
    <m:smallFrac m:val="0"/>
    <m:dispDef/>
    <m:lMargin m:val="0"/>
    <m:rMargin m:val="0"/>
    <m:defJc m:val="centerGroup"/>
    <m:wrapIndent m:val="1440"/>
    <m:intLim m:val="subSup"/>
    <m:naryLim m:val="undOvr"/>
  </m:mathPr>
  <w:themeFontLang w:val="en-GB" w:bidi="km-K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85C15B"/>
  <w15:chartTrackingRefBased/>
  <w15:docId w15:val="{88114846-3942-43DA-9F76-C2B086249A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36"/>
        <w:lang w:val="en-GB" w:eastAsia="en-US" w:bidi="km-KH"/>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11C92"/>
    <w:pPr>
      <w:spacing w:after="0" w:line="240" w:lineRule="auto"/>
    </w:pPr>
    <w:rPr>
      <w:rFonts w:ascii="Times New Roman" w:eastAsia="Times New Roman" w:hAnsi="Times New Roman" w:cs="Times New Roman"/>
      <w:sz w:val="24"/>
      <w:szCs w:val="24"/>
      <w:lang w:val="en-MY" w:eastAsia="en-MY" w:bidi="ar-SA"/>
    </w:rPr>
  </w:style>
  <w:style w:type="paragraph" w:styleId="Heading2">
    <w:name w:val="heading 2"/>
    <w:basedOn w:val="Normal"/>
    <w:next w:val="Normal"/>
    <w:link w:val="Heading2Char"/>
    <w:uiPriority w:val="9"/>
    <w:unhideWhenUsed/>
    <w:qFormat/>
    <w:rsid w:val="00D11C92"/>
    <w:pPr>
      <w:keepNext/>
      <w:keepLines/>
      <w:spacing w:before="200" w:line="276" w:lineRule="auto"/>
      <w:outlineLvl w:val="1"/>
    </w:pPr>
    <w:rPr>
      <w:rFonts w:asciiTheme="majorBidi" w:eastAsiaTheme="majorEastAsia" w:hAnsiTheme="majorBidi" w:cstheme="majorBidi"/>
      <w:b/>
      <w:bCs/>
      <w:sz w:val="36"/>
      <w:szCs w:val="36"/>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D11C92"/>
    <w:rPr>
      <w:rFonts w:asciiTheme="majorBidi" w:eastAsiaTheme="majorEastAsia" w:hAnsiTheme="majorBidi" w:cstheme="majorBidi"/>
      <w:b/>
      <w:bCs/>
      <w:sz w:val="36"/>
      <w:lang w:val="en-US" w:bidi="ar-SA"/>
    </w:rPr>
  </w:style>
  <w:style w:type="character" w:customStyle="1" w:styleId="HeaderChar">
    <w:name w:val="Header Char"/>
    <w:basedOn w:val="DefaultParagraphFont"/>
    <w:link w:val="Header"/>
    <w:uiPriority w:val="99"/>
    <w:qFormat/>
    <w:rsid w:val="00D11C92"/>
    <w:rPr>
      <w:rFonts w:ascii="Times New Roman" w:eastAsia="Times New Roman" w:hAnsi="Times New Roman" w:cs="Times New Roman"/>
      <w:sz w:val="24"/>
      <w:szCs w:val="24"/>
      <w:lang w:val="en-MY" w:eastAsia="en-MY"/>
    </w:rPr>
  </w:style>
  <w:style w:type="paragraph" w:styleId="Header">
    <w:name w:val="header"/>
    <w:basedOn w:val="Normal"/>
    <w:link w:val="HeaderChar"/>
    <w:uiPriority w:val="99"/>
    <w:qFormat/>
    <w:rsid w:val="00D11C92"/>
    <w:pPr>
      <w:tabs>
        <w:tab w:val="center" w:pos="4513"/>
        <w:tab w:val="right" w:pos="9026"/>
      </w:tabs>
    </w:pPr>
    <w:rPr>
      <w:lang w:bidi="km-KH"/>
    </w:rPr>
  </w:style>
  <w:style w:type="character" w:customStyle="1" w:styleId="HeaderChar1">
    <w:name w:val="Header Char1"/>
    <w:basedOn w:val="DefaultParagraphFont"/>
    <w:uiPriority w:val="99"/>
    <w:semiHidden/>
    <w:rsid w:val="00D11C92"/>
    <w:rPr>
      <w:rFonts w:ascii="Times New Roman" w:eastAsia="Times New Roman" w:hAnsi="Times New Roman" w:cs="Times New Roman"/>
      <w:sz w:val="24"/>
      <w:szCs w:val="24"/>
      <w:lang w:val="en-MY" w:eastAsia="en-MY" w:bidi="ar-SA"/>
    </w:rPr>
  </w:style>
  <w:style w:type="character" w:customStyle="1" w:styleId="BodyTextIndentChar">
    <w:name w:val="Body Text Indent Char"/>
    <w:basedOn w:val="DefaultParagraphFont"/>
    <w:link w:val="BodyTextIndent"/>
    <w:qFormat/>
    <w:rsid w:val="00D11C92"/>
    <w:rPr>
      <w:rFonts w:ascii="Times New Roman" w:eastAsia="Times New Roman" w:hAnsi="Times New Roman" w:cs="Times New Roman"/>
      <w:sz w:val="24"/>
      <w:szCs w:val="24"/>
    </w:rPr>
  </w:style>
  <w:style w:type="paragraph" w:styleId="BodyTextIndent">
    <w:name w:val="Body Text Indent"/>
    <w:basedOn w:val="Normal"/>
    <w:link w:val="BodyTextIndentChar"/>
    <w:rsid w:val="00D11C92"/>
    <w:pPr>
      <w:ind w:left="577" w:hanging="577"/>
      <w:jc w:val="both"/>
    </w:pPr>
    <w:rPr>
      <w:lang w:val="en-GB" w:eastAsia="en-US" w:bidi="km-KH"/>
    </w:rPr>
  </w:style>
  <w:style w:type="character" w:customStyle="1" w:styleId="BodyTextIndentChar1">
    <w:name w:val="Body Text Indent Char1"/>
    <w:basedOn w:val="DefaultParagraphFont"/>
    <w:uiPriority w:val="99"/>
    <w:semiHidden/>
    <w:rsid w:val="00D11C92"/>
    <w:rPr>
      <w:rFonts w:ascii="Times New Roman" w:eastAsia="Times New Roman" w:hAnsi="Times New Roman" w:cs="Times New Roman"/>
      <w:sz w:val="24"/>
      <w:szCs w:val="24"/>
      <w:lang w:val="en-MY" w:eastAsia="en-MY" w:bidi="ar-SA"/>
    </w:rPr>
  </w:style>
  <w:style w:type="paragraph" w:styleId="ListParagraph">
    <w:name w:val="List Paragraph"/>
    <w:aliases w:val="Bullet Points,Párrafo de lista,Recommendation,OBC Bullet,Recommendatio,Dot pt,F5 List Paragraph,List Paragraph1,No Spacing1,List Paragraph Char Char Char,Indicator Text,Colorful List - Accent 11,Numbered Para 1,Bullet 1,List Paragraph2,L"/>
    <w:basedOn w:val="Normal"/>
    <w:link w:val="ListParagraphChar"/>
    <w:uiPriority w:val="34"/>
    <w:qFormat/>
    <w:rsid w:val="00D11C92"/>
    <w:pPr>
      <w:ind w:left="720"/>
      <w:contextualSpacing/>
    </w:pPr>
    <w:rPr>
      <w:lang w:val="en-US" w:eastAsia="en-US"/>
    </w:rPr>
  </w:style>
  <w:style w:type="character" w:customStyle="1" w:styleId="ListParagraphChar">
    <w:name w:val="List Paragraph Char"/>
    <w:aliases w:val="Bullet Points Char,Párrafo de lista Char,Recommendation Char,OBC Bullet Char,Recommendatio Char,Dot pt Char,F5 List Paragraph Char,List Paragraph1 Char,No Spacing1 Char,List Paragraph Char Char Char Char,Indicator Text Char,L Char"/>
    <w:basedOn w:val="DefaultParagraphFont"/>
    <w:link w:val="ListParagraph"/>
    <w:uiPriority w:val="34"/>
    <w:qFormat/>
    <w:locked/>
    <w:rsid w:val="00D11C92"/>
    <w:rPr>
      <w:rFonts w:ascii="Times New Roman" w:eastAsia="Times New Roman" w:hAnsi="Times New Roman" w:cs="Times New Roman"/>
      <w:sz w:val="24"/>
      <w:szCs w:val="24"/>
      <w:lang w:val="en-US" w:bidi="ar-SA"/>
    </w:rPr>
  </w:style>
  <w:style w:type="paragraph" w:styleId="NoSpacing">
    <w:name w:val="No Spacing"/>
    <w:link w:val="NoSpacingChar"/>
    <w:uiPriority w:val="1"/>
    <w:qFormat/>
    <w:rsid w:val="00D11C92"/>
    <w:pPr>
      <w:spacing w:after="0" w:line="240" w:lineRule="auto"/>
    </w:pPr>
    <w:rPr>
      <w:rFonts w:eastAsiaTheme="minorEastAsia"/>
      <w:szCs w:val="22"/>
      <w:lang w:val="en-US" w:bidi="ar-SA"/>
    </w:rPr>
  </w:style>
  <w:style w:type="character" w:customStyle="1" w:styleId="NoSpacingChar">
    <w:name w:val="No Spacing Char"/>
    <w:basedOn w:val="DefaultParagraphFont"/>
    <w:link w:val="NoSpacing"/>
    <w:uiPriority w:val="1"/>
    <w:rsid w:val="00D11C92"/>
    <w:rPr>
      <w:rFonts w:eastAsiaTheme="minorEastAsia"/>
      <w:szCs w:val="22"/>
      <w:lang w:val="en-US" w:bidi="ar-SA"/>
    </w:rPr>
  </w:style>
  <w:style w:type="paragraph" w:styleId="Footer">
    <w:name w:val="footer"/>
    <w:basedOn w:val="Normal"/>
    <w:link w:val="FooterChar"/>
    <w:uiPriority w:val="99"/>
    <w:unhideWhenUsed/>
    <w:rsid w:val="0070123D"/>
    <w:pPr>
      <w:tabs>
        <w:tab w:val="center" w:pos="4513"/>
        <w:tab w:val="right" w:pos="9026"/>
      </w:tabs>
    </w:pPr>
  </w:style>
  <w:style w:type="character" w:customStyle="1" w:styleId="FooterChar">
    <w:name w:val="Footer Char"/>
    <w:basedOn w:val="DefaultParagraphFont"/>
    <w:link w:val="Footer"/>
    <w:uiPriority w:val="99"/>
    <w:rsid w:val="0070123D"/>
    <w:rPr>
      <w:rFonts w:ascii="Times New Roman" w:eastAsia="Times New Roman" w:hAnsi="Times New Roman" w:cs="Times New Roman"/>
      <w:sz w:val="24"/>
      <w:szCs w:val="24"/>
      <w:lang w:val="en-MY" w:eastAsia="en-MY" w:bidi="ar-SA"/>
    </w:rPr>
  </w:style>
  <w:style w:type="character" w:customStyle="1" w:styleId="Style3">
    <w:name w:val="Style3"/>
    <w:basedOn w:val="DefaultParagraphFont"/>
    <w:uiPriority w:val="1"/>
    <w:rsid w:val="0070123D"/>
    <w:rPr>
      <w:color w:val="0070C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1042</Words>
  <Characters>5945</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ILO</Company>
  <LinksUpToDate>false</LinksUpToDate>
  <CharactersWithSpaces>6974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Kong, Eav</dc:creator>
  <cp:keywords/>
  <dc:description/>
  <cp:lastModifiedBy>Kong, Eav</cp:lastModifiedBy>
  <cp:revision>7</cp:revision>
  <dcterms:created xsi:type="dcterms:W3CDTF">2022-08-09T09:03:00Z</dcterms:created>
  <dcterms:modified xsi:type="dcterms:W3CDTF">2022-09-07T03:46:00Z</dcterms:modified>
</cp:coreProperties>
</file>