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C2BF7" w14:textId="222D3E0F" w:rsidR="00F772F4" w:rsidRDefault="00F772F4" w:rsidP="00B2601E">
      <w:pPr>
        <w:ind w:left="270"/>
      </w:pPr>
      <w:r>
        <w:t xml:space="preserve">Пожалуйста, не забудьте отправить должным образом заполненную форму контрольного списка ниже вместе с другими документами в рамках </w:t>
      </w:r>
      <w:r w:rsidR="00F35443">
        <w:rPr>
          <w:lang w:val="ru-RU"/>
        </w:rPr>
        <w:t xml:space="preserve">тендера </w:t>
      </w:r>
      <w:r>
        <w:t>RFQ/054/22.</w:t>
      </w:r>
    </w:p>
    <w:p w14:paraId="3230216F" w14:textId="77777777" w:rsidR="00F772F4" w:rsidRDefault="00F772F4"/>
    <w:tbl>
      <w:tblPr>
        <w:tblStyle w:val="TableGrid2"/>
        <w:tblW w:w="13708" w:type="dxa"/>
        <w:tblInd w:w="265" w:type="dxa"/>
        <w:tblLook w:val="04A0" w:firstRow="1" w:lastRow="0" w:firstColumn="1" w:lastColumn="0" w:noHBand="0" w:noVBand="1"/>
      </w:tblPr>
      <w:tblGrid>
        <w:gridCol w:w="1057"/>
        <w:gridCol w:w="4647"/>
        <w:gridCol w:w="1383"/>
        <w:gridCol w:w="1663"/>
        <w:gridCol w:w="2464"/>
        <w:gridCol w:w="2494"/>
      </w:tblGrid>
      <w:tr w:rsidR="009A7722" w:rsidRPr="00F546EF" w14:paraId="67041A86" w14:textId="77777777" w:rsidTr="00BE7CB4">
        <w:trPr>
          <w:cantSplit/>
          <w:trHeight w:val="170"/>
        </w:trPr>
        <w:tc>
          <w:tcPr>
            <w:tcW w:w="5704" w:type="dxa"/>
            <w:gridSpan w:val="2"/>
          </w:tcPr>
          <w:p w14:paraId="460704A4" w14:textId="77777777" w:rsidR="009A7722" w:rsidRPr="00F546EF" w:rsidRDefault="009A7722" w:rsidP="0066679A">
            <w:pPr>
              <w:keepNext/>
              <w:keepLines/>
              <w:spacing w:before="120" w:after="120"/>
              <w:ind w:left="446" w:hanging="360"/>
              <w:outlineLvl w:val="0"/>
              <w:rPr>
                <w:rFonts w:eastAsia="Segoe UI" w:cs="Segoe UI"/>
                <w:color w:val="0070C0"/>
                <w:sz w:val="28"/>
                <w:szCs w:val="24"/>
              </w:rPr>
            </w:pPr>
            <w:bookmarkStart w:id="0" w:name="_Toc103948929"/>
            <w:bookmarkStart w:id="1" w:name="_Toc112907752"/>
            <w:r w:rsidRPr="00F546EF">
              <w:rPr>
                <w:rFonts w:eastAsia="Segoe UI" w:cs="Segoe UI"/>
                <w:color w:val="0070C0"/>
                <w:sz w:val="26"/>
              </w:rPr>
              <w:t>Приложение I: Форма ответа о соответствии</w:t>
            </w:r>
            <w:bookmarkEnd w:id="0"/>
            <w:bookmarkEnd w:id="1"/>
            <w:r w:rsidRPr="00F546EF">
              <w:rPr>
                <w:rFonts w:eastAsia="Segoe UI" w:cs="Segoe UI"/>
                <w:color w:val="0070C0"/>
                <w:sz w:val="26"/>
              </w:rPr>
              <w:t xml:space="preserve"> </w:t>
            </w:r>
          </w:p>
        </w:tc>
        <w:tc>
          <w:tcPr>
            <w:tcW w:w="1383" w:type="dxa"/>
            <w:shd w:val="clear" w:color="auto" w:fill="E7E6E6"/>
            <w:vAlign w:val="center"/>
          </w:tcPr>
          <w:p w14:paraId="1649DA01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Понял</w:t>
            </w:r>
          </w:p>
        </w:tc>
        <w:tc>
          <w:tcPr>
            <w:tcW w:w="1663" w:type="dxa"/>
            <w:shd w:val="clear" w:color="auto" w:fill="E7E6E6"/>
            <w:vAlign w:val="center"/>
          </w:tcPr>
          <w:p w14:paraId="2A3D0459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Понял с оговорками</w:t>
            </w:r>
          </w:p>
        </w:tc>
        <w:tc>
          <w:tcPr>
            <w:tcW w:w="2464" w:type="dxa"/>
            <w:shd w:val="clear" w:color="auto" w:fill="E7E6E6"/>
            <w:vAlign w:val="center"/>
          </w:tcPr>
          <w:p w14:paraId="01DC95B7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Комментарии</w:t>
            </w:r>
          </w:p>
        </w:tc>
        <w:tc>
          <w:tcPr>
            <w:tcW w:w="2494" w:type="dxa"/>
            <w:shd w:val="clear" w:color="auto" w:fill="E7E6E6"/>
          </w:tcPr>
          <w:p w14:paraId="0668369F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2B33C8B1" w14:textId="77777777" w:rsidTr="000F538D">
        <w:tc>
          <w:tcPr>
            <w:tcW w:w="13708" w:type="dxa"/>
            <w:gridSpan w:val="6"/>
            <w:shd w:val="clear" w:color="auto" w:fill="E7E6E6"/>
          </w:tcPr>
          <w:p w14:paraId="237A7052" w14:textId="632879AB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1 Введение</w:t>
            </w:r>
          </w:p>
        </w:tc>
      </w:tr>
      <w:tr w:rsidR="009A7722" w:rsidRPr="00F546EF" w14:paraId="34AF7136" w14:textId="77777777" w:rsidTr="00BE7CB4">
        <w:tc>
          <w:tcPr>
            <w:tcW w:w="1057" w:type="dxa"/>
          </w:tcPr>
          <w:p w14:paraId="7CA6EC0A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_Ref35289774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1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2ABA2F40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Введение</w:t>
            </w:r>
          </w:p>
        </w:tc>
        <w:tc>
          <w:tcPr>
            <w:tcW w:w="1383" w:type="dxa"/>
          </w:tcPr>
          <w:p w14:paraId="43B36837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4"/>
                <w:szCs w:val="14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54B1E823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4"/>
                <w:szCs w:val="14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48235E9B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0FF13CA0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61466F8A" w14:textId="77777777" w:rsidTr="00BE7CB4">
        <w:tc>
          <w:tcPr>
            <w:tcW w:w="1057" w:type="dxa"/>
          </w:tcPr>
          <w:p w14:paraId="4996E91A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_Ref35289781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1.1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3D796509" w14:textId="5937FB83" w:rsidR="009A7722" w:rsidRPr="004E6A31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  <w:lang w:val="ru-RU"/>
              </w:rPr>
            </w:pPr>
            <w:r w:rsidRPr="004E6A31">
              <w:rPr>
                <w:rFonts w:cs="Calibri Light"/>
                <w:sz w:val="18"/>
                <w:szCs w:val="18"/>
                <w:lang w:val="ru-RU"/>
              </w:rPr>
              <w:t>Цели</w:t>
            </w:r>
            <w:r w:rsidR="00A317CD">
              <w:rPr>
                <w:rFonts w:cs="Calibri Light"/>
                <w:sz w:val="18"/>
                <w:szCs w:val="18"/>
                <w:lang w:val="ru-RU"/>
              </w:rPr>
              <w:t xml:space="preserve"> в области</w:t>
            </w:r>
            <w:r w:rsidRPr="004E6A31">
              <w:rPr>
                <w:rFonts w:cs="Calibri Light"/>
                <w:sz w:val="18"/>
                <w:szCs w:val="18"/>
                <w:lang w:val="ru-RU"/>
              </w:rPr>
              <w:t xml:space="preserve"> устойчивого развития</w:t>
            </w:r>
          </w:p>
        </w:tc>
        <w:tc>
          <w:tcPr>
            <w:tcW w:w="1383" w:type="dxa"/>
          </w:tcPr>
          <w:p w14:paraId="7525D4E5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47655219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150B5B22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6FB3D6DB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1E5A507F" w14:textId="77777777" w:rsidTr="00BE7CB4">
        <w:tc>
          <w:tcPr>
            <w:tcW w:w="1057" w:type="dxa"/>
          </w:tcPr>
          <w:p w14:paraId="6631F532" w14:textId="24753A4A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_Ref43109908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1</w:t>
            </w:r>
            <w:r w:rsidR="00192768">
              <w:rPr>
                <w:rFonts w:cs="Calibri Light"/>
                <w:sz w:val="18"/>
                <w:szCs w:val="18"/>
                <w:lang w:val="en-US"/>
              </w:rPr>
              <w:t>.</w:t>
            </w:r>
            <w:r w:rsidRPr="00F546EF">
              <w:rPr>
                <w:rFonts w:cs="Calibri Light"/>
                <w:sz w:val="18"/>
                <w:szCs w:val="18"/>
              </w:rPr>
              <w:t>2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259866DE" w14:textId="4F80F1AB" w:rsidR="009A7722" w:rsidRPr="004E6A31" w:rsidRDefault="00A317CD" w:rsidP="0066679A">
            <w:pPr>
              <w:spacing w:after="160" w:line="259" w:lineRule="auto"/>
              <w:rPr>
                <w:rFonts w:cs="Calibri Light"/>
                <w:sz w:val="18"/>
                <w:szCs w:val="18"/>
                <w:lang w:val="ru-RU"/>
              </w:rPr>
            </w:pPr>
            <w:r>
              <w:rPr>
                <w:rFonts w:cs="Calibri Light"/>
                <w:sz w:val="18"/>
                <w:szCs w:val="18"/>
                <w:lang w:val="ru-RU"/>
              </w:rPr>
              <w:t>«</w:t>
            </w:r>
            <w:r w:rsidR="009A7722" w:rsidRPr="004E6A31">
              <w:rPr>
                <w:rFonts w:cs="Calibri Light"/>
                <w:sz w:val="18"/>
                <w:szCs w:val="18"/>
                <w:lang w:val="ru-RU"/>
              </w:rPr>
              <w:t>Умные</w:t>
            </w:r>
            <w:r>
              <w:rPr>
                <w:rFonts w:cs="Calibri Light"/>
                <w:sz w:val="18"/>
                <w:szCs w:val="18"/>
                <w:lang w:val="ru-RU"/>
              </w:rPr>
              <w:t>»</w:t>
            </w:r>
            <w:r w:rsidR="009A7722" w:rsidRPr="004E6A31">
              <w:rPr>
                <w:rFonts w:cs="Calibri Light"/>
                <w:sz w:val="18"/>
                <w:szCs w:val="18"/>
                <w:lang w:val="ru-RU"/>
              </w:rPr>
              <w:t xml:space="preserve"> объекты ООН</w:t>
            </w:r>
          </w:p>
        </w:tc>
        <w:tc>
          <w:tcPr>
            <w:tcW w:w="1383" w:type="dxa"/>
          </w:tcPr>
          <w:p w14:paraId="62AF151C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71C9B16E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61A8B621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206002DB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77926318" w14:textId="77777777" w:rsidTr="00BE7CB4">
        <w:tc>
          <w:tcPr>
            <w:tcW w:w="1057" w:type="dxa"/>
          </w:tcPr>
          <w:p w14:paraId="09CECFD0" w14:textId="6FC2229F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_Ref43109921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1</w:t>
            </w:r>
            <w:r w:rsidR="00192768">
              <w:rPr>
                <w:rFonts w:cs="Calibri Light"/>
                <w:sz w:val="18"/>
                <w:szCs w:val="18"/>
                <w:lang w:val="en-US"/>
              </w:rPr>
              <w:t>.</w:t>
            </w:r>
            <w:r w:rsidRPr="00F546EF">
              <w:rPr>
                <w:rFonts w:cs="Calibri Light"/>
                <w:sz w:val="18"/>
                <w:szCs w:val="18"/>
              </w:rPr>
              <w:t>3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5E071077" w14:textId="626C3548" w:rsidR="009A7722" w:rsidRPr="004E6A31" w:rsidRDefault="00966011" w:rsidP="0066679A">
            <w:pPr>
              <w:spacing w:after="160" w:line="259" w:lineRule="auto"/>
              <w:rPr>
                <w:rFonts w:cs="Calibri Light"/>
                <w:sz w:val="18"/>
                <w:szCs w:val="18"/>
                <w:lang w:val="ru-RU"/>
              </w:rPr>
            </w:pPr>
            <w:bookmarkStart w:id="2" w:name="_Toc256000008"/>
            <w:bookmarkStart w:id="3" w:name="_Ref35289796"/>
            <w:bookmarkStart w:id="4" w:name="_Ref43109921"/>
            <w:r w:rsidRPr="004E6A31">
              <w:rPr>
                <w:rFonts w:cs="Calibri Light"/>
                <w:sz w:val="18"/>
                <w:szCs w:val="18"/>
                <w:lang w:val="ru-RU"/>
              </w:rPr>
              <w:t>Процесс перехода на "зеленую" энергию, состоящий из семи шагов</w:t>
            </w:r>
            <w:bookmarkEnd w:id="2"/>
            <w:bookmarkEnd w:id="3"/>
            <w:bookmarkEnd w:id="4"/>
          </w:p>
        </w:tc>
        <w:tc>
          <w:tcPr>
            <w:tcW w:w="1383" w:type="dxa"/>
          </w:tcPr>
          <w:p w14:paraId="500F7E05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7D626905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4363D18A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676A6430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3918DF1F" w14:textId="77777777" w:rsidTr="000F538D">
        <w:tc>
          <w:tcPr>
            <w:tcW w:w="13708" w:type="dxa"/>
            <w:gridSpan w:val="6"/>
            <w:shd w:val="clear" w:color="auto" w:fill="E7E6E6"/>
            <w:vAlign w:val="center"/>
          </w:tcPr>
          <w:p w14:paraId="45F091DF" w14:textId="362B8C44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2 Описание проекта</w:t>
            </w:r>
          </w:p>
        </w:tc>
      </w:tr>
      <w:tr w:rsidR="009A7722" w:rsidRPr="00F546EF" w14:paraId="454F6B83" w14:textId="77777777" w:rsidTr="00BE7CB4">
        <w:tc>
          <w:tcPr>
            <w:tcW w:w="1057" w:type="dxa"/>
          </w:tcPr>
          <w:p w14:paraId="0A346A34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_Ref35289820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2.1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17DAFA60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Цели проекта</w:t>
            </w:r>
          </w:p>
        </w:tc>
        <w:tc>
          <w:tcPr>
            <w:tcW w:w="1383" w:type="dxa"/>
          </w:tcPr>
          <w:p w14:paraId="46C3F22B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662E256C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135E9D38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2FC21FEC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7579D2EB" w14:textId="77777777" w:rsidTr="00BE7CB4">
        <w:tc>
          <w:tcPr>
            <w:tcW w:w="1057" w:type="dxa"/>
          </w:tcPr>
          <w:p w14:paraId="12DC6512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_Ref35289829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2.2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2C1E2D45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Требования высокого уровня проекта</w:t>
            </w:r>
          </w:p>
        </w:tc>
        <w:tc>
          <w:tcPr>
            <w:tcW w:w="1383" w:type="dxa"/>
          </w:tcPr>
          <w:p w14:paraId="1CBB7FB8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601F6C8A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3093DAE7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3341918E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6E336CF3" w14:textId="77777777" w:rsidTr="00BE7CB4">
        <w:tc>
          <w:tcPr>
            <w:tcW w:w="1057" w:type="dxa"/>
          </w:tcPr>
          <w:p w14:paraId="5D9D7582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_Ref35289837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2.3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7CB1EB0B" w14:textId="7A6FDD4F" w:rsidR="009A7722" w:rsidRPr="0087331A" w:rsidRDefault="008E4383" w:rsidP="0087331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bookmarkStart w:id="5" w:name="_Toc256000012"/>
            <w:bookmarkStart w:id="6" w:name="_Ref106977445"/>
            <w:bookmarkStart w:id="7" w:name="_Ref35289837"/>
            <w:bookmarkStart w:id="8" w:name="_Ref35328972"/>
            <w:bookmarkStart w:id="9" w:name="_Ref35328985"/>
            <w:bookmarkStart w:id="10" w:name="_Ref35329012"/>
            <w:r w:rsidRPr="0087331A">
              <w:rPr>
                <w:rFonts w:cs="Calibri Light"/>
                <w:sz w:val="18"/>
                <w:szCs w:val="18"/>
              </w:rPr>
              <w:t>Описание объекта</w:t>
            </w:r>
            <w:bookmarkEnd w:id="5"/>
            <w:bookmarkEnd w:id="6"/>
            <w:bookmarkEnd w:id="7"/>
            <w:bookmarkEnd w:id="8"/>
            <w:bookmarkEnd w:id="9"/>
            <w:bookmarkEnd w:id="10"/>
          </w:p>
        </w:tc>
        <w:tc>
          <w:tcPr>
            <w:tcW w:w="1383" w:type="dxa"/>
          </w:tcPr>
          <w:p w14:paraId="5092F7A3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3132FEC2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0C642A74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79BD4CAC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29AEACFA" w14:textId="77777777" w:rsidTr="00BE7CB4">
        <w:tc>
          <w:tcPr>
            <w:tcW w:w="1057" w:type="dxa"/>
          </w:tcPr>
          <w:p w14:paraId="45E799E4" w14:textId="7809E9CB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_Ref103941366 \r \h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="0087331A">
              <w:rPr>
                <w:rFonts w:cs="Calibri Light"/>
                <w:sz w:val="18"/>
                <w:szCs w:val="18"/>
              </w:rPr>
              <w:instrText xml:space="preserve"> \* MERGEFORMAT </w:instrText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2</w:t>
            </w:r>
            <w:r w:rsidR="00032F92">
              <w:rPr>
                <w:rFonts w:cs="Calibri Light"/>
                <w:sz w:val="18"/>
                <w:szCs w:val="18"/>
                <w:lang w:val="ru-RU"/>
              </w:rPr>
              <w:t>.</w:t>
            </w:r>
            <w:r w:rsidRPr="00F546EF">
              <w:rPr>
                <w:rFonts w:cs="Calibri Light"/>
                <w:sz w:val="18"/>
                <w:szCs w:val="18"/>
              </w:rPr>
              <w:t>4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6107A428" w14:textId="00C8A42C" w:rsidR="009A7722" w:rsidRPr="0087331A" w:rsidRDefault="00C203EA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bookmarkStart w:id="11" w:name="_Toc256000013"/>
            <w:bookmarkStart w:id="12" w:name="_Ref103941366"/>
            <w:r w:rsidRPr="0087331A">
              <w:rPr>
                <w:rFonts w:cs="Calibri Light"/>
                <w:sz w:val="18"/>
                <w:szCs w:val="18"/>
              </w:rPr>
              <w:t>Погодные условия на объекте</w:t>
            </w:r>
            <w:bookmarkEnd w:id="11"/>
            <w:bookmarkEnd w:id="12"/>
          </w:p>
        </w:tc>
        <w:tc>
          <w:tcPr>
            <w:tcW w:w="1383" w:type="dxa"/>
          </w:tcPr>
          <w:p w14:paraId="7D3174AF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6D565BD3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250DB067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193537E9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63899EC6" w14:textId="77777777" w:rsidTr="00BE7CB4">
        <w:tc>
          <w:tcPr>
            <w:tcW w:w="1057" w:type="dxa"/>
          </w:tcPr>
          <w:p w14:paraId="2D2EC9AA" w14:textId="53AF9C6A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_Ref35289846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2</w:t>
            </w:r>
            <w:r w:rsidR="00032F92">
              <w:rPr>
                <w:rFonts w:cs="Calibri Light"/>
                <w:sz w:val="18"/>
                <w:szCs w:val="18"/>
                <w:lang w:val="ru-RU"/>
              </w:rPr>
              <w:t>.</w:t>
            </w:r>
            <w:r w:rsidRPr="00F546EF">
              <w:rPr>
                <w:rFonts w:cs="Calibri Light"/>
                <w:sz w:val="18"/>
                <w:szCs w:val="18"/>
              </w:rPr>
              <w:t>5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76FB463D" w14:textId="192BC97A" w:rsidR="009A7722" w:rsidRPr="0087331A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87331A">
              <w:rPr>
                <w:rFonts w:cs="Calibri Light"/>
                <w:sz w:val="18"/>
                <w:szCs w:val="18"/>
              </w:rPr>
              <w:fldChar w:fldCharType="begin"/>
            </w:r>
            <w:r w:rsidRPr="0087331A">
              <w:rPr>
                <w:rFonts w:cs="Calibri Light"/>
                <w:sz w:val="18"/>
                <w:szCs w:val="18"/>
              </w:rPr>
              <w:instrText xml:space="preserve"> REF _Ref106977419 \h  \* MERGEFORMAT </w:instrText>
            </w:r>
            <w:r w:rsidRPr="0087331A">
              <w:rPr>
                <w:rFonts w:cs="Calibri Light"/>
                <w:sz w:val="18"/>
                <w:szCs w:val="18"/>
              </w:rPr>
            </w:r>
            <w:r w:rsidRPr="0087331A">
              <w:rPr>
                <w:rFonts w:cs="Calibri Light"/>
                <w:sz w:val="18"/>
                <w:szCs w:val="18"/>
              </w:rPr>
              <w:fldChar w:fldCharType="separate"/>
            </w:r>
            <w:bookmarkStart w:id="13" w:name="_Ref35289846"/>
            <w:bookmarkStart w:id="14" w:name="_Toc256000014"/>
            <w:bookmarkStart w:id="15" w:name="_Ref106977419"/>
            <w:r w:rsidR="0087331A" w:rsidRPr="0087331A">
              <w:rPr>
                <w:rFonts w:cs="Calibri Light"/>
                <w:sz w:val="18"/>
                <w:szCs w:val="18"/>
              </w:rPr>
              <w:t>Потенциальное расположение фотоэлектрических панелей</w:t>
            </w:r>
            <w:bookmarkEnd w:id="13"/>
            <w:r w:rsidR="0087331A" w:rsidRPr="0087331A">
              <w:rPr>
                <w:rFonts w:cs="Calibri Light"/>
                <w:sz w:val="18"/>
                <w:szCs w:val="18"/>
              </w:rPr>
              <w:t xml:space="preserve"> и технического помещения</w:t>
            </w:r>
            <w:bookmarkEnd w:id="14"/>
            <w:bookmarkEnd w:id="15"/>
            <w:r w:rsidR="0087331A" w:rsidRPr="0087331A">
              <w:rPr>
                <w:rFonts w:cs="Calibri Light"/>
                <w:sz w:val="18"/>
                <w:szCs w:val="18"/>
              </w:rPr>
              <w:t xml:space="preserve"> </w:t>
            </w:r>
            <w:r w:rsidRPr="0087331A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1383" w:type="dxa"/>
          </w:tcPr>
          <w:p w14:paraId="20C276F1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5F59BADD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10629CC9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32257F19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3BB4F8E2" w14:textId="77777777" w:rsidTr="00BE7CB4">
        <w:tc>
          <w:tcPr>
            <w:tcW w:w="1057" w:type="dxa"/>
          </w:tcPr>
          <w:p w14:paraId="319CF0B7" w14:textId="52AED725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_Ref35289852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2</w:t>
            </w:r>
            <w:r w:rsidR="00032F92">
              <w:rPr>
                <w:rFonts w:cs="Calibri Light"/>
                <w:sz w:val="18"/>
                <w:szCs w:val="18"/>
                <w:lang w:val="ru-RU"/>
              </w:rPr>
              <w:t>.</w:t>
            </w:r>
            <w:r w:rsidRPr="00F546EF">
              <w:rPr>
                <w:rFonts w:cs="Calibri Light"/>
                <w:sz w:val="18"/>
                <w:szCs w:val="18"/>
              </w:rPr>
              <w:t>6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6CCB6DB3" w14:textId="1FEAF0AB" w:rsidR="009A7722" w:rsidRPr="004E6A31" w:rsidRDefault="00951731" w:rsidP="004E6A31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bookmarkStart w:id="16" w:name="_Toc256000015"/>
            <w:bookmarkStart w:id="17" w:name="_Ref35289852"/>
            <w:r w:rsidRPr="004E6A31">
              <w:rPr>
                <w:rFonts w:cs="Calibri Light"/>
                <w:sz w:val="18"/>
                <w:szCs w:val="18"/>
              </w:rPr>
              <w:t>Расчетное энергопотребление</w:t>
            </w:r>
            <w:bookmarkEnd w:id="16"/>
            <w:bookmarkEnd w:id="17"/>
            <w:r w:rsidRPr="004E6A31">
              <w:rPr>
                <w:rFonts w:cs="Calibri Light"/>
                <w:sz w:val="18"/>
                <w:szCs w:val="18"/>
              </w:rPr>
              <w:t xml:space="preserve"> </w:t>
            </w:r>
          </w:p>
        </w:tc>
        <w:tc>
          <w:tcPr>
            <w:tcW w:w="1383" w:type="dxa"/>
          </w:tcPr>
          <w:p w14:paraId="533C6855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4F7B6BE8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4CE773C1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66509019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4CFF4DAA" w14:textId="77777777" w:rsidTr="00BE7CB4">
        <w:tc>
          <w:tcPr>
            <w:tcW w:w="1057" w:type="dxa"/>
          </w:tcPr>
          <w:p w14:paraId="28BCBBDD" w14:textId="171EE0CD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_Ref35289883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2</w:t>
            </w:r>
            <w:r w:rsidR="00032F92">
              <w:rPr>
                <w:rFonts w:cs="Calibri Light"/>
                <w:sz w:val="18"/>
                <w:szCs w:val="18"/>
                <w:lang w:val="ru-RU"/>
              </w:rPr>
              <w:t>.</w:t>
            </w:r>
            <w:r w:rsidRPr="00F546EF">
              <w:rPr>
                <w:rFonts w:cs="Calibri Light"/>
                <w:sz w:val="18"/>
                <w:szCs w:val="18"/>
              </w:rPr>
              <w:t>7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6B7FC4E1" w14:textId="588BB73A" w:rsidR="009A7722" w:rsidRPr="00F546EF" w:rsidRDefault="00D439F4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bookmarkStart w:id="18" w:name="_Toc256000016"/>
            <w:r w:rsidRPr="004E6A31">
              <w:rPr>
                <w:rFonts w:cs="Calibri Light"/>
                <w:sz w:val="18"/>
                <w:szCs w:val="18"/>
              </w:rPr>
              <w:t>Подключение к Интернету</w:t>
            </w:r>
            <w:bookmarkEnd w:id="18"/>
          </w:p>
        </w:tc>
        <w:tc>
          <w:tcPr>
            <w:tcW w:w="1383" w:type="dxa"/>
          </w:tcPr>
          <w:p w14:paraId="1FB0E367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60109D0A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7865726E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66E3D215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589BE750" w14:textId="77777777" w:rsidTr="00BE7CB4">
        <w:tc>
          <w:tcPr>
            <w:tcW w:w="1057" w:type="dxa"/>
          </w:tcPr>
          <w:p w14:paraId="79534B05" w14:textId="018D7764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_Ref36200066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2</w:t>
            </w:r>
            <w:r w:rsidR="00032F92">
              <w:rPr>
                <w:rFonts w:cs="Calibri Light"/>
                <w:sz w:val="18"/>
                <w:szCs w:val="18"/>
                <w:lang w:val="ru-RU"/>
              </w:rPr>
              <w:t>.</w:t>
            </w:r>
            <w:r w:rsidRPr="00F546EF">
              <w:rPr>
                <w:rFonts w:cs="Calibri Light"/>
                <w:sz w:val="18"/>
                <w:szCs w:val="18"/>
              </w:rPr>
              <w:t>9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0B71FDF9" w14:textId="744F8E6A" w:rsidR="009A7722" w:rsidRPr="004E6A31" w:rsidRDefault="00C13003" w:rsidP="004E6A31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bookmarkStart w:id="19" w:name="_Toc256000018"/>
            <w:bookmarkStart w:id="20" w:name="_Ref36200066"/>
            <w:bookmarkStart w:id="21" w:name="_Ref43110041"/>
            <w:bookmarkStart w:id="22" w:name="_Toc103948902"/>
            <w:r w:rsidRPr="004E6A31">
              <w:rPr>
                <w:rFonts w:cs="Calibri Light"/>
                <w:sz w:val="18"/>
                <w:szCs w:val="18"/>
              </w:rPr>
              <w:t>Качество электросети</w:t>
            </w:r>
            <w:bookmarkEnd w:id="19"/>
            <w:bookmarkEnd w:id="20"/>
            <w:bookmarkEnd w:id="21"/>
            <w:bookmarkEnd w:id="22"/>
          </w:p>
        </w:tc>
        <w:tc>
          <w:tcPr>
            <w:tcW w:w="1383" w:type="dxa"/>
          </w:tcPr>
          <w:p w14:paraId="2F28F660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eastAsia="Segoe UI Symbol" w:cs="Segoe UI Symbol"/>
                <w:sz w:val="14"/>
                <w:szCs w:val="14"/>
              </w:rPr>
            </w:pPr>
          </w:p>
        </w:tc>
        <w:tc>
          <w:tcPr>
            <w:tcW w:w="1663" w:type="dxa"/>
          </w:tcPr>
          <w:p w14:paraId="51808E33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eastAsia="Segoe UI Symbol" w:cs="Segoe UI Symbol"/>
                <w:sz w:val="14"/>
                <w:szCs w:val="14"/>
              </w:rPr>
            </w:pPr>
          </w:p>
        </w:tc>
        <w:tc>
          <w:tcPr>
            <w:tcW w:w="2464" w:type="dxa"/>
            <w:vAlign w:val="center"/>
          </w:tcPr>
          <w:p w14:paraId="4BDC25C0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57A10DD1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BE7CB4" w:rsidRPr="00F546EF" w14:paraId="32BF6823" w14:textId="77777777" w:rsidTr="00A30CFB">
        <w:tc>
          <w:tcPr>
            <w:tcW w:w="13708" w:type="dxa"/>
            <w:gridSpan w:val="6"/>
            <w:shd w:val="clear" w:color="auto" w:fill="E7E6E6" w:themeFill="background2"/>
          </w:tcPr>
          <w:p w14:paraId="2D9470FD" w14:textId="5B01380D" w:rsidR="00BE7CB4" w:rsidRPr="00BE7CB4" w:rsidRDefault="00BE7CB4" w:rsidP="00BE7CB4">
            <w:pPr>
              <w:rPr>
                <w:rFonts w:cs="Calibri Light"/>
                <w:sz w:val="18"/>
                <w:szCs w:val="18"/>
                <w:lang w:val="ru-RU"/>
              </w:rPr>
            </w:pPr>
            <w:r>
              <w:rPr>
                <w:rFonts w:cs="Calibri Light"/>
                <w:sz w:val="18"/>
                <w:szCs w:val="18"/>
                <w:lang w:val="en-US"/>
              </w:rPr>
              <w:t>3</w:t>
            </w:r>
            <w:r w:rsidRPr="00F546EF">
              <w:rPr>
                <w:rFonts w:cs="Calibri Light"/>
                <w:sz w:val="18"/>
                <w:szCs w:val="18"/>
              </w:rPr>
              <w:t xml:space="preserve"> </w:t>
            </w:r>
            <w:r>
              <w:rPr>
                <w:rFonts w:cs="Calibri Light"/>
                <w:sz w:val="18"/>
                <w:szCs w:val="18"/>
                <w:lang w:val="ru-RU"/>
              </w:rPr>
              <w:t>Объём работ</w:t>
            </w:r>
          </w:p>
        </w:tc>
      </w:tr>
      <w:tr w:rsidR="009A7722" w:rsidRPr="00F546EF" w14:paraId="7F0B1C1B" w14:textId="77777777" w:rsidTr="00BE7CB4">
        <w:tc>
          <w:tcPr>
            <w:tcW w:w="1057" w:type="dxa"/>
          </w:tcPr>
          <w:p w14:paraId="7005C07A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lastRenderedPageBreak/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_Ref35289902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3.1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27B5EF0C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Местный партнер</w:t>
            </w:r>
          </w:p>
        </w:tc>
        <w:tc>
          <w:tcPr>
            <w:tcW w:w="1383" w:type="dxa"/>
          </w:tcPr>
          <w:p w14:paraId="09A07A67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6C846921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2EC1FB2B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62CD74EA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0B2A2E82" w14:textId="77777777" w:rsidTr="00BE7CB4">
        <w:tc>
          <w:tcPr>
            <w:tcW w:w="1057" w:type="dxa"/>
          </w:tcPr>
          <w:p w14:paraId="6842359C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_Ref35289917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3.2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4F0FA0F9" w14:textId="34926F0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Послепродажное обслуживание и время </w:t>
            </w:r>
            <w:r w:rsidR="00FF138C" w:rsidRPr="004E6A31">
              <w:rPr>
                <w:rFonts w:cs="Calibri Light"/>
                <w:sz w:val="18"/>
                <w:szCs w:val="18"/>
              </w:rPr>
              <w:t>реагирования</w:t>
            </w:r>
            <w:r w:rsidR="00FF138C" w:rsidRPr="004E6A31">
              <w:rPr>
                <w:rFonts w:cs="Calibri Light"/>
                <w:sz w:val="18"/>
                <w:szCs w:val="18"/>
              </w:rPr>
              <w:tab/>
            </w:r>
          </w:p>
        </w:tc>
        <w:tc>
          <w:tcPr>
            <w:tcW w:w="1383" w:type="dxa"/>
          </w:tcPr>
          <w:p w14:paraId="259F619A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6E700F0F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5BFEA28A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52AE7E25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12AF4E36" w14:textId="77777777" w:rsidTr="00BE7CB4">
        <w:tc>
          <w:tcPr>
            <w:tcW w:w="1057" w:type="dxa"/>
          </w:tcPr>
          <w:p w14:paraId="6C46D544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_Ref57196638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3.3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747079B3" w14:textId="2872162B" w:rsidR="009A7722" w:rsidRPr="00FF138C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  <w:lang w:val="ru-RU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Посещение </w:t>
            </w:r>
            <w:r w:rsidR="00FF138C">
              <w:rPr>
                <w:rFonts w:cs="Calibri Light"/>
                <w:sz w:val="18"/>
                <w:szCs w:val="18"/>
                <w:lang w:val="ru-RU"/>
              </w:rPr>
              <w:t>объекта</w:t>
            </w:r>
          </w:p>
        </w:tc>
        <w:tc>
          <w:tcPr>
            <w:tcW w:w="1383" w:type="dxa"/>
          </w:tcPr>
          <w:p w14:paraId="19F9CCBA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eastAsia="Segoe UI Symbol" w:cs="Segoe UI Symbol"/>
                <w:sz w:val="14"/>
                <w:szCs w:val="14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1F2FC96C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eastAsia="Segoe UI Symbol" w:cs="Segoe UI Symbol"/>
                <w:sz w:val="14"/>
                <w:szCs w:val="14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074F0383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7D4672CE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5414DCEB" w14:textId="77777777" w:rsidTr="00BE7CB4">
        <w:tc>
          <w:tcPr>
            <w:tcW w:w="1057" w:type="dxa"/>
          </w:tcPr>
          <w:p w14:paraId="6A582D61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_Ref35289921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3.4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53D1D22E" w14:textId="7C5F7F90" w:rsidR="009A7722" w:rsidRPr="00FF138C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  <w:lang w:val="ru-RU"/>
              </w:rPr>
            </w:pPr>
            <w:r w:rsidRPr="00F546EF">
              <w:rPr>
                <w:rFonts w:cs="Calibri Light"/>
                <w:sz w:val="18"/>
                <w:szCs w:val="18"/>
              </w:rPr>
              <w:t>Конференция участников т</w:t>
            </w:r>
            <w:proofErr w:type="spellStart"/>
            <w:r w:rsidR="00FF138C">
              <w:rPr>
                <w:rFonts w:cs="Calibri Light"/>
                <w:sz w:val="18"/>
                <w:szCs w:val="18"/>
                <w:lang w:val="ru-RU"/>
              </w:rPr>
              <w:t>ендера</w:t>
            </w:r>
            <w:proofErr w:type="spellEnd"/>
          </w:p>
        </w:tc>
        <w:tc>
          <w:tcPr>
            <w:tcW w:w="1383" w:type="dxa"/>
          </w:tcPr>
          <w:p w14:paraId="337916CA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476C0253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15A1F3CF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011314E2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49602A1C" w14:textId="77777777" w:rsidTr="00BE7CB4">
        <w:tc>
          <w:tcPr>
            <w:tcW w:w="5704" w:type="dxa"/>
            <w:gridSpan w:val="2"/>
            <w:shd w:val="clear" w:color="auto" w:fill="E7E6E6"/>
          </w:tcPr>
          <w:p w14:paraId="3F6C13C4" w14:textId="5408D9C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3</w:t>
            </w:r>
            <w:r w:rsidR="00FF3E84">
              <w:rPr>
                <w:rFonts w:cs="Calibri Light"/>
                <w:sz w:val="18"/>
                <w:szCs w:val="18"/>
                <w:lang w:val="ru-RU"/>
              </w:rPr>
              <w:t>.5</w:t>
            </w:r>
            <w:r w:rsidRPr="00F546EF">
              <w:rPr>
                <w:rFonts w:cs="Calibri Light"/>
                <w:sz w:val="18"/>
                <w:szCs w:val="18"/>
              </w:rPr>
              <w:t xml:space="preserve"> Технические требования</w:t>
            </w:r>
          </w:p>
        </w:tc>
        <w:tc>
          <w:tcPr>
            <w:tcW w:w="1383" w:type="dxa"/>
            <w:shd w:val="clear" w:color="auto" w:fill="E7E6E6"/>
            <w:vAlign w:val="center"/>
          </w:tcPr>
          <w:p w14:paraId="303F16D4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Соответствует</w:t>
            </w:r>
          </w:p>
        </w:tc>
        <w:tc>
          <w:tcPr>
            <w:tcW w:w="1663" w:type="dxa"/>
            <w:shd w:val="clear" w:color="auto" w:fill="E7E6E6"/>
            <w:vAlign w:val="center"/>
          </w:tcPr>
          <w:p w14:paraId="7F5B8792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Отклонения</w:t>
            </w:r>
          </w:p>
        </w:tc>
        <w:tc>
          <w:tcPr>
            <w:tcW w:w="2464" w:type="dxa"/>
            <w:shd w:val="clear" w:color="auto" w:fill="E7E6E6"/>
            <w:vAlign w:val="center"/>
          </w:tcPr>
          <w:p w14:paraId="756CF3F5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Комментарии</w:t>
            </w:r>
          </w:p>
        </w:tc>
        <w:tc>
          <w:tcPr>
            <w:tcW w:w="2494" w:type="dxa"/>
            <w:shd w:val="clear" w:color="auto" w:fill="E7E6E6"/>
            <w:vAlign w:val="center"/>
          </w:tcPr>
          <w:p w14:paraId="6FD7EB06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Ссылка</w:t>
            </w:r>
          </w:p>
        </w:tc>
      </w:tr>
      <w:tr w:rsidR="009A7722" w:rsidRPr="00F546EF" w14:paraId="67A6B07D" w14:textId="77777777" w:rsidTr="000F538D">
        <w:tc>
          <w:tcPr>
            <w:tcW w:w="13708" w:type="dxa"/>
            <w:gridSpan w:val="6"/>
            <w:shd w:val="clear" w:color="auto" w:fill="E7E6E6"/>
            <w:vAlign w:val="center"/>
          </w:tcPr>
          <w:p w14:paraId="093C416D" w14:textId="48D6691E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_Ref35283795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3.5.1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  <w:r w:rsidRPr="00F546EF">
              <w:rPr>
                <w:rFonts w:cs="Calibri Light"/>
                <w:sz w:val="18"/>
                <w:szCs w:val="18"/>
              </w:rPr>
              <w:t xml:space="preserve"> </w:t>
            </w: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_Ref35283795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bookmarkStart w:id="23" w:name="_Ref35283795"/>
            <w:bookmarkStart w:id="24" w:name="_Ref35283805"/>
            <w:bookmarkStart w:id="25" w:name="_Ref35289936"/>
            <w:bookmarkStart w:id="26" w:name="_Ref35289942"/>
            <w:bookmarkStart w:id="27" w:name="_Ref35331201"/>
            <w:r w:rsidR="004E6A31" w:rsidRPr="004E6A31">
              <w:rPr>
                <w:rFonts w:cs="Calibri Light"/>
                <w:sz w:val="18"/>
                <w:szCs w:val="18"/>
              </w:rPr>
              <w:t xml:space="preserve"> </w:t>
            </w:r>
            <w:r w:rsidR="004E6A31" w:rsidRPr="004E6A31">
              <w:rPr>
                <w:rFonts w:cs="Calibri Light"/>
                <w:sz w:val="18"/>
                <w:szCs w:val="18"/>
              </w:rPr>
              <w:t>Фотоэлектрические модули</w:t>
            </w:r>
            <w:bookmarkEnd w:id="23"/>
            <w:bookmarkEnd w:id="24"/>
            <w:bookmarkEnd w:id="25"/>
            <w:bookmarkEnd w:id="26"/>
            <w:bookmarkEnd w:id="27"/>
            <w:r w:rsidR="004E6A31" w:rsidRPr="00F546EF">
              <w:rPr>
                <w:rFonts w:cs="Calibri Light"/>
                <w:sz w:val="18"/>
                <w:szCs w:val="18"/>
              </w:rPr>
              <w:t xml:space="preserve"> 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</w:tr>
      <w:tr w:rsidR="009A7722" w:rsidRPr="00F546EF" w14:paraId="16803D0B" w14:textId="77777777" w:rsidTr="00BE7CB4">
        <w:tc>
          <w:tcPr>
            <w:tcW w:w="1057" w:type="dxa"/>
          </w:tcPr>
          <w:p w14:paraId="00CD869A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_Ref35289960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3.5.1.1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67B17798" w14:textId="51037B6E" w:rsidR="009A7722" w:rsidRPr="00F546EF" w:rsidRDefault="00B827E1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4D77F7">
              <w:rPr>
                <w:rFonts w:cs="Calibri Light"/>
                <w:sz w:val="18"/>
                <w:szCs w:val="18"/>
              </w:rPr>
              <w:t>Мощность фотоэлектрических систем</w:t>
            </w:r>
          </w:p>
        </w:tc>
        <w:tc>
          <w:tcPr>
            <w:tcW w:w="1383" w:type="dxa"/>
          </w:tcPr>
          <w:p w14:paraId="1E45DE29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796884F6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39C1C8CE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5A414EFE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77880123" w14:textId="77777777" w:rsidTr="00BE7CB4">
        <w:tc>
          <w:tcPr>
            <w:tcW w:w="1057" w:type="dxa"/>
          </w:tcPr>
          <w:p w14:paraId="50B28F82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_Ref35289989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3.5.1.2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6D385720" w14:textId="507DAD82" w:rsidR="009A7722" w:rsidRPr="00F546EF" w:rsidRDefault="00AA6EF8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4D77F7">
              <w:rPr>
                <w:rFonts w:cs="Calibri Light"/>
                <w:sz w:val="18"/>
                <w:szCs w:val="18"/>
              </w:rPr>
              <w:t>Спецификации модулей</w:t>
            </w:r>
          </w:p>
        </w:tc>
        <w:tc>
          <w:tcPr>
            <w:tcW w:w="1383" w:type="dxa"/>
          </w:tcPr>
          <w:p w14:paraId="25734BDB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5331D352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3984C48F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35757EA3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12CA6DB1" w14:textId="77777777" w:rsidTr="00BE7CB4">
        <w:tc>
          <w:tcPr>
            <w:tcW w:w="1057" w:type="dxa"/>
          </w:tcPr>
          <w:p w14:paraId="37A09852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_Ref35289994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3.5.1.3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27005E54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Стандарты</w:t>
            </w:r>
          </w:p>
        </w:tc>
        <w:tc>
          <w:tcPr>
            <w:tcW w:w="1383" w:type="dxa"/>
          </w:tcPr>
          <w:p w14:paraId="542F7C81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3CC83F59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6933150B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67BB2D6C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5FCEA8EA" w14:textId="77777777" w:rsidTr="00BE7CB4">
        <w:tc>
          <w:tcPr>
            <w:tcW w:w="1057" w:type="dxa"/>
          </w:tcPr>
          <w:p w14:paraId="7ADED087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_Ref35289998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3.5.1.4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50F2B1D8" w14:textId="6AABAF6B" w:rsidR="009A7722" w:rsidRPr="00F546EF" w:rsidRDefault="00FC6BB0" w:rsidP="004D77F7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4D77F7">
              <w:rPr>
                <w:rFonts w:cs="Calibri Light"/>
                <w:sz w:val="18"/>
                <w:szCs w:val="18"/>
              </w:rPr>
              <w:t>Эффективность (производительность)</w:t>
            </w:r>
            <w:r w:rsidR="004D77F7">
              <w:rPr>
                <w:rFonts w:cs="Calibri Light"/>
                <w:sz w:val="18"/>
                <w:szCs w:val="18"/>
                <w:lang w:val="ru-RU"/>
              </w:rPr>
              <w:t xml:space="preserve"> </w:t>
            </w:r>
            <w:r w:rsidRPr="004D77F7">
              <w:rPr>
                <w:rFonts w:cs="Calibri Light"/>
                <w:sz w:val="18"/>
                <w:szCs w:val="18"/>
              </w:rPr>
              <w:t>модуля</w:t>
            </w:r>
          </w:p>
        </w:tc>
        <w:tc>
          <w:tcPr>
            <w:tcW w:w="1383" w:type="dxa"/>
          </w:tcPr>
          <w:p w14:paraId="099D8D67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7C466B67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34933718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0EB5641F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2C9338D5" w14:textId="77777777" w:rsidTr="00BE7CB4">
        <w:tc>
          <w:tcPr>
            <w:tcW w:w="1057" w:type="dxa"/>
          </w:tcPr>
          <w:p w14:paraId="163306EE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_Ref35290002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3.5.1.5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3E9D9DD8" w14:textId="4FB3B8E7" w:rsidR="009A7722" w:rsidRPr="00F546EF" w:rsidRDefault="004D77F7" w:rsidP="004D77F7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4D77F7">
              <w:rPr>
                <w:rFonts w:cs="Calibri Light"/>
                <w:sz w:val="18"/>
                <w:szCs w:val="18"/>
              </w:rPr>
              <w:t>Ограниченная гарантия</w:t>
            </w:r>
            <w:r>
              <w:rPr>
                <w:rFonts w:cs="Calibri Light"/>
                <w:sz w:val="18"/>
                <w:szCs w:val="18"/>
                <w:lang w:val="ru-RU"/>
              </w:rPr>
              <w:t xml:space="preserve"> </w:t>
            </w:r>
            <w:r w:rsidRPr="004D77F7">
              <w:rPr>
                <w:rFonts w:cs="Calibri Light"/>
                <w:sz w:val="18"/>
                <w:szCs w:val="18"/>
              </w:rPr>
              <w:t>на электроэнергию</w:t>
            </w:r>
          </w:p>
        </w:tc>
        <w:tc>
          <w:tcPr>
            <w:tcW w:w="1383" w:type="dxa"/>
          </w:tcPr>
          <w:p w14:paraId="3FBD48F3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5BA4782E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4FA357C0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486A2ED3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50CF1721" w14:textId="77777777" w:rsidTr="00BE7CB4">
        <w:tc>
          <w:tcPr>
            <w:tcW w:w="1057" w:type="dxa"/>
          </w:tcPr>
          <w:p w14:paraId="26F8179A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_Ref35290016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3.5.1.6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16AE28B8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Наклон</w:t>
            </w:r>
          </w:p>
        </w:tc>
        <w:tc>
          <w:tcPr>
            <w:tcW w:w="1383" w:type="dxa"/>
          </w:tcPr>
          <w:p w14:paraId="325CD00B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2DA60E7D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568698BE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049E87DF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563BA980" w14:textId="77777777" w:rsidTr="00BE7CB4">
        <w:tc>
          <w:tcPr>
            <w:tcW w:w="1057" w:type="dxa"/>
          </w:tcPr>
          <w:p w14:paraId="33B731C5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_Ref35290221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3.5.1.7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  <w:r w:rsidRPr="00F546EF">
              <w:rPr>
                <w:rFonts w:cs="Calibri Light"/>
                <w:sz w:val="18"/>
                <w:szCs w:val="18"/>
              </w:rPr>
              <w:t xml:space="preserve"> </w:t>
            </w:r>
          </w:p>
        </w:tc>
        <w:tc>
          <w:tcPr>
            <w:tcW w:w="4647" w:type="dxa"/>
          </w:tcPr>
          <w:p w14:paraId="15FD11CF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Маркировка</w:t>
            </w:r>
          </w:p>
        </w:tc>
        <w:tc>
          <w:tcPr>
            <w:tcW w:w="1383" w:type="dxa"/>
          </w:tcPr>
          <w:p w14:paraId="28A0F15E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41585B58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75B521A5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40D8BF9C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0DAC1E3D" w14:textId="77777777" w:rsidTr="000F538D">
        <w:tc>
          <w:tcPr>
            <w:tcW w:w="13708" w:type="dxa"/>
            <w:gridSpan w:val="6"/>
            <w:shd w:val="clear" w:color="auto" w:fill="E7E6E6"/>
            <w:vAlign w:val="center"/>
          </w:tcPr>
          <w:p w14:paraId="49E26792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_Ref35290231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3.5.2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  <w:r w:rsidRPr="00F546EF">
              <w:rPr>
                <w:rFonts w:cs="Calibri Light"/>
                <w:sz w:val="18"/>
                <w:szCs w:val="18"/>
              </w:rPr>
              <w:t xml:space="preserve"> </w:t>
            </w: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_Ref35290231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Монтаж фотоэлектрических модулей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</w:tr>
      <w:tr w:rsidR="009A7722" w:rsidRPr="00F546EF" w14:paraId="2A00D1C8" w14:textId="77777777" w:rsidTr="00BE7CB4">
        <w:tc>
          <w:tcPr>
            <w:tcW w:w="1057" w:type="dxa"/>
          </w:tcPr>
          <w:p w14:paraId="1F10C79B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_Ref35290261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3.5.2.1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61C636AF" w14:textId="264A2132" w:rsidR="009A7722" w:rsidRPr="00F546EF" w:rsidRDefault="004B69EA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0E3969">
              <w:rPr>
                <w:rFonts w:cs="Calibri Light"/>
                <w:sz w:val="18"/>
                <w:szCs w:val="18"/>
              </w:rPr>
              <w:t>Характеристики</w:t>
            </w:r>
          </w:p>
        </w:tc>
        <w:tc>
          <w:tcPr>
            <w:tcW w:w="1383" w:type="dxa"/>
          </w:tcPr>
          <w:p w14:paraId="0C2CCC51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2DA6F2C1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78BB99D8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5009FB77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6C200E66" w14:textId="77777777" w:rsidTr="00BE7CB4">
        <w:tc>
          <w:tcPr>
            <w:tcW w:w="1057" w:type="dxa"/>
          </w:tcPr>
          <w:p w14:paraId="7C7CBF6B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_Ref55470030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3.5.2.2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58C85CF0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Монтажная конструкция</w:t>
            </w:r>
          </w:p>
        </w:tc>
        <w:tc>
          <w:tcPr>
            <w:tcW w:w="1383" w:type="dxa"/>
          </w:tcPr>
          <w:p w14:paraId="19A240C7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009BC0C1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723E50E6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5BB28EE0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2F03A833" w14:textId="77777777" w:rsidTr="00BE7CB4">
        <w:tc>
          <w:tcPr>
            <w:tcW w:w="1057" w:type="dxa"/>
          </w:tcPr>
          <w:p w14:paraId="24D555E5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_Ref76546400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3.5.2.3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274CE8F7" w14:textId="4D6883CE" w:rsidR="009A7722" w:rsidRPr="000E3969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  <w:lang w:val="ru-RU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Срок </w:t>
            </w:r>
            <w:r w:rsidR="000E3969">
              <w:rPr>
                <w:rFonts w:cs="Calibri Light"/>
                <w:sz w:val="18"/>
                <w:szCs w:val="18"/>
                <w:lang w:val="ru-RU"/>
              </w:rPr>
              <w:t>службы</w:t>
            </w:r>
          </w:p>
        </w:tc>
        <w:tc>
          <w:tcPr>
            <w:tcW w:w="1383" w:type="dxa"/>
          </w:tcPr>
          <w:p w14:paraId="4C921D1A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eastAsia="Segoe UI Symbol" w:cs="Segoe UI Symbol"/>
                <w:sz w:val="14"/>
                <w:szCs w:val="14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1C735254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eastAsia="Segoe UI Symbol" w:cs="Segoe UI Symbol"/>
                <w:sz w:val="14"/>
                <w:szCs w:val="14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0F2A18DD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5D08A08A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180E22CE" w14:textId="77777777" w:rsidTr="00BE7CB4">
        <w:tc>
          <w:tcPr>
            <w:tcW w:w="1057" w:type="dxa"/>
          </w:tcPr>
          <w:p w14:paraId="3A586CBE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_Ref35290275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3.5.2.4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6D50820C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Стандарты</w:t>
            </w:r>
          </w:p>
        </w:tc>
        <w:tc>
          <w:tcPr>
            <w:tcW w:w="1383" w:type="dxa"/>
          </w:tcPr>
          <w:p w14:paraId="4499FC12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eastAsia="Segoe UI Symbol" w:cs="Segoe UI Symbol"/>
                <w:sz w:val="14"/>
                <w:szCs w:val="14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6268262A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eastAsia="Segoe UI Symbol" w:cs="Segoe UI Symbol"/>
                <w:sz w:val="14"/>
                <w:szCs w:val="14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508CFB1D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4B8A69EA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43EA6BEC" w14:textId="77777777" w:rsidTr="00BE7CB4">
        <w:tc>
          <w:tcPr>
            <w:tcW w:w="5704" w:type="dxa"/>
            <w:gridSpan w:val="2"/>
            <w:shd w:val="clear" w:color="auto" w:fill="E7E6E6"/>
            <w:vAlign w:val="center"/>
          </w:tcPr>
          <w:p w14:paraId="715A08C8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97103">
              <w:rPr>
                <w:rFonts w:cs="Calibri Light"/>
                <w:sz w:val="18"/>
                <w:szCs w:val="18"/>
              </w:rPr>
              <w:fldChar w:fldCharType="begin"/>
            </w:r>
            <w:r w:rsidRPr="00F97103">
              <w:rPr>
                <w:rFonts w:cs="Calibri Light"/>
                <w:sz w:val="18"/>
                <w:szCs w:val="18"/>
              </w:rPr>
              <w:instrText xml:space="preserve"> REF _Ref35290342 \r \h  \* MERGEFORMAT </w:instrText>
            </w:r>
            <w:r w:rsidRPr="00F97103">
              <w:rPr>
                <w:rFonts w:cs="Calibri Light"/>
                <w:sz w:val="18"/>
                <w:szCs w:val="18"/>
              </w:rPr>
            </w:r>
            <w:r w:rsidRPr="00F97103">
              <w:rPr>
                <w:rFonts w:cs="Calibri Light"/>
                <w:sz w:val="18"/>
                <w:szCs w:val="18"/>
              </w:rPr>
              <w:fldChar w:fldCharType="separate"/>
            </w:r>
            <w:r w:rsidRPr="00F97103">
              <w:rPr>
                <w:rFonts w:cs="Calibri Light"/>
                <w:sz w:val="18"/>
                <w:szCs w:val="18"/>
              </w:rPr>
              <w:t>3.5.3</w:t>
            </w:r>
            <w:r w:rsidRPr="00F97103">
              <w:rPr>
                <w:rFonts w:cs="Calibri Light"/>
                <w:sz w:val="18"/>
                <w:szCs w:val="18"/>
              </w:rPr>
              <w:fldChar w:fldCharType="end"/>
            </w:r>
            <w:r w:rsidRPr="00F97103">
              <w:rPr>
                <w:rFonts w:cs="Calibri Light"/>
                <w:sz w:val="18"/>
                <w:szCs w:val="18"/>
              </w:rPr>
              <w:t xml:space="preserve"> </w:t>
            </w:r>
            <w:r w:rsidRPr="00F97103">
              <w:rPr>
                <w:rFonts w:cs="Calibri Light"/>
                <w:sz w:val="18"/>
                <w:szCs w:val="18"/>
              </w:rPr>
              <w:fldChar w:fldCharType="begin"/>
            </w:r>
            <w:r w:rsidRPr="00F97103">
              <w:rPr>
                <w:rFonts w:cs="Calibri Light"/>
                <w:sz w:val="18"/>
                <w:szCs w:val="18"/>
              </w:rPr>
              <w:instrText xml:space="preserve"> REF _Ref35290342 \h  \* MERGEFORMAT </w:instrText>
            </w:r>
            <w:r w:rsidRPr="00F97103">
              <w:rPr>
                <w:rFonts w:cs="Calibri Light"/>
                <w:sz w:val="18"/>
                <w:szCs w:val="18"/>
              </w:rPr>
            </w:r>
            <w:r w:rsidRPr="00F97103">
              <w:rPr>
                <w:rFonts w:cs="Calibri Light"/>
                <w:sz w:val="18"/>
                <w:szCs w:val="18"/>
              </w:rPr>
              <w:fldChar w:fldCharType="separate"/>
            </w:r>
            <w:r w:rsidRPr="00F97103">
              <w:rPr>
                <w:rFonts w:cs="Calibri Light"/>
                <w:sz w:val="18"/>
                <w:szCs w:val="18"/>
              </w:rPr>
              <w:t>Силовая электроника</w:t>
            </w:r>
            <w:r w:rsidRPr="00F97103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1383" w:type="dxa"/>
            <w:shd w:val="clear" w:color="auto" w:fill="E7E6E6"/>
            <w:vAlign w:val="center"/>
          </w:tcPr>
          <w:p w14:paraId="260FD998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eastAsia="Segoe UI Symbol" w:cs="Segoe UI Symbol"/>
                <w:sz w:val="14"/>
                <w:szCs w:val="14"/>
              </w:rPr>
            </w:pPr>
            <w:r w:rsidRPr="00F546EF">
              <w:rPr>
                <w:rFonts w:cs="Calibri Light"/>
                <w:sz w:val="18"/>
                <w:szCs w:val="18"/>
              </w:rPr>
              <w:t>Соответствует</w:t>
            </w:r>
          </w:p>
        </w:tc>
        <w:tc>
          <w:tcPr>
            <w:tcW w:w="1663" w:type="dxa"/>
            <w:shd w:val="clear" w:color="auto" w:fill="E7E6E6"/>
            <w:vAlign w:val="center"/>
          </w:tcPr>
          <w:p w14:paraId="491B564A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eastAsia="Segoe UI Symbol" w:cs="Segoe UI Symbol"/>
                <w:sz w:val="14"/>
                <w:szCs w:val="14"/>
              </w:rPr>
            </w:pPr>
            <w:r w:rsidRPr="00F546EF">
              <w:rPr>
                <w:rFonts w:cs="Calibri Light"/>
                <w:sz w:val="18"/>
                <w:szCs w:val="18"/>
              </w:rPr>
              <w:t>Отклонения</w:t>
            </w:r>
          </w:p>
        </w:tc>
        <w:tc>
          <w:tcPr>
            <w:tcW w:w="2464" w:type="dxa"/>
            <w:shd w:val="clear" w:color="auto" w:fill="E7E6E6"/>
            <w:vAlign w:val="center"/>
          </w:tcPr>
          <w:p w14:paraId="38CA25F5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Комментарии</w:t>
            </w:r>
          </w:p>
        </w:tc>
        <w:tc>
          <w:tcPr>
            <w:tcW w:w="2494" w:type="dxa"/>
            <w:shd w:val="clear" w:color="auto" w:fill="E7E6E6"/>
            <w:vAlign w:val="center"/>
          </w:tcPr>
          <w:p w14:paraId="3E1EF003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Ссылка</w:t>
            </w:r>
          </w:p>
        </w:tc>
      </w:tr>
      <w:tr w:rsidR="009A7722" w:rsidRPr="00F546EF" w14:paraId="4ED66941" w14:textId="77777777" w:rsidTr="00BE7CB4">
        <w:tc>
          <w:tcPr>
            <w:tcW w:w="1057" w:type="dxa"/>
          </w:tcPr>
          <w:p w14:paraId="133B057E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_Ref43110893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3.5.3.1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5A4E748F" w14:textId="3837DA97" w:rsidR="009A7722" w:rsidRPr="00F546EF" w:rsidRDefault="005A40AE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0E3969">
              <w:rPr>
                <w:rFonts w:cs="Calibri Light"/>
                <w:sz w:val="18"/>
                <w:szCs w:val="18"/>
              </w:rPr>
              <w:t>Характеристики</w:t>
            </w:r>
          </w:p>
        </w:tc>
        <w:tc>
          <w:tcPr>
            <w:tcW w:w="1383" w:type="dxa"/>
          </w:tcPr>
          <w:p w14:paraId="0EDA7E39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6F29163D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16471195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3F7A3880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780A4F64" w14:textId="77777777" w:rsidTr="00BE7CB4">
        <w:tc>
          <w:tcPr>
            <w:tcW w:w="1057" w:type="dxa"/>
          </w:tcPr>
          <w:p w14:paraId="1290CBE4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lastRenderedPageBreak/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_Ref35290365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3.5.3.2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57EAA52C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Технические характеристики инвертора</w:t>
            </w:r>
          </w:p>
        </w:tc>
        <w:tc>
          <w:tcPr>
            <w:tcW w:w="1383" w:type="dxa"/>
          </w:tcPr>
          <w:p w14:paraId="5FCF5D6D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314013A3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023E236B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24E17320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534A6854" w14:textId="77777777" w:rsidTr="00BE7CB4">
        <w:tc>
          <w:tcPr>
            <w:tcW w:w="1057" w:type="dxa"/>
          </w:tcPr>
          <w:p w14:paraId="3E94AC16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_Ref35290376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3.5.3.3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689A8C1A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Основные Характеристики</w:t>
            </w:r>
          </w:p>
        </w:tc>
        <w:tc>
          <w:tcPr>
            <w:tcW w:w="1383" w:type="dxa"/>
          </w:tcPr>
          <w:p w14:paraId="0BFD9F8F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1BDEE9D3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51BCF1F5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589B2795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700B7B22" w14:textId="77777777" w:rsidTr="00BE7CB4">
        <w:tc>
          <w:tcPr>
            <w:tcW w:w="1057" w:type="dxa"/>
          </w:tcPr>
          <w:p w14:paraId="68913940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_Ref35290383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3.5.3.4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264E4B2E" w14:textId="03391167" w:rsidR="009A7722" w:rsidRPr="00F546EF" w:rsidRDefault="000F5894" w:rsidP="00F4029D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950C41">
              <w:rPr>
                <w:rFonts w:cs="Calibri Light"/>
                <w:sz w:val="18"/>
                <w:szCs w:val="18"/>
              </w:rPr>
              <w:t>Общие технические</w:t>
            </w:r>
            <w:r w:rsidR="00F4029D">
              <w:rPr>
                <w:rFonts w:cs="Calibri Light"/>
                <w:sz w:val="18"/>
                <w:szCs w:val="18"/>
                <w:lang w:val="en-US"/>
              </w:rPr>
              <w:t xml:space="preserve"> </w:t>
            </w:r>
            <w:r w:rsidRPr="00950C41">
              <w:rPr>
                <w:rFonts w:cs="Calibri Light"/>
                <w:sz w:val="18"/>
                <w:szCs w:val="18"/>
              </w:rPr>
              <w:t>характеристики</w:t>
            </w:r>
          </w:p>
        </w:tc>
        <w:tc>
          <w:tcPr>
            <w:tcW w:w="1383" w:type="dxa"/>
          </w:tcPr>
          <w:p w14:paraId="24A6F203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339F2FD0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7CFA066A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1ED51821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04429489" w14:textId="77777777" w:rsidTr="00BE7CB4">
        <w:tc>
          <w:tcPr>
            <w:tcW w:w="1057" w:type="dxa"/>
          </w:tcPr>
          <w:p w14:paraId="037FBCB1" w14:textId="4A3780D8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 _Ref35290389 \h \r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="00950C41">
              <w:rPr>
                <w:rFonts w:cs="Calibri Light"/>
                <w:sz w:val="18"/>
                <w:szCs w:val="18"/>
              </w:rPr>
              <w:instrText xml:space="preserve"> \* MERGEFORMAT </w:instrText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 w:hint="cs"/>
                <w:sz w:val="18"/>
                <w:szCs w:val="18"/>
                <w:cs/>
              </w:rPr>
              <w:t>‎ 3.5.3.5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56769729" w14:textId="6369E2BD" w:rsidR="009A7722" w:rsidRPr="00950C41" w:rsidRDefault="000F5894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950C41">
              <w:rPr>
                <w:rFonts w:cs="Calibri Light"/>
                <w:sz w:val="18"/>
                <w:szCs w:val="18"/>
              </w:rPr>
              <w:t>Стандарты</w:t>
            </w:r>
          </w:p>
        </w:tc>
        <w:tc>
          <w:tcPr>
            <w:tcW w:w="1383" w:type="dxa"/>
          </w:tcPr>
          <w:p w14:paraId="1E91D6F7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5BF077C1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332EFF88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2D0DC4C5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5D5B5290" w14:textId="77777777" w:rsidTr="00BE7CB4">
        <w:tc>
          <w:tcPr>
            <w:tcW w:w="1057" w:type="dxa"/>
          </w:tcPr>
          <w:p w14:paraId="0948EC84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_Ref35290395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3.5.3.6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4DA645E4" w14:textId="57414C3F" w:rsidR="009A7722" w:rsidRPr="00950C41" w:rsidRDefault="000F5894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950C41">
              <w:rPr>
                <w:rFonts w:cs="Calibri Light"/>
                <w:sz w:val="18"/>
                <w:szCs w:val="18"/>
              </w:rPr>
              <w:t>Безопасность</w:t>
            </w:r>
          </w:p>
        </w:tc>
        <w:tc>
          <w:tcPr>
            <w:tcW w:w="1383" w:type="dxa"/>
          </w:tcPr>
          <w:p w14:paraId="7ED40FAB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286A1D24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09ECB809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595CEF75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F9478B" w:rsidRPr="00F546EF" w14:paraId="4BE4E0E7" w14:textId="77777777" w:rsidTr="00BE7CB4">
        <w:tc>
          <w:tcPr>
            <w:tcW w:w="1057" w:type="dxa"/>
          </w:tcPr>
          <w:p w14:paraId="55B41B4C" w14:textId="3EFEC7F0" w:rsidR="00F9478B" w:rsidRPr="000F5894" w:rsidRDefault="00F9478B" w:rsidP="00F9478B">
            <w:pPr>
              <w:rPr>
                <w:rFonts w:cs="Calibri Light"/>
                <w:sz w:val="18"/>
                <w:szCs w:val="18"/>
                <w:lang w:val="ru-RU"/>
              </w:rPr>
            </w:pPr>
            <w:r>
              <w:rPr>
                <w:rFonts w:cs="Calibri Light"/>
                <w:sz w:val="18"/>
                <w:szCs w:val="18"/>
                <w:lang w:val="ru-RU"/>
              </w:rPr>
              <w:t>3.5.37</w:t>
            </w:r>
          </w:p>
        </w:tc>
        <w:tc>
          <w:tcPr>
            <w:tcW w:w="4647" w:type="dxa"/>
          </w:tcPr>
          <w:p w14:paraId="79880FBE" w14:textId="4719911C" w:rsidR="00F9478B" w:rsidRPr="00950C41" w:rsidRDefault="00F9478B" w:rsidP="00F9478B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950C41">
              <w:rPr>
                <w:rFonts w:cs="Calibri Light"/>
                <w:sz w:val="18"/>
                <w:szCs w:val="18"/>
              </w:rPr>
              <w:t>Гарантии</w:t>
            </w:r>
          </w:p>
        </w:tc>
        <w:tc>
          <w:tcPr>
            <w:tcW w:w="1383" w:type="dxa"/>
          </w:tcPr>
          <w:p w14:paraId="73D0EF38" w14:textId="16CBDE46" w:rsidR="00F9478B" w:rsidRPr="00F546EF" w:rsidRDefault="00F9478B" w:rsidP="00F9478B">
            <w:pPr>
              <w:jc w:val="center"/>
              <w:rPr>
                <w:rFonts w:ascii="Segoe UI Symbol" w:eastAsia="Segoe UI Symbol" w:hAnsi="Segoe UI Symbol" w:cs="Segoe UI Symbol"/>
                <w:sz w:val="14"/>
                <w:szCs w:val="14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317639A5" w14:textId="261ADB7A" w:rsidR="00F9478B" w:rsidRPr="00F546EF" w:rsidRDefault="00F9478B" w:rsidP="00F9478B">
            <w:pPr>
              <w:jc w:val="center"/>
              <w:rPr>
                <w:rFonts w:ascii="Segoe UI Symbol" w:eastAsia="Segoe UI Symbol" w:hAnsi="Segoe UI Symbol" w:cs="Segoe UI Symbol"/>
                <w:sz w:val="14"/>
                <w:szCs w:val="14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1F8E43FD" w14:textId="77777777" w:rsidR="00F9478B" w:rsidRPr="00F546EF" w:rsidRDefault="00F9478B" w:rsidP="00F9478B">
            <w:pPr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2FD2FA9B" w14:textId="77777777" w:rsidR="00F9478B" w:rsidRPr="00F546EF" w:rsidRDefault="00F9478B" w:rsidP="00F9478B">
            <w:pPr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7CC0B853" w14:textId="77777777" w:rsidTr="000F538D">
        <w:tc>
          <w:tcPr>
            <w:tcW w:w="13708" w:type="dxa"/>
            <w:gridSpan w:val="6"/>
            <w:shd w:val="clear" w:color="auto" w:fill="E7E6E6"/>
            <w:vAlign w:val="center"/>
          </w:tcPr>
          <w:p w14:paraId="137B5035" w14:textId="7C5AEC9D" w:rsidR="009A7722" w:rsidRPr="00950C41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_Ref35290804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3.5.4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  <w:r w:rsidRPr="00F546EF">
              <w:rPr>
                <w:rFonts w:cs="Calibri Light"/>
                <w:sz w:val="18"/>
                <w:szCs w:val="18"/>
              </w:rPr>
              <w:t xml:space="preserve"> </w:t>
            </w: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_Ref35290804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proofErr w:type="spellStart"/>
            <w:r w:rsidRPr="00F546EF">
              <w:rPr>
                <w:rFonts w:cs="Calibri Light"/>
                <w:sz w:val="18"/>
                <w:szCs w:val="18"/>
              </w:rPr>
              <w:t>Техническ</w:t>
            </w:r>
            <w:r w:rsidR="000F5894" w:rsidRPr="00950C41">
              <w:rPr>
                <w:rFonts w:cs="Calibri Light"/>
                <w:sz w:val="18"/>
                <w:szCs w:val="18"/>
              </w:rPr>
              <w:t>ое</w:t>
            </w:r>
            <w:proofErr w:type="spellEnd"/>
            <w:r w:rsidRPr="00F546EF">
              <w:rPr>
                <w:rFonts w:cs="Calibri Light"/>
                <w:sz w:val="18"/>
                <w:szCs w:val="18"/>
              </w:rPr>
              <w:t xml:space="preserve"> 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  <w:r w:rsidR="000F5894" w:rsidRPr="00950C41">
              <w:rPr>
                <w:rFonts w:cs="Calibri Light"/>
                <w:sz w:val="18"/>
                <w:szCs w:val="18"/>
              </w:rPr>
              <w:t>помещение</w:t>
            </w:r>
          </w:p>
        </w:tc>
      </w:tr>
      <w:tr w:rsidR="009A7722" w:rsidRPr="00F546EF" w14:paraId="01C1A7DF" w14:textId="77777777" w:rsidTr="00BE7CB4">
        <w:tc>
          <w:tcPr>
            <w:tcW w:w="1057" w:type="dxa"/>
          </w:tcPr>
          <w:p w14:paraId="086C3567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_Ref35290817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3.5.4.1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3A495D9A" w14:textId="6D724141" w:rsidR="009A7722" w:rsidRPr="00F546EF" w:rsidRDefault="000F5894" w:rsidP="00950C41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Технические характеристики</w:t>
            </w:r>
          </w:p>
        </w:tc>
        <w:tc>
          <w:tcPr>
            <w:tcW w:w="1383" w:type="dxa"/>
          </w:tcPr>
          <w:p w14:paraId="2B98A4BA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19F44DDD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4C5BC60A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77C954A8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478A69E6" w14:textId="77777777" w:rsidTr="00BE7CB4">
        <w:tc>
          <w:tcPr>
            <w:tcW w:w="1057" w:type="dxa"/>
          </w:tcPr>
          <w:p w14:paraId="7D51CCC8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_Ref35290821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3.5.4.2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462A0C65" w14:textId="48B0F053" w:rsidR="009A7722" w:rsidRPr="00F546EF" w:rsidRDefault="000F5894" w:rsidP="00950C41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950C41">
              <w:rPr>
                <w:rFonts w:cs="Calibri Light"/>
                <w:sz w:val="18"/>
                <w:szCs w:val="18"/>
              </w:rPr>
              <w:t>Х</w:t>
            </w:r>
            <w:proofErr w:type="spellStart"/>
            <w:r w:rsidRPr="00F546EF">
              <w:rPr>
                <w:rFonts w:cs="Calibri Light"/>
                <w:sz w:val="18"/>
                <w:szCs w:val="18"/>
              </w:rPr>
              <w:t>арактеристики</w:t>
            </w:r>
            <w:proofErr w:type="spellEnd"/>
          </w:p>
        </w:tc>
        <w:tc>
          <w:tcPr>
            <w:tcW w:w="1383" w:type="dxa"/>
          </w:tcPr>
          <w:p w14:paraId="562A5349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30C9F422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4EA7834F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0B654811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34DFA2B7" w14:textId="77777777" w:rsidTr="000F538D">
        <w:tc>
          <w:tcPr>
            <w:tcW w:w="13708" w:type="dxa"/>
            <w:gridSpan w:val="6"/>
            <w:shd w:val="clear" w:color="auto" w:fill="E7E6E6"/>
            <w:vAlign w:val="center"/>
          </w:tcPr>
          <w:p w14:paraId="240D7F76" w14:textId="731255A3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3.5.5 </w:t>
            </w:r>
            <w:bookmarkStart w:id="28" w:name="_Toc256000028"/>
            <w:r w:rsidR="004D7314" w:rsidRPr="00950C41">
              <w:rPr>
                <w:rFonts w:cs="Calibri Light"/>
                <w:sz w:val="18"/>
                <w:szCs w:val="18"/>
              </w:rPr>
              <w:t>Система онлайн-мониторинга</w:t>
            </w:r>
            <w:bookmarkEnd w:id="28"/>
          </w:p>
        </w:tc>
      </w:tr>
      <w:tr w:rsidR="009A7722" w:rsidRPr="00F546EF" w14:paraId="56434DAC" w14:textId="77777777" w:rsidTr="00BE7CB4">
        <w:tc>
          <w:tcPr>
            <w:tcW w:w="1057" w:type="dxa"/>
          </w:tcPr>
          <w:p w14:paraId="02721FF3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_Ref35290939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3.5.5.1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6F405C1B" w14:textId="77777777" w:rsidR="009A7722" w:rsidRPr="00F546EF" w:rsidRDefault="009A7722" w:rsidP="00950C41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Обзор мониторинга и управления</w:t>
            </w:r>
          </w:p>
        </w:tc>
        <w:tc>
          <w:tcPr>
            <w:tcW w:w="1383" w:type="dxa"/>
          </w:tcPr>
          <w:p w14:paraId="131A65CF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76C07343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5012D2F7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7D3430DB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6D675538" w14:textId="77777777" w:rsidTr="00BE7CB4">
        <w:tc>
          <w:tcPr>
            <w:tcW w:w="1057" w:type="dxa"/>
          </w:tcPr>
          <w:p w14:paraId="6F07B319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_Ref35290943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3.5.5.2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156EAA57" w14:textId="0CCE7A08" w:rsidR="009A7722" w:rsidRPr="00F546EF" w:rsidRDefault="00757F93" w:rsidP="00950C41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950C41">
              <w:rPr>
                <w:rFonts w:cs="Calibri Light"/>
                <w:sz w:val="18"/>
                <w:szCs w:val="18"/>
              </w:rPr>
              <w:t>Перечень почасовых базовых параметров</w:t>
            </w:r>
          </w:p>
        </w:tc>
        <w:tc>
          <w:tcPr>
            <w:tcW w:w="1383" w:type="dxa"/>
          </w:tcPr>
          <w:p w14:paraId="51898094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231697B7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34C71B2D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556A6311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718D508B" w14:textId="77777777" w:rsidTr="00BE7CB4">
        <w:tc>
          <w:tcPr>
            <w:tcW w:w="1057" w:type="dxa"/>
          </w:tcPr>
          <w:p w14:paraId="303D4193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_Ref35290950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 w:hint="cs"/>
                <w:sz w:val="18"/>
                <w:szCs w:val="18"/>
                <w:cs/>
              </w:rPr>
              <w:t>‎ 3.5.5.3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39098489" w14:textId="77777777" w:rsidR="009A7722" w:rsidRPr="00F546EF" w:rsidRDefault="009A7722" w:rsidP="00950C41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Стандарты</w:t>
            </w:r>
          </w:p>
        </w:tc>
        <w:tc>
          <w:tcPr>
            <w:tcW w:w="1383" w:type="dxa"/>
          </w:tcPr>
          <w:p w14:paraId="3D2E5755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35D9305F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682173D7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6665FC4F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23D1681C" w14:textId="77777777" w:rsidTr="000F538D">
        <w:tc>
          <w:tcPr>
            <w:tcW w:w="13708" w:type="dxa"/>
            <w:gridSpan w:val="6"/>
            <w:shd w:val="clear" w:color="auto" w:fill="E7E6E6"/>
            <w:vAlign w:val="center"/>
          </w:tcPr>
          <w:p w14:paraId="5557C946" w14:textId="4D370913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_Ref43116077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3.5.6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  <w:r w:rsidRPr="00F546EF">
              <w:rPr>
                <w:rFonts w:cs="Calibri Light"/>
                <w:sz w:val="18"/>
                <w:szCs w:val="18"/>
              </w:rPr>
              <w:t xml:space="preserve"> </w:t>
            </w:r>
            <w:bookmarkStart w:id="29" w:name="_Toc256000029"/>
            <w:bookmarkStart w:id="30" w:name="_Ref43116077"/>
            <w:r w:rsidR="00293E9E" w:rsidRPr="00950C41">
              <w:rPr>
                <w:rFonts w:cs="Calibri Light"/>
                <w:sz w:val="18"/>
                <w:szCs w:val="18"/>
              </w:rPr>
              <w:t>"Умное" управление питанием</w:t>
            </w:r>
            <w:bookmarkEnd w:id="29"/>
            <w:bookmarkEnd w:id="30"/>
          </w:p>
        </w:tc>
      </w:tr>
      <w:tr w:rsidR="009A7722" w:rsidRPr="00F546EF" w14:paraId="57092DCE" w14:textId="77777777" w:rsidTr="00BE7CB4">
        <w:tc>
          <w:tcPr>
            <w:tcW w:w="1057" w:type="dxa"/>
          </w:tcPr>
          <w:p w14:paraId="3393C04E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_Ref35291036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3.5.6.1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46454AC6" w14:textId="77777777" w:rsidR="009A7722" w:rsidRPr="00F546EF" w:rsidRDefault="009A7722" w:rsidP="00950C41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Логика работы системы</w:t>
            </w:r>
          </w:p>
        </w:tc>
        <w:tc>
          <w:tcPr>
            <w:tcW w:w="1383" w:type="dxa"/>
          </w:tcPr>
          <w:p w14:paraId="6B5270FC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54C55255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30F4582D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28E79343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60E5C052" w14:textId="77777777" w:rsidTr="00BE7CB4">
        <w:tc>
          <w:tcPr>
            <w:tcW w:w="1057" w:type="dxa"/>
          </w:tcPr>
          <w:p w14:paraId="162F2815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_Ref35291040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3.5.6.2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2A2164DA" w14:textId="77777777" w:rsidR="009A7722" w:rsidRPr="00F546EF" w:rsidRDefault="009A7722" w:rsidP="00950C41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Подробности</w:t>
            </w:r>
          </w:p>
        </w:tc>
        <w:tc>
          <w:tcPr>
            <w:tcW w:w="1383" w:type="dxa"/>
          </w:tcPr>
          <w:p w14:paraId="5E26D403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12A0689C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2ED9E344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77F08330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3FE8448B" w14:textId="77777777" w:rsidTr="00BE7CB4">
        <w:tc>
          <w:tcPr>
            <w:tcW w:w="1057" w:type="dxa"/>
          </w:tcPr>
          <w:p w14:paraId="690FFB9A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_Ref35291054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3.5.6.4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25343FC7" w14:textId="5DA0DD13" w:rsidR="009A7722" w:rsidRPr="00950C41" w:rsidRDefault="009A7722" w:rsidP="00950C41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proofErr w:type="spellStart"/>
            <w:r w:rsidRPr="00F546EF">
              <w:rPr>
                <w:rFonts w:cs="Calibri Light"/>
                <w:sz w:val="18"/>
                <w:szCs w:val="18"/>
              </w:rPr>
              <w:t>Переключател</w:t>
            </w:r>
            <w:proofErr w:type="spellEnd"/>
            <w:r w:rsidR="00293E9E" w:rsidRPr="00950C41">
              <w:rPr>
                <w:rFonts w:cs="Calibri Light"/>
                <w:sz w:val="18"/>
                <w:szCs w:val="18"/>
              </w:rPr>
              <w:t>ь</w:t>
            </w:r>
          </w:p>
        </w:tc>
        <w:tc>
          <w:tcPr>
            <w:tcW w:w="1383" w:type="dxa"/>
          </w:tcPr>
          <w:p w14:paraId="607F804B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1669B6A2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70902237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647D8F1D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44FCDE5E" w14:textId="77777777" w:rsidTr="00BE7CB4">
        <w:tc>
          <w:tcPr>
            <w:tcW w:w="1057" w:type="dxa"/>
          </w:tcPr>
          <w:p w14:paraId="4C9A6FBF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_Ref35291064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3.5.6.5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5BBDD7C3" w14:textId="289D26E0" w:rsidR="009A7722" w:rsidRPr="00F546EF" w:rsidRDefault="00490BB1" w:rsidP="00950C41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950C41">
              <w:rPr>
                <w:rFonts w:cs="Calibri Light"/>
                <w:sz w:val="18"/>
                <w:szCs w:val="18"/>
              </w:rPr>
              <w:t>Требования по электропитанию</w:t>
            </w:r>
          </w:p>
        </w:tc>
        <w:tc>
          <w:tcPr>
            <w:tcW w:w="1383" w:type="dxa"/>
          </w:tcPr>
          <w:p w14:paraId="1D0B4AD4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55426B93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7025C7F5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7474EEDF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6F3F2415" w14:textId="77777777" w:rsidTr="000F538D">
        <w:tc>
          <w:tcPr>
            <w:tcW w:w="13708" w:type="dxa"/>
            <w:gridSpan w:val="6"/>
            <w:shd w:val="clear" w:color="auto" w:fill="E7E6E6"/>
            <w:vAlign w:val="center"/>
          </w:tcPr>
          <w:p w14:paraId="33EB91A5" w14:textId="77777777" w:rsidR="009A7722" w:rsidRPr="00F546EF" w:rsidRDefault="009A7722" w:rsidP="00950C41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_Ref35291152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3.5.7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  <w:r w:rsidRPr="00F546EF">
              <w:rPr>
                <w:rFonts w:cs="Calibri Light"/>
                <w:sz w:val="18"/>
                <w:szCs w:val="18"/>
              </w:rPr>
              <w:t xml:space="preserve"> </w:t>
            </w: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_Ref35291152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Электропроводка и безопасность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</w:tr>
      <w:tr w:rsidR="009A7722" w:rsidRPr="00F546EF" w14:paraId="6710C32B" w14:textId="77777777" w:rsidTr="00BE7CB4">
        <w:tc>
          <w:tcPr>
            <w:tcW w:w="1057" w:type="dxa"/>
          </w:tcPr>
          <w:p w14:paraId="64581BDC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_Ref35291171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3.5.7.1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2331A5DC" w14:textId="77777777" w:rsidR="009A7722" w:rsidRPr="00F546EF" w:rsidRDefault="009A7722" w:rsidP="0066679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Подробности</w:t>
            </w:r>
          </w:p>
        </w:tc>
        <w:tc>
          <w:tcPr>
            <w:tcW w:w="1383" w:type="dxa"/>
          </w:tcPr>
          <w:p w14:paraId="42B4A1B8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26ACDD8C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50BC0532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582037FD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65C9ED9E" w14:textId="77777777" w:rsidTr="00BE7CB4">
        <w:trPr>
          <w:trHeight w:val="251"/>
        </w:trPr>
        <w:tc>
          <w:tcPr>
            <w:tcW w:w="1057" w:type="dxa"/>
          </w:tcPr>
          <w:p w14:paraId="091C35CC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_Ref36200425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3.5.7.2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1A48792D" w14:textId="77777777" w:rsidR="009A7722" w:rsidRPr="00F546EF" w:rsidRDefault="009A7722" w:rsidP="0066679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Заземление</w:t>
            </w:r>
          </w:p>
        </w:tc>
        <w:tc>
          <w:tcPr>
            <w:tcW w:w="1383" w:type="dxa"/>
          </w:tcPr>
          <w:p w14:paraId="695D7150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40D0EC38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2A02F83C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4EF9F21C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2C10A144" w14:textId="77777777" w:rsidTr="00BE7CB4">
        <w:tc>
          <w:tcPr>
            <w:tcW w:w="1057" w:type="dxa"/>
          </w:tcPr>
          <w:p w14:paraId="0EADB140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lastRenderedPageBreak/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_Ref48308718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3.5.7.3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3875987A" w14:textId="1F854FC9" w:rsidR="009A7722" w:rsidRPr="00F546EF" w:rsidRDefault="00213261" w:rsidP="0066679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950C41">
              <w:rPr>
                <w:rFonts w:cs="Calibri Light"/>
                <w:sz w:val="18"/>
                <w:szCs w:val="18"/>
              </w:rPr>
              <w:t>Пожарный выключатель</w:t>
            </w:r>
          </w:p>
        </w:tc>
        <w:tc>
          <w:tcPr>
            <w:tcW w:w="1383" w:type="dxa"/>
          </w:tcPr>
          <w:p w14:paraId="12674AF4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eastAsia="Segoe UI Symbol" w:cs="Segoe UI Symbol"/>
                <w:sz w:val="14"/>
                <w:szCs w:val="14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1FB322D2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eastAsia="Segoe UI Symbol" w:cs="Segoe UI Symbol"/>
                <w:sz w:val="14"/>
                <w:szCs w:val="14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364BA443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0EE96D3E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5B04C6E5" w14:textId="77777777" w:rsidTr="000F538D">
        <w:tc>
          <w:tcPr>
            <w:tcW w:w="13708" w:type="dxa"/>
            <w:gridSpan w:val="6"/>
            <w:shd w:val="clear" w:color="auto" w:fill="E7E6E6"/>
            <w:vAlign w:val="center"/>
          </w:tcPr>
          <w:p w14:paraId="15077AF5" w14:textId="77777777" w:rsidR="009A7722" w:rsidRPr="00F546EF" w:rsidRDefault="009A7722" w:rsidP="00950C41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_Ref35359384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3.5.8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  <w:r w:rsidRPr="00F546EF">
              <w:rPr>
                <w:rFonts w:cs="Calibri Light"/>
                <w:sz w:val="18"/>
                <w:szCs w:val="18"/>
              </w:rPr>
              <w:t xml:space="preserve"> </w:t>
            </w: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_Ref35359384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Гарантия на систему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</w:tr>
      <w:tr w:rsidR="009A7722" w:rsidRPr="00F546EF" w14:paraId="79807CCE" w14:textId="77777777" w:rsidTr="00BE7CB4">
        <w:tc>
          <w:tcPr>
            <w:tcW w:w="1057" w:type="dxa"/>
          </w:tcPr>
          <w:p w14:paraId="614F1A61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_Ref35291201 \w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3.5.8.1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32B3D740" w14:textId="77777777" w:rsidR="009A7722" w:rsidRPr="00F546EF" w:rsidRDefault="009A7722" w:rsidP="0066679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Подробности</w:t>
            </w:r>
          </w:p>
        </w:tc>
        <w:tc>
          <w:tcPr>
            <w:tcW w:w="1383" w:type="dxa"/>
          </w:tcPr>
          <w:p w14:paraId="38558E30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453C9C68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41491ADF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2C98B5BA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1E37B1" w:rsidRPr="00F546EF" w14:paraId="6F6B0FAC" w14:textId="77777777" w:rsidTr="00BE7CB4">
        <w:tc>
          <w:tcPr>
            <w:tcW w:w="1057" w:type="dxa"/>
          </w:tcPr>
          <w:p w14:paraId="74A6C8C5" w14:textId="1445E29A" w:rsidR="001E37B1" w:rsidRPr="00211A37" w:rsidRDefault="001E37B1" w:rsidP="001E37B1">
            <w:pPr>
              <w:rPr>
                <w:rFonts w:cs="Calibri Light"/>
                <w:sz w:val="18"/>
                <w:szCs w:val="18"/>
                <w:lang w:val="ru-RU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_Ref35291201 \w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3.5.8.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  <w:r>
              <w:rPr>
                <w:rFonts w:cs="Calibri Light"/>
                <w:sz w:val="18"/>
                <w:szCs w:val="18"/>
                <w:lang w:val="ru-RU"/>
              </w:rPr>
              <w:t>2</w:t>
            </w:r>
          </w:p>
        </w:tc>
        <w:tc>
          <w:tcPr>
            <w:tcW w:w="4647" w:type="dxa"/>
          </w:tcPr>
          <w:p w14:paraId="3D711E1C" w14:textId="79453603" w:rsidR="001E37B1" w:rsidRPr="00F546EF" w:rsidRDefault="001E37B1" w:rsidP="00950C41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950C41">
              <w:rPr>
                <w:rFonts w:cs="Calibri Light"/>
                <w:sz w:val="18"/>
                <w:szCs w:val="18"/>
              </w:rPr>
              <w:t>Продолжительность гарантии</w:t>
            </w:r>
          </w:p>
        </w:tc>
        <w:tc>
          <w:tcPr>
            <w:tcW w:w="1383" w:type="dxa"/>
          </w:tcPr>
          <w:p w14:paraId="379CEB6B" w14:textId="3F4C6D91" w:rsidR="001E37B1" w:rsidRPr="00F546EF" w:rsidRDefault="001E37B1" w:rsidP="001E37B1">
            <w:pPr>
              <w:jc w:val="center"/>
              <w:rPr>
                <w:rFonts w:ascii="Segoe UI Symbol" w:eastAsia="Segoe UI Symbol" w:hAnsi="Segoe UI Symbol" w:cs="Segoe UI Symbol"/>
                <w:sz w:val="14"/>
                <w:szCs w:val="14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1A003A25" w14:textId="72142D36" w:rsidR="001E37B1" w:rsidRPr="00F546EF" w:rsidRDefault="001E37B1" w:rsidP="001E37B1">
            <w:pPr>
              <w:jc w:val="center"/>
              <w:rPr>
                <w:rFonts w:ascii="Segoe UI Symbol" w:eastAsia="Segoe UI Symbol" w:hAnsi="Segoe UI Symbol" w:cs="Segoe UI Symbol"/>
                <w:sz w:val="14"/>
                <w:szCs w:val="14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15C361DB" w14:textId="77777777" w:rsidR="001E37B1" w:rsidRPr="00F546EF" w:rsidRDefault="001E37B1" w:rsidP="001E37B1">
            <w:pPr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038DBBD2" w14:textId="77777777" w:rsidR="001E37B1" w:rsidRPr="00F546EF" w:rsidRDefault="001E37B1" w:rsidP="001E37B1">
            <w:pPr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213B002F" w14:textId="77777777" w:rsidTr="00BE7CB4">
        <w:tc>
          <w:tcPr>
            <w:tcW w:w="5704" w:type="dxa"/>
            <w:gridSpan w:val="2"/>
            <w:shd w:val="clear" w:color="auto" w:fill="E7E6E6"/>
            <w:vAlign w:val="center"/>
          </w:tcPr>
          <w:p w14:paraId="5140DBAD" w14:textId="20D7864C" w:rsidR="009A7722" w:rsidRPr="00F546EF" w:rsidRDefault="009A7722" w:rsidP="00950C41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_Ref35291322 \w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</w:t>
            </w:r>
            <w:r w:rsidR="001E37B1" w:rsidRPr="00950C41">
              <w:rPr>
                <w:rFonts w:cs="Calibri Light"/>
                <w:sz w:val="18"/>
                <w:szCs w:val="18"/>
              </w:rPr>
              <w:t>.</w:t>
            </w:r>
            <w:r w:rsidRPr="00F546EF">
              <w:rPr>
                <w:rFonts w:cs="Calibri Light"/>
                <w:sz w:val="18"/>
                <w:szCs w:val="18"/>
              </w:rPr>
              <w:t>6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  <w:r w:rsidRPr="00F546EF">
              <w:rPr>
                <w:rFonts w:cs="Calibri Light"/>
                <w:sz w:val="18"/>
                <w:szCs w:val="18"/>
              </w:rPr>
              <w:t xml:space="preserve"> </w:t>
            </w: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_Ref35291322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Задачи и обязанности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1383" w:type="dxa"/>
            <w:shd w:val="clear" w:color="auto" w:fill="E7E6E6"/>
            <w:vAlign w:val="center"/>
          </w:tcPr>
          <w:p w14:paraId="40386AF7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  <w:lang w:val="pt-BR"/>
              </w:rPr>
            </w:pPr>
            <w:r w:rsidRPr="00F546EF">
              <w:rPr>
                <w:rFonts w:cs="Calibri Light"/>
                <w:sz w:val="18"/>
                <w:szCs w:val="18"/>
              </w:rPr>
              <w:t>Соответствует</w:t>
            </w:r>
          </w:p>
        </w:tc>
        <w:tc>
          <w:tcPr>
            <w:tcW w:w="1663" w:type="dxa"/>
            <w:shd w:val="clear" w:color="auto" w:fill="E7E6E6"/>
            <w:vAlign w:val="center"/>
          </w:tcPr>
          <w:p w14:paraId="4F6C6DE1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Отклонения</w:t>
            </w:r>
          </w:p>
        </w:tc>
        <w:tc>
          <w:tcPr>
            <w:tcW w:w="2464" w:type="dxa"/>
            <w:shd w:val="clear" w:color="auto" w:fill="E7E6E6"/>
            <w:vAlign w:val="center"/>
          </w:tcPr>
          <w:p w14:paraId="0DC03D03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Комментарии</w:t>
            </w:r>
          </w:p>
        </w:tc>
        <w:tc>
          <w:tcPr>
            <w:tcW w:w="2494" w:type="dxa"/>
            <w:shd w:val="clear" w:color="auto" w:fill="E7E6E6"/>
            <w:vAlign w:val="center"/>
          </w:tcPr>
          <w:p w14:paraId="22F161A0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Ссылка</w:t>
            </w:r>
          </w:p>
        </w:tc>
      </w:tr>
      <w:tr w:rsidR="009A7722" w:rsidRPr="00F546EF" w14:paraId="31713322" w14:textId="77777777" w:rsidTr="00BE7CB4">
        <w:tc>
          <w:tcPr>
            <w:tcW w:w="1057" w:type="dxa"/>
          </w:tcPr>
          <w:p w14:paraId="6F82C25E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_Ref35291336 \w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3.6.1.1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0667924D" w14:textId="1124A015" w:rsidR="009A7722" w:rsidRPr="00F546EF" w:rsidRDefault="0015308C" w:rsidP="0066679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950C41">
              <w:rPr>
                <w:rFonts w:cs="Calibri Light"/>
                <w:sz w:val="18"/>
                <w:szCs w:val="18"/>
              </w:rPr>
              <w:t>Оценка рисков, план их предотвращения и смягчения последствий</w:t>
            </w:r>
          </w:p>
        </w:tc>
        <w:tc>
          <w:tcPr>
            <w:tcW w:w="1383" w:type="dxa"/>
          </w:tcPr>
          <w:p w14:paraId="4E645B14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7B06F690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552DEC85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5DD78E0B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23E51EE5" w14:textId="77777777" w:rsidTr="00BE7CB4">
        <w:tc>
          <w:tcPr>
            <w:tcW w:w="1057" w:type="dxa"/>
          </w:tcPr>
          <w:p w14:paraId="5EC371D9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_Ref35851026 \w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3.6.1.2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0AF36B26" w14:textId="77777777" w:rsidR="009A7722" w:rsidRPr="00F546EF" w:rsidRDefault="009A7722" w:rsidP="0066679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Отгрузка материала</w:t>
            </w:r>
          </w:p>
        </w:tc>
        <w:tc>
          <w:tcPr>
            <w:tcW w:w="1383" w:type="dxa"/>
          </w:tcPr>
          <w:p w14:paraId="37625810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52D92DAF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70BA848A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3E7B868A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16096585" w14:textId="77777777" w:rsidTr="00BE7CB4">
        <w:tc>
          <w:tcPr>
            <w:tcW w:w="1057" w:type="dxa"/>
          </w:tcPr>
          <w:p w14:paraId="27DF0AF7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_Ref35291340 \w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3.6.1.3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32B45C0E" w14:textId="77777777" w:rsidR="009A7722" w:rsidRPr="00F546EF" w:rsidRDefault="009A7722" w:rsidP="0066679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Установка решения</w:t>
            </w:r>
          </w:p>
        </w:tc>
        <w:tc>
          <w:tcPr>
            <w:tcW w:w="1383" w:type="dxa"/>
          </w:tcPr>
          <w:p w14:paraId="4C3C5303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41497055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39674957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4A756DFD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731A002E" w14:textId="77777777" w:rsidTr="00BE7CB4">
        <w:tc>
          <w:tcPr>
            <w:tcW w:w="1057" w:type="dxa"/>
          </w:tcPr>
          <w:p w14:paraId="0188544B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_Ref35291346 \w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3.6.1.4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661684D4" w14:textId="1D80997F" w:rsidR="009A7722" w:rsidRPr="00950C41" w:rsidRDefault="009A7722" w:rsidP="0066679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Ввод в эксплуатацию, UAT и обучение</w:t>
            </w:r>
            <w:r w:rsidR="0015308C" w:rsidRPr="00950C41">
              <w:rPr>
                <w:rFonts w:cs="Calibri Light"/>
                <w:sz w:val="18"/>
                <w:szCs w:val="18"/>
              </w:rPr>
              <w:t xml:space="preserve"> пользователей</w:t>
            </w:r>
          </w:p>
        </w:tc>
        <w:tc>
          <w:tcPr>
            <w:tcW w:w="1383" w:type="dxa"/>
          </w:tcPr>
          <w:p w14:paraId="08F2B314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61CCC115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07183306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466A3257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32C92947" w14:textId="77777777" w:rsidTr="00BE7CB4">
        <w:tc>
          <w:tcPr>
            <w:tcW w:w="1057" w:type="dxa"/>
          </w:tcPr>
          <w:p w14:paraId="4785D6FA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_Ref35291355 \w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3.6.1.5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74950ECE" w14:textId="77777777" w:rsidR="009A7722" w:rsidRPr="00F546EF" w:rsidRDefault="009A7722" w:rsidP="0066679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Стабилизация системы</w:t>
            </w:r>
          </w:p>
        </w:tc>
        <w:tc>
          <w:tcPr>
            <w:tcW w:w="1383" w:type="dxa"/>
          </w:tcPr>
          <w:p w14:paraId="1565FAD0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0453A85A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186E2D4F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55CCF468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14AF1161" w14:textId="77777777" w:rsidTr="00BE7CB4">
        <w:tc>
          <w:tcPr>
            <w:tcW w:w="1057" w:type="dxa"/>
          </w:tcPr>
          <w:p w14:paraId="6A41470E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_Ref35291359 \w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3.6.1.6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654FE21D" w14:textId="41B0B0D4" w:rsidR="009A7722" w:rsidRPr="00950C41" w:rsidRDefault="008416D9" w:rsidP="0066679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950C41">
              <w:rPr>
                <w:rFonts w:cs="Calibri Light"/>
                <w:sz w:val="18"/>
                <w:szCs w:val="18"/>
              </w:rPr>
              <w:t>Техническое обслуживание системы</w:t>
            </w:r>
          </w:p>
        </w:tc>
        <w:tc>
          <w:tcPr>
            <w:tcW w:w="1383" w:type="dxa"/>
          </w:tcPr>
          <w:p w14:paraId="44A2604E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24556E26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7C6F6B29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596F0F69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2BB6FA7D" w14:textId="77777777" w:rsidTr="000F538D">
        <w:tc>
          <w:tcPr>
            <w:tcW w:w="13708" w:type="dxa"/>
            <w:gridSpan w:val="6"/>
            <w:shd w:val="clear" w:color="auto" w:fill="E7E6E6"/>
            <w:vAlign w:val="center"/>
          </w:tcPr>
          <w:p w14:paraId="1B3A6EBD" w14:textId="7F397855" w:rsidR="009A7722" w:rsidRPr="00F546EF" w:rsidRDefault="009A7722" w:rsidP="00950C41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_Ref76040719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</w:t>
            </w:r>
            <w:r w:rsidR="00B1132C">
              <w:rPr>
                <w:rFonts w:cs="Calibri Light"/>
                <w:sz w:val="18"/>
                <w:szCs w:val="18"/>
              </w:rPr>
              <w:t>6.2.</w:t>
            </w:r>
            <w:r w:rsidRPr="00F546EF">
              <w:rPr>
                <w:rFonts w:cs="Calibri Light"/>
                <w:sz w:val="18"/>
                <w:szCs w:val="18"/>
              </w:rPr>
              <w:t xml:space="preserve"> 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  <w:r w:rsidR="00B0710C" w:rsidRPr="00950C41">
              <w:rPr>
                <w:rFonts w:cs="Calibri Light"/>
                <w:sz w:val="18"/>
                <w:szCs w:val="18"/>
              </w:rPr>
              <w:t xml:space="preserve"> </w:t>
            </w:r>
            <w:r w:rsidR="00B0710C" w:rsidRPr="002539E0">
              <w:rPr>
                <w:rFonts w:cs="Calibri Light"/>
                <w:sz w:val="18"/>
                <w:szCs w:val="18"/>
              </w:rPr>
              <w:t>Задачи и результаты</w:t>
            </w:r>
          </w:p>
        </w:tc>
      </w:tr>
      <w:tr w:rsidR="009A7722" w:rsidRPr="00F546EF" w14:paraId="20E8CCF9" w14:textId="77777777" w:rsidTr="00BE7CB4">
        <w:tc>
          <w:tcPr>
            <w:tcW w:w="1057" w:type="dxa"/>
          </w:tcPr>
          <w:p w14:paraId="25B45F3C" w14:textId="5F820984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_Ref35291584 \n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</w:t>
            </w:r>
            <w:r w:rsidR="00B1132C">
              <w:rPr>
                <w:rFonts w:cs="Calibri Light"/>
                <w:sz w:val="18"/>
                <w:szCs w:val="18"/>
                <w:lang w:val="en-US"/>
              </w:rPr>
              <w:t>6</w:t>
            </w:r>
            <w:r w:rsidRPr="00F546EF">
              <w:rPr>
                <w:rFonts w:cs="Calibri Light"/>
                <w:sz w:val="18"/>
                <w:szCs w:val="18"/>
              </w:rPr>
              <w:t>.</w:t>
            </w:r>
            <w:r w:rsidR="00B1132C">
              <w:rPr>
                <w:rFonts w:cs="Calibri Light"/>
                <w:sz w:val="18"/>
                <w:szCs w:val="18"/>
                <w:lang w:val="en-US"/>
              </w:rPr>
              <w:t>2</w:t>
            </w:r>
            <w:r w:rsidRPr="00F546EF">
              <w:rPr>
                <w:rFonts w:cs="Calibri Light"/>
                <w:sz w:val="18"/>
                <w:szCs w:val="18"/>
              </w:rPr>
              <w:t>.1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13B641C3" w14:textId="77777777" w:rsidR="009A7722" w:rsidRPr="00F546EF" w:rsidRDefault="009A7722" w:rsidP="0066679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Подписание контракта</w:t>
            </w:r>
          </w:p>
        </w:tc>
        <w:tc>
          <w:tcPr>
            <w:tcW w:w="1383" w:type="dxa"/>
          </w:tcPr>
          <w:p w14:paraId="52059BD2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3C37BA28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40ED5577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6BF49443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3B2654BC" w14:textId="77777777" w:rsidTr="00BE7CB4">
        <w:tc>
          <w:tcPr>
            <w:tcW w:w="1057" w:type="dxa"/>
          </w:tcPr>
          <w:p w14:paraId="1E0C1F09" w14:textId="1A5582D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_Ref35291588 \n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</w:t>
            </w:r>
            <w:r w:rsidR="00B1132C">
              <w:rPr>
                <w:rFonts w:cs="Calibri Light"/>
                <w:sz w:val="18"/>
                <w:szCs w:val="18"/>
                <w:lang w:val="en-US"/>
              </w:rPr>
              <w:t>6</w:t>
            </w:r>
            <w:r w:rsidRPr="00F546EF">
              <w:rPr>
                <w:rFonts w:cs="Calibri Light"/>
                <w:sz w:val="18"/>
                <w:szCs w:val="18"/>
              </w:rPr>
              <w:t>.</w:t>
            </w:r>
            <w:r w:rsidR="00B1132C">
              <w:rPr>
                <w:rFonts w:cs="Calibri Light"/>
                <w:sz w:val="18"/>
                <w:szCs w:val="18"/>
                <w:lang w:val="en-US"/>
              </w:rPr>
              <w:t>2.</w:t>
            </w:r>
            <w:r w:rsidRPr="00F546EF">
              <w:rPr>
                <w:rFonts w:cs="Calibri Light"/>
                <w:sz w:val="18"/>
                <w:szCs w:val="18"/>
              </w:rPr>
              <w:t>2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520F670C" w14:textId="3DB263E8" w:rsidR="009A7722" w:rsidRPr="00F546EF" w:rsidRDefault="007F6270" w:rsidP="0066679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AF3360">
              <w:rPr>
                <w:rFonts w:cs="Calibri Light"/>
                <w:sz w:val="18"/>
                <w:szCs w:val="18"/>
              </w:rPr>
              <w:t>Отчет об обследовании объекта</w:t>
            </w:r>
          </w:p>
        </w:tc>
        <w:tc>
          <w:tcPr>
            <w:tcW w:w="1383" w:type="dxa"/>
          </w:tcPr>
          <w:p w14:paraId="33F11BD7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43C5D0D6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16E97165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14AFE664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257B242E" w14:textId="77777777" w:rsidTr="00BE7CB4">
        <w:tc>
          <w:tcPr>
            <w:tcW w:w="1057" w:type="dxa"/>
          </w:tcPr>
          <w:p w14:paraId="488D71EF" w14:textId="08BDCB25" w:rsidR="009A7722" w:rsidRPr="002539E0" w:rsidRDefault="002539E0" w:rsidP="0066679A">
            <w:pPr>
              <w:spacing w:after="160" w:line="259" w:lineRule="auto"/>
              <w:rPr>
                <w:rFonts w:cs="Calibri Light"/>
                <w:sz w:val="18"/>
                <w:szCs w:val="18"/>
                <w:lang w:val="en-US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_Ref35291588 \n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</w:t>
            </w:r>
            <w:r>
              <w:rPr>
                <w:rFonts w:cs="Calibri Light"/>
                <w:sz w:val="18"/>
                <w:szCs w:val="18"/>
                <w:lang w:val="en-US"/>
              </w:rPr>
              <w:t>6</w:t>
            </w:r>
            <w:r w:rsidRPr="00F546EF">
              <w:rPr>
                <w:rFonts w:cs="Calibri Light"/>
                <w:sz w:val="18"/>
                <w:szCs w:val="18"/>
              </w:rPr>
              <w:t>.</w:t>
            </w:r>
            <w:r>
              <w:rPr>
                <w:rFonts w:cs="Calibri Light"/>
                <w:sz w:val="18"/>
                <w:szCs w:val="18"/>
                <w:lang w:val="en-US"/>
              </w:rPr>
              <w:t>2.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  <w:r>
              <w:rPr>
                <w:rFonts w:cs="Calibri Light"/>
                <w:sz w:val="18"/>
                <w:szCs w:val="18"/>
                <w:lang w:val="en-US"/>
              </w:rPr>
              <w:t>3</w:t>
            </w:r>
          </w:p>
        </w:tc>
        <w:tc>
          <w:tcPr>
            <w:tcW w:w="4647" w:type="dxa"/>
          </w:tcPr>
          <w:p w14:paraId="7558BC28" w14:textId="521D6615" w:rsidR="009A7722" w:rsidRPr="00F546EF" w:rsidRDefault="00532705" w:rsidP="0066679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AF3360">
              <w:rPr>
                <w:rFonts w:cs="Calibri Light"/>
                <w:sz w:val="18"/>
                <w:szCs w:val="18"/>
              </w:rPr>
              <w:t>Окончательный вариант технического проекта</w:t>
            </w:r>
          </w:p>
        </w:tc>
        <w:tc>
          <w:tcPr>
            <w:tcW w:w="1383" w:type="dxa"/>
          </w:tcPr>
          <w:p w14:paraId="68373EAB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2A6C14F1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0F6C2DD5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4426F468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6F19CFCE" w14:textId="77777777" w:rsidTr="00BE7CB4">
        <w:tc>
          <w:tcPr>
            <w:tcW w:w="1057" w:type="dxa"/>
          </w:tcPr>
          <w:p w14:paraId="0027CFDB" w14:textId="5E0688EE" w:rsidR="009A7722" w:rsidRPr="002539E0" w:rsidRDefault="002539E0" w:rsidP="0066679A">
            <w:pPr>
              <w:spacing w:after="160" w:line="259" w:lineRule="auto"/>
              <w:rPr>
                <w:rFonts w:cs="Calibri Light"/>
                <w:sz w:val="18"/>
                <w:szCs w:val="18"/>
                <w:lang w:val="en-US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_Ref35291588 \n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</w:t>
            </w:r>
            <w:r>
              <w:rPr>
                <w:rFonts w:cs="Calibri Light"/>
                <w:sz w:val="18"/>
                <w:szCs w:val="18"/>
                <w:lang w:val="en-US"/>
              </w:rPr>
              <w:t>6</w:t>
            </w:r>
            <w:r w:rsidRPr="00F546EF">
              <w:rPr>
                <w:rFonts w:cs="Calibri Light"/>
                <w:sz w:val="18"/>
                <w:szCs w:val="18"/>
              </w:rPr>
              <w:t>.</w:t>
            </w:r>
            <w:r>
              <w:rPr>
                <w:rFonts w:cs="Calibri Light"/>
                <w:sz w:val="18"/>
                <w:szCs w:val="18"/>
                <w:lang w:val="en-US"/>
              </w:rPr>
              <w:t>2.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  <w:r>
              <w:rPr>
                <w:rFonts w:cs="Calibri Light"/>
                <w:sz w:val="18"/>
                <w:szCs w:val="18"/>
                <w:lang w:val="en-US"/>
              </w:rPr>
              <w:t>4</w:t>
            </w:r>
          </w:p>
        </w:tc>
        <w:tc>
          <w:tcPr>
            <w:tcW w:w="4647" w:type="dxa"/>
          </w:tcPr>
          <w:p w14:paraId="125DC18E" w14:textId="77777777" w:rsidR="009A7722" w:rsidRPr="00F546EF" w:rsidRDefault="009A7722" w:rsidP="0066679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Предварительно собранное техническое решение протестировано и готово к отгрузке</w:t>
            </w:r>
          </w:p>
        </w:tc>
        <w:tc>
          <w:tcPr>
            <w:tcW w:w="1383" w:type="dxa"/>
          </w:tcPr>
          <w:p w14:paraId="31D71285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22EE476D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2A36D4C0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148C8D6A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4A065CF4" w14:textId="77777777" w:rsidTr="00BE7CB4">
        <w:tc>
          <w:tcPr>
            <w:tcW w:w="1057" w:type="dxa"/>
          </w:tcPr>
          <w:p w14:paraId="4C4609CC" w14:textId="12CB0C80" w:rsidR="009A7722" w:rsidRPr="002539E0" w:rsidRDefault="002539E0" w:rsidP="0066679A">
            <w:pPr>
              <w:spacing w:after="160" w:line="259" w:lineRule="auto"/>
              <w:rPr>
                <w:rFonts w:cs="Calibri Light"/>
                <w:sz w:val="18"/>
                <w:szCs w:val="18"/>
                <w:lang w:val="en-US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_Ref35291588 \n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</w:t>
            </w:r>
            <w:r>
              <w:rPr>
                <w:rFonts w:cs="Calibri Light"/>
                <w:sz w:val="18"/>
                <w:szCs w:val="18"/>
                <w:lang w:val="en-US"/>
              </w:rPr>
              <w:t>6</w:t>
            </w:r>
            <w:r w:rsidRPr="00F546EF">
              <w:rPr>
                <w:rFonts w:cs="Calibri Light"/>
                <w:sz w:val="18"/>
                <w:szCs w:val="18"/>
              </w:rPr>
              <w:t>.</w:t>
            </w:r>
            <w:r>
              <w:rPr>
                <w:rFonts w:cs="Calibri Light"/>
                <w:sz w:val="18"/>
                <w:szCs w:val="18"/>
                <w:lang w:val="en-US"/>
              </w:rPr>
              <w:t>2.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  <w:r>
              <w:rPr>
                <w:rFonts w:cs="Calibri Light"/>
                <w:sz w:val="18"/>
                <w:szCs w:val="18"/>
                <w:lang w:val="en-US"/>
              </w:rPr>
              <w:t>5</w:t>
            </w:r>
          </w:p>
        </w:tc>
        <w:tc>
          <w:tcPr>
            <w:tcW w:w="4647" w:type="dxa"/>
          </w:tcPr>
          <w:p w14:paraId="35F2A99B" w14:textId="44CAEC2A" w:rsidR="009A7722" w:rsidRPr="00F546EF" w:rsidRDefault="00FE240D" w:rsidP="0066679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AF3360">
              <w:rPr>
                <w:rFonts w:cs="Calibri Light"/>
                <w:sz w:val="18"/>
                <w:szCs w:val="18"/>
              </w:rPr>
              <w:t>Транспортировка и доставка</w:t>
            </w:r>
          </w:p>
        </w:tc>
        <w:tc>
          <w:tcPr>
            <w:tcW w:w="1383" w:type="dxa"/>
          </w:tcPr>
          <w:p w14:paraId="396178A0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6B5D5961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773AD479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26F61813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47C41E82" w14:textId="77777777" w:rsidTr="00BE7CB4">
        <w:tc>
          <w:tcPr>
            <w:tcW w:w="1057" w:type="dxa"/>
          </w:tcPr>
          <w:p w14:paraId="7128E47D" w14:textId="5FBAE1D3" w:rsidR="009A7722" w:rsidRPr="002539E0" w:rsidRDefault="002539E0" w:rsidP="0066679A">
            <w:pPr>
              <w:spacing w:after="160" w:line="259" w:lineRule="auto"/>
              <w:rPr>
                <w:rFonts w:cs="Calibri Light"/>
                <w:sz w:val="18"/>
                <w:szCs w:val="18"/>
                <w:lang w:val="en-US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_Ref35291588 \n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</w:t>
            </w:r>
            <w:r>
              <w:rPr>
                <w:rFonts w:cs="Calibri Light"/>
                <w:sz w:val="18"/>
                <w:szCs w:val="18"/>
                <w:lang w:val="en-US"/>
              </w:rPr>
              <w:t>6</w:t>
            </w:r>
            <w:r w:rsidRPr="00F546EF">
              <w:rPr>
                <w:rFonts w:cs="Calibri Light"/>
                <w:sz w:val="18"/>
                <w:szCs w:val="18"/>
              </w:rPr>
              <w:t>.</w:t>
            </w:r>
            <w:r>
              <w:rPr>
                <w:rFonts w:cs="Calibri Light"/>
                <w:sz w:val="18"/>
                <w:szCs w:val="18"/>
                <w:lang w:val="en-US"/>
              </w:rPr>
              <w:t>2.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  <w:r>
              <w:rPr>
                <w:rFonts w:cs="Calibri Light"/>
                <w:sz w:val="18"/>
                <w:szCs w:val="18"/>
                <w:lang w:val="en-US"/>
              </w:rPr>
              <w:t>6</w:t>
            </w:r>
          </w:p>
        </w:tc>
        <w:tc>
          <w:tcPr>
            <w:tcW w:w="4647" w:type="dxa"/>
          </w:tcPr>
          <w:p w14:paraId="48D2862C" w14:textId="77777777" w:rsidR="009A7722" w:rsidRPr="00F546EF" w:rsidRDefault="009A7722" w:rsidP="0066679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Установка решения</w:t>
            </w:r>
          </w:p>
        </w:tc>
        <w:tc>
          <w:tcPr>
            <w:tcW w:w="1383" w:type="dxa"/>
          </w:tcPr>
          <w:p w14:paraId="4F721C14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67ABF9CA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4B9AA202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06460896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60C8840E" w14:textId="77777777" w:rsidTr="00BE7CB4">
        <w:tc>
          <w:tcPr>
            <w:tcW w:w="1057" w:type="dxa"/>
          </w:tcPr>
          <w:p w14:paraId="49D34E06" w14:textId="3856D5D8" w:rsidR="009A7722" w:rsidRPr="002539E0" w:rsidRDefault="002539E0" w:rsidP="0066679A">
            <w:pPr>
              <w:spacing w:after="160" w:line="259" w:lineRule="auto"/>
              <w:rPr>
                <w:rFonts w:cs="Calibri Light"/>
                <w:sz w:val="18"/>
                <w:szCs w:val="18"/>
                <w:lang w:val="en-US"/>
              </w:rPr>
            </w:pPr>
            <w:r w:rsidRPr="00F546EF">
              <w:rPr>
                <w:rFonts w:cs="Calibri Light"/>
                <w:sz w:val="18"/>
                <w:szCs w:val="18"/>
              </w:rPr>
              <w:lastRenderedPageBreak/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_Ref35291588 \n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</w:t>
            </w:r>
            <w:r>
              <w:rPr>
                <w:rFonts w:cs="Calibri Light"/>
                <w:sz w:val="18"/>
                <w:szCs w:val="18"/>
                <w:lang w:val="en-US"/>
              </w:rPr>
              <w:t>6</w:t>
            </w:r>
            <w:r w:rsidRPr="00F546EF">
              <w:rPr>
                <w:rFonts w:cs="Calibri Light"/>
                <w:sz w:val="18"/>
                <w:szCs w:val="18"/>
              </w:rPr>
              <w:t>.</w:t>
            </w:r>
            <w:r>
              <w:rPr>
                <w:rFonts w:cs="Calibri Light"/>
                <w:sz w:val="18"/>
                <w:szCs w:val="18"/>
                <w:lang w:val="en-US"/>
              </w:rPr>
              <w:t>2.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  <w:r>
              <w:rPr>
                <w:rFonts w:cs="Calibri Light"/>
                <w:sz w:val="18"/>
                <w:szCs w:val="18"/>
                <w:lang w:val="en-US"/>
              </w:rPr>
              <w:t>7</w:t>
            </w:r>
          </w:p>
        </w:tc>
        <w:tc>
          <w:tcPr>
            <w:tcW w:w="4647" w:type="dxa"/>
          </w:tcPr>
          <w:p w14:paraId="4A650C21" w14:textId="0C190074" w:rsidR="009A7722" w:rsidRPr="00F546EF" w:rsidRDefault="00CD728B" w:rsidP="0066679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AF3360">
              <w:rPr>
                <w:rFonts w:cs="Calibri Light"/>
                <w:sz w:val="18"/>
                <w:szCs w:val="18"/>
              </w:rPr>
              <w:t>Документация по вводу в эксплуатацию, ПИП, обучению и чистому измерению</w:t>
            </w:r>
          </w:p>
        </w:tc>
        <w:tc>
          <w:tcPr>
            <w:tcW w:w="1383" w:type="dxa"/>
          </w:tcPr>
          <w:p w14:paraId="218F2090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0AE0EE3C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722036EE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58E83F12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4B26AE24" w14:textId="77777777" w:rsidTr="00BE7CB4">
        <w:tc>
          <w:tcPr>
            <w:tcW w:w="1057" w:type="dxa"/>
          </w:tcPr>
          <w:p w14:paraId="077F0A38" w14:textId="13C66548" w:rsidR="009A7722" w:rsidRPr="002539E0" w:rsidRDefault="002539E0" w:rsidP="0066679A">
            <w:pPr>
              <w:spacing w:after="160" w:line="259" w:lineRule="auto"/>
              <w:rPr>
                <w:rFonts w:cs="Calibri Light"/>
                <w:sz w:val="18"/>
                <w:szCs w:val="18"/>
                <w:lang w:val="en-US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_Ref35291588 \n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</w:t>
            </w:r>
            <w:r>
              <w:rPr>
                <w:rFonts w:cs="Calibri Light"/>
                <w:sz w:val="18"/>
                <w:szCs w:val="18"/>
                <w:lang w:val="en-US"/>
              </w:rPr>
              <w:t>6</w:t>
            </w:r>
            <w:r w:rsidRPr="00F546EF">
              <w:rPr>
                <w:rFonts w:cs="Calibri Light"/>
                <w:sz w:val="18"/>
                <w:szCs w:val="18"/>
              </w:rPr>
              <w:t>.</w:t>
            </w:r>
            <w:r>
              <w:rPr>
                <w:rFonts w:cs="Calibri Light"/>
                <w:sz w:val="18"/>
                <w:szCs w:val="18"/>
                <w:lang w:val="en-US"/>
              </w:rPr>
              <w:t>2.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  <w:r>
              <w:rPr>
                <w:rFonts w:cs="Calibri Light"/>
                <w:sz w:val="18"/>
                <w:szCs w:val="18"/>
                <w:lang w:val="en-US"/>
              </w:rPr>
              <w:t>8</w:t>
            </w:r>
          </w:p>
        </w:tc>
        <w:tc>
          <w:tcPr>
            <w:tcW w:w="4647" w:type="dxa"/>
          </w:tcPr>
          <w:p w14:paraId="2FB7C6DC" w14:textId="77777777" w:rsidR="009A7722" w:rsidRPr="00F546EF" w:rsidRDefault="009A7722" w:rsidP="0066679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Стабилизация системы</w:t>
            </w:r>
          </w:p>
        </w:tc>
        <w:tc>
          <w:tcPr>
            <w:tcW w:w="1383" w:type="dxa"/>
          </w:tcPr>
          <w:p w14:paraId="3854A876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22CF75BC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0BE46FFD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55A8E359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58644A03" w14:textId="77777777" w:rsidTr="00BE7CB4">
        <w:tc>
          <w:tcPr>
            <w:tcW w:w="1057" w:type="dxa"/>
          </w:tcPr>
          <w:p w14:paraId="25F368A1" w14:textId="2D3C7807" w:rsidR="009A7722" w:rsidRPr="002539E0" w:rsidRDefault="002539E0" w:rsidP="0066679A">
            <w:pPr>
              <w:spacing w:after="160" w:line="259" w:lineRule="auto"/>
              <w:rPr>
                <w:rFonts w:cs="Calibri Light"/>
                <w:sz w:val="18"/>
                <w:szCs w:val="18"/>
                <w:lang w:val="en-US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_Ref35291588 \n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</w:t>
            </w:r>
            <w:r>
              <w:rPr>
                <w:rFonts w:cs="Calibri Light"/>
                <w:sz w:val="18"/>
                <w:szCs w:val="18"/>
                <w:lang w:val="en-US"/>
              </w:rPr>
              <w:t>6</w:t>
            </w:r>
            <w:r w:rsidRPr="00F546EF">
              <w:rPr>
                <w:rFonts w:cs="Calibri Light"/>
                <w:sz w:val="18"/>
                <w:szCs w:val="18"/>
              </w:rPr>
              <w:t>.</w:t>
            </w:r>
            <w:r>
              <w:rPr>
                <w:rFonts w:cs="Calibri Light"/>
                <w:sz w:val="18"/>
                <w:szCs w:val="18"/>
                <w:lang w:val="en-US"/>
              </w:rPr>
              <w:t>2.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  <w:r>
              <w:rPr>
                <w:rFonts w:cs="Calibri Light"/>
                <w:sz w:val="18"/>
                <w:szCs w:val="18"/>
                <w:lang w:val="en-US"/>
              </w:rPr>
              <w:t>9</w:t>
            </w:r>
          </w:p>
        </w:tc>
        <w:tc>
          <w:tcPr>
            <w:tcW w:w="4647" w:type="dxa"/>
          </w:tcPr>
          <w:p w14:paraId="0601C242" w14:textId="1A79BAEA" w:rsidR="009A7722" w:rsidRPr="00F546EF" w:rsidRDefault="001B1FC0" w:rsidP="0066679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AF3360">
              <w:rPr>
                <w:rFonts w:cs="Calibri Light"/>
                <w:sz w:val="18"/>
                <w:szCs w:val="18"/>
              </w:rPr>
              <w:t>Техническое обслуживание системы</w:t>
            </w:r>
          </w:p>
        </w:tc>
        <w:tc>
          <w:tcPr>
            <w:tcW w:w="1383" w:type="dxa"/>
          </w:tcPr>
          <w:p w14:paraId="0C860252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0C13BAF1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6BF75709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0AD2E9E9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128A3128" w14:textId="77777777" w:rsidTr="000F538D">
        <w:tc>
          <w:tcPr>
            <w:tcW w:w="13708" w:type="dxa"/>
            <w:gridSpan w:val="6"/>
            <w:shd w:val="clear" w:color="auto" w:fill="E7E6E6"/>
            <w:vAlign w:val="center"/>
          </w:tcPr>
          <w:p w14:paraId="1A78420A" w14:textId="0DF3EEF5" w:rsidR="009A7722" w:rsidRPr="00F546EF" w:rsidRDefault="009A7722" w:rsidP="00AF3360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_Ref76545639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</w:t>
            </w:r>
            <w:r w:rsidR="001B1FC0" w:rsidRPr="00AF3360">
              <w:rPr>
                <w:rFonts w:cs="Calibri Light"/>
                <w:sz w:val="18"/>
                <w:szCs w:val="18"/>
              </w:rPr>
              <w:t>6</w:t>
            </w:r>
            <w:r w:rsidRPr="00F546EF">
              <w:rPr>
                <w:rFonts w:cs="Calibri Light"/>
                <w:sz w:val="18"/>
                <w:szCs w:val="18"/>
              </w:rPr>
              <w:t>.</w:t>
            </w:r>
            <w:r w:rsidR="001B1FC0" w:rsidRPr="00AF3360">
              <w:rPr>
                <w:rFonts w:cs="Calibri Light"/>
                <w:sz w:val="18"/>
                <w:szCs w:val="18"/>
              </w:rPr>
              <w:t>3</w:t>
            </w:r>
            <w:r w:rsidRPr="00F546EF">
              <w:rPr>
                <w:rFonts w:cs="Calibri Light"/>
                <w:sz w:val="18"/>
                <w:szCs w:val="18"/>
              </w:rPr>
              <w:t xml:space="preserve"> 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  <w:r w:rsidRPr="00F546EF">
              <w:rPr>
                <w:rFonts w:cs="Calibri Light"/>
                <w:sz w:val="18"/>
                <w:szCs w:val="18"/>
              </w:rPr>
              <w:t>Документация</w:t>
            </w:r>
          </w:p>
        </w:tc>
      </w:tr>
      <w:tr w:rsidR="009A7722" w:rsidRPr="00F546EF" w14:paraId="627FFE8C" w14:textId="77777777" w:rsidTr="00BE7CB4">
        <w:tc>
          <w:tcPr>
            <w:tcW w:w="1057" w:type="dxa"/>
          </w:tcPr>
          <w:p w14:paraId="5A8C95DC" w14:textId="39A0B173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_Ref35291705 \w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</w:t>
            </w:r>
            <w:r w:rsidR="001B1FC0">
              <w:rPr>
                <w:rFonts w:cs="Calibri Light"/>
                <w:sz w:val="18"/>
                <w:szCs w:val="18"/>
                <w:lang w:val="en-US"/>
              </w:rPr>
              <w:t>6</w:t>
            </w:r>
            <w:r w:rsidRPr="00F546EF">
              <w:rPr>
                <w:rFonts w:cs="Calibri Light"/>
                <w:sz w:val="18"/>
                <w:szCs w:val="18"/>
              </w:rPr>
              <w:t>.</w:t>
            </w:r>
            <w:r w:rsidR="001B1FC0">
              <w:rPr>
                <w:rFonts w:cs="Calibri Light"/>
                <w:sz w:val="18"/>
                <w:szCs w:val="18"/>
              </w:rPr>
              <w:t>3</w:t>
            </w:r>
            <w:r w:rsidRPr="00F546EF">
              <w:rPr>
                <w:rFonts w:cs="Calibri Light"/>
                <w:sz w:val="18"/>
                <w:szCs w:val="18"/>
              </w:rPr>
              <w:t>.1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5E5DF9F4" w14:textId="51AEA6F9" w:rsidR="009A7722" w:rsidRPr="00F546EF" w:rsidRDefault="00333258" w:rsidP="0066679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AF3360">
              <w:rPr>
                <w:rFonts w:cs="Calibri Light"/>
                <w:sz w:val="18"/>
                <w:szCs w:val="18"/>
              </w:rPr>
              <w:t>Отчет по плану проекта</w:t>
            </w:r>
          </w:p>
        </w:tc>
        <w:tc>
          <w:tcPr>
            <w:tcW w:w="1383" w:type="dxa"/>
          </w:tcPr>
          <w:p w14:paraId="564AE818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12B6D47C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0B0264E1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75E4B851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6C2638CB" w14:textId="77777777" w:rsidTr="00BE7CB4">
        <w:tc>
          <w:tcPr>
            <w:tcW w:w="1057" w:type="dxa"/>
          </w:tcPr>
          <w:p w14:paraId="63553C44" w14:textId="771D5E88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_Ref35291710 \w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="00333258" w:rsidRPr="00F546EF">
              <w:rPr>
                <w:rFonts w:cs="Calibri Light"/>
                <w:sz w:val="18"/>
                <w:szCs w:val="18"/>
              </w:rPr>
              <w:t>3.</w:t>
            </w:r>
            <w:r w:rsidR="00333258">
              <w:rPr>
                <w:rFonts w:cs="Calibri Light"/>
                <w:sz w:val="18"/>
                <w:szCs w:val="18"/>
                <w:lang w:val="en-US"/>
              </w:rPr>
              <w:t>6</w:t>
            </w:r>
            <w:r w:rsidR="00333258" w:rsidRPr="00F546EF">
              <w:rPr>
                <w:rFonts w:cs="Calibri Light"/>
                <w:sz w:val="18"/>
                <w:szCs w:val="18"/>
              </w:rPr>
              <w:t>.</w:t>
            </w:r>
            <w:r w:rsidR="00333258">
              <w:rPr>
                <w:rFonts w:cs="Calibri Light"/>
                <w:sz w:val="18"/>
                <w:szCs w:val="18"/>
              </w:rPr>
              <w:t>3</w:t>
            </w:r>
            <w:r w:rsidR="00333258" w:rsidRPr="00F546EF">
              <w:rPr>
                <w:rFonts w:cs="Calibri Light"/>
                <w:sz w:val="18"/>
                <w:szCs w:val="18"/>
              </w:rPr>
              <w:t>.</w:t>
            </w:r>
            <w:r w:rsidRPr="00F546EF">
              <w:rPr>
                <w:rFonts w:cs="Calibri Light"/>
                <w:sz w:val="18"/>
                <w:szCs w:val="18"/>
              </w:rPr>
              <w:t>2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57F5DCC3" w14:textId="4CC60D5C" w:rsidR="009A7722" w:rsidRPr="00F546EF" w:rsidRDefault="009A7722" w:rsidP="0066679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Отчет об исследовании </w:t>
            </w:r>
            <w:r w:rsidR="00483B04" w:rsidRPr="00AF3360">
              <w:rPr>
                <w:rFonts w:cs="Calibri Light"/>
                <w:sz w:val="18"/>
                <w:szCs w:val="18"/>
              </w:rPr>
              <w:t>объекта</w:t>
            </w:r>
          </w:p>
        </w:tc>
        <w:tc>
          <w:tcPr>
            <w:tcW w:w="1383" w:type="dxa"/>
          </w:tcPr>
          <w:p w14:paraId="0E22F970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6EC7F3EF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07E60526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1E6036E2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58AF2FFF" w14:textId="77777777" w:rsidTr="00BE7CB4">
        <w:tc>
          <w:tcPr>
            <w:tcW w:w="1057" w:type="dxa"/>
          </w:tcPr>
          <w:p w14:paraId="115DA289" w14:textId="3DCC63B3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_Ref35291714 \w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="00333258" w:rsidRPr="00F546EF">
              <w:rPr>
                <w:rFonts w:cs="Calibri Light"/>
                <w:sz w:val="18"/>
                <w:szCs w:val="18"/>
              </w:rPr>
              <w:t>3.</w:t>
            </w:r>
            <w:r w:rsidR="00333258">
              <w:rPr>
                <w:rFonts w:cs="Calibri Light"/>
                <w:sz w:val="18"/>
                <w:szCs w:val="18"/>
                <w:lang w:val="en-US"/>
              </w:rPr>
              <w:t>6</w:t>
            </w:r>
            <w:r w:rsidR="00333258" w:rsidRPr="00F546EF">
              <w:rPr>
                <w:rFonts w:cs="Calibri Light"/>
                <w:sz w:val="18"/>
                <w:szCs w:val="18"/>
              </w:rPr>
              <w:t>.</w:t>
            </w:r>
            <w:r w:rsidR="00333258">
              <w:rPr>
                <w:rFonts w:cs="Calibri Light"/>
                <w:sz w:val="18"/>
                <w:szCs w:val="18"/>
              </w:rPr>
              <w:t>3</w:t>
            </w:r>
            <w:r w:rsidR="00333258" w:rsidRPr="00F546EF">
              <w:rPr>
                <w:rFonts w:cs="Calibri Light"/>
                <w:sz w:val="18"/>
                <w:szCs w:val="18"/>
              </w:rPr>
              <w:t>.</w:t>
            </w:r>
            <w:r w:rsidRPr="00F546EF">
              <w:rPr>
                <w:rFonts w:cs="Calibri Light"/>
                <w:sz w:val="18"/>
                <w:szCs w:val="18"/>
              </w:rPr>
              <w:t>3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50310CB4" w14:textId="6763134A" w:rsidR="009A7722" w:rsidRPr="00F546EF" w:rsidRDefault="00E75718" w:rsidP="0066679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AF3360">
              <w:rPr>
                <w:rFonts w:cs="Calibri Light"/>
                <w:sz w:val="18"/>
                <w:szCs w:val="18"/>
              </w:rPr>
              <w:t>Отчет о проектировании, в том числе проектные чертежи системы</w:t>
            </w:r>
          </w:p>
        </w:tc>
        <w:tc>
          <w:tcPr>
            <w:tcW w:w="1383" w:type="dxa"/>
          </w:tcPr>
          <w:p w14:paraId="04C1324E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02B396CF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3EAD26B7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13B31812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2F42FD48" w14:textId="77777777" w:rsidTr="00BE7CB4">
        <w:tc>
          <w:tcPr>
            <w:tcW w:w="1057" w:type="dxa"/>
          </w:tcPr>
          <w:p w14:paraId="53D13216" w14:textId="237F6F85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_Ref35291729 \w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="00333258" w:rsidRPr="00F546EF">
              <w:rPr>
                <w:rFonts w:cs="Calibri Light"/>
                <w:sz w:val="18"/>
                <w:szCs w:val="18"/>
              </w:rPr>
              <w:t>3.</w:t>
            </w:r>
            <w:r w:rsidR="00333258">
              <w:rPr>
                <w:rFonts w:cs="Calibri Light"/>
                <w:sz w:val="18"/>
                <w:szCs w:val="18"/>
                <w:lang w:val="en-US"/>
              </w:rPr>
              <w:t>6</w:t>
            </w:r>
            <w:r w:rsidR="00333258" w:rsidRPr="00F546EF">
              <w:rPr>
                <w:rFonts w:cs="Calibri Light"/>
                <w:sz w:val="18"/>
                <w:szCs w:val="18"/>
              </w:rPr>
              <w:t>.</w:t>
            </w:r>
            <w:r w:rsidR="00333258">
              <w:rPr>
                <w:rFonts w:cs="Calibri Light"/>
                <w:sz w:val="18"/>
                <w:szCs w:val="18"/>
              </w:rPr>
              <w:t>3</w:t>
            </w:r>
            <w:r w:rsidR="00333258" w:rsidRPr="00F546EF">
              <w:rPr>
                <w:rFonts w:cs="Calibri Light"/>
                <w:sz w:val="18"/>
                <w:szCs w:val="18"/>
              </w:rPr>
              <w:t>.</w:t>
            </w:r>
            <w:r w:rsidRPr="00F546EF">
              <w:rPr>
                <w:rFonts w:cs="Calibri Light"/>
                <w:sz w:val="18"/>
                <w:szCs w:val="18"/>
              </w:rPr>
              <w:t>4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1B7B57C7" w14:textId="1E15B8A6" w:rsidR="009A7722" w:rsidRPr="00F546EF" w:rsidRDefault="003859CC" w:rsidP="0066679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AF3360">
              <w:rPr>
                <w:rFonts w:cs="Calibri Light"/>
                <w:sz w:val="18"/>
                <w:szCs w:val="18"/>
              </w:rPr>
              <w:t>Ведомость материалов</w:t>
            </w:r>
          </w:p>
        </w:tc>
        <w:tc>
          <w:tcPr>
            <w:tcW w:w="1383" w:type="dxa"/>
          </w:tcPr>
          <w:p w14:paraId="65E32257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55A95485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5C1C6841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48D85BB5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47D7CA7C" w14:textId="77777777" w:rsidTr="00BE7CB4">
        <w:tc>
          <w:tcPr>
            <w:tcW w:w="1057" w:type="dxa"/>
          </w:tcPr>
          <w:p w14:paraId="37FB746B" w14:textId="179B8B7E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_Ref35291736 \w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="00333258" w:rsidRPr="00F546EF">
              <w:rPr>
                <w:rFonts w:cs="Calibri Light"/>
                <w:sz w:val="18"/>
                <w:szCs w:val="18"/>
              </w:rPr>
              <w:t>3.</w:t>
            </w:r>
            <w:r w:rsidR="00333258">
              <w:rPr>
                <w:rFonts w:cs="Calibri Light"/>
                <w:sz w:val="18"/>
                <w:szCs w:val="18"/>
                <w:lang w:val="en-US"/>
              </w:rPr>
              <w:t>6</w:t>
            </w:r>
            <w:r w:rsidR="00333258" w:rsidRPr="00F546EF">
              <w:rPr>
                <w:rFonts w:cs="Calibri Light"/>
                <w:sz w:val="18"/>
                <w:szCs w:val="18"/>
              </w:rPr>
              <w:t>.</w:t>
            </w:r>
            <w:r w:rsidR="00333258">
              <w:rPr>
                <w:rFonts w:cs="Calibri Light"/>
                <w:sz w:val="18"/>
                <w:szCs w:val="18"/>
              </w:rPr>
              <w:t>3</w:t>
            </w:r>
            <w:r w:rsidR="00333258" w:rsidRPr="00F546EF">
              <w:rPr>
                <w:rFonts w:cs="Calibri Light"/>
                <w:sz w:val="18"/>
                <w:szCs w:val="18"/>
              </w:rPr>
              <w:t>.</w:t>
            </w:r>
            <w:r w:rsidRPr="00F546EF">
              <w:rPr>
                <w:rFonts w:cs="Calibri Light"/>
                <w:sz w:val="18"/>
                <w:szCs w:val="18"/>
              </w:rPr>
              <w:t>5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44AE0EBA" w14:textId="15A841E7" w:rsidR="009A7722" w:rsidRPr="00F546EF" w:rsidRDefault="006E221B" w:rsidP="0066679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AF3360">
              <w:rPr>
                <w:rFonts w:cs="Calibri Light"/>
                <w:sz w:val="18"/>
                <w:szCs w:val="18"/>
              </w:rPr>
              <w:t>Транспортная документация</w:t>
            </w:r>
          </w:p>
        </w:tc>
        <w:tc>
          <w:tcPr>
            <w:tcW w:w="1383" w:type="dxa"/>
          </w:tcPr>
          <w:p w14:paraId="6477D7F3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64A47212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13B912DB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3E1507C4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575936FE" w14:textId="77777777" w:rsidTr="00BE7CB4">
        <w:tc>
          <w:tcPr>
            <w:tcW w:w="1057" w:type="dxa"/>
          </w:tcPr>
          <w:p w14:paraId="3C7FE08C" w14:textId="3A8C1FFD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_Ref35291757 \w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="00333258" w:rsidRPr="00F546EF">
              <w:rPr>
                <w:rFonts w:cs="Calibri Light"/>
                <w:sz w:val="18"/>
                <w:szCs w:val="18"/>
              </w:rPr>
              <w:t>3.</w:t>
            </w:r>
            <w:r w:rsidR="00333258">
              <w:rPr>
                <w:rFonts w:cs="Calibri Light"/>
                <w:sz w:val="18"/>
                <w:szCs w:val="18"/>
                <w:lang w:val="en-US"/>
              </w:rPr>
              <w:t>6</w:t>
            </w:r>
            <w:r w:rsidR="00333258" w:rsidRPr="00F546EF">
              <w:rPr>
                <w:rFonts w:cs="Calibri Light"/>
                <w:sz w:val="18"/>
                <w:szCs w:val="18"/>
              </w:rPr>
              <w:t>.</w:t>
            </w:r>
            <w:r w:rsidR="00333258">
              <w:rPr>
                <w:rFonts w:cs="Calibri Light"/>
                <w:sz w:val="18"/>
                <w:szCs w:val="18"/>
              </w:rPr>
              <w:t>3</w:t>
            </w:r>
            <w:r w:rsidR="00333258" w:rsidRPr="00F546EF">
              <w:rPr>
                <w:rFonts w:cs="Calibri Light"/>
                <w:sz w:val="18"/>
                <w:szCs w:val="18"/>
              </w:rPr>
              <w:t>.</w:t>
            </w:r>
            <w:r w:rsidRPr="00F546EF">
              <w:rPr>
                <w:rFonts w:cs="Calibri Light"/>
                <w:sz w:val="18"/>
                <w:szCs w:val="18"/>
              </w:rPr>
              <w:t>6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10D62B1C" w14:textId="77777777" w:rsidR="009A7722" w:rsidRPr="00F546EF" w:rsidRDefault="009A7722" w:rsidP="0066679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Гарантийные документы</w:t>
            </w:r>
          </w:p>
        </w:tc>
        <w:tc>
          <w:tcPr>
            <w:tcW w:w="1383" w:type="dxa"/>
          </w:tcPr>
          <w:p w14:paraId="03409942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60442269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30E90125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75DDC19A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69D43375" w14:textId="77777777" w:rsidTr="00BE7CB4">
        <w:tc>
          <w:tcPr>
            <w:tcW w:w="1057" w:type="dxa"/>
          </w:tcPr>
          <w:p w14:paraId="149F8678" w14:textId="12DDF521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_Ref35291765 \w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="00333258" w:rsidRPr="00F546EF">
              <w:rPr>
                <w:rFonts w:cs="Calibri Light"/>
                <w:sz w:val="18"/>
                <w:szCs w:val="18"/>
              </w:rPr>
              <w:t>3.</w:t>
            </w:r>
            <w:r w:rsidR="00333258">
              <w:rPr>
                <w:rFonts w:cs="Calibri Light"/>
                <w:sz w:val="18"/>
                <w:szCs w:val="18"/>
                <w:lang w:val="en-US"/>
              </w:rPr>
              <w:t>6</w:t>
            </w:r>
            <w:r w:rsidR="00333258" w:rsidRPr="00F546EF">
              <w:rPr>
                <w:rFonts w:cs="Calibri Light"/>
                <w:sz w:val="18"/>
                <w:szCs w:val="18"/>
              </w:rPr>
              <w:t>.</w:t>
            </w:r>
            <w:r w:rsidR="00333258">
              <w:rPr>
                <w:rFonts w:cs="Calibri Light"/>
                <w:sz w:val="18"/>
                <w:szCs w:val="18"/>
              </w:rPr>
              <w:t>3</w:t>
            </w:r>
            <w:r w:rsidR="00333258" w:rsidRPr="00F546EF">
              <w:rPr>
                <w:rFonts w:cs="Calibri Light"/>
                <w:sz w:val="18"/>
                <w:szCs w:val="18"/>
              </w:rPr>
              <w:t>.</w:t>
            </w:r>
            <w:r w:rsidRPr="00F546EF">
              <w:rPr>
                <w:rFonts w:cs="Calibri Light"/>
                <w:sz w:val="18"/>
                <w:szCs w:val="18"/>
              </w:rPr>
              <w:t>7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46F6550D" w14:textId="3F17054B" w:rsidR="009A7722" w:rsidRPr="00F546EF" w:rsidRDefault="00146308" w:rsidP="0066679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AF3360">
              <w:rPr>
                <w:rFonts w:cs="Calibri Light"/>
                <w:sz w:val="18"/>
                <w:szCs w:val="18"/>
              </w:rPr>
              <w:t>Процедура испытания</w:t>
            </w:r>
          </w:p>
        </w:tc>
        <w:tc>
          <w:tcPr>
            <w:tcW w:w="1383" w:type="dxa"/>
          </w:tcPr>
          <w:p w14:paraId="7329BB0C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22F9A7B5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5EA39767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44F443A7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432B5F39" w14:textId="77777777" w:rsidTr="00BE7CB4">
        <w:tc>
          <w:tcPr>
            <w:tcW w:w="1057" w:type="dxa"/>
          </w:tcPr>
          <w:p w14:paraId="0CC70EE3" w14:textId="0AC6D6E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_Ref35291770 \w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="00333258" w:rsidRPr="00F546EF">
              <w:rPr>
                <w:rFonts w:cs="Calibri Light"/>
                <w:sz w:val="18"/>
                <w:szCs w:val="18"/>
              </w:rPr>
              <w:t>3.</w:t>
            </w:r>
            <w:r w:rsidR="00333258">
              <w:rPr>
                <w:rFonts w:cs="Calibri Light"/>
                <w:sz w:val="18"/>
                <w:szCs w:val="18"/>
                <w:lang w:val="en-US"/>
              </w:rPr>
              <w:t>6</w:t>
            </w:r>
            <w:r w:rsidR="00333258" w:rsidRPr="00F546EF">
              <w:rPr>
                <w:rFonts w:cs="Calibri Light"/>
                <w:sz w:val="18"/>
                <w:szCs w:val="18"/>
              </w:rPr>
              <w:t>.</w:t>
            </w:r>
            <w:r w:rsidR="00333258">
              <w:rPr>
                <w:rFonts w:cs="Calibri Light"/>
                <w:sz w:val="18"/>
                <w:szCs w:val="18"/>
              </w:rPr>
              <w:t>3</w:t>
            </w:r>
            <w:r w:rsidR="00333258" w:rsidRPr="00F546EF">
              <w:rPr>
                <w:rFonts w:cs="Calibri Light"/>
                <w:sz w:val="18"/>
                <w:szCs w:val="18"/>
              </w:rPr>
              <w:t>.</w:t>
            </w:r>
            <w:r w:rsidRPr="00F546EF">
              <w:rPr>
                <w:rFonts w:cs="Calibri Light"/>
                <w:sz w:val="18"/>
                <w:szCs w:val="18"/>
              </w:rPr>
              <w:t>8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4B92C5D9" w14:textId="154F697E" w:rsidR="009A7722" w:rsidRPr="00F546EF" w:rsidRDefault="00F7681B" w:rsidP="0066679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AF3360">
              <w:rPr>
                <w:rFonts w:cs="Calibri Light"/>
                <w:sz w:val="18"/>
                <w:szCs w:val="18"/>
              </w:rPr>
              <w:t>Отчет о монтаже и вводе в эксплуатацию</w:t>
            </w:r>
          </w:p>
        </w:tc>
        <w:tc>
          <w:tcPr>
            <w:tcW w:w="1383" w:type="dxa"/>
          </w:tcPr>
          <w:p w14:paraId="58BCF630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643D7FE7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2660B369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66CF8B99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467CDDD0" w14:textId="77777777" w:rsidTr="00BE7CB4">
        <w:tc>
          <w:tcPr>
            <w:tcW w:w="1057" w:type="dxa"/>
          </w:tcPr>
          <w:p w14:paraId="71F0E419" w14:textId="6DD022F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_Ref35291775 \w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="00333258" w:rsidRPr="00F546EF">
              <w:rPr>
                <w:rFonts w:cs="Calibri Light"/>
                <w:sz w:val="18"/>
                <w:szCs w:val="18"/>
              </w:rPr>
              <w:t>3.</w:t>
            </w:r>
            <w:r w:rsidR="00333258">
              <w:rPr>
                <w:rFonts w:cs="Calibri Light"/>
                <w:sz w:val="18"/>
                <w:szCs w:val="18"/>
                <w:lang w:val="en-US"/>
              </w:rPr>
              <w:t>6</w:t>
            </w:r>
            <w:r w:rsidR="00333258" w:rsidRPr="00F546EF">
              <w:rPr>
                <w:rFonts w:cs="Calibri Light"/>
                <w:sz w:val="18"/>
                <w:szCs w:val="18"/>
              </w:rPr>
              <w:t>.</w:t>
            </w:r>
            <w:r w:rsidR="00333258">
              <w:rPr>
                <w:rFonts w:cs="Calibri Light"/>
                <w:sz w:val="18"/>
                <w:szCs w:val="18"/>
              </w:rPr>
              <w:t>3</w:t>
            </w:r>
            <w:r w:rsidR="00333258" w:rsidRPr="00F546EF">
              <w:rPr>
                <w:rFonts w:cs="Calibri Light"/>
                <w:sz w:val="18"/>
                <w:szCs w:val="18"/>
              </w:rPr>
              <w:t>.</w:t>
            </w:r>
            <w:r w:rsidRPr="00F546EF">
              <w:rPr>
                <w:rFonts w:cs="Calibri Light"/>
                <w:sz w:val="18"/>
                <w:szCs w:val="18"/>
              </w:rPr>
              <w:t>9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416B7D7B" w14:textId="73880995" w:rsidR="009A7722" w:rsidRPr="00F546EF" w:rsidRDefault="00E737E5" w:rsidP="00AF3360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AF3360">
              <w:rPr>
                <w:rFonts w:cs="Calibri Light"/>
                <w:sz w:val="18"/>
                <w:szCs w:val="18"/>
              </w:rPr>
              <w:t>Отчет о приемочном испытании, проводимом пользователем, и подтверждение производительности для ПРООН</w:t>
            </w:r>
          </w:p>
        </w:tc>
        <w:tc>
          <w:tcPr>
            <w:tcW w:w="1383" w:type="dxa"/>
          </w:tcPr>
          <w:p w14:paraId="53B9AED3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1574B803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39C3F906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2E351BEB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0A699E4D" w14:textId="77777777" w:rsidTr="00BE7CB4">
        <w:tc>
          <w:tcPr>
            <w:tcW w:w="1057" w:type="dxa"/>
          </w:tcPr>
          <w:p w14:paraId="3F564D6E" w14:textId="2481178B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_Ref35291778 \w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="00333258" w:rsidRPr="00F546EF">
              <w:rPr>
                <w:rFonts w:cs="Calibri Light"/>
                <w:sz w:val="18"/>
                <w:szCs w:val="18"/>
              </w:rPr>
              <w:t>3.</w:t>
            </w:r>
            <w:r w:rsidR="00333258">
              <w:rPr>
                <w:rFonts w:cs="Calibri Light"/>
                <w:sz w:val="18"/>
                <w:szCs w:val="18"/>
                <w:lang w:val="en-US"/>
              </w:rPr>
              <w:t>6</w:t>
            </w:r>
            <w:r w:rsidR="00333258" w:rsidRPr="00F546EF">
              <w:rPr>
                <w:rFonts w:cs="Calibri Light"/>
                <w:sz w:val="18"/>
                <w:szCs w:val="18"/>
              </w:rPr>
              <w:t>.</w:t>
            </w:r>
            <w:r w:rsidR="00333258">
              <w:rPr>
                <w:rFonts w:cs="Calibri Light"/>
                <w:sz w:val="18"/>
                <w:szCs w:val="18"/>
              </w:rPr>
              <w:t>3</w:t>
            </w:r>
            <w:r w:rsidR="00333258" w:rsidRPr="00F546EF">
              <w:rPr>
                <w:rFonts w:cs="Calibri Light"/>
                <w:sz w:val="18"/>
                <w:szCs w:val="18"/>
              </w:rPr>
              <w:t>.</w:t>
            </w:r>
            <w:r w:rsidRPr="00F546EF">
              <w:rPr>
                <w:rFonts w:cs="Calibri Light"/>
                <w:sz w:val="18"/>
                <w:szCs w:val="18"/>
              </w:rPr>
              <w:t>10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6CE538C5" w14:textId="77777777" w:rsidR="009A7722" w:rsidRPr="00F546EF" w:rsidRDefault="009A7722" w:rsidP="00AF3360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Учебное пособие / руководство</w:t>
            </w:r>
          </w:p>
        </w:tc>
        <w:tc>
          <w:tcPr>
            <w:tcW w:w="1383" w:type="dxa"/>
          </w:tcPr>
          <w:p w14:paraId="30BFC62B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482228FA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618AD1FD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25A6C894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372A40C2" w14:textId="77777777" w:rsidTr="00BE7CB4">
        <w:tc>
          <w:tcPr>
            <w:tcW w:w="1057" w:type="dxa"/>
          </w:tcPr>
          <w:p w14:paraId="10EA9CDC" w14:textId="14BCAE39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_Ref35291783 \w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="00333258" w:rsidRPr="00F546EF">
              <w:rPr>
                <w:rFonts w:cs="Calibri Light"/>
                <w:sz w:val="18"/>
                <w:szCs w:val="18"/>
              </w:rPr>
              <w:t>3.</w:t>
            </w:r>
            <w:r w:rsidR="00333258">
              <w:rPr>
                <w:rFonts w:cs="Calibri Light"/>
                <w:sz w:val="18"/>
                <w:szCs w:val="18"/>
                <w:lang w:val="en-US"/>
              </w:rPr>
              <w:t>6</w:t>
            </w:r>
            <w:r w:rsidR="00333258" w:rsidRPr="00F546EF">
              <w:rPr>
                <w:rFonts w:cs="Calibri Light"/>
                <w:sz w:val="18"/>
                <w:szCs w:val="18"/>
              </w:rPr>
              <w:t>.</w:t>
            </w:r>
            <w:r w:rsidR="00333258">
              <w:rPr>
                <w:rFonts w:cs="Calibri Light"/>
                <w:sz w:val="18"/>
                <w:szCs w:val="18"/>
              </w:rPr>
              <w:t>3</w:t>
            </w:r>
            <w:r w:rsidR="00333258" w:rsidRPr="00F546EF">
              <w:rPr>
                <w:rFonts w:cs="Calibri Light"/>
                <w:sz w:val="18"/>
                <w:szCs w:val="18"/>
              </w:rPr>
              <w:t>.</w:t>
            </w:r>
            <w:r w:rsidRPr="00F546EF">
              <w:rPr>
                <w:rFonts w:cs="Calibri Light"/>
                <w:sz w:val="18"/>
                <w:szCs w:val="18"/>
              </w:rPr>
              <w:t>11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13904FD5" w14:textId="5152A2A8" w:rsidR="009A7722" w:rsidRPr="00F546EF" w:rsidRDefault="0083145D" w:rsidP="00AF3360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AF3360">
              <w:rPr>
                <w:rFonts w:cs="Calibri Light"/>
                <w:sz w:val="18"/>
                <w:szCs w:val="18"/>
              </w:rPr>
              <w:t>Руководство по эксплуатации и техническому обслуживанию и руководство по устранению неисправностей</w:t>
            </w:r>
          </w:p>
        </w:tc>
        <w:tc>
          <w:tcPr>
            <w:tcW w:w="1383" w:type="dxa"/>
          </w:tcPr>
          <w:p w14:paraId="225362CA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7401B300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003CFC1E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3EA0BAC7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0294D65E" w14:textId="77777777" w:rsidTr="00BE7CB4">
        <w:tc>
          <w:tcPr>
            <w:tcW w:w="1057" w:type="dxa"/>
          </w:tcPr>
          <w:p w14:paraId="6B0319E2" w14:textId="7EC26A71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_Ref35291790 \w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="00333258" w:rsidRPr="00F546EF">
              <w:rPr>
                <w:rFonts w:cs="Calibri Light"/>
                <w:sz w:val="18"/>
                <w:szCs w:val="18"/>
              </w:rPr>
              <w:t>3.</w:t>
            </w:r>
            <w:r w:rsidR="00333258">
              <w:rPr>
                <w:rFonts w:cs="Calibri Light"/>
                <w:sz w:val="18"/>
                <w:szCs w:val="18"/>
                <w:lang w:val="en-US"/>
              </w:rPr>
              <w:t>6</w:t>
            </w:r>
            <w:r w:rsidR="00333258" w:rsidRPr="00F546EF">
              <w:rPr>
                <w:rFonts w:cs="Calibri Light"/>
                <w:sz w:val="18"/>
                <w:szCs w:val="18"/>
              </w:rPr>
              <w:t>.</w:t>
            </w:r>
            <w:r w:rsidR="00333258">
              <w:rPr>
                <w:rFonts w:cs="Calibri Light"/>
                <w:sz w:val="18"/>
                <w:szCs w:val="18"/>
              </w:rPr>
              <w:t>3</w:t>
            </w:r>
            <w:r w:rsidR="00333258" w:rsidRPr="00F546EF">
              <w:rPr>
                <w:rFonts w:cs="Calibri Light"/>
                <w:sz w:val="18"/>
                <w:szCs w:val="18"/>
              </w:rPr>
              <w:t>.</w:t>
            </w:r>
            <w:r w:rsidRPr="00F546EF">
              <w:rPr>
                <w:rFonts w:cs="Calibri Light"/>
                <w:sz w:val="18"/>
                <w:szCs w:val="18"/>
              </w:rPr>
              <w:t>12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7104D0E9" w14:textId="741B494D" w:rsidR="009A7722" w:rsidRPr="00F546EF" w:rsidRDefault="00AD304F" w:rsidP="00950C41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950C41">
              <w:rPr>
                <w:rFonts w:cs="Calibri Light"/>
                <w:sz w:val="18"/>
                <w:szCs w:val="18"/>
              </w:rPr>
              <w:t>График эксплуатации и технического обслуживания</w:t>
            </w:r>
          </w:p>
        </w:tc>
        <w:tc>
          <w:tcPr>
            <w:tcW w:w="1383" w:type="dxa"/>
          </w:tcPr>
          <w:p w14:paraId="60CF645E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0F4A4F61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30D3FEED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4FE796E6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133973D3" w14:textId="77777777" w:rsidTr="00BE7CB4">
        <w:tc>
          <w:tcPr>
            <w:tcW w:w="1057" w:type="dxa"/>
          </w:tcPr>
          <w:p w14:paraId="22F07B57" w14:textId="0B99B9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_Ref35291793 \w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="00333258" w:rsidRPr="00F546EF">
              <w:rPr>
                <w:rFonts w:cs="Calibri Light"/>
                <w:sz w:val="18"/>
                <w:szCs w:val="18"/>
              </w:rPr>
              <w:t>3.</w:t>
            </w:r>
            <w:r w:rsidR="00333258">
              <w:rPr>
                <w:rFonts w:cs="Calibri Light"/>
                <w:sz w:val="18"/>
                <w:szCs w:val="18"/>
                <w:lang w:val="en-US"/>
              </w:rPr>
              <w:t>6</w:t>
            </w:r>
            <w:r w:rsidR="00333258" w:rsidRPr="00F546EF">
              <w:rPr>
                <w:rFonts w:cs="Calibri Light"/>
                <w:sz w:val="18"/>
                <w:szCs w:val="18"/>
              </w:rPr>
              <w:t>.</w:t>
            </w:r>
            <w:r w:rsidR="00333258">
              <w:rPr>
                <w:rFonts w:cs="Calibri Light"/>
                <w:sz w:val="18"/>
                <w:szCs w:val="18"/>
              </w:rPr>
              <w:t>3</w:t>
            </w:r>
            <w:r w:rsidR="00333258" w:rsidRPr="00F546EF">
              <w:rPr>
                <w:rFonts w:cs="Calibri Light"/>
                <w:sz w:val="18"/>
                <w:szCs w:val="18"/>
              </w:rPr>
              <w:t>.</w:t>
            </w:r>
            <w:r w:rsidRPr="00F546EF">
              <w:rPr>
                <w:rFonts w:cs="Calibri Light"/>
                <w:sz w:val="18"/>
                <w:szCs w:val="18"/>
              </w:rPr>
              <w:t>13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7EB86C01" w14:textId="4617CD15" w:rsidR="009A7722" w:rsidRPr="00F546EF" w:rsidRDefault="001B09CA" w:rsidP="00950C41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950C41">
              <w:rPr>
                <w:rFonts w:cs="Calibri Light"/>
                <w:sz w:val="18"/>
                <w:szCs w:val="18"/>
              </w:rPr>
              <w:t>Соглашение о послепродажном обслуживании</w:t>
            </w:r>
          </w:p>
        </w:tc>
        <w:tc>
          <w:tcPr>
            <w:tcW w:w="1383" w:type="dxa"/>
          </w:tcPr>
          <w:p w14:paraId="04146A70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1E43F8C5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30AB6C3E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3B6455B9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39475FC6" w14:textId="77777777" w:rsidTr="00BE7CB4">
        <w:tc>
          <w:tcPr>
            <w:tcW w:w="1057" w:type="dxa"/>
          </w:tcPr>
          <w:p w14:paraId="1E1D226C" w14:textId="1D074251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lastRenderedPageBreak/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_Ref35291799 \w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="00333258" w:rsidRPr="00F546EF">
              <w:rPr>
                <w:rFonts w:cs="Calibri Light"/>
                <w:sz w:val="18"/>
                <w:szCs w:val="18"/>
              </w:rPr>
              <w:t>3.</w:t>
            </w:r>
            <w:r w:rsidR="00333258">
              <w:rPr>
                <w:rFonts w:cs="Calibri Light"/>
                <w:sz w:val="18"/>
                <w:szCs w:val="18"/>
                <w:lang w:val="en-US"/>
              </w:rPr>
              <w:t>6</w:t>
            </w:r>
            <w:r w:rsidR="00333258" w:rsidRPr="00F546EF">
              <w:rPr>
                <w:rFonts w:cs="Calibri Light"/>
                <w:sz w:val="18"/>
                <w:szCs w:val="18"/>
              </w:rPr>
              <w:t>.</w:t>
            </w:r>
            <w:r w:rsidR="00333258">
              <w:rPr>
                <w:rFonts w:cs="Calibri Light"/>
                <w:sz w:val="18"/>
                <w:szCs w:val="18"/>
              </w:rPr>
              <w:t>3</w:t>
            </w:r>
            <w:r w:rsidR="00333258" w:rsidRPr="00F546EF">
              <w:rPr>
                <w:rFonts w:cs="Calibri Light"/>
                <w:sz w:val="18"/>
                <w:szCs w:val="18"/>
              </w:rPr>
              <w:t>.</w:t>
            </w:r>
            <w:r w:rsidRPr="00F546EF">
              <w:rPr>
                <w:rFonts w:cs="Calibri Light"/>
                <w:sz w:val="18"/>
                <w:szCs w:val="18"/>
              </w:rPr>
              <w:t>14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5EBE489F" w14:textId="60FC007C" w:rsidR="009A7722" w:rsidRPr="00F546EF" w:rsidRDefault="0062483F" w:rsidP="00950C41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950C41">
              <w:rPr>
                <w:rFonts w:cs="Calibri Light"/>
                <w:sz w:val="18"/>
                <w:szCs w:val="18"/>
              </w:rPr>
              <w:t>Отчеты по техническому обслуживанию</w:t>
            </w:r>
          </w:p>
        </w:tc>
        <w:tc>
          <w:tcPr>
            <w:tcW w:w="1383" w:type="dxa"/>
          </w:tcPr>
          <w:p w14:paraId="44F4EF3A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038A5A64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6DBA6B64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23B6DCF5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51162B36" w14:textId="77777777" w:rsidTr="00BE7CB4">
        <w:tc>
          <w:tcPr>
            <w:tcW w:w="1057" w:type="dxa"/>
          </w:tcPr>
          <w:p w14:paraId="0231EE53" w14:textId="0A823BC5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_Ref35291808 \w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="00333258" w:rsidRPr="00F546EF">
              <w:rPr>
                <w:rFonts w:cs="Calibri Light"/>
                <w:sz w:val="18"/>
                <w:szCs w:val="18"/>
              </w:rPr>
              <w:t>3.</w:t>
            </w:r>
            <w:r w:rsidR="00333258">
              <w:rPr>
                <w:rFonts w:cs="Calibri Light"/>
                <w:sz w:val="18"/>
                <w:szCs w:val="18"/>
                <w:lang w:val="en-US"/>
              </w:rPr>
              <w:t>6</w:t>
            </w:r>
            <w:r w:rsidR="00333258" w:rsidRPr="00F546EF">
              <w:rPr>
                <w:rFonts w:cs="Calibri Light"/>
                <w:sz w:val="18"/>
                <w:szCs w:val="18"/>
              </w:rPr>
              <w:t>.</w:t>
            </w:r>
            <w:r w:rsidR="00333258">
              <w:rPr>
                <w:rFonts w:cs="Calibri Light"/>
                <w:sz w:val="18"/>
                <w:szCs w:val="18"/>
              </w:rPr>
              <w:t>3</w:t>
            </w:r>
            <w:r w:rsidR="00333258" w:rsidRPr="00F546EF">
              <w:rPr>
                <w:rFonts w:cs="Calibri Light"/>
                <w:sz w:val="18"/>
                <w:szCs w:val="18"/>
              </w:rPr>
              <w:t>.</w:t>
            </w:r>
            <w:r w:rsidRPr="00F546EF">
              <w:rPr>
                <w:rFonts w:cs="Calibri Light"/>
                <w:sz w:val="18"/>
                <w:szCs w:val="18"/>
              </w:rPr>
              <w:t>15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47" w:type="dxa"/>
          </w:tcPr>
          <w:p w14:paraId="50908CE4" w14:textId="63971B3B" w:rsidR="009A7722" w:rsidRPr="00F546EF" w:rsidRDefault="00AF3360" w:rsidP="00950C41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950C41">
              <w:rPr>
                <w:rFonts w:cs="Calibri Light"/>
                <w:sz w:val="18"/>
                <w:szCs w:val="18"/>
              </w:rPr>
              <w:t xml:space="preserve">Фото- и </w:t>
            </w:r>
            <w:proofErr w:type="spellStart"/>
            <w:r w:rsidRPr="00950C41">
              <w:rPr>
                <w:rFonts w:cs="Calibri Light"/>
                <w:sz w:val="18"/>
                <w:szCs w:val="18"/>
              </w:rPr>
              <w:t>видеодокументация</w:t>
            </w:r>
            <w:proofErr w:type="spellEnd"/>
          </w:p>
        </w:tc>
        <w:tc>
          <w:tcPr>
            <w:tcW w:w="1383" w:type="dxa"/>
          </w:tcPr>
          <w:p w14:paraId="5479DD26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3" w:type="dxa"/>
          </w:tcPr>
          <w:p w14:paraId="6225CEDF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64" w:type="dxa"/>
            <w:vAlign w:val="center"/>
          </w:tcPr>
          <w:p w14:paraId="5F7E3992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087379D9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</w:tbl>
    <w:p w14:paraId="33A10806" w14:textId="77777777" w:rsidR="00DB633E" w:rsidRDefault="00DB633E"/>
    <w:sectPr w:rsidR="00DB633E" w:rsidSect="000F538D">
      <w:pgSz w:w="16834" w:h="11909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">
    <w:altName w:val="Segoe UI"/>
    <w:charset w:val="00"/>
    <w:family w:val="swiss"/>
    <w:pitch w:val="variable"/>
    <w:sig w:usb0="A00002AF" w:usb1="5000204B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430DED"/>
    <w:multiLevelType w:val="multilevel"/>
    <w:tmpl w:val="6EA8C61E"/>
    <w:lvl w:ilvl="0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  <w:specVanish w:val="0"/>
      </w:rPr>
    </w:lvl>
    <w:lvl w:ilvl="4">
      <w:start w:val="1"/>
      <w:numFmt w:val="decimal"/>
      <w:isLgl/>
      <w:lvlText w:val="%1.%2.%3.%4.%5"/>
      <w:lvlJc w:val="left"/>
      <w:pPr>
        <w:ind w:left="11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8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97C"/>
    <w:rsid w:val="00032F92"/>
    <w:rsid w:val="000B63A1"/>
    <w:rsid w:val="000E3969"/>
    <w:rsid w:val="000F538D"/>
    <w:rsid w:val="000F5894"/>
    <w:rsid w:val="00105D4A"/>
    <w:rsid w:val="00146308"/>
    <w:rsid w:val="0015308C"/>
    <w:rsid w:val="00192768"/>
    <w:rsid w:val="001B09CA"/>
    <w:rsid w:val="001B1FC0"/>
    <w:rsid w:val="001E37B1"/>
    <w:rsid w:val="00211A37"/>
    <w:rsid w:val="00213261"/>
    <w:rsid w:val="002539E0"/>
    <w:rsid w:val="00293E9E"/>
    <w:rsid w:val="00324D9F"/>
    <w:rsid w:val="00333258"/>
    <w:rsid w:val="003859CC"/>
    <w:rsid w:val="00483B04"/>
    <w:rsid w:val="00487FA8"/>
    <w:rsid w:val="00490BB1"/>
    <w:rsid w:val="004B69EA"/>
    <w:rsid w:val="004D7314"/>
    <w:rsid w:val="004D77F7"/>
    <w:rsid w:val="004E6A31"/>
    <w:rsid w:val="00532705"/>
    <w:rsid w:val="005A40AE"/>
    <w:rsid w:val="0062483F"/>
    <w:rsid w:val="006B4793"/>
    <w:rsid w:val="006E221B"/>
    <w:rsid w:val="00757F93"/>
    <w:rsid w:val="007F6270"/>
    <w:rsid w:val="0083145D"/>
    <w:rsid w:val="008416D9"/>
    <w:rsid w:val="0087331A"/>
    <w:rsid w:val="008E4383"/>
    <w:rsid w:val="00950C41"/>
    <w:rsid w:val="00951731"/>
    <w:rsid w:val="00966011"/>
    <w:rsid w:val="009A7722"/>
    <w:rsid w:val="00A30CFB"/>
    <w:rsid w:val="00A317CD"/>
    <w:rsid w:val="00AA6EF8"/>
    <w:rsid w:val="00AD304F"/>
    <w:rsid w:val="00AF3360"/>
    <w:rsid w:val="00B0710C"/>
    <w:rsid w:val="00B1132C"/>
    <w:rsid w:val="00B2601E"/>
    <w:rsid w:val="00B827E1"/>
    <w:rsid w:val="00BD597C"/>
    <w:rsid w:val="00BE7CB4"/>
    <w:rsid w:val="00C13003"/>
    <w:rsid w:val="00C203EA"/>
    <w:rsid w:val="00CD728B"/>
    <w:rsid w:val="00D439F4"/>
    <w:rsid w:val="00D5228B"/>
    <w:rsid w:val="00D70308"/>
    <w:rsid w:val="00D75626"/>
    <w:rsid w:val="00DB633E"/>
    <w:rsid w:val="00E737E5"/>
    <w:rsid w:val="00E75718"/>
    <w:rsid w:val="00E91F90"/>
    <w:rsid w:val="00EE6A04"/>
    <w:rsid w:val="00F35443"/>
    <w:rsid w:val="00F4029D"/>
    <w:rsid w:val="00F7681B"/>
    <w:rsid w:val="00F772F4"/>
    <w:rsid w:val="00F9478B"/>
    <w:rsid w:val="00F97103"/>
    <w:rsid w:val="00FC6BB0"/>
    <w:rsid w:val="00FE240D"/>
    <w:rsid w:val="00FF138C"/>
    <w:rsid w:val="00FF3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2240F"/>
  <w15:chartTrackingRefBased/>
  <w15:docId w15:val="{EAB47C05-3F8E-44C3-B074-C2ABF6910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77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9A7722"/>
    <w:pPr>
      <w:spacing w:after="0" w:line="240" w:lineRule="auto"/>
    </w:pPr>
    <w:rPr>
      <w:rFonts w:ascii="Myriad Pro" w:eastAsia="Yu Mincho" w:hAnsi="Myriad P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A77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6</Pages>
  <Words>1247</Words>
  <Characters>7112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Inoyat Khamraev</dc:creator>
  <cp:keywords/>
  <dc:description/>
  <cp:lastModifiedBy>Inoyat Khamraev</cp:lastModifiedBy>
  <cp:revision>70</cp:revision>
  <dcterms:created xsi:type="dcterms:W3CDTF">2022-09-16T06:32:00Z</dcterms:created>
  <dcterms:modified xsi:type="dcterms:W3CDTF">2022-09-16T10:57:00Z</dcterms:modified>
</cp:coreProperties>
</file>