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1FE2F" w14:textId="77777777" w:rsidR="003D24DC" w:rsidRPr="002343C3" w:rsidRDefault="003D24DC" w:rsidP="003D24DC">
      <w:pPr>
        <w:ind w:hanging="2"/>
        <w:jc w:val="right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b/>
        </w:rPr>
        <w:t>Приложение 1</w:t>
      </w:r>
    </w:p>
    <w:p w14:paraId="6A413A0C" w14:textId="77777777" w:rsidR="003D24DC" w:rsidRPr="002343C3" w:rsidRDefault="003D24DC" w:rsidP="003D24DC">
      <w:pPr>
        <w:spacing w:after="0" w:line="240" w:lineRule="auto"/>
        <w:ind w:left="1" w:hanging="3"/>
        <w:jc w:val="center"/>
        <w:rPr>
          <w:rFonts w:ascii="Proxima Nova" w:eastAsia="Proxima Nova" w:hAnsi="Proxima Nova" w:cs="Proxima Nova"/>
          <w:sz w:val="28"/>
          <w:szCs w:val="28"/>
        </w:rPr>
      </w:pPr>
      <w:r w:rsidRPr="002343C3">
        <w:rPr>
          <w:rFonts w:ascii="Proxima Nova" w:eastAsia="Proxima Nova" w:hAnsi="Proxima Nova" w:cs="Proxima Nova"/>
          <w:b/>
          <w:sz w:val="28"/>
          <w:szCs w:val="28"/>
        </w:rPr>
        <w:t>ФОРМА ЗАЯВКИ ДЛЯ ПРЕДСТАВЛЕНИЯ ПРЕДЛОЖЕНИЯ ПОСТАВЩИКА УСЛУГ</w:t>
      </w:r>
      <w:r w:rsidRPr="002343C3">
        <w:rPr>
          <w:rFonts w:ascii="Proxima Nova" w:eastAsia="Proxima Nova" w:hAnsi="Proxima Nova" w:cs="Proxima Nova"/>
          <w:b/>
          <w:sz w:val="28"/>
          <w:szCs w:val="28"/>
          <w:vertAlign w:val="superscript"/>
        </w:rPr>
        <w:footnoteReference w:id="1"/>
      </w:r>
    </w:p>
    <w:p w14:paraId="635CCA8E" w14:textId="77777777" w:rsidR="003D24DC" w:rsidRPr="002343C3" w:rsidRDefault="003D24DC" w:rsidP="003D24DC">
      <w:pPr>
        <w:pBdr>
          <w:bottom w:val="single" w:sz="4" w:space="1" w:color="000000"/>
        </w:pBdr>
        <w:ind w:hanging="2"/>
        <w:jc w:val="center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b/>
          <w:i/>
        </w:rPr>
        <w:t>(Эта форма должна быть отправлена только на официальном бланке Поставщика услуг</w:t>
      </w:r>
      <w:r w:rsidRPr="002343C3">
        <w:rPr>
          <w:rFonts w:ascii="Proxima Nova" w:eastAsia="Proxima Nova" w:hAnsi="Proxima Nova" w:cs="Proxima Nova"/>
          <w:b/>
          <w:i/>
          <w:vertAlign w:val="superscript"/>
        </w:rPr>
        <w:footnoteReference w:id="2"/>
      </w:r>
      <w:r w:rsidRPr="002343C3">
        <w:rPr>
          <w:rFonts w:ascii="Proxima Nova" w:eastAsia="Proxima Nova" w:hAnsi="Proxima Nova" w:cs="Proxima Nova"/>
          <w:b/>
          <w:i/>
        </w:rPr>
        <w:t>)</w:t>
      </w:r>
    </w:p>
    <w:p w14:paraId="79D38E83" w14:textId="77777777" w:rsidR="003D24DC" w:rsidRPr="002343C3" w:rsidRDefault="003D24DC" w:rsidP="003D24DC">
      <w:pPr>
        <w:ind w:hanging="2"/>
        <w:jc w:val="right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 xml:space="preserve">[Вставить: </w:t>
      </w:r>
      <w:r w:rsidRPr="002343C3">
        <w:rPr>
          <w:rFonts w:ascii="Proxima Nova" w:eastAsia="Proxima Nova" w:hAnsi="Proxima Nova" w:cs="Proxima Nova"/>
          <w:i/>
        </w:rPr>
        <w:t>Место]</w:t>
      </w:r>
      <w:r w:rsidRPr="002343C3">
        <w:rPr>
          <w:rFonts w:ascii="Proxima Nova" w:eastAsia="Proxima Nova" w:hAnsi="Proxima Nova" w:cs="Proxima Nova"/>
          <w:color w:val="000000"/>
        </w:rPr>
        <w:t>.</w:t>
      </w:r>
    </w:p>
    <w:p w14:paraId="440F2B21" w14:textId="77777777" w:rsidR="003D24DC" w:rsidRPr="002343C3" w:rsidRDefault="003D24DC" w:rsidP="003D24DC">
      <w:pPr>
        <w:ind w:hanging="2"/>
        <w:jc w:val="right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 xml:space="preserve">[Вставить: </w:t>
      </w:r>
      <w:r w:rsidRPr="002343C3">
        <w:rPr>
          <w:rFonts w:ascii="Proxima Nova" w:eastAsia="Proxima Nova" w:hAnsi="Proxima Nova" w:cs="Proxima Nova"/>
          <w:i/>
        </w:rPr>
        <w:t>Дата]</w:t>
      </w:r>
    </w:p>
    <w:p w14:paraId="14F66E6D" w14:textId="77777777" w:rsidR="003D24DC" w:rsidRPr="002343C3" w:rsidRDefault="003D24DC" w:rsidP="003D24D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color w:val="000000"/>
        </w:rPr>
        <w:t xml:space="preserve">Ссылка: </w:t>
      </w:r>
      <w:r w:rsidRPr="002343C3">
        <w:rPr>
          <w:rFonts w:ascii="Proxima Nova" w:eastAsia="Proxima Nova" w:hAnsi="Proxima Nova" w:cs="Proxima Nova"/>
          <w:b/>
        </w:rPr>
        <w:t>RFP/</w:t>
      </w:r>
      <w:r>
        <w:rPr>
          <w:rFonts w:ascii="Proxima Nova" w:eastAsia="Proxima Nova" w:hAnsi="Proxima Nova" w:cs="Proxima Nova"/>
          <w:b/>
        </w:rPr>
        <w:t>016</w:t>
      </w:r>
      <w:r w:rsidRPr="002343C3">
        <w:rPr>
          <w:rFonts w:ascii="Proxima Nova" w:eastAsia="Proxima Nova" w:hAnsi="Proxima Nova" w:cs="Proxima Nova"/>
          <w:b/>
        </w:rPr>
        <w:t>/</w:t>
      </w:r>
      <w:proofErr w:type="gramStart"/>
      <w:r w:rsidRPr="002343C3">
        <w:rPr>
          <w:rFonts w:ascii="Proxima Nova" w:eastAsia="Proxima Nova" w:hAnsi="Proxima Nova" w:cs="Proxima Nova"/>
          <w:b/>
        </w:rPr>
        <w:t>2</w:t>
      </w:r>
      <w:r w:rsidRPr="00E6095C">
        <w:rPr>
          <w:rFonts w:ascii="Proxima Nova" w:eastAsia="Proxima Nova" w:hAnsi="Proxima Nova" w:cs="Proxima Nova"/>
          <w:b/>
        </w:rPr>
        <w:t>2</w:t>
      </w:r>
      <w:r w:rsidRPr="002343C3">
        <w:rPr>
          <w:rFonts w:ascii="Proxima Nova" w:eastAsia="Proxima Nova" w:hAnsi="Proxima Nova" w:cs="Proxima Nova"/>
          <w:b/>
        </w:rPr>
        <w:t xml:space="preserve">  </w:t>
      </w:r>
      <w:r w:rsidRPr="00404089">
        <w:rPr>
          <w:rFonts w:ascii="Proxima Nova" w:eastAsia="Proxima Nova" w:hAnsi="Proxima Nova" w:cs="Proxima Nova"/>
          <w:b/>
          <w:color w:val="000000"/>
        </w:rPr>
        <w:t>(</w:t>
      </w:r>
      <w:proofErr w:type="gramEnd"/>
      <w:r w:rsidRPr="00404089">
        <w:rPr>
          <w:rFonts w:ascii="Proxima Nova" w:eastAsia="Proxima Nova" w:hAnsi="Proxima Nova" w:cs="Proxima Nova"/>
          <w:b/>
          <w:color w:val="000000"/>
        </w:rPr>
        <w:t>пере-объявление)</w:t>
      </w:r>
    </w:p>
    <w:p w14:paraId="4CF7127B" w14:textId="77777777" w:rsidR="003D24DC" w:rsidRPr="002343C3" w:rsidRDefault="003D24DC" w:rsidP="003D24DC">
      <w:pPr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Кому:</w:t>
      </w:r>
      <w:r w:rsidRPr="002343C3">
        <w:rPr>
          <w:rFonts w:ascii="Proxima Nova" w:eastAsia="Proxima Nova" w:hAnsi="Proxima Nova" w:cs="Proxima Nova"/>
        </w:rPr>
        <w:tab/>
        <w:t>Отдел закупок</w:t>
      </w:r>
    </w:p>
    <w:p w14:paraId="3D8CCC14" w14:textId="77777777" w:rsidR="003D24DC" w:rsidRPr="002343C3" w:rsidRDefault="003D24DC" w:rsidP="003D24DC">
      <w:pPr>
        <w:spacing w:before="120"/>
        <w:ind w:right="-5"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 xml:space="preserve">Мы, нижеподписавшиеся, настоящим предлагаем оказание ПРООН следующих услуг в соответствии с требованиями, определенными в </w:t>
      </w:r>
      <w:r w:rsidRPr="002343C3">
        <w:rPr>
          <w:rFonts w:ascii="Proxima Nova" w:eastAsia="Proxima Nova" w:hAnsi="Proxima Nova" w:cs="Proxima Nova"/>
          <w:b/>
        </w:rPr>
        <w:t>RFP/</w:t>
      </w:r>
      <w:r>
        <w:rPr>
          <w:rFonts w:ascii="Proxima Nova" w:eastAsia="Proxima Nova" w:hAnsi="Proxima Nova" w:cs="Proxima Nova"/>
          <w:b/>
        </w:rPr>
        <w:t>016</w:t>
      </w:r>
      <w:r w:rsidRPr="002343C3">
        <w:rPr>
          <w:rFonts w:ascii="Proxima Nova" w:eastAsia="Proxima Nova" w:hAnsi="Proxima Nova" w:cs="Proxima Nova"/>
          <w:b/>
        </w:rPr>
        <w:t>/2</w:t>
      </w:r>
      <w:r w:rsidRPr="006F4BFD">
        <w:rPr>
          <w:rFonts w:ascii="Proxima Nova" w:eastAsia="Proxima Nova" w:hAnsi="Proxima Nova" w:cs="Proxima Nova"/>
          <w:b/>
        </w:rPr>
        <w:t>2</w:t>
      </w:r>
      <w:r w:rsidRPr="00E42C27">
        <w:rPr>
          <w:rFonts w:ascii="Proxima Nova" w:eastAsia="Proxima Nova" w:hAnsi="Proxima Nova" w:cs="Proxima Nova"/>
          <w:b/>
        </w:rPr>
        <w:t xml:space="preserve"> </w:t>
      </w:r>
      <w:r w:rsidRPr="00404089">
        <w:rPr>
          <w:rFonts w:ascii="Proxima Nova" w:eastAsia="Proxima Nova" w:hAnsi="Proxima Nova" w:cs="Proxima Nova"/>
          <w:b/>
          <w:color w:val="000000"/>
        </w:rPr>
        <w:t>(пере-</w:t>
      </w:r>
      <w:proofErr w:type="gramStart"/>
      <w:r w:rsidRPr="00404089">
        <w:rPr>
          <w:rFonts w:ascii="Proxima Nova" w:eastAsia="Proxima Nova" w:hAnsi="Proxima Nova" w:cs="Proxima Nova"/>
          <w:b/>
          <w:color w:val="000000"/>
        </w:rPr>
        <w:t>объявление)</w:t>
      </w:r>
      <w:r w:rsidRPr="002343C3">
        <w:rPr>
          <w:rFonts w:ascii="Proxima Nova" w:eastAsia="Proxima Nova" w:hAnsi="Proxima Nova" w:cs="Proxima Nova"/>
          <w:color w:val="000000"/>
        </w:rPr>
        <w:t xml:space="preserve"> </w:t>
      </w:r>
      <w:r w:rsidRPr="002343C3">
        <w:rPr>
          <w:rFonts w:ascii="Proxima Nova" w:eastAsia="Proxima Nova" w:hAnsi="Proxima Nova" w:cs="Proxima Nova"/>
          <w:b/>
        </w:rPr>
        <w:t xml:space="preserve"> </w:t>
      </w:r>
      <w:r w:rsidRPr="002343C3">
        <w:rPr>
          <w:rFonts w:ascii="Proxima Nova" w:eastAsia="Proxima Nova" w:hAnsi="Proxima Nova" w:cs="Proxima Nova"/>
        </w:rPr>
        <w:t>и</w:t>
      </w:r>
      <w:proofErr w:type="gramEnd"/>
      <w:r w:rsidRPr="002343C3">
        <w:rPr>
          <w:rFonts w:ascii="Proxima Nova" w:eastAsia="Proxima Nova" w:hAnsi="Proxima Nova" w:cs="Proxima Nova"/>
        </w:rPr>
        <w:t xml:space="preserve"> всех приложениях к нему, а также Общими условиями и положения контрактов ПРООН. Мы подтверждаем, что прочитали, поняли и принимаем требования и условия технического задания, описывающего наши обязанности и ответственность по данному ЗПП, а также общие условия ПРООН по контракту.</w:t>
      </w:r>
    </w:p>
    <w:p w14:paraId="5D7DFB79" w14:textId="77777777" w:rsidR="003D24DC" w:rsidRPr="002343C3" w:rsidRDefault="003D24DC" w:rsidP="003D24DC">
      <w:pPr>
        <w:ind w:right="-5"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 xml:space="preserve">Мы согласны соблюдать условия настоящего коммерческого предложения в течение </w:t>
      </w:r>
      <w:r>
        <w:rPr>
          <w:rFonts w:ascii="Proxima Nova" w:eastAsia="Proxima Nova" w:hAnsi="Proxima Nova" w:cs="Proxima Nova"/>
          <w:b/>
          <w:u w:val="single"/>
        </w:rPr>
        <w:t>6</w:t>
      </w:r>
      <w:r w:rsidRPr="002343C3">
        <w:rPr>
          <w:rFonts w:ascii="Proxima Nova" w:eastAsia="Proxima Nova" w:hAnsi="Proxima Nova" w:cs="Proxima Nova"/>
          <w:b/>
          <w:u w:val="single"/>
        </w:rPr>
        <w:t>0</w:t>
      </w:r>
      <w:r w:rsidRPr="002343C3">
        <w:rPr>
          <w:rFonts w:ascii="Proxima Nova" w:eastAsia="Proxima Nova" w:hAnsi="Proxima Nova" w:cs="Proxima Nova"/>
        </w:rPr>
        <w:t xml:space="preserve"> календарных дней от установленной в запросе крайней даты подачи предложения, оно остается обязательным для исполнения и может быть принято в любое время до истечения данного периода. Настоящим заявляем, что:</w:t>
      </w:r>
    </w:p>
    <w:p w14:paraId="4525337D" w14:textId="77777777" w:rsidR="003D24DC" w:rsidRPr="002343C3" w:rsidRDefault="003D24DC" w:rsidP="003D2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80" w:after="0"/>
        <w:ind w:left="426" w:right="-6" w:hanging="284"/>
        <w:jc w:val="both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color w:val="000000"/>
        </w:rPr>
        <w:t>Вся информация и заявления, представленные в данном тендерном предложении, являются правдивыми, и мы согласны с тем, что любые неверные сведения, содержащиеся в нем, могут привести к нашей дисквалификации;</w:t>
      </w:r>
    </w:p>
    <w:p w14:paraId="3F3516C8" w14:textId="77777777" w:rsidR="003D24DC" w:rsidRPr="002343C3" w:rsidRDefault="003D24DC" w:rsidP="003D2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80" w:after="0"/>
        <w:ind w:left="426" w:right="-6" w:hanging="284"/>
        <w:jc w:val="both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color w:val="000000"/>
        </w:rPr>
        <w:t>В настоящее время мы не внесены в реестр ООН, включающий компании, которые не имеют права осуществлять поставки, и в иные подобные списки других агентств ООН, также мы никак не связаны с любыми компаниями или лицами, включенными в Консолидированный список Комитета Совета безопасности ООН 1267/1989;</w:t>
      </w:r>
    </w:p>
    <w:p w14:paraId="72B7BE5C" w14:textId="77777777" w:rsidR="003D24DC" w:rsidRPr="002343C3" w:rsidRDefault="003D24DC" w:rsidP="003D2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80" w:after="0"/>
        <w:ind w:left="426" w:right="-6" w:hanging="284"/>
        <w:jc w:val="both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color w:val="000000"/>
        </w:rPr>
        <w:t>Мы не находимся в стадии незавершенного банкротства и не имеем тяжб на рассмотрении суда или исков, которые могли бы негативно сказаться на нашей работе в качестве действующего предприятия;</w:t>
      </w:r>
    </w:p>
    <w:p w14:paraId="0E0EC91C" w14:textId="77777777" w:rsidR="003D24DC" w:rsidRPr="002343C3" w:rsidRDefault="003D24DC" w:rsidP="003D24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80"/>
        <w:ind w:left="426" w:right="-6" w:hanging="284"/>
        <w:jc w:val="both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color w:val="000000"/>
        </w:rPr>
        <w:t>У нас не работают лица, которые работают или недавно работали в ООН или ПРООН, и мы не планируем нанимать таких лиц.</w:t>
      </w:r>
    </w:p>
    <w:p w14:paraId="6845EA0C" w14:textId="77777777" w:rsidR="003D24DC" w:rsidRPr="002343C3" w:rsidRDefault="003D24DC" w:rsidP="003D24DC">
      <w:pPr>
        <w:spacing w:before="120"/>
        <w:ind w:right="-5"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Мы отдаем себе отчет в том, что Ваша организация оставляет за собой право принять или отклонить любое из полученных предложений, не несет ответственности за такие действия и не берет на себя обязательство информировать поставщика об их причинах без соответствующего запроса с нашей стороны. Наличие постоянного офиса, доступного по городскому телефону и наличие количества специалистов, требуемого в соответствии с Техническим Заданием.</w:t>
      </w:r>
    </w:p>
    <w:p w14:paraId="134BFF39" w14:textId="77777777" w:rsidR="003D24DC" w:rsidRPr="002343C3" w:rsidRDefault="003D24DC" w:rsidP="003D2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b/>
          <w:color w:val="000000"/>
        </w:rPr>
        <w:lastRenderedPageBreak/>
        <w:t>Квалификация Поставщика услуг</w:t>
      </w:r>
    </w:p>
    <w:p w14:paraId="658AEF44" w14:textId="77777777" w:rsidR="003D24DC" w:rsidRPr="002343C3" w:rsidRDefault="003D24DC" w:rsidP="003D24DC">
      <w:p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spacing w:after="0" w:line="240" w:lineRule="auto"/>
        <w:ind w:hanging="2"/>
        <w:jc w:val="both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i/>
          <w:color w:val="000000"/>
        </w:rPr>
        <w:t>Поставщик услуг должен описать и объяснить, каким образом и почему он является лучшим кандидатом, удовлетворяющим требованиям ПРООН, указав следующее:</w:t>
      </w:r>
    </w:p>
    <w:p w14:paraId="1E0A016F" w14:textId="77777777" w:rsidR="003D24DC" w:rsidRPr="002343C3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90"/>
        </w:tabs>
        <w:spacing w:after="0" w:line="240" w:lineRule="auto"/>
        <w:ind w:left="0" w:hanging="2"/>
        <w:jc w:val="both"/>
        <w:rPr>
          <w:rFonts w:ascii="Proxima Nova" w:eastAsia="Proxima Nova" w:hAnsi="Proxima Nova" w:cs="Proxima Nova"/>
          <w:i/>
          <w:color w:val="000000"/>
        </w:rPr>
      </w:pPr>
      <w:r w:rsidRPr="002343C3">
        <w:rPr>
          <w:rFonts w:ascii="Proxima Nova" w:eastAsia="Proxima Nova" w:hAnsi="Proxima Nova" w:cs="Proxima Nova"/>
          <w:i/>
          <w:color w:val="000000"/>
        </w:rPr>
        <w:t xml:space="preserve">Профиль – описание характера коммерческой деятельности, информация о компании (не превышающая </w:t>
      </w:r>
      <w:r w:rsidRPr="002343C3">
        <w:rPr>
          <w:rFonts w:ascii="Proxima Nova" w:eastAsia="Proxima Nova" w:hAnsi="Proxima Nova" w:cs="Proxima Nova"/>
          <w:i/>
        </w:rPr>
        <w:t>5</w:t>
      </w:r>
      <w:r w:rsidRPr="002343C3">
        <w:rPr>
          <w:rFonts w:ascii="Proxima Nova" w:eastAsia="Proxima Nova" w:hAnsi="Proxima Nova" w:cs="Proxima Nova"/>
          <w:i/>
          <w:color w:val="000000"/>
        </w:rPr>
        <w:t xml:space="preserve"> страниц), подтверждающая специализацию, практический опыт Заявителя осуществлять деятельность в требуемом направлении, а также наличие не менее </w:t>
      </w:r>
      <w:r w:rsidRPr="00BE26E2">
        <w:rPr>
          <w:rFonts w:ascii="Proxima Nova" w:eastAsia="Proxima Nova" w:hAnsi="Proxima Nova" w:cs="Proxima Nova"/>
          <w:b/>
          <w:i/>
          <w:color w:val="000000"/>
        </w:rPr>
        <w:t>5</w:t>
      </w:r>
      <w:r w:rsidRPr="002343C3">
        <w:rPr>
          <w:rFonts w:ascii="Proxima Nova" w:eastAsia="Proxima Nova" w:hAnsi="Proxima Nova" w:cs="Proxima Nova"/>
          <w:i/>
          <w:color w:val="000000"/>
        </w:rPr>
        <w:t xml:space="preserve"> специалистов, имеющих образование, требуемое в техническом задании с практическим опытом работы в требуемой области не менее </w:t>
      </w:r>
      <w:r>
        <w:rPr>
          <w:rFonts w:ascii="Proxima Nova" w:eastAsia="Proxima Nova" w:hAnsi="Proxima Nova" w:cs="Proxima Nova"/>
          <w:i/>
          <w:color w:val="000000"/>
        </w:rPr>
        <w:t>5</w:t>
      </w:r>
      <w:r w:rsidRPr="002343C3">
        <w:rPr>
          <w:rFonts w:ascii="Proxima Nova" w:eastAsia="Proxima Nova" w:hAnsi="Proxima Nova" w:cs="Proxima Nova"/>
          <w:i/>
          <w:color w:val="000000"/>
        </w:rPr>
        <w:t xml:space="preserve"> лет.</w:t>
      </w:r>
    </w:p>
    <w:p w14:paraId="00E5D13A" w14:textId="77777777" w:rsidR="003D24DC" w:rsidRPr="002343C3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90"/>
        </w:tabs>
        <w:spacing w:after="0" w:line="240" w:lineRule="auto"/>
        <w:ind w:left="0" w:hanging="2"/>
        <w:jc w:val="both"/>
        <w:rPr>
          <w:rFonts w:ascii="Proxima Nova" w:eastAsia="Proxima Nova" w:hAnsi="Proxima Nova" w:cs="Proxima Nova"/>
          <w:i/>
          <w:color w:val="000000"/>
        </w:rPr>
      </w:pPr>
      <w:r w:rsidRPr="002343C3">
        <w:rPr>
          <w:rFonts w:ascii="Proxima Nova" w:eastAsia="Proxima Nova" w:hAnsi="Proxima Nova" w:cs="Proxima Nova"/>
          <w:i/>
          <w:color w:val="000000"/>
        </w:rPr>
        <w:t xml:space="preserve">Наличие в уставе право оказания данной услуги и другие разрешительные документы на ведение деятельности, регистрационные документы, свидетельство налогоплательщика и </w:t>
      </w:r>
      <w:proofErr w:type="gramStart"/>
      <w:r w:rsidRPr="002343C3">
        <w:rPr>
          <w:rFonts w:ascii="Proxima Nova" w:eastAsia="Proxima Nova" w:hAnsi="Proxima Nova" w:cs="Proxima Nova"/>
          <w:i/>
          <w:color w:val="000000"/>
        </w:rPr>
        <w:t>т.д.</w:t>
      </w:r>
      <w:proofErr w:type="gramEnd"/>
    </w:p>
    <w:p w14:paraId="0B983FA4" w14:textId="77777777" w:rsidR="003D24DC" w:rsidRPr="002343C3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00"/>
        </w:tabs>
        <w:spacing w:after="0" w:line="240" w:lineRule="auto"/>
        <w:ind w:left="0" w:hanging="2"/>
        <w:rPr>
          <w:rFonts w:ascii="Proxima Nova" w:eastAsia="Proxima Nova" w:hAnsi="Proxima Nova" w:cs="Proxima Nova"/>
          <w:i/>
          <w:color w:val="000000"/>
        </w:rPr>
      </w:pPr>
      <w:r w:rsidRPr="009F5C24">
        <w:rPr>
          <w:rFonts w:ascii="Proxima Nova" w:eastAsia="Proxima Nova" w:hAnsi="Proxima Nova" w:cs="Proxima Nova"/>
          <w:i/>
          <w:color w:val="000000"/>
        </w:rPr>
        <w:t xml:space="preserve">Наличие опыта работы за последние 3 года в проведении </w:t>
      </w:r>
      <w:r>
        <w:rPr>
          <w:rFonts w:ascii="Proxima Nova" w:eastAsia="Proxima Nova" w:hAnsi="Proxima Nova" w:cs="Proxima Nova"/>
          <w:i/>
          <w:color w:val="000000"/>
        </w:rPr>
        <w:t xml:space="preserve">тренингов и </w:t>
      </w:r>
      <w:r w:rsidRPr="00BE26E2">
        <w:rPr>
          <w:rFonts w:ascii="Proxima Nova" w:eastAsia="Proxima Nova" w:hAnsi="Proxima Nova" w:cs="Proxima Nova"/>
          <w:i/>
          <w:color w:val="000000"/>
        </w:rPr>
        <w:t>по наращиванию потенциала специалистов в области энергетики, энерго-менеджмента и энергоэффективности зданий</w:t>
      </w:r>
    </w:p>
    <w:p w14:paraId="6ACE3870" w14:textId="77777777" w:rsidR="003D24DC" w:rsidRPr="00BE26E2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00"/>
        </w:tabs>
        <w:spacing w:after="0" w:line="240" w:lineRule="auto"/>
        <w:ind w:left="0" w:hanging="2"/>
        <w:rPr>
          <w:rFonts w:ascii="Proxima Nova" w:eastAsia="Proxima Nova" w:hAnsi="Proxima Nova" w:cs="Proxima Nova"/>
          <w:i/>
          <w:color w:val="000000"/>
        </w:rPr>
      </w:pPr>
      <w:r w:rsidRPr="009F5C24">
        <w:rPr>
          <w:rFonts w:ascii="Proxima Nova" w:eastAsia="Proxima Nova" w:hAnsi="Proxima Nova" w:cs="Proxima Nova"/>
          <w:i/>
          <w:color w:val="000000"/>
        </w:rPr>
        <w:t>Наличие</w:t>
      </w:r>
      <w:r>
        <w:rPr>
          <w:rFonts w:ascii="Proxima Nova" w:eastAsia="Proxima Nova" w:hAnsi="Proxima Nova" w:cs="Proxima Nova"/>
          <w:i/>
          <w:color w:val="000000"/>
        </w:rPr>
        <w:t xml:space="preserve"> </w:t>
      </w:r>
      <w:r w:rsidRPr="00BE26E2">
        <w:rPr>
          <w:rFonts w:ascii="Proxima Nova" w:eastAsia="Proxima Nova" w:hAnsi="Proxima Nova" w:cs="Proxima Nova"/>
          <w:bCs/>
          <w:i/>
          <w:color w:val="000000"/>
        </w:rPr>
        <w:t>социальных и гендерных экспертов для выполнения гендерной составляющей задания</w:t>
      </w:r>
    </w:p>
    <w:p w14:paraId="04581F6F" w14:textId="77777777" w:rsidR="003D24DC" w:rsidRPr="002343C3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00"/>
        </w:tabs>
        <w:spacing w:after="0" w:line="240" w:lineRule="auto"/>
        <w:ind w:left="0" w:hanging="2"/>
        <w:rPr>
          <w:rFonts w:ascii="Proxima Nova" w:eastAsia="Proxima Nova" w:hAnsi="Proxima Nova" w:cs="Proxima Nova"/>
          <w:i/>
          <w:color w:val="000000"/>
        </w:rPr>
      </w:pPr>
      <w:r w:rsidRPr="009F5C24">
        <w:rPr>
          <w:rFonts w:ascii="Proxima Nova" w:eastAsia="Proxima Nova" w:hAnsi="Proxima Nova" w:cs="Proxima Nova"/>
          <w:i/>
          <w:color w:val="000000"/>
        </w:rPr>
        <w:t>Наличие программного обеспечения для проведения энергетического обследования</w:t>
      </w:r>
    </w:p>
    <w:p w14:paraId="43BA8F0F" w14:textId="77777777" w:rsidR="003D24DC" w:rsidRPr="002343C3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00"/>
        </w:tabs>
        <w:spacing w:after="0" w:line="240" w:lineRule="auto"/>
        <w:ind w:left="0" w:hanging="2"/>
        <w:rPr>
          <w:rFonts w:ascii="Proxima Nova" w:eastAsia="Proxima Nova" w:hAnsi="Proxima Nova" w:cs="Proxima Nova"/>
          <w:i/>
          <w:color w:val="000000"/>
        </w:rPr>
      </w:pPr>
      <w:r w:rsidRPr="002343C3">
        <w:rPr>
          <w:rFonts w:ascii="Proxima Nova" w:eastAsia="Proxima Nova" w:hAnsi="Proxima Nova" w:cs="Proxima Nova"/>
          <w:i/>
          <w:color w:val="000000"/>
        </w:rPr>
        <w:t xml:space="preserve">Список корпоративных заказчиков/клиентов, которым оказывались подобные услуги/работы. Рекомендации от клиентов окажет положительный эффект на процесс оценки. </w:t>
      </w:r>
    </w:p>
    <w:p w14:paraId="670F12F4" w14:textId="77777777" w:rsidR="003D24DC" w:rsidRPr="002343C3" w:rsidRDefault="003D24DC" w:rsidP="003D24DC">
      <w:pPr>
        <w:numPr>
          <w:ilvl w:val="0"/>
          <w:numId w:val="2"/>
        </w:numPr>
        <w:pBdr>
          <w:top w:val="single" w:sz="4" w:space="1" w:color="000000"/>
          <w:left w:val="single" w:sz="4" w:space="16" w:color="000000"/>
          <w:bottom w:val="single" w:sz="4" w:space="0" w:color="000000"/>
          <w:right w:val="single" w:sz="4" w:space="4" w:color="000000"/>
          <w:between w:val="single" w:sz="4" w:space="1" w:color="000000"/>
        </w:pBdr>
        <w:tabs>
          <w:tab w:val="left" w:pos="270"/>
          <w:tab w:val="left" w:pos="990"/>
        </w:tabs>
        <w:spacing w:after="0" w:line="240" w:lineRule="auto"/>
        <w:ind w:left="0" w:hanging="2"/>
        <w:rPr>
          <w:rFonts w:ascii="Proxima Nova" w:eastAsia="Proxima Nova" w:hAnsi="Proxima Nova" w:cs="Proxima Nova"/>
          <w:i/>
          <w:color w:val="000000"/>
        </w:rPr>
      </w:pPr>
      <w:r w:rsidRPr="002343C3">
        <w:rPr>
          <w:rFonts w:ascii="Proxima Nova" w:eastAsia="Proxima Nova" w:hAnsi="Proxima Nova" w:cs="Proxima Nova"/>
          <w:i/>
          <w:color w:val="000000"/>
        </w:rPr>
        <w:t xml:space="preserve">Заверенная подписью уполномоченного лица и печатью заявителя копия свидетельства о регистрации предприятия.  </w:t>
      </w:r>
    </w:p>
    <w:p w14:paraId="4857190B" w14:textId="77777777" w:rsidR="003D24DC" w:rsidRPr="002343C3" w:rsidRDefault="003D24DC" w:rsidP="003D24D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rPr>
          <w:rFonts w:ascii="Proxima Nova" w:eastAsia="Proxima Nova" w:hAnsi="Proxima Nova" w:cs="Proxima Nova"/>
          <w:color w:val="000000"/>
        </w:rPr>
      </w:pPr>
    </w:p>
    <w:p w14:paraId="5068A53E" w14:textId="77777777" w:rsidR="003D24DC" w:rsidRPr="002343C3" w:rsidRDefault="003D24DC" w:rsidP="003D2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b/>
          <w:color w:val="000000"/>
        </w:rPr>
        <w:t>Предлагаемые методы выполнения услуг</w:t>
      </w:r>
    </w:p>
    <w:tbl>
      <w:tblPr>
        <w:tblW w:w="10330" w:type="dxa"/>
        <w:tblInd w:w="-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330"/>
      </w:tblGrid>
      <w:tr w:rsidR="003D24DC" w:rsidRPr="002343C3" w14:paraId="3DB9FCF4" w14:textId="77777777" w:rsidTr="00FF032B">
        <w:trPr>
          <w:trHeight w:val="1639"/>
        </w:trPr>
        <w:tc>
          <w:tcPr>
            <w:tcW w:w="10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2B17" w14:textId="77777777" w:rsidR="003D24DC" w:rsidRPr="002343C3" w:rsidRDefault="003D24DC" w:rsidP="00FF03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right="129" w:hanging="2"/>
              <w:jc w:val="both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 xml:space="preserve">Поставщик услуг должен предоставить пошаговую </w:t>
            </w:r>
            <w:r w:rsidRPr="006F4BFD">
              <w:rPr>
                <w:rFonts w:ascii="Proxima Nova" w:eastAsia="Proxima Nova" w:hAnsi="Proxima Nova" w:cs="Proxima Nova"/>
                <w:i/>
                <w:color w:val="000000"/>
              </w:rPr>
              <w:t>методологию</w:t>
            </w:r>
            <w:r>
              <w:rPr>
                <w:rFonts w:ascii="Proxima Nova" w:eastAsia="Proxima Nova" w:hAnsi="Proxima Nova" w:cs="Proxima Nova"/>
                <w:i/>
                <w:color w:val="000000"/>
              </w:rPr>
              <w:t xml:space="preserve">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реализации поставленных задач с графиком выполнения работ, описать, каким образом он обеспечит получение необходим</w:t>
            </w:r>
            <w:r>
              <w:rPr>
                <w:rFonts w:ascii="Proxima Nova" w:eastAsia="Proxima Nova" w:hAnsi="Proxima Nova" w:cs="Proxima Nova"/>
                <w:i/>
                <w:color w:val="000000"/>
              </w:rPr>
              <w:t>ых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 xml:space="preserve"> </w:t>
            </w:r>
            <w:r>
              <w:rPr>
                <w:rFonts w:ascii="Proxima Nova" w:eastAsia="Proxima Nova" w:hAnsi="Proxima Nova" w:cs="Proxima Nova"/>
                <w:i/>
                <w:color w:val="000000"/>
              </w:rPr>
              <w:t>данных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 xml:space="preserve"> и будет выполнять требования ТЗ</w:t>
            </w:r>
            <w:r>
              <w:rPr>
                <w:rFonts w:ascii="Proxima Nova" w:eastAsia="Proxima Nova" w:hAnsi="Proxima Nova" w:cs="Proxima Nova"/>
                <w:i/>
                <w:color w:val="000000"/>
              </w:rPr>
              <w:t>,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 xml:space="preserve"> с предоставлением подробного описания основных характеристик выполнения работ, осуществляемых механизмов отчетности и обеспечения качества, а также обоснования целесообразности предлагаемых методов в контексте местных условий и вида работы. (не более 10 страниц)</w:t>
            </w:r>
          </w:p>
        </w:tc>
      </w:tr>
    </w:tbl>
    <w:p w14:paraId="2329F030" w14:textId="77777777" w:rsidR="003D24DC" w:rsidRPr="002343C3" w:rsidRDefault="003D24DC" w:rsidP="003D24D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0"/>
        <w:rPr>
          <w:rFonts w:ascii="Proxima Nova" w:eastAsia="Proxima Nova" w:hAnsi="Proxima Nova" w:cs="Proxima Nova"/>
          <w:color w:val="000000"/>
        </w:rPr>
      </w:pPr>
    </w:p>
    <w:p w14:paraId="1AF02939" w14:textId="77777777" w:rsidR="003D24DC" w:rsidRPr="002343C3" w:rsidRDefault="003D24DC" w:rsidP="003D2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Proxima Nova" w:eastAsia="Proxima Nova" w:hAnsi="Proxima Nova" w:cs="Proxima Nova"/>
          <w:color w:val="000000"/>
        </w:rPr>
      </w:pPr>
      <w:r w:rsidRPr="002343C3">
        <w:rPr>
          <w:rFonts w:ascii="Proxima Nova" w:eastAsia="Proxima Nova" w:hAnsi="Proxima Nova" w:cs="Proxima Nova"/>
          <w:b/>
          <w:color w:val="000000"/>
        </w:rPr>
        <w:t>Разбивка расходов по результатам выполнения работ*:</w:t>
      </w:r>
    </w:p>
    <w:tbl>
      <w:tblPr>
        <w:tblW w:w="1048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4935"/>
        <w:gridCol w:w="1529"/>
        <w:gridCol w:w="1846"/>
      </w:tblGrid>
      <w:tr w:rsidR="003D24DC" w:rsidRPr="002343C3" w14:paraId="24E5D2F9" w14:textId="77777777" w:rsidTr="00FF032B">
        <w:tc>
          <w:tcPr>
            <w:tcW w:w="10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23A3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  <w:smallCaps/>
              </w:rPr>
              <w:t>ДЛЯ МЕСТНОЙ КОМПАНИИ, ЗАРЕГИСТРИРОВАННОЙ В УЗБЕКИСТАНЕ</w:t>
            </w:r>
          </w:p>
        </w:tc>
      </w:tr>
      <w:tr w:rsidR="003D24DC" w:rsidRPr="002343C3" w14:paraId="0701CFA5" w14:textId="77777777" w:rsidTr="00FF032B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5B1F" w14:textId="77777777" w:rsidR="003D24DC" w:rsidRPr="002343C3" w:rsidRDefault="003D24DC" w:rsidP="00FF032B">
            <w:pPr>
              <w:ind w:left="-142" w:firstLine="0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Этапы работ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384BC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  <w:i/>
              </w:rPr>
              <w:t>Результаты [перечислить, согласно тому, как указано в ЗП]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FD48" w14:textId="77777777" w:rsidR="003D24DC" w:rsidRPr="002343C3" w:rsidRDefault="003D24DC" w:rsidP="00FF032B">
            <w:pPr>
              <w:ind w:left="2" w:hanging="2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 xml:space="preserve">Процентная доля от общей цены контракта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C9CF4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 xml:space="preserve">Цена _____ </w:t>
            </w:r>
          </w:p>
          <w:p w14:paraId="0AAE28C4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(укажите валюту)</w:t>
            </w:r>
          </w:p>
          <w:p w14:paraId="565E9EE0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  <w:i/>
              </w:rPr>
              <w:t>(Общая сумма, включая всё)</w:t>
            </w:r>
          </w:p>
        </w:tc>
      </w:tr>
      <w:tr w:rsidR="003D24DC" w:rsidRPr="002343C3" w14:paraId="055FB2D3" w14:textId="77777777" w:rsidTr="00FF032B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9F5E" w14:textId="77777777" w:rsidR="003D24DC" w:rsidRPr="002343C3" w:rsidRDefault="003D24DC" w:rsidP="00FF032B">
            <w:pPr>
              <w:ind w:right="114"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Результат 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BC5A" w14:textId="77777777" w:rsidR="003D24DC" w:rsidRPr="00F66D84" w:rsidRDefault="003D24DC" w:rsidP="003D24D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  <w:tab w:val="left" w:pos="6844"/>
              </w:tabs>
              <w:spacing w:after="0" w:line="240" w:lineRule="auto"/>
              <w:ind w:right="172"/>
              <w:jc w:val="both"/>
              <w:rPr>
                <w:rFonts w:ascii="Proxima Nova" w:eastAsia="Proxima Nova" w:hAnsi="Proxima Nova" w:cs="Proxima Nova"/>
                <w:color w:val="000000"/>
              </w:rPr>
            </w:pP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Детальный График работ всех </w:t>
            </w:r>
            <w:r>
              <w:rPr>
                <w:rFonts w:ascii="Proxima Nova" w:eastAsia="Proxima Nova" w:hAnsi="Proxima Nova" w:cs="Proxima Nova"/>
                <w:color w:val="000000"/>
              </w:rPr>
              <w:t>2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>-х задач и соответствующих подзадач;</w:t>
            </w:r>
          </w:p>
          <w:p w14:paraId="23BBB56B" w14:textId="77777777" w:rsidR="003D24DC" w:rsidRPr="00F66D84" w:rsidRDefault="003D24DC" w:rsidP="003D24D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  <w:tab w:val="left" w:pos="6844"/>
              </w:tabs>
              <w:spacing w:after="0" w:line="240" w:lineRule="auto"/>
              <w:ind w:right="172"/>
              <w:jc w:val="both"/>
              <w:rPr>
                <w:rFonts w:ascii="Proxima Nova" w:eastAsia="Proxima Nova" w:hAnsi="Proxima Nova" w:cs="Proxima Nova"/>
                <w:color w:val="000000"/>
              </w:rPr>
            </w:pP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Методология выполнения всех </w:t>
            </w:r>
            <w:r>
              <w:rPr>
                <w:rFonts w:ascii="Proxima Nova" w:eastAsia="Proxima Nova" w:hAnsi="Proxima Nova" w:cs="Proxima Nova"/>
                <w:color w:val="000000"/>
              </w:rPr>
              <w:t>2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>-х задач и соответствующих подзадач;</w:t>
            </w:r>
          </w:p>
          <w:p w14:paraId="732B92D9" w14:textId="77777777" w:rsidR="003D24DC" w:rsidRPr="00F66D84" w:rsidRDefault="003D24DC" w:rsidP="003D24D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  <w:tab w:val="left" w:pos="6844"/>
              </w:tabs>
              <w:spacing w:after="0" w:line="240" w:lineRule="auto"/>
              <w:ind w:right="172"/>
              <w:jc w:val="both"/>
              <w:rPr>
                <w:rFonts w:ascii="Proxima Nova" w:eastAsia="Proxima Nova" w:hAnsi="Proxima Nova" w:cs="Proxima Nova"/>
                <w:color w:val="000000"/>
              </w:rPr>
            </w:pP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Презентационные и раздаточные 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lastRenderedPageBreak/>
              <w:t xml:space="preserve">материалы всех </w:t>
            </w:r>
            <w:r>
              <w:rPr>
                <w:rFonts w:ascii="Proxima Nova" w:eastAsia="Proxima Nova" w:hAnsi="Proxima Nova" w:cs="Proxima Nova"/>
                <w:color w:val="000000"/>
              </w:rPr>
              <w:t>2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>-х задач и соответствующих подзадач (презентационные слайды, анкеты-опросники, и др.), исходя из определенных целевых групп</w:t>
            </w:r>
          </w:p>
          <w:p w14:paraId="69AD8BE3" w14:textId="77777777" w:rsidR="003D24DC" w:rsidRPr="002343C3" w:rsidRDefault="003D24DC" w:rsidP="00FF03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  <w:tab w:val="left" w:pos="6844"/>
              </w:tabs>
              <w:ind w:left="85" w:right="172" w:hanging="2"/>
              <w:jc w:val="both"/>
              <w:rPr>
                <w:rFonts w:ascii="Proxima Nova" w:eastAsia="Proxima Nova" w:hAnsi="Proxima Nova" w:cs="Proxima Nova"/>
                <w:color w:val="000000"/>
              </w:rPr>
            </w:pP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(10% от общего объема работ) 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DC6373" w14:textId="77777777" w:rsidR="003D24DC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  <w:p w14:paraId="3EE00067" w14:textId="77777777" w:rsidR="003D24DC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  <w:p w14:paraId="327C5027" w14:textId="77777777" w:rsidR="003D24DC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  <w:p w14:paraId="661BAEC0" w14:textId="77777777" w:rsidR="003D24DC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  <w:p w14:paraId="4F0BD9A2" w14:textId="77777777" w:rsidR="003D24DC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  <w:p w14:paraId="14A90C8C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>
              <w:rPr>
                <w:rFonts w:ascii="Proxima Nova" w:eastAsia="Proxima Nova" w:hAnsi="Proxima Nova" w:cs="Proxima Nova"/>
              </w:rPr>
              <w:t>20</w:t>
            </w:r>
            <w:r w:rsidRPr="002343C3">
              <w:rPr>
                <w:rFonts w:ascii="Proxima Nova" w:eastAsia="Proxima Nova" w:hAnsi="Proxima Nova" w:cs="Proxima Nova"/>
              </w:rPr>
              <w:t xml:space="preserve"> % </w:t>
            </w:r>
          </w:p>
          <w:p w14:paraId="34531187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(1-й платеж)</w:t>
            </w:r>
          </w:p>
          <w:p w14:paraId="71D44A7F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3ADDE6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3BF7F7C7" w14:textId="77777777" w:rsidTr="00FF032B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BFC47" w14:textId="77777777" w:rsidR="003D24DC" w:rsidRPr="002343C3" w:rsidRDefault="003D24DC" w:rsidP="00FF032B">
            <w:pPr>
              <w:ind w:right="114" w:hanging="2"/>
              <w:jc w:val="center"/>
              <w:rPr>
                <w:rFonts w:ascii="Proxima Nova" w:eastAsia="Proxima Nova" w:hAnsi="Proxima Nova" w:cs="Proxima Nova"/>
                <w:b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Результат 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A0F67" w14:textId="77777777" w:rsidR="003D24DC" w:rsidRPr="002343C3" w:rsidRDefault="003D24DC" w:rsidP="00FF032B">
            <w:pPr>
              <w:tabs>
                <w:tab w:val="left" w:pos="270"/>
                <w:tab w:val="left" w:pos="6844"/>
              </w:tabs>
              <w:ind w:left="85" w:right="172" w:firstLine="0"/>
              <w:jc w:val="both"/>
              <w:rPr>
                <w:rFonts w:ascii="Proxima Nova" w:eastAsia="Proxima Nova" w:hAnsi="Proxima Nova" w:cs="Proxima Nova"/>
                <w:color w:val="000000"/>
              </w:rPr>
            </w:pP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Отчет (не более 50 страниц, не учитывая страницы приложений), о </w:t>
            </w:r>
            <w:r w:rsidRPr="00F66D84">
              <w:rPr>
                <w:rFonts w:ascii="Proxima Nova" w:eastAsia="Proxima Nova" w:hAnsi="Proxima Nova" w:cs="Proxima Nova"/>
                <w:bCs/>
                <w:color w:val="000000"/>
              </w:rPr>
              <w:t xml:space="preserve">проведении </w:t>
            </w:r>
            <w:r w:rsidRPr="00F66D84">
              <w:rPr>
                <w:rFonts w:ascii="Proxima Nova" w:eastAsia="Proxima Nova" w:hAnsi="Proxima Nova" w:cs="Proxima Nova"/>
                <w:b/>
                <w:bCs/>
                <w:color w:val="000000"/>
              </w:rPr>
              <w:t>тренинга по комплексному подходу к обеспечению энергоэффективности зданий и по энергоэффективным системам отопления, вентиляции и кондиционирования воздуха (</w:t>
            </w:r>
            <w:proofErr w:type="spellStart"/>
            <w:r w:rsidRPr="00F66D84">
              <w:rPr>
                <w:rFonts w:ascii="Proxima Nova" w:eastAsia="Proxima Nova" w:hAnsi="Proxima Nova" w:cs="Proxima Nova"/>
                <w:b/>
                <w:bCs/>
                <w:color w:val="000000"/>
              </w:rPr>
              <w:t>ОВиКВ</w:t>
            </w:r>
            <w:proofErr w:type="spellEnd"/>
            <w:r w:rsidRPr="00F66D84">
              <w:rPr>
                <w:rFonts w:ascii="Proxima Nova" w:eastAsia="Proxima Nova" w:hAnsi="Proxima Nova" w:cs="Proxima Nova"/>
                <w:b/>
                <w:bCs/>
                <w:color w:val="000000"/>
              </w:rPr>
              <w:t>)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 в 5 регионах и в г. Ташкенте (</w:t>
            </w:r>
            <w:r>
              <w:rPr>
                <w:rFonts w:ascii="Proxima Nova" w:eastAsia="Proxima Nova" w:hAnsi="Proxima Nova" w:cs="Proxima Nova"/>
                <w:color w:val="000000"/>
              </w:rPr>
              <w:t>4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>0% от общего объема работ)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DB391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>
              <w:rPr>
                <w:rFonts w:ascii="Proxima Nova" w:eastAsia="Proxima Nova" w:hAnsi="Proxima Nova" w:cs="Proxima Nova"/>
              </w:rPr>
              <w:t>4</w:t>
            </w:r>
            <w:r w:rsidRPr="002343C3">
              <w:rPr>
                <w:rFonts w:ascii="Proxima Nova" w:eastAsia="Proxima Nova" w:hAnsi="Proxima Nova" w:cs="Proxima Nova"/>
              </w:rPr>
              <w:t>0 %</w:t>
            </w:r>
          </w:p>
          <w:p w14:paraId="65BE90A6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(</w:t>
            </w:r>
            <w:r>
              <w:rPr>
                <w:rFonts w:ascii="Proxima Nova" w:eastAsia="Proxima Nova" w:hAnsi="Proxima Nova" w:cs="Proxima Nova"/>
              </w:rPr>
              <w:t>2</w:t>
            </w:r>
            <w:r w:rsidRPr="002343C3">
              <w:rPr>
                <w:rFonts w:ascii="Proxima Nova" w:eastAsia="Proxima Nova" w:hAnsi="Proxima Nova" w:cs="Proxima Nova"/>
              </w:rPr>
              <w:t>-й платеж)</w:t>
            </w:r>
          </w:p>
          <w:p w14:paraId="5AC01B60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E7215F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066E926F" w14:textId="77777777" w:rsidTr="00FF032B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964F6" w14:textId="77777777" w:rsidR="003D24DC" w:rsidRPr="002343C3" w:rsidRDefault="003D24DC" w:rsidP="00FF032B">
            <w:pPr>
              <w:ind w:right="114"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Результат 3</w:t>
            </w:r>
          </w:p>
          <w:p w14:paraId="3ED2F8C6" w14:textId="77777777" w:rsidR="003D24DC" w:rsidRPr="002343C3" w:rsidRDefault="003D24DC" w:rsidP="00FF032B">
            <w:pPr>
              <w:ind w:right="114" w:hanging="2"/>
              <w:jc w:val="center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A1BE" w14:textId="77777777" w:rsidR="003D24DC" w:rsidRPr="002343C3" w:rsidRDefault="003D24DC" w:rsidP="00FF032B">
            <w:pPr>
              <w:widowControl w:val="0"/>
              <w:shd w:val="clear" w:color="auto" w:fill="FFFFFF"/>
              <w:tabs>
                <w:tab w:val="left" w:pos="270"/>
              </w:tabs>
              <w:ind w:left="85" w:right="172" w:firstLine="0"/>
              <w:rPr>
                <w:rFonts w:ascii="Proxima Nova" w:eastAsia="Proxima Nova" w:hAnsi="Proxima Nova" w:cs="Proxima Nova"/>
                <w:color w:val="000000"/>
              </w:rPr>
            </w:pPr>
            <w:r w:rsidRPr="00F66D84">
              <w:rPr>
                <w:rFonts w:ascii="Proxima Nova" w:eastAsia="Proxima Nova" w:hAnsi="Proxima Nova" w:cs="Proxima Nova"/>
                <w:color w:val="000000"/>
              </w:rPr>
              <w:t xml:space="preserve">Отчет (не более 50 страниц, не учитывая страницы приложений), о </w:t>
            </w:r>
            <w:r w:rsidRPr="00F66D84">
              <w:rPr>
                <w:rFonts w:ascii="Proxima Nova" w:eastAsia="Proxima Nova" w:hAnsi="Proxima Nova" w:cs="Proxima Nova"/>
                <w:bCs/>
                <w:color w:val="000000"/>
              </w:rPr>
              <w:t xml:space="preserve">проведении </w:t>
            </w:r>
            <w:r w:rsidRPr="00F66D84">
              <w:rPr>
                <w:rFonts w:ascii="Proxima Nova" w:eastAsia="Proxima Nova" w:hAnsi="Proxima Nova" w:cs="Proxima Nova"/>
                <w:b/>
                <w:bCs/>
                <w:color w:val="000000"/>
              </w:rPr>
              <w:t xml:space="preserve">тренинга в </w:t>
            </w:r>
            <w:r w:rsidRPr="00F66D84">
              <w:rPr>
                <w:rFonts w:ascii="Proxima Nova" w:eastAsia="Proxima Nova" w:hAnsi="Proxima Nova" w:cs="Proxima Nova"/>
                <w:b/>
                <w:color w:val="000000"/>
              </w:rPr>
              <w:t>10 локациях (9 регионах и г. Ташкенте)</w:t>
            </w:r>
            <w:r w:rsidRPr="00F66D84">
              <w:rPr>
                <w:rFonts w:ascii="Proxima Nova" w:eastAsia="Proxima Nova" w:hAnsi="Proxima Nova" w:cs="Proxima Nova"/>
                <w:bCs/>
                <w:color w:val="000000"/>
              </w:rPr>
              <w:t xml:space="preserve"> </w:t>
            </w:r>
            <w:r w:rsidRPr="00F66D84">
              <w:rPr>
                <w:rFonts w:ascii="Proxima Nova" w:eastAsia="Proxima Nova" w:hAnsi="Proxima Nova" w:cs="Proxima Nova"/>
                <w:b/>
                <w:bCs/>
                <w:color w:val="000000"/>
              </w:rPr>
              <w:t>по проведению энергоаудита зданий, энергетической</w:t>
            </w:r>
            <w:r w:rsidRPr="00F66D84">
              <w:rPr>
                <w:rFonts w:ascii="Proxima Nova" w:eastAsia="Proxima Nova" w:hAnsi="Proxima Nova" w:cs="Proxima Nova"/>
                <w:bCs/>
                <w:color w:val="000000"/>
              </w:rPr>
              <w:t xml:space="preserve"> </w:t>
            </w:r>
            <w:r w:rsidRPr="00F66D84">
              <w:rPr>
                <w:rFonts w:ascii="Proxima Nova" w:eastAsia="Proxima Nova" w:hAnsi="Proxima Nova" w:cs="Proxima Nova"/>
                <w:b/>
                <w:bCs/>
                <w:color w:val="000000"/>
              </w:rPr>
              <w:t xml:space="preserve">маркировке и выдаче энергетического паспорта 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>(</w:t>
            </w:r>
            <w:r>
              <w:rPr>
                <w:rFonts w:ascii="Proxima Nova" w:eastAsia="Proxima Nova" w:hAnsi="Proxima Nova" w:cs="Proxima Nova"/>
                <w:color w:val="000000"/>
              </w:rPr>
              <w:t>4</w:t>
            </w:r>
            <w:r w:rsidRPr="00F66D84">
              <w:rPr>
                <w:rFonts w:ascii="Proxima Nova" w:eastAsia="Proxima Nova" w:hAnsi="Proxima Nova" w:cs="Proxima Nova"/>
                <w:color w:val="000000"/>
              </w:rPr>
              <w:t>0% от общего объема работ)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AFB962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>
              <w:rPr>
                <w:rFonts w:ascii="Proxima Nova" w:eastAsia="Proxima Nova" w:hAnsi="Proxima Nova" w:cs="Proxima Nova"/>
              </w:rPr>
              <w:t>4</w:t>
            </w:r>
            <w:r w:rsidRPr="002343C3">
              <w:rPr>
                <w:rFonts w:ascii="Proxima Nova" w:eastAsia="Proxima Nova" w:hAnsi="Proxima Nova" w:cs="Proxima Nova"/>
              </w:rPr>
              <w:t>0 %</w:t>
            </w:r>
          </w:p>
          <w:p w14:paraId="7E67C9C0" w14:textId="77777777" w:rsidR="003D24DC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(</w:t>
            </w:r>
            <w:r>
              <w:rPr>
                <w:rFonts w:ascii="Proxima Nova" w:eastAsia="Proxima Nova" w:hAnsi="Proxima Nova" w:cs="Proxima Nova"/>
              </w:rPr>
              <w:t>3</w:t>
            </w:r>
            <w:r w:rsidRPr="002343C3">
              <w:rPr>
                <w:rFonts w:ascii="Proxima Nova" w:eastAsia="Proxima Nova" w:hAnsi="Proxima Nova" w:cs="Proxima Nova"/>
              </w:rPr>
              <w:t>-й платеж)</w:t>
            </w:r>
          </w:p>
          <w:p w14:paraId="6EB3D331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  <w:p w14:paraId="03B9F62A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14:paraId="10256A60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7C887018" w14:textId="77777777" w:rsidTr="00FF032B">
        <w:tc>
          <w:tcPr>
            <w:tcW w:w="7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7095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Всего: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F02C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  <w:b/>
              </w:rPr>
              <w:t>100%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C557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29647285" w14:textId="77777777" w:rsidTr="00FF032B">
        <w:tc>
          <w:tcPr>
            <w:tcW w:w="7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5297" w14:textId="77777777" w:rsidR="003D24DC" w:rsidRPr="00F66D84" w:rsidRDefault="003D24DC" w:rsidP="00FF032B">
            <w:pPr>
              <w:ind w:hanging="2"/>
              <w:rPr>
                <w:rFonts w:ascii="Proxima Nova" w:eastAsia="Proxima Nova" w:hAnsi="Proxima Nova" w:cs="Proxima Nova"/>
                <w:highlight w:val="yellow"/>
              </w:rPr>
            </w:pPr>
            <w:r w:rsidRPr="00673A74">
              <w:rPr>
                <w:rFonts w:ascii="Proxima Nova" w:eastAsia="Proxima Nova" w:hAnsi="Proxima Nova" w:cs="Proxima Nova"/>
                <w:b/>
              </w:rPr>
              <w:t>НДС 15% - Для местных компаний, зарегистрированных в Узбекистане (если зарегистрированы в качестве плательщика НДС)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26B8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6610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</w:tbl>
    <w:p w14:paraId="0D8A11CA" w14:textId="77777777" w:rsidR="003D24DC" w:rsidRPr="002343C3" w:rsidRDefault="003D24DC" w:rsidP="003D24DC">
      <w:pPr>
        <w:tabs>
          <w:tab w:val="left" w:pos="540"/>
        </w:tabs>
        <w:ind w:hanging="2"/>
        <w:jc w:val="both"/>
        <w:rPr>
          <w:rFonts w:ascii="Proxima Nova" w:eastAsia="Proxima Nova" w:hAnsi="Proxima Nova" w:cs="Proxima Nova"/>
        </w:rPr>
      </w:pPr>
    </w:p>
    <w:p w14:paraId="04D93213" w14:textId="77777777" w:rsidR="003D24DC" w:rsidRPr="002343C3" w:rsidRDefault="003D24DC" w:rsidP="003D24DC">
      <w:pPr>
        <w:ind w:hanging="2"/>
        <w:jc w:val="right"/>
        <w:rPr>
          <w:rFonts w:ascii="Proxima Nova" w:eastAsia="Proxima Nova" w:hAnsi="Proxima Nova" w:cs="Proxima Nova"/>
        </w:rPr>
      </w:pPr>
      <w:r w:rsidRPr="002343C3">
        <w:br w:type="page"/>
      </w:r>
      <w:r w:rsidRPr="002343C3">
        <w:rPr>
          <w:rFonts w:ascii="Proxima Nova" w:eastAsia="Proxima Nova" w:hAnsi="Proxima Nova" w:cs="Proxima Nova"/>
          <w:b/>
        </w:rPr>
        <w:lastRenderedPageBreak/>
        <w:t>Приложение 2</w:t>
      </w:r>
    </w:p>
    <w:p w14:paraId="1B62C584" w14:textId="77777777" w:rsidR="003D24DC" w:rsidRPr="002343C3" w:rsidRDefault="003D24DC" w:rsidP="003D24DC">
      <w:pPr>
        <w:pBdr>
          <w:bottom w:val="single" w:sz="12" w:space="1" w:color="000000"/>
        </w:pBdr>
        <w:spacing w:after="0" w:line="240" w:lineRule="auto"/>
        <w:ind w:hanging="2"/>
        <w:jc w:val="center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b/>
        </w:rPr>
        <w:t>Часть 1: ЗАЯВЛЕНИЕ О ЗАИНТЕРЕСОВАННОСТИ</w:t>
      </w:r>
    </w:p>
    <w:p w14:paraId="37401ECA" w14:textId="77777777" w:rsidR="003D24DC" w:rsidRPr="002343C3" w:rsidRDefault="003D24DC" w:rsidP="003D24DC">
      <w:pPr>
        <w:spacing w:after="0" w:line="240" w:lineRule="auto"/>
        <w:ind w:hanging="2"/>
        <w:jc w:val="center"/>
        <w:rPr>
          <w:rFonts w:ascii="Proxima Nova" w:eastAsia="Proxima Nova" w:hAnsi="Proxima Nova" w:cs="Proxima Nova"/>
        </w:rPr>
      </w:pPr>
    </w:p>
    <w:p w14:paraId="31E9E9F3" w14:textId="77777777" w:rsidR="003D24DC" w:rsidRPr="002343C3" w:rsidRDefault="003D24DC" w:rsidP="003D24DC">
      <w:pPr>
        <w:spacing w:after="0" w:line="240" w:lineRule="auto"/>
        <w:ind w:hanging="2"/>
        <w:jc w:val="center"/>
        <w:rPr>
          <w:rFonts w:ascii="Proxima Nova" w:eastAsia="Proxima Nova" w:hAnsi="Proxima Nova" w:cs="Proxima Nova"/>
        </w:rPr>
      </w:pPr>
    </w:p>
    <w:p w14:paraId="75C0DC73" w14:textId="77777777" w:rsidR="003D24DC" w:rsidRPr="002343C3" w:rsidRDefault="003D24DC" w:rsidP="003D24DC">
      <w:pPr>
        <w:spacing w:after="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Уважаемый господин/госпожа:</w:t>
      </w:r>
    </w:p>
    <w:p w14:paraId="02D62B6E" w14:textId="77777777" w:rsidR="003D24DC" w:rsidRPr="002343C3" w:rsidRDefault="003D24DC" w:rsidP="003D24DC">
      <w:pPr>
        <w:spacing w:after="0" w:line="240" w:lineRule="auto"/>
        <w:ind w:hanging="2"/>
        <w:jc w:val="both"/>
        <w:rPr>
          <w:rFonts w:ascii="Proxima Nova" w:eastAsia="Proxima Nova" w:hAnsi="Proxima Nova" w:cs="Proxima Nova"/>
        </w:rPr>
      </w:pPr>
    </w:p>
    <w:p w14:paraId="6D4CD3FB" w14:textId="77777777" w:rsidR="003D24DC" w:rsidRPr="002343C3" w:rsidRDefault="003D24DC" w:rsidP="003D24DC">
      <w:pPr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Мы/Я, ________</w:t>
      </w:r>
      <w:proofErr w:type="gramStart"/>
      <w:r w:rsidRPr="002343C3">
        <w:rPr>
          <w:rFonts w:ascii="Proxima Nova" w:eastAsia="Proxima Nova" w:hAnsi="Proxima Nova" w:cs="Proxima Nova"/>
        </w:rPr>
        <w:t>_(</w:t>
      </w:r>
      <w:proofErr w:type="gramEnd"/>
      <w:r w:rsidRPr="002343C3">
        <w:rPr>
          <w:rFonts w:ascii="Proxima Nova" w:eastAsia="Proxima Nova" w:hAnsi="Proxima Nova" w:cs="Proxima Nova"/>
        </w:rPr>
        <w:t xml:space="preserve">ФИО и Должность), Директор/Учредитель представляющий </w:t>
      </w:r>
      <w:proofErr w:type="spellStart"/>
      <w:r w:rsidRPr="002343C3">
        <w:rPr>
          <w:rFonts w:ascii="Proxima Nova" w:eastAsia="Proxima Nova" w:hAnsi="Proxima Nova" w:cs="Proxima Nova"/>
        </w:rPr>
        <w:t>компанию____________настоящим</w:t>
      </w:r>
      <w:proofErr w:type="spellEnd"/>
      <w:r w:rsidRPr="002343C3">
        <w:rPr>
          <w:rFonts w:ascii="Proxima Nova" w:eastAsia="Proxima Nova" w:hAnsi="Proxima Nova" w:cs="Proxima Nova"/>
        </w:rPr>
        <w:t xml:space="preserve">  заявляем, что:</w:t>
      </w:r>
    </w:p>
    <w:p w14:paraId="376D26CB" w14:textId="77777777" w:rsidR="003D24DC" w:rsidRPr="002343C3" w:rsidRDefault="003D24DC" w:rsidP="003D24DC">
      <w:pPr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(а) Не имеем финансовых и других интересов, ассоциаций или отношений, не работаем и не имеем родственников (</w:t>
      </w:r>
      <w:proofErr w:type="gramStart"/>
      <w:r w:rsidRPr="002343C3">
        <w:rPr>
          <w:rFonts w:ascii="Proxima Nova" w:eastAsia="Proxima Nova" w:hAnsi="Proxima Nova" w:cs="Proxima Nova"/>
        </w:rPr>
        <w:t>т.е.</w:t>
      </w:r>
      <w:proofErr w:type="gramEnd"/>
      <w:r w:rsidRPr="002343C3">
        <w:rPr>
          <w:rFonts w:ascii="Proxima Nova" w:eastAsia="Proxima Nova" w:hAnsi="Proxima Nova" w:cs="Proxima Nova"/>
        </w:rPr>
        <w:t xml:space="preserve"> супруга, родителей, детей или братьев и сестер), нанятых Программой развития Организации Объединенных Наций (ПРООН) или правительством Узбекистана, которые объявили о проведении тендера; и не имеем доступа к информации или влиянию на процесс выбора для настоящего тендера;</w:t>
      </w:r>
    </w:p>
    <w:p w14:paraId="717605CC" w14:textId="77777777" w:rsidR="003D24DC" w:rsidRPr="002343C3" w:rsidRDefault="003D24DC" w:rsidP="003D24DC">
      <w:pPr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(б) не имеем общего контролирующего партнера, директора, акционера, законного представителя для целей настоящего тендера с любым другим лицом, представившим его предложение в соответствии с настоящим тендером</w:t>
      </w:r>
      <w:proofErr w:type="gramStart"/>
      <w:r w:rsidRPr="002343C3">
        <w:rPr>
          <w:rFonts w:ascii="Proxima Nova" w:eastAsia="Proxima Nova" w:hAnsi="Proxima Nova" w:cs="Proxima Nova"/>
        </w:rPr>
        <w:t>; Не</w:t>
      </w:r>
      <w:proofErr w:type="gramEnd"/>
      <w:r w:rsidRPr="002343C3">
        <w:rPr>
          <w:rFonts w:ascii="Proxima Nova" w:eastAsia="Proxima Nova" w:hAnsi="Proxima Nova" w:cs="Proxima Nova"/>
        </w:rPr>
        <w:t xml:space="preserve"> являемся субподрядчиками или субподрядчиками других организаций для целей настоящего тендера; и что эксперты, внесенные в команду, не участвуют более чем в одном предложении для этого тендера;</w:t>
      </w:r>
    </w:p>
    <w:p w14:paraId="57C94AF5" w14:textId="77777777" w:rsidR="003D24DC" w:rsidRPr="002343C3" w:rsidRDefault="003D24DC" w:rsidP="003D24DC">
      <w:pPr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(в) не участвуем в деятельности, которая может повлиять на объективность и независимость команды Подрядчика при выполнении своих обязанностей по контракту или может повлиять на имидж Организации Объединенных Наций и правительства Узбекистана.</w:t>
      </w:r>
    </w:p>
    <w:p w14:paraId="604D8FEA" w14:textId="77777777" w:rsidR="003D24DC" w:rsidRPr="002343C3" w:rsidRDefault="003D24DC" w:rsidP="003D24DC">
      <w:pPr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 xml:space="preserve">Мы подтверждаем, что вся информация является достоверной, правильной и полной насколько нам известно. Мы обязуемся выполнить все запросы на дополнительную информацию, документацию, разъяснения и / или проверку в отношении заявления о заинтересованности. </w:t>
      </w:r>
    </w:p>
    <w:p w14:paraId="1A96E7F7" w14:textId="77777777" w:rsidR="003D24DC" w:rsidRPr="002343C3" w:rsidRDefault="003D24DC" w:rsidP="003D24DC">
      <w:pPr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 xml:space="preserve">Вся остальная информация, которую мы </w:t>
      </w:r>
      <w:proofErr w:type="gramStart"/>
      <w:r w:rsidRPr="002343C3">
        <w:rPr>
          <w:rFonts w:ascii="Proxima Nova" w:eastAsia="Proxima Nova" w:hAnsi="Proxima Nova" w:cs="Proxima Nova"/>
        </w:rPr>
        <w:t>не предоставили</w:t>
      </w:r>
      <w:proofErr w:type="gramEnd"/>
      <w:r w:rsidRPr="002343C3">
        <w:rPr>
          <w:rFonts w:ascii="Proxima Nova" w:eastAsia="Proxima Nova" w:hAnsi="Proxima Nova" w:cs="Proxima Nova"/>
        </w:rPr>
        <w:t xml:space="preserve"> автоматически подразумевает наше полное соответствие требованиям и условиям тендера.</w:t>
      </w:r>
    </w:p>
    <w:p w14:paraId="2A4DAE0C" w14:textId="77777777" w:rsidR="003D24DC" w:rsidRPr="002343C3" w:rsidRDefault="003D24DC" w:rsidP="003D24DC">
      <w:pPr>
        <w:tabs>
          <w:tab w:val="left" w:pos="940"/>
        </w:tabs>
        <w:spacing w:before="120" w:after="120" w:line="240" w:lineRule="auto"/>
        <w:ind w:hanging="2"/>
        <w:jc w:val="both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</w:rPr>
        <w:t>Мы заявляем, что мы не включены в список Совета Безопасности ООН 1267/1989, список отдела закупок ООН или другие дисквалификационные списки ООН.</w:t>
      </w:r>
    </w:p>
    <w:p w14:paraId="011AC87F" w14:textId="77777777" w:rsidR="003D24DC" w:rsidRPr="002343C3" w:rsidRDefault="003D24DC" w:rsidP="003D24DC">
      <w:pPr>
        <w:spacing w:after="0" w:line="240" w:lineRule="auto"/>
        <w:ind w:hanging="2"/>
        <w:jc w:val="both"/>
        <w:rPr>
          <w:rFonts w:ascii="Proxima Nova" w:eastAsia="Proxima Nova" w:hAnsi="Proxima Nova" w:cs="Proxima Nova"/>
        </w:rPr>
      </w:pPr>
    </w:p>
    <w:p w14:paraId="7B8A6435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07334EAD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565E06CE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[Имя и подпись уполномоченного лица]</w:t>
      </w:r>
    </w:p>
    <w:p w14:paraId="7038035F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[Должность]</w:t>
      </w:r>
    </w:p>
    <w:p w14:paraId="2FE63AFD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[Дата]</w:t>
      </w:r>
    </w:p>
    <w:p w14:paraId="2E71CFE8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5F41C282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78CFDD26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5963F888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Theme="minorHAnsi" w:eastAsia="Proxima Nova" w:hAnsiTheme="minorHAnsi" w:cs="Proxima Nova"/>
        </w:rPr>
      </w:pPr>
    </w:p>
    <w:p w14:paraId="6B4271D0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Theme="minorHAnsi" w:eastAsia="Proxima Nova" w:hAnsiTheme="minorHAnsi" w:cs="Proxima Nova"/>
        </w:rPr>
      </w:pPr>
    </w:p>
    <w:p w14:paraId="6F1534CB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Theme="minorHAnsi" w:eastAsia="Proxima Nova" w:hAnsiTheme="minorHAnsi" w:cs="Proxima Nova"/>
        </w:rPr>
      </w:pPr>
    </w:p>
    <w:p w14:paraId="1B972FE2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1214A661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3D3F9056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4A90F674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364B975C" w14:textId="77777777" w:rsidR="003D24DC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0428263F" w14:textId="77777777" w:rsidR="003D24DC" w:rsidRPr="002343C3" w:rsidRDefault="003D24DC" w:rsidP="003D24DC">
      <w:pPr>
        <w:ind w:hanging="2"/>
        <w:jc w:val="center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b/>
        </w:rPr>
        <w:lastRenderedPageBreak/>
        <w:t>Таблица 1: ИНФОРМАЦИЯ О КОМПАНИИ</w:t>
      </w:r>
    </w:p>
    <w:p w14:paraId="134FEFE5" w14:textId="77777777" w:rsidR="003D24DC" w:rsidRPr="002343C3" w:rsidRDefault="003D24DC" w:rsidP="003D24DC">
      <w:pPr>
        <w:spacing w:after="0" w:line="240" w:lineRule="auto"/>
        <w:ind w:hanging="2"/>
        <w:jc w:val="center"/>
        <w:rPr>
          <w:rFonts w:ascii="Proxima Nova" w:eastAsia="Proxima Nova" w:hAnsi="Proxima Nova" w:cs="Proxima Nova"/>
        </w:rPr>
      </w:pPr>
    </w:p>
    <w:tbl>
      <w:tblPr>
        <w:tblW w:w="10190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2996"/>
        <w:gridCol w:w="3963"/>
        <w:gridCol w:w="236"/>
      </w:tblGrid>
      <w:tr w:rsidR="003D24DC" w:rsidRPr="002343C3" w14:paraId="72D7DA80" w14:textId="77777777" w:rsidTr="00FF032B">
        <w:trPr>
          <w:trHeight w:val="341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CFB9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1.  Официальное название Претендента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официальное название Претендента]</w:t>
            </w:r>
            <w:r w:rsidRPr="002343C3">
              <w:rPr>
                <w:rFonts w:ascii="Proxima Nova" w:eastAsia="Proxima Nova" w:hAnsi="Proxima Nova" w:cs="Proxima Nova"/>
                <w:color w:val="000000"/>
              </w:rPr>
              <w:tab/>
            </w:r>
          </w:p>
        </w:tc>
      </w:tr>
      <w:tr w:rsidR="003D24DC" w:rsidRPr="002343C3" w14:paraId="6680D485" w14:textId="77777777" w:rsidTr="00FF032B">
        <w:trPr>
          <w:trHeight w:val="341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48B9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2.  В том случае, если участником тендера является совместное предприятие (СП), необходимо указать официальное название каждого участника СП: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официальное название каждого участника СП]</w:t>
            </w:r>
          </w:p>
        </w:tc>
      </w:tr>
      <w:tr w:rsidR="003D24DC" w:rsidRPr="002343C3" w14:paraId="1A77E820" w14:textId="77777777" w:rsidTr="00FF032B">
        <w:trPr>
          <w:trHeight w:val="341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E10F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3.  Фактическая или планируемая страна (страны) регистрации/осуществления деятельности: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фактическую или планируемую страну регистрации]</w:t>
            </w:r>
          </w:p>
        </w:tc>
      </w:tr>
      <w:tr w:rsidR="003D24DC" w:rsidRPr="002343C3" w14:paraId="6FCFC0D2" w14:textId="77777777" w:rsidTr="00FF032B">
        <w:trPr>
          <w:trHeight w:val="341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C7DB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4.  Год регистрации Претендента: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год регистрации Претендента]</w:t>
            </w:r>
          </w:p>
        </w:tc>
      </w:tr>
      <w:tr w:rsidR="003D24DC" w:rsidRPr="002343C3" w14:paraId="100C672F" w14:textId="77777777" w:rsidTr="00FF032B">
        <w:trPr>
          <w:trHeight w:val="341"/>
          <w:jc w:val="center"/>
        </w:trPr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3533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>5. Страны, в которых осуществляется деятельность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9135" w14:textId="77777777" w:rsidR="003D24DC" w:rsidRPr="002343C3" w:rsidRDefault="003D24DC" w:rsidP="00FF032B">
            <w:pPr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>6. Количество персонала в каждой из стран</w:t>
            </w:r>
          </w:p>
        </w:tc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9A7D" w14:textId="77777777" w:rsidR="003D24DC" w:rsidRPr="002343C3" w:rsidRDefault="003D24DC" w:rsidP="00FF032B">
            <w:pPr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>7. Годы осуществления деятельности в каждой из стран</w:t>
            </w:r>
          </w:p>
        </w:tc>
      </w:tr>
      <w:tr w:rsidR="003D24DC" w:rsidRPr="002343C3" w14:paraId="663FC910" w14:textId="77777777" w:rsidTr="00FF032B">
        <w:trPr>
          <w:trHeight w:val="341"/>
          <w:jc w:val="center"/>
        </w:trPr>
        <w:tc>
          <w:tcPr>
            <w:tcW w:w="10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2B46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>8.  Юридический адрес (адреса) в стране (странах) регистрации / осуществления деятельности</w:t>
            </w:r>
            <w:r w:rsidRPr="002343C3">
              <w:rPr>
                <w:rFonts w:ascii="Proxima Nova" w:eastAsia="Proxima Nova" w:hAnsi="Proxima Nova" w:cs="Proxima Nova"/>
                <w:color w:val="000000"/>
                <w:vertAlign w:val="superscript"/>
              </w:rPr>
              <w:t>2</w:t>
            </w: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юридический адрес Претендента в стране регистрации]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A8BF4EB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  <w:color w:val="000000"/>
              </w:rPr>
            </w:pPr>
          </w:p>
        </w:tc>
      </w:tr>
      <w:tr w:rsidR="003D24DC" w:rsidRPr="002343C3" w14:paraId="687EFB63" w14:textId="77777777" w:rsidTr="00FF032B">
        <w:trPr>
          <w:trHeight w:val="341"/>
          <w:jc w:val="center"/>
        </w:trPr>
        <w:tc>
          <w:tcPr>
            <w:tcW w:w="10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6805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9. </w:t>
            </w:r>
            <w:r w:rsidRPr="002343C3">
              <w:rPr>
                <w:rFonts w:ascii="Proxima Nova" w:eastAsia="Proxima Nova" w:hAnsi="Proxima Nova" w:cs="Proxima Nova"/>
              </w:rPr>
              <w:t>О</w:t>
            </w: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писание три (трех) крупнейших </w:t>
            </w:r>
            <w:proofErr w:type="gramStart"/>
            <w:r w:rsidRPr="002343C3">
              <w:rPr>
                <w:rFonts w:ascii="Proxima Nova" w:eastAsia="Proxima Nova" w:hAnsi="Proxima Nova" w:cs="Proxima Nova"/>
                <w:color w:val="000000"/>
              </w:rPr>
              <w:t>контрактов</w:t>
            </w:r>
            <w:proofErr w:type="gramEnd"/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 за последние 5 лет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0ED04F4D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  <w:color w:val="000000"/>
              </w:rPr>
            </w:pPr>
          </w:p>
        </w:tc>
      </w:tr>
      <w:tr w:rsidR="003D24DC" w:rsidRPr="002343C3" w14:paraId="00D08374" w14:textId="77777777" w:rsidTr="00FF032B">
        <w:trPr>
          <w:trHeight w:val="341"/>
          <w:jc w:val="center"/>
        </w:trPr>
        <w:tc>
          <w:tcPr>
            <w:tcW w:w="10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EA91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10.  Последний кредитный рейтинг (Оценка и организация, </w:t>
            </w:r>
            <w:r w:rsidRPr="002343C3">
              <w:rPr>
                <w:rFonts w:ascii="Proxima Nova" w:eastAsia="Proxima Nova" w:hAnsi="Proxima Nova" w:cs="Proxima Nova"/>
              </w:rPr>
              <w:t>присвоила</w:t>
            </w: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 рейтинг, если таковой имеется) 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1F9A235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  <w:color w:val="000000"/>
              </w:rPr>
            </w:pPr>
          </w:p>
        </w:tc>
      </w:tr>
      <w:tr w:rsidR="003D24DC" w:rsidRPr="002343C3" w14:paraId="3EF12BD0" w14:textId="77777777" w:rsidTr="00FF032B">
        <w:trPr>
          <w:trHeight w:val="341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B575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11.  Краткое описание истории судебных разбирательств (споры, арбитраж, претензии и т. д.) с указанием текущей ситуации и результатов таких разбирательств, если они уже завершились. </w:t>
            </w:r>
          </w:p>
        </w:tc>
      </w:tr>
      <w:tr w:rsidR="003D24DC" w:rsidRPr="002343C3" w14:paraId="5415C9FA" w14:textId="77777777" w:rsidTr="00FF032B">
        <w:trPr>
          <w:trHeight w:val="341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957E" w14:textId="77777777" w:rsidR="003D24DC" w:rsidRPr="002343C3" w:rsidRDefault="003D24DC" w:rsidP="00FF03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12.  Информация об уполномоченном представителе Претендента </w:t>
            </w:r>
          </w:p>
          <w:p w14:paraId="0DB5CED4" w14:textId="77777777" w:rsidR="003D24DC" w:rsidRPr="002343C3" w:rsidRDefault="003D24DC" w:rsidP="00FF03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    ФИО: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ФИО уполномоченного представителя Претендента]</w:t>
            </w:r>
          </w:p>
          <w:p w14:paraId="12CC5C82" w14:textId="77777777" w:rsidR="003D24DC" w:rsidRPr="002343C3" w:rsidRDefault="003D24DC" w:rsidP="00FF03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    Адрес: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адрес уполномоченного представителя Претендента]</w:t>
            </w:r>
          </w:p>
          <w:p w14:paraId="45059143" w14:textId="77777777" w:rsidR="003D24DC" w:rsidRPr="002343C3" w:rsidRDefault="003D24DC" w:rsidP="00FF03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     Номер телефона/факса: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номера телефона/факса уполномоченного представителя Претендента]</w:t>
            </w:r>
          </w:p>
          <w:p w14:paraId="01A28D5D" w14:textId="77777777" w:rsidR="003D24DC" w:rsidRPr="002343C3" w:rsidRDefault="003D24DC" w:rsidP="00FF032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Proxima Nova" w:eastAsia="Proxima Nova" w:hAnsi="Proxima Nova" w:cs="Proxima Nova"/>
                <w:color w:val="000000"/>
              </w:rPr>
              <w:t xml:space="preserve">     Адрес эл. Почты: </w:t>
            </w:r>
            <w:r w:rsidRPr="002343C3">
              <w:rPr>
                <w:rFonts w:ascii="Proxima Nova" w:eastAsia="Proxima Nova" w:hAnsi="Proxima Nova" w:cs="Proxima Nova"/>
                <w:i/>
                <w:color w:val="000000"/>
              </w:rPr>
              <w:t>[вставить адрес электронной почты уполномоченного представителя Претендента]</w:t>
            </w:r>
          </w:p>
        </w:tc>
      </w:tr>
      <w:tr w:rsidR="003D24DC" w:rsidRPr="002343C3" w14:paraId="087C12A0" w14:textId="77777777" w:rsidTr="00FF032B">
        <w:trPr>
          <w:trHeight w:val="233"/>
          <w:jc w:val="center"/>
        </w:trPr>
        <w:tc>
          <w:tcPr>
            <w:tcW w:w="10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6791" w14:textId="77777777" w:rsidR="003D24DC" w:rsidRPr="002343C3" w:rsidRDefault="003D24DC" w:rsidP="00FF032B">
            <w:pPr>
              <w:tabs>
                <w:tab w:val="left" w:pos="6075"/>
              </w:tabs>
              <w:spacing w:after="200"/>
              <w:ind w:hanging="2"/>
              <w:rPr>
                <w:rFonts w:ascii="Proxima Nova" w:eastAsia="Proxima Nova" w:hAnsi="Proxima Nova" w:cs="Proxima Nova"/>
                <w:color w:val="000000"/>
              </w:rPr>
            </w:pPr>
            <w:r w:rsidRPr="002343C3">
              <w:rPr>
                <w:rFonts w:ascii="Arial" w:eastAsia="Arial" w:hAnsi="Arial" w:cs="Arial"/>
                <w:color w:val="000000"/>
              </w:rPr>
              <w:t>13.  Включена ли Ваша компания в реестр 1267.1989 ПРООН или в иной реестр ООН, включающий компании, которые не имеют права осуществлять поставки?   □ ДА или □ НЕТ</w:t>
            </w:r>
          </w:p>
        </w:tc>
      </w:tr>
    </w:tbl>
    <w:p w14:paraId="1AE33BA6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1A7419A3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73083CE2" w14:textId="77777777" w:rsidR="003D24DC" w:rsidRPr="002343C3" w:rsidRDefault="003D24DC" w:rsidP="003D24DC">
      <w:pPr>
        <w:spacing w:after="0" w:line="240" w:lineRule="auto"/>
        <w:ind w:hanging="2"/>
        <w:jc w:val="right"/>
        <w:rPr>
          <w:rFonts w:ascii="Proxima Nova" w:eastAsia="Proxima Nova" w:hAnsi="Proxima Nova" w:cs="Proxima Nova"/>
        </w:rPr>
      </w:pPr>
    </w:p>
    <w:p w14:paraId="1E148C8F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[Имя и подпись уполномоченного лица]</w:t>
      </w:r>
    </w:p>
    <w:p w14:paraId="15611781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[Должность]</w:t>
      </w:r>
    </w:p>
    <w:p w14:paraId="48CF6344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[Дата]</w:t>
      </w:r>
    </w:p>
    <w:p w14:paraId="571FF268" w14:textId="77777777" w:rsidR="003D24DC" w:rsidRPr="002343C3" w:rsidRDefault="003D24DC" w:rsidP="003D24DC">
      <w:pPr>
        <w:spacing w:before="120" w:after="120" w:line="240" w:lineRule="auto"/>
        <w:ind w:hanging="2"/>
        <w:jc w:val="center"/>
        <w:rPr>
          <w:rFonts w:ascii="Proxima Nova" w:eastAsia="Proxima Nova" w:hAnsi="Proxima Nova" w:cs="Proxima Nova"/>
        </w:rPr>
      </w:pPr>
    </w:p>
    <w:p w14:paraId="7FA35D4A" w14:textId="77777777" w:rsidR="003D24DC" w:rsidRPr="002343C3" w:rsidRDefault="003D24DC" w:rsidP="003D24DC">
      <w:pPr>
        <w:spacing w:before="120" w:after="120" w:line="240" w:lineRule="auto"/>
        <w:ind w:hanging="2"/>
        <w:jc w:val="center"/>
        <w:rPr>
          <w:rFonts w:ascii="Proxima Nova" w:eastAsia="Proxima Nova" w:hAnsi="Proxima Nova" w:cs="Proxima Nova"/>
        </w:rPr>
      </w:pPr>
    </w:p>
    <w:p w14:paraId="34CC97B6" w14:textId="77777777" w:rsidR="003D24DC" w:rsidRPr="002343C3" w:rsidRDefault="003D24DC" w:rsidP="003D24DC">
      <w:pPr>
        <w:ind w:hanging="2"/>
        <w:jc w:val="center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b/>
        </w:rPr>
        <w:lastRenderedPageBreak/>
        <w:t>Таблица 2</w:t>
      </w:r>
      <w:r>
        <w:rPr>
          <w:rFonts w:ascii="Proxima Nova" w:eastAsia="Proxima Nova" w:hAnsi="Proxima Nova" w:cs="Proxima Nova"/>
          <w:b/>
        </w:rPr>
        <w:t xml:space="preserve"> </w:t>
      </w:r>
      <w:r w:rsidRPr="002343C3">
        <w:rPr>
          <w:rFonts w:ascii="Proxima Nova" w:eastAsia="Proxima Nova" w:hAnsi="Proxima Nova" w:cs="Proxima Nova"/>
          <w:b/>
        </w:rPr>
        <w:t xml:space="preserve">- Опыт </w:t>
      </w:r>
      <w:r>
        <w:rPr>
          <w:rFonts w:ascii="Proxima Nova" w:eastAsia="Proxima Nova" w:hAnsi="Proxima Nova" w:cs="Proxima Nova"/>
          <w:b/>
        </w:rPr>
        <w:t xml:space="preserve">по проведению тренингов </w:t>
      </w:r>
    </w:p>
    <w:p w14:paraId="27E4F497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</w:p>
    <w:tbl>
      <w:tblPr>
        <w:tblW w:w="10828" w:type="dxa"/>
        <w:tblInd w:w="-1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814"/>
        <w:gridCol w:w="1814"/>
        <w:gridCol w:w="1814"/>
        <w:gridCol w:w="2835"/>
      </w:tblGrid>
      <w:tr w:rsidR="003D24DC" w:rsidRPr="002343C3" w14:paraId="1478D3EA" w14:textId="77777777" w:rsidTr="00FF032B">
        <w:trPr>
          <w:trHeight w:val="1069"/>
        </w:trPr>
        <w:tc>
          <w:tcPr>
            <w:tcW w:w="2551" w:type="dxa"/>
            <w:vAlign w:val="center"/>
          </w:tcPr>
          <w:p w14:paraId="158805AC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Наименование услуги</w:t>
            </w:r>
          </w:p>
        </w:tc>
        <w:tc>
          <w:tcPr>
            <w:tcW w:w="1814" w:type="dxa"/>
            <w:vAlign w:val="center"/>
          </w:tcPr>
          <w:p w14:paraId="1E4E4F88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Сроки выполнения контракта (год, месяц)</w:t>
            </w:r>
          </w:p>
        </w:tc>
        <w:tc>
          <w:tcPr>
            <w:tcW w:w="1814" w:type="dxa"/>
            <w:vAlign w:val="center"/>
          </w:tcPr>
          <w:p w14:paraId="3D4DE927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Дата утверждения нормативного документа на национальном уровне (год, месяц)</w:t>
            </w:r>
          </w:p>
        </w:tc>
        <w:tc>
          <w:tcPr>
            <w:tcW w:w="1814" w:type="dxa"/>
            <w:vAlign w:val="center"/>
          </w:tcPr>
          <w:p w14:paraId="70F6415A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Стоимость работ</w:t>
            </w:r>
          </w:p>
        </w:tc>
        <w:tc>
          <w:tcPr>
            <w:tcW w:w="2835" w:type="dxa"/>
            <w:vAlign w:val="center"/>
          </w:tcPr>
          <w:p w14:paraId="3235FEC6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Заказчик</w:t>
            </w:r>
          </w:p>
          <w:p w14:paraId="5C7BCD1E" w14:textId="77777777" w:rsidR="003D24DC" w:rsidRPr="002343C3" w:rsidRDefault="003D24DC" w:rsidP="00FF032B">
            <w:pPr>
              <w:ind w:hanging="2"/>
              <w:jc w:val="center"/>
              <w:rPr>
                <w:rFonts w:ascii="Proxima Nova" w:eastAsia="Proxima Nova" w:hAnsi="Proxima Nova" w:cs="Proxima Nova"/>
              </w:rPr>
            </w:pPr>
            <w:r w:rsidRPr="002343C3">
              <w:rPr>
                <w:rFonts w:ascii="Proxima Nova" w:eastAsia="Proxima Nova" w:hAnsi="Proxima Nova" w:cs="Proxima Nova"/>
              </w:rPr>
              <w:t>(наименование, Ф.И.О. контактного лица, телефон)</w:t>
            </w:r>
          </w:p>
        </w:tc>
      </w:tr>
      <w:tr w:rsidR="003D24DC" w:rsidRPr="002343C3" w14:paraId="612C7897" w14:textId="77777777" w:rsidTr="00FF032B">
        <w:tc>
          <w:tcPr>
            <w:tcW w:w="2551" w:type="dxa"/>
          </w:tcPr>
          <w:p w14:paraId="7A666D94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4686C219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3AD11253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01B8BA72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2835" w:type="dxa"/>
          </w:tcPr>
          <w:p w14:paraId="26D5550C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08C986D2" w14:textId="77777777" w:rsidTr="00FF032B">
        <w:tc>
          <w:tcPr>
            <w:tcW w:w="2551" w:type="dxa"/>
          </w:tcPr>
          <w:p w14:paraId="021B116D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63782A88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14049C7F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0FF46CA3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2835" w:type="dxa"/>
          </w:tcPr>
          <w:p w14:paraId="2EF85B0B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17118AB2" w14:textId="77777777" w:rsidTr="00FF032B">
        <w:tc>
          <w:tcPr>
            <w:tcW w:w="2551" w:type="dxa"/>
          </w:tcPr>
          <w:p w14:paraId="3645E741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32C56E99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5B30B015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75E000EC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2835" w:type="dxa"/>
          </w:tcPr>
          <w:p w14:paraId="2D906222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724785F0" w14:textId="77777777" w:rsidTr="00FF032B">
        <w:tc>
          <w:tcPr>
            <w:tcW w:w="2551" w:type="dxa"/>
          </w:tcPr>
          <w:p w14:paraId="17028810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572A8688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1577FC81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371EA653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2835" w:type="dxa"/>
          </w:tcPr>
          <w:p w14:paraId="2DDF803E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  <w:tr w:rsidR="003D24DC" w:rsidRPr="002343C3" w14:paraId="5B385EEA" w14:textId="77777777" w:rsidTr="00FF032B">
        <w:tc>
          <w:tcPr>
            <w:tcW w:w="2551" w:type="dxa"/>
          </w:tcPr>
          <w:p w14:paraId="3CEA49F7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0324534A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239BE718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1814" w:type="dxa"/>
          </w:tcPr>
          <w:p w14:paraId="2EFD59D1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  <w:tc>
          <w:tcPr>
            <w:tcW w:w="2835" w:type="dxa"/>
          </w:tcPr>
          <w:p w14:paraId="486B6617" w14:textId="77777777" w:rsidR="003D24DC" w:rsidRPr="002343C3" w:rsidRDefault="003D24DC" w:rsidP="00FF032B">
            <w:pPr>
              <w:ind w:hanging="2"/>
              <w:rPr>
                <w:rFonts w:ascii="Proxima Nova" w:eastAsia="Proxima Nova" w:hAnsi="Proxima Nova" w:cs="Proxima Nova"/>
              </w:rPr>
            </w:pPr>
          </w:p>
        </w:tc>
      </w:tr>
    </w:tbl>
    <w:p w14:paraId="1C9E19B1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</w:p>
    <w:p w14:paraId="784C573E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</w:p>
    <w:p w14:paraId="23BBCB5A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b/>
        </w:rPr>
        <w:t>*</w:t>
      </w:r>
      <w:r w:rsidRPr="002343C3">
        <w:rPr>
          <w:rFonts w:ascii="Proxima Nova" w:eastAsia="Proxima Nova" w:hAnsi="Proxima Nova" w:cs="Proxima Nova"/>
        </w:rPr>
        <w:t xml:space="preserve"> требуется опыт выполнения не менее </w:t>
      </w:r>
      <w:r>
        <w:rPr>
          <w:rFonts w:ascii="Proxima Nova" w:eastAsia="Proxima Nova" w:hAnsi="Proxima Nova" w:cs="Proxima Nova"/>
        </w:rPr>
        <w:t>пяти</w:t>
      </w:r>
      <w:r w:rsidRPr="002343C3">
        <w:rPr>
          <w:rFonts w:ascii="Proxima Nova" w:eastAsia="Proxima Nova" w:hAnsi="Proxima Nova" w:cs="Proxima Nova"/>
        </w:rPr>
        <w:t xml:space="preserve"> аналогичных контрактов за последние 10 лет.  </w:t>
      </w:r>
    </w:p>
    <w:p w14:paraId="76750FD6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</w:p>
    <w:p w14:paraId="03ED8446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</w:p>
    <w:p w14:paraId="49F82AE6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[Имя и подпись уполномоченного лица]</w:t>
      </w:r>
    </w:p>
    <w:p w14:paraId="50929F9B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[Должность]</w:t>
      </w:r>
    </w:p>
    <w:p w14:paraId="2401E649" w14:textId="77777777" w:rsidR="003D24DC" w:rsidRPr="002343C3" w:rsidRDefault="003D24DC" w:rsidP="003D24DC">
      <w:pPr>
        <w:spacing w:after="0" w:line="240" w:lineRule="auto"/>
        <w:ind w:hanging="2"/>
        <w:rPr>
          <w:rFonts w:ascii="Proxima Nova" w:eastAsia="Proxima Nova" w:hAnsi="Proxima Nova" w:cs="Proxima Nova"/>
        </w:rPr>
      </w:pPr>
      <w:r w:rsidRPr="002343C3">
        <w:rPr>
          <w:rFonts w:ascii="Proxima Nova" w:eastAsia="Proxima Nova" w:hAnsi="Proxima Nova" w:cs="Proxima Nova"/>
          <w:i/>
        </w:rPr>
        <w:t>[Дата]</w:t>
      </w:r>
    </w:p>
    <w:p w14:paraId="10121695" w14:textId="77777777" w:rsidR="00E64687" w:rsidRDefault="00E64687"/>
    <w:sectPr w:rsidR="00E64687" w:rsidSect="001245A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3B98" w14:textId="77777777" w:rsidR="003D24DC" w:rsidRDefault="003D24DC" w:rsidP="003D24DC">
      <w:pPr>
        <w:spacing w:after="0" w:line="240" w:lineRule="auto"/>
      </w:pPr>
      <w:r>
        <w:separator/>
      </w:r>
    </w:p>
  </w:endnote>
  <w:endnote w:type="continuationSeparator" w:id="0">
    <w:p w14:paraId="2D5645D6" w14:textId="77777777" w:rsidR="003D24DC" w:rsidRDefault="003D24DC" w:rsidP="003D2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3968" w14:textId="77777777" w:rsidR="003D24DC" w:rsidRDefault="003D24DC" w:rsidP="003D24DC">
      <w:pPr>
        <w:spacing w:after="0" w:line="240" w:lineRule="auto"/>
      </w:pPr>
      <w:r>
        <w:separator/>
      </w:r>
    </w:p>
  </w:footnote>
  <w:footnote w:type="continuationSeparator" w:id="0">
    <w:p w14:paraId="61C4D93B" w14:textId="77777777" w:rsidR="003D24DC" w:rsidRDefault="003D24DC" w:rsidP="003D24DC">
      <w:pPr>
        <w:spacing w:after="0" w:line="240" w:lineRule="auto"/>
      </w:pPr>
      <w:r>
        <w:continuationSeparator/>
      </w:r>
    </w:p>
  </w:footnote>
  <w:footnote w:id="1">
    <w:p w14:paraId="77EC445A" w14:textId="77777777" w:rsidR="003D24DC" w:rsidRDefault="003D24DC" w:rsidP="003D24DC">
      <w:pPr>
        <w:spacing w:after="0" w:line="240" w:lineRule="auto"/>
        <w:ind w:hanging="2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sz w:val="18"/>
          <w:szCs w:val="18"/>
        </w:rPr>
        <w:t xml:space="preserve"> Это заявка является обязательной для поставщика услуг в подготовке Предложения. </w:t>
      </w:r>
    </w:p>
  </w:footnote>
  <w:footnote w:id="2">
    <w:p w14:paraId="3E0715A0" w14:textId="77777777" w:rsidR="003D24DC" w:rsidRDefault="003D24DC" w:rsidP="003D2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На официальном бланке, подписанный уполномоченным лицом и заверенный печатью, необходимо указать контактные данные – адреса, адрес электронной почты, номера телефона и факса – в целях проверки. Несоответствующая данному требованию форма будет отклонена.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46D3C"/>
    <w:multiLevelType w:val="multilevel"/>
    <w:tmpl w:val="E24297CE"/>
    <w:lvl w:ilvl="0">
      <w:start w:val="1"/>
      <w:numFmt w:val="lowerLetter"/>
      <w:lvlText w:val="%1."/>
      <w:lvlJc w:val="left"/>
      <w:pPr>
        <w:ind w:left="99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0" w:hanging="180"/>
      </w:pPr>
      <w:rPr>
        <w:vertAlign w:val="baseline"/>
      </w:rPr>
    </w:lvl>
  </w:abstractNum>
  <w:abstractNum w:abstractNumId="1" w15:restartNumberingAfterBreak="0">
    <w:nsid w:val="5C1A0F46"/>
    <w:multiLevelType w:val="hybridMultilevel"/>
    <w:tmpl w:val="A07C3D52"/>
    <w:lvl w:ilvl="0" w:tplc="4E64E40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D2B0BA2"/>
    <w:multiLevelType w:val="multilevel"/>
    <w:tmpl w:val="08480EDA"/>
    <w:lvl w:ilvl="0">
      <w:start w:val="1"/>
      <w:numFmt w:val="upperLetter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9C039F7"/>
    <w:multiLevelType w:val="multilevel"/>
    <w:tmpl w:val="44BC39B4"/>
    <w:lvl w:ilvl="0">
      <w:start w:val="1"/>
      <w:numFmt w:val="lowerLetter"/>
      <w:lvlText w:val="%1)"/>
      <w:lvlJc w:val="left"/>
      <w:pPr>
        <w:ind w:left="1260" w:hanging="360"/>
      </w:pPr>
      <w:rPr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4DC"/>
    <w:rsid w:val="001245A9"/>
    <w:rsid w:val="0015713C"/>
    <w:rsid w:val="003D24DC"/>
    <w:rsid w:val="00E6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755B"/>
  <w15:chartTrackingRefBased/>
  <w15:docId w15:val="{979532EA-D1E4-4A9D-BAD5-7167D568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4DC"/>
    <w:pPr>
      <w:ind w:hanging="1"/>
    </w:pPr>
    <w:rPr>
      <w:rFonts w:ascii="Calibri" w:eastAsia="Calibri" w:hAnsi="Calibri" w:cs="Calibri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1426</Words>
  <Characters>8129</Characters>
  <Application>Microsoft Office Word</Application>
  <DocSecurity>0</DocSecurity>
  <Lines>67</Lines>
  <Paragraphs>19</Paragraphs>
  <ScaleCrop>false</ScaleCrop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Bahtiyor Yunusov</dc:creator>
  <cp:keywords/>
  <dc:description/>
  <cp:lastModifiedBy>Bahtiyor Yunusov</cp:lastModifiedBy>
  <cp:revision>1</cp:revision>
  <dcterms:created xsi:type="dcterms:W3CDTF">2022-09-13T05:52:00Z</dcterms:created>
  <dcterms:modified xsi:type="dcterms:W3CDTF">2022-09-13T05:54:00Z</dcterms:modified>
</cp:coreProperties>
</file>