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969" w:rsidRPr="006916E1" w:rsidRDefault="0088026D" w:rsidP="003251E1">
      <w:pPr>
        <w:pStyle w:val="Heading1"/>
        <w:spacing w:before="0"/>
        <w:jc w:val="center"/>
        <w:rPr>
          <w:rFonts w:ascii="Times New Roman" w:eastAsia="Calibri" w:hAnsi="Times New Roman" w:cs="Times New Roman"/>
          <w:b w:val="0"/>
          <w:smallCaps/>
        </w:rPr>
      </w:pPr>
      <w:bookmarkStart w:id="0" w:name="_SECCIÓN_VI:_FORMULARIOS"/>
      <w:bookmarkStart w:id="1" w:name="_Toc112862401"/>
      <w:bookmarkEnd w:id="0"/>
      <w:r w:rsidRPr="006916E1">
        <w:rPr>
          <w:rFonts w:ascii="Times New Roman" w:eastAsia="Calibri" w:hAnsi="Times New Roman" w:cs="Times New Roman"/>
          <w:smallCaps/>
          <w:color w:val="000000"/>
        </w:rPr>
        <w:t>SECCIÓN VI: FORMULARIOS DE LICITACIÓN A DEVOLVER DEBIDAMENTE LLENADOS</w:t>
      </w:r>
      <w:bookmarkEnd w:id="1"/>
    </w:p>
    <w:p w:rsidR="00C71969" w:rsidRPr="006916E1" w:rsidRDefault="00C71969">
      <w:pPr>
        <w:rPr>
          <w:rFonts w:eastAsia="Calibri"/>
          <w:b/>
          <w:color w:val="FF0000"/>
        </w:rPr>
      </w:pPr>
    </w:p>
    <w:p w:rsidR="00C71969" w:rsidRPr="006916E1" w:rsidRDefault="00C71969">
      <w:pPr>
        <w:jc w:val="center"/>
        <w:rPr>
          <w:rFonts w:eastAsia="Calibri"/>
        </w:rPr>
      </w:pPr>
    </w:p>
    <w:p w:rsidR="00C71969" w:rsidRPr="006916E1" w:rsidRDefault="0088026D">
      <w:pPr>
        <w:rPr>
          <w:rFonts w:eastAsia="Calibri"/>
        </w:rPr>
      </w:pPr>
      <w:r w:rsidRPr="006916E1">
        <w:rPr>
          <w:rFonts w:eastAsia="Calibri"/>
        </w:rPr>
        <w:t>A continuación, le mostraremos un resumen de los formularios de licitación a devolver debidamente llenados requeridos para la SDP.</w:t>
      </w:r>
    </w:p>
    <w:p w:rsidR="00C71969" w:rsidRPr="006916E1" w:rsidRDefault="00C71969">
      <w:pPr>
        <w:rPr>
          <w:rFonts w:eastAsia="Calibri"/>
        </w:rPr>
      </w:pPr>
    </w:p>
    <w:tbl>
      <w:tblPr>
        <w:tblStyle w:val="21"/>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3"/>
        <w:gridCol w:w="4040"/>
        <w:gridCol w:w="2044"/>
        <w:gridCol w:w="1754"/>
      </w:tblGrid>
      <w:tr w:rsidR="00C71969" w:rsidRPr="006916E1" w:rsidTr="0064659A">
        <w:trPr>
          <w:trHeight w:val="567"/>
        </w:trPr>
        <w:tc>
          <w:tcPr>
            <w:tcW w:w="5263" w:type="dxa"/>
            <w:gridSpan w:val="2"/>
            <w:vAlign w:val="center"/>
          </w:tcPr>
          <w:p w:rsidR="00C71969" w:rsidRPr="006916E1" w:rsidRDefault="0088026D">
            <w:pPr>
              <w:jc w:val="center"/>
              <w:rPr>
                <w:rFonts w:eastAsia="Calibri"/>
              </w:rPr>
            </w:pPr>
            <w:r w:rsidRPr="006916E1">
              <w:rPr>
                <w:rFonts w:eastAsia="Calibri"/>
              </w:rPr>
              <w:t>Descripción</w:t>
            </w:r>
          </w:p>
        </w:tc>
        <w:tc>
          <w:tcPr>
            <w:tcW w:w="2044" w:type="dxa"/>
            <w:vAlign w:val="center"/>
          </w:tcPr>
          <w:p w:rsidR="00C71969" w:rsidRPr="006916E1" w:rsidRDefault="0088026D">
            <w:pPr>
              <w:jc w:val="center"/>
              <w:rPr>
                <w:rFonts w:eastAsia="Calibri"/>
              </w:rPr>
            </w:pPr>
            <w:r w:rsidRPr="006916E1">
              <w:rPr>
                <w:rFonts w:eastAsia="Calibri"/>
              </w:rPr>
              <w:t>Estado</w:t>
            </w:r>
          </w:p>
        </w:tc>
        <w:tc>
          <w:tcPr>
            <w:tcW w:w="1754" w:type="dxa"/>
            <w:vAlign w:val="center"/>
          </w:tcPr>
          <w:p w:rsidR="00C71969" w:rsidRPr="006916E1" w:rsidRDefault="0088026D">
            <w:pPr>
              <w:jc w:val="center"/>
              <w:rPr>
                <w:rFonts w:eastAsia="Calibri"/>
              </w:rPr>
            </w:pPr>
            <w:r w:rsidRPr="006916E1">
              <w:rPr>
                <w:rFonts w:eastAsia="Calibri"/>
              </w:rPr>
              <w:t xml:space="preserve">Archivo preferido para presentación </w:t>
            </w:r>
          </w:p>
        </w:tc>
      </w:tr>
      <w:tr w:rsidR="00C71969" w:rsidRPr="006916E1" w:rsidTr="0064659A">
        <w:trPr>
          <w:trHeight w:val="567"/>
        </w:trPr>
        <w:tc>
          <w:tcPr>
            <w:tcW w:w="1223" w:type="dxa"/>
            <w:vAlign w:val="center"/>
          </w:tcPr>
          <w:p w:rsidR="00C71969" w:rsidRPr="006916E1" w:rsidRDefault="00453750">
            <w:pPr>
              <w:pBdr>
                <w:top w:val="nil"/>
                <w:left w:val="nil"/>
                <w:bottom w:val="nil"/>
                <w:right w:val="nil"/>
                <w:between w:val="nil"/>
              </w:pBdr>
              <w:rPr>
                <w:rFonts w:eastAsia="Calibri"/>
                <w:color w:val="000000"/>
                <w:sz w:val="22"/>
                <w:szCs w:val="22"/>
              </w:rPr>
            </w:pPr>
            <w:hyperlink w:anchor="_SECCIÓN_VI_-" w:history="1">
              <w:r w:rsidR="0088026D" w:rsidRPr="006916E1">
                <w:rPr>
                  <w:rStyle w:val="Hyperlink"/>
                  <w:rFonts w:eastAsia="Calibri"/>
                  <w:sz w:val="22"/>
                  <w:szCs w:val="22"/>
                </w:rPr>
                <w:t>Anexo A:</w:t>
              </w:r>
            </w:hyperlink>
          </w:p>
        </w:tc>
        <w:tc>
          <w:tcPr>
            <w:tcW w:w="4040" w:type="dxa"/>
            <w:vAlign w:val="center"/>
          </w:tcPr>
          <w:p w:rsidR="00C71969" w:rsidRPr="006916E1" w:rsidRDefault="0088026D">
            <w:pPr>
              <w:pBdr>
                <w:top w:val="nil"/>
                <w:left w:val="nil"/>
                <w:bottom w:val="nil"/>
                <w:right w:val="nil"/>
                <w:between w:val="nil"/>
              </w:pBdr>
              <w:rPr>
                <w:rFonts w:eastAsia="Calibri"/>
                <w:color w:val="000000"/>
                <w:sz w:val="22"/>
                <w:szCs w:val="22"/>
              </w:rPr>
            </w:pPr>
            <w:r w:rsidRPr="006916E1">
              <w:rPr>
                <w:rFonts w:eastAsia="Calibri"/>
                <w:color w:val="000000"/>
                <w:sz w:val="22"/>
                <w:szCs w:val="22"/>
              </w:rPr>
              <w:t>Formulario de confirmación de la propuesta</w:t>
            </w:r>
          </w:p>
        </w:tc>
        <w:tc>
          <w:tcPr>
            <w:tcW w:w="2044" w:type="dxa"/>
            <w:vAlign w:val="center"/>
          </w:tcPr>
          <w:p w:rsidR="00C71969" w:rsidRPr="006916E1" w:rsidRDefault="0088026D">
            <w:pPr>
              <w:jc w:val="center"/>
              <w:rPr>
                <w:rFonts w:eastAsia="Calibri"/>
              </w:rPr>
            </w:pPr>
            <w:r w:rsidRPr="006916E1">
              <w:rPr>
                <w:rFonts w:eastAsia="Calibri"/>
              </w:rPr>
              <w:t>Obligatorio</w:t>
            </w:r>
          </w:p>
        </w:tc>
        <w:tc>
          <w:tcPr>
            <w:tcW w:w="1754" w:type="dxa"/>
            <w:vAlign w:val="center"/>
          </w:tcPr>
          <w:p w:rsidR="00C71969" w:rsidRPr="006916E1" w:rsidRDefault="0088026D">
            <w:pPr>
              <w:jc w:val="center"/>
              <w:rPr>
                <w:rFonts w:eastAsia="Calibri"/>
              </w:rPr>
            </w:pPr>
            <w:r w:rsidRPr="006916E1">
              <w:rPr>
                <w:rFonts w:eastAsia="Calibri"/>
              </w:rPr>
              <w:t>PDF</w:t>
            </w:r>
          </w:p>
        </w:tc>
      </w:tr>
      <w:tr w:rsidR="00C71969" w:rsidRPr="006916E1" w:rsidTr="0064659A">
        <w:trPr>
          <w:trHeight w:val="567"/>
        </w:trPr>
        <w:tc>
          <w:tcPr>
            <w:tcW w:w="1223" w:type="dxa"/>
            <w:vAlign w:val="center"/>
          </w:tcPr>
          <w:p w:rsidR="00C71969" w:rsidRPr="006916E1" w:rsidRDefault="00453750">
            <w:pPr>
              <w:pBdr>
                <w:top w:val="nil"/>
                <w:left w:val="nil"/>
                <w:bottom w:val="nil"/>
                <w:right w:val="nil"/>
                <w:between w:val="nil"/>
              </w:pBdr>
              <w:rPr>
                <w:rFonts w:eastAsia="Calibri"/>
                <w:color w:val="000000"/>
                <w:sz w:val="22"/>
                <w:szCs w:val="22"/>
              </w:rPr>
            </w:pPr>
            <w:hyperlink w:anchor="_SECCIÓN_VI_-_2" w:history="1">
              <w:r w:rsidR="0088026D" w:rsidRPr="006916E1">
                <w:rPr>
                  <w:rStyle w:val="Hyperlink"/>
                  <w:rFonts w:eastAsia="Calibri"/>
                  <w:sz w:val="22"/>
                  <w:szCs w:val="22"/>
                </w:rPr>
                <w:t>Anexo B:</w:t>
              </w:r>
            </w:hyperlink>
          </w:p>
        </w:tc>
        <w:tc>
          <w:tcPr>
            <w:tcW w:w="4040" w:type="dxa"/>
            <w:vAlign w:val="center"/>
          </w:tcPr>
          <w:p w:rsidR="00C71969" w:rsidRPr="006916E1" w:rsidRDefault="0088026D">
            <w:pPr>
              <w:pBdr>
                <w:top w:val="nil"/>
                <w:left w:val="nil"/>
                <w:bottom w:val="nil"/>
                <w:right w:val="nil"/>
                <w:between w:val="nil"/>
              </w:pBdr>
              <w:rPr>
                <w:rFonts w:eastAsia="Calibri"/>
                <w:color w:val="000000"/>
                <w:sz w:val="22"/>
                <w:szCs w:val="22"/>
              </w:rPr>
            </w:pPr>
            <w:r w:rsidRPr="006916E1">
              <w:rPr>
                <w:rFonts w:eastAsia="Calibri"/>
                <w:color w:val="000000"/>
                <w:sz w:val="22"/>
                <w:szCs w:val="22"/>
              </w:rPr>
              <w:t>Formulario de presentación de la propuesta</w:t>
            </w:r>
          </w:p>
        </w:tc>
        <w:tc>
          <w:tcPr>
            <w:tcW w:w="2044" w:type="dxa"/>
            <w:vAlign w:val="center"/>
          </w:tcPr>
          <w:p w:rsidR="00C71969" w:rsidRPr="006916E1" w:rsidRDefault="0088026D">
            <w:pPr>
              <w:jc w:val="center"/>
              <w:rPr>
                <w:rFonts w:eastAsia="Calibri"/>
              </w:rPr>
            </w:pPr>
            <w:r w:rsidRPr="006916E1">
              <w:rPr>
                <w:rFonts w:eastAsia="Calibri"/>
              </w:rPr>
              <w:t>Obligatorio</w:t>
            </w:r>
          </w:p>
        </w:tc>
        <w:tc>
          <w:tcPr>
            <w:tcW w:w="1754" w:type="dxa"/>
            <w:vAlign w:val="center"/>
          </w:tcPr>
          <w:p w:rsidR="00C71969" w:rsidRPr="006916E1" w:rsidRDefault="0088026D">
            <w:pPr>
              <w:jc w:val="center"/>
              <w:rPr>
                <w:rFonts w:eastAsia="Calibri"/>
              </w:rPr>
            </w:pPr>
            <w:r w:rsidRPr="006916E1">
              <w:rPr>
                <w:rFonts w:eastAsia="Calibri"/>
              </w:rPr>
              <w:t>PDF</w:t>
            </w:r>
          </w:p>
        </w:tc>
      </w:tr>
      <w:tr w:rsidR="00C71969" w:rsidRPr="006916E1" w:rsidTr="0064659A">
        <w:trPr>
          <w:trHeight w:val="567"/>
        </w:trPr>
        <w:tc>
          <w:tcPr>
            <w:tcW w:w="1223" w:type="dxa"/>
            <w:vAlign w:val="center"/>
          </w:tcPr>
          <w:p w:rsidR="00C71969" w:rsidRPr="006916E1" w:rsidRDefault="00453750">
            <w:pPr>
              <w:pBdr>
                <w:top w:val="nil"/>
                <w:left w:val="nil"/>
                <w:bottom w:val="nil"/>
                <w:right w:val="nil"/>
                <w:between w:val="nil"/>
              </w:pBdr>
              <w:rPr>
                <w:rFonts w:eastAsia="Calibri"/>
                <w:color w:val="000000"/>
                <w:sz w:val="22"/>
                <w:szCs w:val="22"/>
              </w:rPr>
            </w:pPr>
            <w:hyperlink w:anchor="_SECCIÓN_VI_-_3" w:history="1">
              <w:r w:rsidR="0088026D" w:rsidRPr="006916E1">
                <w:rPr>
                  <w:rStyle w:val="Hyperlink"/>
                  <w:rFonts w:eastAsia="Calibri"/>
                  <w:sz w:val="22"/>
                  <w:szCs w:val="22"/>
                </w:rPr>
                <w:t>Anexo C:</w:t>
              </w:r>
            </w:hyperlink>
          </w:p>
        </w:tc>
        <w:tc>
          <w:tcPr>
            <w:tcW w:w="4040" w:type="dxa"/>
            <w:vAlign w:val="center"/>
          </w:tcPr>
          <w:p w:rsidR="00C71969" w:rsidRPr="006916E1" w:rsidRDefault="0088026D">
            <w:pPr>
              <w:pBdr>
                <w:top w:val="nil"/>
                <w:left w:val="nil"/>
                <w:bottom w:val="nil"/>
                <w:right w:val="nil"/>
                <w:between w:val="nil"/>
              </w:pBdr>
              <w:rPr>
                <w:rFonts w:eastAsia="Calibri"/>
                <w:color w:val="000000"/>
                <w:sz w:val="22"/>
                <w:szCs w:val="22"/>
              </w:rPr>
            </w:pPr>
            <w:r w:rsidRPr="006916E1">
              <w:rPr>
                <w:rFonts w:eastAsia="Calibri"/>
                <w:color w:val="000000"/>
                <w:sz w:val="22"/>
                <w:szCs w:val="22"/>
              </w:rPr>
              <w:t>Formulario de identificación del oferente</w:t>
            </w:r>
          </w:p>
        </w:tc>
        <w:tc>
          <w:tcPr>
            <w:tcW w:w="2044" w:type="dxa"/>
            <w:vAlign w:val="center"/>
          </w:tcPr>
          <w:p w:rsidR="00C71969" w:rsidRPr="006916E1" w:rsidRDefault="0088026D">
            <w:pPr>
              <w:jc w:val="center"/>
              <w:rPr>
                <w:rFonts w:eastAsia="Calibri"/>
              </w:rPr>
            </w:pPr>
            <w:r w:rsidRPr="006916E1">
              <w:rPr>
                <w:rFonts w:eastAsia="Calibri"/>
              </w:rPr>
              <w:t>Obligatorio</w:t>
            </w:r>
          </w:p>
        </w:tc>
        <w:tc>
          <w:tcPr>
            <w:tcW w:w="1754" w:type="dxa"/>
            <w:vAlign w:val="center"/>
          </w:tcPr>
          <w:p w:rsidR="00C71969" w:rsidRPr="006916E1" w:rsidRDefault="0088026D">
            <w:pPr>
              <w:jc w:val="center"/>
              <w:rPr>
                <w:rFonts w:eastAsia="Calibri"/>
              </w:rPr>
            </w:pPr>
            <w:r w:rsidRPr="006916E1">
              <w:rPr>
                <w:rFonts w:eastAsia="Calibri"/>
              </w:rPr>
              <w:t>PDF</w:t>
            </w:r>
          </w:p>
        </w:tc>
      </w:tr>
      <w:tr w:rsidR="00C71969" w:rsidRPr="006916E1" w:rsidTr="0064659A">
        <w:trPr>
          <w:trHeight w:val="567"/>
        </w:trPr>
        <w:tc>
          <w:tcPr>
            <w:tcW w:w="1223" w:type="dxa"/>
            <w:vAlign w:val="center"/>
          </w:tcPr>
          <w:p w:rsidR="00C71969" w:rsidRPr="006916E1" w:rsidRDefault="00453750">
            <w:pPr>
              <w:pBdr>
                <w:top w:val="nil"/>
                <w:left w:val="nil"/>
                <w:bottom w:val="nil"/>
                <w:right w:val="nil"/>
                <w:between w:val="nil"/>
              </w:pBdr>
              <w:rPr>
                <w:rFonts w:eastAsia="Calibri"/>
                <w:color w:val="000000"/>
                <w:sz w:val="22"/>
                <w:szCs w:val="22"/>
              </w:rPr>
            </w:pPr>
            <w:hyperlink w:anchor="_SECCIÓN_VI_-_4" w:history="1">
              <w:r w:rsidR="0088026D" w:rsidRPr="006916E1">
                <w:rPr>
                  <w:rStyle w:val="Hyperlink"/>
                  <w:rFonts w:eastAsia="Calibri"/>
                  <w:sz w:val="22"/>
                  <w:szCs w:val="22"/>
                </w:rPr>
                <w:t>Anexo D:</w:t>
              </w:r>
            </w:hyperlink>
          </w:p>
        </w:tc>
        <w:tc>
          <w:tcPr>
            <w:tcW w:w="4040" w:type="dxa"/>
            <w:vAlign w:val="center"/>
          </w:tcPr>
          <w:p w:rsidR="00C71969" w:rsidRPr="006916E1" w:rsidRDefault="0088026D">
            <w:pPr>
              <w:pBdr>
                <w:top w:val="nil"/>
                <w:left w:val="nil"/>
                <w:bottom w:val="nil"/>
                <w:right w:val="nil"/>
                <w:between w:val="nil"/>
              </w:pBdr>
              <w:rPr>
                <w:rFonts w:eastAsia="Calibri"/>
                <w:color w:val="000000"/>
                <w:sz w:val="22"/>
                <w:szCs w:val="22"/>
              </w:rPr>
            </w:pPr>
            <w:r w:rsidRPr="006916E1">
              <w:rPr>
                <w:rFonts w:eastAsia="Calibri"/>
                <w:color w:val="000000"/>
                <w:sz w:val="22"/>
                <w:szCs w:val="22"/>
              </w:rPr>
              <w:t>Experiencia previa del oferente</w:t>
            </w:r>
          </w:p>
        </w:tc>
        <w:tc>
          <w:tcPr>
            <w:tcW w:w="2044" w:type="dxa"/>
            <w:vAlign w:val="center"/>
          </w:tcPr>
          <w:p w:rsidR="00C71969" w:rsidRPr="006916E1" w:rsidRDefault="0088026D">
            <w:pPr>
              <w:jc w:val="center"/>
              <w:rPr>
                <w:rFonts w:eastAsia="Calibri"/>
              </w:rPr>
            </w:pPr>
            <w:r w:rsidRPr="006916E1">
              <w:rPr>
                <w:rFonts w:eastAsia="Calibri"/>
              </w:rPr>
              <w:t>Obligatorio</w:t>
            </w:r>
          </w:p>
        </w:tc>
        <w:tc>
          <w:tcPr>
            <w:tcW w:w="1754" w:type="dxa"/>
            <w:vAlign w:val="center"/>
          </w:tcPr>
          <w:p w:rsidR="00C71969" w:rsidRPr="006916E1" w:rsidRDefault="0088026D">
            <w:pPr>
              <w:jc w:val="center"/>
              <w:rPr>
                <w:rFonts w:eastAsia="Calibri"/>
              </w:rPr>
            </w:pPr>
            <w:r w:rsidRPr="006916E1">
              <w:rPr>
                <w:rFonts w:eastAsia="Calibri"/>
              </w:rPr>
              <w:t>PDF</w:t>
            </w:r>
          </w:p>
        </w:tc>
      </w:tr>
      <w:tr w:rsidR="00C71969" w:rsidRPr="006916E1" w:rsidTr="0064659A">
        <w:trPr>
          <w:trHeight w:val="567"/>
        </w:trPr>
        <w:tc>
          <w:tcPr>
            <w:tcW w:w="1223" w:type="dxa"/>
            <w:vAlign w:val="center"/>
          </w:tcPr>
          <w:p w:rsidR="00C71969" w:rsidRPr="006916E1" w:rsidRDefault="00453750">
            <w:pPr>
              <w:pBdr>
                <w:top w:val="nil"/>
                <w:left w:val="nil"/>
                <w:bottom w:val="nil"/>
                <w:right w:val="nil"/>
                <w:between w:val="nil"/>
              </w:pBdr>
              <w:rPr>
                <w:rFonts w:eastAsia="Calibri"/>
                <w:color w:val="000000"/>
                <w:sz w:val="22"/>
                <w:szCs w:val="22"/>
              </w:rPr>
            </w:pPr>
            <w:hyperlink w:anchor="_SECCIÓN_VI_-_1" w:history="1">
              <w:r w:rsidR="0088026D" w:rsidRPr="006916E1">
                <w:rPr>
                  <w:rStyle w:val="Hyperlink"/>
                  <w:rFonts w:eastAsia="Calibri"/>
                  <w:sz w:val="22"/>
                  <w:szCs w:val="22"/>
                </w:rPr>
                <w:t xml:space="preserve">Anexo </w:t>
              </w:r>
              <w:r w:rsidR="0088026D" w:rsidRPr="006916E1">
                <w:rPr>
                  <w:rStyle w:val="Hyperlink"/>
                  <w:rFonts w:eastAsia="Calibri"/>
                  <w:sz w:val="22"/>
                  <w:szCs w:val="22"/>
                </w:rPr>
                <w:t>E</w:t>
              </w:r>
              <w:r w:rsidR="0088026D" w:rsidRPr="006916E1">
                <w:rPr>
                  <w:rStyle w:val="Hyperlink"/>
                  <w:rFonts w:eastAsia="Calibri"/>
                  <w:sz w:val="22"/>
                  <w:szCs w:val="22"/>
                </w:rPr>
                <w:t>:</w:t>
              </w:r>
            </w:hyperlink>
          </w:p>
        </w:tc>
        <w:tc>
          <w:tcPr>
            <w:tcW w:w="4040" w:type="dxa"/>
            <w:vAlign w:val="center"/>
          </w:tcPr>
          <w:p w:rsidR="00C71969" w:rsidRPr="006916E1" w:rsidRDefault="0088026D">
            <w:pPr>
              <w:pBdr>
                <w:top w:val="nil"/>
                <w:left w:val="nil"/>
                <w:bottom w:val="nil"/>
                <w:right w:val="nil"/>
                <w:between w:val="nil"/>
              </w:pBdr>
              <w:rPr>
                <w:rFonts w:eastAsia="Calibri"/>
                <w:color w:val="000000"/>
                <w:sz w:val="22"/>
                <w:szCs w:val="22"/>
              </w:rPr>
            </w:pPr>
            <w:r w:rsidRPr="006916E1">
              <w:rPr>
                <w:rFonts w:eastAsia="Calibri"/>
                <w:color w:val="000000"/>
                <w:sz w:val="22"/>
                <w:szCs w:val="22"/>
              </w:rPr>
              <w:t>Formulario de Lista de Precios</w:t>
            </w:r>
          </w:p>
        </w:tc>
        <w:tc>
          <w:tcPr>
            <w:tcW w:w="2044" w:type="dxa"/>
            <w:vAlign w:val="center"/>
          </w:tcPr>
          <w:p w:rsidR="00C71969" w:rsidRPr="006916E1" w:rsidRDefault="0088026D">
            <w:pPr>
              <w:jc w:val="center"/>
              <w:rPr>
                <w:rFonts w:eastAsia="Calibri"/>
              </w:rPr>
            </w:pPr>
            <w:r w:rsidRPr="006916E1">
              <w:rPr>
                <w:rFonts w:eastAsia="Calibri"/>
              </w:rPr>
              <w:t>Obligatorio</w:t>
            </w:r>
          </w:p>
        </w:tc>
        <w:tc>
          <w:tcPr>
            <w:tcW w:w="1754" w:type="dxa"/>
            <w:vAlign w:val="center"/>
          </w:tcPr>
          <w:p w:rsidR="00C71969" w:rsidRPr="006916E1" w:rsidRDefault="0088026D">
            <w:pPr>
              <w:jc w:val="center"/>
              <w:rPr>
                <w:rFonts w:eastAsia="Calibri"/>
              </w:rPr>
            </w:pPr>
            <w:r w:rsidRPr="006916E1">
              <w:rPr>
                <w:rFonts w:eastAsia="Calibri"/>
              </w:rPr>
              <w:t>PDF&amp; Excel</w:t>
            </w:r>
          </w:p>
        </w:tc>
      </w:tr>
      <w:tr w:rsidR="00C71969" w:rsidRPr="006916E1" w:rsidTr="0064659A">
        <w:trPr>
          <w:trHeight w:val="567"/>
        </w:trPr>
        <w:tc>
          <w:tcPr>
            <w:tcW w:w="1223" w:type="dxa"/>
            <w:vAlign w:val="center"/>
          </w:tcPr>
          <w:p w:rsidR="00C71969" w:rsidRPr="006916E1" w:rsidRDefault="0088026D" w:rsidP="00ED7A35">
            <w:pPr>
              <w:pBdr>
                <w:top w:val="nil"/>
                <w:left w:val="nil"/>
                <w:bottom w:val="nil"/>
                <w:right w:val="nil"/>
                <w:between w:val="nil"/>
              </w:pBdr>
              <w:rPr>
                <w:rFonts w:eastAsia="Calibri"/>
                <w:color w:val="000000"/>
                <w:sz w:val="22"/>
                <w:szCs w:val="22"/>
              </w:rPr>
            </w:pPr>
            <w:r w:rsidRPr="006916E1">
              <w:rPr>
                <w:rFonts w:eastAsia="Calibri"/>
                <w:color w:val="000000"/>
                <w:sz w:val="22"/>
                <w:szCs w:val="22"/>
              </w:rPr>
              <w:t xml:space="preserve">Anexo </w:t>
            </w:r>
            <w:r w:rsidR="00ED7A35" w:rsidRPr="006916E1">
              <w:rPr>
                <w:rFonts w:eastAsia="Calibri"/>
                <w:color w:val="000000"/>
                <w:sz w:val="22"/>
                <w:szCs w:val="22"/>
              </w:rPr>
              <w:t>F</w:t>
            </w:r>
            <w:r w:rsidRPr="006916E1">
              <w:rPr>
                <w:rFonts w:eastAsia="Calibri"/>
                <w:color w:val="000000"/>
                <w:sz w:val="22"/>
                <w:szCs w:val="22"/>
              </w:rPr>
              <w:t>:</w:t>
            </w:r>
          </w:p>
        </w:tc>
        <w:tc>
          <w:tcPr>
            <w:tcW w:w="4040" w:type="dxa"/>
            <w:vAlign w:val="center"/>
          </w:tcPr>
          <w:p w:rsidR="00C71969" w:rsidRPr="006916E1" w:rsidRDefault="0088026D">
            <w:pPr>
              <w:pBdr>
                <w:top w:val="nil"/>
                <w:left w:val="nil"/>
                <w:bottom w:val="nil"/>
                <w:right w:val="nil"/>
                <w:between w:val="nil"/>
              </w:pBdr>
              <w:rPr>
                <w:rFonts w:eastAsia="Calibri"/>
                <w:color w:val="000000"/>
                <w:sz w:val="22"/>
                <w:szCs w:val="22"/>
              </w:rPr>
            </w:pPr>
            <w:r w:rsidRPr="006916E1">
              <w:rPr>
                <w:rFonts w:eastAsia="Calibri"/>
                <w:color w:val="000000"/>
                <w:sz w:val="22"/>
                <w:szCs w:val="22"/>
              </w:rPr>
              <w:t>Lista de verificación de los formularios de propuestas</w:t>
            </w:r>
          </w:p>
        </w:tc>
        <w:tc>
          <w:tcPr>
            <w:tcW w:w="2044" w:type="dxa"/>
            <w:vAlign w:val="center"/>
          </w:tcPr>
          <w:p w:rsidR="00C71969" w:rsidRPr="006916E1" w:rsidRDefault="0088026D">
            <w:pPr>
              <w:jc w:val="center"/>
              <w:rPr>
                <w:rFonts w:eastAsia="Calibri"/>
                <w:highlight w:val="yellow"/>
              </w:rPr>
            </w:pPr>
            <w:r w:rsidRPr="006916E1">
              <w:rPr>
                <w:rFonts w:eastAsia="Calibri"/>
              </w:rPr>
              <w:t>No Aplicable</w:t>
            </w:r>
          </w:p>
        </w:tc>
        <w:tc>
          <w:tcPr>
            <w:tcW w:w="1754" w:type="dxa"/>
            <w:vAlign w:val="center"/>
          </w:tcPr>
          <w:p w:rsidR="00C71969" w:rsidRPr="006916E1" w:rsidRDefault="0088026D">
            <w:pPr>
              <w:jc w:val="center"/>
              <w:rPr>
                <w:rFonts w:eastAsia="Calibri"/>
              </w:rPr>
            </w:pPr>
            <w:r w:rsidRPr="006916E1">
              <w:rPr>
                <w:rFonts w:eastAsia="Calibri"/>
              </w:rPr>
              <w:t>No Aplicable</w:t>
            </w:r>
          </w:p>
        </w:tc>
      </w:tr>
    </w:tbl>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627BF6" w:rsidRPr="006916E1" w:rsidRDefault="00627BF6">
      <w:pPr>
        <w:rPr>
          <w:rFonts w:eastAsia="Calibri"/>
        </w:rPr>
      </w:pPr>
    </w:p>
    <w:p w:rsidR="00627BF6" w:rsidRPr="006916E1" w:rsidRDefault="00627BF6">
      <w:pPr>
        <w:rPr>
          <w:rFonts w:eastAsia="Calibri"/>
        </w:rPr>
      </w:pPr>
    </w:p>
    <w:p w:rsidR="00627BF6" w:rsidRPr="006916E1" w:rsidRDefault="00627BF6">
      <w:pPr>
        <w:rPr>
          <w:rFonts w:eastAsia="Calibri"/>
        </w:rPr>
      </w:pPr>
    </w:p>
    <w:p w:rsidR="00627BF6" w:rsidRPr="006916E1" w:rsidRDefault="00627BF6">
      <w:pPr>
        <w:rPr>
          <w:rFonts w:eastAsia="Calibri"/>
        </w:rPr>
      </w:pPr>
    </w:p>
    <w:p w:rsidR="00627BF6" w:rsidRPr="006916E1" w:rsidRDefault="00627BF6">
      <w:pPr>
        <w:rPr>
          <w:rFonts w:eastAsia="Calibri"/>
        </w:rPr>
      </w:pPr>
    </w:p>
    <w:p w:rsidR="00627BF6" w:rsidRPr="006916E1" w:rsidRDefault="00627BF6">
      <w:pPr>
        <w:rPr>
          <w:rFonts w:eastAsia="Calibri"/>
        </w:rPr>
      </w:pPr>
    </w:p>
    <w:p w:rsidR="00627BF6" w:rsidRPr="006916E1" w:rsidRDefault="00627BF6">
      <w:pPr>
        <w:rPr>
          <w:rFonts w:eastAsia="Calibri"/>
        </w:rPr>
      </w:pPr>
    </w:p>
    <w:p w:rsidR="00627BF6" w:rsidRPr="006916E1" w:rsidRDefault="00627BF6">
      <w:pPr>
        <w:overflowPunct/>
        <w:autoSpaceDE/>
        <w:autoSpaceDN/>
        <w:adjustRightInd/>
        <w:textAlignment w:val="auto"/>
        <w:rPr>
          <w:rFonts w:eastAsia="Calibri"/>
        </w:rPr>
      </w:pPr>
      <w:r w:rsidRPr="006916E1">
        <w:rPr>
          <w:rFonts w:eastAsia="Calibri"/>
        </w:rPr>
        <w:br w:type="page"/>
      </w:r>
    </w:p>
    <w:p w:rsidR="00C71969" w:rsidRPr="006916E1" w:rsidRDefault="0088026D">
      <w:pPr>
        <w:pStyle w:val="Heading1"/>
        <w:spacing w:before="0"/>
        <w:jc w:val="center"/>
        <w:rPr>
          <w:rFonts w:ascii="Times New Roman" w:eastAsia="Calibri" w:hAnsi="Times New Roman" w:cs="Times New Roman"/>
          <w:smallCaps/>
          <w:color w:val="000000"/>
        </w:rPr>
      </w:pPr>
      <w:bookmarkStart w:id="2" w:name="_SECCIÓN_VI_-"/>
      <w:bookmarkStart w:id="3" w:name="_Toc112862402"/>
      <w:bookmarkEnd w:id="2"/>
      <w:r w:rsidRPr="006916E1">
        <w:rPr>
          <w:rFonts w:ascii="Times New Roman" w:eastAsia="Calibri" w:hAnsi="Times New Roman" w:cs="Times New Roman"/>
          <w:smallCaps/>
          <w:color w:val="000000"/>
        </w:rPr>
        <w:lastRenderedPageBreak/>
        <w:t>SECCIÓN VI - ANEXO A: FORMULARIO DE CONFIRMACIÓN DE LA PROPUESTA</w:t>
      </w:r>
      <w:bookmarkEnd w:id="3"/>
    </w:p>
    <w:p w:rsidR="00C71969" w:rsidRPr="006916E1" w:rsidRDefault="0088026D">
      <w:pPr>
        <w:ind w:left="567"/>
        <w:jc w:val="center"/>
        <w:rPr>
          <w:rFonts w:eastAsia="Calibri"/>
          <w:i/>
        </w:rPr>
      </w:pPr>
      <w:r w:rsidRPr="006916E1">
        <w:rPr>
          <w:rFonts w:eastAsia="Calibri"/>
          <w:i/>
        </w:rPr>
        <w:t>[Complete esta página y devuélvala antes de la apertura de la licitación]</w:t>
      </w:r>
    </w:p>
    <w:p w:rsidR="00C71969" w:rsidRPr="006916E1" w:rsidRDefault="00C71969"/>
    <w:tbl>
      <w:tblPr>
        <w:tblStyle w:val="20"/>
        <w:tblW w:w="9016"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534"/>
        <w:gridCol w:w="399"/>
        <w:gridCol w:w="26"/>
        <w:gridCol w:w="3410"/>
        <w:gridCol w:w="1279"/>
        <w:gridCol w:w="3368"/>
      </w:tblGrid>
      <w:tr w:rsidR="00C71969" w:rsidRPr="006916E1" w:rsidTr="00217CBB">
        <w:tc>
          <w:tcPr>
            <w:tcW w:w="959" w:type="dxa"/>
            <w:gridSpan w:val="3"/>
          </w:tcPr>
          <w:p w:rsidR="00C71969" w:rsidRPr="006916E1" w:rsidRDefault="0088026D" w:rsidP="00217CBB">
            <w:pPr>
              <w:jc w:val="right"/>
              <w:rPr>
                <w:rFonts w:eastAsia="Calibri"/>
              </w:rPr>
            </w:pPr>
            <w:r w:rsidRPr="006916E1">
              <w:rPr>
                <w:rFonts w:eastAsia="Calibri"/>
              </w:rPr>
              <w:t>Para:</w:t>
            </w:r>
          </w:p>
        </w:tc>
        <w:tc>
          <w:tcPr>
            <w:tcW w:w="3410" w:type="dxa"/>
          </w:tcPr>
          <w:p w:rsidR="00C71969" w:rsidRPr="006916E1" w:rsidRDefault="0088026D">
            <w:pPr>
              <w:rPr>
                <w:rFonts w:eastAsia="Calibri"/>
              </w:rPr>
            </w:pPr>
            <w:r w:rsidRPr="006916E1">
              <w:rPr>
                <w:rFonts w:eastAsia="Calibri"/>
              </w:rPr>
              <w:t>UNFPA Paraguay</w:t>
            </w:r>
          </w:p>
        </w:tc>
        <w:tc>
          <w:tcPr>
            <w:tcW w:w="1279" w:type="dxa"/>
          </w:tcPr>
          <w:p w:rsidR="00C71969" w:rsidRPr="006916E1" w:rsidRDefault="0088026D">
            <w:pPr>
              <w:jc w:val="right"/>
              <w:rPr>
                <w:rFonts w:eastAsia="Calibri"/>
              </w:rPr>
            </w:pPr>
            <w:r w:rsidRPr="006916E1">
              <w:rPr>
                <w:rFonts w:eastAsia="Calibri"/>
              </w:rPr>
              <w:t>Fecha:</w:t>
            </w:r>
          </w:p>
        </w:tc>
        <w:tc>
          <w:tcPr>
            <w:tcW w:w="3368" w:type="dxa"/>
          </w:tcPr>
          <w:p w:rsidR="00C71969" w:rsidRPr="006916E1" w:rsidRDefault="00C71969">
            <w:pPr>
              <w:rPr>
                <w:rFonts w:eastAsia="Calibri"/>
              </w:rPr>
            </w:pPr>
          </w:p>
        </w:tc>
      </w:tr>
      <w:tr w:rsidR="00C71969" w:rsidRPr="006916E1" w:rsidTr="00217CBB">
        <w:tc>
          <w:tcPr>
            <w:tcW w:w="959" w:type="dxa"/>
            <w:gridSpan w:val="3"/>
          </w:tcPr>
          <w:p w:rsidR="00C71969" w:rsidRPr="006916E1" w:rsidRDefault="00C71969" w:rsidP="00217CBB">
            <w:pPr>
              <w:rPr>
                <w:rFonts w:eastAsia="Calibri"/>
              </w:rPr>
            </w:pPr>
          </w:p>
        </w:tc>
        <w:tc>
          <w:tcPr>
            <w:tcW w:w="3410" w:type="dxa"/>
          </w:tcPr>
          <w:p w:rsidR="00C71969" w:rsidRPr="006916E1" w:rsidRDefault="00453750">
            <w:pPr>
              <w:rPr>
                <w:rFonts w:eastAsia="Calibri"/>
              </w:rPr>
            </w:pPr>
            <w:hyperlink r:id="rId9" w:history="1">
              <w:r w:rsidR="00217CBB" w:rsidRPr="006916E1">
                <w:rPr>
                  <w:rStyle w:val="Hyperlink"/>
                  <w:rFonts w:eastAsia="Calibri"/>
                </w:rPr>
                <w:t>paraguay.office@unfpa.org</w:t>
              </w:r>
            </w:hyperlink>
            <w:r w:rsidR="00217CBB" w:rsidRPr="006916E1">
              <w:rPr>
                <w:rFonts w:eastAsia="Calibri"/>
              </w:rPr>
              <w:t xml:space="preserve"> </w:t>
            </w:r>
          </w:p>
        </w:tc>
        <w:tc>
          <w:tcPr>
            <w:tcW w:w="1279" w:type="dxa"/>
          </w:tcPr>
          <w:p w:rsidR="00C71969" w:rsidRPr="006916E1" w:rsidRDefault="00C71969">
            <w:pPr>
              <w:jc w:val="right"/>
              <w:rPr>
                <w:rFonts w:eastAsia="Calibri"/>
              </w:rPr>
            </w:pPr>
          </w:p>
        </w:tc>
        <w:tc>
          <w:tcPr>
            <w:tcW w:w="3368" w:type="dxa"/>
          </w:tcPr>
          <w:p w:rsidR="00C71969" w:rsidRPr="006916E1" w:rsidRDefault="00C71969" w:rsidP="00D53187">
            <w:pPr>
              <w:rPr>
                <w:rFonts w:eastAsia="Calibri"/>
                <w:i/>
              </w:rPr>
            </w:pPr>
          </w:p>
        </w:tc>
      </w:tr>
      <w:tr w:rsidR="00C71969" w:rsidRPr="006916E1">
        <w:tc>
          <w:tcPr>
            <w:tcW w:w="9016" w:type="dxa"/>
            <w:gridSpan w:val="6"/>
          </w:tcPr>
          <w:p w:rsidR="00C71969" w:rsidRPr="006916E1" w:rsidRDefault="00C71969">
            <w:pPr>
              <w:rPr>
                <w:rFonts w:eastAsia="Calibri"/>
              </w:rPr>
            </w:pPr>
          </w:p>
        </w:tc>
      </w:tr>
      <w:tr w:rsidR="00C71969" w:rsidRPr="006916E1">
        <w:tc>
          <w:tcPr>
            <w:tcW w:w="933" w:type="dxa"/>
            <w:gridSpan w:val="2"/>
          </w:tcPr>
          <w:p w:rsidR="00C71969" w:rsidRPr="006916E1" w:rsidRDefault="0088026D">
            <w:pPr>
              <w:jc w:val="right"/>
              <w:rPr>
                <w:rFonts w:eastAsia="Calibri"/>
              </w:rPr>
            </w:pPr>
            <w:r w:rsidRPr="006916E1">
              <w:rPr>
                <w:rFonts w:eastAsia="Calibri"/>
              </w:rPr>
              <w:t>De:</w:t>
            </w:r>
          </w:p>
        </w:tc>
        <w:tc>
          <w:tcPr>
            <w:tcW w:w="8083" w:type="dxa"/>
            <w:gridSpan w:val="4"/>
          </w:tcPr>
          <w:p w:rsidR="00C71969" w:rsidRPr="006916E1" w:rsidRDefault="0088026D">
            <w:pPr>
              <w:rPr>
                <w:rFonts w:eastAsia="Calibri"/>
                <w:i/>
              </w:rPr>
            </w:pPr>
            <w:r w:rsidRPr="006916E1">
              <w:rPr>
                <w:rFonts w:eastAsia="Calibri"/>
                <w:i/>
              </w:rPr>
              <w:t>[Inserte nombre de la compañía]</w:t>
            </w:r>
          </w:p>
        </w:tc>
      </w:tr>
      <w:tr w:rsidR="00C71969" w:rsidRPr="006916E1">
        <w:tc>
          <w:tcPr>
            <w:tcW w:w="933" w:type="dxa"/>
            <w:gridSpan w:val="2"/>
          </w:tcPr>
          <w:p w:rsidR="00C71969" w:rsidRPr="006916E1" w:rsidRDefault="00C71969">
            <w:pPr>
              <w:jc w:val="right"/>
              <w:rPr>
                <w:rFonts w:eastAsia="Calibri"/>
              </w:rPr>
            </w:pPr>
          </w:p>
        </w:tc>
        <w:tc>
          <w:tcPr>
            <w:tcW w:w="8083" w:type="dxa"/>
            <w:gridSpan w:val="4"/>
          </w:tcPr>
          <w:p w:rsidR="00C71969" w:rsidRPr="006916E1" w:rsidRDefault="0088026D">
            <w:pPr>
              <w:rPr>
                <w:rFonts w:eastAsia="Calibri"/>
                <w:i/>
              </w:rPr>
            </w:pPr>
            <w:r w:rsidRPr="006916E1">
              <w:rPr>
                <w:rFonts w:eastAsia="Calibri"/>
                <w:i/>
              </w:rPr>
              <w:t>[Inserte la persona de contacto de la compañía]</w:t>
            </w:r>
          </w:p>
        </w:tc>
      </w:tr>
      <w:tr w:rsidR="00C71969" w:rsidRPr="006916E1">
        <w:tc>
          <w:tcPr>
            <w:tcW w:w="933" w:type="dxa"/>
            <w:gridSpan w:val="2"/>
          </w:tcPr>
          <w:p w:rsidR="00C71969" w:rsidRPr="006916E1" w:rsidRDefault="00C71969">
            <w:pPr>
              <w:jc w:val="right"/>
              <w:rPr>
                <w:rFonts w:eastAsia="Calibri"/>
              </w:rPr>
            </w:pPr>
          </w:p>
        </w:tc>
        <w:tc>
          <w:tcPr>
            <w:tcW w:w="8083" w:type="dxa"/>
            <w:gridSpan w:val="4"/>
          </w:tcPr>
          <w:p w:rsidR="00C71969" w:rsidRPr="006916E1" w:rsidRDefault="0088026D">
            <w:pPr>
              <w:rPr>
                <w:rFonts w:eastAsia="Calibri"/>
                <w:i/>
              </w:rPr>
            </w:pPr>
            <w:r w:rsidRPr="006916E1">
              <w:rPr>
                <w:rFonts w:eastAsia="Calibri"/>
                <w:i/>
              </w:rPr>
              <w:t>[Inserte número de teléfono]</w:t>
            </w:r>
          </w:p>
        </w:tc>
      </w:tr>
      <w:tr w:rsidR="00C71969" w:rsidRPr="006916E1">
        <w:tc>
          <w:tcPr>
            <w:tcW w:w="933" w:type="dxa"/>
            <w:gridSpan w:val="2"/>
          </w:tcPr>
          <w:p w:rsidR="00C71969" w:rsidRPr="006916E1" w:rsidRDefault="00C71969">
            <w:pPr>
              <w:jc w:val="right"/>
              <w:rPr>
                <w:rFonts w:eastAsia="Calibri"/>
              </w:rPr>
            </w:pPr>
          </w:p>
        </w:tc>
        <w:tc>
          <w:tcPr>
            <w:tcW w:w="8083" w:type="dxa"/>
            <w:gridSpan w:val="4"/>
          </w:tcPr>
          <w:p w:rsidR="00C71969" w:rsidRPr="006916E1" w:rsidRDefault="0088026D">
            <w:pPr>
              <w:rPr>
                <w:rFonts w:eastAsia="Calibri"/>
                <w:i/>
              </w:rPr>
            </w:pPr>
            <w:r w:rsidRPr="006916E1">
              <w:rPr>
                <w:rFonts w:eastAsia="Calibri"/>
                <w:i/>
              </w:rPr>
              <w:t>[Inserte el correo electrónico de la persona de contacto]</w:t>
            </w:r>
          </w:p>
        </w:tc>
      </w:tr>
      <w:tr w:rsidR="00C71969" w:rsidRPr="006916E1">
        <w:tc>
          <w:tcPr>
            <w:tcW w:w="933" w:type="dxa"/>
            <w:gridSpan w:val="2"/>
          </w:tcPr>
          <w:p w:rsidR="00C71969" w:rsidRPr="006916E1" w:rsidRDefault="00C71969">
            <w:pPr>
              <w:jc w:val="right"/>
              <w:rPr>
                <w:rFonts w:eastAsia="Calibri"/>
              </w:rPr>
            </w:pPr>
          </w:p>
        </w:tc>
        <w:tc>
          <w:tcPr>
            <w:tcW w:w="8083" w:type="dxa"/>
            <w:gridSpan w:val="4"/>
          </w:tcPr>
          <w:p w:rsidR="00C71969" w:rsidRPr="006916E1" w:rsidRDefault="0088026D">
            <w:pPr>
              <w:rPr>
                <w:rFonts w:eastAsia="Calibri"/>
              </w:rPr>
            </w:pPr>
            <w:r w:rsidRPr="006916E1">
              <w:rPr>
                <w:rFonts w:eastAsia="Calibri"/>
                <w:i/>
              </w:rPr>
              <w:t>[Inserte la dirección de correo postal de la compañía]</w:t>
            </w:r>
          </w:p>
        </w:tc>
      </w:tr>
      <w:tr w:rsidR="00C71969" w:rsidRPr="006916E1">
        <w:tc>
          <w:tcPr>
            <w:tcW w:w="9016" w:type="dxa"/>
            <w:gridSpan w:val="6"/>
          </w:tcPr>
          <w:p w:rsidR="00C71969" w:rsidRPr="006916E1" w:rsidRDefault="00C71969">
            <w:pPr>
              <w:rPr>
                <w:rFonts w:eastAsia="Calibri"/>
              </w:rPr>
            </w:pPr>
          </w:p>
        </w:tc>
      </w:tr>
      <w:tr w:rsidR="00C71969" w:rsidRPr="006916E1">
        <w:tc>
          <w:tcPr>
            <w:tcW w:w="933" w:type="dxa"/>
            <w:gridSpan w:val="2"/>
          </w:tcPr>
          <w:p w:rsidR="00C71969" w:rsidRPr="006916E1" w:rsidRDefault="0088026D">
            <w:pPr>
              <w:jc w:val="right"/>
              <w:rPr>
                <w:rFonts w:eastAsia="Calibri"/>
              </w:rPr>
            </w:pPr>
            <w:r w:rsidRPr="006916E1">
              <w:rPr>
                <w:rFonts w:eastAsia="Calibri"/>
              </w:rPr>
              <w:t>Asunto:</w:t>
            </w:r>
          </w:p>
        </w:tc>
        <w:tc>
          <w:tcPr>
            <w:tcW w:w="8083" w:type="dxa"/>
            <w:gridSpan w:val="4"/>
          </w:tcPr>
          <w:p w:rsidR="00C71969" w:rsidRPr="006916E1" w:rsidRDefault="0088026D" w:rsidP="00B62C4D">
            <w:pPr>
              <w:rPr>
                <w:rFonts w:eastAsia="Calibri"/>
              </w:rPr>
            </w:pPr>
            <w:r w:rsidRPr="006916E1">
              <w:rPr>
                <w:rFonts w:eastAsia="Calibri"/>
              </w:rPr>
              <w:t>UNFPA/PRY/SDP/2022/</w:t>
            </w:r>
            <w:r w:rsidR="00B62C4D" w:rsidRPr="006916E1">
              <w:rPr>
                <w:rFonts w:eastAsia="Calibri"/>
              </w:rPr>
              <w:t>002</w:t>
            </w:r>
          </w:p>
        </w:tc>
      </w:tr>
      <w:tr w:rsidR="00C71969" w:rsidRPr="006916E1">
        <w:tc>
          <w:tcPr>
            <w:tcW w:w="534" w:type="dxa"/>
            <w:vAlign w:val="center"/>
          </w:tcPr>
          <w:p w:rsidR="00C71969" w:rsidRPr="006916E1" w:rsidRDefault="0088026D">
            <w:pPr>
              <w:rPr>
                <w:rFonts w:eastAsia="Calibri"/>
              </w:rPr>
            </w:pPr>
            <w:r w:rsidRPr="006916E1">
              <w:rPr>
                <w:rFonts w:ascii="Segoe UI Symbol" w:eastAsia="Calibri" w:hAnsi="Segoe UI Symbol" w:cs="Segoe UI Symbol"/>
              </w:rPr>
              <w:t>☐</w:t>
            </w:r>
          </w:p>
        </w:tc>
        <w:tc>
          <w:tcPr>
            <w:tcW w:w="8482" w:type="dxa"/>
            <w:gridSpan w:val="5"/>
            <w:vAlign w:val="center"/>
          </w:tcPr>
          <w:p w:rsidR="00C71969" w:rsidRPr="006916E1" w:rsidRDefault="0088026D">
            <w:pPr>
              <w:rPr>
                <w:rFonts w:eastAsia="Calibri"/>
              </w:rPr>
            </w:pPr>
            <w:r w:rsidRPr="006916E1">
              <w:rPr>
                <w:rFonts w:eastAsia="Calibri"/>
              </w:rPr>
              <w:t>SÍ, intentamos presentar una propuesta en respuesta a la SDP mencionada anteriormente.</w:t>
            </w:r>
          </w:p>
        </w:tc>
      </w:tr>
      <w:tr w:rsidR="00C71969" w:rsidRPr="006916E1">
        <w:tc>
          <w:tcPr>
            <w:tcW w:w="534" w:type="dxa"/>
            <w:vAlign w:val="center"/>
          </w:tcPr>
          <w:p w:rsidR="00C71969" w:rsidRPr="006916E1" w:rsidRDefault="0088026D">
            <w:pPr>
              <w:rPr>
                <w:rFonts w:eastAsia="Calibri"/>
              </w:rPr>
            </w:pPr>
            <w:r w:rsidRPr="006916E1">
              <w:rPr>
                <w:rFonts w:ascii="Segoe UI Symbol" w:eastAsia="Calibri" w:hAnsi="Segoe UI Symbol" w:cs="Segoe UI Symbol"/>
              </w:rPr>
              <w:t>☐</w:t>
            </w:r>
          </w:p>
        </w:tc>
        <w:tc>
          <w:tcPr>
            <w:tcW w:w="8482" w:type="dxa"/>
            <w:gridSpan w:val="5"/>
            <w:vAlign w:val="center"/>
          </w:tcPr>
          <w:p w:rsidR="00C71969" w:rsidRPr="006916E1" w:rsidRDefault="0088026D">
            <w:pPr>
              <w:rPr>
                <w:rFonts w:eastAsia="Calibri"/>
              </w:rPr>
            </w:pPr>
            <w:r w:rsidRPr="006916E1">
              <w:rPr>
                <w:rFonts w:eastAsia="Calibri"/>
              </w:rPr>
              <w:t>NO, no fuimos capaces de presentar una propuesta en respuesta a la SDP mencionada anteriormente por las siguientes razones:</w:t>
            </w:r>
          </w:p>
        </w:tc>
      </w:tr>
    </w:tbl>
    <w:p w:rsidR="00C71969" w:rsidRPr="006916E1" w:rsidRDefault="00C71969">
      <w:pPr>
        <w:rPr>
          <w:rFonts w:eastAsia="Calibri"/>
          <w:sz w:val="20"/>
        </w:rPr>
      </w:pPr>
    </w:p>
    <w:p w:rsidR="00C71969" w:rsidRPr="006916E1" w:rsidRDefault="0088026D">
      <w:pPr>
        <w:ind w:left="1134" w:hanging="567"/>
        <w:rPr>
          <w:rFonts w:eastAsia="Calibri"/>
          <w:sz w:val="20"/>
        </w:rPr>
      </w:pPr>
      <w:r w:rsidRPr="006916E1">
        <w:rPr>
          <w:rFonts w:eastAsia="Calibri"/>
          <w:sz w:val="20"/>
        </w:rPr>
        <w:t>(</w:t>
      </w:r>
      <w:r w:rsidR="001D0252" w:rsidRPr="006916E1">
        <w:rPr>
          <w:rFonts w:eastAsia="Calibri"/>
          <w:sz w:val="20"/>
        </w:rPr>
        <w:t>…</w:t>
      </w:r>
      <w:r w:rsidRPr="006916E1">
        <w:rPr>
          <w:rFonts w:eastAsia="Calibri"/>
          <w:sz w:val="20"/>
        </w:rPr>
        <w:t>)</w:t>
      </w:r>
      <w:r w:rsidRPr="006916E1">
        <w:rPr>
          <w:rFonts w:eastAsia="Calibri"/>
          <w:sz w:val="20"/>
        </w:rPr>
        <w:tab/>
        <w:t>Los productos y/o servicios requeridos no están dentro del rango de suministro.</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Los productos requeridos no están disponibles en este momento.</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No podemos presentar una propuesta competitiva para los productos/servicios en este momento.</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No podemos cumplir con las especificaciones requeridas.</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La información provista para propósitos de propuesta es insuficiente y poco clara.</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Su documento de SDP es demasiado complicado.</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Se asigna un tiempo insuficiente para preparar una oferta adecuada.</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No podemos cumplir con los requisitos de entrega.</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No podemos adherirnos a sus términos y condiciones (especifique: términos de pagos, petición para la garantía de cumplimiento, etc.):</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Nuestra capacidad actual está sobrecargada.</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Cerramos durante el periodo vacacional.</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Debimos dar prioridad a otras peticiones de clientes.</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No vendemos directamente sino mediante distribuidores.</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No tenemos servicio posventa disponible en el país beneficiario.</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La persona que gestiona la propuesta está fuera de la oficina.</w:t>
      </w:r>
    </w:p>
    <w:p w:rsidR="00C71969" w:rsidRPr="006916E1" w:rsidRDefault="001D0252">
      <w:pPr>
        <w:ind w:left="1134" w:hanging="567"/>
        <w:rPr>
          <w:rFonts w:eastAsia="Calibri"/>
          <w:sz w:val="20"/>
        </w:rPr>
      </w:pPr>
      <w:r w:rsidRPr="006916E1">
        <w:rPr>
          <w:rFonts w:eastAsia="Calibri"/>
          <w:sz w:val="20"/>
        </w:rPr>
        <w:t>(...)</w:t>
      </w:r>
      <w:r w:rsidR="0088026D" w:rsidRPr="006916E1">
        <w:rPr>
          <w:rFonts w:eastAsia="Calibri"/>
          <w:sz w:val="20"/>
        </w:rPr>
        <w:tab/>
        <w:t>Otro (especificar)</w:t>
      </w:r>
    </w:p>
    <w:tbl>
      <w:tblPr>
        <w:tblStyle w:val="19"/>
        <w:tblW w:w="9010" w:type="dxa"/>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Layout w:type="fixed"/>
        <w:tblLook w:val="0400" w:firstRow="0" w:lastRow="0" w:firstColumn="0" w:lastColumn="0" w:noHBand="0" w:noVBand="1"/>
      </w:tblPr>
      <w:tblGrid>
        <w:gridCol w:w="436"/>
        <w:gridCol w:w="8574"/>
      </w:tblGrid>
      <w:tr w:rsidR="00C71969" w:rsidRPr="006916E1">
        <w:tc>
          <w:tcPr>
            <w:tcW w:w="436" w:type="dxa"/>
            <w:vAlign w:val="center"/>
          </w:tcPr>
          <w:p w:rsidR="00C71969" w:rsidRPr="006916E1" w:rsidRDefault="0088026D">
            <w:pPr>
              <w:rPr>
                <w:rFonts w:eastAsia="Calibri"/>
              </w:rPr>
            </w:pPr>
            <w:r w:rsidRPr="006916E1">
              <w:rPr>
                <w:rFonts w:ascii="Segoe UI Symbol" w:eastAsia="Calibri" w:hAnsi="Segoe UI Symbol" w:cs="Segoe UI Symbol"/>
              </w:rPr>
              <w:t>☐</w:t>
            </w:r>
          </w:p>
        </w:tc>
        <w:tc>
          <w:tcPr>
            <w:tcW w:w="8574" w:type="dxa"/>
            <w:vAlign w:val="center"/>
          </w:tcPr>
          <w:p w:rsidR="00C71969" w:rsidRPr="006916E1" w:rsidRDefault="0088026D">
            <w:pPr>
              <w:rPr>
                <w:rFonts w:eastAsia="Calibri"/>
              </w:rPr>
            </w:pPr>
            <w:r w:rsidRPr="006916E1">
              <w:rPr>
                <w:rFonts w:eastAsia="Calibri"/>
              </w:rPr>
              <w:t>SÍ, a pesar de que en esta ocasión no hemos presentado una propuesta, estamos definitivamente interesados en posibles SDP futuras.</w:t>
            </w:r>
          </w:p>
        </w:tc>
      </w:tr>
      <w:tr w:rsidR="00C71969" w:rsidRPr="006916E1">
        <w:tc>
          <w:tcPr>
            <w:tcW w:w="436" w:type="dxa"/>
          </w:tcPr>
          <w:p w:rsidR="00C71969" w:rsidRPr="006916E1" w:rsidRDefault="0088026D">
            <w:pPr>
              <w:rPr>
                <w:rFonts w:eastAsia="Calibri"/>
              </w:rPr>
            </w:pPr>
            <w:r w:rsidRPr="006916E1">
              <w:rPr>
                <w:rFonts w:ascii="Segoe UI Symbol" w:eastAsia="Calibri" w:hAnsi="Segoe UI Symbol" w:cs="Segoe UI Symbol"/>
              </w:rPr>
              <w:t>☐</w:t>
            </w:r>
          </w:p>
        </w:tc>
        <w:tc>
          <w:tcPr>
            <w:tcW w:w="8574" w:type="dxa"/>
          </w:tcPr>
          <w:p w:rsidR="00C71969" w:rsidRPr="006916E1" w:rsidRDefault="0088026D">
            <w:pPr>
              <w:rPr>
                <w:rFonts w:eastAsia="Calibri"/>
              </w:rPr>
            </w:pPr>
            <w:r w:rsidRPr="006916E1">
              <w:rPr>
                <w:rFonts w:eastAsia="Calibri"/>
              </w:rPr>
              <w:t>No, no estamos interesados en participar en posibles SDP futuras, elimínenos de su base de datos de proveedores.</w:t>
            </w:r>
          </w:p>
        </w:tc>
      </w:tr>
    </w:tbl>
    <w:p w:rsidR="00C71969" w:rsidRPr="006916E1" w:rsidRDefault="00C71969">
      <w:pPr>
        <w:pStyle w:val="Heading1"/>
        <w:spacing w:before="0"/>
        <w:rPr>
          <w:rFonts w:ascii="Times New Roman" w:eastAsia="Calibri" w:hAnsi="Times New Roman" w:cs="Times New Roman"/>
          <w:color w:val="000000"/>
          <w:sz w:val="20"/>
          <w:szCs w:val="20"/>
        </w:rPr>
      </w:pPr>
    </w:p>
    <w:p w:rsidR="00C71969" w:rsidRPr="006916E1" w:rsidRDefault="0088026D">
      <w:pPr>
        <w:jc w:val="both"/>
        <w:rPr>
          <w:rFonts w:eastAsia="Calibri"/>
          <w:b/>
          <w:sz w:val="20"/>
        </w:rPr>
      </w:pPr>
      <w:r w:rsidRPr="006916E1">
        <w:rPr>
          <w:rFonts w:eastAsia="Calibri"/>
          <w:b/>
          <w:sz w:val="20"/>
        </w:rPr>
        <w:t xml:space="preserve">En caso de que UNFPA tuviera alguna consulta en relación con el formulario de confirmación de la propuesta y requiere una aclaración en nuestra decisión de no ofertar, UNFPA se pondrá en contacto con la persona local siguiente que lo podrá asistir: </w:t>
      </w:r>
    </w:p>
    <w:p w:rsidR="00C71969" w:rsidRPr="006916E1" w:rsidRDefault="00C71969">
      <w:pPr>
        <w:rPr>
          <w:rFonts w:eastAsia="Calibri"/>
          <w:smallCaps/>
          <w:sz w:val="20"/>
        </w:rPr>
      </w:pPr>
    </w:p>
    <w:tbl>
      <w:tblPr>
        <w:tblStyle w:val="18"/>
        <w:tblW w:w="9061" w:type="dxa"/>
        <w:tblBorders>
          <w:top w:val="single" w:sz="4" w:space="0" w:color="F2F2F2"/>
          <w:left w:val="single" w:sz="4" w:space="0" w:color="F2F2F2"/>
          <w:bottom w:val="single" w:sz="4" w:space="0" w:color="F2F2F2"/>
          <w:right w:val="single" w:sz="4" w:space="0" w:color="F2F2F2"/>
          <w:insideH w:val="single" w:sz="6" w:space="0" w:color="F2F2F2"/>
          <w:insideV w:val="single" w:sz="6" w:space="0" w:color="F2F2F2"/>
        </w:tblBorders>
        <w:tblLayout w:type="fixed"/>
        <w:tblLook w:val="0400" w:firstRow="0" w:lastRow="0" w:firstColumn="0" w:lastColumn="0" w:noHBand="0" w:noVBand="1"/>
      </w:tblPr>
      <w:tblGrid>
        <w:gridCol w:w="1234"/>
        <w:gridCol w:w="3292"/>
        <w:gridCol w:w="1297"/>
        <w:gridCol w:w="3238"/>
      </w:tblGrid>
      <w:tr w:rsidR="00C71969" w:rsidRPr="006916E1">
        <w:tc>
          <w:tcPr>
            <w:tcW w:w="1234" w:type="dxa"/>
          </w:tcPr>
          <w:p w:rsidR="00C71969" w:rsidRPr="006916E1" w:rsidRDefault="0088026D">
            <w:pPr>
              <w:rPr>
                <w:rFonts w:eastAsia="Calibri"/>
              </w:rPr>
            </w:pPr>
            <w:r w:rsidRPr="006916E1">
              <w:rPr>
                <w:rFonts w:eastAsia="Calibri"/>
              </w:rPr>
              <w:t>Nombre:</w:t>
            </w:r>
          </w:p>
        </w:tc>
        <w:tc>
          <w:tcPr>
            <w:tcW w:w="3292" w:type="dxa"/>
          </w:tcPr>
          <w:p w:rsidR="00C71969" w:rsidRPr="006916E1" w:rsidRDefault="00C71969">
            <w:pPr>
              <w:rPr>
                <w:rFonts w:eastAsia="Calibri"/>
              </w:rPr>
            </w:pPr>
          </w:p>
        </w:tc>
        <w:tc>
          <w:tcPr>
            <w:tcW w:w="1297" w:type="dxa"/>
          </w:tcPr>
          <w:p w:rsidR="00C71969" w:rsidRPr="006916E1" w:rsidRDefault="0088026D">
            <w:pPr>
              <w:rPr>
                <w:rFonts w:eastAsia="Calibri"/>
              </w:rPr>
            </w:pPr>
            <w:r w:rsidRPr="006916E1">
              <w:rPr>
                <w:rFonts w:eastAsia="Calibri"/>
              </w:rPr>
              <w:t>Correo electrónico:</w:t>
            </w:r>
          </w:p>
        </w:tc>
        <w:tc>
          <w:tcPr>
            <w:tcW w:w="3238" w:type="dxa"/>
          </w:tcPr>
          <w:p w:rsidR="00C71969" w:rsidRPr="006916E1" w:rsidRDefault="00C71969">
            <w:pPr>
              <w:rPr>
                <w:rFonts w:eastAsia="Calibri"/>
              </w:rPr>
            </w:pPr>
          </w:p>
        </w:tc>
      </w:tr>
      <w:tr w:rsidR="00C71969" w:rsidRPr="006916E1">
        <w:tc>
          <w:tcPr>
            <w:tcW w:w="1234" w:type="dxa"/>
          </w:tcPr>
          <w:p w:rsidR="00C71969" w:rsidRPr="006916E1" w:rsidRDefault="0088026D">
            <w:pPr>
              <w:rPr>
                <w:rFonts w:eastAsia="Calibri"/>
              </w:rPr>
            </w:pPr>
            <w:r w:rsidRPr="006916E1">
              <w:rPr>
                <w:rFonts w:eastAsia="Calibri"/>
              </w:rPr>
              <w:t>Título del puesto:</w:t>
            </w:r>
          </w:p>
        </w:tc>
        <w:tc>
          <w:tcPr>
            <w:tcW w:w="3292" w:type="dxa"/>
          </w:tcPr>
          <w:p w:rsidR="00C71969" w:rsidRPr="006916E1" w:rsidRDefault="00C71969">
            <w:pPr>
              <w:rPr>
                <w:rFonts w:eastAsia="Calibri"/>
              </w:rPr>
            </w:pPr>
          </w:p>
        </w:tc>
        <w:tc>
          <w:tcPr>
            <w:tcW w:w="1297" w:type="dxa"/>
          </w:tcPr>
          <w:p w:rsidR="00C71969" w:rsidRPr="006916E1" w:rsidRDefault="0088026D">
            <w:pPr>
              <w:rPr>
                <w:rFonts w:eastAsia="Calibri"/>
              </w:rPr>
            </w:pPr>
            <w:r w:rsidRPr="006916E1">
              <w:rPr>
                <w:rFonts w:eastAsia="Calibri"/>
              </w:rPr>
              <w:t>Teléfono:</w:t>
            </w:r>
          </w:p>
        </w:tc>
        <w:tc>
          <w:tcPr>
            <w:tcW w:w="3238" w:type="dxa"/>
          </w:tcPr>
          <w:p w:rsidR="00C71969" w:rsidRPr="006916E1" w:rsidRDefault="00C71969">
            <w:pPr>
              <w:rPr>
                <w:rFonts w:eastAsia="Calibri"/>
              </w:rPr>
            </w:pPr>
          </w:p>
        </w:tc>
      </w:tr>
    </w:tbl>
    <w:p w:rsidR="00627BF6" w:rsidRPr="006916E1" w:rsidRDefault="00627BF6" w:rsidP="00627BF6">
      <w:pPr>
        <w:rPr>
          <w:rFonts w:eastAsia="Calibri"/>
          <w:smallCaps/>
          <w:szCs w:val="22"/>
        </w:rPr>
      </w:pPr>
      <w:bookmarkStart w:id="4" w:name="bookmark=id.xvir7l" w:colFirst="0" w:colLast="0"/>
      <w:bookmarkStart w:id="5" w:name="bookmark=id.2iq8gzs" w:colFirst="0" w:colLast="0"/>
      <w:bookmarkStart w:id="6" w:name="bookmark=id.43ky6rz" w:colFirst="0" w:colLast="0"/>
      <w:bookmarkStart w:id="7" w:name="bookmark=id.3hv69ve" w:colFirst="0" w:colLast="0"/>
      <w:bookmarkStart w:id="8" w:name="_heading=h.1x0gk37" w:colFirst="0" w:colLast="0"/>
      <w:bookmarkEnd w:id="4"/>
      <w:bookmarkEnd w:id="5"/>
      <w:bookmarkEnd w:id="6"/>
      <w:bookmarkEnd w:id="7"/>
      <w:bookmarkEnd w:id="8"/>
    </w:p>
    <w:p w:rsidR="00627BF6" w:rsidRPr="006916E1" w:rsidRDefault="00627BF6">
      <w:pPr>
        <w:overflowPunct/>
        <w:autoSpaceDE/>
        <w:autoSpaceDN/>
        <w:adjustRightInd/>
        <w:textAlignment w:val="auto"/>
        <w:rPr>
          <w:rFonts w:eastAsia="Calibri"/>
          <w:smallCaps/>
          <w:szCs w:val="22"/>
        </w:rPr>
      </w:pPr>
      <w:r w:rsidRPr="006916E1">
        <w:rPr>
          <w:rFonts w:eastAsia="Calibri"/>
          <w:smallCaps/>
          <w:szCs w:val="22"/>
        </w:rPr>
        <w:br w:type="page"/>
      </w:r>
    </w:p>
    <w:p w:rsidR="00C71969" w:rsidRPr="006916E1" w:rsidRDefault="0088026D" w:rsidP="005B7802">
      <w:pPr>
        <w:pStyle w:val="Heading1"/>
        <w:spacing w:before="0"/>
        <w:jc w:val="center"/>
        <w:rPr>
          <w:rFonts w:ascii="Times New Roman" w:eastAsia="Calibri" w:hAnsi="Times New Roman" w:cs="Times New Roman"/>
          <w:smallCaps/>
          <w:color w:val="000000"/>
        </w:rPr>
      </w:pPr>
      <w:bookmarkStart w:id="9" w:name="_SECCIÓN_VI_-_2"/>
      <w:bookmarkStart w:id="10" w:name="_Toc112862403"/>
      <w:bookmarkEnd w:id="9"/>
      <w:r w:rsidRPr="006916E1">
        <w:rPr>
          <w:rFonts w:ascii="Times New Roman" w:eastAsia="Calibri" w:hAnsi="Times New Roman" w:cs="Times New Roman"/>
          <w:smallCaps/>
          <w:color w:val="000000"/>
        </w:rPr>
        <w:lastRenderedPageBreak/>
        <w:t>SECCIÓN VI - ANEXO B: FORMULARIO DE PRESENTACIÓN DE LA PROPUESTA</w:t>
      </w:r>
      <w:bookmarkEnd w:id="10"/>
    </w:p>
    <w:p w:rsidR="00C71969" w:rsidRPr="006916E1" w:rsidRDefault="00C71969">
      <w:pPr>
        <w:jc w:val="both"/>
        <w:rPr>
          <w:rFonts w:eastAsia="Calibri"/>
        </w:rPr>
      </w:pPr>
    </w:p>
    <w:p w:rsidR="00C71969" w:rsidRPr="006916E1" w:rsidRDefault="00C71969">
      <w:pPr>
        <w:jc w:val="right"/>
        <w:rPr>
          <w:rFonts w:eastAsia="Calibri"/>
        </w:rPr>
      </w:pPr>
    </w:p>
    <w:p w:rsidR="00C71969" w:rsidRPr="006916E1" w:rsidRDefault="0088026D">
      <w:pPr>
        <w:jc w:val="right"/>
        <w:rPr>
          <w:rFonts w:eastAsia="Calibri"/>
        </w:rPr>
      </w:pPr>
      <w:r w:rsidRPr="006916E1">
        <w:rPr>
          <w:rFonts w:eastAsia="Calibri"/>
        </w:rPr>
        <w:t>Fecha: … de ………………, de 2022</w:t>
      </w:r>
    </w:p>
    <w:p w:rsidR="00C71969" w:rsidRPr="006916E1" w:rsidRDefault="0088026D">
      <w:pPr>
        <w:ind w:left="567" w:hanging="567"/>
        <w:jc w:val="both"/>
        <w:rPr>
          <w:rFonts w:eastAsia="Calibri"/>
        </w:rPr>
      </w:pPr>
      <w:r w:rsidRPr="006916E1">
        <w:rPr>
          <w:rFonts w:eastAsia="Calibri"/>
        </w:rPr>
        <w:t xml:space="preserve">Para: </w:t>
      </w:r>
      <w:r w:rsidRPr="006916E1">
        <w:rPr>
          <w:rFonts w:eastAsia="Calibri"/>
        </w:rPr>
        <w:tab/>
        <w:t>UNFPA Paraguay</w:t>
      </w:r>
    </w:p>
    <w:p w:rsidR="00C71969" w:rsidRPr="006916E1" w:rsidRDefault="00F6671F">
      <w:pPr>
        <w:ind w:left="567"/>
        <w:jc w:val="both"/>
        <w:rPr>
          <w:rFonts w:eastAsia="Calibri"/>
        </w:rPr>
      </w:pPr>
      <w:r w:rsidRPr="006916E1">
        <w:rPr>
          <w:rFonts w:eastAsia="Calibri"/>
        </w:rPr>
        <w:t>p</w:t>
      </w:r>
      <w:r w:rsidR="0088026D" w:rsidRPr="006916E1">
        <w:rPr>
          <w:rFonts w:eastAsia="Calibri"/>
        </w:rPr>
        <w:t>araguay.office@unfpa.org</w:t>
      </w:r>
    </w:p>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Asunto: Presentación de Propuesta - UNFPA/PRY/SDP/2022/</w:t>
      </w:r>
      <w:r w:rsidR="00B62C4D" w:rsidRPr="006916E1">
        <w:rPr>
          <w:rFonts w:eastAsia="Calibri"/>
        </w:rPr>
        <w:t>002</w:t>
      </w:r>
      <w:r w:rsidRPr="006916E1">
        <w:rPr>
          <w:rFonts w:eastAsia="Calibri"/>
        </w:rPr>
        <w:t>, …………. [</w:t>
      </w:r>
      <w:r w:rsidRPr="006916E1">
        <w:rPr>
          <w:rFonts w:eastAsia="Calibri"/>
          <w:i/>
        </w:rPr>
        <w:t>nombre de la empresa</w:t>
      </w:r>
      <w:r w:rsidRPr="006916E1">
        <w:rPr>
          <w:rFonts w:eastAsia="Calibri"/>
        </w:rPr>
        <w:t>]</w:t>
      </w:r>
    </w:p>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Estimados señores:</w:t>
      </w:r>
    </w:p>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El que suscribe, después de haber leído los documentos de SDP de UNFPA/PRY/SDP/2022/</w:t>
      </w:r>
      <w:r w:rsidR="00B62C4D" w:rsidRPr="006916E1">
        <w:rPr>
          <w:rFonts w:eastAsia="Calibri"/>
        </w:rPr>
        <w:t>002</w:t>
      </w:r>
      <w:r w:rsidRPr="006916E1">
        <w:rPr>
          <w:rFonts w:eastAsia="Calibri"/>
        </w:rPr>
        <w:t>, incluyendo todos los anexos, cualquier revisión subsecuente, así como todas las respuestas a las preguntas recibidas de posibles oferentes publicadas en United Nations Global Marketplace en su totalidad antes de presentar, por la presente se ofrece a proveer servicios en relación a cualquier especificación estipulada y sujeta a los términos y condiciones establecidos en los documentos de SDP.</w:t>
      </w:r>
    </w:p>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Nota especial: si el oferente propone alguna variación a los términos y condiciones establecidos en los documentos de la SDP, dichos cambios deberán de ser incluidos en la presente forma de conformidad con el formato anexo. Dichas variaciones no deberán de indicarse en el cuerpo o cualquier otra parte de la oferta. Si las variaciones propuestas no son aceptables para UNFPA, UNFPA se reserva el derecho de rechazar la oferta. Errores semánticos son altamente disuasivos.</w:t>
      </w:r>
    </w:p>
    <w:p w:rsidR="00C71969" w:rsidRPr="006916E1" w:rsidRDefault="00C71969">
      <w:pPr>
        <w:jc w:val="both"/>
        <w:rPr>
          <w:rFonts w:eastAsia="Calibri"/>
        </w:rPr>
      </w:pPr>
    </w:p>
    <w:tbl>
      <w:tblPr>
        <w:tblStyle w:val="17"/>
        <w:tblW w:w="905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623"/>
        <w:gridCol w:w="3623"/>
        <w:gridCol w:w="1805"/>
      </w:tblGrid>
      <w:tr w:rsidR="00C71969" w:rsidRPr="006916E1" w:rsidTr="006F117F">
        <w:trPr>
          <w:trHeight w:val="559"/>
          <w:jc w:val="center"/>
        </w:trPr>
        <w:tc>
          <w:tcPr>
            <w:tcW w:w="3623"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C71969" w:rsidRPr="006916E1" w:rsidRDefault="0088026D" w:rsidP="00B62C4D">
            <w:pPr>
              <w:rPr>
                <w:rFonts w:eastAsia="Calibri"/>
                <w:b/>
              </w:rPr>
            </w:pPr>
            <w:r w:rsidRPr="006916E1">
              <w:rPr>
                <w:rFonts w:eastAsia="Calibri"/>
                <w:b/>
              </w:rPr>
              <w:t>Término/condición original según SDP UNFPA/PRY/SDP/2022/</w:t>
            </w:r>
            <w:r w:rsidR="00B62C4D" w:rsidRPr="006916E1">
              <w:rPr>
                <w:rFonts w:eastAsia="Calibri"/>
                <w:b/>
              </w:rPr>
              <w:t>002</w:t>
            </w:r>
            <w:r w:rsidRPr="006916E1">
              <w:rPr>
                <w:rFonts w:eastAsia="Calibri"/>
                <w:b/>
              </w:rPr>
              <w:t xml:space="preserve"> y las revisiones subsiguientes </w:t>
            </w:r>
          </w:p>
        </w:tc>
        <w:tc>
          <w:tcPr>
            <w:tcW w:w="3623"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C71969" w:rsidRPr="006916E1" w:rsidRDefault="0088026D">
            <w:pPr>
              <w:rPr>
                <w:rFonts w:eastAsia="Calibri"/>
                <w:b/>
              </w:rPr>
            </w:pPr>
            <w:r w:rsidRPr="006916E1">
              <w:rPr>
                <w:rFonts w:eastAsia="Calibri"/>
                <w:b/>
              </w:rPr>
              <w:t>Variación propuesta (cláusula alterna), que pueda existir, por el licitante</w:t>
            </w:r>
          </w:p>
        </w:tc>
        <w:tc>
          <w:tcPr>
            <w:tcW w:w="1805"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C71969" w:rsidRPr="006916E1" w:rsidRDefault="0088026D">
            <w:pPr>
              <w:rPr>
                <w:rFonts w:eastAsia="Calibri"/>
                <w:b/>
              </w:rPr>
            </w:pPr>
            <w:r w:rsidRPr="006916E1">
              <w:rPr>
                <w:rFonts w:eastAsia="Calibri"/>
                <w:b/>
              </w:rPr>
              <w:t xml:space="preserve">Motivo para proponer una cláusula alterna </w:t>
            </w:r>
          </w:p>
        </w:tc>
      </w:tr>
      <w:tr w:rsidR="00C71969" w:rsidRPr="006916E1" w:rsidTr="006F117F">
        <w:trPr>
          <w:trHeight w:val="142"/>
          <w:jc w:val="center"/>
        </w:trPr>
        <w:tc>
          <w:tcPr>
            <w:tcW w:w="3623"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c>
          <w:tcPr>
            <w:tcW w:w="3623"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c>
          <w:tcPr>
            <w:tcW w:w="1805"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r>
      <w:tr w:rsidR="00C71969" w:rsidRPr="006916E1" w:rsidTr="006F117F">
        <w:trPr>
          <w:trHeight w:val="142"/>
          <w:jc w:val="center"/>
        </w:trPr>
        <w:tc>
          <w:tcPr>
            <w:tcW w:w="3623"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c>
          <w:tcPr>
            <w:tcW w:w="3623"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c>
          <w:tcPr>
            <w:tcW w:w="1805"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r>
      <w:tr w:rsidR="00C71969" w:rsidRPr="006916E1" w:rsidTr="006F117F">
        <w:trPr>
          <w:trHeight w:val="142"/>
          <w:jc w:val="center"/>
        </w:trPr>
        <w:tc>
          <w:tcPr>
            <w:tcW w:w="3623"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c>
          <w:tcPr>
            <w:tcW w:w="3623"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c>
          <w:tcPr>
            <w:tcW w:w="1805" w:type="dxa"/>
            <w:tcBorders>
              <w:top w:val="single" w:sz="8" w:space="0" w:color="000000"/>
              <w:left w:val="single" w:sz="8" w:space="0" w:color="000000"/>
              <w:bottom w:val="single" w:sz="8" w:space="0" w:color="000000"/>
              <w:right w:val="single" w:sz="8" w:space="0" w:color="000000"/>
            </w:tcBorders>
            <w:vAlign w:val="center"/>
          </w:tcPr>
          <w:p w:rsidR="00C71969" w:rsidRPr="006916E1" w:rsidRDefault="00C71969">
            <w:pPr>
              <w:rPr>
                <w:rFonts w:eastAsia="Calibri"/>
              </w:rPr>
            </w:pPr>
          </w:p>
        </w:tc>
      </w:tr>
    </w:tbl>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Acordamos someternos a los términos de esta propuesta durante un periodo de 90 días desde la fecha fijada por la apertura de las propuestas indicada en el documento de Solicitud de Propuesta, y la propuesta seguirá siendo vinculante para nosotros y puede ser aceptada en cualquier momento antes de la expiración de ese periodo.</w:t>
      </w:r>
    </w:p>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Si se acepta nuestra oferta, asumiremos el inicio y la finalización de la entrega de todos los artículos en el contrato dentro del plazo estipulado.</w:t>
      </w:r>
    </w:p>
    <w:p w:rsidR="00C71969" w:rsidRPr="006916E1" w:rsidRDefault="00C71969">
      <w:pPr>
        <w:ind w:firstLine="720"/>
        <w:jc w:val="both"/>
        <w:rPr>
          <w:rFonts w:eastAsia="Calibri"/>
        </w:rPr>
      </w:pPr>
    </w:p>
    <w:p w:rsidR="00C71969" w:rsidRPr="006916E1" w:rsidRDefault="0088026D">
      <w:pPr>
        <w:jc w:val="both"/>
        <w:rPr>
          <w:rFonts w:eastAsia="Calibri"/>
        </w:rPr>
      </w:pPr>
      <w:r w:rsidRPr="006916E1">
        <w:rPr>
          <w:rFonts w:eastAsia="Calibri"/>
        </w:rPr>
        <w:t>Entendemos que UNFPA no está obligado a aceptar ninguna oferta que pueda recibir, y que el contrato de propuesta resultará solo después de que las negociaciones finales y la adjudicación del contrato concluyan con el fundamento de las ofertas financieras y técnicas y</w:t>
      </w:r>
    </w:p>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 xml:space="preserve">Confirmamos que nuestra empresa no tiene conflicto de interés en relación a lo dispuesto en la Sección I: Instrucciones para los Oferentes clausula </w:t>
      </w:r>
      <w:r w:rsidRPr="006F117F">
        <w:rPr>
          <w:rFonts w:eastAsia="Calibri"/>
          <w:color w:val="0000FF"/>
          <w:u w:val="single"/>
        </w:rPr>
        <w:t>2.3</w:t>
      </w:r>
      <w:r w:rsidRPr="006916E1">
        <w:rPr>
          <w:rFonts w:eastAsia="Calibri"/>
        </w:rPr>
        <w:t xml:space="preserve">, al igual que nuestra empresa, sus filiales o subsidiarias, incluido todo subcontratista o proveedores para cualquier parte del contrato, no han sido declarados inelegibles por UNFPA según la Sección I: Instrucciones para la cláusula de oferentes </w:t>
      </w:r>
      <w:r w:rsidRPr="006F117F">
        <w:rPr>
          <w:rFonts w:eastAsia="Calibri"/>
          <w:color w:val="0000FF"/>
          <w:u w:val="single"/>
        </w:rPr>
        <w:t>2.4</w:t>
      </w:r>
      <w:r w:rsidRPr="006916E1">
        <w:rPr>
          <w:rFonts w:eastAsia="Calibri"/>
        </w:rPr>
        <w:t>.</w:t>
      </w:r>
    </w:p>
    <w:p w:rsidR="00C71969" w:rsidRPr="006916E1" w:rsidRDefault="00C71969">
      <w:pPr>
        <w:jc w:val="both"/>
        <w:rPr>
          <w:rFonts w:eastAsia="Calibri"/>
        </w:rPr>
      </w:pPr>
    </w:p>
    <w:p w:rsidR="00C71969" w:rsidRPr="006916E1" w:rsidRDefault="0088026D">
      <w:pPr>
        <w:jc w:val="both"/>
        <w:rPr>
          <w:rFonts w:eastAsia="Calibri"/>
        </w:rPr>
      </w:pPr>
      <w:r w:rsidRPr="006916E1">
        <w:rPr>
          <w:rFonts w:eastAsia="Calibri"/>
        </w:rPr>
        <w:t>Atentamente.</w:t>
      </w:r>
    </w:p>
    <w:p w:rsidR="00C50E86" w:rsidRPr="006916E1" w:rsidRDefault="00C50E86">
      <w:pPr>
        <w:jc w:val="both"/>
        <w:rPr>
          <w:rFonts w:eastAsia="Calibri"/>
        </w:rPr>
      </w:pPr>
    </w:p>
    <w:tbl>
      <w:tblPr>
        <w:tblStyle w:val="16"/>
        <w:tblW w:w="8896" w:type="dxa"/>
        <w:jc w:val="center"/>
        <w:tblLayout w:type="fixed"/>
        <w:tblLook w:val="0400" w:firstRow="0" w:lastRow="0" w:firstColumn="0" w:lastColumn="0" w:noHBand="0" w:noVBand="1"/>
      </w:tblPr>
      <w:tblGrid>
        <w:gridCol w:w="1951"/>
        <w:gridCol w:w="3827"/>
        <w:gridCol w:w="3118"/>
      </w:tblGrid>
      <w:tr w:rsidR="00C71969" w:rsidRPr="006916E1" w:rsidTr="00E6177A">
        <w:trPr>
          <w:jc w:val="center"/>
        </w:trPr>
        <w:tc>
          <w:tcPr>
            <w:tcW w:w="1951" w:type="dxa"/>
          </w:tcPr>
          <w:p w:rsidR="00C71969" w:rsidRPr="006916E1" w:rsidRDefault="00C71969">
            <w:pPr>
              <w:jc w:val="center"/>
              <w:rPr>
                <w:rFonts w:eastAsia="Calibri"/>
              </w:rPr>
            </w:pPr>
          </w:p>
        </w:tc>
        <w:tc>
          <w:tcPr>
            <w:tcW w:w="3827" w:type="dxa"/>
          </w:tcPr>
          <w:p w:rsidR="00C71969" w:rsidRPr="006916E1" w:rsidRDefault="0088026D">
            <w:pPr>
              <w:jc w:val="center"/>
              <w:rPr>
                <w:rFonts w:eastAsia="Calibri"/>
              </w:rPr>
            </w:pPr>
            <w:r w:rsidRPr="006916E1">
              <w:rPr>
                <w:rFonts w:eastAsia="Calibri"/>
              </w:rPr>
              <w:t>En representación de la Autoridad Empresarial</w:t>
            </w:r>
          </w:p>
        </w:tc>
        <w:tc>
          <w:tcPr>
            <w:tcW w:w="3118" w:type="dxa"/>
          </w:tcPr>
          <w:p w:rsidR="00C71969" w:rsidRPr="006916E1" w:rsidRDefault="0088026D">
            <w:pPr>
              <w:jc w:val="center"/>
              <w:rPr>
                <w:rFonts w:eastAsia="Calibri"/>
              </w:rPr>
            </w:pPr>
            <w:r w:rsidRPr="006916E1">
              <w:rPr>
                <w:rFonts w:eastAsia="Calibri"/>
              </w:rPr>
              <w:t>En representación de la Autoridad Legal</w:t>
            </w:r>
          </w:p>
        </w:tc>
      </w:tr>
      <w:tr w:rsidR="00C71969" w:rsidRPr="006916E1" w:rsidTr="00E6177A">
        <w:trPr>
          <w:jc w:val="center"/>
        </w:trPr>
        <w:tc>
          <w:tcPr>
            <w:tcW w:w="1951" w:type="dxa"/>
          </w:tcPr>
          <w:p w:rsidR="00C71969" w:rsidRPr="006916E1" w:rsidRDefault="0088026D" w:rsidP="00E6177A">
            <w:pPr>
              <w:jc w:val="right"/>
              <w:rPr>
                <w:rFonts w:eastAsia="Calibri"/>
              </w:rPr>
            </w:pPr>
            <w:r w:rsidRPr="006916E1">
              <w:rPr>
                <w:rFonts w:eastAsia="Calibri"/>
              </w:rPr>
              <w:t>Firma</w:t>
            </w:r>
          </w:p>
        </w:tc>
        <w:tc>
          <w:tcPr>
            <w:tcW w:w="3827" w:type="dxa"/>
          </w:tcPr>
          <w:p w:rsidR="00C71969" w:rsidRPr="006916E1" w:rsidRDefault="00C71969">
            <w:pPr>
              <w:jc w:val="both"/>
              <w:rPr>
                <w:rFonts w:eastAsia="Calibri"/>
              </w:rPr>
            </w:pPr>
          </w:p>
        </w:tc>
        <w:tc>
          <w:tcPr>
            <w:tcW w:w="3118" w:type="dxa"/>
          </w:tcPr>
          <w:p w:rsidR="00C71969" w:rsidRPr="006916E1" w:rsidRDefault="00C71969">
            <w:pPr>
              <w:jc w:val="both"/>
              <w:rPr>
                <w:rFonts w:eastAsia="Calibri"/>
              </w:rPr>
            </w:pPr>
          </w:p>
        </w:tc>
      </w:tr>
      <w:tr w:rsidR="00C71969" w:rsidRPr="006916E1" w:rsidTr="00E6177A">
        <w:trPr>
          <w:jc w:val="center"/>
        </w:trPr>
        <w:tc>
          <w:tcPr>
            <w:tcW w:w="1951" w:type="dxa"/>
          </w:tcPr>
          <w:p w:rsidR="00C71969" w:rsidRPr="006916E1" w:rsidRDefault="0088026D" w:rsidP="00E6177A">
            <w:pPr>
              <w:jc w:val="right"/>
              <w:rPr>
                <w:rFonts w:eastAsia="Calibri"/>
              </w:rPr>
            </w:pPr>
            <w:r w:rsidRPr="006916E1">
              <w:rPr>
                <w:rFonts w:eastAsia="Calibri"/>
              </w:rPr>
              <w:t>Nombre</w:t>
            </w:r>
          </w:p>
        </w:tc>
        <w:tc>
          <w:tcPr>
            <w:tcW w:w="3827" w:type="dxa"/>
          </w:tcPr>
          <w:p w:rsidR="00C71969" w:rsidRPr="006916E1" w:rsidRDefault="00C71969">
            <w:pPr>
              <w:jc w:val="both"/>
              <w:rPr>
                <w:rFonts w:eastAsia="Calibri"/>
              </w:rPr>
            </w:pPr>
          </w:p>
        </w:tc>
        <w:tc>
          <w:tcPr>
            <w:tcW w:w="3118" w:type="dxa"/>
          </w:tcPr>
          <w:p w:rsidR="00C71969" w:rsidRPr="006916E1" w:rsidRDefault="00C71969">
            <w:pPr>
              <w:jc w:val="both"/>
              <w:rPr>
                <w:rFonts w:eastAsia="Calibri"/>
              </w:rPr>
            </w:pPr>
          </w:p>
        </w:tc>
      </w:tr>
      <w:tr w:rsidR="00C71969" w:rsidRPr="006916E1" w:rsidTr="00E6177A">
        <w:trPr>
          <w:jc w:val="center"/>
        </w:trPr>
        <w:tc>
          <w:tcPr>
            <w:tcW w:w="1951" w:type="dxa"/>
          </w:tcPr>
          <w:p w:rsidR="00C71969" w:rsidRPr="006916E1" w:rsidRDefault="0088026D" w:rsidP="00E6177A">
            <w:pPr>
              <w:jc w:val="right"/>
              <w:rPr>
                <w:rFonts w:eastAsia="Calibri"/>
              </w:rPr>
            </w:pPr>
            <w:r w:rsidRPr="006916E1">
              <w:rPr>
                <w:rFonts w:eastAsia="Calibri"/>
              </w:rPr>
              <w:t>Cargo</w:t>
            </w:r>
          </w:p>
        </w:tc>
        <w:tc>
          <w:tcPr>
            <w:tcW w:w="3827" w:type="dxa"/>
          </w:tcPr>
          <w:p w:rsidR="00C71969" w:rsidRPr="006916E1" w:rsidRDefault="00C71969">
            <w:pPr>
              <w:jc w:val="both"/>
              <w:rPr>
                <w:rFonts w:eastAsia="Calibri"/>
              </w:rPr>
            </w:pPr>
          </w:p>
        </w:tc>
        <w:tc>
          <w:tcPr>
            <w:tcW w:w="3118" w:type="dxa"/>
          </w:tcPr>
          <w:p w:rsidR="00C71969" w:rsidRPr="006916E1" w:rsidRDefault="00C71969">
            <w:pPr>
              <w:jc w:val="both"/>
              <w:rPr>
                <w:rFonts w:eastAsia="Calibri"/>
              </w:rPr>
            </w:pPr>
          </w:p>
        </w:tc>
      </w:tr>
      <w:tr w:rsidR="00C71969" w:rsidRPr="006916E1" w:rsidTr="00E6177A">
        <w:trPr>
          <w:jc w:val="center"/>
        </w:trPr>
        <w:tc>
          <w:tcPr>
            <w:tcW w:w="1951" w:type="dxa"/>
          </w:tcPr>
          <w:p w:rsidR="00C71969" w:rsidRPr="006916E1" w:rsidRDefault="0088026D" w:rsidP="00E6177A">
            <w:pPr>
              <w:jc w:val="right"/>
              <w:rPr>
                <w:rFonts w:eastAsia="Calibri"/>
              </w:rPr>
            </w:pPr>
            <w:r w:rsidRPr="006916E1">
              <w:rPr>
                <w:rFonts w:eastAsia="Calibri"/>
              </w:rPr>
              <w:t>Empresa</w:t>
            </w:r>
          </w:p>
        </w:tc>
        <w:tc>
          <w:tcPr>
            <w:tcW w:w="3827" w:type="dxa"/>
          </w:tcPr>
          <w:p w:rsidR="00C71969" w:rsidRPr="006916E1" w:rsidRDefault="00C71969">
            <w:pPr>
              <w:jc w:val="both"/>
              <w:rPr>
                <w:rFonts w:eastAsia="Calibri"/>
              </w:rPr>
            </w:pPr>
          </w:p>
        </w:tc>
        <w:tc>
          <w:tcPr>
            <w:tcW w:w="3118" w:type="dxa"/>
          </w:tcPr>
          <w:p w:rsidR="00C71969" w:rsidRPr="006916E1" w:rsidRDefault="00C71969">
            <w:pPr>
              <w:jc w:val="both"/>
              <w:rPr>
                <w:rFonts w:eastAsia="Calibri"/>
              </w:rPr>
            </w:pPr>
          </w:p>
        </w:tc>
      </w:tr>
      <w:tr w:rsidR="00C71969" w:rsidRPr="006916E1" w:rsidTr="00E6177A">
        <w:trPr>
          <w:jc w:val="center"/>
        </w:trPr>
        <w:tc>
          <w:tcPr>
            <w:tcW w:w="1951" w:type="dxa"/>
          </w:tcPr>
          <w:p w:rsidR="00C71969" w:rsidRPr="006916E1" w:rsidRDefault="0088026D" w:rsidP="00E6177A">
            <w:pPr>
              <w:jc w:val="right"/>
              <w:rPr>
                <w:rFonts w:eastAsia="Calibri"/>
              </w:rPr>
            </w:pPr>
            <w:r w:rsidRPr="006916E1">
              <w:rPr>
                <w:rFonts w:eastAsia="Calibri"/>
              </w:rPr>
              <w:t>Teléfono</w:t>
            </w:r>
          </w:p>
        </w:tc>
        <w:tc>
          <w:tcPr>
            <w:tcW w:w="3827" w:type="dxa"/>
          </w:tcPr>
          <w:p w:rsidR="00C71969" w:rsidRPr="006916E1" w:rsidRDefault="00C71969">
            <w:pPr>
              <w:jc w:val="both"/>
              <w:rPr>
                <w:rFonts w:eastAsia="Calibri"/>
              </w:rPr>
            </w:pPr>
          </w:p>
        </w:tc>
        <w:tc>
          <w:tcPr>
            <w:tcW w:w="3118" w:type="dxa"/>
          </w:tcPr>
          <w:p w:rsidR="00C71969" w:rsidRPr="006916E1" w:rsidRDefault="00C71969">
            <w:pPr>
              <w:jc w:val="both"/>
              <w:rPr>
                <w:rFonts w:eastAsia="Calibri"/>
              </w:rPr>
            </w:pPr>
          </w:p>
        </w:tc>
      </w:tr>
      <w:tr w:rsidR="00C71969" w:rsidRPr="006916E1" w:rsidTr="00E6177A">
        <w:trPr>
          <w:jc w:val="center"/>
        </w:trPr>
        <w:tc>
          <w:tcPr>
            <w:tcW w:w="1951" w:type="dxa"/>
          </w:tcPr>
          <w:p w:rsidR="00C71969" w:rsidRPr="006916E1" w:rsidRDefault="0088026D" w:rsidP="00E6177A">
            <w:pPr>
              <w:jc w:val="right"/>
              <w:rPr>
                <w:rFonts w:eastAsia="Calibri"/>
              </w:rPr>
            </w:pPr>
            <w:r w:rsidRPr="006916E1">
              <w:rPr>
                <w:rFonts w:eastAsia="Calibri"/>
              </w:rPr>
              <w:t>Correo electrónico</w:t>
            </w:r>
          </w:p>
        </w:tc>
        <w:tc>
          <w:tcPr>
            <w:tcW w:w="3827" w:type="dxa"/>
          </w:tcPr>
          <w:p w:rsidR="00C71969" w:rsidRPr="006916E1" w:rsidRDefault="00C71969">
            <w:pPr>
              <w:jc w:val="both"/>
              <w:rPr>
                <w:rFonts w:eastAsia="Calibri"/>
              </w:rPr>
            </w:pPr>
          </w:p>
        </w:tc>
        <w:tc>
          <w:tcPr>
            <w:tcW w:w="3118" w:type="dxa"/>
          </w:tcPr>
          <w:p w:rsidR="00C71969" w:rsidRPr="006916E1" w:rsidRDefault="00C71969">
            <w:pPr>
              <w:jc w:val="both"/>
              <w:rPr>
                <w:rFonts w:eastAsia="Calibri"/>
              </w:rPr>
            </w:pPr>
          </w:p>
        </w:tc>
      </w:tr>
      <w:tr w:rsidR="00040567" w:rsidRPr="006916E1" w:rsidTr="00E6177A">
        <w:trPr>
          <w:jc w:val="center"/>
        </w:trPr>
        <w:tc>
          <w:tcPr>
            <w:tcW w:w="1951" w:type="dxa"/>
          </w:tcPr>
          <w:p w:rsidR="00040567" w:rsidRDefault="00040567">
            <w:pPr>
              <w:jc w:val="both"/>
              <w:rPr>
                <w:rFonts w:eastAsia="Calibri"/>
              </w:rPr>
            </w:pPr>
          </w:p>
          <w:p w:rsidR="00040567" w:rsidRPr="006916E1" w:rsidRDefault="00040567">
            <w:pPr>
              <w:jc w:val="both"/>
              <w:rPr>
                <w:rFonts w:eastAsia="Calibri"/>
              </w:rPr>
            </w:pPr>
          </w:p>
        </w:tc>
        <w:tc>
          <w:tcPr>
            <w:tcW w:w="3827" w:type="dxa"/>
          </w:tcPr>
          <w:p w:rsidR="00040567" w:rsidRPr="006916E1" w:rsidRDefault="00040567">
            <w:pPr>
              <w:jc w:val="both"/>
              <w:rPr>
                <w:rFonts w:eastAsia="Calibri"/>
              </w:rPr>
            </w:pPr>
          </w:p>
        </w:tc>
        <w:tc>
          <w:tcPr>
            <w:tcW w:w="3118" w:type="dxa"/>
          </w:tcPr>
          <w:p w:rsidR="00040567" w:rsidRPr="006916E1" w:rsidRDefault="00040567">
            <w:pPr>
              <w:jc w:val="both"/>
              <w:rPr>
                <w:rFonts w:eastAsia="Calibri"/>
              </w:rPr>
            </w:pPr>
          </w:p>
        </w:tc>
      </w:tr>
    </w:tbl>
    <w:p w:rsidR="00040567" w:rsidRPr="007E1FCC" w:rsidRDefault="00040567" w:rsidP="007E1FCC">
      <w:pPr>
        <w:rPr>
          <w:rFonts w:eastAsia="Calibri"/>
        </w:rPr>
      </w:pPr>
      <w:bookmarkStart w:id="11" w:name="_heading=h.4h042r0" w:colFirst="0" w:colLast="0"/>
      <w:bookmarkStart w:id="12" w:name="_SECCIÓN_VI_-_3"/>
      <w:bookmarkEnd w:id="11"/>
      <w:bookmarkEnd w:id="12"/>
    </w:p>
    <w:p w:rsidR="00040567" w:rsidRDefault="00040567">
      <w:pPr>
        <w:overflowPunct/>
        <w:autoSpaceDE/>
        <w:autoSpaceDN/>
        <w:adjustRightInd/>
        <w:textAlignment w:val="auto"/>
        <w:rPr>
          <w:rFonts w:eastAsia="Calibri"/>
          <w:b/>
          <w:bCs/>
          <w:smallCaps/>
          <w:color w:val="000000"/>
          <w:sz w:val="28"/>
          <w:szCs w:val="28"/>
        </w:rPr>
      </w:pPr>
      <w:r>
        <w:rPr>
          <w:rFonts w:eastAsia="Calibri"/>
          <w:smallCaps/>
          <w:color w:val="000000"/>
        </w:rPr>
        <w:br w:type="page"/>
      </w:r>
    </w:p>
    <w:p w:rsidR="00C71969" w:rsidRPr="00040567" w:rsidRDefault="0088026D" w:rsidP="00040567">
      <w:pPr>
        <w:pStyle w:val="Heading1"/>
        <w:spacing w:before="0"/>
        <w:jc w:val="center"/>
        <w:rPr>
          <w:rFonts w:ascii="Times New Roman" w:eastAsia="Calibri" w:hAnsi="Times New Roman" w:cs="Times New Roman"/>
          <w:smallCaps/>
          <w:color w:val="000000"/>
        </w:rPr>
      </w:pPr>
      <w:bookmarkStart w:id="13" w:name="_SECCIÓN_VI_-_5"/>
      <w:bookmarkStart w:id="14" w:name="_Toc112862404"/>
      <w:bookmarkEnd w:id="13"/>
      <w:r w:rsidRPr="00040567">
        <w:rPr>
          <w:rFonts w:ascii="Times New Roman" w:eastAsia="Calibri" w:hAnsi="Times New Roman" w:cs="Times New Roman"/>
          <w:smallCaps/>
          <w:color w:val="000000"/>
        </w:rPr>
        <w:lastRenderedPageBreak/>
        <w:t>SECCIÓN VI - ANEXO C: FORMULARIO DE IDENTIFICACIÓN DEL OFERENTE</w:t>
      </w:r>
      <w:bookmarkEnd w:id="14"/>
    </w:p>
    <w:p w:rsidR="00C71969" w:rsidRDefault="0088026D" w:rsidP="007E1FCC">
      <w:pPr>
        <w:jc w:val="center"/>
        <w:rPr>
          <w:rFonts w:eastAsia="Calibri"/>
          <w:b/>
          <w:sz w:val="28"/>
        </w:rPr>
      </w:pPr>
      <w:r w:rsidRPr="007E1FCC">
        <w:rPr>
          <w:rFonts w:eastAsia="Calibri"/>
          <w:b/>
          <w:sz w:val="28"/>
        </w:rPr>
        <w:t>UNFPA/PRY/SDP/2022/</w:t>
      </w:r>
      <w:r w:rsidR="00B62C4D" w:rsidRPr="007E1FCC">
        <w:rPr>
          <w:rFonts w:eastAsia="Calibri"/>
          <w:b/>
          <w:sz w:val="28"/>
        </w:rPr>
        <w:t>002</w:t>
      </w:r>
    </w:p>
    <w:p w:rsidR="007E1FCC" w:rsidRPr="007E1FCC" w:rsidRDefault="007E1FCC" w:rsidP="007E1FCC">
      <w:pPr>
        <w:jc w:val="center"/>
        <w:rPr>
          <w:rFonts w:eastAsia="Calibri"/>
          <w:b/>
          <w:sz w:val="28"/>
        </w:rPr>
      </w:pPr>
    </w:p>
    <w:tbl>
      <w:tblPr>
        <w:tblStyle w:val="15"/>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6"/>
        <w:gridCol w:w="4158"/>
      </w:tblGrid>
      <w:tr w:rsidR="00C71969" w:rsidRPr="006916E1">
        <w:trPr>
          <w:trHeight w:val="454"/>
        </w:trPr>
        <w:tc>
          <w:tcPr>
            <w:tcW w:w="9214" w:type="dxa"/>
            <w:gridSpan w:val="2"/>
            <w:vAlign w:val="center"/>
          </w:tcPr>
          <w:p w:rsidR="00C71969" w:rsidRPr="006916E1" w:rsidRDefault="0088026D" w:rsidP="00AF7F49">
            <w:pPr>
              <w:numPr>
                <w:ilvl w:val="0"/>
                <w:numId w:val="5"/>
              </w:numPr>
              <w:pBdr>
                <w:top w:val="nil"/>
                <w:left w:val="nil"/>
                <w:bottom w:val="nil"/>
                <w:right w:val="nil"/>
                <w:between w:val="nil"/>
              </w:pBdr>
              <w:spacing w:line="264" w:lineRule="auto"/>
              <w:rPr>
                <w:rFonts w:eastAsia="Calibri"/>
                <w:b/>
                <w:color w:val="000000"/>
                <w:szCs w:val="22"/>
              </w:rPr>
            </w:pPr>
            <w:r w:rsidRPr="006916E1">
              <w:rPr>
                <w:rFonts w:eastAsia="Calibri"/>
                <w:b/>
                <w:color w:val="000000"/>
                <w:szCs w:val="22"/>
              </w:rPr>
              <w:t>Información organizativa</w:t>
            </w:r>
            <w:r w:rsidR="00973D76" w:rsidRPr="006916E1">
              <w:rPr>
                <w:rFonts w:eastAsia="Calibri"/>
                <w:b/>
                <w:color w:val="000000"/>
                <w:szCs w:val="22"/>
              </w:rPr>
              <w:t xml:space="preserve"> (a)</w:t>
            </w:r>
          </w:p>
        </w:tc>
      </w:tr>
      <w:tr w:rsidR="00C71969" w:rsidRPr="006916E1">
        <w:trPr>
          <w:trHeight w:val="454"/>
        </w:trPr>
        <w:tc>
          <w:tcPr>
            <w:tcW w:w="5056" w:type="dxa"/>
            <w:vAlign w:val="center"/>
          </w:tcPr>
          <w:p w:rsidR="00C71969" w:rsidRPr="006916E1" w:rsidRDefault="0088026D" w:rsidP="00F6671F">
            <w:pPr>
              <w:spacing w:line="264" w:lineRule="auto"/>
              <w:rPr>
                <w:rFonts w:eastAsia="Calibri"/>
                <w:color w:val="000000"/>
              </w:rPr>
            </w:pPr>
            <w:r w:rsidRPr="006916E1">
              <w:rPr>
                <w:rFonts w:eastAsia="Calibri"/>
                <w:color w:val="000000"/>
              </w:rPr>
              <w:t xml:space="preserve">Nombre de la </w:t>
            </w:r>
            <w:r w:rsidR="00F6671F" w:rsidRPr="006916E1">
              <w:rPr>
                <w:rFonts w:eastAsia="Calibri"/>
                <w:color w:val="000000"/>
              </w:rPr>
              <w:t>I</w:t>
            </w:r>
            <w:r w:rsidRPr="006916E1">
              <w:rPr>
                <w:rFonts w:eastAsia="Calibri"/>
                <w:color w:val="000000"/>
              </w:rPr>
              <w:t>nstitución/</w:t>
            </w:r>
            <w:r w:rsidR="00F6671F" w:rsidRPr="006916E1">
              <w:rPr>
                <w:rFonts w:eastAsia="Calibri"/>
                <w:color w:val="000000"/>
              </w:rPr>
              <w:t>C</w:t>
            </w:r>
            <w:r w:rsidRPr="006916E1">
              <w:rPr>
                <w:rFonts w:eastAsia="Calibri"/>
                <w:color w:val="000000"/>
              </w:rPr>
              <w:t>ompañía</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F6671F" w:rsidP="00F6671F">
            <w:pPr>
              <w:spacing w:line="264" w:lineRule="auto"/>
              <w:rPr>
                <w:rFonts w:eastAsia="Calibri"/>
                <w:color w:val="000000"/>
              </w:rPr>
            </w:pPr>
            <w:r w:rsidRPr="006916E1">
              <w:rPr>
                <w:rFonts w:eastAsia="Calibri"/>
                <w:color w:val="000000"/>
              </w:rPr>
              <w:t>Dirección, Ciudad, P</w:t>
            </w:r>
            <w:r w:rsidR="0088026D" w:rsidRPr="006916E1">
              <w:rPr>
                <w:rFonts w:eastAsia="Calibri"/>
                <w:color w:val="000000"/>
              </w:rPr>
              <w:t>aís</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Teléfono/FAX</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Sitio web:</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Fecha de establecimiento</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b/>
                <w:color w:val="000000"/>
              </w:rPr>
              <w:t>Representante legal</w:t>
            </w:r>
            <w:r w:rsidRPr="006916E1">
              <w:rPr>
                <w:rFonts w:eastAsia="Calibri"/>
                <w:color w:val="000000"/>
              </w:rPr>
              <w:t>: Nombre/Apellido/Puesto</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b/>
                <w:color w:val="000000"/>
              </w:rPr>
              <w:t>Estructura legal</w:t>
            </w:r>
            <w:r w:rsidRPr="006916E1">
              <w:rPr>
                <w:rFonts w:eastAsia="Calibri"/>
                <w:color w:val="000000"/>
              </w:rPr>
              <w:t>: persona física/jurídica ONG/institución/otro (especificar)</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b/>
                <w:color w:val="000000"/>
              </w:rPr>
              <w:t>Tipo institucional</w:t>
            </w:r>
            <w:r w:rsidR="00AB5180" w:rsidRPr="006916E1">
              <w:rPr>
                <w:rFonts w:eastAsia="Calibri"/>
                <w:color w:val="000000"/>
              </w:rPr>
              <w:t>: f</w:t>
            </w:r>
            <w:r w:rsidRPr="006916E1">
              <w:rPr>
                <w:rFonts w:eastAsia="Calibri"/>
                <w:color w:val="000000"/>
              </w:rPr>
              <w:t>abricante, mayorista, comerciante, proveedor de servicio, etcétera.</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Áreas de especialización de la organización</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Licencias actuales, si existen, y actualizaciones (con fechas, números y fecha de expiración)</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 xml:space="preserve">Años suministrando a organizaciones de las Naciones Unidas </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Años suministrando a UNFPA</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Capacidad de producción</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Subsidiarias (indique nombres de subsidiarias y direcciones, si es relevante a la licitación)</w:t>
            </w:r>
          </w:p>
        </w:tc>
        <w:tc>
          <w:tcPr>
            <w:tcW w:w="4158" w:type="dxa"/>
            <w:vAlign w:val="center"/>
          </w:tcPr>
          <w:p w:rsidR="00C71969" w:rsidRPr="006916E1" w:rsidRDefault="00C71969">
            <w:pPr>
              <w:spacing w:line="264" w:lineRule="auto"/>
              <w:rPr>
                <w:rFonts w:eastAsia="Calibri"/>
                <w:color w:val="000000"/>
              </w:rPr>
            </w:pPr>
          </w:p>
        </w:tc>
      </w:tr>
      <w:tr w:rsidR="00C71969" w:rsidRPr="006916E1">
        <w:trPr>
          <w:trHeight w:val="737"/>
        </w:trPr>
        <w:tc>
          <w:tcPr>
            <w:tcW w:w="5056" w:type="dxa"/>
            <w:vAlign w:val="center"/>
          </w:tcPr>
          <w:p w:rsidR="00C71969" w:rsidRPr="006916E1" w:rsidRDefault="0088026D">
            <w:pPr>
              <w:spacing w:line="264" w:lineRule="auto"/>
              <w:rPr>
                <w:rFonts w:eastAsia="Calibri"/>
                <w:color w:val="000000"/>
              </w:rPr>
            </w:pPr>
            <w:r w:rsidRPr="006916E1">
              <w:rPr>
                <w:rFonts w:eastAsia="Calibri"/>
                <w:color w:val="000000"/>
              </w:rPr>
              <w:t>Representantes comerciales en el país: Nombre/dirección/teléfono (solo para compañías internacionales)</w:t>
            </w:r>
          </w:p>
        </w:tc>
        <w:tc>
          <w:tcPr>
            <w:tcW w:w="4158" w:type="dxa"/>
            <w:vAlign w:val="center"/>
          </w:tcPr>
          <w:p w:rsidR="00C71969" w:rsidRPr="006916E1" w:rsidRDefault="00C71969">
            <w:pPr>
              <w:spacing w:line="264" w:lineRule="auto"/>
              <w:rPr>
                <w:rFonts w:eastAsia="Calibri"/>
                <w:color w:val="000000"/>
              </w:rPr>
            </w:pPr>
          </w:p>
        </w:tc>
      </w:tr>
    </w:tbl>
    <w:p w:rsidR="00C71969" w:rsidRPr="006916E1" w:rsidRDefault="00C71969">
      <w:pPr>
        <w:rPr>
          <w:b/>
        </w:rPr>
      </w:pPr>
    </w:p>
    <w:tbl>
      <w:tblPr>
        <w:tblStyle w:val="14"/>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394"/>
      </w:tblGrid>
      <w:tr w:rsidR="00C71969" w:rsidRPr="006916E1">
        <w:trPr>
          <w:trHeight w:val="454"/>
        </w:trPr>
        <w:tc>
          <w:tcPr>
            <w:tcW w:w="9214" w:type="dxa"/>
            <w:gridSpan w:val="2"/>
            <w:vAlign w:val="center"/>
          </w:tcPr>
          <w:p w:rsidR="00C71969" w:rsidRPr="006916E1" w:rsidRDefault="0088026D" w:rsidP="00AF7F49">
            <w:pPr>
              <w:numPr>
                <w:ilvl w:val="0"/>
                <w:numId w:val="5"/>
              </w:numPr>
              <w:pBdr>
                <w:top w:val="nil"/>
                <w:left w:val="nil"/>
                <w:bottom w:val="nil"/>
                <w:right w:val="nil"/>
                <w:between w:val="nil"/>
              </w:pBdr>
              <w:spacing w:line="264" w:lineRule="auto"/>
              <w:rPr>
                <w:rFonts w:eastAsia="Calibri"/>
                <w:b/>
                <w:color w:val="000000"/>
                <w:szCs w:val="22"/>
              </w:rPr>
            </w:pPr>
            <w:r w:rsidRPr="006916E1">
              <w:rPr>
                <w:rFonts w:eastAsia="Calibri"/>
                <w:b/>
                <w:color w:val="000000"/>
                <w:szCs w:val="22"/>
              </w:rPr>
              <w:t>Certificación de garantía de calidad</w:t>
            </w:r>
          </w:p>
        </w:tc>
      </w:tr>
      <w:tr w:rsidR="00C71969" w:rsidRPr="006916E1">
        <w:trPr>
          <w:trHeight w:val="454"/>
        </w:trPr>
        <w:tc>
          <w:tcPr>
            <w:tcW w:w="4820" w:type="dxa"/>
            <w:vAlign w:val="center"/>
          </w:tcPr>
          <w:p w:rsidR="00C71969" w:rsidRPr="006916E1" w:rsidRDefault="0088026D">
            <w:pPr>
              <w:spacing w:line="264" w:lineRule="auto"/>
              <w:rPr>
                <w:rFonts w:eastAsia="Calibri"/>
                <w:color w:val="000000"/>
              </w:rPr>
            </w:pPr>
            <w:r w:rsidRPr="006916E1">
              <w:rPr>
                <w:rFonts w:eastAsia="Calibri"/>
                <w:color w:val="000000"/>
              </w:rPr>
              <w:t>Sistema de gestión de calidad internacional (QMS, por sus siglas en inglés)</w:t>
            </w:r>
          </w:p>
        </w:tc>
        <w:tc>
          <w:tcPr>
            <w:tcW w:w="4394"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4820" w:type="dxa"/>
            <w:vAlign w:val="center"/>
          </w:tcPr>
          <w:p w:rsidR="00C71969" w:rsidRPr="006916E1" w:rsidRDefault="0088026D">
            <w:pPr>
              <w:spacing w:line="264" w:lineRule="auto"/>
              <w:rPr>
                <w:rFonts w:eastAsia="Calibri"/>
                <w:color w:val="000000"/>
              </w:rPr>
            </w:pPr>
            <w:r w:rsidRPr="006916E1">
              <w:rPr>
                <w:rFonts w:eastAsia="Calibri"/>
                <w:color w:val="000000"/>
              </w:rPr>
              <w:t>Lista de otros certificados ISO o certificados equivalentes</w:t>
            </w:r>
          </w:p>
        </w:tc>
        <w:tc>
          <w:tcPr>
            <w:tcW w:w="4394"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4820" w:type="dxa"/>
            <w:vAlign w:val="center"/>
          </w:tcPr>
          <w:p w:rsidR="00C71969" w:rsidRPr="006916E1" w:rsidRDefault="0088026D">
            <w:pPr>
              <w:spacing w:line="264" w:lineRule="auto"/>
              <w:rPr>
                <w:rFonts w:eastAsia="Calibri"/>
                <w:color w:val="000000"/>
              </w:rPr>
            </w:pPr>
            <w:r w:rsidRPr="006916E1">
              <w:rPr>
                <w:rFonts w:eastAsia="Calibri"/>
                <w:color w:val="000000"/>
              </w:rPr>
              <w:t>Presencia y características del laboratorio de control de calidad propio (si es relevante para la licitación)</w:t>
            </w:r>
          </w:p>
        </w:tc>
        <w:tc>
          <w:tcPr>
            <w:tcW w:w="4394" w:type="dxa"/>
            <w:vAlign w:val="center"/>
          </w:tcPr>
          <w:p w:rsidR="00C71969" w:rsidRPr="006916E1" w:rsidRDefault="00C71969">
            <w:pPr>
              <w:spacing w:line="264" w:lineRule="auto"/>
              <w:rPr>
                <w:rFonts w:eastAsia="Calibri"/>
                <w:color w:val="000000"/>
              </w:rPr>
            </w:pPr>
          </w:p>
        </w:tc>
      </w:tr>
    </w:tbl>
    <w:p w:rsidR="00C71969" w:rsidRPr="006916E1" w:rsidRDefault="00C71969">
      <w:pPr>
        <w:rPr>
          <w:b/>
        </w:rPr>
      </w:pPr>
    </w:p>
    <w:tbl>
      <w:tblPr>
        <w:tblStyle w:val="13"/>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394"/>
      </w:tblGrid>
      <w:tr w:rsidR="00C71969" w:rsidRPr="006916E1">
        <w:trPr>
          <w:trHeight w:val="454"/>
        </w:trPr>
        <w:tc>
          <w:tcPr>
            <w:tcW w:w="9214" w:type="dxa"/>
            <w:gridSpan w:val="2"/>
            <w:vAlign w:val="center"/>
          </w:tcPr>
          <w:p w:rsidR="00C71969" w:rsidRPr="006916E1" w:rsidRDefault="0088026D" w:rsidP="00AF7F49">
            <w:pPr>
              <w:numPr>
                <w:ilvl w:val="0"/>
                <w:numId w:val="5"/>
              </w:numPr>
              <w:pBdr>
                <w:top w:val="nil"/>
                <w:left w:val="nil"/>
                <w:bottom w:val="nil"/>
                <w:right w:val="nil"/>
                <w:between w:val="nil"/>
              </w:pBdr>
              <w:spacing w:line="264" w:lineRule="auto"/>
              <w:rPr>
                <w:rFonts w:eastAsia="Calibri"/>
                <w:b/>
                <w:color w:val="000000"/>
                <w:szCs w:val="22"/>
              </w:rPr>
            </w:pPr>
            <w:r w:rsidRPr="006916E1">
              <w:rPr>
                <w:rFonts w:eastAsia="Calibri"/>
                <w:b/>
                <w:color w:val="000000"/>
                <w:szCs w:val="22"/>
              </w:rPr>
              <w:lastRenderedPageBreak/>
              <w:t>Experiencia del personal</w:t>
            </w:r>
            <w:r w:rsidR="00973D76" w:rsidRPr="006916E1">
              <w:rPr>
                <w:rFonts w:eastAsia="Calibri"/>
                <w:b/>
                <w:color w:val="000000"/>
                <w:szCs w:val="22"/>
              </w:rPr>
              <w:t xml:space="preserve"> (b)</w:t>
            </w:r>
          </w:p>
        </w:tc>
      </w:tr>
      <w:tr w:rsidR="00C71969" w:rsidRPr="006916E1">
        <w:trPr>
          <w:trHeight w:val="454"/>
        </w:trPr>
        <w:tc>
          <w:tcPr>
            <w:tcW w:w="4820" w:type="dxa"/>
            <w:vAlign w:val="center"/>
          </w:tcPr>
          <w:p w:rsidR="00C71969" w:rsidRPr="006916E1" w:rsidRDefault="0088026D">
            <w:pPr>
              <w:spacing w:line="264" w:lineRule="auto"/>
              <w:rPr>
                <w:rFonts w:eastAsia="Calibri"/>
                <w:color w:val="000000"/>
              </w:rPr>
            </w:pPr>
            <w:r w:rsidRPr="006916E1">
              <w:rPr>
                <w:rFonts w:eastAsia="Calibri"/>
                <w:color w:val="000000"/>
              </w:rPr>
              <w:t>Número total del personal</w:t>
            </w:r>
          </w:p>
        </w:tc>
        <w:tc>
          <w:tcPr>
            <w:tcW w:w="4394"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4820" w:type="dxa"/>
            <w:vAlign w:val="center"/>
          </w:tcPr>
          <w:p w:rsidR="00C71969" w:rsidRPr="006916E1" w:rsidRDefault="0088026D">
            <w:pPr>
              <w:spacing w:line="264" w:lineRule="auto"/>
              <w:rPr>
                <w:rFonts w:eastAsia="Calibri"/>
                <w:color w:val="000000"/>
              </w:rPr>
            </w:pPr>
            <w:r w:rsidRPr="006916E1">
              <w:rPr>
                <w:rFonts w:eastAsia="Calibri"/>
                <w:color w:val="000000"/>
              </w:rPr>
              <w:t>Número del personal involucrado en contratos de provisiones similares</w:t>
            </w:r>
          </w:p>
        </w:tc>
        <w:tc>
          <w:tcPr>
            <w:tcW w:w="4394" w:type="dxa"/>
            <w:vAlign w:val="center"/>
          </w:tcPr>
          <w:p w:rsidR="00C71969" w:rsidRPr="006916E1" w:rsidRDefault="00C71969">
            <w:pPr>
              <w:spacing w:line="264" w:lineRule="auto"/>
              <w:rPr>
                <w:rFonts w:eastAsia="Calibri"/>
                <w:color w:val="000000"/>
              </w:rPr>
            </w:pPr>
          </w:p>
        </w:tc>
      </w:tr>
    </w:tbl>
    <w:p w:rsidR="00C71969" w:rsidRPr="006916E1" w:rsidRDefault="00C71969">
      <w:pPr>
        <w:rPr>
          <w:color w:val="000000"/>
        </w:rPr>
      </w:pPr>
    </w:p>
    <w:tbl>
      <w:tblPr>
        <w:tblStyle w:val="12"/>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2"/>
        <w:gridCol w:w="6282"/>
      </w:tblGrid>
      <w:tr w:rsidR="00C71969" w:rsidRPr="006916E1">
        <w:trPr>
          <w:trHeight w:val="454"/>
        </w:trPr>
        <w:tc>
          <w:tcPr>
            <w:tcW w:w="9214" w:type="dxa"/>
            <w:gridSpan w:val="2"/>
            <w:vAlign w:val="center"/>
          </w:tcPr>
          <w:p w:rsidR="00C71969" w:rsidRPr="006916E1" w:rsidRDefault="0088026D" w:rsidP="00AF7F49">
            <w:pPr>
              <w:numPr>
                <w:ilvl w:val="0"/>
                <w:numId w:val="5"/>
              </w:numPr>
              <w:pBdr>
                <w:top w:val="nil"/>
                <w:left w:val="nil"/>
                <w:bottom w:val="nil"/>
                <w:right w:val="nil"/>
                <w:between w:val="nil"/>
              </w:pBdr>
              <w:spacing w:line="264" w:lineRule="auto"/>
              <w:rPr>
                <w:rFonts w:eastAsia="Calibri"/>
                <w:b/>
                <w:color w:val="000000"/>
                <w:szCs w:val="22"/>
              </w:rPr>
            </w:pPr>
            <w:r w:rsidRPr="006916E1">
              <w:rPr>
                <w:rFonts w:eastAsia="Calibri"/>
                <w:b/>
                <w:color w:val="000000"/>
                <w:szCs w:val="22"/>
              </w:rPr>
              <w:t>Detalles de contacto de las personas que UNFPA puede contactar para peticiones de aclaraciones durante la evaluación de la propuesta</w:t>
            </w:r>
          </w:p>
        </w:tc>
      </w:tr>
      <w:tr w:rsidR="00C71969" w:rsidRPr="006916E1">
        <w:trPr>
          <w:trHeight w:val="454"/>
        </w:trPr>
        <w:tc>
          <w:tcPr>
            <w:tcW w:w="2932" w:type="dxa"/>
            <w:vAlign w:val="center"/>
          </w:tcPr>
          <w:p w:rsidR="00C71969" w:rsidRPr="006916E1" w:rsidRDefault="0088026D">
            <w:pPr>
              <w:spacing w:line="264" w:lineRule="auto"/>
              <w:rPr>
                <w:rFonts w:eastAsia="Calibri"/>
                <w:color w:val="000000"/>
              </w:rPr>
            </w:pPr>
            <w:r w:rsidRPr="006916E1">
              <w:rPr>
                <w:rFonts w:eastAsia="Calibri"/>
                <w:color w:val="000000"/>
              </w:rPr>
              <w:t>Nombre/Apellido</w:t>
            </w:r>
          </w:p>
        </w:tc>
        <w:tc>
          <w:tcPr>
            <w:tcW w:w="6282"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2932" w:type="dxa"/>
            <w:vAlign w:val="center"/>
          </w:tcPr>
          <w:p w:rsidR="00C71969" w:rsidRPr="006916E1" w:rsidRDefault="0088026D">
            <w:pPr>
              <w:spacing w:line="264" w:lineRule="auto"/>
              <w:rPr>
                <w:rFonts w:eastAsia="Calibri"/>
                <w:color w:val="000000"/>
              </w:rPr>
            </w:pPr>
            <w:r w:rsidRPr="006916E1">
              <w:rPr>
                <w:rFonts w:eastAsia="Calibri"/>
                <w:color w:val="000000"/>
              </w:rPr>
              <w:t>Número de teléfono (directo)</w:t>
            </w:r>
          </w:p>
        </w:tc>
        <w:tc>
          <w:tcPr>
            <w:tcW w:w="6282"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2932" w:type="dxa"/>
            <w:vAlign w:val="center"/>
          </w:tcPr>
          <w:p w:rsidR="00C71969" w:rsidRPr="006916E1" w:rsidRDefault="0088026D">
            <w:pPr>
              <w:spacing w:line="264" w:lineRule="auto"/>
              <w:rPr>
                <w:rFonts w:eastAsia="Calibri"/>
                <w:color w:val="000000"/>
              </w:rPr>
            </w:pPr>
            <w:r w:rsidRPr="006916E1">
              <w:rPr>
                <w:rFonts w:eastAsia="Calibri"/>
                <w:color w:val="000000"/>
              </w:rPr>
              <w:t>Correo electrónico (directo)</w:t>
            </w:r>
          </w:p>
        </w:tc>
        <w:tc>
          <w:tcPr>
            <w:tcW w:w="6282" w:type="dxa"/>
            <w:vAlign w:val="center"/>
          </w:tcPr>
          <w:p w:rsidR="00C71969" w:rsidRPr="006916E1" w:rsidRDefault="00C71969">
            <w:pPr>
              <w:spacing w:line="264" w:lineRule="auto"/>
              <w:rPr>
                <w:rFonts w:eastAsia="Calibri"/>
                <w:color w:val="000000"/>
              </w:rPr>
            </w:pPr>
          </w:p>
        </w:tc>
      </w:tr>
      <w:tr w:rsidR="00C71969" w:rsidRPr="006916E1">
        <w:trPr>
          <w:trHeight w:val="454"/>
        </w:trPr>
        <w:tc>
          <w:tcPr>
            <w:tcW w:w="9214" w:type="dxa"/>
            <w:gridSpan w:val="2"/>
            <w:vAlign w:val="center"/>
          </w:tcPr>
          <w:p w:rsidR="00C71969" w:rsidRPr="006916E1" w:rsidRDefault="0088026D">
            <w:pPr>
              <w:spacing w:line="264" w:lineRule="auto"/>
              <w:rPr>
                <w:rFonts w:eastAsia="Calibri"/>
                <w:color w:val="000000"/>
              </w:rPr>
            </w:pPr>
            <w:r w:rsidRPr="006916E1">
              <w:rPr>
                <w:rFonts w:eastAsia="Calibri"/>
                <w:color w:val="000000"/>
              </w:rPr>
              <w:t xml:space="preserve">Tenga en cuenta que esta persona debe estar disponible durante las dos semanas siguientes de la fecha de apertura de la propuesta. </w:t>
            </w:r>
          </w:p>
        </w:tc>
      </w:tr>
    </w:tbl>
    <w:p w:rsidR="00C71969" w:rsidRPr="006916E1" w:rsidRDefault="00C71969">
      <w:pPr>
        <w:tabs>
          <w:tab w:val="left" w:pos="567"/>
        </w:tabs>
        <w:rPr>
          <w:color w:val="000000"/>
        </w:rPr>
      </w:pPr>
    </w:p>
    <w:p w:rsidR="00973D76" w:rsidRPr="006916E1" w:rsidRDefault="00973D76">
      <w:pPr>
        <w:ind w:left="567" w:hanging="567"/>
        <w:jc w:val="both"/>
        <w:rPr>
          <w:sz w:val="24"/>
          <w:szCs w:val="24"/>
        </w:rPr>
      </w:pPr>
    </w:p>
    <w:tbl>
      <w:tblPr>
        <w:tblStyle w:val="11"/>
        <w:tblW w:w="9061"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181"/>
        <w:gridCol w:w="5880"/>
      </w:tblGrid>
      <w:tr w:rsidR="00C71969" w:rsidRPr="006916E1">
        <w:tc>
          <w:tcPr>
            <w:tcW w:w="3181" w:type="dxa"/>
          </w:tcPr>
          <w:p w:rsidR="00C71969" w:rsidRPr="006916E1" w:rsidRDefault="0088026D">
            <w:pPr>
              <w:jc w:val="both"/>
              <w:rPr>
                <w:rFonts w:eastAsia="Calibri"/>
              </w:rPr>
            </w:pPr>
            <w:r w:rsidRPr="006916E1">
              <w:rPr>
                <w:rFonts w:eastAsia="Calibri"/>
              </w:rPr>
              <w:t>Firma y sello del oferente:</w:t>
            </w:r>
          </w:p>
        </w:tc>
        <w:tc>
          <w:tcPr>
            <w:tcW w:w="5880" w:type="dxa"/>
          </w:tcPr>
          <w:p w:rsidR="00C71969" w:rsidRPr="006916E1" w:rsidRDefault="00C71969">
            <w:pPr>
              <w:jc w:val="both"/>
              <w:rPr>
                <w:rFonts w:eastAsia="Calibri"/>
              </w:rPr>
            </w:pPr>
          </w:p>
        </w:tc>
      </w:tr>
      <w:tr w:rsidR="00C71969" w:rsidRPr="006916E1">
        <w:tc>
          <w:tcPr>
            <w:tcW w:w="3181" w:type="dxa"/>
          </w:tcPr>
          <w:p w:rsidR="00C71969" w:rsidRPr="006916E1" w:rsidRDefault="0088026D">
            <w:pPr>
              <w:jc w:val="both"/>
              <w:rPr>
                <w:rFonts w:eastAsia="Calibri"/>
              </w:rPr>
            </w:pPr>
            <w:r w:rsidRPr="006916E1">
              <w:rPr>
                <w:rFonts w:eastAsia="Calibri"/>
              </w:rPr>
              <w:t>Nombre:</w:t>
            </w:r>
          </w:p>
        </w:tc>
        <w:tc>
          <w:tcPr>
            <w:tcW w:w="5880" w:type="dxa"/>
          </w:tcPr>
          <w:p w:rsidR="00C71969" w:rsidRPr="006916E1" w:rsidRDefault="00C71969">
            <w:pPr>
              <w:jc w:val="both"/>
              <w:rPr>
                <w:rFonts w:eastAsia="Calibri"/>
              </w:rPr>
            </w:pPr>
          </w:p>
        </w:tc>
      </w:tr>
      <w:tr w:rsidR="00C71969" w:rsidRPr="006916E1">
        <w:tc>
          <w:tcPr>
            <w:tcW w:w="3181" w:type="dxa"/>
          </w:tcPr>
          <w:p w:rsidR="00C71969" w:rsidRPr="006916E1" w:rsidRDefault="0088026D">
            <w:pPr>
              <w:jc w:val="both"/>
              <w:rPr>
                <w:rFonts w:eastAsia="Calibri"/>
              </w:rPr>
            </w:pPr>
            <w:r w:rsidRPr="006916E1">
              <w:rPr>
                <w:rFonts w:eastAsia="Calibri"/>
              </w:rPr>
              <w:t>Título:</w:t>
            </w:r>
          </w:p>
        </w:tc>
        <w:tc>
          <w:tcPr>
            <w:tcW w:w="5880" w:type="dxa"/>
          </w:tcPr>
          <w:p w:rsidR="00C71969" w:rsidRPr="006916E1" w:rsidRDefault="00C71969">
            <w:pPr>
              <w:jc w:val="both"/>
              <w:rPr>
                <w:rFonts w:eastAsia="Calibri"/>
              </w:rPr>
            </w:pPr>
          </w:p>
        </w:tc>
      </w:tr>
      <w:tr w:rsidR="00C71969" w:rsidRPr="006916E1">
        <w:tc>
          <w:tcPr>
            <w:tcW w:w="3181" w:type="dxa"/>
          </w:tcPr>
          <w:p w:rsidR="00C71969" w:rsidRPr="006916E1" w:rsidRDefault="0088026D">
            <w:pPr>
              <w:jc w:val="both"/>
              <w:rPr>
                <w:rFonts w:eastAsia="Calibri"/>
              </w:rPr>
            </w:pPr>
            <w:r w:rsidRPr="006916E1">
              <w:rPr>
                <w:rFonts w:eastAsia="Calibri"/>
              </w:rPr>
              <w:t>Nombre de la Compañía:</w:t>
            </w:r>
          </w:p>
        </w:tc>
        <w:tc>
          <w:tcPr>
            <w:tcW w:w="5880" w:type="dxa"/>
          </w:tcPr>
          <w:p w:rsidR="00C71969" w:rsidRPr="006916E1" w:rsidRDefault="00C71969">
            <w:pPr>
              <w:jc w:val="both"/>
              <w:rPr>
                <w:rFonts w:eastAsia="Calibri"/>
              </w:rPr>
            </w:pPr>
          </w:p>
        </w:tc>
      </w:tr>
      <w:tr w:rsidR="00C71969" w:rsidRPr="006916E1">
        <w:tc>
          <w:tcPr>
            <w:tcW w:w="3181" w:type="dxa"/>
          </w:tcPr>
          <w:p w:rsidR="00C71969" w:rsidRPr="006916E1" w:rsidRDefault="0088026D">
            <w:pPr>
              <w:jc w:val="both"/>
              <w:rPr>
                <w:rFonts w:eastAsia="Calibri"/>
              </w:rPr>
            </w:pPr>
            <w:r w:rsidRPr="006916E1">
              <w:rPr>
                <w:rFonts w:eastAsia="Calibri"/>
              </w:rPr>
              <w:t>Teléfono:</w:t>
            </w:r>
          </w:p>
        </w:tc>
        <w:tc>
          <w:tcPr>
            <w:tcW w:w="5880" w:type="dxa"/>
          </w:tcPr>
          <w:p w:rsidR="00C71969" w:rsidRPr="006916E1" w:rsidRDefault="00C71969">
            <w:pPr>
              <w:jc w:val="both"/>
              <w:rPr>
                <w:rFonts w:eastAsia="Calibri"/>
              </w:rPr>
            </w:pPr>
          </w:p>
        </w:tc>
      </w:tr>
      <w:tr w:rsidR="00C71969" w:rsidRPr="006916E1">
        <w:tc>
          <w:tcPr>
            <w:tcW w:w="3181" w:type="dxa"/>
          </w:tcPr>
          <w:p w:rsidR="00C71969" w:rsidRPr="006916E1" w:rsidRDefault="0088026D">
            <w:pPr>
              <w:jc w:val="both"/>
              <w:rPr>
                <w:rFonts w:eastAsia="Calibri"/>
              </w:rPr>
            </w:pPr>
            <w:r w:rsidRPr="006916E1">
              <w:rPr>
                <w:rFonts w:eastAsia="Calibri"/>
              </w:rPr>
              <w:t>Correo electrónico:</w:t>
            </w:r>
          </w:p>
        </w:tc>
        <w:tc>
          <w:tcPr>
            <w:tcW w:w="5880" w:type="dxa"/>
          </w:tcPr>
          <w:p w:rsidR="00C71969" w:rsidRPr="006916E1" w:rsidRDefault="00C71969">
            <w:pPr>
              <w:jc w:val="both"/>
              <w:rPr>
                <w:rFonts w:eastAsia="Calibri"/>
              </w:rPr>
            </w:pPr>
          </w:p>
        </w:tc>
      </w:tr>
    </w:tbl>
    <w:p w:rsidR="00C71969" w:rsidRPr="006916E1" w:rsidRDefault="00C71969">
      <w:pPr>
        <w:rPr>
          <w:sz w:val="24"/>
          <w:szCs w:val="24"/>
        </w:rPr>
      </w:pPr>
    </w:p>
    <w:p w:rsidR="00C71969" w:rsidRPr="006916E1" w:rsidRDefault="0088026D">
      <w:pPr>
        <w:spacing w:after="200" w:line="276" w:lineRule="auto"/>
        <w:rPr>
          <w:sz w:val="24"/>
          <w:szCs w:val="24"/>
        </w:rPr>
        <w:sectPr w:rsidR="00C71969" w:rsidRPr="006916E1" w:rsidSect="00F04BA7">
          <w:footerReference w:type="default" r:id="rId10"/>
          <w:headerReference w:type="first" r:id="rId11"/>
          <w:footerReference w:type="first" r:id="rId12"/>
          <w:pgSz w:w="12242" w:h="15842" w:code="1"/>
          <w:pgMar w:top="1701" w:right="1134" w:bottom="1418" w:left="1701" w:header="709" w:footer="709" w:gutter="0"/>
          <w:pgNumType w:start="1"/>
          <w:cols w:space="720"/>
          <w:titlePg/>
          <w:docGrid w:linePitch="299"/>
        </w:sectPr>
      </w:pPr>
      <w:r w:rsidRPr="006916E1">
        <w:br w:type="page"/>
      </w:r>
    </w:p>
    <w:p w:rsidR="00C71969" w:rsidRPr="006916E1" w:rsidRDefault="0088026D">
      <w:pPr>
        <w:pStyle w:val="Heading1"/>
        <w:jc w:val="center"/>
        <w:rPr>
          <w:rFonts w:ascii="Times New Roman" w:eastAsia="Calibri" w:hAnsi="Times New Roman" w:cs="Times New Roman"/>
          <w:smallCaps/>
          <w:color w:val="000000"/>
        </w:rPr>
      </w:pPr>
      <w:bookmarkStart w:id="15" w:name="_SECCIÓN_VI_-_4"/>
      <w:bookmarkStart w:id="16" w:name="_Toc112862405"/>
      <w:bookmarkEnd w:id="15"/>
      <w:r w:rsidRPr="006916E1">
        <w:rPr>
          <w:rFonts w:ascii="Times New Roman" w:eastAsia="Calibri" w:hAnsi="Times New Roman" w:cs="Times New Roman"/>
          <w:smallCaps/>
          <w:color w:val="000000"/>
        </w:rPr>
        <w:lastRenderedPageBreak/>
        <w:t>SECCIÓN VI - ANEXO D: EXPERIENCIA PREVIA DEL OFERENTE</w:t>
      </w:r>
      <w:bookmarkEnd w:id="16"/>
    </w:p>
    <w:p w:rsidR="00C71969" w:rsidRPr="006916E1" w:rsidRDefault="00C71969"/>
    <w:tbl>
      <w:tblPr>
        <w:tblStyle w:val="10"/>
        <w:tblW w:w="14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5"/>
        <w:gridCol w:w="3072"/>
        <w:gridCol w:w="2494"/>
        <w:gridCol w:w="2476"/>
        <w:gridCol w:w="1086"/>
        <w:gridCol w:w="1059"/>
        <w:gridCol w:w="1791"/>
        <w:gridCol w:w="1588"/>
      </w:tblGrid>
      <w:tr w:rsidR="00C71969" w:rsidRPr="006916E1" w:rsidTr="00FA7955">
        <w:trPr>
          <w:trHeight w:val="283"/>
        </w:trPr>
        <w:tc>
          <w:tcPr>
            <w:tcW w:w="1095" w:type="dxa"/>
            <w:vMerge w:val="restart"/>
            <w:vAlign w:val="center"/>
          </w:tcPr>
          <w:p w:rsidR="00C71969" w:rsidRPr="006916E1" w:rsidRDefault="0088026D">
            <w:pPr>
              <w:jc w:val="center"/>
              <w:rPr>
                <w:rFonts w:eastAsia="Calibri"/>
                <w:b/>
                <w:sz w:val="20"/>
              </w:rPr>
            </w:pPr>
            <w:r w:rsidRPr="006916E1">
              <w:rPr>
                <w:rFonts w:eastAsia="Calibri"/>
                <w:b/>
                <w:sz w:val="20"/>
              </w:rPr>
              <w:t>Número de orden y fecha</w:t>
            </w:r>
          </w:p>
        </w:tc>
        <w:tc>
          <w:tcPr>
            <w:tcW w:w="3072" w:type="dxa"/>
            <w:vMerge w:val="restart"/>
            <w:vAlign w:val="center"/>
          </w:tcPr>
          <w:p w:rsidR="00C71969" w:rsidRPr="006916E1" w:rsidRDefault="0088026D">
            <w:pPr>
              <w:jc w:val="center"/>
              <w:rPr>
                <w:rFonts w:eastAsia="Calibri"/>
                <w:b/>
                <w:sz w:val="20"/>
              </w:rPr>
            </w:pPr>
            <w:r w:rsidRPr="006916E1">
              <w:rPr>
                <w:rFonts w:eastAsia="Calibri"/>
                <w:b/>
                <w:sz w:val="20"/>
              </w:rPr>
              <w:t>Descripción</w:t>
            </w:r>
            <w:r w:rsidRPr="006916E1">
              <w:rPr>
                <w:b/>
                <w:sz w:val="20"/>
                <w:vertAlign w:val="superscript"/>
              </w:rPr>
              <w:footnoteReference w:id="1"/>
            </w:r>
          </w:p>
        </w:tc>
        <w:tc>
          <w:tcPr>
            <w:tcW w:w="2494" w:type="dxa"/>
            <w:vMerge w:val="restart"/>
            <w:vAlign w:val="center"/>
          </w:tcPr>
          <w:p w:rsidR="00C71969" w:rsidRPr="006916E1" w:rsidRDefault="0088026D">
            <w:pPr>
              <w:jc w:val="center"/>
              <w:rPr>
                <w:rFonts w:eastAsia="Calibri"/>
                <w:b/>
                <w:sz w:val="20"/>
              </w:rPr>
            </w:pPr>
            <w:r w:rsidRPr="006916E1">
              <w:rPr>
                <w:rFonts w:eastAsia="Calibri"/>
                <w:b/>
                <w:sz w:val="20"/>
              </w:rPr>
              <w:t>Cliente</w:t>
            </w:r>
          </w:p>
        </w:tc>
        <w:tc>
          <w:tcPr>
            <w:tcW w:w="2476" w:type="dxa"/>
            <w:vMerge w:val="restart"/>
            <w:vAlign w:val="center"/>
          </w:tcPr>
          <w:p w:rsidR="00C71969" w:rsidRPr="006916E1" w:rsidRDefault="0088026D">
            <w:pPr>
              <w:jc w:val="center"/>
              <w:rPr>
                <w:rFonts w:eastAsia="Calibri"/>
                <w:b/>
                <w:sz w:val="20"/>
              </w:rPr>
            </w:pPr>
            <w:r w:rsidRPr="006916E1">
              <w:rPr>
                <w:rFonts w:eastAsia="Calibri"/>
                <w:b/>
                <w:sz w:val="20"/>
              </w:rPr>
              <w:t>Persona de contacto, número de teléfono, correo electrónico</w:t>
            </w:r>
          </w:p>
        </w:tc>
        <w:tc>
          <w:tcPr>
            <w:tcW w:w="2145" w:type="dxa"/>
            <w:gridSpan w:val="2"/>
            <w:vAlign w:val="center"/>
          </w:tcPr>
          <w:p w:rsidR="00C71969" w:rsidRPr="006916E1" w:rsidRDefault="0088026D">
            <w:pPr>
              <w:jc w:val="center"/>
              <w:rPr>
                <w:rFonts w:eastAsia="Calibri"/>
                <w:b/>
                <w:sz w:val="20"/>
              </w:rPr>
            </w:pPr>
            <w:r w:rsidRPr="006916E1">
              <w:rPr>
                <w:rFonts w:eastAsia="Calibri"/>
                <w:b/>
                <w:sz w:val="20"/>
              </w:rPr>
              <w:t>Fecha de servicio</w:t>
            </w:r>
          </w:p>
        </w:tc>
        <w:tc>
          <w:tcPr>
            <w:tcW w:w="1791" w:type="dxa"/>
            <w:vAlign w:val="center"/>
          </w:tcPr>
          <w:p w:rsidR="00C71969" w:rsidRPr="006916E1" w:rsidRDefault="0088026D">
            <w:pPr>
              <w:jc w:val="center"/>
              <w:rPr>
                <w:rFonts w:eastAsia="Calibri"/>
                <w:b/>
                <w:sz w:val="20"/>
              </w:rPr>
            </w:pPr>
            <w:r w:rsidRPr="006916E1">
              <w:rPr>
                <w:rFonts w:eastAsia="Calibri"/>
                <w:b/>
                <w:sz w:val="20"/>
              </w:rPr>
              <w:t>Cantidad del contrato</w:t>
            </w:r>
          </w:p>
        </w:tc>
        <w:tc>
          <w:tcPr>
            <w:tcW w:w="1588" w:type="dxa"/>
            <w:vMerge w:val="restart"/>
            <w:vAlign w:val="center"/>
          </w:tcPr>
          <w:p w:rsidR="00C71969" w:rsidRPr="006916E1" w:rsidRDefault="0088026D">
            <w:pPr>
              <w:jc w:val="center"/>
              <w:rPr>
                <w:rFonts w:eastAsia="Calibri"/>
                <w:b/>
                <w:sz w:val="20"/>
              </w:rPr>
            </w:pPr>
            <w:r w:rsidRPr="006916E1">
              <w:rPr>
                <w:rFonts w:eastAsia="Calibri"/>
                <w:b/>
                <w:sz w:val="20"/>
              </w:rPr>
              <w:t>Finalización satisfactoria</w:t>
            </w:r>
          </w:p>
        </w:tc>
      </w:tr>
      <w:tr w:rsidR="00C71969" w:rsidRPr="006916E1" w:rsidTr="00FA7955">
        <w:trPr>
          <w:trHeight w:val="283"/>
        </w:trPr>
        <w:tc>
          <w:tcPr>
            <w:tcW w:w="1095" w:type="dxa"/>
            <w:vMerge/>
            <w:vAlign w:val="center"/>
          </w:tcPr>
          <w:p w:rsidR="00C71969" w:rsidRPr="006916E1" w:rsidRDefault="00C71969">
            <w:pPr>
              <w:widowControl w:val="0"/>
              <w:pBdr>
                <w:top w:val="nil"/>
                <w:left w:val="nil"/>
                <w:bottom w:val="nil"/>
                <w:right w:val="nil"/>
                <w:between w:val="nil"/>
              </w:pBdr>
              <w:spacing w:line="276" w:lineRule="auto"/>
              <w:rPr>
                <w:rFonts w:eastAsia="Calibri"/>
                <w:b/>
              </w:rPr>
            </w:pPr>
          </w:p>
        </w:tc>
        <w:tc>
          <w:tcPr>
            <w:tcW w:w="3072" w:type="dxa"/>
            <w:vMerge/>
            <w:vAlign w:val="center"/>
          </w:tcPr>
          <w:p w:rsidR="00C71969" w:rsidRPr="006916E1" w:rsidRDefault="00C71969">
            <w:pPr>
              <w:widowControl w:val="0"/>
              <w:pBdr>
                <w:top w:val="nil"/>
                <w:left w:val="nil"/>
                <w:bottom w:val="nil"/>
                <w:right w:val="nil"/>
                <w:between w:val="nil"/>
              </w:pBdr>
              <w:spacing w:line="276" w:lineRule="auto"/>
              <w:rPr>
                <w:rFonts w:eastAsia="Calibri"/>
                <w:b/>
              </w:rPr>
            </w:pPr>
          </w:p>
        </w:tc>
        <w:tc>
          <w:tcPr>
            <w:tcW w:w="2494" w:type="dxa"/>
            <w:vMerge/>
            <w:vAlign w:val="center"/>
          </w:tcPr>
          <w:p w:rsidR="00C71969" w:rsidRPr="006916E1" w:rsidRDefault="00C71969">
            <w:pPr>
              <w:widowControl w:val="0"/>
              <w:pBdr>
                <w:top w:val="nil"/>
                <w:left w:val="nil"/>
                <w:bottom w:val="nil"/>
                <w:right w:val="nil"/>
                <w:between w:val="nil"/>
              </w:pBdr>
              <w:spacing w:line="276" w:lineRule="auto"/>
              <w:rPr>
                <w:rFonts w:eastAsia="Calibri"/>
                <w:b/>
              </w:rPr>
            </w:pPr>
          </w:p>
        </w:tc>
        <w:tc>
          <w:tcPr>
            <w:tcW w:w="2476" w:type="dxa"/>
            <w:vMerge/>
            <w:vAlign w:val="center"/>
          </w:tcPr>
          <w:p w:rsidR="00C71969" w:rsidRPr="006916E1" w:rsidRDefault="00C71969">
            <w:pPr>
              <w:widowControl w:val="0"/>
              <w:pBdr>
                <w:top w:val="nil"/>
                <w:left w:val="nil"/>
                <w:bottom w:val="nil"/>
                <w:right w:val="nil"/>
                <w:between w:val="nil"/>
              </w:pBdr>
              <w:spacing w:line="276" w:lineRule="auto"/>
              <w:rPr>
                <w:rFonts w:eastAsia="Calibri"/>
                <w:b/>
              </w:rPr>
            </w:pPr>
          </w:p>
        </w:tc>
        <w:tc>
          <w:tcPr>
            <w:tcW w:w="1086" w:type="dxa"/>
            <w:vAlign w:val="center"/>
          </w:tcPr>
          <w:p w:rsidR="00C71969" w:rsidRPr="006916E1" w:rsidRDefault="0088026D">
            <w:pPr>
              <w:jc w:val="center"/>
              <w:rPr>
                <w:rFonts w:eastAsia="Calibri"/>
                <w:b/>
              </w:rPr>
            </w:pPr>
            <w:r w:rsidRPr="006916E1">
              <w:rPr>
                <w:rFonts w:eastAsia="Calibri"/>
                <w:b/>
              </w:rPr>
              <w:t>De</w:t>
            </w:r>
          </w:p>
        </w:tc>
        <w:tc>
          <w:tcPr>
            <w:tcW w:w="1059" w:type="dxa"/>
            <w:vAlign w:val="center"/>
          </w:tcPr>
          <w:p w:rsidR="00C71969" w:rsidRPr="006916E1" w:rsidRDefault="0088026D">
            <w:pPr>
              <w:jc w:val="center"/>
              <w:rPr>
                <w:rFonts w:eastAsia="Calibri"/>
                <w:b/>
              </w:rPr>
            </w:pPr>
            <w:r w:rsidRPr="006916E1">
              <w:rPr>
                <w:rFonts w:eastAsia="Calibri"/>
                <w:b/>
              </w:rPr>
              <w:t>Para</w:t>
            </w:r>
          </w:p>
        </w:tc>
        <w:tc>
          <w:tcPr>
            <w:tcW w:w="1791" w:type="dxa"/>
            <w:vAlign w:val="center"/>
          </w:tcPr>
          <w:p w:rsidR="00C71969" w:rsidRPr="006916E1" w:rsidRDefault="0088026D">
            <w:pPr>
              <w:jc w:val="center"/>
              <w:rPr>
                <w:rFonts w:eastAsia="Calibri"/>
                <w:b/>
              </w:rPr>
            </w:pPr>
            <w:r w:rsidRPr="006916E1">
              <w:rPr>
                <w:rFonts w:eastAsia="Calibri"/>
                <w:b/>
              </w:rPr>
              <w:t>(Moneda)</w:t>
            </w:r>
          </w:p>
        </w:tc>
        <w:tc>
          <w:tcPr>
            <w:tcW w:w="1588" w:type="dxa"/>
            <w:vMerge/>
            <w:vAlign w:val="center"/>
          </w:tcPr>
          <w:p w:rsidR="00C71969" w:rsidRPr="006916E1" w:rsidRDefault="00C71969">
            <w:pPr>
              <w:widowControl w:val="0"/>
              <w:pBdr>
                <w:top w:val="nil"/>
                <w:left w:val="nil"/>
                <w:bottom w:val="nil"/>
                <w:right w:val="nil"/>
                <w:between w:val="nil"/>
              </w:pBdr>
              <w:spacing w:line="276" w:lineRule="auto"/>
              <w:rPr>
                <w:rFonts w:eastAsia="Calibri"/>
                <w:b/>
              </w:rPr>
            </w:pPr>
          </w:p>
        </w:tc>
      </w:tr>
      <w:tr w:rsidR="00C71969" w:rsidRPr="006916E1" w:rsidTr="00FA7955">
        <w:trPr>
          <w:trHeight w:val="283"/>
        </w:trPr>
        <w:tc>
          <w:tcPr>
            <w:tcW w:w="1095" w:type="dxa"/>
            <w:vAlign w:val="center"/>
          </w:tcPr>
          <w:p w:rsidR="00C71969" w:rsidRPr="006916E1" w:rsidRDefault="00C71969" w:rsidP="00FA7955">
            <w:pPr>
              <w:rPr>
                <w:rFonts w:eastAsia="Calibri"/>
              </w:rPr>
            </w:pPr>
          </w:p>
        </w:tc>
        <w:tc>
          <w:tcPr>
            <w:tcW w:w="3072" w:type="dxa"/>
            <w:vAlign w:val="center"/>
          </w:tcPr>
          <w:p w:rsidR="00C71969" w:rsidRPr="006916E1" w:rsidRDefault="00C71969" w:rsidP="00FA7955">
            <w:pPr>
              <w:rPr>
                <w:rFonts w:eastAsia="Calibri"/>
              </w:rPr>
            </w:pPr>
          </w:p>
        </w:tc>
        <w:tc>
          <w:tcPr>
            <w:tcW w:w="2494" w:type="dxa"/>
            <w:vAlign w:val="center"/>
          </w:tcPr>
          <w:p w:rsidR="00C71969" w:rsidRPr="006916E1" w:rsidRDefault="00C71969" w:rsidP="00FA7955">
            <w:pPr>
              <w:rPr>
                <w:rFonts w:eastAsia="Calibri"/>
              </w:rPr>
            </w:pPr>
          </w:p>
        </w:tc>
        <w:tc>
          <w:tcPr>
            <w:tcW w:w="2476" w:type="dxa"/>
            <w:vAlign w:val="center"/>
          </w:tcPr>
          <w:p w:rsidR="00C71969" w:rsidRPr="006916E1" w:rsidRDefault="00C71969" w:rsidP="00FA7955">
            <w:pPr>
              <w:rPr>
                <w:rFonts w:eastAsia="Calibri"/>
              </w:rPr>
            </w:pPr>
          </w:p>
        </w:tc>
        <w:tc>
          <w:tcPr>
            <w:tcW w:w="1086" w:type="dxa"/>
            <w:vAlign w:val="center"/>
          </w:tcPr>
          <w:p w:rsidR="00C71969" w:rsidRPr="006916E1" w:rsidRDefault="00C71969" w:rsidP="00FA7955">
            <w:pPr>
              <w:rPr>
                <w:rFonts w:eastAsia="Calibri"/>
              </w:rPr>
            </w:pPr>
          </w:p>
        </w:tc>
        <w:tc>
          <w:tcPr>
            <w:tcW w:w="1059" w:type="dxa"/>
            <w:vAlign w:val="center"/>
          </w:tcPr>
          <w:p w:rsidR="00C71969" w:rsidRPr="006916E1" w:rsidRDefault="00C71969" w:rsidP="00FA7955">
            <w:pPr>
              <w:rPr>
                <w:rFonts w:eastAsia="Calibri"/>
              </w:rPr>
            </w:pPr>
          </w:p>
        </w:tc>
        <w:tc>
          <w:tcPr>
            <w:tcW w:w="1791" w:type="dxa"/>
            <w:vAlign w:val="center"/>
          </w:tcPr>
          <w:p w:rsidR="00C71969" w:rsidRPr="006916E1" w:rsidRDefault="00C71969" w:rsidP="00FA7955">
            <w:pPr>
              <w:rPr>
                <w:rFonts w:eastAsia="Calibri"/>
              </w:rPr>
            </w:pPr>
          </w:p>
        </w:tc>
        <w:tc>
          <w:tcPr>
            <w:tcW w:w="1588" w:type="dxa"/>
            <w:vAlign w:val="center"/>
          </w:tcPr>
          <w:p w:rsidR="00C71969" w:rsidRPr="006916E1" w:rsidRDefault="00C71969" w:rsidP="00FA7955">
            <w:pPr>
              <w:rPr>
                <w:rFonts w:eastAsia="Calibri"/>
              </w:rPr>
            </w:pPr>
          </w:p>
        </w:tc>
      </w:tr>
      <w:tr w:rsidR="00C71969" w:rsidRPr="006916E1" w:rsidTr="00FA7955">
        <w:trPr>
          <w:trHeight w:val="283"/>
        </w:trPr>
        <w:tc>
          <w:tcPr>
            <w:tcW w:w="1095" w:type="dxa"/>
            <w:vAlign w:val="center"/>
          </w:tcPr>
          <w:p w:rsidR="00C71969" w:rsidRPr="006916E1" w:rsidRDefault="00C71969" w:rsidP="00FA7955">
            <w:pPr>
              <w:rPr>
                <w:rFonts w:eastAsia="Calibri"/>
              </w:rPr>
            </w:pPr>
          </w:p>
        </w:tc>
        <w:tc>
          <w:tcPr>
            <w:tcW w:w="3072" w:type="dxa"/>
            <w:vAlign w:val="center"/>
          </w:tcPr>
          <w:p w:rsidR="00C71969" w:rsidRPr="006916E1" w:rsidRDefault="00C71969" w:rsidP="00FA7955">
            <w:pPr>
              <w:rPr>
                <w:rFonts w:eastAsia="Calibri"/>
              </w:rPr>
            </w:pPr>
          </w:p>
        </w:tc>
        <w:tc>
          <w:tcPr>
            <w:tcW w:w="2494" w:type="dxa"/>
            <w:vAlign w:val="center"/>
          </w:tcPr>
          <w:p w:rsidR="00C71969" w:rsidRPr="006916E1" w:rsidRDefault="00C71969" w:rsidP="00FA7955">
            <w:pPr>
              <w:rPr>
                <w:rFonts w:eastAsia="Calibri"/>
              </w:rPr>
            </w:pPr>
          </w:p>
        </w:tc>
        <w:tc>
          <w:tcPr>
            <w:tcW w:w="2476" w:type="dxa"/>
            <w:vAlign w:val="center"/>
          </w:tcPr>
          <w:p w:rsidR="00C71969" w:rsidRPr="006916E1" w:rsidRDefault="00C71969" w:rsidP="00FA7955">
            <w:pPr>
              <w:rPr>
                <w:rFonts w:eastAsia="Calibri"/>
              </w:rPr>
            </w:pPr>
          </w:p>
        </w:tc>
        <w:tc>
          <w:tcPr>
            <w:tcW w:w="1086" w:type="dxa"/>
            <w:vAlign w:val="center"/>
          </w:tcPr>
          <w:p w:rsidR="00C71969" w:rsidRPr="006916E1" w:rsidRDefault="00C71969" w:rsidP="00FA7955">
            <w:pPr>
              <w:rPr>
                <w:rFonts w:eastAsia="Calibri"/>
              </w:rPr>
            </w:pPr>
          </w:p>
        </w:tc>
        <w:tc>
          <w:tcPr>
            <w:tcW w:w="1059" w:type="dxa"/>
            <w:vAlign w:val="center"/>
          </w:tcPr>
          <w:p w:rsidR="00C71969" w:rsidRPr="006916E1" w:rsidRDefault="00C71969" w:rsidP="00FA7955">
            <w:pPr>
              <w:rPr>
                <w:rFonts w:eastAsia="Calibri"/>
              </w:rPr>
            </w:pPr>
          </w:p>
        </w:tc>
        <w:tc>
          <w:tcPr>
            <w:tcW w:w="1791" w:type="dxa"/>
            <w:vAlign w:val="center"/>
          </w:tcPr>
          <w:p w:rsidR="00C71969" w:rsidRPr="006916E1" w:rsidRDefault="00C71969" w:rsidP="00FA7955">
            <w:pPr>
              <w:rPr>
                <w:rFonts w:eastAsia="Calibri"/>
              </w:rPr>
            </w:pPr>
          </w:p>
        </w:tc>
        <w:tc>
          <w:tcPr>
            <w:tcW w:w="1588" w:type="dxa"/>
            <w:vAlign w:val="center"/>
          </w:tcPr>
          <w:p w:rsidR="00C71969" w:rsidRPr="006916E1" w:rsidRDefault="00C71969" w:rsidP="00FA7955">
            <w:pPr>
              <w:rPr>
                <w:rFonts w:eastAsia="Calibri"/>
              </w:rPr>
            </w:pPr>
          </w:p>
        </w:tc>
      </w:tr>
      <w:tr w:rsidR="00C71969" w:rsidRPr="006916E1" w:rsidTr="00FA7955">
        <w:trPr>
          <w:trHeight w:val="283"/>
        </w:trPr>
        <w:tc>
          <w:tcPr>
            <w:tcW w:w="1095" w:type="dxa"/>
            <w:vAlign w:val="center"/>
          </w:tcPr>
          <w:p w:rsidR="00C71969" w:rsidRPr="006916E1" w:rsidRDefault="00C71969" w:rsidP="00FA7955">
            <w:pPr>
              <w:rPr>
                <w:rFonts w:eastAsia="Calibri"/>
              </w:rPr>
            </w:pPr>
          </w:p>
        </w:tc>
        <w:tc>
          <w:tcPr>
            <w:tcW w:w="3072" w:type="dxa"/>
            <w:vAlign w:val="center"/>
          </w:tcPr>
          <w:p w:rsidR="00C71969" w:rsidRPr="006916E1" w:rsidRDefault="00C71969" w:rsidP="00FA7955">
            <w:pPr>
              <w:rPr>
                <w:rFonts w:eastAsia="Calibri"/>
              </w:rPr>
            </w:pPr>
          </w:p>
        </w:tc>
        <w:tc>
          <w:tcPr>
            <w:tcW w:w="2494" w:type="dxa"/>
            <w:vAlign w:val="center"/>
          </w:tcPr>
          <w:p w:rsidR="00C71969" w:rsidRPr="006916E1" w:rsidRDefault="00C71969" w:rsidP="00FA7955">
            <w:pPr>
              <w:rPr>
                <w:rFonts w:eastAsia="Calibri"/>
              </w:rPr>
            </w:pPr>
          </w:p>
        </w:tc>
        <w:tc>
          <w:tcPr>
            <w:tcW w:w="2476" w:type="dxa"/>
            <w:vAlign w:val="center"/>
          </w:tcPr>
          <w:p w:rsidR="00C71969" w:rsidRPr="006916E1" w:rsidRDefault="00C71969" w:rsidP="00FA7955">
            <w:pPr>
              <w:rPr>
                <w:rFonts w:eastAsia="Calibri"/>
              </w:rPr>
            </w:pPr>
          </w:p>
        </w:tc>
        <w:tc>
          <w:tcPr>
            <w:tcW w:w="1086" w:type="dxa"/>
            <w:vAlign w:val="center"/>
          </w:tcPr>
          <w:p w:rsidR="00C71969" w:rsidRPr="006916E1" w:rsidRDefault="00C71969" w:rsidP="00FA7955">
            <w:pPr>
              <w:rPr>
                <w:rFonts w:eastAsia="Calibri"/>
              </w:rPr>
            </w:pPr>
          </w:p>
        </w:tc>
        <w:tc>
          <w:tcPr>
            <w:tcW w:w="1059" w:type="dxa"/>
            <w:vAlign w:val="center"/>
          </w:tcPr>
          <w:p w:rsidR="00C71969" w:rsidRPr="006916E1" w:rsidRDefault="00C71969" w:rsidP="00FA7955">
            <w:pPr>
              <w:rPr>
                <w:rFonts w:eastAsia="Calibri"/>
              </w:rPr>
            </w:pPr>
          </w:p>
        </w:tc>
        <w:tc>
          <w:tcPr>
            <w:tcW w:w="1791" w:type="dxa"/>
            <w:vAlign w:val="center"/>
          </w:tcPr>
          <w:p w:rsidR="00C71969" w:rsidRPr="006916E1" w:rsidRDefault="00C71969" w:rsidP="00FA7955">
            <w:pPr>
              <w:rPr>
                <w:rFonts w:eastAsia="Calibri"/>
              </w:rPr>
            </w:pPr>
          </w:p>
        </w:tc>
        <w:tc>
          <w:tcPr>
            <w:tcW w:w="1588" w:type="dxa"/>
            <w:vAlign w:val="center"/>
          </w:tcPr>
          <w:p w:rsidR="00C71969" w:rsidRPr="006916E1" w:rsidRDefault="00C71969" w:rsidP="00FA7955">
            <w:pPr>
              <w:rPr>
                <w:rFonts w:eastAsia="Calibri"/>
              </w:rPr>
            </w:pPr>
          </w:p>
        </w:tc>
      </w:tr>
    </w:tbl>
    <w:p w:rsidR="00C71969" w:rsidRPr="006916E1" w:rsidRDefault="00C71969">
      <w:pPr>
        <w:rPr>
          <w:rFonts w:eastAsia="Calibri"/>
          <w:sz w:val="16"/>
          <w:szCs w:val="16"/>
        </w:rPr>
      </w:pPr>
    </w:p>
    <w:p w:rsidR="00C71969" w:rsidRPr="006916E1" w:rsidRDefault="0088026D">
      <w:pPr>
        <w:rPr>
          <w:rFonts w:eastAsia="Calibri"/>
        </w:rPr>
      </w:pPr>
      <w:r w:rsidRPr="006916E1">
        <w:rPr>
          <w:rFonts w:eastAsia="Calibri"/>
        </w:rPr>
        <w:t>Indique la descripción de productos, servicios o trabajos provistos a sus clientes.</w:t>
      </w:r>
    </w:p>
    <w:p w:rsidR="00C71969" w:rsidRPr="006916E1" w:rsidRDefault="0088026D">
      <w:pPr>
        <w:rPr>
          <w:rFonts w:eastAsia="Calibri"/>
        </w:rPr>
      </w:pPr>
      <w:r w:rsidRPr="006916E1">
        <w:rPr>
          <w:rFonts w:eastAsia="Calibri"/>
        </w:rPr>
        <w:t>A adjuntarse: Prueba (carta del cliente o certificado) en respaldo de la finalización satisfactoria de las órdenes mencionadas.</w:t>
      </w:r>
    </w:p>
    <w:p w:rsidR="00C71969" w:rsidRPr="006916E1" w:rsidRDefault="00C71969">
      <w:pPr>
        <w:rPr>
          <w:rFonts w:eastAsia="Calibri"/>
        </w:rPr>
      </w:pPr>
    </w:p>
    <w:tbl>
      <w:tblPr>
        <w:tblStyle w:val="9"/>
        <w:tblW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85"/>
        <w:gridCol w:w="3402"/>
      </w:tblGrid>
      <w:tr w:rsidR="00FA7955" w:rsidRPr="006916E1" w:rsidTr="00FA7955">
        <w:trPr>
          <w:trHeight w:val="283"/>
        </w:trPr>
        <w:tc>
          <w:tcPr>
            <w:tcW w:w="3085" w:type="dxa"/>
          </w:tcPr>
          <w:p w:rsidR="00FA7955" w:rsidRPr="006916E1" w:rsidRDefault="00AB5180">
            <w:pPr>
              <w:rPr>
                <w:rFonts w:eastAsia="Calibri"/>
                <w:b/>
              </w:rPr>
            </w:pPr>
            <w:r w:rsidRPr="006916E1">
              <w:rPr>
                <w:rFonts w:eastAsia="Calibri"/>
                <w:b/>
              </w:rPr>
              <w:t>Firma y sello del O</w:t>
            </w:r>
            <w:r w:rsidR="00FA7955" w:rsidRPr="006916E1">
              <w:rPr>
                <w:rFonts w:eastAsia="Calibri"/>
                <w:b/>
              </w:rPr>
              <w:t>ferente:</w:t>
            </w:r>
          </w:p>
        </w:tc>
        <w:tc>
          <w:tcPr>
            <w:tcW w:w="3402" w:type="dxa"/>
          </w:tcPr>
          <w:p w:rsidR="00FA7955" w:rsidRPr="006916E1" w:rsidRDefault="00FA7955">
            <w:pPr>
              <w:jc w:val="both"/>
              <w:rPr>
                <w:rFonts w:eastAsia="Calibri"/>
              </w:rPr>
            </w:pPr>
          </w:p>
        </w:tc>
      </w:tr>
      <w:tr w:rsidR="00FA7955" w:rsidRPr="006916E1" w:rsidTr="00FA7955">
        <w:trPr>
          <w:trHeight w:val="283"/>
        </w:trPr>
        <w:tc>
          <w:tcPr>
            <w:tcW w:w="3085" w:type="dxa"/>
          </w:tcPr>
          <w:p w:rsidR="00FA7955" w:rsidRPr="006916E1" w:rsidRDefault="00FA7955">
            <w:pPr>
              <w:rPr>
                <w:rFonts w:eastAsia="Calibri"/>
                <w:b/>
              </w:rPr>
            </w:pPr>
            <w:r w:rsidRPr="006916E1">
              <w:rPr>
                <w:rFonts w:eastAsia="Calibri"/>
                <w:b/>
              </w:rPr>
              <w:t>Nombre y título:</w:t>
            </w:r>
          </w:p>
        </w:tc>
        <w:tc>
          <w:tcPr>
            <w:tcW w:w="3402" w:type="dxa"/>
          </w:tcPr>
          <w:p w:rsidR="00FA7955" w:rsidRPr="006916E1" w:rsidRDefault="00FA7955">
            <w:pPr>
              <w:jc w:val="both"/>
              <w:rPr>
                <w:rFonts w:eastAsia="Calibri"/>
              </w:rPr>
            </w:pPr>
          </w:p>
        </w:tc>
      </w:tr>
      <w:tr w:rsidR="00FA7955" w:rsidRPr="006916E1" w:rsidTr="00FA7955">
        <w:trPr>
          <w:trHeight w:val="283"/>
        </w:trPr>
        <w:tc>
          <w:tcPr>
            <w:tcW w:w="3085" w:type="dxa"/>
          </w:tcPr>
          <w:p w:rsidR="00FA7955" w:rsidRPr="006916E1" w:rsidRDefault="00FA7955">
            <w:pPr>
              <w:rPr>
                <w:rFonts w:eastAsia="Calibri"/>
                <w:b/>
              </w:rPr>
            </w:pPr>
            <w:r w:rsidRPr="006916E1">
              <w:rPr>
                <w:rFonts w:eastAsia="Calibri"/>
                <w:b/>
              </w:rPr>
              <w:t>Nombre de la Compañía:</w:t>
            </w:r>
          </w:p>
        </w:tc>
        <w:tc>
          <w:tcPr>
            <w:tcW w:w="3402" w:type="dxa"/>
          </w:tcPr>
          <w:p w:rsidR="00FA7955" w:rsidRPr="006916E1" w:rsidRDefault="00FA7955">
            <w:pPr>
              <w:jc w:val="both"/>
              <w:rPr>
                <w:rFonts w:eastAsia="Calibri"/>
              </w:rPr>
            </w:pPr>
          </w:p>
        </w:tc>
      </w:tr>
      <w:tr w:rsidR="00FA7955" w:rsidRPr="006916E1" w:rsidTr="00FA7955">
        <w:trPr>
          <w:trHeight w:val="283"/>
        </w:trPr>
        <w:tc>
          <w:tcPr>
            <w:tcW w:w="3085" w:type="dxa"/>
          </w:tcPr>
          <w:p w:rsidR="00FA7955" w:rsidRPr="006916E1" w:rsidRDefault="00FA7955">
            <w:pPr>
              <w:rPr>
                <w:rFonts w:eastAsia="Calibri"/>
                <w:b/>
              </w:rPr>
            </w:pPr>
            <w:r w:rsidRPr="006916E1">
              <w:rPr>
                <w:rFonts w:eastAsia="Calibri"/>
                <w:b/>
              </w:rPr>
              <w:t>Teléfono:</w:t>
            </w:r>
          </w:p>
        </w:tc>
        <w:tc>
          <w:tcPr>
            <w:tcW w:w="3402" w:type="dxa"/>
          </w:tcPr>
          <w:p w:rsidR="00FA7955" w:rsidRPr="006916E1" w:rsidRDefault="00FA7955">
            <w:pPr>
              <w:jc w:val="both"/>
              <w:rPr>
                <w:rFonts w:eastAsia="Calibri"/>
              </w:rPr>
            </w:pPr>
          </w:p>
        </w:tc>
      </w:tr>
      <w:tr w:rsidR="00FA7955" w:rsidRPr="006916E1" w:rsidTr="00FA7955">
        <w:trPr>
          <w:trHeight w:val="283"/>
        </w:trPr>
        <w:tc>
          <w:tcPr>
            <w:tcW w:w="3085" w:type="dxa"/>
          </w:tcPr>
          <w:p w:rsidR="00FA7955" w:rsidRPr="006916E1" w:rsidRDefault="00FA7955">
            <w:pPr>
              <w:rPr>
                <w:rFonts w:eastAsia="Calibri"/>
                <w:b/>
              </w:rPr>
            </w:pPr>
            <w:r w:rsidRPr="006916E1">
              <w:rPr>
                <w:rFonts w:eastAsia="Calibri"/>
                <w:b/>
              </w:rPr>
              <w:t>Correo electrónico:</w:t>
            </w:r>
          </w:p>
        </w:tc>
        <w:tc>
          <w:tcPr>
            <w:tcW w:w="3402" w:type="dxa"/>
          </w:tcPr>
          <w:p w:rsidR="00FA7955" w:rsidRPr="006916E1" w:rsidRDefault="00FA7955">
            <w:pPr>
              <w:jc w:val="both"/>
              <w:rPr>
                <w:rFonts w:eastAsia="Calibri"/>
              </w:rPr>
            </w:pPr>
          </w:p>
        </w:tc>
      </w:tr>
      <w:tr w:rsidR="00FA7955" w:rsidRPr="006916E1" w:rsidTr="00FA7955">
        <w:trPr>
          <w:trHeight w:val="283"/>
        </w:trPr>
        <w:tc>
          <w:tcPr>
            <w:tcW w:w="3085" w:type="dxa"/>
          </w:tcPr>
          <w:p w:rsidR="00FA7955" w:rsidRPr="006916E1" w:rsidRDefault="00FA7955">
            <w:pPr>
              <w:rPr>
                <w:rFonts w:eastAsia="Calibri"/>
                <w:b/>
              </w:rPr>
            </w:pPr>
            <w:r w:rsidRPr="006916E1">
              <w:rPr>
                <w:rFonts w:eastAsia="Calibri"/>
                <w:b/>
              </w:rPr>
              <w:t>Fecha:</w:t>
            </w:r>
          </w:p>
        </w:tc>
        <w:tc>
          <w:tcPr>
            <w:tcW w:w="3402" w:type="dxa"/>
          </w:tcPr>
          <w:p w:rsidR="00FA7955" w:rsidRPr="006916E1" w:rsidRDefault="00FA7955">
            <w:pPr>
              <w:jc w:val="both"/>
              <w:rPr>
                <w:rFonts w:eastAsia="Calibri"/>
              </w:rPr>
            </w:pPr>
          </w:p>
        </w:tc>
      </w:tr>
    </w:tbl>
    <w:p w:rsidR="00061ADB" w:rsidRPr="006916E1" w:rsidRDefault="00061ADB" w:rsidP="00061ADB">
      <w:pPr>
        <w:rPr>
          <w:rFonts w:eastAsia="Calibri"/>
        </w:rPr>
      </w:pPr>
    </w:p>
    <w:p w:rsidR="002718D6" w:rsidRPr="006916E1" w:rsidRDefault="00FA7955" w:rsidP="00061ADB">
      <w:pPr>
        <w:rPr>
          <w:rFonts w:eastAsia="Calibri"/>
          <w:b/>
        </w:rPr>
      </w:pPr>
      <w:r w:rsidRPr="006916E1">
        <w:rPr>
          <w:rFonts w:eastAsia="Calibri"/>
          <w:b/>
        </w:rPr>
        <w:t>Nota: Se debe incluir la firma del contador público colegiado.</w:t>
      </w:r>
    </w:p>
    <w:p w:rsidR="00FA7955" w:rsidRPr="006916E1" w:rsidRDefault="00FA7955" w:rsidP="00FA7955"/>
    <w:p w:rsidR="00FA7955" w:rsidRPr="006916E1" w:rsidRDefault="00FA7955" w:rsidP="00FA7955">
      <w:r w:rsidRPr="006916E1">
        <w:t>Model</w:t>
      </w:r>
      <w:r w:rsidR="0034167E" w:rsidRPr="006916E1">
        <w:t>o</w:t>
      </w:r>
      <w:r w:rsidRPr="006916E1">
        <w:t xml:space="preserve"> de CV sugerido para el personal clave:</w:t>
      </w:r>
    </w:p>
    <w:p w:rsidR="00FA7955" w:rsidRPr="006916E1" w:rsidRDefault="00FA7955" w:rsidP="00FA7955"/>
    <w:tbl>
      <w:tblPr>
        <w:tblStyle w:val="TableGrid"/>
        <w:tblW w:w="0" w:type="auto"/>
        <w:tblInd w:w="-34" w:type="dxa"/>
        <w:tblLook w:val="04A0" w:firstRow="1" w:lastRow="0" w:firstColumn="1" w:lastColumn="0" w:noHBand="0" w:noVBand="1"/>
      </w:tblPr>
      <w:tblGrid>
        <w:gridCol w:w="3119"/>
        <w:gridCol w:w="7571"/>
      </w:tblGrid>
      <w:tr w:rsidR="002718D6" w:rsidRPr="006916E1" w:rsidTr="00FA7955">
        <w:trPr>
          <w:trHeight w:val="283"/>
        </w:trPr>
        <w:tc>
          <w:tcPr>
            <w:tcW w:w="3119" w:type="dxa"/>
            <w:vAlign w:val="center"/>
          </w:tcPr>
          <w:p w:rsidR="002718D6" w:rsidRPr="006916E1" w:rsidRDefault="002718D6" w:rsidP="001D0252">
            <w:pPr>
              <w:rPr>
                <w:rFonts w:eastAsia="Calibri"/>
                <w:b/>
                <w:sz w:val="20"/>
              </w:rPr>
            </w:pPr>
            <w:r w:rsidRPr="006916E1">
              <w:rPr>
                <w:rFonts w:eastAsia="Calibri"/>
                <w:b/>
                <w:sz w:val="20"/>
              </w:rPr>
              <w:t>Nombre:</w:t>
            </w:r>
          </w:p>
        </w:tc>
        <w:tc>
          <w:tcPr>
            <w:tcW w:w="7571" w:type="dxa"/>
            <w:vAlign w:val="center"/>
          </w:tcPr>
          <w:p w:rsidR="002718D6" w:rsidRPr="006916E1" w:rsidRDefault="002718D6" w:rsidP="002718D6">
            <w:pPr>
              <w:pStyle w:val="Heading1"/>
              <w:spacing w:before="0"/>
              <w:rPr>
                <w:rFonts w:ascii="Times New Roman" w:hAnsi="Times New Roman" w:cs="Times New Roman"/>
                <w:b w:val="0"/>
                <w:color w:val="auto"/>
                <w:sz w:val="22"/>
                <w:szCs w:val="22"/>
              </w:rPr>
            </w:pPr>
          </w:p>
        </w:tc>
      </w:tr>
      <w:tr w:rsidR="002718D6" w:rsidRPr="006916E1" w:rsidTr="00FA7955">
        <w:trPr>
          <w:trHeight w:val="283"/>
        </w:trPr>
        <w:tc>
          <w:tcPr>
            <w:tcW w:w="3119" w:type="dxa"/>
            <w:vAlign w:val="center"/>
          </w:tcPr>
          <w:p w:rsidR="002718D6" w:rsidRPr="006916E1" w:rsidRDefault="002718D6" w:rsidP="001D0252">
            <w:pPr>
              <w:rPr>
                <w:rFonts w:eastAsia="Calibri"/>
                <w:b/>
                <w:sz w:val="20"/>
              </w:rPr>
            </w:pPr>
            <w:r w:rsidRPr="006916E1">
              <w:rPr>
                <w:rFonts w:eastAsia="Calibri"/>
                <w:b/>
                <w:sz w:val="20"/>
              </w:rPr>
              <w:t>Puesto para esta asignación:</w:t>
            </w:r>
          </w:p>
        </w:tc>
        <w:tc>
          <w:tcPr>
            <w:tcW w:w="7571" w:type="dxa"/>
            <w:vAlign w:val="center"/>
          </w:tcPr>
          <w:p w:rsidR="002718D6" w:rsidRPr="006916E1" w:rsidRDefault="002718D6" w:rsidP="002718D6">
            <w:pPr>
              <w:pStyle w:val="Heading1"/>
              <w:spacing w:before="0"/>
              <w:rPr>
                <w:rFonts w:ascii="Times New Roman" w:hAnsi="Times New Roman" w:cs="Times New Roman"/>
                <w:b w:val="0"/>
                <w:color w:val="auto"/>
                <w:sz w:val="22"/>
                <w:szCs w:val="22"/>
              </w:rPr>
            </w:pPr>
          </w:p>
        </w:tc>
      </w:tr>
      <w:tr w:rsidR="002718D6" w:rsidRPr="006916E1" w:rsidTr="00FA7955">
        <w:trPr>
          <w:trHeight w:val="283"/>
        </w:trPr>
        <w:tc>
          <w:tcPr>
            <w:tcW w:w="3119" w:type="dxa"/>
            <w:vAlign w:val="center"/>
          </w:tcPr>
          <w:p w:rsidR="002718D6" w:rsidRPr="006916E1" w:rsidRDefault="002718D6" w:rsidP="001D0252">
            <w:pPr>
              <w:rPr>
                <w:rFonts w:eastAsia="Calibri"/>
                <w:b/>
                <w:sz w:val="20"/>
              </w:rPr>
            </w:pPr>
            <w:r w:rsidRPr="006916E1">
              <w:rPr>
                <w:rFonts w:eastAsia="Calibri"/>
                <w:b/>
                <w:sz w:val="20"/>
              </w:rPr>
              <w:t>Educación:</w:t>
            </w:r>
          </w:p>
        </w:tc>
        <w:tc>
          <w:tcPr>
            <w:tcW w:w="7571" w:type="dxa"/>
            <w:vAlign w:val="center"/>
          </w:tcPr>
          <w:p w:rsidR="002718D6" w:rsidRPr="006916E1" w:rsidRDefault="002718D6" w:rsidP="002718D6">
            <w:pPr>
              <w:pStyle w:val="TableParagraph"/>
              <w:ind w:left="108"/>
              <w:rPr>
                <w:rFonts w:ascii="Times New Roman" w:hAnsi="Times New Roman" w:cs="Times New Roman"/>
                <w:i/>
              </w:rPr>
            </w:pPr>
          </w:p>
        </w:tc>
      </w:tr>
      <w:tr w:rsidR="002718D6" w:rsidRPr="006916E1" w:rsidTr="00FA7955">
        <w:trPr>
          <w:trHeight w:val="283"/>
        </w:trPr>
        <w:tc>
          <w:tcPr>
            <w:tcW w:w="3119" w:type="dxa"/>
            <w:vAlign w:val="center"/>
          </w:tcPr>
          <w:p w:rsidR="002718D6" w:rsidRPr="006916E1" w:rsidRDefault="002718D6" w:rsidP="001D0252">
            <w:pPr>
              <w:rPr>
                <w:rFonts w:eastAsia="Calibri"/>
                <w:b/>
                <w:sz w:val="20"/>
              </w:rPr>
            </w:pPr>
            <w:r w:rsidRPr="006916E1">
              <w:rPr>
                <w:rFonts w:eastAsia="Calibri"/>
                <w:b/>
                <w:sz w:val="20"/>
              </w:rPr>
              <w:t>Experiencia Laboral:</w:t>
            </w:r>
          </w:p>
        </w:tc>
        <w:tc>
          <w:tcPr>
            <w:tcW w:w="7571" w:type="dxa"/>
            <w:vAlign w:val="center"/>
          </w:tcPr>
          <w:p w:rsidR="002718D6" w:rsidRPr="006916E1" w:rsidRDefault="002718D6" w:rsidP="002718D6">
            <w:pPr>
              <w:pStyle w:val="TableParagraph"/>
              <w:ind w:left="108"/>
              <w:rPr>
                <w:rFonts w:ascii="Times New Roman" w:hAnsi="Times New Roman" w:cs="Times New Roman"/>
                <w:i/>
                <w:spacing w:val="-3"/>
              </w:rPr>
            </w:pPr>
          </w:p>
        </w:tc>
      </w:tr>
      <w:tr w:rsidR="002718D6" w:rsidRPr="006916E1" w:rsidTr="00FA7955">
        <w:trPr>
          <w:trHeight w:val="283"/>
        </w:trPr>
        <w:tc>
          <w:tcPr>
            <w:tcW w:w="3119" w:type="dxa"/>
            <w:vAlign w:val="center"/>
          </w:tcPr>
          <w:p w:rsidR="002718D6" w:rsidRPr="006916E1" w:rsidRDefault="002718D6" w:rsidP="001D0252">
            <w:pPr>
              <w:rPr>
                <w:rFonts w:eastAsia="Calibri"/>
                <w:b/>
                <w:sz w:val="20"/>
              </w:rPr>
            </w:pPr>
            <w:r w:rsidRPr="006916E1">
              <w:rPr>
                <w:rFonts w:eastAsia="Calibri"/>
                <w:b/>
                <w:sz w:val="20"/>
              </w:rPr>
              <w:t>Referencias:</w:t>
            </w:r>
          </w:p>
        </w:tc>
        <w:tc>
          <w:tcPr>
            <w:tcW w:w="7571" w:type="dxa"/>
            <w:vAlign w:val="center"/>
          </w:tcPr>
          <w:p w:rsidR="002718D6" w:rsidRPr="006916E1" w:rsidRDefault="002718D6" w:rsidP="002718D6">
            <w:pPr>
              <w:pStyle w:val="TableParagraph"/>
              <w:rPr>
                <w:rFonts w:ascii="Times New Roman" w:hAnsi="Times New Roman" w:cs="Times New Roman"/>
                <w:iCs/>
                <w:spacing w:val="-3"/>
              </w:rPr>
            </w:pPr>
          </w:p>
        </w:tc>
      </w:tr>
    </w:tbl>
    <w:p w:rsidR="002718D6" w:rsidRPr="006916E1" w:rsidRDefault="002718D6" w:rsidP="002718D6">
      <w:pPr>
        <w:pStyle w:val="Heading1"/>
        <w:spacing w:before="101"/>
        <w:rPr>
          <w:rFonts w:ascii="Times New Roman" w:hAnsi="Times New Roman" w:cs="Times New Roman"/>
        </w:rPr>
      </w:pPr>
    </w:p>
    <w:p w:rsidR="002718D6" w:rsidRPr="006916E1" w:rsidRDefault="002718D6">
      <w:pPr>
        <w:rPr>
          <w:rFonts w:eastAsia="Calibri"/>
        </w:rPr>
        <w:sectPr w:rsidR="002718D6" w:rsidRPr="006916E1">
          <w:pgSz w:w="16838" w:h="11906" w:orient="landscape"/>
          <w:pgMar w:top="1440" w:right="1701" w:bottom="1440" w:left="1440" w:header="709" w:footer="709" w:gutter="0"/>
          <w:cols w:space="720"/>
        </w:sectPr>
      </w:pPr>
    </w:p>
    <w:p w:rsidR="00C71969" w:rsidRPr="006916E1" w:rsidRDefault="0088026D">
      <w:pPr>
        <w:pStyle w:val="Heading1"/>
        <w:jc w:val="center"/>
        <w:rPr>
          <w:rFonts w:ascii="Times New Roman" w:eastAsia="Calibri" w:hAnsi="Times New Roman" w:cs="Times New Roman"/>
          <w:smallCaps/>
          <w:color w:val="000000"/>
        </w:rPr>
      </w:pPr>
      <w:bookmarkStart w:id="17" w:name="_SECCIÓN_VI_-_1"/>
      <w:bookmarkStart w:id="18" w:name="_Toc112862406"/>
      <w:bookmarkEnd w:id="17"/>
      <w:r w:rsidRPr="006916E1">
        <w:rPr>
          <w:rFonts w:ascii="Times New Roman" w:eastAsia="Calibri" w:hAnsi="Times New Roman" w:cs="Times New Roman"/>
          <w:smallCaps/>
          <w:color w:val="000000"/>
        </w:rPr>
        <w:lastRenderedPageBreak/>
        <w:t>SECCIÓN VI - ANEXO E: FORMULARIO DE LISTA DE PRECIOS</w:t>
      </w:r>
      <w:bookmarkEnd w:id="18"/>
    </w:p>
    <w:p w:rsidR="00C71969" w:rsidRPr="006916E1" w:rsidRDefault="00C71969">
      <w:pPr>
        <w:ind w:left="360"/>
        <w:jc w:val="center"/>
        <w:rPr>
          <w:rFonts w:eastAsia="Calibri"/>
        </w:rPr>
      </w:pPr>
    </w:p>
    <w:p w:rsidR="00C71969" w:rsidRPr="006916E1" w:rsidRDefault="0088026D">
      <w:pPr>
        <w:tabs>
          <w:tab w:val="left" w:pos="-180"/>
          <w:tab w:val="right" w:pos="1980"/>
          <w:tab w:val="left" w:pos="2160"/>
          <w:tab w:val="left" w:pos="4320"/>
        </w:tabs>
        <w:jc w:val="center"/>
        <w:rPr>
          <w:rFonts w:eastAsia="Calibri"/>
        </w:rPr>
      </w:pPr>
      <w:r w:rsidRPr="006916E1">
        <w:rPr>
          <w:rFonts w:eastAsia="Calibri"/>
        </w:rPr>
        <w:t xml:space="preserve">(Ver adjunta la hoja de cálculo de Excel, Anexo E: </w:t>
      </w:r>
      <w:r w:rsidR="004F26E2" w:rsidRPr="006916E1">
        <w:rPr>
          <w:rFonts w:eastAsia="Calibri"/>
        </w:rPr>
        <w:t>Formulario de Lista de Precios</w:t>
      </w:r>
      <w:r w:rsidRPr="006916E1">
        <w:rPr>
          <w:rFonts w:eastAsia="Calibri"/>
        </w:rPr>
        <w:t>.xls)</w:t>
      </w:r>
    </w:p>
    <w:p w:rsidR="00876930" w:rsidRPr="006916E1" w:rsidRDefault="00876930">
      <w:pPr>
        <w:tabs>
          <w:tab w:val="left" w:pos="-180"/>
          <w:tab w:val="right" w:pos="1980"/>
          <w:tab w:val="left" w:pos="2160"/>
          <w:tab w:val="left" w:pos="4320"/>
        </w:tabs>
        <w:jc w:val="center"/>
        <w:rPr>
          <w:rFonts w:eastAsia="Calibri"/>
        </w:rPr>
      </w:pPr>
    </w:p>
    <w:p w:rsidR="00C71969" w:rsidRPr="006916E1" w:rsidRDefault="0088026D" w:rsidP="00AF7F49">
      <w:pPr>
        <w:numPr>
          <w:ilvl w:val="0"/>
          <w:numId w:val="8"/>
        </w:numPr>
        <w:jc w:val="both"/>
        <w:rPr>
          <w:rFonts w:eastAsia="Calibri"/>
        </w:rPr>
      </w:pPr>
      <w:r w:rsidRPr="006916E1">
        <w:rPr>
          <w:rFonts w:eastAsia="Calibri"/>
        </w:rPr>
        <w:t xml:space="preserve">Presentar este documento en un correo electrónico separado de la oferta técnica como se indica en la </w:t>
      </w:r>
      <w:hyperlink w:anchor="_Sección_I:_Instrucciones" w:history="1">
        <w:r w:rsidRPr="006916E1">
          <w:rPr>
            <w:rStyle w:val="Hyperlink"/>
            <w:rFonts w:eastAsia="Calibri"/>
          </w:rPr>
          <w:t>Sección I: Instrucciones para los oferentes</w:t>
        </w:r>
      </w:hyperlink>
      <w:r w:rsidRPr="006916E1">
        <w:rPr>
          <w:rFonts w:eastAsia="Calibri"/>
        </w:rPr>
        <w:t xml:space="preserve">, cláusula </w:t>
      </w:r>
      <w:hyperlink w:anchor="_Presentación,_sellado_y" w:history="1">
        <w:r w:rsidRPr="006916E1">
          <w:rPr>
            <w:rStyle w:val="Hyperlink"/>
            <w:rFonts w:eastAsia="Calibri"/>
          </w:rPr>
          <w:t>19</w:t>
        </w:r>
      </w:hyperlink>
      <w:r w:rsidRPr="006916E1">
        <w:rPr>
          <w:rFonts w:eastAsia="Calibri"/>
        </w:rPr>
        <w:t xml:space="preserve"> Presentación, sellado y marcado de las propuestas y en Anexo I: Instrucciones para los oferentes.</w:t>
      </w:r>
    </w:p>
    <w:p w:rsidR="00C71969" w:rsidRPr="006916E1" w:rsidRDefault="00C71969">
      <w:pPr>
        <w:ind w:left="360"/>
        <w:jc w:val="both"/>
        <w:rPr>
          <w:rFonts w:eastAsia="Calibri"/>
        </w:rPr>
      </w:pPr>
    </w:p>
    <w:p w:rsidR="00C71969" w:rsidRPr="006916E1" w:rsidRDefault="0088026D" w:rsidP="00AF7F49">
      <w:pPr>
        <w:numPr>
          <w:ilvl w:val="0"/>
          <w:numId w:val="8"/>
        </w:numPr>
        <w:jc w:val="both"/>
        <w:rPr>
          <w:rFonts w:eastAsia="Calibri"/>
        </w:rPr>
      </w:pPr>
      <w:r w:rsidRPr="006916E1">
        <w:rPr>
          <w:rFonts w:eastAsia="Calibri"/>
        </w:rPr>
        <w:t>Todas las tasas/IVA/precios de la propuesta deben estar excluidos de todos los impuestos ya que UNFPA está exento del pago de impuestos.</w:t>
      </w:r>
    </w:p>
    <w:p w:rsidR="00C71969" w:rsidRPr="006916E1" w:rsidRDefault="00364B12" w:rsidP="00364B12">
      <w:pPr>
        <w:tabs>
          <w:tab w:val="left" w:pos="6163"/>
        </w:tabs>
        <w:jc w:val="both"/>
        <w:rPr>
          <w:rFonts w:eastAsia="Calibri"/>
        </w:rPr>
      </w:pPr>
      <w:r w:rsidRPr="006916E1">
        <w:rPr>
          <w:rFonts w:eastAsia="Calibri"/>
        </w:rPr>
        <w:tab/>
      </w:r>
    </w:p>
    <w:p w:rsidR="00C71969" w:rsidRPr="006916E1" w:rsidRDefault="0088026D" w:rsidP="00AF7F49">
      <w:pPr>
        <w:numPr>
          <w:ilvl w:val="0"/>
          <w:numId w:val="8"/>
        </w:numPr>
        <w:jc w:val="both"/>
        <w:rPr>
          <w:rFonts w:eastAsia="Calibri"/>
        </w:rPr>
      </w:pPr>
      <w:r w:rsidRPr="006916E1">
        <w:rPr>
          <w:rFonts w:eastAsia="Calibri"/>
        </w:rPr>
        <w:t>El Formulario de lista de precios debe proveer un desglose detallado de los gastos como se muestra a continuación. Brinde cifras separadas para cada uno de los pasos en la sección 1 a continuación; los cálculos para gastos menores deben listarse por separado en la sección 2 a continuación.</w:t>
      </w:r>
    </w:p>
    <w:p w:rsidR="00C71969" w:rsidRPr="006916E1" w:rsidRDefault="00C71969">
      <w:pPr>
        <w:pBdr>
          <w:top w:val="nil"/>
          <w:left w:val="nil"/>
          <w:bottom w:val="nil"/>
          <w:right w:val="nil"/>
          <w:between w:val="nil"/>
        </w:pBdr>
        <w:ind w:left="720"/>
        <w:rPr>
          <w:rFonts w:eastAsia="Calibri"/>
          <w:color w:val="000000"/>
          <w:szCs w:val="22"/>
        </w:rPr>
      </w:pPr>
    </w:p>
    <w:p w:rsidR="00C71969" w:rsidRPr="006916E1" w:rsidRDefault="0088026D" w:rsidP="00AF7F49">
      <w:pPr>
        <w:numPr>
          <w:ilvl w:val="0"/>
          <w:numId w:val="8"/>
        </w:numPr>
        <w:jc w:val="both"/>
        <w:rPr>
          <w:rFonts w:eastAsia="Calibri"/>
        </w:rPr>
      </w:pPr>
      <w:r w:rsidRPr="006916E1">
        <w:rPr>
          <w:rFonts w:eastAsia="Calibri"/>
        </w:rPr>
        <w:t>UNFPA anticipa la adjudicación del proyecto sobre la base de un precio fijo. Para completar un análisis de la oferta, se requieren firmas para presentar las cotizaciones detalladas que identifican a las personas que trabajarán en el proyecto (incluye currículum), las tarifas de facturación y el número de horas propuestas para el proyecto. Los viajes anticipados, alojamiento y gastos menores también deben detallarse.</w:t>
      </w:r>
    </w:p>
    <w:p w:rsidR="00C71969" w:rsidRPr="006916E1" w:rsidRDefault="00C71969">
      <w:pPr>
        <w:jc w:val="both"/>
        <w:rPr>
          <w:rFonts w:eastAsia="Calibri"/>
        </w:rPr>
      </w:pPr>
    </w:p>
    <w:p w:rsidR="00C71969" w:rsidRPr="00E6177A" w:rsidRDefault="0088026D" w:rsidP="00E6177A">
      <w:pPr>
        <w:rPr>
          <w:rFonts w:eastAsia="Calibri"/>
          <w:b/>
          <w:color w:val="000000"/>
          <w:sz w:val="24"/>
          <w:szCs w:val="24"/>
        </w:rPr>
      </w:pPr>
      <w:r w:rsidRPr="006916E1">
        <w:rPr>
          <w:rFonts w:eastAsia="Calibri"/>
          <w:b/>
          <w:color w:val="000000"/>
          <w:sz w:val="24"/>
          <w:szCs w:val="24"/>
        </w:rPr>
        <w:t>ITEM 1</w:t>
      </w:r>
      <w:r w:rsidR="004F26E2" w:rsidRPr="006916E1">
        <w:rPr>
          <w:rFonts w:eastAsia="Calibri"/>
          <w:b/>
          <w:color w:val="000000"/>
          <w:sz w:val="24"/>
          <w:szCs w:val="24"/>
        </w:rPr>
        <w:t>: CONTRATACIÓN</w:t>
      </w:r>
      <w:r w:rsidRPr="006916E1">
        <w:rPr>
          <w:rFonts w:eastAsia="Calibri"/>
          <w:b/>
          <w:sz w:val="24"/>
          <w:szCs w:val="24"/>
        </w:rPr>
        <w:t xml:space="preserve"> DE ESPACIOS EN </w:t>
      </w:r>
      <w:r w:rsidRPr="006916E1">
        <w:rPr>
          <w:rFonts w:eastAsia="Calibri"/>
          <w:b/>
          <w:color w:val="000000"/>
          <w:sz w:val="24"/>
          <w:szCs w:val="24"/>
        </w:rPr>
        <w:t xml:space="preserve">MEDIOS DE </w:t>
      </w:r>
      <w:r w:rsidRPr="006916E1">
        <w:rPr>
          <w:rFonts w:eastAsia="Calibri"/>
          <w:b/>
          <w:sz w:val="24"/>
          <w:szCs w:val="24"/>
        </w:rPr>
        <w:t>TELEVISIÓN</w:t>
      </w:r>
      <w:r w:rsidRPr="006916E1">
        <w:rPr>
          <w:rFonts w:eastAsia="Calibri"/>
          <w:b/>
          <w:color w:val="000000"/>
          <w:sz w:val="24"/>
          <w:szCs w:val="24"/>
        </w:rPr>
        <w:t xml:space="preserve"> ABIERTO Y POR CABLE</w:t>
      </w:r>
    </w:p>
    <w:tbl>
      <w:tblPr>
        <w:tblStyle w:val="8"/>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194"/>
        <w:gridCol w:w="4131"/>
        <w:gridCol w:w="1482"/>
        <w:gridCol w:w="1829"/>
      </w:tblGrid>
      <w:tr w:rsidR="00C71969" w:rsidRPr="006916E1" w:rsidTr="00E6177A">
        <w:trPr>
          <w:trHeight w:val="564"/>
          <w:tblHeader/>
          <w:jc w:val="center"/>
        </w:trPr>
        <w:tc>
          <w:tcPr>
            <w:tcW w:w="691" w:type="pct"/>
            <w:shd w:val="clear" w:color="auto" w:fill="F2F2F2"/>
            <w:vAlign w:val="center"/>
          </w:tcPr>
          <w:p w:rsidR="00C71969" w:rsidRPr="006916E1" w:rsidRDefault="0088026D">
            <w:pPr>
              <w:jc w:val="center"/>
              <w:rPr>
                <w:rFonts w:eastAsia="Calibri"/>
                <w:b/>
              </w:rPr>
            </w:pPr>
            <w:r w:rsidRPr="006916E1">
              <w:rPr>
                <w:rFonts w:eastAsia="Calibri"/>
                <w:b/>
              </w:rPr>
              <w:t>Nro.</w:t>
            </w:r>
          </w:p>
        </w:tc>
        <w:tc>
          <w:tcPr>
            <w:tcW w:w="2391" w:type="pct"/>
            <w:shd w:val="clear" w:color="auto" w:fill="F2F2F2"/>
            <w:vAlign w:val="center"/>
          </w:tcPr>
          <w:p w:rsidR="00C71969" w:rsidRPr="006916E1" w:rsidRDefault="0088026D">
            <w:pPr>
              <w:jc w:val="center"/>
              <w:rPr>
                <w:rFonts w:eastAsia="Calibri"/>
                <w:b/>
              </w:rPr>
            </w:pPr>
            <w:r w:rsidRPr="006916E1">
              <w:rPr>
                <w:rFonts w:eastAsia="Calibri"/>
                <w:b/>
              </w:rPr>
              <w:t xml:space="preserve">DESCRIPCIÓN DEL SERVICIO </w:t>
            </w:r>
          </w:p>
        </w:tc>
        <w:tc>
          <w:tcPr>
            <w:tcW w:w="858" w:type="pct"/>
            <w:shd w:val="clear" w:color="auto" w:fill="F2F2F2"/>
            <w:vAlign w:val="center"/>
          </w:tcPr>
          <w:p w:rsidR="00C71969" w:rsidRPr="006916E1" w:rsidRDefault="0088026D">
            <w:pPr>
              <w:jc w:val="center"/>
              <w:rPr>
                <w:rFonts w:eastAsia="Calibri"/>
                <w:b/>
              </w:rPr>
            </w:pPr>
            <w:r w:rsidRPr="006916E1">
              <w:rPr>
                <w:rFonts w:eastAsia="Calibri"/>
                <w:b/>
              </w:rPr>
              <w:t>Unidad de Medida</w:t>
            </w:r>
          </w:p>
        </w:tc>
        <w:tc>
          <w:tcPr>
            <w:tcW w:w="1059" w:type="pct"/>
            <w:shd w:val="clear" w:color="auto" w:fill="F2F2F2"/>
          </w:tcPr>
          <w:p w:rsidR="00C71969" w:rsidRPr="006916E1" w:rsidRDefault="0088026D">
            <w:pPr>
              <w:jc w:val="center"/>
              <w:rPr>
                <w:b/>
              </w:rPr>
            </w:pPr>
            <w:r w:rsidRPr="006916E1">
              <w:rPr>
                <w:b/>
              </w:rPr>
              <w:t>Precio Unitario</w:t>
            </w:r>
          </w:p>
          <w:p w:rsidR="00C50E86" w:rsidRPr="006916E1" w:rsidRDefault="00C50E86">
            <w:pPr>
              <w:jc w:val="center"/>
              <w:rPr>
                <w:b/>
              </w:rPr>
            </w:pPr>
            <w:r w:rsidRPr="006916E1">
              <w:rPr>
                <w:b/>
              </w:rPr>
              <w:t>Sin IVA</w:t>
            </w:r>
          </w:p>
        </w:tc>
      </w:tr>
      <w:tr w:rsidR="00C71969" w:rsidRPr="006916E1" w:rsidTr="00E6177A">
        <w:trPr>
          <w:trHeight w:val="33"/>
          <w:jc w:val="center"/>
        </w:trPr>
        <w:tc>
          <w:tcPr>
            <w:tcW w:w="691" w:type="pct"/>
            <w:shd w:val="clear" w:color="auto" w:fill="BFBFBF"/>
            <w:vAlign w:val="center"/>
          </w:tcPr>
          <w:p w:rsidR="00C71969" w:rsidRPr="006916E1" w:rsidRDefault="0088026D">
            <w:pPr>
              <w:rPr>
                <w:rFonts w:eastAsia="Calibri"/>
                <w:b/>
              </w:rPr>
            </w:pPr>
            <w:r w:rsidRPr="006916E1">
              <w:rPr>
                <w:rFonts w:eastAsia="Calibri"/>
                <w:b/>
              </w:rPr>
              <w:t>1.1. </w:t>
            </w:r>
          </w:p>
        </w:tc>
        <w:tc>
          <w:tcPr>
            <w:tcW w:w="2391" w:type="pct"/>
            <w:shd w:val="clear" w:color="auto" w:fill="BFBFBF"/>
            <w:vAlign w:val="center"/>
          </w:tcPr>
          <w:p w:rsidR="00C71969" w:rsidRPr="006916E1" w:rsidRDefault="0088026D">
            <w:pPr>
              <w:rPr>
                <w:rFonts w:eastAsia="Calibri"/>
                <w:b/>
              </w:rPr>
            </w:pPr>
            <w:r w:rsidRPr="006916E1">
              <w:rPr>
                <w:rFonts w:eastAsia="Calibri"/>
                <w:b/>
              </w:rPr>
              <w:t>TELEFUTURO - LUNES A VIERNES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1.1.1 </w:t>
            </w:r>
          </w:p>
        </w:tc>
        <w:tc>
          <w:tcPr>
            <w:tcW w:w="2391" w:type="pct"/>
            <w:shd w:val="clear" w:color="auto" w:fill="auto"/>
            <w:vAlign w:val="center"/>
          </w:tcPr>
          <w:p w:rsidR="00C71969" w:rsidRPr="006916E1" w:rsidRDefault="0088026D">
            <w:pPr>
              <w:rPr>
                <w:rFonts w:eastAsia="Calibri"/>
              </w:rPr>
            </w:pPr>
            <w:r w:rsidRPr="006916E1">
              <w:rPr>
                <w:rFonts w:eastAsia="Calibri"/>
              </w:rPr>
              <w:t>05:30 a 08:29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1.1.2 </w:t>
            </w:r>
          </w:p>
        </w:tc>
        <w:tc>
          <w:tcPr>
            <w:tcW w:w="2391" w:type="pct"/>
            <w:shd w:val="clear" w:color="auto" w:fill="auto"/>
            <w:vAlign w:val="center"/>
          </w:tcPr>
          <w:p w:rsidR="00C71969" w:rsidRPr="006916E1" w:rsidRDefault="0088026D">
            <w:pPr>
              <w:rPr>
                <w:rFonts w:eastAsia="Calibri"/>
              </w:rPr>
            </w:pPr>
            <w:r w:rsidRPr="006916E1">
              <w:rPr>
                <w:rFonts w:eastAsia="Calibri"/>
              </w:rPr>
              <w:t>08:30 a 10:59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1.1.3 </w:t>
            </w:r>
          </w:p>
        </w:tc>
        <w:tc>
          <w:tcPr>
            <w:tcW w:w="2391" w:type="pct"/>
            <w:shd w:val="clear" w:color="auto" w:fill="auto"/>
            <w:vAlign w:val="center"/>
          </w:tcPr>
          <w:p w:rsidR="00C71969" w:rsidRPr="006916E1" w:rsidRDefault="0088026D">
            <w:pPr>
              <w:rPr>
                <w:rFonts w:eastAsia="Calibri"/>
              </w:rPr>
            </w:pPr>
            <w:r w:rsidRPr="006916E1">
              <w:rPr>
                <w:rFonts w:eastAsia="Calibri"/>
              </w:rPr>
              <w:t>11:00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1.1.4 </w:t>
            </w:r>
          </w:p>
        </w:tc>
        <w:tc>
          <w:tcPr>
            <w:tcW w:w="2391" w:type="pct"/>
            <w:shd w:val="clear" w:color="auto" w:fill="auto"/>
            <w:vAlign w:val="center"/>
          </w:tcPr>
          <w:p w:rsidR="00C71969" w:rsidRPr="006916E1" w:rsidRDefault="0088026D">
            <w:pPr>
              <w:rPr>
                <w:rFonts w:eastAsia="Calibri"/>
              </w:rPr>
            </w:pPr>
            <w:r w:rsidRPr="006916E1">
              <w:rPr>
                <w:rFonts w:eastAsia="Calibri"/>
              </w:rPr>
              <w:t>12:00 a 13:29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1.1.5 </w:t>
            </w:r>
          </w:p>
        </w:tc>
        <w:tc>
          <w:tcPr>
            <w:tcW w:w="2391" w:type="pct"/>
            <w:shd w:val="clear" w:color="auto" w:fill="auto"/>
            <w:vAlign w:val="center"/>
          </w:tcPr>
          <w:p w:rsidR="00C71969" w:rsidRPr="006916E1" w:rsidRDefault="0088026D">
            <w:pPr>
              <w:rPr>
                <w:rFonts w:eastAsia="Calibri"/>
              </w:rPr>
            </w:pPr>
            <w:r w:rsidRPr="006916E1">
              <w:rPr>
                <w:rFonts w:eastAsia="Calibri"/>
              </w:rPr>
              <w:t>13:30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1.1.6 </w:t>
            </w:r>
          </w:p>
        </w:tc>
        <w:tc>
          <w:tcPr>
            <w:tcW w:w="2391" w:type="pct"/>
            <w:shd w:val="clear" w:color="auto" w:fill="auto"/>
            <w:vAlign w:val="center"/>
          </w:tcPr>
          <w:p w:rsidR="00C71969" w:rsidRPr="006916E1" w:rsidRDefault="0088026D">
            <w:pPr>
              <w:rPr>
                <w:rFonts w:eastAsia="Calibri"/>
              </w:rPr>
            </w:pPr>
            <w:r w:rsidRPr="006916E1">
              <w:rPr>
                <w:rFonts w:eastAsia="Calibri"/>
              </w:rPr>
              <w:t>20:00 a 21:00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1.1.7 </w:t>
            </w:r>
          </w:p>
        </w:tc>
        <w:tc>
          <w:tcPr>
            <w:tcW w:w="2391" w:type="pct"/>
            <w:shd w:val="clear" w:color="auto" w:fill="auto"/>
            <w:vAlign w:val="center"/>
          </w:tcPr>
          <w:p w:rsidR="00C71969" w:rsidRPr="006916E1" w:rsidRDefault="0088026D">
            <w:pPr>
              <w:rPr>
                <w:rFonts w:eastAsia="Calibri"/>
              </w:rPr>
            </w:pPr>
            <w:r w:rsidRPr="006916E1">
              <w:rPr>
                <w:rFonts w:eastAsia="Calibri"/>
              </w:rPr>
              <w:t>21:00 a 21:59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1.1.8 </w:t>
            </w:r>
          </w:p>
        </w:tc>
        <w:tc>
          <w:tcPr>
            <w:tcW w:w="2391" w:type="pct"/>
            <w:shd w:val="clear" w:color="auto" w:fill="auto"/>
            <w:vAlign w:val="center"/>
          </w:tcPr>
          <w:p w:rsidR="00C71969" w:rsidRPr="006916E1" w:rsidRDefault="0088026D">
            <w:pPr>
              <w:rPr>
                <w:rFonts w:eastAsia="Calibri"/>
              </w:rPr>
            </w:pPr>
            <w:r w:rsidRPr="006916E1">
              <w:rPr>
                <w:rFonts w:eastAsia="Calibri"/>
              </w:rPr>
              <w:t>22:00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w:t>
            </w:r>
          </w:p>
        </w:tc>
        <w:tc>
          <w:tcPr>
            <w:tcW w:w="2391" w:type="pct"/>
            <w:shd w:val="clear" w:color="auto" w:fill="auto"/>
            <w:vAlign w:val="center"/>
          </w:tcPr>
          <w:p w:rsidR="00C71969" w:rsidRPr="006916E1" w:rsidRDefault="0088026D">
            <w:pPr>
              <w:rPr>
                <w:rFonts w:eastAsia="Calibri"/>
              </w:rPr>
            </w:pPr>
            <w:r w:rsidRPr="006916E1">
              <w:rPr>
                <w:rFonts w:eastAsia="Calibri"/>
              </w:rPr>
              <w:t>00:00 a 05:29</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w:t>
            </w:r>
          </w:p>
        </w:tc>
        <w:tc>
          <w:tcPr>
            <w:tcW w:w="1059" w:type="pct"/>
          </w:tcPr>
          <w:p w:rsidR="00C71969" w:rsidRPr="006916E1" w:rsidRDefault="00C71969">
            <w:pPr>
              <w:jc w:val="center"/>
            </w:pPr>
          </w:p>
        </w:tc>
      </w:tr>
      <w:tr w:rsidR="00C71969" w:rsidRPr="006916E1" w:rsidTr="00E6177A">
        <w:trPr>
          <w:trHeight w:val="33"/>
          <w:jc w:val="center"/>
        </w:trPr>
        <w:tc>
          <w:tcPr>
            <w:tcW w:w="691" w:type="pct"/>
            <w:shd w:val="clear" w:color="auto" w:fill="BFBFBF"/>
            <w:vAlign w:val="center"/>
          </w:tcPr>
          <w:p w:rsidR="00C71969" w:rsidRPr="006916E1" w:rsidRDefault="0088026D">
            <w:pPr>
              <w:rPr>
                <w:rFonts w:eastAsia="Calibri"/>
                <w:b/>
              </w:rPr>
            </w:pPr>
            <w:r w:rsidRPr="006916E1">
              <w:rPr>
                <w:rFonts w:eastAsia="Calibri"/>
                <w:b/>
              </w:rPr>
              <w:t>1.2. </w:t>
            </w:r>
          </w:p>
        </w:tc>
        <w:tc>
          <w:tcPr>
            <w:tcW w:w="2391" w:type="pct"/>
            <w:shd w:val="clear" w:color="auto" w:fill="BFBFBF"/>
            <w:vAlign w:val="center"/>
          </w:tcPr>
          <w:p w:rsidR="00C71969" w:rsidRPr="006916E1" w:rsidRDefault="0088026D">
            <w:pPr>
              <w:rPr>
                <w:rFonts w:eastAsia="Calibri"/>
                <w:b/>
              </w:rPr>
            </w:pPr>
            <w:r w:rsidRPr="006916E1">
              <w:rPr>
                <w:rFonts w:eastAsia="Calibri"/>
                <w:b/>
              </w:rPr>
              <w:t>TELEFUTURO – SÁBADO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1.2.1 </w:t>
            </w:r>
          </w:p>
        </w:tc>
        <w:tc>
          <w:tcPr>
            <w:tcW w:w="2391" w:type="pct"/>
            <w:shd w:val="clear" w:color="auto" w:fill="auto"/>
            <w:vAlign w:val="center"/>
          </w:tcPr>
          <w:p w:rsidR="00C71969" w:rsidRPr="006916E1" w:rsidRDefault="0088026D">
            <w:pPr>
              <w:rPr>
                <w:rFonts w:eastAsia="Calibri"/>
              </w:rPr>
            </w:pPr>
            <w:r w:rsidRPr="006916E1">
              <w:rPr>
                <w:rFonts w:eastAsia="Calibri"/>
              </w:rPr>
              <w:t>05:30 a 06:29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1.2.2 </w:t>
            </w:r>
          </w:p>
        </w:tc>
        <w:tc>
          <w:tcPr>
            <w:tcW w:w="2391" w:type="pct"/>
            <w:shd w:val="clear" w:color="auto" w:fill="auto"/>
            <w:vAlign w:val="center"/>
          </w:tcPr>
          <w:p w:rsidR="00C71969" w:rsidRPr="006916E1" w:rsidRDefault="0088026D">
            <w:pPr>
              <w:rPr>
                <w:rFonts w:eastAsia="Calibri"/>
              </w:rPr>
            </w:pPr>
            <w:r w:rsidRPr="006916E1">
              <w:rPr>
                <w:rFonts w:eastAsia="Calibri"/>
              </w:rPr>
              <w:t> 06:30 a 09:59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1.2.3 </w:t>
            </w:r>
          </w:p>
        </w:tc>
        <w:tc>
          <w:tcPr>
            <w:tcW w:w="2391" w:type="pct"/>
            <w:shd w:val="clear" w:color="auto" w:fill="auto"/>
            <w:vAlign w:val="center"/>
          </w:tcPr>
          <w:p w:rsidR="00C71969" w:rsidRPr="006916E1" w:rsidRDefault="0088026D">
            <w:pPr>
              <w:rPr>
                <w:rFonts w:eastAsia="Calibri"/>
              </w:rPr>
            </w:pPr>
            <w:r w:rsidRPr="006916E1">
              <w:rPr>
                <w:rFonts w:eastAsia="Calibri"/>
              </w:rPr>
              <w:t>10:00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1.2.4 </w:t>
            </w:r>
          </w:p>
        </w:tc>
        <w:tc>
          <w:tcPr>
            <w:tcW w:w="2391" w:type="pct"/>
            <w:shd w:val="clear" w:color="auto" w:fill="auto"/>
            <w:vAlign w:val="center"/>
          </w:tcPr>
          <w:p w:rsidR="00C71969" w:rsidRPr="006916E1" w:rsidRDefault="0088026D">
            <w:pPr>
              <w:rPr>
                <w:rFonts w:eastAsia="Calibri"/>
              </w:rPr>
            </w:pPr>
            <w:r w:rsidRPr="006916E1">
              <w:rPr>
                <w:rFonts w:eastAsia="Calibri"/>
              </w:rPr>
              <w:t>12:00 a 13:29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1.2.5 </w:t>
            </w:r>
          </w:p>
        </w:tc>
        <w:tc>
          <w:tcPr>
            <w:tcW w:w="2391" w:type="pct"/>
            <w:shd w:val="clear" w:color="auto" w:fill="auto"/>
            <w:vAlign w:val="center"/>
          </w:tcPr>
          <w:p w:rsidR="00C71969" w:rsidRPr="006916E1" w:rsidRDefault="0088026D">
            <w:pPr>
              <w:rPr>
                <w:rFonts w:eastAsia="Calibri"/>
              </w:rPr>
            </w:pPr>
            <w:r w:rsidRPr="006916E1">
              <w:rPr>
                <w:rFonts w:eastAsia="Calibri"/>
              </w:rPr>
              <w:t>13:30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1.2.6 </w:t>
            </w:r>
          </w:p>
        </w:tc>
        <w:tc>
          <w:tcPr>
            <w:tcW w:w="2391" w:type="pct"/>
            <w:shd w:val="clear" w:color="auto" w:fill="auto"/>
            <w:vAlign w:val="center"/>
          </w:tcPr>
          <w:p w:rsidR="00C71969" w:rsidRPr="006916E1" w:rsidRDefault="0088026D">
            <w:pPr>
              <w:rPr>
                <w:rFonts w:eastAsia="Calibri"/>
              </w:rPr>
            </w:pPr>
            <w:r w:rsidRPr="006916E1">
              <w:rPr>
                <w:rFonts w:eastAsia="Calibri"/>
              </w:rPr>
              <w:t>19:00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1.2.7 </w:t>
            </w:r>
          </w:p>
        </w:tc>
        <w:tc>
          <w:tcPr>
            <w:tcW w:w="2391" w:type="pct"/>
            <w:shd w:val="clear" w:color="auto" w:fill="auto"/>
            <w:vAlign w:val="center"/>
          </w:tcPr>
          <w:p w:rsidR="00C71969" w:rsidRPr="006916E1" w:rsidRDefault="0088026D">
            <w:pPr>
              <w:rPr>
                <w:rFonts w:eastAsia="Calibri"/>
              </w:rPr>
            </w:pPr>
            <w:r w:rsidRPr="006916E1">
              <w:rPr>
                <w:rFonts w:eastAsia="Calibri"/>
              </w:rPr>
              <w:t>00:00 a 05:29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rPr>
                <w:rFonts w:eastAsia="Calibri"/>
                <w:b/>
              </w:rPr>
            </w:pPr>
            <w:r w:rsidRPr="006916E1">
              <w:rPr>
                <w:rFonts w:eastAsia="Calibri"/>
                <w:b/>
              </w:rPr>
              <w:t>1.3. </w:t>
            </w:r>
          </w:p>
        </w:tc>
        <w:tc>
          <w:tcPr>
            <w:tcW w:w="2391" w:type="pct"/>
            <w:shd w:val="clear" w:color="auto" w:fill="BFBFBF"/>
            <w:vAlign w:val="center"/>
          </w:tcPr>
          <w:p w:rsidR="00C71969" w:rsidRPr="006916E1" w:rsidRDefault="0088026D">
            <w:pPr>
              <w:rPr>
                <w:rFonts w:eastAsia="Calibri"/>
                <w:b/>
              </w:rPr>
            </w:pPr>
            <w:r w:rsidRPr="006916E1">
              <w:rPr>
                <w:rFonts w:eastAsia="Calibri"/>
                <w:b/>
              </w:rPr>
              <w:t>TELEFUTURO - DOMINGO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1.3.1 </w:t>
            </w:r>
          </w:p>
        </w:tc>
        <w:tc>
          <w:tcPr>
            <w:tcW w:w="2391" w:type="pct"/>
            <w:shd w:val="clear" w:color="auto" w:fill="auto"/>
            <w:vAlign w:val="center"/>
          </w:tcPr>
          <w:p w:rsidR="00C71969" w:rsidRPr="006916E1" w:rsidRDefault="0088026D">
            <w:pPr>
              <w:rPr>
                <w:rFonts w:eastAsia="Calibri"/>
              </w:rPr>
            </w:pPr>
            <w:r w:rsidRPr="006916E1">
              <w:rPr>
                <w:rFonts w:eastAsia="Calibri"/>
              </w:rPr>
              <w:t>05:30 a 07:29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1.3.2 </w:t>
            </w:r>
          </w:p>
        </w:tc>
        <w:tc>
          <w:tcPr>
            <w:tcW w:w="2391" w:type="pct"/>
            <w:shd w:val="clear" w:color="auto" w:fill="auto"/>
            <w:vAlign w:val="center"/>
          </w:tcPr>
          <w:p w:rsidR="00C71969" w:rsidRPr="006916E1" w:rsidRDefault="0088026D">
            <w:pPr>
              <w:rPr>
                <w:rFonts w:eastAsia="Calibri"/>
              </w:rPr>
            </w:pPr>
            <w:r w:rsidRPr="006916E1">
              <w:rPr>
                <w:rFonts w:eastAsia="Calibri"/>
              </w:rPr>
              <w:t> 08:30 a 09:59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lastRenderedPageBreak/>
              <w:t>1.3.3 </w:t>
            </w:r>
          </w:p>
        </w:tc>
        <w:tc>
          <w:tcPr>
            <w:tcW w:w="2391" w:type="pct"/>
            <w:shd w:val="clear" w:color="auto" w:fill="auto"/>
            <w:vAlign w:val="center"/>
          </w:tcPr>
          <w:p w:rsidR="00C71969" w:rsidRPr="006916E1" w:rsidRDefault="0088026D">
            <w:pPr>
              <w:rPr>
                <w:rFonts w:eastAsia="Calibri"/>
              </w:rPr>
            </w:pPr>
            <w:r w:rsidRPr="006916E1">
              <w:rPr>
                <w:rFonts w:eastAsia="Calibri"/>
              </w:rPr>
              <w:t>10:00 a 16:59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1.3.4 </w:t>
            </w:r>
          </w:p>
        </w:tc>
        <w:tc>
          <w:tcPr>
            <w:tcW w:w="2391" w:type="pct"/>
            <w:shd w:val="clear" w:color="auto" w:fill="auto"/>
            <w:vAlign w:val="center"/>
          </w:tcPr>
          <w:p w:rsidR="00C71969" w:rsidRPr="006916E1" w:rsidRDefault="0088026D">
            <w:pPr>
              <w:rPr>
                <w:rFonts w:eastAsia="Calibri"/>
              </w:rPr>
            </w:pPr>
            <w:r w:rsidRPr="006916E1">
              <w:rPr>
                <w:rFonts w:eastAsia="Calibri"/>
              </w:rPr>
              <w:t>17:00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1.3.5 </w:t>
            </w:r>
          </w:p>
        </w:tc>
        <w:tc>
          <w:tcPr>
            <w:tcW w:w="2391" w:type="pct"/>
            <w:shd w:val="clear" w:color="auto" w:fill="auto"/>
            <w:vAlign w:val="center"/>
          </w:tcPr>
          <w:p w:rsidR="00C71969" w:rsidRPr="006916E1" w:rsidRDefault="0088026D">
            <w:pPr>
              <w:rPr>
                <w:rFonts w:eastAsia="Calibri"/>
              </w:rPr>
            </w:pPr>
            <w:r w:rsidRPr="006916E1">
              <w:rPr>
                <w:rFonts w:eastAsia="Calibri"/>
              </w:rPr>
              <w:t>00:00 a 05:29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rPr>
                <w:rFonts w:eastAsia="Calibri"/>
                <w:b/>
              </w:rPr>
            </w:pPr>
            <w:r w:rsidRPr="006916E1">
              <w:rPr>
                <w:rFonts w:eastAsia="Calibri"/>
                <w:b/>
              </w:rPr>
              <w:t>1.4. </w:t>
            </w:r>
          </w:p>
        </w:tc>
        <w:tc>
          <w:tcPr>
            <w:tcW w:w="2391" w:type="pct"/>
            <w:shd w:val="clear" w:color="auto" w:fill="BFBFBF"/>
            <w:vAlign w:val="center"/>
          </w:tcPr>
          <w:p w:rsidR="00C71969" w:rsidRPr="006916E1" w:rsidRDefault="0088026D">
            <w:pPr>
              <w:rPr>
                <w:rFonts w:eastAsia="Calibri"/>
                <w:b/>
              </w:rPr>
            </w:pPr>
            <w:r w:rsidRPr="006916E1">
              <w:rPr>
                <w:rFonts w:eastAsia="Calibri"/>
                <w:b/>
              </w:rPr>
              <w:t>LA TELE - LUNES A DOMINGO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1.4.1 </w:t>
            </w:r>
          </w:p>
        </w:tc>
        <w:tc>
          <w:tcPr>
            <w:tcW w:w="2391" w:type="pct"/>
            <w:shd w:val="clear" w:color="auto" w:fill="auto"/>
            <w:vAlign w:val="center"/>
          </w:tcPr>
          <w:p w:rsidR="00C71969" w:rsidRPr="006916E1" w:rsidRDefault="0088026D">
            <w:pPr>
              <w:rPr>
                <w:rFonts w:eastAsia="Calibri"/>
              </w:rPr>
            </w:pPr>
            <w:r w:rsidRPr="006916E1">
              <w:rPr>
                <w:rFonts w:eastAsia="Calibri"/>
              </w:rPr>
              <w:t>06:00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1.4.2 </w:t>
            </w:r>
          </w:p>
        </w:tc>
        <w:tc>
          <w:tcPr>
            <w:tcW w:w="2391" w:type="pct"/>
            <w:shd w:val="clear" w:color="auto" w:fill="auto"/>
            <w:vAlign w:val="center"/>
          </w:tcPr>
          <w:p w:rsidR="00C71969" w:rsidRPr="006916E1" w:rsidRDefault="0088026D">
            <w:pPr>
              <w:rPr>
                <w:rFonts w:eastAsia="Calibri"/>
              </w:rPr>
            </w:pPr>
            <w:r w:rsidRPr="006916E1">
              <w:rPr>
                <w:rFonts w:eastAsia="Calibri"/>
              </w:rPr>
              <w:t> 13:00 a 14:29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1.4.3 </w:t>
            </w:r>
          </w:p>
        </w:tc>
        <w:tc>
          <w:tcPr>
            <w:tcW w:w="2391" w:type="pct"/>
            <w:shd w:val="clear" w:color="auto" w:fill="auto"/>
            <w:vAlign w:val="center"/>
          </w:tcPr>
          <w:p w:rsidR="00C71969" w:rsidRPr="006916E1" w:rsidRDefault="0088026D">
            <w:pPr>
              <w:rPr>
                <w:rFonts w:eastAsia="Calibri"/>
              </w:rPr>
            </w:pPr>
            <w:r w:rsidRPr="006916E1">
              <w:rPr>
                <w:rFonts w:eastAsia="Calibri"/>
              </w:rPr>
              <w:t> 14:30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1.4.4 </w:t>
            </w:r>
          </w:p>
        </w:tc>
        <w:tc>
          <w:tcPr>
            <w:tcW w:w="2391" w:type="pct"/>
            <w:shd w:val="clear" w:color="auto" w:fill="auto"/>
            <w:vAlign w:val="center"/>
          </w:tcPr>
          <w:p w:rsidR="00C71969" w:rsidRPr="006916E1" w:rsidRDefault="0088026D">
            <w:pPr>
              <w:rPr>
                <w:rFonts w:eastAsia="Calibri"/>
              </w:rPr>
            </w:pPr>
            <w:r w:rsidRPr="006916E1">
              <w:rPr>
                <w:rFonts w:eastAsia="Calibri"/>
              </w:rPr>
              <w:t> 19:00 a 21:59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1.4.5 </w:t>
            </w:r>
          </w:p>
        </w:tc>
        <w:tc>
          <w:tcPr>
            <w:tcW w:w="2391" w:type="pct"/>
            <w:shd w:val="clear" w:color="auto" w:fill="auto"/>
            <w:vAlign w:val="center"/>
          </w:tcPr>
          <w:p w:rsidR="00C71969" w:rsidRPr="006916E1" w:rsidRDefault="0088026D">
            <w:pPr>
              <w:rPr>
                <w:rFonts w:eastAsia="Calibri"/>
              </w:rPr>
            </w:pPr>
            <w:r w:rsidRPr="006916E1">
              <w:rPr>
                <w:rFonts w:eastAsia="Calibri"/>
              </w:rPr>
              <w:t>22:00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1.4.6 </w:t>
            </w:r>
          </w:p>
        </w:tc>
        <w:tc>
          <w:tcPr>
            <w:tcW w:w="2391" w:type="pct"/>
            <w:shd w:val="clear" w:color="auto" w:fill="auto"/>
            <w:vAlign w:val="center"/>
          </w:tcPr>
          <w:p w:rsidR="00C71969" w:rsidRPr="006916E1" w:rsidRDefault="0088026D">
            <w:pPr>
              <w:rPr>
                <w:rFonts w:eastAsia="Calibri"/>
              </w:rPr>
            </w:pPr>
            <w:r w:rsidRPr="006916E1">
              <w:rPr>
                <w:rFonts w:eastAsia="Calibri"/>
              </w:rPr>
              <w:t>00:00 a 05:59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rPr>
                <w:rFonts w:eastAsia="Calibri"/>
                <w:b/>
              </w:rPr>
            </w:pPr>
            <w:r w:rsidRPr="006916E1">
              <w:rPr>
                <w:rFonts w:eastAsia="Calibri"/>
                <w:b/>
              </w:rPr>
              <w:t>1.5. </w:t>
            </w:r>
          </w:p>
        </w:tc>
        <w:tc>
          <w:tcPr>
            <w:tcW w:w="2391" w:type="pct"/>
            <w:shd w:val="clear" w:color="auto" w:fill="BFBFBF"/>
            <w:vAlign w:val="center"/>
          </w:tcPr>
          <w:p w:rsidR="00C71969" w:rsidRPr="006916E1" w:rsidRDefault="0088026D">
            <w:pPr>
              <w:rPr>
                <w:rFonts w:eastAsia="Calibri"/>
                <w:b/>
              </w:rPr>
            </w:pPr>
            <w:r w:rsidRPr="006916E1">
              <w:rPr>
                <w:rFonts w:eastAsia="Calibri"/>
                <w:b/>
              </w:rPr>
              <w:t>NPY - NOTICIAS PY -  LUNES A DOMINGO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1.5.1 </w:t>
            </w:r>
          </w:p>
        </w:tc>
        <w:tc>
          <w:tcPr>
            <w:tcW w:w="2391" w:type="pct"/>
            <w:shd w:val="clear" w:color="auto" w:fill="auto"/>
            <w:vAlign w:val="center"/>
          </w:tcPr>
          <w:p w:rsidR="00C71969" w:rsidRPr="006916E1" w:rsidRDefault="0088026D">
            <w:pPr>
              <w:rPr>
                <w:rFonts w:eastAsia="Calibri"/>
              </w:rPr>
            </w:pPr>
            <w:r w:rsidRPr="006916E1">
              <w:rPr>
                <w:rFonts w:eastAsia="Calibri"/>
              </w:rPr>
              <w:t> 05:30 a 08:00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1.5.2 </w:t>
            </w:r>
          </w:p>
        </w:tc>
        <w:tc>
          <w:tcPr>
            <w:tcW w:w="2391" w:type="pct"/>
            <w:shd w:val="clear" w:color="auto" w:fill="auto"/>
            <w:vAlign w:val="center"/>
          </w:tcPr>
          <w:p w:rsidR="00C71969" w:rsidRPr="006916E1" w:rsidRDefault="0088026D">
            <w:pPr>
              <w:rPr>
                <w:rFonts w:eastAsia="Calibri"/>
              </w:rPr>
            </w:pPr>
            <w:r w:rsidRPr="006916E1">
              <w:rPr>
                <w:rFonts w:eastAsia="Calibri"/>
              </w:rPr>
              <w:t> 08:00 a 12:00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1.5.3 </w:t>
            </w:r>
          </w:p>
        </w:tc>
        <w:tc>
          <w:tcPr>
            <w:tcW w:w="2391" w:type="pct"/>
            <w:shd w:val="clear" w:color="auto" w:fill="auto"/>
            <w:vAlign w:val="center"/>
          </w:tcPr>
          <w:p w:rsidR="00C71969" w:rsidRPr="006916E1" w:rsidRDefault="0088026D">
            <w:pPr>
              <w:rPr>
                <w:rFonts w:eastAsia="Calibri"/>
              </w:rPr>
            </w:pPr>
            <w:r w:rsidRPr="006916E1">
              <w:rPr>
                <w:rFonts w:eastAsia="Calibri"/>
              </w:rPr>
              <w:t> 12:00 a 14:00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1.5.4 </w:t>
            </w:r>
          </w:p>
        </w:tc>
        <w:tc>
          <w:tcPr>
            <w:tcW w:w="2391" w:type="pct"/>
            <w:shd w:val="clear" w:color="auto" w:fill="auto"/>
            <w:vAlign w:val="center"/>
          </w:tcPr>
          <w:p w:rsidR="00C71969" w:rsidRPr="006916E1" w:rsidRDefault="0088026D">
            <w:pPr>
              <w:rPr>
                <w:rFonts w:eastAsia="Calibri"/>
              </w:rPr>
            </w:pPr>
            <w:r w:rsidRPr="006916E1">
              <w:rPr>
                <w:rFonts w:eastAsia="Calibri"/>
              </w:rPr>
              <w:t> 14:00 a 19:00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1.5.5 </w:t>
            </w:r>
          </w:p>
        </w:tc>
        <w:tc>
          <w:tcPr>
            <w:tcW w:w="2391" w:type="pct"/>
            <w:shd w:val="clear" w:color="auto" w:fill="auto"/>
            <w:vAlign w:val="center"/>
          </w:tcPr>
          <w:p w:rsidR="00C71969" w:rsidRPr="006916E1" w:rsidRDefault="0088026D">
            <w:pPr>
              <w:rPr>
                <w:rFonts w:eastAsia="Calibri"/>
              </w:rPr>
            </w:pPr>
            <w:r w:rsidRPr="006916E1">
              <w:rPr>
                <w:rFonts w:eastAsia="Calibri"/>
              </w:rPr>
              <w:t>19:00 a 21:00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1.5.6 </w:t>
            </w:r>
          </w:p>
        </w:tc>
        <w:tc>
          <w:tcPr>
            <w:tcW w:w="2391" w:type="pct"/>
            <w:shd w:val="clear" w:color="auto" w:fill="auto"/>
            <w:vAlign w:val="center"/>
          </w:tcPr>
          <w:p w:rsidR="00C71969" w:rsidRPr="006916E1" w:rsidRDefault="0088026D">
            <w:pPr>
              <w:rPr>
                <w:rFonts w:eastAsia="Calibri"/>
              </w:rPr>
            </w:pPr>
            <w:r w:rsidRPr="006916E1">
              <w:rPr>
                <w:rFonts w:eastAsia="Calibri"/>
              </w:rPr>
              <w:t>21:00 a 23:00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1.5.7 </w:t>
            </w:r>
          </w:p>
        </w:tc>
        <w:tc>
          <w:tcPr>
            <w:tcW w:w="2391" w:type="pct"/>
            <w:shd w:val="clear" w:color="auto" w:fill="auto"/>
            <w:vAlign w:val="center"/>
          </w:tcPr>
          <w:p w:rsidR="00C71969" w:rsidRPr="006916E1" w:rsidRDefault="0088026D">
            <w:pPr>
              <w:rPr>
                <w:rFonts w:eastAsia="Calibri"/>
              </w:rPr>
            </w:pPr>
            <w:r w:rsidRPr="006916E1">
              <w:rPr>
                <w:rFonts w:eastAsia="Calibri"/>
              </w:rPr>
              <w:t>23:00 a 00:00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1.5.8 </w:t>
            </w:r>
          </w:p>
        </w:tc>
        <w:tc>
          <w:tcPr>
            <w:tcW w:w="2391" w:type="pct"/>
            <w:shd w:val="clear" w:color="auto" w:fill="auto"/>
            <w:vAlign w:val="center"/>
          </w:tcPr>
          <w:p w:rsidR="00C71969" w:rsidRPr="006916E1" w:rsidRDefault="0088026D">
            <w:pPr>
              <w:rPr>
                <w:rFonts w:eastAsia="Calibri"/>
              </w:rPr>
            </w:pPr>
            <w:r w:rsidRPr="006916E1">
              <w:rPr>
                <w:rFonts w:eastAsia="Calibri"/>
              </w:rPr>
              <w:t>00:00 a 05:30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rPr>
                <w:rFonts w:eastAsia="Calibri"/>
                <w:b/>
              </w:rPr>
            </w:pPr>
            <w:r w:rsidRPr="006916E1">
              <w:rPr>
                <w:rFonts w:eastAsia="Calibri"/>
                <w:b/>
              </w:rPr>
              <w:t>1.6</w:t>
            </w:r>
          </w:p>
        </w:tc>
        <w:tc>
          <w:tcPr>
            <w:tcW w:w="2391" w:type="pct"/>
            <w:shd w:val="clear" w:color="auto" w:fill="BFBFBF"/>
            <w:vAlign w:val="center"/>
          </w:tcPr>
          <w:p w:rsidR="00C71969" w:rsidRPr="006916E1" w:rsidRDefault="0088026D">
            <w:pPr>
              <w:rPr>
                <w:rFonts w:eastAsia="Calibri"/>
                <w:b/>
              </w:rPr>
            </w:pPr>
            <w:r w:rsidRPr="006916E1">
              <w:rPr>
                <w:rFonts w:eastAsia="Calibri"/>
                <w:b/>
              </w:rPr>
              <w:t>Mega TV Paraguay - LUNES A DOMINGO</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BFBFBF"/>
            <w:vAlign w:val="center"/>
          </w:tcPr>
          <w:p w:rsidR="00C71969" w:rsidRPr="006916E1" w:rsidRDefault="0088026D">
            <w:pPr>
              <w:rPr>
                <w:rFonts w:eastAsia="Calibri"/>
                <w:b/>
              </w:rPr>
            </w:pPr>
            <w:r w:rsidRPr="006916E1">
              <w:rPr>
                <w:rFonts w:eastAsia="Calibri"/>
                <w:b/>
              </w:rPr>
              <w:t>1.7</w:t>
            </w:r>
          </w:p>
        </w:tc>
        <w:tc>
          <w:tcPr>
            <w:tcW w:w="2391" w:type="pct"/>
            <w:shd w:val="clear" w:color="auto" w:fill="BFBFBF"/>
            <w:vAlign w:val="center"/>
          </w:tcPr>
          <w:p w:rsidR="00C71969" w:rsidRPr="006916E1" w:rsidRDefault="0088026D">
            <w:pPr>
              <w:rPr>
                <w:rFonts w:eastAsia="Calibri"/>
                <w:b/>
              </w:rPr>
            </w:pPr>
            <w:r w:rsidRPr="006916E1">
              <w:rPr>
                <w:rFonts w:eastAsia="Calibri"/>
                <w:b/>
              </w:rPr>
              <w:t>RPC - Canal 13  LUNES A VIERNES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1.7.1 </w:t>
            </w:r>
          </w:p>
        </w:tc>
        <w:tc>
          <w:tcPr>
            <w:tcW w:w="2391" w:type="pct"/>
            <w:shd w:val="clear" w:color="auto" w:fill="auto"/>
            <w:vAlign w:val="center"/>
          </w:tcPr>
          <w:p w:rsidR="00C71969" w:rsidRPr="006916E1" w:rsidRDefault="0088026D">
            <w:pPr>
              <w:rPr>
                <w:rFonts w:eastAsia="Calibri"/>
              </w:rPr>
            </w:pPr>
            <w:r w:rsidRPr="006916E1">
              <w:rPr>
                <w:rFonts w:eastAsia="Calibri"/>
              </w:rPr>
              <w:t> 05:30 a 08:59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1.7.2 </w:t>
            </w:r>
          </w:p>
        </w:tc>
        <w:tc>
          <w:tcPr>
            <w:tcW w:w="2391" w:type="pct"/>
            <w:shd w:val="clear" w:color="auto" w:fill="auto"/>
            <w:vAlign w:val="center"/>
          </w:tcPr>
          <w:p w:rsidR="00C71969" w:rsidRPr="006916E1" w:rsidRDefault="0088026D">
            <w:pPr>
              <w:rPr>
                <w:rFonts w:eastAsia="Calibri"/>
              </w:rPr>
            </w:pPr>
            <w:r w:rsidRPr="006916E1">
              <w:rPr>
                <w:rFonts w:eastAsia="Calibri"/>
              </w:rPr>
              <w:t> 09:00 a 11:29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1.7.3 </w:t>
            </w:r>
          </w:p>
        </w:tc>
        <w:tc>
          <w:tcPr>
            <w:tcW w:w="2391" w:type="pct"/>
            <w:shd w:val="clear" w:color="auto" w:fill="auto"/>
            <w:vAlign w:val="center"/>
          </w:tcPr>
          <w:p w:rsidR="00C71969" w:rsidRPr="006916E1" w:rsidRDefault="0088026D">
            <w:pPr>
              <w:rPr>
                <w:rFonts w:eastAsia="Calibri"/>
              </w:rPr>
            </w:pPr>
            <w:r w:rsidRPr="006916E1">
              <w:rPr>
                <w:rFonts w:eastAsia="Calibri"/>
              </w:rPr>
              <w:t>11:30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1.7.4 </w:t>
            </w:r>
          </w:p>
        </w:tc>
        <w:tc>
          <w:tcPr>
            <w:tcW w:w="2391" w:type="pct"/>
            <w:shd w:val="clear" w:color="auto" w:fill="auto"/>
            <w:vAlign w:val="center"/>
          </w:tcPr>
          <w:p w:rsidR="00C71969" w:rsidRPr="006916E1" w:rsidRDefault="0088026D">
            <w:pPr>
              <w:rPr>
                <w:rFonts w:eastAsia="Calibri"/>
              </w:rPr>
            </w:pPr>
            <w:r w:rsidRPr="006916E1">
              <w:rPr>
                <w:rFonts w:eastAsia="Calibri"/>
              </w:rPr>
              <w:t>12:00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1.7.5 </w:t>
            </w:r>
          </w:p>
        </w:tc>
        <w:tc>
          <w:tcPr>
            <w:tcW w:w="2391" w:type="pct"/>
            <w:shd w:val="clear" w:color="auto" w:fill="auto"/>
            <w:vAlign w:val="center"/>
          </w:tcPr>
          <w:p w:rsidR="00C71969" w:rsidRPr="006916E1" w:rsidRDefault="0088026D">
            <w:pPr>
              <w:rPr>
                <w:rFonts w:eastAsia="Calibri"/>
              </w:rPr>
            </w:pPr>
            <w:r w:rsidRPr="006916E1">
              <w:rPr>
                <w:rFonts w:eastAsia="Calibri"/>
              </w:rPr>
              <w:t>13:00 a 15:29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1.7.6 </w:t>
            </w:r>
          </w:p>
        </w:tc>
        <w:tc>
          <w:tcPr>
            <w:tcW w:w="2391" w:type="pct"/>
            <w:shd w:val="clear" w:color="auto" w:fill="auto"/>
            <w:vAlign w:val="center"/>
          </w:tcPr>
          <w:p w:rsidR="00C71969" w:rsidRPr="006916E1" w:rsidRDefault="0088026D">
            <w:pPr>
              <w:rPr>
                <w:rFonts w:eastAsia="Calibri"/>
              </w:rPr>
            </w:pPr>
            <w:r w:rsidRPr="006916E1">
              <w:rPr>
                <w:rFonts w:eastAsia="Calibri"/>
              </w:rPr>
              <w:t>15:30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1.7.7 </w:t>
            </w:r>
          </w:p>
        </w:tc>
        <w:tc>
          <w:tcPr>
            <w:tcW w:w="2391" w:type="pct"/>
            <w:shd w:val="clear" w:color="auto" w:fill="auto"/>
            <w:vAlign w:val="center"/>
          </w:tcPr>
          <w:p w:rsidR="00C71969" w:rsidRPr="006916E1" w:rsidRDefault="0088026D">
            <w:pPr>
              <w:rPr>
                <w:rFonts w:eastAsia="Calibri"/>
              </w:rPr>
            </w:pPr>
            <w:r w:rsidRPr="006916E1">
              <w:rPr>
                <w:rFonts w:eastAsia="Calibri"/>
              </w:rPr>
              <w:t>18:00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1.7.8 </w:t>
            </w:r>
          </w:p>
        </w:tc>
        <w:tc>
          <w:tcPr>
            <w:tcW w:w="2391" w:type="pct"/>
            <w:shd w:val="clear" w:color="auto" w:fill="auto"/>
            <w:vAlign w:val="center"/>
          </w:tcPr>
          <w:p w:rsidR="00C71969" w:rsidRPr="006916E1" w:rsidRDefault="0088026D">
            <w:pPr>
              <w:rPr>
                <w:rFonts w:eastAsia="Calibri"/>
              </w:rPr>
            </w:pPr>
            <w:r w:rsidRPr="006916E1">
              <w:rPr>
                <w:rFonts w:eastAsia="Calibri"/>
              </w:rPr>
              <w:t>19:00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1.7.9 </w:t>
            </w:r>
          </w:p>
        </w:tc>
        <w:tc>
          <w:tcPr>
            <w:tcW w:w="2391" w:type="pct"/>
            <w:shd w:val="clear" w:color="auto" w:fill="auto"/>
            <w:vAlign w:val="center"/>
          </w:tcPr>
          <w:p w:rsidR="00C71969" w:rsidRPr="006916E1" w:rsidRDefault="0088026D">
            <w:pPr>
              <w:rPr>
                <w:rFonts w:eastAsia="Calibri"/>
              </w:rPr>
            </w:pPr>
            <w:r w:rsidRPr="006916E1">
              <w:rPr>
                <w:rFonts w:eastAsia="Calibri"/>
              </w:rPr>
              <w:t>20:00 a 21:59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1.7.10 </w:t>
            </w:r>
          </w:p>
        </w:tc>
        <w:tc>
          <w:tcPr>
            <w:tcW w:w="2391" w:type="pct"/>
            <w:shd w:val="clear" w:color="auto" w:fill="auto"/>
            <w:vAlign w:val="center"/>
          </w:tcPr>
          <w:p w:rsidR="00C71969" w:rsidRPr="006916E1" w:rsidRDefault="0088026D">
            <w:pPr>
              <w:rPr>
                <w:rFonts w:eastAsia="Calibri"/>
              </w:rPr>
            </w:pPr>
            <w:r w:rsidRPr="006916E1">
              <w:rPr>
                <w:rFonts w:eastAsia="Calibri"/>
              </w:rPr>
              <w:t>22:00 a 00:00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1.8</w:t>
            </w:r>
          </w:p>
        </w:tc>
        <w:tc>
          <w:tcPr>
            <w:tcW w:w="2391" w:type="pct"/>
            <w:shd w:val="clear" w:color="auto" w:fill="BFBFBF"/>
            <w:vAlign w:val="center"/>
          </w:tcPr>
          <w:p w:rsidR="00C71969" w:rsidRPr="006916E1" w:rsidRDefault="0088026D">
            <w:pPr>
              <w:rPr>
                <w:rFonts w:eastAsia="Calibri"/>
                <w:b/>
              </w:rPr>
            </w:pPr>
            <w:r w:rsidRPr="006916E1">
              <w:rPr>
                <w:rFonts w:eastAsia="Calibri"/>
                <w:b/>
              </w:rPr>
              <w:t>RPC – SÁBADO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1.8.1 </w:t>
            </w:r>
          </w:p>
        </w:tc>
        <w:tc>
          <w:tcPr>
            <w:tcW w:w="2391" w:type="pct"/>
            <w:shd w:val="clear" w:color="auto" w:fill="auto"/>
            <w:vAlign w:val="center"/>
          </w:tcPr>
          <w:p w:rsidR="00C71969" w:rsidRPr="006916E1" w:rsidRDefault="0088026D">
            <w:pPr>
              <w:rPr>
                <w:rFonts w:eastAsia="Calibri"/>
              </w:rPr>
            </w:pPr>
            <w:r w:rsidRPr="006916E1">
              <w:rPr>
                <w:rFonts w:eastAsia="Calibri"/>
              </w:rPr>
              <w:t> 05:30 a 10:29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1.8.2 </w:t>
            </w:r>
          </w:p>
        </w:tc>
        <w:tc>
          <w:tcPr>
            <w:tcW w:w="2391" w:type="pct"/>
            <w:shd w:val="clear" w:color="auto" w:fill="auto"/>
            <w:vAlign w:val="center"/>
          </w:tcPr>
          <w:p w:rsidR="00C71969" w:rsidRPr="006916E1" w:rsidRDefault="0088026D">
            <w:pPr>
              <w:rPr>
                <w:rFonts w:eastAsia="Calibri"/>
              </w:rPr>
            </w:pPr>
            <w:r w:rsidRPr="006916E1">
              <w:rPr>
                <w:rFonts w:eastAsia="Calibri"/>
              </w:rPr>
              <w:t> 10:30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1.8.3 </w:t>
            </w:r>
          </w:p>
        </w:tc>
        <w:tc>
          <w:tcPr>
            <w:tcW w:w="2391" w:type="pct"/>
            <w:shd w:val="clear" w:color="auto" w:fill="auto"/>
            <w:vAlign w:val="center"/>
          </w:tcPr>
          <w:p w:rsidR="00C71969" w:rsidRPr="006916E1" w:rsidRDefault="0088026D">
            <w:pPr>
              <w:rPr>
                <w:rFonts w:eastAsia="Calibri"/>
              </w:rPr>
            </w:pPr>
            <w:r w:rsidRPr="006916E1">
              <w:rPr>
                <w:rFonts w:eastAsia="Calibri"/>
              </w:rPr>
              <w:t>12:00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1.8.4 </w:t>
            </w:r>
          </w:p>
        </w:tc>
        <w:tc>
          <w:tcPr>
            <w:tcW w:w="2391" w:type="pct"/>
            <w:shd w:val="clear" w:color="auto" w:fill="auto"/>
            <w:vAlign w:val="center"/>
          </w:tcPr>
          <w:p w:rsidR="00C71969" w:rsidRPr="006916E1" w:rsidRDefault="0088026D">
            <w:pPr>
              <w:rPr>
                <w:rFonts w:eastAsia="Calibri"/>
              </w:rPr>
            </w:pPr>
            <w:r w:rsidRPr="006916E1">
              <w:rPr>
                <w:rFonts w:eastAsia="Calibri"/>
              </w:rPr>
              <w:t>13:00 a 16:59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1.8.5 </w:t>
            </w:r>
          </w:p>
        </w:tc>
        <w:tc>
          <w:tcPr>
            <w:tcW w:w="2391" w:type="pct"/>
            <w:shd w:val="clear" w:color="auto" w:fill="auto"/>
            <w:vAlign w:val="center"/>
          </w:tcPr>
          <w:p w:rsidR="00C71969" w:rsidRPr="006916E1" w:rsidRDefault="0088026D">
            <w:pPr>
              <w:rPr>
                <w:rFonts w:eastAsia="Calibri"/>
              </w:rPr>
            </w:pPr>
            <w:r w:rsidRPr="006916E1">
              <w:rPr>
                <w:rFonts w:eastAsia="Calibri"/>
              </w:rPr>
              <w:t>17:00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1.8.6 </w:t>
            </w:r>
          </w:p>
        </w:tc>
        <w:tc>
          <w:tcPr>
            <w:tcW w:w="2391" w:type="pct"/>
            <w:shd w:val="clear" w:color="auto" w:fill="auto"/>
            <w:vAlign w:val="center"/>
          </w:tcPr>
          <w:p w:rsidR="00C71969" w:rsidRPr="006916E1" w:rsidRDefault="0088026D">
            <w:pPr>
              <w:rPr>
                <w:rFonts w:eastAsia="Calibri"/>
              </w:rPr>
            </w:pPr>
            <w:r w:rsidRPr="006916E1">
              <w:rPr>
                <w:rFonts w:eastAsia="Calibri"/>
              </w:rPr>
              <w:t>19:00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1.8.7 </w:t>
            </w:r>
          </w:p>
        </w:tc>
        <w:tc>
          <w:tcPr>
            <w:tcW w:w="2391" w:type="pct"/>
            <w:shd w:val="clear" w:color="auto" w:fill="auto"/>
            <w:vAlign w:val="center"/>
          </w:tcPr>
          <w:p w:rsidR="00C71969" w:rsidRPr="006916E1" w:rsidRDefault="0088026D">
            <w:pPr>
              <w:rPr>
                <w:rFonts w:eastAsia="Calibri"/>
              </w:rPr>
            </w:pPr>
            <w:r w:rsidRPr="006916E1">
              <w:rPr>
                <w:rFonts w:eastAsia="Calibri"/>
              </w:rPr>
              <w:t>20:00 a 00:00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1.9</w:t>
            </w:r>
          </w:p>
        </w:tc>
        <w:tc>
          <w:tcPr>
            <w:tcW w:w="2391" w:type="pct"/>
            <w:shd w:val="clear" w:color="auto" w:fill="BFBFBF"/>
            <w:vAlign w:val="center"/>
          </w:tcPr>
          <w:p w:rsidR="00C71969" w:rsidRPr="006916E1" w:rsidRDefault="0088026D">
            <w:pPr>
              <w:rPr>
                <w:rFonts w:eastAsia="Calibri"/>
                <w:b/>
              </w:rPr>
            </w:pPr>
            <w:r w:rsidRPr="006916E1">
              <w:rPr>
                <w:rFonts w:eastAsia="Calibri"/>
                <w:b/>
              </w:rPr>
              <w:t>RPC - DOMINGO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lastRenderedPageBreak/>
              <w:t>1.9.1 </w:t>
            </w:r>
          </w:p>
        </w:tc>
        <w:tc>
          <w:tcPr>
            <w:tcW w:w="2391" w:type="pct"/>
            <w:shd w:val="clear" w:color="auto" w:fill="auto"/>
            <w:vAlign w:val="center"/>
          </w:tcPr>
          <w:p w:rsidR="00C71969" w:rsidRPr="006916E1" w:rsidRDefault="0088026D">
            <w:pPr>
              <w:rPr>
                <w:rFonts w:eastAsia="Calibri"/>
              </w:rPr>
            </w:pPr>
            <w:r w:rsidRPr="006916E1">
              <w:rPr>
                <w:rFonts w:eastAsia="Calibri"/>
              </w:rPr>
              <w:t>05:30 a 10:29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1.9.2 </w:t>
            </w:r>
          </w:p>
        </w:tc>
        <w:tc>
          <w:tcPr>
            <w:tcW w:w="2391" w:type="pct"/>
            <w:shd w:val="clear" w:color="auto" w:fill="auto"/>
            <w:vAlign w:val="center"/>
          </w:tcPr>
          <w:p w:rsidR="00C71969" w:rsidRPr="006916E1" w:rsidRDefault="0088026D">
            <w:pPr>
              <w:rPr>
                <w:rFonts w:eastAsia="Calibri"/>
              </w:rPr>
            </w:pPr>
            <w:r w:rsidRPr="006916E1">
              <w:rPr>
                <w:rFonts w:eastAsia="Calibri"/>
              </w:rPr>
              <w:t> 10:30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1.9.3 </w:t>
            </w:r>
          </w:p>
        </w:tc>
        <w:tc>
          <w:tcPr>
            <w:tcW w:w="2391" w:type="pct"/>
            <w:shd w:val="clear" w:color="auto" w:fill="auto"/>
            <w:vAlign w:val="center"/>
          </w:tcPr>
          <w:p w:rsidR="00C71969" w:rsidRPr="006916E1" w:rsidRDefault="0088026D">
            <w:pPr>
              <w:rPr>
                <w:rFonts w:eastAsia="Calibri"/>
              </w:rPr>
            </w:pPr>
            <w:r w:rsidRPr="006916E1">
              <w:rPr>
                <w:rFonts w:eastAsia="Calibri"/>
              </w:rPr>
              <w:t>12:00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1.9.4 </w:t>
            </w:r>
          </w:p>
        </w:tc>
        <w:tc>
          <w:tcPr>
            <w:tcW w:w="2391" w:type="pct"/>
            <w:shd w:val="clear" w:color="auto" w:fill="auto"/>
            <w:vAlign w:val="center"/>
          </w:tcPr>
          <w:p w:rsidR="00C71969" w:rsidRPr="006916E1" w:rsidRDefault="0088026D">
            <w:pPr>
              <w:rPr>
                <w:rFonts w:eastAsia="Calibri"/>
              </w:rPr>
            </w:pPr>
            <w:r w:rsidRPr="006916E1">
              <w:rPr>
                <w:rFonts w:eastAsia="Calibri"/>
              </w:rPr>
              <w:t>13:00 a 16:59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1.9.5 </w:t>
            </w:r>
          </w:p>
        </w:tc>
        <w:tc>
          <w:tcPr>
            <w:tcW w:w="2391" w:type="pct"/>
            <w:shd w:val="clear" w:color="auto" w:fill="auto"/>
            <w:vAlign w:val="center"/>
          </w:tcPr>
          <w:p w:rsidR="00C71969" w:rsidRPr="006916E1" w:rsidRDefault="0088026D">
            <w:pPr>
              <w:rPr>
                <w:rFonts w:eastAsia="Calibri"/>
              </w:rPr>
            </w:pPr>
            <w:r w:rsidRPr="006916E1">
              <w:rPr>
                <w:rFonts w:eastAsia="Calibri"/>
              </w:rPr>
              <w:t>17:00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1.9.6 </w:t>
            </w:r>
          </w:p>
        </w:tc>
        <w:tc>
          <w:tcPr>
            <w:tcW w:w="2391" w:type="pct"/>
            <w:shd w:val="clear" w:color="auto" w:fill="auto"/>
            <w:vAlign w:val="center"/>
          </w:tcPr>
          <w:p w:rsidR="00C71969" w:rsidRPr="006916E1" w:rsidRDefault="0088026D">
            <w:pPr>
              <w:rPr>
                <w:rFonts w:eastAsia="Calibri"/>
              </w:rPr>
            </w:pPr>
            <w:r w:rsidRPr="006916E1">
              <w:rPr>
                <w:rFonts w:eastAsia="Calibri"/>
              </w:rPr>
              <w:t>19:00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1.9.7 </w:t>
            </w:r>
          </w:p>
        </w:tc>
        <w:tc>
          <w:tcPr>
            <w:tcW w:w="2391" w:type="pct"/>
            <w:shd w:val="clear" w:color="auto" w:fill="auto"/>
            <w:vAlign w:val="center"/>
          </w:tcPr>
          <w:p w:rsidR="00C71969" w:rsidRPr="006916E1" w:rsidRDefault="0088026D">
            <w:pPr>
              <w:rPr>
                <w:rFonts w:eastAsia="Calibri"/>
              </w:rPr>
            </w:pPr>
            <w:r w:rsidRPr="006916E1">
              <w:rPr>
                <w:rFonts w:eastAsia="Calibri"/>
              </w:rPr>
              <w:t>20:00 a 00:00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1.10</w:t>
            </w:r>
          </w:p>
        </w:tc>
        <w:tc>
          <w:tcPr>
            <w:tcW w:w="2391" w:type="pct"/>
            <w:shd w:val="clear" w:color="auto" w:fill="BFBFBF"/>
            <w:vAlign w:val="center"/>
          </w:tcPr>
          <w:p w:rsidR="00C71969" w:rsidRPr="006916E1" w:rsidRDefault="0088026D">
            <w:pPr>
              <w:rPr>
                <w:rFonts w:eastAsia="Calibri"/>
                <w:b/>
              </w:rPr>
            </w:pPr>
            <w:r w:rsidRPr="006916E1">
              <w:rPr>
                <w:rFonts w:eastAsia="Calibri"/>
                <w:b/>
              </w:rPr>
              <w:t>C9N- LUNES A VIERNES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1.10.1. </w:t>
            </w:r>
          </w:p>
        </w:tc>
        <w:tc>
          <w:tcPr>
            <w:tcW w:w="2391" w:type="pct"/>
            <w:shd w:val="clear" w:color="auto" w:fill="auto"/>
            <w:vAlign w:val="center"/>
          </w:tcPr>
          <w:p w:rsidR="00C71969" w:rsidRPr="006916E1" w:rsidRDefault="0088026D">
            <w:pPr>
              <w:rPr>
                <w:rFonts w:eastAsia="Calibri"/>
              </w:rPr>
            </w:pPr>
            <w:r w:rsidRPr="006916E1">
              <w:rPr>
                <w:rFonts w:eastAsia="Calibri"/>
              </w:rPr>
              <w:t> 05:30 a 08:59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1.10.2 </w:t>
            </w:r>
          </w:p>
        </w:tc>
        <w:tc>
          <w:tcPr>
            <w:tcW w:w="2391" w:type="pct"/>
            <w:shd w:val="clear" w:color="auto" w:fill="auto"/>
            <w:vAlign w:val="center"/>
          </w:tcPr>
          <w:p w:rsidR="00C71969" w:rsidRPr="006916E1" w:rsidRDefault="0088026D">
            <w:pPr>
              <w:rPr>
                <w:rFonts w:eastAsia="Calibri"/>
              </w:rPr>
            </w:pPr>
            <w:r w:rsidRPr="006916E1">
              <w:rPr>
                <w:rFonts w:eastAsia="Calibri"/>
              </w:rPr>
              <w:t> 09:00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1.10.3 </w:t>
            </w:r>
          </w:p>
        </w:tc>
        <w:tc>
          <w:tcPr>
            <w:tcW w:w="2391" w:type="pct"/>
            <w:shd w:val="clear" w:color="auto" w:fill="auto"/>
            <w:vAlign w:val="center"/>
          </w:tcPr>
          <w:p w:rsidR="00C71969" w:rsidRPr="006916E1" w:rsidRDefault="0088026D">
            <w:pPr>
              <w:rPr>
                <w:rFonts w:eastAsia="Calibri"/>
              </w:rPr>
            </w:pPr>
            <w:r w:rsidRPr="006916E1">
              <w:rPr>
                <w:rFonts w:eastAsia="Calibri"/>
              </w:rPr>
              <w:t>12:00 a 13:29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1.10.4 </w:t>
            </w:r>
          </w:p>
        </w:tc>
        <w:tc>
          <w:tcPr>
            <w:tcW w:w="2391" w:type="pct"/>
            <w:shd w:val="clear" w:color="auto" w:fill="auto"/>
            <w:vAlign w:val="center"/>
          </w:tcPr>
          <w:p w:rsidR="00C71969" w:rsidRPr="006916E1" w:rsidRDefault="0088026D">
            <w:pPr>
              <w:rPr>
                <w:rFonts w:eastAsia="Calibri"/>
              </w:rPr>
            </w:pPr>
            <w:r w:rsidRPr="006916E1">
              <w:rPr>
                <w:rFonts w:eastAsia="Calibri"/>
              </w:rPr>
              <w:t>13:30 a 14:59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1.10.5 </w:t>
            </w:r>
          </w:p>
        </w:tc>
        <w:tc>
          <w:tcPr>
            <w:tcW w:w="2391" w:type="pct"/>
            <w:shd w:val="clear" w:color="auto" w:fill="auto"/>
            <w:vAlign w:val="center"/>
          </w:tcPr>
          <w:p w:rsidR="00C71969" w:rsidRPr="006916E1" w:rsidRDefault="0088026D">
            <w:pPr>
              <w:rPr>
                <w:rFonts w:eastAsia="Calibri"/>
              </w:rPr>
            </w:pPr>
            <w:r w:rsidRPr="006916E1">
              <w:rPr>
                <w:rFonts w:eastAsia="Calibri"/>
              </w:rPr>
              <w:t>15:00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1.10.6 </w:t>
            </w:r>
          </w:p>
        </w:tc>
        <w:tc>
          <w:tcPr>
            <w:tcW w:w="2391" w:type="pct"/>
            <w:shd w:val="clear" w:color="auto" w:fill="auto"/>
            <w:vAlign w:val="center"/>
          </w:tcPr>
          <w:p w:rsidR="00C71969" w:rsidRPr="006916E1" w:rsidRDefault="0088026D">
            <w:pPr>
              <w:rPr>
                <w:rFonts w:eastAsia="Calibri"/>
              </w:rPr>
            </w:pPr>
            <w:r w:rsidRPr="006916E1">
              <w:rPr>
                <w:rFonts w:eastAsia="Calibri"/>
              </w:rPr>
              <w:t>18:00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1.10.7 </w:t>
            </w:r>
          </w:p>
        </w:tc>
        <w:tc>
          <w:tcPr>
            <w:tcW w:w="2391" w:type="pct"/>
            <w:shd w:val="clear" w:color="auto" w:fill="auto"/>
            <w:vAlign w:val="center"/>
          </w:tcPr>
          <w:p w:rsidR="00C71969" w:rsidRPr="006916E1" w:rsidRDefault="0088026D">
            <w:pPr>
              <w:rPr>
                <w:rFonts w:eastAsia="Calibri"/>
              </w:rPr>
            </w:pPr>
            <w:r w:rsidRPr="006916E1">
              <w:rPr>
                <w:rFonts w:eastAsia="Calibri"/>
              </w:rPr>
              <w:t>20:00 a 20:59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1.10.8 </w:t>
            </w:r>
          </w:p>
        </w:tc>
        <w:tc>
          <w:tcPr>
            <w:tcW w:w="2391" w:type="pct"/>
            <w:shd w:val="clear" w:color="auto" w:fill="auto"/>
            <w:vAlign w:val="center"/>
          </w:tcPr>
          <w:p w:rsidR="00C71969" w:rsidRPr="006916E1" w:rsidRDefault="0088026D">
            <w:pPr>
              <w:rPr>
                <w:rFonts w:eastAsia="Calibri"/>
              </w:rPr>
            </w:pPr>
            <w:r w:rsidRPr="006916E1">
              <w:rPr>
                <w:rFonts w:eastAsia="Calibri"/>
              </w:rPr>
              <w:t>21:00 a 21:59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1.10.9 </w:t>
            </w:r>
          </w:p>
        </w:tc>
        <w:tc>
          <w:tcPr>
            <w:tcW w:w="2391" w:type="pct"/>
            <w:shd w:val="clear" w:color="auto" w:fill="auto"/>
            <w:vAlign w:val="center"/>
          </w:tcPr>
          <w:p w:rsidR="00C71969" w:rsidRPr="006916E1" w:rsidRDefault="0088026D">
            <w:pPr>
              <w:rPr>
                <w:rFonts w:eastAsia="Calibri"/>
              </w:rPr>
            </w:pPr>
            <w:r w:rsidRPr="006916E1">
              <w:rPr>
                <w:rFonts w:eastAsia="Calibri"/>
              </w:rPr>
              <w:t>22:00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1.10.10 </w:t>
            </w:r>
          </w:p>
        </w:tc>
        <w:tc>
          <w:tcPr>
            <w:tcW w:w="2391" w:type="pct"/>
            <w:shd w:val="clear" w:color="auto" w:fill="auto"/>
            <w:vAlign w:val="center"/>
          </w:tcPr>
          <w:p w:rsidR="00C71969" w:rsidRPr="006916E1" w:rsidRDefault="0088026D">
            <w:pPr>
              <w:rPr>
                <w:rFonts w:eastAsia="Calibri"/>
              </w:rPr>
            </w:pPr>
            <w:r w:rsidRPr="006916E1">
              <w:rPr>
                <w:rFonts w:eastAsia="Calibri"/>
              </w:rPr>
              <w:t>00:00 a 05:29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1.11</w:t>
            </w:r>
          </w:p>
        </w:tc>
        <w:tc>
          <w:tcPr>
            <w:tcW w:w="2391" w:type="pct"/>
            <w:shd w:val="clear" w:color="auto" w:fill="BFBFBF"/>
            <w:vAlign w:val="center"/>
          </w:tcPr>
          <w:p w:rsidR="00C71969" w:rsidRPr="006916E1" w:rsidRDefault="0088026D">
            <w:pPr>
              <w:rPr>
                <w:rFonts w:eastAsia="Calibri"/>
                <w:b/>
              </w:rPr>
            </w:pPr>
            <w:r w:rsidRPr="006916E1">
              <w:rPr>
                <w:rFonts w:eastAsia="Calibri"/>
                <w:b/>
              </w:rPr>
              <w:t>C9N - SÁBADO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1.11.1 </w:t>
            </w:r>
          </w:p>
        </w:tc>
        <w:tc>
          <w:tcPr>
            <w:tcW w:w="2391" w:type="pct"/>
            <w:shd w:val="clear" w:color="auto" w:fill="auto"/>
            <w:vAlign w:val="center"/>
          </w:tcPr>
          <w:p w:rsidR="00C71969" w:rsidRPr="006916E1" w:rsidRDefault="0088026D">
            <w:pPr>
              <w:rPr>
                <w:rFonts w:eastAsia="Calibri"/>
              </w:rPr>
            </w:pPr>
            <w:r w:rsidRPr="006916E1">
              <w:rPr>
                <w:rFonts w:eastAsia="Calibri"/>
              </w:rPr>
              <w:t> 06:00 a 07:59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1.11.2 </w:t>
            </w:r>
          </w:p>
        </w:tc>
        <w:tc>
          <w:tcPr>
            <w:tcW w:w="2391" w:type="pct"/>
            <w:shd w:val="clear" w:color="auto" w:fill="auto"/>
            <w:vAlign w:val="center"/>
          </w:tcPr>
          <w:p w:rsidR="00C71969" w:rsidRPr="006916E1" w:rsidRDefault="0088026D">
            <w:pPr>
              <w:rPr>
                <w:rFonts w:eastAsia="Calibri"/>
              </w:rPr>
            </w:pPr>
            <w:r w:rsidRPr="006916E1">
              <w:rPr>
                <w:rFonts w:eastAsia="Calibri"/>
              </w:rPr>
              <w:t>8:00 a 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1.11.3 </w:t>
            </w:r>
          </w:p>
        </w:tc>
        <w:tc>
          <w:tcPr>
            <w:tcW w:w="2391" w:type="pct"/>
            <w:shd w:val="clear" w:color="auto" w:fill="auto"/>
            <w:vAlign w:val="center"/>
          </w:tcPr>
          <w:p w:rsidR="00C71969" w:rsidRPr="006916E1" w:rsidRDefault="0088026D">
            <w:pPr>
              <w:rPr>
                <w:rFonts w:eastAsia="Calibri"/>
              </w:rPr>
            </w:pPr>
            <w:r w:rsidRPr="006916E1">
              <w:rPr>
                <w:rFonts w:eastAsia="Calibri"/>
              </w:rPr>
              <w:t>10:00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1.11.4 </w:t>
            </w:r>
          </w:p>
        </w:tc>
        <w:tc>
          <w:tcPr>
            <w:tcW w:w="2391" w:type="pct"/>
            <w:shd w:val="clear" w:color="auto" w:fill="auto"/>
            <w:vAlign w:val="center"/>
          </w:tcPr>
          <w:p w:rsidR="00C71969" w:rsidRPr="006916E1" w:rsidRDefault="0088026D">
            <w:pPr>
              <w:rPr>
                <w:rFonts w:eastAsia="Calibri"/>
              </w:rPr>
            </w:pPr>
            <w:r w:rsidRPr="006916E1">
              <w:rPr>
                <w:rFonts w:eastAsia="Calibri"/>
              </w:rPr>
              <w:t>12:00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1.11.5 </w:t>
            </w:r>
          </w:p>
        </w:tc>
        <w:tc>
          <w:tcPr>
            <w:tcW w:w="2391" w:type="pct"/>
            <w:shd w:val="clear" w:color="auto" w:fill="auto"/>
            <w:vAlign w:val="center"/>
          </w:tcPr>
          <w:p w:rsidR="00C71969" w:rsidRPr="006916E1" w:rsidRDefault="0088026D">
            <w:pPr>
              <w:rPr>
                <w:rFonts w:eastAsia="Calibri"/>
              </w:rPr>
            </w:pPr>
            <w:r w:rsidRPr="006916E1">
              <w:rPr>
                <w:rFonts w:eastAsia="Calibri"/>
              </w:rPr>
              <w:t>14:00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1.11.6 </w:t>
            </w:r>
          </w:p>
        </w:tc>
        <w:tc>
          <w:tcPr>
            <w:tcW w:w="2391" w:type="pct"/>
            <w:shd w:val="clear" w:color="auto" w:fill="auto"/>
            <w:vAlign w:val="center"/>
          </w:tcPr>
          <w:p w:rsidR="00C71969" w:rsidRPr="006916E1" w:rsidRDefault="0088026D">
            <w:pPr>
              <w:rPr>
                <w:rFonts w:eastAsia="Calibri"/>
              </w:rPr>
            </w:pPr>
            <w:r w:rsidRPr="006916E1">
              <w:rPr>
                <w:rFonts w:eastAsia="Calibri"/>
              </w:rPr>
              <w:t>18:00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1.11.7 </w:t>
            </w:r>
          </w:p>
        </w:tc>
        <w:tc>
          <w:tcPr>
            <w:tcW w:w="2391" w:type="pct"/>
            <w:shd w:val="clear" w:color="auto" w:fill="auto"/>
            <w:vAlign w:val="center"/>
          </w:tcPr>
          <w:p w:rsidR="00C71969" w:rsidRPr="006916E1" w:rsidRDefault="0088026D">
            <w:pPr>
              <w:rPr>
                <w:rFonts w:eastAsia="Calibri"/>
              </w:rPr>
            </w:pPr>
            <w:r w:rsidRPr="006916E1">
              <w:rPr>
                <w:rFonts w:eastAsia="Calibri"/>
              </w:rPr>
              <w:t>20:00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1.11.8 </w:t>
            </w:r>
          </w:p>
        </w:tc>
        <w:tc>
          <w:tcPr>
            <w:tcW w:w="2391" w:type="pct"/>
            <w:shd w:val="clear" w:color="auto" w:fill="auto"/>
            <w:vAlign w:val="center"/>
          </w:tcPr>
          <w:p w:rsidR="00C71969" w:rsidRPr="006916E1" w:rsidRDefault="0088026D">
            <w:pPr>
              <w:rPr>
                <w:rFonts w:eastAsia="Calibri"/>
              </w:rPr>
            </w:pPr>
            <w:r w:rsidRPr="006916E1">
              <w:rPr>
                <w:rFonts w:eastAsia="Calibri"/>
              </w:rPr>
              <w:t>00:00 a 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1.12</w:t>
            </w:r>
          </w:p>
        </w:tc>
        <w:tc>
          <w:tcPr>
            <w:tcW w:w="2391" w:type="pct"/>
            <w:shd w:val="clear" w:color="auto" w:fill="BFBFBF"/>
            <w:vAlign w:val="center"/>
          </w:tcPr>
          <w:p w:rsidR="00C71969" w:rsidRPr="006916E1" w:rsidRDefault="0088026D">
            <w:pPr>
              <w:rPr>
                <w:rFonts w:eastAsia="Calibri"/>
                <w:b/>
              </w:rPr>
            </w:pPr>
            <w:r w:rsidRPr="006916E1">
              <w:rPr>
                <w:rFonts w:eastAsia="Calibri"/>
                <w:b/>
              </w:rPr>
              <w:t>C9N - DOMINGO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1.12.1 </w:t>
            </w:r>
          </w:p>
        </w:tc>
        <w:tc>
          <w:tcPr>
            <w:tcW w:w="2391" w:type="pct"/>
            <w:shd w:val="clear" w:color="auto" w:fill="auto"/>
            <w:vAlign w:val="center"/>
          </w:tcPr>
          <w:p w:rsidR="00C71969" w:rsidRPr="006916E1" w:rsidRDefault="0088026D">
            <w:pPr>
              <w:rPr>
                <w:rFonts w:eastAsia="Calibri"/>
              </w:rPr>
            </w:pPr>
            <w:r w:rsidRPr="006916E1">
              <w:rPr>
                <w:rFonts w:eastAsia="Calibri"/>
              </w:rPr>
              <w:t> 06:00 a 07:59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1.12.2 </w:t>
            </w:r>
          </w:p>
        </w:tc>
        <w:tc>
          <w:tcPr>
            <w:tcW w:w="2391" w:type="pct"/>
            <w:shd w:val="clear" w:color="auto" w:fill="auto"/>
            <w:vAlign w:val="center"/>
          </w:tcPr>
          <w:p w:rsidR="00C71969" w:rsidRPr="006916E1" w:rsidRDefault="0088026D">
            <w:pPr>
              <w:rPr>
                <w:rFonts w:eastAsia="Calibri"/>
              </w:rPr>
            </w:pPr>
            <w:r w:rsidRPr="006916E1">
              <w:rPr>
                <w:rFonts w:eastAsia="Calibri"/>
              </w:rPr>
              <w:t>8:00 a 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1.12.3 </w:t>
            </w:r>
          </w:p>
        </w:tc>
        <w:tc>
          <w:tcPr>
            <w:tcW w:w="2391" w:type="pct"/>
            <w:shd w:val="clear" w:color="auto" w:fill="auto"/>
            <w:vAlign w:val="center"/>
          </w:tcPr>
          <w:p w:rsidR="00C71969" w:rsidRPr="006916E1" w:rsidRDefault="0088026D">
            <w:pPr>
              <w:rPr>
                <w:rFonts w:eastAsia="Calibri"/>
              </w:rPr>
            </w:pPr>
            <w:r w:rsidRPr="006916E1">
              <w:rPr>
                <w:rFonts w:eastAsia="Calibri"/>
              </w:rPr>
              <w:t>10:00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1.12.4 </w:t>
            </w:r>
          </w:p>
        </w:tc>
        <w:tc>
          <w:tcPr>
            <w:tcW w:w="2391" w:type="pct"/>
            <w:shd w:val="clear" w:color="auto" w:fill="auto"/>
            <w:vAlign w:val="center"/>
          </w:tcPr>
          <w:p w:rsidR="00C71969" w:rsidRPr="006916E1" w:rsidRDefault="0088026D">
            <w:pPr>
              <w:rPr>
                <w:rFonts w:eastAsia="Calibri"/>
              </w:rPr>
            </w:pPr>
            <w:r w:rsidRPr="006916E1">
              <w:rPr>
                <w:rFonts w:eastAsia="Calibri"/>
              </w:rPr>
              <w:t>13:00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1.12.5 </w:t>
            </w:r>
          </w:p>
        </w:tc>
        <w:tc>
          <w:tcPr>
            <w:tcW w:w="2391" w:type="pct"/>
            <w:shd w:val="clear" w:color="auto" w:fill="auto"/>
            <w:vAlign w:val="center"/>
          </w:tcPr>
          <w:p w:rsidR="00C71969" w:rsidRPr="006916E1" w:rsidRDefault="0088026D">
            <w:pPr>
              <w:rPr>
                <w:rFonts w:eastAsia="Calibri"/>
              </w:rPr>
            </w:pPr>
            <w:r w:rsidRPr="006916E1">
              <w:rPr>
                <w:rFonts w:eastAsia="Calibri"/>
              </w:rPr>
              <w:t>18:00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1.12.6 </w:t>
            </w:r>
          </w:p>
        </w:tc>
        <w:tc>
          <w:tcPr>
            <w:tcW w:w="2391" w:type="pct"/>
            <w:shd w:val="clear" w:color="auto" w:fill="auto"/>
            <w:vAlign w:val="center"/>
          </w:tcPr>
          <w:p w:rsidR="00C71969" w:rsidRPr="006916E1" w:rsidRDefault="0088026D">
            <w:pPr>
              <w:rPr>
                <w:rFonts w:eastAsia="Calibri"/>
              </w:rPr>
            </w:pPr>
            <w:r w:rsidRPr="006916E1">
              <w:rPr>
                <w:rFonts w:eastAsia="Calibri"/>
              </w:rPr>
              <w:t>20:00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1.12.7 </w:t>
            </w:r>
          </w:p>
        </w:tc>
        <w:tc>
          <w:tcPr>
            <w:tcW w:w="2391" w:type="pct"/>
            <w:shd w:val="clear" w:color="auto" w:fill="auto"/>
            <w:vAlign w:val="center"/>
          </w:tcPr>
          <w:p w:rsidR="00C71969" w:rsidRPr="006916E1" w:rsidRDefault="0088026D">
            <w:pPr>
              <w:rPr>
                <w:rFonts w:eastAsia="Calibri"/>
              </w:rPr>
            </w:pPr>
            <w:r w:rsidRPr="006916E1">
              <w:rPr>
                <w:rFonts w:eastAsia="Calibri"/>
              </w:rPr>
              <w:t>00:00 a 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1.13</w:t>
            </w:r>
          </w:p>
        </w:tc>
        <w:tc>
          <w:tcPr>
            <w:tcW w:w="2391" w:type="pct"/>
            <w:shd w:val="clear" w:color="auto" w:fill="BFBFBF"/>
            <w:vAlign w:val="center"/>
          </w:tcPr>
          <w:p w:rsidR="00C71969" w:rsidRPr="006916E1" w:rsidRDefault="0088026D">
            <w:pPr>
              <w:rPr>
                <w:rFonts w:eastAsia="Calibri"/>
                <w:b/>
              </w:rPr>
            </w:pPr>
            <w:r w:rsidRPr="006916E1">
              <w:rPr>
                <w:rFonts w:eastAsia="Calibri"/>
                <w:b/>
              </w:rPr>
              <w:t>PARAVISIÓN - LUNES A VIERNES</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1.13.1 </w:t>
            </w:r>
          </w:p>
        </w:tc>
        <w:tc>
          <w:tcPr>
            <w:tcW w:w="2391" w:type="pct"/>
            <w:shd w:val="clear" w:color="auto" w:fill="auto"/>
            <w:vAlign w:val="center"/>
          </w:tcPr>
          <w:p w:rsidR="00C71969" w:rsidRPr="006916E1" w:rsidRDefault="0088026D">
            <w:pPr>
              <w:rPr>
                <w:rFonts w:eastAsia="Calibri"/>
              </w:rPr>
            </w:pPr>
            <w:r w:rsidRPr="006916E1">
              <w:rPr>
                <w:rFonts w:eastAsia="Calibri"/>
              </w:rPr>
              <w:t> 05:30 a 09:29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1.13.2 </w:t>
            </w:r>
          </w:p>
        </w:tc>
        <w:tc>
          <w:tcPr>
            <w:tcW w:w="2391" w:type="pct"/>
            <w:shd w:val="clear" w:color="auto" w:fill="auto"/>
            <w:vAlign w:val="center"/>
          </w:tcPr>
          <w:p w:rsidR="00C71969" w:rsidRPr="006916E1" w:rsidRDefault="0088026D">
            <w:pPr>
              <w:rPr>
                <w:rFonts w:eastAsia="Calibri"/>
              </w:rPr>
            </w:pPr>
            <w:r w:rsidRPr="006916E1">
              <w:rPr>
                <w:rFonts w:eastAsia="Calibri"/>
              </w:rPr>
              <w:t> 09:30 a 11:29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1.13.3 </w:t>
            </w:r>
          </w:p>
        </w:tc>
        <w:tc>
          <w:tcPr>
            <w:tcW w:w="2391" w:type="pct"/>
            <w:shd w:val="clear" w:color="auto" w:fill="auto"/>
            <w:vAlign w:val="center"/>
          </w:tcPr>
          <w:p w:rsidR="00C71969" w:rsidRPr="006916E1" w:rsidRDefault="0088026D">
            <w:pPr>
              <w:rPr>
                <w:rFonts w:eastAsia="Calibri"/>
              </w:rPr>
            </w:pPr>
            <w:r w:rsidRPr="006916E1">
              <w:rPr>
                <w:rFonts w:eastAsia="Calibri"/>
              </w:rPr>
              <w:t>11:30 a 12:29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1.13.4 </w:t>
            </w:r>
          </w:p>
        </w:tc>
        <w:tc>
          <w:tcPr>
            <w:tcW w:w="2391" w:type="pct"/>
            <w:shd w:val="clear" w:color="auto" w:fill="auto"/>
            <w:vAlign w:val="center"/>
          </w:tcPr>
          <w:p w:rsidR="00C71969" w:rsidRPr="006916E1" w:rsidRDefault="0088026D">
            <w:pPr>
              <w:rPr>
                <w:rFonts w:eastAsia="Calibri"/>
              </w:rPr>
            </w:pPr>
            <w:r w:rsidRPr="006916E1">
              <w:rPr>
                <w:rFonts w:eastAsia="Calibri"/>
              </w:rPr>
              <w:t>12:30 a 13:30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1.13.5 </w:t>
            </w:r>
          </w:p>
        </w:tc>
        <w:tc>
          <w:tcPr>
            <w:tcW w:w="2391" w:type="pct"/>
            <w:shd w:val="clear" w:color="auto" w:fill="auto"/>
            <w:vAlign w:val="center"/>
          </w:tcPr>
          <w:p w:rsidR="00C71969" w:rsidRPr="006916E1" w:rsidRDefault="0088026D">
            <w:pPr>
              <w:rPr>
                <w:rFonts w:eastAsia="Calibri"/>
              </w:rPr>
            </w:pPr>
            <w:r w:rsidRPr="006916E1">
              <w:rPr>
                <w:rFonts w:eastAsia="Calibri"/>
              </w:rPr>
              <w:t>13:31 a 14:29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1.13.6 </w:t>
            </w:r>
          </w:p>
        </w:tc>
        <w:tc>
          <w:tcPr>
            <w:tcW w:w="2391" w:type="pct"/>
            <w:shd w:val="clear" w:color="auto" w:fill="auto"/>
            <w:vAlign w:val="center"/>
          </w:tcPr>
          <w:p w:rsidR="00C71969" w:rsidRPr="006916E1" w:rsidRDefault="0088026D">
            <w:pPr>
              <w:rPr>
                <w:rFonts w:eastAsia="Calibri"/>
              </w:rPr>
            </w:pPr>
            <w:r w:rsidRPr="006916E1">
              <w:rPr>
                <w:rFonts w:eastAsia="Calibri"/>
              </w:rPr>
              <w:t>14:30 a 15:29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lastRenderedPageBreak/>
              <w:t>1.13.7 </w:t>
            </w:r>
          </w:p>
        </w:tc>
        <w:tc>
          <w:tcPr>
            <w:tcW w:w="2391" w:type="pct"/>
            <w:shd w:val="clear" w:color="auto" w:fill="auto"/>
            <w:vAlign w:val="center"/>
          </w:tcPr>
          <w:p w:rsidR="00C71969" w:rsidRPr="006916E1" w:rsidRDefault="0088026D">
            <w:pPr>
              <w:rPr>
                <w:rFonts w:eastAsia="Calibri"/>
              </w:rPr>
            </w:pPr>
            <w:r w:rsidRPr="006916E1">
              <w:rPr>
                <w:rFonts w:eastAsia="Calibri"/>
              </w:rPr>
              <w:t>15:30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1.13.8 </w:t>
            </w:r>
          </w:p>
        </w:tc>
        <w:tc>
          <w:tcPr>
            <w:tcW w:w="2391" w:type="pct"/>
            <w:shd w:val="clear" w:color="auto" w:fill="auto"/>
            <w:vAlign w:val="center"/>
          </w:tcPr>
          <w:p w:rsidR="00C71969" w:rsidRPr="006916E1" w:rsidRDefault="0088026D">
            <w:pPr>
              <w:rPr>
                <w:rFonts w:eastAsia="Calibri"/>
              </w:rPr>
            </w:pPr>
            <w:r w:rsidRPr="006916E1">
              <w:rPr>
                <w:rFonts w:eastAsia="Calibri"/>
              </w:rPr>
              <w:t>18:00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1.13.9 </w:t>
            </w:r>
          </w:p>
        </w:tc>
        <w:tc>
          <w:tcPr>
            <w:tcW w:w="2391" w:type="pct"/>
            <w:shd w:val="clear" w:color="auto" w:fill="auto"/>
            <w:vAlign w:val="center"/>
          </w:tcPr>
          <w:p w:rsidR="00C71969" w:rsidRPr="006916E1" w:rsidRDefault="0088026D">
            <w:pPr>
              <w:rPr>
                <w:rFonts w:eastAsia="Calibri"/>
              </w:rPr>
            </w:pPr>
            <w:r w:rsidRPr="006916E1">
              <w:rPr>
                <w:rFonts w:eastAsia="Calibri"/>
              </w:rPr>
              <w:t>20:00 a 20:59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1.13.10 </w:t>
            </w:r>
          </w:p>
        </w:tc>
        <w:tc>
          <w:tcPr>
            <w:tcW w:w="2391" w:type="pct"/>
            <w:shd w:val="clear" w:color="auto" w:fill="auto"/>
            <w:vAlign w:val="center"/>
          </w:tcPr>
          <w:p w:rsidR="00C71969" w:rsidRPr="006916E1" w:rsidRDefault="0088026D">
            <w:pPr>
              <w:rPr>
                <w:rFonts w:eastAsia="Calibri"/>
              </w:rPr>
            </w:pPr>
            <w:r w:rsidRPr="006916E1">
              <w:rPr>
                <w:rFonts w:eastAsia="Calibri"/>
              </w:rPr>
              <w:t>21:00 a 21:59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1.13.11 </w:t>
            </w:r>
          </w:p>
        </w:tc>
        <w:tc>
          <w:tcPr>
            <w:tcW w:w="2391" w:type="pct"/>
            <w:shd w:val="clear" w:color="auto" w:fill="auto"/>
            <w:vAlign w:val="center"/>
          </w:tcPr>
          <w:p w:rsidR="00C71969" w:rsidRPr="006916E1" w:rsidRDefault="0088026D">
            <w:pPr>
              <w:rPr>
                <w:rFonts w:eastAsia="Calibri"/>
              </w:rPr>
            </w:pPr>
            <w:r w:rsidRPr="006916E1">
              <w:rPr>
                <w:rFonts w:eastAsia="Calibri"/>
              </w:rPr>
              <w:t>22:00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288"/>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1.13.12 </w:t>
            </w:r>
          </w:p>
        </w:tc>
        <w:tc>
          <w:tcPr>
            <w:tcW w:w="2391" w:type="pct"/>
            <w:shd w:val="clear" w:color="auto" w:fill="auto"/>
            <w:vAlign w:val="center"/>
          </w:tcPr>
          <w:p w:rsidR="00C71969" w:rsidRPr="006916E1" w:rsidRDefault="0088026D">
            <w:pPr>
              <w:rPr>
                <w:rFonts w:eastAsia="Calibri"/>
              </w:rPr>
            </w:pPr>
            <w:r w:rsidRPr="006916E1">
              <w:rPr>
                <w:rFonts w:eastAsia="Calibri"/>
              </w:rPr>
              <w:t>00:00 a 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1.14</w:t>
            </w:r>
          </w:p>
        </w:tc>
        <w:tc>
          <w:tcPr>
            <w:tcW w:w="2391" w:type="pct"/>
            <w:shd w:val="clear" w:color="auto" w:fill="BFBFBF"/>
            <w:vAlign w:val="center"/>
          </w:tcPr>
          <w:p w:rsidR="00C71969" w:rsidRPr="006916E1" w:rsidRDefault="0088026D">
            <w:pPr>
              <w:rPr>
                <w:rFonts w:eastAsia="Calibri"/>
                <w:b/>
              </w:rPr>
            </w:pPr>
            <w:r w:rsidRPr="006916E1">
              <w:rPr>
                <w:rFonts w:eastAsia="Calibri"/>
                <w:b/>
              </w:rPr>
              <w:t>PARAVISIÓN - SÁBADO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1.14.1 </w:t>
            </w:r>
          </w:p>
        </w:tc>
        <w:tc>
          <w:tcPr>
            <w:tcW w:w="2391" w:type="pct"/>
            <w:shd w:val="clear" w:color="auto" w:fill="auto"/>
            <w:vAlign w:val="center"/>
          </w:tcPr>
          <w:p w:rsidR="00C71969" w:rsidRPr="006916E1" w:rsidRDefault="0088026D">
            <w:pPr>
              <w:rPr>
                <w:rFonts w:eastAsia="Calibri"/>
              </w:rPr>
            </w:pPr>
            <w:r w:rsidRPr="006916E1">
              <w:rPr>
                <w:rFonts w:eastAsia="Calibri"/>
              </w:rPr>
              <w:t> 05:30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1.14.2 </w:t>
            </w:r>
          </w:p>
        </w:tc>
        <w:tc>
          <w:tcPr>
            <w:tcW w:w="2391" w:type="pct"/>
            <w:shd w:val="clear" w:color="auto" w:fill="auto"/>
            <w:vAlign w:val="center"/>
          </w:tcPr>
          <w:p w:rsidR="00C71969" w:rsidRPr="006916E1" w:rsidRDefault="0088026D">
            <w:pPr>
              <w:rPr>
                <w:rFonts w:eastAsia="Calibri"/>
              </w:rPr>
            </w:pPr>
            <w:r w:rsidRPr="006916E1">
              <w:rPr>
                <w:rFonts w:eastAsia="Calibri"/>
              </w:rPr>
              <w:t> 12:00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1.14.3 </w:t>
            </w:r>
          </w:p>
        </w:tc>
        <w:tc>
          <w:tcPr>
            <w:tcW w:w="2391" w:type="pct"/>
            <w:shd w:val="clear" w:color="auto" w:fill="auto"/>
            <w:vAlign w:val="center"/>
          </w:tcPr>
          <w:p w:rsidR="00C71969" w:rsidRPr="006916E1" w:rsidRDefault="0088026D">
            <w:pPr>
              <w:rPr>
                <w:rFonts w:eastAsia="Calibri"/>
              </w:rPr>
            </w:pPr>
            <w:r w:rsidRPr="006916E1">
              <w:rPr>
                <w:rFonts w:eastAsia="Calibri"/>
              </w:rPr>
              <w:t>14:00 a 15:59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1.14.4 </w:t>
            </w:r>
          </w:p>
        </w:tc>
        <w:tc>
          <w:tcPr>
            <w:tcW w:w="2391" w:type="pct"/>
            <w:shd w:val="clear" w:color="auto" w:fill="auto"/>
            <w:vAlign w:val="center"/>
          </w:tcPr>
          <w:p w:rsidR="00C71969" w:rsidRPr="006916E1" w:rsidRDefault="0088026D">
            <w:pPr>
              <w:rPr>
                <w:rFonts w:eastAsia="Calibri"/>
              </w:rPr>
            </w:pPr>
            <w:r w:rsidRPr="006916E1">
              <w:rPr>
                <w:rFonts w:eastAsia="Calibri"/>
              </w:rPr>
              <w:t>16:00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1.14.5 </w:t>
            </w:r>
          </w:p>
        </w:tc>
        <w:tc>
          <w:tcPr>
            <w:tcW w:w="2391" w:type="pct"/>
            <w:shd w:val="clear" w:color="auto" w:fill="auto"/>
            <w:vAlign w:val="center"/>
          </w:tcPr>
          <w:p w:rsidR="00C71969" w:rsidRPr="006916E1" w:rsidRDefault="0088026D">
            <w:pPr>
              <w:rPr>
                <w:rFonts w:eastAsia="Calibri"/>
              </w:rPr>
            </w:pPr>
            <w:r w:rsidRPr="006916E1">
              <w:rPr>
                <w:rFonts w:eastAsia="Calibri"/>
              </w:rPr>
              <w:t>18:00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1.14.6 </w:t>
            </w:r>
          </w:p>
        </w:tc>
        <w:tc>
          <w:tcPr>
            <w:tcW w:w="2391" w:type="pct"/>
            <w:shd w:val="clear" w:color="auto" w:fill="auto"/>
            <w:vAlign w:val="center"/>
          </w:tcPr>
          <w:p w:rsidR="00C71969" w:rsidRPr="006916E1" w:rsidRDefault="0088026D">
            <w:pPr>
              <w:rPr>
                <w:rFonts w:eastAsia="Calibri"/>
              </w:rPr>
            </w:pPr>
            <w:r w:rsidRPr="006916E1">
              <w:rPr>
                <w:rFonts w:eastAsia="Calibri"/>
              </w:rPr>
              <w:t>00:00 a 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1.15</w:t>
            </w:r>
          </w:p>
        </w:tc>
        <w:tc>
          <w:tcPr>
            <w:tcW w:w="2391" w:type="pct"/>
            <w:shd w:val="clear" w:color="auto" w:fill="BFBFBF"/>
            <w:vAlign w:val="center"/>
          </w:tcPr>
          <w:p w:rsidR="00C71969" w:rsidRPr="006916E1" w:rsidRDefault="0088026D">
            <w:pPr>
              <w:rPr>
                <w:rFonts w:eastAsia="Calibri"/>
                <w:b/>
              </w:rPr>
            </w:pPr>
            <w:r w:rsidRPr="006916E1">
              <w:rPr>
                <w:rFonts w:eastAsia="Calibri"/>
                <w:b/>
              </w:rPr>
              <w:t>PARAVISIÓN - DOMINGO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1.15.1 </w:t>
            </w:r>
          </w:p>
        </w:tc>
        <w:tc>
          <w:tcPr>
            <w:tcW w:w="2391" w:type="pct"/>
            <w:shd w:val="clear" w:color="auto" w:fill="auto"/>
            <w:vAlign w:val="center"/>
          </w:tcPr>
          <w:p w:rsidR="00C71969" w:rsidRPr="006916E1" w:rsidRDefault="0088026D">
            <w:pPr>
              <w:rPr>
                <w:rFonts w:eastAsia="Calibri"/>
              </w:rPr>
            </w:pPr>
            <w:r w:rsidRPr="006916E1">
              <w:rPr>
                <w:rFonts w:eastAsia="Calibri"/>
              </w:rPr>
              <w:t> 05:30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1.15.2 </w:t>
            </w:r>
          </w:p>
        </w:tc>
        <w:tc>
          <w:tcPr>
            <w:tcW w:w="2391" w:type="pct"/>
            <w:shd w:val="clear" w:color="auto" w:fill="auto"/>
            <w:vAlign w:val="center"/>
          </w:tcPr>
          <w:p w:rsidR="00C71969" w:rsidRPr="006916E1" w:rsidRDefault="0088026D">
            <w:pPr>
              <w:rPr>
                <w:rFonts w:eastAsia="Calibri"/>
              </w:rPr>
            </w:pPr>
            <w:r w:rsidRPr="006916E1">
              <w:rPr>
                <w:rFonts w:eastAsia="Calibri"/>
              </w:rPr>
              <w:t> 12:00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1.15.3 </w:t>
            </w:r>
          </w:p>
        </w:tc>
        <w:tc>
          <w:tcPr>
            <w:tcW w:w="2391" w:type="pct"/>
            <w:shd w:val="clear" w:color="auto" w:fill="auto"/>
            <w:vAlign w:val="center"/>
          </w:tcPr>
          <w:p w:rsidR="00C71969" w:rsidRPr="006916E1" w:rsidRDefault="0088026D">
            <w:pPr>
              <w:rPr>
                <w:rFonts w:eastAsia="Calibri"/>
              </w:rPr>
            </w:pPr>
            <w:r w:rsidRPr="006916E1">
              <w:rPr>
                <w:rFonts w:eastAsia="Calibri"/>
              </w:rPr>
              <w:t>13:00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1.15.4 </w:t>
            </w:r>
          </w:p>
        </w:tc>
        <w:tc>
          <w:tcPr>
            <w:tcW w:w="2391" w:type="pct"/>
            <w:shd w:val="clear" w:color="auto" w:fill="auto"/>
            <w:vAlign w:val="center"/>
          </w:tcPr>
          <w:p w:rsidR="00C71969" w:rsidRPr="006916E1" w:rsidRDefault="0088026D">
            <w:pPr>
              <w:rPr>
                <w:rFonts w:eastAsia="Calibri"/>
              </w:rPr>
            </w:pPr>
            <w:r w:rsidRPr="006916E1">
              <w:rPr>
                <w:rFonts w:eastAsia="Calibri"/>
              </w:rPr>
              <w:t>18:00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1.15.5 </w:t>
            </w:r>
          </w:p>
        </w:tc>
        <w:tc>
          <w:tcPr>
            <w:tcW w:w="2391" w:type="pct"/>
            <w:shd w:val="clear" w:color="auto" w:fill="auto"/>
            <w:vAlign w:val="center"/>
          </w:tcPr>
          <w:p w:rsidR="00C71969" w:rsidRPr="006916E1" w:rsidRDefault="0088026D">
            <w:pPr>
              <w:rPr>
                <w:rFonts w:eastAsia="Calibri"/>
              </w:rPr>
            </w:pPr>
            <w:r w:rsidRPr="006916E1">
              <w:rPr>
                <w:rFonts w:eastAsia="Calibri"/>
              </w:rPr>
              <w:t>00:00 a 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1.16</w:t>
            </w:r>
          </w:p>
        </w:tc>
        <w:tc>
          <w:tcPr>
            <w:tcW w:w="2391" w:type="pct"/>
            <w:shd w:val="clear" w:color="auto" w:fill="BFBFBF"/>
            <w:vAlign w:val="center"/>
          </w:tcPr>
          <w:p w:rsidR="00C71969" w:rsidRPr="006916E1" w:rsidRDefault="0088026D">
            <w:pPr>
              <w:rPr>
                <w:rFonts w:eastAsia="Calibri"/>
                <w:b/>
              </w:rPr>
            </w:pPr>
            <w:r w:rsidRPr="006916E1">
              <w:rPr>
                <w:rFonts w:eastAsia="Calibri"/>
                <w:b/>
              </w:rPr>
              <w:t>SNT - LUNES A VIERNES</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1.16.1 </w:t>
            </w:r>
          </w:p>
        </w:tc>
        <w:tc>
          <w:tcPr>
            <w:tcW w:w="2391" w:type="pct"/>
            <w:shd w:val="clear" w:color="auto" w:fill="auto"/>
            <w:vAlign w:val="center"/>
          </w:tcPr>
          <w:p w:rsidR="00C71969" w:rsidRPr="006916E1" w:rsidRDefault="0088026D">
            <w:pPr>
              <w:rPr>
                <w:rFonts w:eastAsia="Calibri"/>
              </w:rPr>
            </w:pPr>
            <w:r w:rsidRPr="006916E1">
              <w:rPr>
                <w:rFonts w:eastAsia="Calibri"/>
              </w:rPr>
              <w:t> 05:30 a 08:59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1.16.2 </w:t>
            </w:r>
          </w:p>
        </w:tc>
        <w:tc>
          <w:tcPr>
            <w:tcW w:w="2391" w:type="pct"/>
            <w:shd w:val="clear" w:color="auto" w:fill="auto"/>
            <w:vAlign w:val="center"/>
          </w:tcPr>
          <w:p w:rsidR="00C71969" w:rsidRPr="006916E1" w:rsidRDefault="0088026D">
            <w:pPr>
              <w:rPr>
                <w:rFonts w:eastAsia="Calibri"/>
              </w:rPr>
            </w:pPr>
            <w:r w:rsidRPr="006916E1">
              <w:rPr>
                <w:rFonts w:eastAsia="Calibri"/>
              </w:rPr>
              <w:t> 09:00 a 11:49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1.16.3 </w:t>
            </w:r>
          </w:p>
        </w:tc>
        <w:tc>
          <w:tcPr>
            <w:tcW w:w="2391" w:type="pct"/>
            <w:shd w:val="clear" w:color="auto" w:fill="auto"/>
            <w:vAlign w:val="center"/>
          </w:tcPr>
          <w:p w:rsidR="00C71969" w:rsidRPr="006916E1" w:rsidRDefault="0088026D">
            <w:pPr>
              <w:rPr>
                <w:rFonts w:eastAsia="Calibri"/>
              </w:rPr>
            </w:pPr>
            <w:r w:rsidRPr="006916E1">
              <w:rPr>
                <w:rFonts w:eastAsia="Calibri"/>
              </w:rPr>
              <w:t>11:50 a 13:29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1.16.4 </w:t>
            </w:r>
          </w:p>
        </w:tc>
        <w:tc>
          <w:tcPr>
            <w:tcW w:w="2391" w:type="pct"/>
            <w:shd w:val="clear" w:color="auto" w:fill="auto"/>
            <w:vAlign w:val="center"/>
          </w:tcPr>
          <w:p w:rsidR="00C71969" w:rsidRPr="006916E1" w:rsidRDefault="0088026D">
            <w:pPr>
              <w:rPr>
                <w:rFonts w:eastAsia="Calibri"/>
              </w:rPr>
            </w:pPr>
            <w:r w:rsidRPr="006916E1">
              <w:rPr>
                <w:rFonts w:eastAsia="Calibri"/>
              </w:rPr>
              <w:t>13:30 a 15:59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1.16.5 </w:t>
            </w:r>
          </w:p>
        </w:tc>
        <w:tc>
          <w:tcPr>
            <w:tcW w:w="2391" w:type="pct"/>
            <w:shd w:val="clear" w:color="auto" w:fill="auto"/>
            <w:vAlign w:val="center"/>
          </w:tcPr>
          <w:p w:rsidR="00C71969" w:rsidRPr="006916E1" w:rsidRDefault="0088026D">
            <w:pPr>
              <w:rPr>
                <w:rFonts w:eastAsia="Calibri"/>
              </w:rPr>
            </w:pPr>
            <w:r w:rsidRPr="006916E1">
              <w:rPr>
                <w:rFonts w:eastAsia="Calibri"/>
              </w:rPr>
              <w:t>16:00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1.16.6</w:t>
            </w:r>
          </w:p>
        </w:tc>
        <w:tc>
          <w:tcPr>
            <w:tcW w:w="2391" w:type="pct"/>
            <w:shd w:val="clear" w:color="auto" w:fill="auto"/>
            <w:vAlign w:val="center"/>
          </w:tcPr>
          <w:p w:rsidR="00C71969" w:rsidRPr="006916E1" w:rsidRDefault="0088026D">
            <w:pPr>
              <w:rPr>
                <w:rFonts w:eastAsia="Calibri"/>
              </w:rPr>
            </w:pPr>
            <w:r w:rsidRPr="006916E1">
              <w:rPr>
                <w:rFonts w:eastAsia="Calibri"/>
              </w:rPr>
              <w:t>18:00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1.16.7</w:t>
            </w:r>
          </w:p>
        </w:tc>
        <w:tc>
          <w:tcPr>
            <w:tcW w:w="2391" w:type="pct"/>
            <w:shd w:val="clear" w:color="auto" w:fill="auto"/>
            <w:vAlign w:val="center"/>
          </w:tcPr>
          <w:p w:rsidR="00C71969" w:rsidRPr="006916E1" w:rsidRDefault="0088026D">
            <w:pPr>
              <w:rPr>
                <w:rFonts w:eastAsia="Calibri"/>
              </w:rPr>
            </w:pPr>
            <w:r w:rsidRPr="006916E1">
              <w:rPr>
                <w:rFonts w:eastAsia="Calibri"/>
              </w:rPr>
              <w:t>20:00 a 20:59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1.16.8</w:t>
            </w:r>
          </w:p>
        </w:tc>
        <w:tc>
          <w:tcPr>
            <w:tcW w:w="2391" w:type="pct"/>
            <w:shd w:val="clear" w:color="auto" w:fill="auto"/>
            <w:vAlign w:val="center"/>
          </w:tcPr>
          <w:p w:rsidR="00C71969" w:rsidRPr="006916E1" w:rsidRDefault="0088026D">
            <w:pPr>
              <w:rPr>
                <w:rFonts w:eastAsia="Calibri"/>
              </w:rPr>
            </w:pPr>
            <w:r w:rsidRPr="006916E1">
              <w:rPr>
                <w:rFonts w:eastAsia="Calibri"/>
              </w:rPr>
              <w:t>21:00 a 21:59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1.16.9</w:t>
            </w:r>
          </w:p>
        </w:tc>
        <w:tc>
          <w:tcPr>
            <w:tcW w:w="2391" w:type="pct"/>
            <w:shd w:val="clear" w:color="auto" w:fill="auto"/>
            <w:vAlign w:val="center"/>
          </w:tcPr>
          <w:p w:rsidR="00C71969" w:rsidRPr="006916E1" w:rsidRDefault="0088026D">
            <w:pPr>
              <w:rPr>
                <w:rFonts w:eastAsia="Calibri"/>
              </w:rPr>
            </w:pPr>
            <w:r w:rsidRPr="006916E1">
              <w:rPr>
                <w:rFonts w:eastAsia="Calibri"/>
              </w:rPr>
              <w:t>22:00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1.16.10</w:t>
            </w:r>
          </w:p>
        </w:tc>
        <w:tc>
          <w:tcPr>
            <w:tcW w:w="2391" w:type="pct"/>
            <w:shd w:val="clear" w:color="auto" w:fill="auto"/>
            <w:vAlign w:val="center"/>
          </w:tcPr>
          <w:p w:rsidR="00C71969" w:rsidRPr="006916E1" w:rsidRDefault="0088026D">
            <w:pPr>
              <w:rPr>
                <w:rFonts w:eastAsia="Calibri"/>
              </w:rPr>
            </w:pPr>
            <w:r w:rsidRPr="006916E1">
              <w:rPr>
                <w:rFonts w:eastAsia="Calibri"/>
              </w:rPr>
              <w:t>00:00 a 05:29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1.17</w:t>
            </w:r>
          </w:p>
        </w:tc>
        <w:tc>
          <w:tcPr>
            <w:tcW w:w="2391" w:type="pct"/>
            <w:shd w:val="clear" w:color="auto" w:fill="BFBFBF"/>
            <w:vAlign w:val="center"/>
          </w:tcPr>
          <w:p w:rsidR="00C71969" w:rsidRPr="006916E1" w:rsidRDefault="0088026D">
            <w:pPr>
              <w:rPr>
                <w:rFonts w:eastAsia="Calibri"/>
                <w:b/>
              </w:rPr>
            </w:pPr>
            <w:r w:rsidRPr="006916E1">
              <w:rPr>
                <w:rFonts w:eastAsia="Calibri"/>
                <w:b/>
              </w:rPr>
              <w:t>SNT - SÁBADO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1.17.1 </w:t>
            </w:r>
          </w:p>
        </w:tc>
        <w:tc>
          <w:tcPr>
            <w:tcW w:w="2391" w:type="pct"/>
            <w:shd w:val="clear" w:color="auto" w:fill="auto"/>
            <w:vAlign w:val="center"/>
          </w:tcPr>
          <w:p w:rsidR="00C71969" w:rsidRPr="006916E1" w:rsidRDefault="0088026D">
            <w:pPr>
              <w:rPr>
                <w:rFonts w:eastAsia="Calibri"/>
              </w:rPr>
            </w:pPr>
            <w:r w:rsidRPr="006916E1">
              <w:rPr>
                <w:rFonts w:eastAsia="Calibri"/>
              </w:rPr>
              <w:t> 05:30 a 09:59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1.17.2 </w:t>
            </w:r>
          </w:p>
        </w:tc>
        <w:tc>
          <w:tcPr>
            <w:tcW w:w="2391" w:type="pct"/>
            <w:shd w:val="clear" w:color="auto" w:fill="auto"/>
            <w:vAlign w:val="center"/>
          </w:tcPr>
          <w:p w:rsidR="00C71969" w:rsidRPr="006916E1" w:rsidRDefault="0088026D">
            <w:pPr>
              <w:rPr>
                <w:rFonts w:eastAsia="Calibri"/>
              </w:rPr>
            </w:pPr>
            <w:r w:rsidRPr="006916E1">
              <w:rPr>
                <w:rFonts w:eastAsia="Calibri"/>
              </w:rPr>
              <w:t>10:00 a 19:59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1.17.3 </w:t>
            </w:r>
          </w:p>
        </w:tc>
        <w:tc>
          <w:tcPr>
            <w:tcW w:w="2391" w:type="pct"/>
            <w:shd w:val="clear" w:color="auto" w:fill="auto"/>
            <w:vAlign w:val="center"/>
          </w:tcPr>
          <w:p w:rsidR="00C71969" w:rsidRPr="006916E1" w:rsidRDefault="0088026D">
            <w:pPr>
              <w:rPr>
                <w:rFonts w:eastAsia="Calibri"/>
              </w:rPr>
            </w:pPr>
            <w:r w:rsidRPr="006916E1">
              <w:rPr>
                <w:rFonts w:eastAsia="Calibri"/>
              </w:rPr>
              <w:t>20:00 a 20:59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1.17.4 </w:t>
            </w:r>
          </w:p>
        </w:tc>
        <w:tc>
          <w:tcPr>
            <w:tcW w:w="2391" w:type="pct"/>
            <w:shd w:val="clear" w:color="auto" w:fill="auto"/>
            <w:vAlign w:val="center"/>
          </w:tcPr>
          <w:p w:rsidR="00C71969" w:rsidRPr="006916E1" w:rsidRDefault="0088026D">
            <w:pPr>
              <w:rPr>
                <w:rFonts w:eastAsia="Calibri"/>
              </w:rPr>
            </w:pPr>
            <w:r w:rsidRPr="006916E1">
              <w:rPr>
                <w:rFonts w:eastAsia="Calibri"/>
              </w:rPr>
              <w:t>21:00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1.17.5 </w:t>
            </w:r>
          </w:p>
        </w:tc>
        <w:tc>
          <w:tcPr>
            <w:tcW w:w="2391" w:type="pct"/>
            <w:shd w:val="clear" w:color="auto" w:fill="auto"/>
            <w:vAlign w:val="center"/>
          </w:tcPr>
          <w:p w:rsidR="00C71969" w:rsidRPr="006916E1" w:rsidRDefault="0088026D">
            <w:pPr>
              <w:rPr>
                <w:rFonts w:eastAsia="Calibri"/>
              </w:rPr>
            </w:pPr>
            <w:r w:rsidRPr="006916E1">
              <w:rPr>
                <w:rFonts w:eastAsia="Calibri"/>
              </w:rPr>
              <w:t>00:00 a 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1.18 </w:t>
            </w:r>
          </w:p>
        </w:tc>
        <w:tc>
          <w:tcPr>
            <w:tcW w:w="2391" w:type="pct"/>
            <w:shd w:val="clear" w:color="auto" w:fill="BFBFBF"/>
            <w:vAlign w:val="center"/>
          </w:tcPr>
          <w:p w:rsidR="00C71969" w:rsidRPr="006916E1" w:rsidRDefault="0088026D">
            <w:pPr>
              <w:rPr>
                <w:rFonts w:eastAsia="Calibri"/>
                <w:b/>
              </w:rPr>
            </w:pPr>
            <w:r w:rsidRPr="006916E1">
              <w:rPr>
                <w:rFonts w:eastAsia="Calibri"/>
                <w:b/>
              </w:rPr>
              <w:t>SNT - DOMINGO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1.18.1 </w:t>
            </w:r>
          </w:p>
        </w:tc>
        <w:tc>
          <w:tcPr>
            <w:tcW w:w="2391" w:type="pct"/>
            <w:shd w:val="clear" w:color="auto" w:fill="auto"/>
            <w:vAlign w:val="center"/>
          </w:tcPr>
          <w:p w:rsidR="00C71969" w:rsidRPr="006916E1" w:rsidRDefault="0088026D">
            <w:pPr>
              <w:rPr>
                <w:rFonts w:eastAsia="Calibri"/>
              </w:rPr>
            </w:pPr>
            <w:r w:rsidRPr="006916E1">
              <w:rPr>
                <w:rFonts w:eastAsia="Calibri"/>
              </w:rPr>
              <w:t> 05:30 a 11:59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1.18.2 </w:t>
            </w:r>
          </w:p>
        </w:tc>
        <w:tc>
          <w:tcPr>
            <w:tcW w:w="2391" w:type="pct"/>
            <w:shd w:val="clear" w:color="auto" w:fill="auto"/>
            <w:vAlign w:val="center"/>
          </w:tcPr>
          <w:p w:rsidR="00C71969" w:rsidRPr="006916E1" w:rsidRDefault="0088026D">
            <w:pPr>
              <w:rPr>
                <w:rFonts w:eastAsia="Calibri"/>
              </w:rPr>
            </w:pPr>
            <w:r w:rsidRPr="006916E1">
              <w:rPr>
                <w:rFonts w:eastAsia="Calibri"/>
              </w:rPr>
              <w:t>12:00 a 17:59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1.18.3 </w:t>
            </w:r>
          </w:p>
        </w:tc>
        <w:tc>
          <w:tcPr>
            <w:tcW w:w="2391" w:type="pct"/>
            <w:shd w:val="clear" w:color="auto" w:fill="auto"/>
            <w:vAlign w:val="center"/>
          </w:tcPr>
          <w:p w:rsidR="00C71969" w:rsidRPr="006916E1" w:rsidRDefault="0088026D">
            <w:pPr>
              <w:rPr>
                <w:rFonts w:eastAsia="Calibri"/>
              </w:rPr>
            </w:pPr>
            <w:r w:rsidRPr="006916E1">
              <w:rPr>
                <w:rFonts w:eastAsia="Calibri"/>
              </w:rPr>
              <w:t>18:00 a 21:59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1.18.4 </w:t>
            </w:r>
          </w:p>
        </w:tc>
        <w:tc>
          <w:tcPr>
            <w:tcW w:w="2391" w:type="pct"/>
            <w:shd w:val="clear" w:color="auto" w:fill="auto"/>
            <w:vAlign w:val="center"/>
          </w:tcPr>
          <w:p w:rsidR="00C71969" w:rsidRPr="006916E1" w:rsidRDefault="0088026D">
            <w:pPr>
              <w:rPr>
                <w:rFonts w:eastAsia="Calibri"/>
              </w:rPr>
            </w:pPr>
            <w:r w:rsidRPr="006916E1">
              <w:rPr>
                <w:rFonts w:eastAsia="Calibri"/>
              </w:rPr>
              <w:t>22:00 a 23:59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1.18.5 </w:t>
            </w:r>
          </w:p>
        </w:tc>
        <w:tc>
          <w:tcPr>
            <w:tcW w:w="2391" w:type="pct"/>
            <w:shd w:val="clear" w:color="auto" w:fill="auto"/>
            <w:vAlign w:val="center"/>
          </w:tcPr>
          <w:p w:rsidR="00C71969" w:rsidRPr="006916E1" w:rsidRDefault="0088026D">
            <w:pPr>
              <w:rPr>
                <w:rFonts w:eastAsia="Calibri"/>
              </w:rPr>
            </w:pPr>
            <w:r w:rsidRPr="006916E1">
              <w:rPr>
                <w:rFonts w:eastAsia="Calibri"/>
              </w:rPr>
              <w:t>00:00 a 5:29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lastRenderedPageBreak/>
              <w:t>1.19</w:t>
            </w:r>
          </w:p>
        </w:tc>
        <w:tc>
          <w:tcPr>
            <w:tcW w:w="2391" w:type="pct"/>
            <w:shd w:val="clear" w:color="auto" w:fill="BFBFBF"/>
            <w:vAlign w:val="center"/>
          </w:tcPr>
          <w:p w:rsidR="00C71969" w:rsidRPr="006916E1" w:rsidRDefault="0088026D">
            <w:pPr>
              <w:rPr>
                <w:rFonts w:eastAsia="Calibri"/>
                <w:b/>
              </w:rPr>
            </w:pPr>
            <w:r w:rsidRPr="006916E1">
              <w:rPr>
                <w:rFonts w:eastAsia="Calibri"/>
                <w:b/>
              </w:rPr>
              <w:t>PARAGUAY TV - LUNES A DOMINGO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1.19.1 </w:t>
            </w:r>
          </w:p>
        </w:tc>
        <w:tc>
          <w:tcPr>
            <w:tcW w:w="2391" w:type="pct"/>
            <w:shd w:val="clear" w:color="auto" w:fill="auto"/>
            <w:vAlign w:val="center"/>
          </w:tcPr>
          <w:p w:rsidR="00C71969" w:rsidRPr="006916E1" w:rsidRDefault="0088026D">
            <w:pPr>
              <w:rPr>
                <w:rFonts w:eastAsia="Calibri"/>
              </w:rPr>
            </w:pPr>
            <w:r w:rsidRPr="006916E1">
              <w:rPr>
                <w:rFonts w:eastAsia="Calibri"/>
              </w:rPr>
              <w:t> 05:00 a 12:00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1.19.2 </w:t>
            </w:r>
          </w:p>
        </w:tc>
        <w:tc>
          <w:tcPr>
            <w:tcW w:w="2391" w:type="pct"/>
            <w:shd w:val="clear" w:color="auto" w:fill="auto"/>
            <w:vAlign w:val="center"/>
          </w:tcPr>
          <w:p w:rsidR="00C71969" w:rsidRPr="006916E1" w:rsidRDefault="0088026D">
            <w:pPr>
              <w:rPr>
                <w:rFonts w:eastAsia="Calibri"/>
              </w:rPr>
            </w:pPr>
            <w:r w:rsidRPr="006916E1">
              <w:rPr>
                <w:rFonts w:eastAsia="Calibri"/>
              </w:rPr>
              <w:t> 12:01 a 15:00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1.19.3 </w:t>
            </w:r>
          </w:p>
        </w:tc>
        <w:tc>
          <w:tcPr>
            <w:tcW w:w="2391" w:type="pct"/>
            <w:shd w:val="clear" w:color="auto" w:fill="auto"/>
            <w:vAlign w:val="center"/>
          </w:tcPr>
          <w:p w:rsidR="00C71969" w:rsidRPr="006916E1" w:rsidRDefault="0088026D">
            <w:pPr>
              <w:rPr>
                <w:rFonts w:eastAsia="Calibri"/>
              </w:rPr>
            </w:pPr>
            <w:r w:rsidRPr="006916E1">
              <w:rPr>
                <w:rFonts w:eastAsia="Calibri"/>
              </w:rPr>
              <w:t> 15:01 a 19:00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1.19.4 </w:t>
            </w:r>
          </w:p>
        </w:tc>
        <w:tc>
          <w:tcPr>
            <w:tcW w:w="2391" w:type="pct"/>
            <w:shd w:val="clear" w:color="auto" w:fill="auto"/>
            <w:vAlign w:val="center"/>
          </w:tcPr>
          <w:p w:rsidR="00C71969" w:rsidRPr="006916E1" w:rsidRDefault="0088026D">
            <w:pPr>
              <w:rPr>
                <w:rFonts w:eastAsia="Calibri"/>
              </w:rPr>
            </w:pPr>
            <w:r w:rsidRPr="006916E1">
              <w:rPr>
                <w:rFonts w:eastAsia="Calibri"/>
              </w:rPr>
              <w:t> 19:01 a 20:00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1.19.5 </w:t>
            </w:r>
          </w:p>
        </w:tc>
        <w:tc>
          <w:tcPr>
            <w:tcW w:w="2391" w:type="pct"/>
            <w:shd w:val="clear" w:color="auto" w:fill="auto"/>
            <w:vAlign w:val="center"/>
          </w:tcPr>
          <w:p w:rsidR="00C71969" w:rsidRPr="006916E1" w:rsidRDefault="0088026D">
            <w:pPr>
              <w:rPr>
                <w:rFonts w:eastAsia="Calibri"/>
              </w:rPr>
            </w:pPr>
            <w:r w:rsidRPr="006916E1">
              <w:rPr>
                <w:rFonts w:eastAsia="Calibri"/>
              </w:rPr>
              <w:t>20:01 a 22:00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1.19.6 </w:t>
            </w:r>
          </w:p>
        </w:tc>
        <w:tc>
          <w:tcPr>
            <w:tcW w:w="2391" w:type="pct"/>
            <w:shd w:val="clear" w:color="auto" w:fill="auto"/>
            <w:vAlign w:val="center"/>
          </w:tcPr>
          <w:p w:rsidR="00C71969" w:rsidRPr="006916E1" w:rsidRDefault="0088026D">
            <w:pPr>
              <w:rPr>
                <w:rFonts w:eastAsia="Calibri"/>
              </w:rPr>
            </w:pPr>
            <w:r w:rsidRPr="006916E1">
              <w:rPr>
                <w:rFonts w:eastAsia="Calibri"/>
              </w:rPr>
              <w:t>22:01 a 5:00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1.19.7 </w:t>
            </w:r>
          </w:p>
        </w:tc>
        <w:tc>
          <w:tcPr>
            <w:tcW w:w="2391" w:type="pct"/>
            <w:shd w:val="clear" w:color="auto" w:fill="auto"/>
            <w:vAlign w:val="center"/>
          </w:tcPr>
          <w:p w:rsidR="00C71969" w:rsidRPr="006916E1" w:rsidRDefault="0088026D">
            <w:pPr>
              <w:rPr>
                <w:rFonts w:eastAsia="Calibri"/>
              </w:rPr>
            </w:pPr>
            <w:r w:rsidRPr="006916E1">
              <w:rPr>
                <w:rFonts w:eastAsia="Calibri"/>
              </w:rPr>
              <w:t>Pauta Rotativa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1.20</w:t>
            </w:r>
          </w:p>
        </w:tc>
        <w:tc>
          <w:tcPr>
            <w:tcW w:w="2391" w:type="pct"/>
            <w:shd w:val="clear" w:color="auto" w:fill="BFBFBF"/>
            <w:vAlign w:val="center"/>
          </w:tcPr>
          <w:p w:rsidR="00C71969" w:rsidRPr="006916E1" w:rsidRDefault="0088026D">
            <w:pPr>
              <w:rPr>
                <w:rFonts w:eastAsia="Calibri"/>
                <w:b/>
              </w:rPr>
            </w:pPr>
            <w:r w:rsidRPr="006916E1">
              <w:rPr>
                <w:rFonts w:eastAsia="Calibri"/>
                <w:b/>
              </w:rPr>
              <w:t>UNICANAL - LUNES A DOMINGO</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1.20.1 </w:t>
            </w:r>
          </w:p>
        </w:tc>
        <w:tc>
          <w:tcPr>
            <w:tcW w:w="2391" w:type="pct"/>
            <w:shd w:val="clear" w:color="auto" w:fill="auto"/>
            <w:vAlign w:val="center"/>
          </w:tcPr>
          <w:p w:rsidR="00C71969" w:rsidRPr="006916E1" w:rsidRDefault="0088026D">
            <w:pPr>
              <w:rPr>
                <w:rFonts w:eastAsia="Calibri"/>
              </w:rPr>
            </w:pPr>
            <w:r w:rsidRPr="006916E1">
              <w:rPr>
                <w:rFonts w:eastAsia="Calibri"/>
              </w:rPr>
              <w:t> 05:00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1.20.2 </w:t>
            </w:r>
          </w:p>
        </w:tc>
        <w:tc>
          <w:tcPr>
            <w:tcW w:w="2391" w:type="pct"/>
            <w:shd w:val="clear" w:color="auto" w:fill="auto"/>
            <w:vAlign w:val="center"/>
          </w:tcPr>
          <w:p w:rsidR="00C71969" w:rsidRPr="006916E1" w:rsidRDefault="0088026D">
            <w:pPr>
              <w:rPr>
                <w:rFonts w:eastAsia="Calibri"/>
              </w:rPr>
            </w:pPr>
            <w:r w:rsidRPr="006916E1">
              <w:rPr>
                <w:rFonts w:eastAsia="Calibri"/>
              </w:rPr>
              <w:t> 13:00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1.20.3 </w:t>
            </w:r>
          </w:p>
        </w:tc>
        <w:tc>
          <w:tcPr>
            <w:tcW w:w="2391" w:type="pct"/>
            <w:shd w:val="clear" w:color="auto" w:fill="auto"/>
            <w:vAlign w:val="center"/>
          </w:tcPr>
          <w:p w:rsidR="00C71969" w:rsidRPr="006916E1" w:rsidRDefault="0088026D">
            <w:pPr>
              <w:rPr>
                <w:rFonts w:eastAsia="Calibri"/>
              </w:rPr>
            </w:pPr>
            <w:r w:rsidRPr="006916E1">
              <w:rPr>
                <w:rFonts w:eastAsia="Calibri"/>
              </w:rPr>
              <w:t> 14:00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1.20.4 </w:t>
            </w:r>
          </w:p>
        </w:tc>
        <w:tc>
          <w:tcPr>
            <w:tcW w:w="2391" w:type="pct"/>
            <w:shd w:val="clear" w:color="auto" w:fill="auto"/>
            <w:vAlign w:val="center"/>
          </w:tcPr>
          <w:p w:rsidR="00C71969" w:rsidRPr="006916E1" w:rsidRDefault="0088026D">
            <w:pPr>
              <w:rPr>
                <w:rFonts w:eastAsia="Calibri"/>
              </w:rPr>
            </w:pPr>
            <w:r w:rsidRPr="006916E1">
              <w:rPr>
                <w:rFonts w:eastAsia="Calibri"/>
              </w:rPr>
              <w:t> 19:00 a 23:29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1.21</w:t>
            </w:r>
          </w:p>
        </w:tc>
        <w:tc>
          <w:tcPr>
            <w:tcW w:w="2391" w:type="pct"/>
            <w:shd w:val="clear" w:color="auto" w:fill="BFBFBF"/>
            <w:vAlign w:val="center"/>
          </w:tcPr>
          <w:p w:rsidR="00C71969" w:rsidRPr="006916E1" w:rsidRDefault="0088026D">
            <w:pPr>
              <w:rPr>
                <w:rFonts w:eastAsia="Calibri"/>
                <w:b/>
              </w:rPr>
            </w:pPr>
            <w:r w:rsidRPr="006916E1">
              <w:rPr>
                <w:rFonts w:eastAsia="Calibri"/>
                <w:b/>
              </w:rPr>
              <w:t>PRO TV - LUNES A DOMINGO - CABLE</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1.21.1 </w:t>
            </w:r>
          </w:p>
        </w:tc>
        <w:tc>
          <w:tcPr>
            <w:tcW w:w="2391" w:type="pct"/>
            <w:shd w:val="clear" w:color="auto" w:fill="auto"/>
            <w:vAlign w:val="center"/>
          </w:tcPr>
          <w:p w:rsidR="00C71969" w:rsidRPr="006916E1" w:rsidRDefault="0088026D">
            <w:pPr>
              <w:rPr>
                <w:rFonts w:eastAsia="Calibri"/>
              </w:rPr>
            </w:pPr>
            <w:r w:rsidRPr="006916E1">
              <w:rPr>
                <w:rFonts w:eastAsia="Calibri"/>
              </w:rPr>
              <w:t> 05:00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1.21.2 </w:t>
            </w:r>
          </w:p>
        </w:tc>
        <w:tc>
          <w:tcPr>
            <w:tcW w:w="2391" w:type="pct"/>
            <w:shd w:val="clear" w:color="auto" w:fill="auto"/>
            <w:vAlign w:val="center"/>
          </w:tcPr>
          <w:p w:rsidR="00C71969" w:rsidRPr="006916E1" w:rsidRDefault="0088026D">
            <w:pPr>
              <w:rPr>
                <w:rFonts w:eastAsia="Calibri"/>
              </w:rPr>
            </w:pPr>
            <w:r w:rsidRPr="006916E1">
              <w:rPr>
                <w:rFonts w:eastAsia="Calibri"/>
              </w:rPr>
              <w:t> 13:00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1.21.3 </w:t>
            </w:r>
          </w:p>
        </w:tc>
        <w:tc>
          <w:tcPr>
            <w:tcW w:w="2391" w:type="pct"/>
            <w:shd w:val="clear" w:color="auto" w:fill="auto"/>
            <w:vAlign w:val="center"/>
          </w:tcPr>
          <w:p w:rsidR="00C71969" w:rsidRPr="006916E1" w:rsidRDefault="0088026D">
            <w:pPr>
              <w:rPr>
                <w:rFonts w:eastAsia="Calibri"/>
              </w:rPr>
            </w:pPr>
            <w:r w:rsidRPr="006916E1">
              <w:rPr>
                <w:rFonts w:eastAsia="Calibri"/>
              </w:rPr>
              <w:t> 14:00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1.21.4 </w:t>
            </w:r>
          </w:p>
        </w:tc>
        <w:tc>
          <w:tcPr>
            <w:tcW w:w="2391" w:type="pct"/>
            <w:shd w:val="clear" w:color="auto" w:fill="auto"/>
            <w:vAlign w:val="center"/>
          </w:tcPr>
          <w:p w:rsidR="00C71969" w:rsidRPr="006916E1" w:rsidRDefault="0088026D">
            <w:pPr>
              <w:rPr>
                <w:rFonts w:eastAsia="Calibri"/>
              </w:rPr>
            </w:pPr>
            <w:r w:rsidRPr="006916E1">
              <w:rPr>
                <w:rFonts w:eastAsia="Calibri"/>
              </w:rPr>
              <w:t> 19:00 a 23:29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1.22 </w:t>
            </w:r>
          </w:p>
        </w:tc>
        <w:tc>
          <w:tcPr>
            <w:tcW w:w="2391" w:type="pct"/>
            <w:shd w:val="clear" w:color="auto" w:fill="BFBFBF"/>
            <w:vAlign w:val="center"/>
          </w:tcPr>
          <w:p w:rsidR="00C71969" w:rsidRPr="006916E1" w:rsidRDefault="0088026D">
            <w:pPr>
              <w:rPr>
                <w:rFonts w:eastAsia="Calibri"/>
                <w:b/>
              </w:rPr>
            </w:pPr>
            <w:r w:rsidRPr="006916E1">
              <w:rPr>
                <w:rFonts w:eastAsia="Calibri"/>
                <w:b/>
              </w:rPr>
              <w:t>GEN TV - LUNES A DOMINGO – TV CABLE</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1.22.1 </w:t>
            </w:r>
          </w:p>
        </w:tc>
        <w:tc>
          <w:tcPr>
            <w:tcW w:w="2391" w:type="pct"/>
            <w:shd w:val="clear" w:color="auto" w:fill="auto"/>
            <w:vAlign w:val="center"/>
          </w:tcPr>
          <w:p w:rsidR="00C71969" w:rsidRPr="006916E1" w:rsidRDefault="0088026D">
            <w:pPr>
              <w:rPr>
                <w:rFonts w:eastAsia="Calibri"/>
              </w:rPr>
            </w:pPr>
            <w:r w:rsidRPr="006916E1">
              <w:rPr>
                <w:rFonts w:eastAsia="Calibri"/>
              </w:rPr>
              <w:t> 05:00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1.22.2 </w:t>
            </w:r>
          </w:p>
        </w:tc>
        <w:tc>
          <w:tcPr>
            <w:tcW w:w="2391" w:type="pct"/>
            <w:shd w:val="clear" w:color="auto" w:fill="auto"/>
            <w:vAlign w:val="center"/>
          </w:tcPr>
          <w:p w:rsidR="00C71969" w:rsidRPr="006916E1" w:rsidRDefault="0088026D">
            <w:pPr>
              <w:rPr>
                <w:rFonts w:eastAsia="Calibri"/>
              </w:rPr>
            </w:pPr>
            <w:r w:rsidRPr="006916E1">
              <w:rPr>
                <w:rFonts w:eastAsia="Calibri"/>
              </w:rPr>
              <w:t> 13:00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1.22.3 </w:t>
            </w:r>
          </w:p>
        </w:tc>
        <w:tc>
          <w:tcPr>
            <w:tcW w:w="2391" w:type="pct"/>
            <w:shd w:val="clear" w:color="auto" w:fill="auto"/>
            <w:vAlign w:val="center"/>
          </w:tcPr>
          <w:p w:rsidR="00C71969" w:rsidRPr="006916E1" w:rsidRDefault="0088026D">
            <w:pPr>
              <w:rPr>
                <w:rFonts w:eastAsia="Calibri"/>
              </w:rPr>
            </w:pPr>
            <w:r w:rsidRPr="006916E1">
              <w:rPr>
                <w:rFonts w:eastAsia="Calibri"/>
              </w:rPr>
              <w:t> 14:00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1.22.4 </w:t>
            </w:r>
          </w:p>
        </w:tc>
        <w:tc>
          <w:tcPr>
            <w:tcW w:w="2391" w:type="pct"/>
            <w:shd w:val="clear" w:color="auto" w:fill="auto"/>
            <w:vAlign w:val="center"/>
          </w:tcPr>
          <w:p w:rsidR="00C71969" w:rsidRPr="006916E1" w:rsidRDefault="0088026D">
            <w:pPr>
              <w:rPr>
                <w:rFonts w:eastAsia="Calibri"/>
              </w:rPr>
            </w:pPr>
            <w:r w:rsidRPr="006916E1">
              <w:rPr>
                <w:rFonts w:eastAsia="Calibri"/>
              </w:rPr>
              <w:t> 19:00 a 23:29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1.23</w:t>
            </w:r>
          </w:p>
        </w:tc>
        <w:tc>
          <w:tcPr>
            <w:tcW w:w="2391" w:type="pct"/>
            <w:shd w:val="clear" w:color="auto" w:fill="BFBFBF"/>
            <w:vAlign w:val="center"/>
          </w:tcPr>
          <w:p w:rsidR="00C71969" w:rsidRPr="006916E1" w:rsidRDefault="0088026D">
            <w:pPr>
              <w:rPr>
                <w:rFonts w:eastAsia="Calibri"/>
                <w:b/>
              </w:rPr>
            </w:pPr>
            <w:r w:rsidRPr="006916E1">
              <w:rPr>
                <w:rFonts w:eastAsia="Calibri"/>
                <w:b/>
              </w:rPr>
              <w:t>5 DÍAS TV - LUNES A DOMINGO - CABLE</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1.23.1 </w:t>
            </w:r>
          </w:p>
        </w:tc>
        <w:tc>
          <w:tcPr>
            <w:tcW w:w="2391" w:type="pct"/>
            <w:shd w:val="clear" w:color="auto" w:fill="auto"/>
            <w:vAlign w:val="center"/>
          </w:tcPr>
          <w:p w:rsidR="00C71969" w:rsidRPr="006916E1" w:rsidRDefault="0088026D">
            <w:pPr>
              <w:rPr>
                <w:rFonts w:eastAsia="Calibri"/>
              </w:rPr>
            </w:pPr>
            <w:r w:rsidRPr="006916E1">
              <w:rPr>
                <w:rFonts w:eastAsia="Calibri"/>
              </w:rPr>
              <w:t> 05:00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1.23.2 </w:t>
            </w:r>
          </w:p>
        </w:tc>
        <w:tc>
          <w:tcPr>
            <w:tcW w:w="2391" w:type="pct"/>
            <w:shd w:val="clear" w:color="auto" w:fill="auto"/>
            <w:vAlign w:val="center"/>
          </w:tcPr>
          <w:p w:rsidR="00C71969" w:rsidRPr="006916E1" w:rsidRDefault="0088026D">
            <w:pPr>
              <w:rPr>
                <w:rFonts w:eastAsia="Calibri"/>
              </w:rPr>
            </w:pPr>
            <w:r w:rsidRPr="006916E1">
              <w:rPr>
                <w:rFonts w:eastAsia="Calibri"/>
              </w:rPr>
              <w:t> 13:00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1.23.3 </w:t>
            </w:r>
          </w:p>
        </w:tc>
        <w:tc>
          <w:tcPr>
            <w:tcW w:w="2391" w:type="pct"/>
            <w:shd w:val="clear" w:color="auto" w:fill="auto"/>
            <w:vAlign w:val="center"/>
          </w:tcPr>
          <w:p w:rsidR="00C71969" w:rsidRPr="006916E1" w:rsidRDefault="0088026D">
            <w:pPr>
              <w:rPr>
                <w:rFonts w:eastAsia="Calibri"/>
              </w:rPr>
            </w:pPr>
            <w:r w:rsidRPr="006916E1">
              <w:rPr>
                <w:rFonts w:eastAsia="Calibri"/>
              </w:rPr>
              <w:t> 14:00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1.23.4 </w:t>
            </w:r>
          </w:p>
        </w:tc>
        <w:tc>
          <w:tcPr>
            <w:tcW w:w="2391" w:type="pct"/>
            <w:shd w:val="clear" w:color="auto" w:fill="auto"/>
            <w:vAlign w:val="center"/>
          </w:tcPr>
          <w:p w:rsidR="00C71969" w:rsidRPr="006916E1" w:rsidRDefault="0088026D">
            <w:pPr>
              <w:rPr>
                <w:rFonts w:eastAsia="Calibri"/>
              </w:rPr>
            </w:pPr>
            <w:r w:rsidRPr="006916E1">
              <w:rPr>
                <w:rFonts w:eastAsia="Calibri"/>
              </w:rPr>
              <w:t> 19:00 a 23:29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1.24 </w:t>
            </w:r>
          </w:p>
        </w:tc>
        <w:tc>
          <w:tcPr>
            <w:tcW w:w="2391" w:type="pct"/>
            <w:shd w:val="clear" w:color="auto" w:fill="BFBFBF"/>
            <w:vAlign w:val="center"/>
          </w:tcPr>
          <w:p w:rsidR="00C71969" w:rsidRPr="006916E1" w:rsidRDefault="0088026D">
            <w:pPr>
              <w:rPr>
                <w:rFonts w:eastAsia="Calibri"/>
                <w:b/>
              </w:rPr>
            </w:pPr>
            <w:r w:rsidRPr="006916E1">
              <w:rPr>
                <w:rFonts w:eastAsia="Calibri"/>
                <w:b/>
              </w:rPr>
              <w:t>ABC TV - LUNES A DOMINGO - CABLE</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1.24.1 </w:t>
            </w:r>
          </w:p>
        </w:tc>
        <w:tc>
          <w:tcPr>
            <w:tcW w:w="2391" w:type="pct"/>
            <w:shd w:val="clear" w:color="auto" w:fill="auto"/>
            <w:vAlign w:val="center"/>
          </w:tcPr>
          <w:p w:rsidR="00C71969" w:rsidRPr="006916E1" w:rsidRDefault="0088026D">
            <w:pPr>
              <w:rPr>
                <w:rFonts w:eastAsia="Calibri"/>
              </w:rPr>
            </w:pPr>
            <w:r w:rsidRPr="006916E1">
              <w:rPr>
                <w:rFonts w:eastAsia="Calibri"/>
              </w:rPr>
              <w:t> 05:00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1.24.2 </w:t>
            </w:r>
          </w:p>
        </w:tc>
        <w:tc>
          <w:tcPr>
            <w:tcW w:w="2391" w:type="pct"/>
            <w:shd w:val="clear" w:color="auto" w:fill="auto"/>
            <w:vAlign w:val="center"/>
          </w:tcPr>
          <w:p w:rsidR="00C71969" w:rsidRPr="006916E1" w:rsidRDefault="0088026D">
            <w:pPr>
              <w:rPr>
                <w:rFonts w:eastAsia="Calibri"/>
              </w:rPr>
            </w:pPr>
            <w:r w:rsidRPr="006916E1">
              <w:rPr>
                <w:rFonts w:eastAsia="Calibri"/>
              </w:rPr>
              <w:t> 13:00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1.24.3 </w:t>
            </w:r>
          </w:p>
        </w:tc>
        <w:tc>
          <w:tcPr>
            <w:tcW w:w="2391" w:type="pct"/>
            <w:shd w:val="clear" w:color="auto" w:fill="auto"/>
            <w:vAlign w:val="center"/>
          </w:tcPr>
          <w:p w:rsidR="00C71969" w:rsidRPr="006916E1" w:rsidRDefault="0088026D">
            <w:pPr>
              <w:rPr>
                <w:rFonts w:eastAsia="Calibri"/>
              </w:rPr>
            </w:pPr>
            <w:r w:rsidRPr="006916E1">
              <w:rPr>
                <w:rFonts w:eastAsia="Calibri"/>
              </w:rPr>
              <w:t> 14:00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1.24.4 </w:t>
            </w:r>
          </w:p>
        </w:tc>
        <w:tc>
          <w:tcPr>
            <w:tcW w:w="2391" w:type="pct"/>
            <w:shd w:val="clear" w:color="auto" w:fill="auto"/>
            <w:vAlign w:val="center"/>
          </w:tcPr>
          <w:p w:rsidR="00C71969" w:rsidRPr="006916E1" w:rsidRDefault="0088026D">
            <w:pPr>
              <w:rPr>
                <w:rFonts w:eastAsia="Calibri"/>
              </w:rPr>
            </w:pPr>
            <w:r w:rsidRPr="006916E1">
              <w:rPr>
                <w:rFonts w:eastAsia="Calibri"/>
              </w:rPr>
              <w:t> 19:00 a 23:29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1.25 </w:t>
            </w:r>
          </w:p>
        </w:tc>
        <w:tc>
          <w:tcPr>
            <w:tcW w:w="2391" w:type="pct"/>
            <w:shd w:val="clear" w:color="auto" w:fill="BFBFBF"/>
            <w:vAlign w:val="center"/>
          </w:tcPr>
          <w:p w:rsidR="00C71969" w:rsidRPr="006916E1" w:rsidRDefault="0088026D">
            <w:pPr>
              <w:rPr>
                <w:rFonts w:eastAsia="Calibri"/>
                <w:b/>
              </w:rPr>
            </w:pPr>
            <w:r w:rsidRPr="006916E1">
              <w:rPr>
                <w:rFonts w:eastAsia="Calibri"/>
                <w:b/>
              </w:rPr>
              <w:t>UNIÓN TV - LUNES A DOMINGO - CABLE</w:t>
            </w:r>
            <w:r w:rsidRPr="006916E1">
              <w:rPr>
                <w:rFonts w:eastAsia="Calibri"/>
              </w:rPr>
              <w:t>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1.25.1 </w:t>
            </w:r>
          </w:p>
        </w:tc>
        <w:tc>
          <w:tcPr>
            <w:tcW w:w="2391" w:type="pct"/>
            <w:shd w:val="clear" w:color="auto" w:fill="auto"/>
            <w:vAlign w:val="center"/>
          </w:tcPr>
          <w:p w:rsidR="00C71969" w:rsidRPr="006916E1" w:rsidRDefault="0088026D">
            <w:pPr>
              <w:rPr>
                <w:rFonts w:eastAsia="Calibri"/>
              </w:rPr>
            </w:pPr>
            <w:r w:rsidRPr="006916E1">
              <w:rPr>
                <w:rFonts w:eastAsia="Calibri"/>
              </w:rPr>
              <w:t> 05:00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1.25.2 </w:t>
            </w:r>
          </w:p>
        </w:tc>
        <w:tc>
          <w:tcPr>
            <w:tcW w:w="2391" w:type="pct"/>
            <w:shd w:val="clear" w:color="auto" w:fill="auto"/>
            <w:vAlign w:val="center"/>
          </w:tcPr>
          <w:p w:rsidR="00C71969" w:rsidRPr="006916E1" w:rsidRDefault="0088026D">
            <w:pPr>
              <w:rPr>
                <w:rFonts w:eastAsia="Calibri"/>
              </w:rPr>
            </w:pPr>
            <w:r w:rsidRPr="006916E1">
              <w:rPr>
                <w:rFonts w:eastAsia="Calibri"/>
              </w:rPr>
              <w:t> 13:00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1.25.3 </w:t>
            </w:r>
          </w:p>
        </w:tc>
        <w:tc>
          <w:tcPr>
            <w:tcW w:w="2391" w:type="pct"/>
            <w:shd w:val="clear" w:color="auto" w:fill="auto"/>
            <w:vAlign w:val="center"/>
          </w:tcPr>
          <w:p w:rsidR="00C71969" w:rsidRPr="006916E1" w:rsidRDefault="0088026D">
            <w:pPr>
              <w:rPr>
                <w:rFonts w:eastAsia="Calibri"/>
              </w:rPr>
            </w:pPr>
            <w:r w:rsidRPr="006916E1">
              <w:rPr>
                <w:rFonts w:eastAsia="Calibri"/>
              </w:rPr>
              <w:t> 14:00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1.25.4 </w:t>
            </w:r>
          </w:p>
        </w:tc>
        <w:tc>
          <w:tcPr>
            <w:tcW w:w="2391" w:type="pct"/>
            <w:shd w:val="clear" w:color="auto" w:fill="auto"/>
            <w:vAlign w:val="center"/>
          </w:tcPr>
          <w:p w:rsidR="00C71969" w:rsidRPr="006916E1" w:rsidRDefault="0088026D">
            <w:pPr>
              <w:rPr>
                <w:rFonts w:eastAsia="Calibri"/>
              </w:rPr>
            </w:pPr>
            <w:r w:rsidRPr="006916E1">
              <w:rPr>
                <w:rFonts w:eastAsia="Calibri"/>
              </w:rPr>
              <w:t> 19:00 a 23:29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516"/>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lastRenderedPageBreak/>
              <w:t>1.26 </w:t>
            </w:r>
          </w:p>
        </w:tc>
        <w:tc>
          <w:tcPr>
            <w:tcW w:w="2391" w:type="pct"/>
            <w:shd w:val="clear" w:color="auto" w:fill="BFBFBF"/>
            <w:vAlign w:val="center"/>
          </w:tcPr>
          <w:p w:rsidR="00C71969" w:rsidRPr="006916E1" w:rsidRDefault="0088026D">
            <w:pPr>
              <w:rPr>
                <w:rFonts w:eastAsia="Calibri"/>
                <w:b/>
              </w:rPr>
            </w:pPr>
            <w:r w:rsidRPr="006916E1">
              <w:rPr>
                <w:rFonts w:eastAsia="Calibri"/>
                <w:b/>
              </w:rPr>
              <w:t>TV CABLE INTERIOR - PROGRAMACIÓN LOCAL</w:t>
            </w:r>
            <w:r w:rsidRPr="006916E1">
              <w:rPr>
                <w:rFonts w:eastAsia="Calibri"/>
              </w:rPr>
              <w:t> </w:t>
            </w:r>
            <w:r w:rsidRPr="006916E1">
              <w:rPr>
                <w:rFonts w:eastAsia="Calibri"/>
                <w:b/>
              </w:rPr>
              <w:t>de lunes a domingo</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1.26.1 </w:t>
            </w:r>
          </w:p>
        </w:tc>
        <w:tc>
          <w:tcPr>
            <w:tcW w:w="2391" w:type="pct"/>
            <w:shd w:val="clear" w:color="auto" w:fill="auto"/>
            <w:vAlign w:val="center"/>
          </w:tcPr>
          <w:p w:rsidR="00C71969" w:rsidRPr="006916E1" w:rsidRDefault="0088026D">
            <w:pPr>
              <w:rPr>
                <w:rFonts w:eastAsia="Calibri"/>
              </w:rPr>
            </w:pPr>
            <w:r w:rsidRPr="006916E1">
              <w:rPr>
                <w:rFonts w:eastAsia="Calibri"/>
              </w:rPr>
              <w:t>Ayolas - Canal 4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1.26.2 </w:t>
            </w:r>
          </w:p>
        </w:tc>
        <w:tc>
          <w:tcPr>
            <w:tcW w:w="2391" w:type="pct"/>
            <w:shd w:val="clear" w:color="auto" w:fill="auto"/>
            <w:vAlign w:val="center"/>
          </w:tcPr>
          <w:p w:rsidR="00C71969" w:rsidRPr="006916E1" w:rsidRDefault="0088026D">
            <w:pPr>
              <w:rPr>
                <w:rFonts w:eastAsia="Calibri"/>
              </w:rPr>
            </w:pPr>
            <w:r w:rsidRPr="006916E1">
              <w:rPr>
                <w:rFonts w:eastAsia="Calibri"/>
              </w:rPr>
              <w:t>Caacupé - Canal 2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1.26.3 </w:t>
            </w:r>
          </w:p>
        </w:tc>
        <w:tc>
          <w:tcPr>
            <w:tcW w:w="2391" w:type="pct"/>
            <w:shd w:val="clear" w:color="auto" w:fill="auto"/>
            <w:vAlign w:val="center"/>
          </w:tcPr>
          <w:p w:rsidR="00C71969" w:rsidRPr="006916E1" w:rsidRDefault="0088026D">
            <w:pPr>
              <w:rPr>
                <w:rFonts w:eastAsia="Calibri"/>
              </w:rPr>
            </w:pPr>
            <w:r w:rsidRPr="006916E1">
              <w:rPr>
                <w:rFonts w:eastAsia="Calibri"/>
              </w:rPr>
              <w:t>Caaguazú - Canal 16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1.26.4 </w:t>
            </w:r>
          </w:p>
        </w:tc>
        <w:tc>
          <w:tcPr>
            <w:tcW w:w="2391" w:type="pct"/>
            <w:shd w:val="clear" w:color="auto" w:fill="auto"/>
            <w:vAlign w:val="center"/>
          </w:tcPr>
          <w:p w:rsidR="00C71969" w:rsidRPr="006916E1" w:rsidRDefault="0088026D">
            <w:pPr>
              <w:rPr>
                <w:rFonts w:eastAsia="Calibri"/>
              </w:rPr>
            </w:pPr>
            <w:r w:rsidRPr="006916E1">
              <w:rPr>
                <w:rFonts w:eastAsia="Calibri"/>
              </w:rPr>
              <w:t>Caazapá - Canal 10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1.26.5 </w:t>
            </w:r>
          </w:p>
        </w:tc>
        <w:tc>
          <w:tcPr>
            <w:tcW w:w="2391" w:type="pct"/>
            <w:shd w:val="clear" w:color="auto" w:fill="auto"/>
            <w:vAlign w:val="center"/>
          </w:tcPr>
          <w:p w:rsidR="00C71969" w:rsidRPr="006916E1" w:rsidRDefault="0088026D">
            <w:pPr>
              <w:rPr>
                <w:rFonts w:eastAsia="Calibri"/>
              </w:rPr>
            </w:pPr>
            <w:r w:rsidRPr="006916E1">
              <w:rPr>
                <w:rFonts w:eastAsia="Calibri"/>
              </w:rPr>
              <w:t>Cnel. Bogado - Canal 8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1.26.6 </w:t>
            </w:r>
          </w:p>
        </w:tc>
        <w:tc>
          <w:tcPr>
            <w:tcW w:w="2391" w:type="pct"/>
            <w:shd w:val="clear" w:color="auto" w:fill="auto"/>
            <w:vAlign w:val="center"/>
          </w:tcPr>
          <w:p w:rsidR="00C71969" w:rsidRPr="006916E1" w:rsidRDefault="0088026D">
            <w:pPr>
              <w:rPr>
                <w:rFonts w:eastAsia="Calibri"/>
              </w:rPr>
            </w:pPr>
            <w:r w:rsidRPr="006916E1">
              <w:rPr>
                <w:rFonts w:eastAsia="Calibri"/>
              </w:rPr>
              <w:t>Cnel. Oviedo - Canal 5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1.26.7 </w:t>
            </w:r>
          </w:p>
        </w:tc>
        <w:tc>
          <w:tcPr>
            <w:tcW w:w="2391" w:type="pct"/>
            <w:shd w:val="clear" w:color="auto" w:fill="auto"/>
            <w:vAlign w:val="center"/>
          </w:tcPr>
          <w:p w:rsidR="00C71969" w:rsidRPr="006916E1" w:rsidRDefault="0088026D">
            <w:pPr>
              <w:rPr>
                <w:rFonts w:eastAsia="Calibri"/>
              </w:rPr>
            </w:pPr>
            <w:r w:rsidRPr="006916E1">
              <w:rPr>
                <w:rFonts w:eastAsia="Calibri"/>
              </w:rPr>
              <w:t>Colonias Unidas - Canal 10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1.26.8 </w:t>
            </w:r>
          </w:p>
        </w:tc>
        <w:tc>
          <w:tcPr>
            <w:tcW w:w="2391" w:type="pct"/>
            <w:shd w:val="clear" w:color="auto" w:fill="auto"/>
            <w:vAlign w:val="center"/>
          </w:tcPr>
          <w:p w:rsidR="00C71969" w:rsidRPr="006916E1" w:rsidRDefault="0088026D">
            <w:pPr>
              <w:rPr>
                <w:rFonts w:eastAsia="Calibri"/>
              </w:rPr>
            </w:pPr>
            <w:r w:rsidRPr="006916E1">
              <w:rPr>
                <w:rFonts w:eastAsia="Calibri"/>
              </w:rPr>
              <w:t>Concepción - Norte Cable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1.26.9 </w:t>
            </w:r>
          </w:p>
        </w:tc>
        <w:tc>
          <w:tcPr>
            <w:tcW w:w="2391" w:type="pct"/>
            <w:shd w:val="clear" w:color="auto" w:fill="auto"/>
            <w:vAlign w:val="center"/>
          </w:tcPr>
          <w:p w:rsidR="00C71969" w:rsidRPr="006916E1" w:rsidRDefault="0088026D">
            <w:pPr>
              <w:rPr>
                <w:rFonts w:eastAsia="Calibri"/>
              </w:rPr>
            </w:pPr>
            <w:r w:rsidRPr="006916E1">
              <w:rPr>
                <w:rFonts w:eastAsia="Calibri"/>
              </w:rPr>
              <w:t>Pedro Juan Caballero - Telenorte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1.26.10 </w:t>
            </w:r>
          </w:p>
        </w:tc>
        <w:tc>
          <w:tcPr>
            <w:tcW w:w="2391" w:type="pct"/>
            <w:shd w:val="clear" w:color="auto" w:fill="auto"/>
            <w:vAlign w:val="center"/>
          </w:tcPr>
          <w:p w:rsidR="00C71969" w:rsidRPr="006916E1" w:rsidRDefault="0088026D">
            <w:pPr>
              <w:rPr>
                <w:rFonts w:eastAsia="Calibri"/>
              </w:rPr>
            </w:pPr>
            <w:r w:rsidRPr="006916E1">
              <w:rPr>
                <w:rFonts w:eastAsia="Calibri"/>
              </w:rPr>
              <w:t>Pilar - CANAL 10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1.26.11 </w:t>
            </w:r>
          </w:p>
        </w:tc>
        <w:tc>
          <w:tcPr>
            <w:tcW w:w="2391" w:type="pct"/>
            <w:shd w:val="clear" w:color="auto" w:fill="auto"/>
            <w:vAlign w:val="center"/>
          </w:tcPr>
          <w:p w:rsidR="00C71969" w:rsidRPr="006916E1" w:rsidRDefault="0088026D">
            <w:pPr>
              <w:rPr>
                <w:rFonts w:eastAsia="Calibri"/>
              </w:rPr>
            </w:pPr>
            <w:r w:rsidRPr="006916E1">
              <w:rPr>
                <w:rFonts w:eastAsia="Calibri"/>
              </w:rPr>
              <w:t>Salto del Guairá - CANAL 16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1.26.12 </w:t>
            </w:r>
          </w:p>
        </w:tc>
        <w:tc>
          <w:tcPr>
            <w:tcW w:w="2391" w:type="pct"/>
            <w:shd w:val="clear" w:color="auto" w:fill="auto"/>
            <w:vAlign w:val="center"/>
          </w:tcPr>
          <w:p w:rsidR="00C71969" w:rsidRPr="006916E1" w:rsidRDefault="0088026D">
            <w:pPr>
              <w:rPr>
                <w:rFonts w:eastAsia="Calibri"/>
              </w:rPr>
            </w:pPr>
            <w:r w:rsidRPr="006916E1">
              <w:rPr>
                <w:rFonts w:eastAsia="Calibri"/>
              </w:rPr>
              <w:t>San Ignacio - Canal 7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1.26.13 </w:t>
            </w:r>
          </w:p>
        </w:tc>
        <w:tc>
          <w:tcPr>
            <w:tcW w:w="2391" w:type="pct"/>
            <w:shd w:val="clear" w:color="auto" w:fill="auto"/>
            <w:vAlign w:val="center"/>
          </w:tcPr>
          <w:p w:rsidR="00C71969" w:rsidRPr="006916E1" w:rsidRDefault="0088026D">
            <w:pPr>
              <w:rPr>
                <w:rFonts w:eastAsia="Calibri"/>
              </w:rPr>
            </w:pPr>
            <w:r w:rsidRPr="006916E1">
              <w:rPr>
                <w:rFonts w:eastAsia="Calibri"/>
              </w:rPr>
              <w:t>San Juan Ms. - Canal 7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1.26.14 </w:t>
            </w:r>
          </w:p>
        </w:tc>
        <w:tc>
          <w:tcPr>
            <w:tcW w:w="2391" w:type="pct"/>
            <w:shd w:val="clear" w:color="auto" w:fill="auto"/>
            <w:vAlign w:val="center"/>
          </w:tcPr>
          <w:p w:rsidR="00C71969" w:rsidRPr="006916E1" w:rsidRDefault="0088026D">
            <w:pPr>
              <w:rPr>
                <w:rFonts w:eastAsia="Calibri"/>
              </w:rPr>
            </w:pPr>
            <w:r w:rsidRPr="006916E1">
              <w:rPr>
                <w:rFonts w:eastAsia="Calibri"/>
              </w:rPr>
              <w:t>Santa Rita - Canal 5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1.26.15 </w:t>
            </w:r>
          </w:p>
        </w:tc>
        <w:tc>
          <w:tcPr>
            <w:tcW w:w="2391" w:type="pct"/>
            <w:shd w:val="clear" w:color="auto" w:fill="auto"/>
            <w:vAlign w:val="center"/>
          </w:tcPr>
          <w:p w:rsidR="00C71969" w:rsidRPr="006916E1" w:rsidRDefault="0088026D">
            <w:pPr>
              <w:rPr>
                <w:rFonts w:eastAsia="Calibri"/>
              </w:rPr>
            </w:pPr>
            <w:r w:rsidRPr="006916E1">
              <w:rPr>
                <w:rFonts w:eastAsia="Calibri"/>
              </w:rPr>
              <w:t>Villarrica - Canal 8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BFBFBF"/>
            <w:vAlign w:val="center"/>
          </w:tcPr>
          <w:p w:rsidR="00C71969" w:rsidRPr="006916E1" w:rsidRDefault="0088026D">
            <w:pPr>
              <w:jc w:val="both"/>
              <w:rPr>
                <w:rFonts w:eastAsia="Calibri"/>
                <w:b/>
              </w:rPr>
            </w:pPr>
            <w:r w:rsidRPr="006916E1">
              <w:rPr>
                <w:rFonts w:eastAsia="Calibri"/>
                <w:b/>
              </w:rPr>
              <w:t>1.27</w:t>
            </w:r>
          </w:p>
        </w:tc>
        <w:tc>
          <w:tcPr>
            <w:tcW w:w="2391" w:type="pct"/>
            <w:shd w:val="clear" w:color="auto" w:fill="BFBFBF"/>
            <w:vAlign w:val="center"/>
          </w:tcPr>
          <w:p w:rsidR="00C71969" w:rsidRPr="006916E1" w:rsidRDefault="0088026D">
            <w:pPr>
              <w:rPr>
                <w:rFonts w:eastAsia="Calibri"/>
                <w:b/>
              </w:rPr>
            </w:pPr>
            <w:r w:rsidRPr="006916E1">
              <w:rPr>
                <w:rFonts w:eastAsia="Calibri"/>
                <w:b/>
              </w:rPr>
              <w:t xml:space="preserve">Somos TV del Este - Ciudad del Este lunes a viernes </w:t>
            </w:r>
          </w:p>
        </w:tc>
        <w:tc>
          <w:tcPr>
            <w:tcW w:w="858" w:type="pct"/>
            <w:shd w:val="clear" w:color="auto" w:fill="BFBFBF"/>
            <w:vAlign w:val="center"/>
          </w:tcPr>
          <w:p w:rsidR="00C71969" w:rsidRPr="006916E1" w:rsidRDefault="0088026D">
            <w:pPr>
              <w:rPr>
                <w:rFonts w:eastAsia="Calibri"/>
                <w:b/>
              </w:rPr>
            </w:pPr>
            <w:r w:rsidRPr="006916E1">
              <w:rPr>
                <w:rFonts w:eastAsia="Calibri"/>
                <w:b/>
              </w:rPr>
              <w:t> </w:t>
            </w:r>
          </w:p>
        </w:tc>
        <w:tc>
          <w:tcPr>
            <w:tcW w:w="1059" w:type="pct"/>
            <w:shd w:val="clear" w:color="auto" w:fill="BFBFBF"/>
          </w:tcPr>
          <w:p w:rsidR="00C71969" w:rsidRPr="006916E1" w:rsidRDefault="00C71969">
            <w:pPr>
              <w:rPr>
                <w:b/>
              </w:rP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1.27.1</w:t>
            </w:r>
          </w:p>
        </w:tc>
        <w:tc>
          <w:tcPr>
            <w:tcW w:w="2391" w:type="pct"/>
            <w:shd w:val="clear" w:color="auto" w:fill="auto"/>
            <w:vAlign w:val="center"/>
          </w:tcPr>
          <w:p w:rsidR="00C71969" w:rsidRPr="006916E1" w:rsidRDefault="0088026D">
            <w:pPr>
              <w:rPr>
                <w:rFonts w:eastAsia="Calibri"/>
              </w:rPr>
            </w:pPr>
            <w:r w:rsidRPr="006916E1">
              <w:rPr>
                <w:rFonts w:eastAsia="Calibri"/>
              </w:rPr>
              <w:t> 05:00 a 12:59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1.27.2</w:t>
            </w:r>
          </w:p>
        </w:tc>
        <w:tc>
          <w:tcPr>
            <w:tcW w:w="2391" w:type="pct"/>
            <w:shd w:val="clear" w:color="auto" w:fill="auto"/>
            <w:vAlign w:val="center"/>
          </w:tcPr>
          <w:p w:rsidR="00C71969" w:rsidRPr="006916E1" w:rsidRDefault="0088026D">
            <w:pPr>
              <w:rPr>
                <w:rFonts w:eastAsia="Calibri"/>
              </w:rPr>
            </w:pPr>
            <w:r w:rsidRPr="006916E1">
              <w:rPr>
                <w:rFonts w:eastAsia="Calibri"/>
              </w:rPr>
              <w:t> 13:00 a 13:59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1.27.3</w:t>
            </w:r>
          </w:p>
        </w:tc>
        <w:tc>
          <w:tcPr>
            <w:tcW w:w="2391" w:type="pct"/>
            <w:shd w:val="clear" w:color="auto" w:fill="auto"/>
            <w:vAlign w:val="center"/>
          </w:tcPr>
          <w:p w:rsidR="00C71969" w:rsidRPr="006916E1" w:rsidRDefault="0088026D">
            <w:pPr>
              <w:rPr>
                <w:rFonts w:eastAsia="Calibri"/>
              </w:rPr>
            </w:pPr>
            <w:r w:rsidRPr="006916E1">
              <w:rPr>
                <w:rFonts w:eastAsia="Calibri"/>
              </w:rPr>
              <w:t> 14:00 a 18:59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auto"/>
            <w:vAlign w:val="center"/>
          </w:tcPr>
          <w:p w:rsidR="00C71969" w:rsidRPr="006916E1" w:rsidRDefault="0088026D">
            <w:pPr>
              <w:jc w:val="center"/>
              <w:rPr>
                <w:rFonts w:eastAsia="Calibri"/>
              </w:rPr>
            </w:pPr>
            <w:r w:rsidRPr="006916E1">
              <w:rPr>
                <w:rFonts w:eastAsia="Calibri"/>
              </w:rPr>
              <w:t>1.27.4</w:t>
            </w:r>
          </w:p>
        </w:tc>
        <w:tc>
          <w:tcPr>
            <w:tcW w:w="2391" w:type="pct"/>
            <w:shd w:val="clear" w:color="auto" w:fill="auto"/>
            <w:vAlign w:val="center"/>
          </w:tcPr>
          <w:p w:rsidR="00C71969" w:rsidRPr="006916E1" w:rsidRDefault="0088026D">
            <w:pPr>
              <w:rPr>
                <w:rFonts w:eastAsia="Calibri"/>
              </w:rPr>
            </w:pPr>
            <w:r w:rsidRPr="006916E1">
              <w:rPr>
                <w:rFonts w:eastAsia="Calibri"/>
              </w:rPr>
              <w:t> 19:00 a 23:29   </w:t>
            </w:r>
          </w:p>
        </w:tc>
        <w:tc>
          <w:tcPr>
            <w:tcW w:w="858" w:type="pct"/>
            <w:shd w:val="clear" w:color="auto" w:fill="auto"/>
            <w:vAlign w:val="center"/>
          </w:tcPr>
          <w:p w:rsidR="00C71969" w:rsidRPr="006916E1" w:rsidRDefault="0088026D">
            <w:pPr>
              <w:jc w:val="center"/>
              <w:rPr>
                <w:rFonts w:eastAsia="Calibri"/>
              </w:rPr>
            </w:pPr>
            <w:r w:rsidRPr="006916E1">
              <w:rPr>
                <w:rFonts w:eastAsia="Calibri"/>
              </w:rPr>
              <w:t>Segundo </w:t>
            </w:r>
          </w:p>
        </w:tc>
        <w:tc>
          <w:tcPr>
            <w:tcW w:w="1059" w:type="pct"/>
          </w:tcPr>
          <w:p w:rsidR="00C71969" w:rsidRPr="006916E1" w:rsidRDefault="00C71969">
            <w:pPr>
              <w:jc w:val="center"/>
            </w:pPr>
          </w:p>
        </w:tc>
      </w:tr>
      <w:tr w:rsidR="00C71969" w:rsidRPr="006916E1" w:rsidTr="00E6177A">
        <w:trPr>
          <w:trHeight w:val="300"/>
          <w:jc w:val="center"/>
        </w:trPr>
        <w:tc>
          <w:tcPr>
            <w:tcW w:w="691" w:type="pct"/>
            <w:shd w:val="clear" w:color="auto" w:fill="FDEADA"/>
            <w:vAlign w:val="center"/>
          </w:tcPr>
          <w:p w:rsidR="00C71969" w:rsidRPr="006916E1" w:rsidRDefault="00C71969">
            <w:pPr>
              <w:jc w:val="center"/>
              <w:rPr>
                <w:rFonts w:eastAsia="Calibri"/>
                <w:b/>
              </w:rPr>
            </w:pPr>
          </w:p>
        </w:tc>
        <w:tc>
          <w:tcPr>
            <w:tcW w:w="2391" w:type="pct"/>
            <w:shd w:val="clear" w:color="auto" w:fill="FDEADA"/>
            <w:vAlign w:val="center"/>
          </w:tcPr>
          <w:p w:rsidR="00C71969" w:rsidRPr="006916E1" w:rsidRDefault="0088026D">
            <w:pPr>
              <w:rPr>
                <w:rFonts w:eastAsia="Calibri"/>
                <w:b/>
              </w:rPr>
            </w:pPr>
            <w:r w:rsidRPr="006916E1">
              <w:rPr>
                <w:rFonts w:eastAsia="Calibri"/>
                <w:b/>
              </w:rPr>
              <w:t>TOTAL OFERTADO ITEM 1</w:t>
            </w:r>
            <w:r w:rsidR="00C50E86" w:rsidRPr="006916E1">
              <w:rPr>
                <w:rFonts w:eastAsia="Calibri"/>
                <w:b/>
              </w:rPr>
              <w:t xml:space="preserve"> (Sin IVA)</w:t>
            </w:r>
          </w:p>
        </w:tc>
        <w:tc>
          <w:tcPr>
            <w:tcW w:w="858" w:type="pct"/>
            <w:shd w:val="clear" w:color="auto" w:fill="FDEADA"/>
            <w:vAlign w:val="center"/>
          </w:tcPr>
          <w:p w:rsidR="00C71969" w:rsidRPr="006916E1" w:rsidRDefault="00C71969">
            <w:pPr>
              <w:jc w:val="center"/>
              <w:rPr>
                <w:rFonts w:eastAsia="Calibri"/>
                <w:b/>
              </w:rPr>
            </w:pPr>
          </w:p>
        </w:tc>
        <w:tc>
          <w:tcPr>
            <w:tcW w:w="1059" w:type="pct"/>
            <w:shd w:val="clear" w:color="auto" w:fill="FDEADA"/>
          </w:tcPr>
          <w:p w:rsidR="00C71969" w:rsidRPr="006916E1" w:rsidRDefault="00C71969">
            <w:pPr>
              <w:jc w:val="center"/>
              <w:rPr>
                <w:rFonts w:eastAsia="Calibri"/>
                <w:b/>
              </w:rPr>
            </w:pPr>
          </w:p>
        </w:tc>
      </w:tr>
    </w:tbl>
    <w:p w:rsidR="00C71969" w:rsidRPr="006916E1" w:rsidRDefault="00C71969">
      <w:pPr>
        <w:tabs>
          <w:tab w:val="left" w:pos="-180"/>
          <w:tab w:val="right" w:pos="1980"/>
          <w:tab w:val="left" w:pos="2160"/>
          <w:tab w:val="left" w:pos="4320"/>
        </w:tabs>
      </w:pPr>
    </w:p>
    <w:p w:rsidR="00C71969" w:rsidRPr="006916E1" w:rsidRDefault="0088026D">
      <w:pPr>
        <w:jc w:val="both"/>
        <w:rPr>
          <w:rFonts w:eastAsia="Calibri"/>
          <w:b/>
          <w:color w:val="000000"/>
          <w:sz w:val="24"/>
          <w:szCs w:val="24"/>
        </w:rPr>
      </w:pPr>
      <w:r w:rsidRPr="006916E1">
        <w:rPr>
          <w:rFonts w:eastAsia="Calibri"/>
          <w:b/>
          <w:color w:val="000000"/>
          <w:sz w:val="24"/>
          <w:szCs w:val="24"/>
        </w:rPr>
        <w:t xml:space="preserve">ITEM 2: </w:t>
      </w:r>
      <w:r w:rsidRPr="006916E1">
        <w:rPr>
          <w:rFonts w:eastAsia="Calibri"/>
          <w:b/>
          <w:sz w:val="24"/>
          <w:szCs w:val="24"/>
        </w:rPr>
        <w:t>PRODUCCIÓN</w:t>
      </w:r>
      <w:r w:rsidRPr="006916E1">
        <w:rPr>
          <w:rFonts w:eastAsia="Calibri"/>
          <w:b/>
          <w:color w:val="000000"/>
          <w:sz w:val="24"/>
          <w:szCs w:val="24"/>
        </w:rPr>
        <w:t xml:space="preserve"> DE MATERIALES AUDIOVISUALES </w:t>
      </w:r>
    </w:p>
    <w:tbl>
      <w:tblPr>
        <w:tblStyle w:val="7"/>
        <w:tblW w:w="9096"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9"/>
        <w:gridCol w:w="5836"/>
        <w:gridCol w:w="1077"/>
        <w:gridCol w:w="1474"/>
      </w:tblGrid>
      <w:tr w:rsidR="00C71969" w:rsidRPr="006916E1" w:rsidTr="00E6177A">
        <w:trPr>
          <w:trHeight w:val="520"/>
          <w:tblHeader/>
        </w:trPr>
        <w:tc>
          <w:tcPr>
            <w:tcW w:w="709" w:type="dxa"/>
            <w:shd w:val="clear" w:color="auto" w:fill="F2F2F2"/>
            <w:vAlign w:val="center"/>
          </w:tcPr>
          <w:p w:rsidR="00C71969" w:rsidRPr="006916E1" w:rsidRDefault="0088026D">
            <w:pPr>
              <w:jc w:val="both"/>
              <w:rPr>
                <w:rFonts w:eastAsia="Calibri"/>
                <w:b/>
                <w:color w:val="000000"/>
              </w:rPr>
            </w:pPr>
            <w:r w:rsidRPr="006916E1">
              <w:rPr>
                <w:rFonts w:eastAsia="Calibri"/>
                <w:b/>
              </w:rPr>
              <w:t>Nro.</w:t>
            </w:r>
          </w:p>
        </w:tc>
        <w:tc>
          <w:tcPr>
            <w:tcW w:w="5836" w:type="dxa"/>
            <w:shd w:val="clear" w:color="auto" w:fill="F2F2F2"/>
            <w:vAlign w:val="center"/>
          </w:tcPr>
          <w:p w:rsidR="00C71969" w:rsidRPr="006916E1" w:rsidRDefault="0088026D" w:rsidP="001F3EAC">
            <w:pPr>
              <w:rPr>
                <w:rFonts w:eastAsia="Calibri"/>
                <w:b/>
                <w:color w:val="000000"/>
              </w:rPr>
            </w:pPr>
            <w:r w:rsidRPr="006916E1">
              <w:rPr>
                <w:rFonts w:eastAsia="Calibri"/>
                <w:b/>
              </w:rPr>
              <w:t xml:space="preserve">DESCRIPCIÓN DEL SERVICIO </w:t>
            </w:r>
          </w:p>
        </w:tc>
        <w:tc>
          <w:tcPr>
            <w:tcW w:w="1077" w:type="dxa"/>
            <w:shd w:val="clear" w:color="auto" w:fill="F2F2F2"/>
            <w:vAlign w:val="center"/>
          </w:tcPr>
          <w:p w:rsidR="00C71969" w:rsidRPr="006916E1" w:rsidRDefault="0088026D" w:rsidP="00C50E86">
            <w:pPr>
              <w:jc w:val="center"/>
              <w:rPr>
                <w:rFonts w:eastAsia="Calibri"/>
                <w:b/>
                <w:color w:val="000000"/>
              </w:rPr>
            </w:pPr>
            <w:r w:rsidRPr="006916E1">
              <w:rPr>
                <w:rFonts w:eastAsia="Calibri"/>
                <w:b/>
              </w:rPr>
              <w:t>Unidad de Medida</w:t>
            </w:r>
          </w:p>
        </w:tc>
        <w:tc>
          <w:tcPr>
            <w:tcW w:w="1474" w:type="dxa"/>
            <w:shd w:val="clear" w:color="auto" w:fill="F2F2F2"/>
            <w:vAlign w:val="center"/>
          </w:tcPr>
          <w:p w:rsidR="00C71969" w:rsidRPr="006916E1" w:rsidRDefault="0088026D" w:rsidP="00C50E86">
            <w:pPr>
              <w:jc w:val="center"/>
              <w:rPr>
                <w:rFonts w:eastAsia="Calibri"/>
                <w:b/>
              </w:rPr>
            </w:pPr>
            <w:r w:rsidRPr="006916E1">
              <w:rPr>
                <w:rFonts w:eastAsia="Calibri"/>
                <w:b/>
              </w:rPr>
              <w:t>Precio Unitario</w:t>
            </w:r>
          </w:p>
          <w:p w:rsidR="00C50E86" w:rsidRPr="006916E1" w:rsidRDefault="00C50E86" w:rsidP="00C50E86">
            <w:pPr>
              <w:jc w:val="center"/>
              <w:rPr>
                <w:rFonts w:eastAsia="Calibri"/>
                <w:b/>
              </w:rPr>
            </w:pPr>
            <w:r w:rsidRPr="006916E1">
              <w:rPr>
                <w:rFonts w:eastAsia="Calibri"/>
                <w:b/>
              </w:rPr>
              <w:t>Sin IVA</w:t>
            </w:r>
          </w:p>
        </w:tc>
      </w:tr>
      <w:tr w:rsidR="00C71969" w:rsidRPr="006916E1" w:rsidTr="00E6177A">
        <w:trPr>
          <w:trHeight w:val="180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Elaboración del planning general de pautaje en medios de comunicación de los materiales audiovisuales indicados por el INE, teniendo en cuenta los horarios de mayor rating para la difusión de la campaña institucional, ideas para campañas publicitarias, guiones, storyboard, insight estratégico. Los temas, enfoques y plazos de entrega de los trabajos serán definidos por el INE.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2154"/>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2.2</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Video entrevistas en Asunción/Central a dos cámaras. Incluye: Guión creativo para los materiales audiovisuales, cronista para entrevistas, edición de video con enfoque periodístico, animaciones en 2D, post producción, musicalización, zócalo en 2D o 3D y pack final.</w:t>
            </w:r>
          </w:p>
          <w:p w:rsidR="00C71969" w:rsidRPr="006916E1" w:rsidRDefault="0088026D" w:rsidP="001F3EAC">
            <w:pPr>
              <w:rPr>
                <w:rFonts w:eastAsia="Calibri"/>
                <w:color w:val="000000"/>
              </w:rPr>
            </w:pPr>
            <w:r w:rsidRPr="006916E1">
              <w:rPr>
                <w:rFonts w:eastAsia="Calibri"/>
                <w:color w:val="000000"/>
              </w:rPr>
              <w:t xml:space="preserve">El material se deberá realizar en coordinación con el INE para definir aspectos técnicos, enfoques y objetivos del material. </w:t>
            </w:r>
            <w:r w:rsidRPr="006916E1">
              <w:rPr>
                <w:rFonts w:eastAsia="Calibri"/>
                <w:color w:val="000000"/>
              </w:rPr>
              <w:br/>
              <w:t xml:space="preserve">El Oferente deberá tener móvil para su traslado de equipos y personal. </w:t>
            </w:r>
          </w:p>
        </w:tc>
        <w:tc>
          <w:tcPr>
            <w:tcW w:w="1077" w:type="dxa"/>
            <w:shd w:val="clear" w:color="auto" w:fill="auto"/>
            <w:vAlign w:val="center"/>
          </w:tcPr>
          <w:p w:rsidR="00C71969" w:rsidRPr="006916E1" w:rsidRDefault="00C71969">
            <w:pPr>
              <w:jc w:val="both"/>
              <w:rPr>
                <w:rFonts w:eastAsia="Calibri"/>
                <w:b/>
                <w:color w:val="000000"/>
              </w:rPr>
            </w:pPr>
          </w:p>
        </w:tc>
        <w:tc>
          <w:tcPr>
            <w:tcW w:w="1474" w:type="dxa"/>
          </w:tcPr>
          <w:p w:rsidR="00C71969" w:rsidRPr="006916E1" w:rsidRDefault="00C71969">
            <w:pPr>
              <w:jc w:val="both"/>
              <w:rPr>
                <w:rFonts w:eastAsia="Calibri"/>
                <w:b/>
                <w:color w:val="000000"/>
              </w:rPr>
            </w:pPr>
          </w:p>
        </w:tc>
      </w:tr>
      <w:tr w:rsidR="00C71969" w:rsidRPr="006916E1" w:rsidTr="00E6177A">
        <w:trPr>
          <w:trHeight w:val="219"/>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2.2.1 Video de hasta 1 minuto de duración.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141"/>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2.2.2 Video de hasta 3 minutos de duración.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1814"/>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2.3</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Video entrevistas hasta 150 Km de Asunción a dos cámaras. Incluye: Guión creativo para los materiales audiovisuales, cronista para entrevistas, edición de video con enfoque periodístico, animaciones en 2D, post producción, musicalización, zócalo en 2D o 3D y pack final.</w:t>
            </w:r>
          </w:p>
          <w:p w:rsidR="00C71969" w:rsidRPr="006916E1" w:rsidRDefault="0088026D" w:rsidP="001F3EAC">
            <w:pPr>
              <w:rPr>
                <w:rFonts w:eastAsia="Calibri"/>
                <w:color w:val="000000"/>
              </w:rPr>
            </w:pPr>
            <w:r w:rsidRPr="006916E1">
              <w:rPr>
                <w:rFonts w:eastAsia="Calibri"/>
                <w:color w:val="000000"/>
              </w:rPr>
              <w:t>El material se deberá realizar en coordinación con el INE para definir aspectos técnicos, enfoques y objetivos del material.</w:t>
            </w:r>
            <w:r w:rsidRPr="006916E1">
              <w:rPr>
                <w:rFonts w:eastAsia="Calibri"/>
                <w:color w:val="000000"/>
              </w:rPr>
              <w:br/>
              <w:t>El Oferente deberá tener móvil para su traslado de equipos y personal.</w:t>
            </w:r>
          </w:p>
        </w:tc>
        <w:tc>
          <w:tcPr>
            <w:tcW w:w="1077" w:type="dxa"/>
            <w:shd w:val="clear" w:color="auto" w:fill="auto"/>
            <w:vAlign w:val="center"/>
          </w:tcPr>
          <w:p w:rsidR="00C71969" w:rsidRPr="006916E1" w:rsidRDefault="00C71969">
            <w:pPr>
              <w:jc w:val="both"/>
              <w:rPr>
                <w:rFonts w:eastAsia="Calibri"/>
                <w:b/>
                <w:color w:val="000000"/>
              </w:rPr>
            </w:pPr>
          </w:p>
        </w:tc>
        <w:tc>
          <w:tcPr>
            <w:tcW w:w="1474" w:type="dxa"/>
          </w:tcPr>
          <w:p w:rsidR="00C71969" w:rsidRPr="006916E1" w:rsidRDefault="00C71969">
            <w:pPr>
              <w:jc w:val="both"/>
              <w:rPr>
                <w:rFonts w:eastAsia="Calibri"/>
                <w:b/>
                <w:color w:val="000000"/>
              </w:rPr>
            </w:pPr>
          </w:p>
        </w:tc>
      </w:tr>
      <w:tr w:rsidR="00C71969" w:rsidRPr="006916E1" w:rsidTr="00E6177A">
        <w:trPr>
          <w:trHeight w:val="43"/>
        </w:trPr>
        <w:tc>
          <w:tcPr>
            <w:tcW w:w="709" w:type="dxa"/>
            <w:vMerge w:val="restart"/>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2.3.1 Video de hasta 1 minuto de duración.</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43"/>
        </w:trPr>
        <w:tc>
          <w:tcPr>
            <w:tcW w:w="709" w:type="dxa"/>
            <w:vMerge/>
            <w:shd w:val="clear" w:color="auto" w:fill="auto"/>
            <w:vAlign w:val="center"/>
          </w:tcPr>
          <w:p w:rsidR="00C71969" w:rsidRPr="006916E1" w:rsidRDefault="00C71969">
            <w:pPr>
              <w:widowControl w:val="0"/>
              <w:pBdr>
                <w:top w:val="nil"/>
                <w:left w:val="nil"/>
                <w:bottom w:val="nil"/>
                <w:right w:val="nil"/>
                <w:between w:val="nil"/>
              </w:pBdr>
              <w:spacing w:line="276" w:lineRule="auto"/>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2.3.2 Video de hasta 3 minutos de duración.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236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2.4</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Video entrevistas hasta 650 km de Asunción a dos cámaras. Incluye: Guión creativo para los materiales audiovisuales, cronista para entrevistas, edición de video con enfoque periodístico, animaciones en 2D, post producción, musicalización, zócalo en 2D o 3D y pack final.</w:t>
            </w:r>
          </w:p>
          <w:p w:rsidR="00C71969" w:rsidRPr="006916E1" w:rsidRDefault="0088026D" w:rsidP="001F3EAC">
            <w:pPr>
              <w:rPr>
                <w:rFonts w:eastAsia="Calibri"/>
                <w:color w:val="000000"/>
              </w:rPr>
            </w:pPr>
            <w:r w:rsidRPr="006916E1">
              <w:rPr>
                <w:rFonts w:eastAsia="Calibri"/>
                <w:color w:val="000000"/>
              </w:rPr>
              <w:t xml:space="preserve">El material se deberá realizar en coordinación con el INE para definir aspectos técnicos, enfoques y objetivos del material. </w:t>
            </w:r>
            <w:r w:rsidRPr="006916E1">
              <w:rPr>
                <w:rFonts w:eastAsia="Calibri"/>
                <w:color w:val="000000"/>
              </w:rPr>
              <w:br/>
              <w:t>El Oferente deberá tener móvil para su traslado de equipos y personal.</w:t>
            </w:r>
          </w:p>
        </w:tc>
        <w:tc>
          <w:tcPr>
            <w:tcW w:w="1077" w:type="dxa"/>
            <w:shd w:val="clear" w:color="auto" w:fill="auto"/>
            <w:vAlign w:val="center"/>
          </w:tcPr>
          <w:p w:rsidR="00C71969" w:rsidRPr="006916E1" w:rsidRDefault="00C71969">
            <w:pPr>
              <w:jc w:val="both"/>
              <w:rPr>
                <w:rFonts w:eastAsia="Calibri"/>
                <w:b/>
                <w:color w:val="000000"/>
              </w:rPr>
            </w:pPr>
          </w:p>
        </w:tc>
        <w:tc>
          <w:tcPr>
            <w:tcW w:w="1474" w:type="dxa"/>
          </w:tcPr>
          <w:p w:rsidR="00C71969" w:rsidRPr="006916E1" w:rsidRDefault="00C71969">
            <w:pPr>
              <w:jc w:val="both"/>
              <w:rPr>
                <w:rFonts w:eastAsia="Calibri"/>
                <w:b/>
                <w:color w:val="000000"/>
              </w:rPr>
            </w:pPr>
          </w:p>
        </w:tc>
      </w:tr>
      <w:tr w:rsidR="00C71969" w:rsidRPr="006916E1" w:rsidTr="00E6177A">
        <w:trPr>
          <w:trHeight w:val="43"/>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2.4.1 Video de hasta 1 minuto de duración</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43"/>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2.4.2 Video de hasta 3 minutos de duración.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128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2.5</w:t>
            </w:r>
          </w:p>
        </w:tc>
        <w:tc>
          <w:tcPr>
            <w:tcW w:w="5836" w:type="dxa"/>
            <w:shd w:val="clear" w:color="auto" w:fill="auto"/>
          </w:tcPr>
          <w:p w:rsidR="00AB5180" w:rsidRPr="006916E1" w:rsidRDefault="0088026D" w:rsidP="001F3EAC">
            <w:pPr>
              <w:rPr>
                <w:rFonts w:eastAsia="Calibri"/>
              </w:rPr>
            </w:pPr>
            <w:r w:rsidRPr="006916E1">
              <w:rPr>
                <w:rFonts w:eastAsia="Calibri"/>
                <w:color w:val="000000"/>
              </w:rPr>
              <w:t xml:space="preserve">Grabación simple a una cámara - Asunción/Central </w:t>
            </w:r>
            <w:r w:rsidRPr="006916E1">
              <w:rPr>
                <w:rFonts w:eastAsia="Calibri"/>
                <w:color w:val="000000"/>
              </w:rPr>
              <w:br/>
              <w:t>Las grabaciones se deberán realizar en coordinación con el INE para definir aspectos técnicos, enfoques y objetivos</w:t>
            </w:r>
            <w:r w:rsidRPr="006916E1">
              <w:rPr>
                <w:rFonts w:eastAsia="Calibri"/>
              </w:rPr>
              <w:t>.</w:t>
            </w:r>
          </w:p>
          <w:p w:rsidR="00C71969" w:rsidRPr="006916E1" w:rsidRDefault="0088026D" w:rsidP="001F3EAC">
            <w:pPr>
              <w:rPr>
                <w:rFonts w:eastAsia="Calibri"/>
                <w:color w:val="000000"/>
              </w:rPr>
            </w:pPr>
            <w:r w:rsidRPr="006916E1">
              <w:rPr>
                <w:rFonts w:eastAsia="Calibri"/>
                <w:color w:val="000000"/>
              </w:rPr>
              <w:t xml:space="preserve">El Oferente deberá tener móvil para su traslado de equipos y personal.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198"/>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2.5.1 Para Asunción y Central</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74"/>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vAlign w:val="center"/>
          </w:tcPr>
          <w:p w:rsidR="00C71969" w:rsidRPr="006916E1" w:rsidRDefault="0088026D" w:rsidP="001F3EAC">
            <w:pPr>
              <w:rPr>
                <w:rFonts w:eastAsia="Calibri"/>
                <w:color w:val="000000"/>
              </w:rPr>
            </w:pPr>
            <w:r w:rsidRPr="006916E1">
              <w:rPr>
                <w:rFonts w:eastAsia="Calibri"/>
                <w:color w:val="000000"/>
              </w:rPr>
              <w:t>2.5.2 Interior del país hasta 650 kms</w:t>
            </w:r>
            <w:r w:rsidR="00AB5180" w:rsidRPr="006916E1">
              <w:rPr>
                <w:rFonts w:eastAsia="Calibri"/>
                <w:color w:val="000000"/>
              </w:rPr>
              <w:t>.</w:t>
            </w:r>
            <w:r w:rsidRPr="006916E1">
              <w:rPr>
                <w:rFonts w:eastAsia="Calibri"/>
                <w:color w:val="000000"/>
              </w:rPr>
              <w:t xml:space="preserve"> de Asunción</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815"/>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2.6</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Grabación simple a dos cámaras - Asunción / Central. Obs: El Oferente deberá tener móvil para su traslado de equipos y personal. Las grabaciones se deberán realizar en coordinación con el INE para definir aspectos técnicos, enfoques y objetivos.</w:t>
            </w:r>
          </w:p>
        </w:tc>
        <w:tc>
          <w:tcPr>
            <w:tcW w:w="1077" w:type="dxa"/>
            <w:shd w:val="clear" w:color="auto" w:fill="auto"/>
            <w:vAlign w:val="center"/>
          </w:tcPr>
          <w:p w:rsidR="00C71969" w:rsidRPr="006916E1" w:rsidRDefault="00C71969">
            <w:pPr>
              <w:jc w:val="both"/>
              <w:rPr>
                <w:rFonts w:eastAsia="Calibri"/>
                <w:b/>
                <w:color w:val="000000"/>
              </w:rPr>
            </w:pPr>
          </w:p>
        </w:tc>
        <w:tc>
          <w:tcPr>
            <w:tcW w:w="1474" w:type="dxa"/>
          </w:tcPr>
          <w:p w:rsidR="00C71969" w:rsidRPr="006916E1" w:rsidRDefault="00C71969">
            <w:pPr>
              <w:jc w:val="both"/>
              <w:rPr>
                <w:rFonts w:eastAsia="Calibri"/>
                <w:b/>
                <w:color w:val="000000"/>
              </w:rPr>
            </w:pPr>
          </w:p>
        </w:tc>
      </w:tr>
      <w:tr w:rsidR="00C71969" w:rsidRPr="006916E1" w:rsidTr="00E6177A">
        <w:trPr>
          <w:trHeight w:val="64"/>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2.6.1 Asunción y Central</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81"/>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2.6.2 Interior del país hasta 650 kms de Asunción</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823"/>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2.7</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Grabación simple a tres cámaras - Asunción / Central. Obs: El Oferente deberá tener móvil para su traslado de equipos y personal. Las grabaciones se deberán realizar en coordinación con el INE para definir aspectos técnicos, enfoques y objetivos.</w:t>
            </w:r>
          </w:p>
        </w:tc>
        <w:tc>
          <w:tcPr>
            <w:tcW w:w="1077" w:type="dxa"/>
            <w:shd w:val="clear" w:color="auto" w:fill="auto"/>
            <w:vAlign w:val="center"/>
          </w:tcPr>
          <w:p w:rsidR="00C71969" w:rsidRPr="006916E1" w:rsidRDefault="00C71969">
            <w:pPr>
              <w:jc w:val="both"/>
              <w:rPr>
                <w:rFonts w:eastAsia="Calibri"/>
                <w:b/>
                <w:color w:val="000000"/>
              </w:rPr>
            </w:pPr>
          </w:p>
        </w:tc>
        <w:tc>
          <w:tcPr>
            <w:tcW w:w="1474" w:type="dxa"/>
          </w:tcPr>
          <w:p w:rsidR="00C71969" w:rsidRPr="006916E1" w:rsidRDefault="00C71969">
            <w:pPr>
              <w:jc w:val="both"/>
              <w:rPr>
                <w:rFonts w:eastAsia="Calibri"/>
                <w:b/>
                <w:color w:val="000000"/>
              </w:rPr>
            </w:pPr>
          </w:p>
        </w:tc>
      </w:tr>
      <w:tr w:rsidR="00C71969" w:rsidRPr="006916E1" w:rsidTr="00E6177A">
        <w:trPr>
          <w:trHeight w:val="86"/>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2.7.1 Asunción y Central</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232"/>
        </w:trPr>
        <w:tc>
          <w:tcPr>
            <w:tcW w:w="709" w:type="dxa"/>
            <w:shd w:val="clear" w:color="auto" w:fill="auto"/>
            <w:vAlign w:val="center"/>
          </w:tcPr>
          <w:p w:rsidR="00C71969" w:rsidRPr="006916E1" w:rsidRDefault="00C71969">
            <w:pPr>
              <w:jc w:val="both"/>
              <w:rPr>
                <w:rFonts w:eastAsia="Calibri"/>
                <w:b/>
                <w:color w:val="000000"/>
              </w:rPr>
            </w:pP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2.7.2 Interior del país hasta 650 kms de Asunción</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134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2.8</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Grabación simple a cuatro cámaras - Asunción /Central. Obs: El Oferente deberá tener móvil para su traslado de equipos y personal. Las grabaciones se deberán realizar en coordinación con el INE para definir aspectos técnicos, enfoques y objetivos.</w:t>
            </w:r>
          </w:p>
        </w:tc>
        <w:tc>
          <w:tcPr>
            <w:tcW w:w="1077" w:type="dxa"/>
            <w:shd w:val="clear" w:color="auto" w:fill="auto"/>
            <w:vAlign w:val="center"/>
          </w:tcPr>
          <w:p w:rsidR="00C71969" w:rsidRPr="006916E1" w:rsidRDefault="00C71969">
            <w:pPr>
              <w:jc w:val="both"/>
              <w:rPr>
                <w:rFonts w:eastAsia="Calibri"/>
                <w:b/>
                <w:color w:val="000000"/>
              </w:rPr>
            </w:pPr>
          </w:p>
        </w:tc>
        <w:tc>
          <w:tcPr>
            <w:tcW w:w="1474" w:type="dxa"/>
          </w:tcPr>
          <w:p w:rsidR="00C71969" w:rsidRPr="006916E1" w:rsidRDefault="00C71969">
            <w:pPr>
              <w:jc w:val="both"/>
              <w:rPr>
                <w:rFonts w:eastAsia="Calibri"/>
                <w:b/>
                <w:color w:val="000000"/>
              </w:rPr>
            </w:pPr>
          </w:p>
        </w:tc>
      </w:tr>
      <w:tr w:rsidR="00C71969" w:rsidRPr="006916E1" w:rsidTr="00E6177A">
        <w:trPr>
          <w:trHeight w:val="928"/>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lastRenderedPageBreak/>
              <w:t>2.9</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Toma aérea con drone de alta resolución, calidad FHD - Asunción/ Central.</w:t>
            </w:r>
          </w:p>
          <w:p w:rsidR="00C71969" w:rsidRPr="006916E1" w:rsidRDefault="0088026D" w:rsidP="001F3EAC">
            <w:pPr>
              <w:rPr>
                <w:rFonts w:eastAsia="Calibri"/>
                <w:color w:val="000000"/>
              </w:rPr>
            </w:pPr>
            <w:r w:rsidRPr="006916E1">
              <w:rPr>
                <w:rFonts w:eastAsia="Calibri"/>
                <w:color w:val="000000"/>
              </w:rPr>
              <w:t>El trabajo se deberá realizar en coordinación con el INE para definir aspectos técnicos, enfoques y objetivos.</w:t>
            </w:r>
            <w:r w:rsidRPr="006916E1">
              <w:rPr>
                <w:rFonts w:eastAsia="Calibri"/>
                <w:color w:val="000000"/>
              </w:rPr>
              <w:br/>
              <w:t xml:space="preserve">El Oferente deberá tener móvil para su traslado de equipos y personal.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Unidad</w:t>
            </w:r>
          </w:p>
        </w:tc>
        <w:tc>
          <w:tcPr>
            <w:tcW w:w="1474" w:type="dxa"/>
          </w:tcPr>
          <w:p w:rsidR="00C71969" w:rsidRPr="006916E1" w:rsidRDefault="00C71969">
            <w:pPr>
              <w:jc w:val="both"/>
              <w:rPr>
                <w:rFonts w:eastAsia="Calibri"/>
                <w:b/>
                <w:color w:val="000000"/>
              </w:rPr>
            </w:pPr>
          </w:p>
        </w:tc>
      </w:tr>
      <w:tr w:rsidR="00C71969" w:rsidRPr="006916E1" w:rsidTr="00E6177A">
        <w:trPr>
          <w:trHeight w:val="160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2.10</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 xml:space="preserve">Toma aérea </w:t>
            </w:r>
            <w:r w:rsidRPr="006916E1">
              <w:rPr>
                <w:rFonts w:eastAsia="Calibri"/>
              </w:rPr>
              <w:t xml:space="preserve">con </w:t>
            </w:r>
            <w:r w:rsidRPr="006916E1">
              <w:rPr>
                <w:rFonts w:eastAsia="Calibri"/>
                <w:color w:val="000000"/>
              </w:rPr>
              <w:t>drone de alta resolución, calidad FHD -  Interior del país hasta 650 km de Asunción.</w:t>
            </w:r>
          </w:p>
          <w:p w:rsidR="00C71969" w:rsidRPr="006916E1" w:rsidRDefault="0088026D" w:rsidP="001F3EAC">
            <w:pPr>
              <w:rPr>
                <w:rFonts w:eastAsia="Calibri"/>
                <w:color w:val="000000"/>
              </w:rPr>
            </w:pPr>
            <w:r w:rsidRPr="006916E1">
              <w:rPr>
                <w:rFonts w:eastAsia="Calibri"/>
                <w:color w:val="000000"/>
              </w:rPr>
              <w:t>El trabajo se deberá realizar en coordinación con el INE para definir aspectos técnicos, enfoques y objetivos.</w:t>
            </w:r>
            <w:r w:rsidRPr="006916E1">
              <w:rPr>
                <w:rFonts w:eastAsia="Calibri"/>
                <w:color w:val="000000"/>
              </w:rPr>
              <w:br/>
              <w:t xml:space="preserve">El Oferente deberá tener móvil para su traslado de equipos y personal.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84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2.11</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MotionGraphics 2D.</w:t>
            </w:r>
          </w:p>
          <w:p w:rsidR="00C71969" w:rsidRPr="006916E1" w:rsidRDefault="0088026D" w:rsidP="001F3EAC">
            <w:pPr>
              <w:rPr>
                <w:rFonts w:eastAsia="Calibri"/>
                <w:color w:val="000000"/>
              </w:rPr>
            </w:pPr>
            <w:r w:rsidRPr="006916E1">
              <w:rPr>
                <w:rFonts w:eastAsia="Calibri"/>
                <w:color w:val="000000"/>
              </w:rPr>
              <w:t>El trabajo se deberá realizar en coordinación con el INE para definir aspectos técnicos, enfoques y objetivos.</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84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2.12</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MotionGraphics 3D.</w:t>
            </w:r>
          </w:p>
          <w:p w:rsidR="00C71969" w:rsidRPr="006916E1" w:rsidRDefault="0088026D" w:rsidP="001F3EAC">
            <w:pPr>
              <w:rPr>
                <w:rFonts w:eastAsia="Calibri"/>
                <w:color w:val="000000"/>
              </w:rPr>
            </w:pPr>
            <w:r w:rsidRPr="006916E1">
              <w:rPr>
                <w:rFonts w:eastAsia="Calibri"/>
                <w:color w:val="000000"/>
              </w:rPr>
              <w:t>El trabajo se deberá realizar en coordinación con el INE para definir aspectos técnicos, enfoques y objetivos.</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128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2.13</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Servicio de Live streaming a dos cámaras como mínimo con zócalo, por las redes sociales oficiales del INE en Asunción/Central.</w:t>
            </w:r>
            <w:r w:rsidRPr="006916E1">
              <w:rPr>
                <w:rFonts w:eastAsia="Calibri"/>
                <w:color w:val="000000"/>
              </w:rPr>
              <w:br/>
              <w:t xml:space="preserve">El Oferente deberá tener móvil para su traslado de equipos y personal.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Horas</w:t>
            </w:r>
          </w:p>
        </w:tc>
        <w:tc>
          <w:tcPr>
            <w:tcW w:w="1474" w:type="dxa"/>
          </w:tcPr>
          <w:p w:rsidR="00C71969" w:rsidRPr="006916E1" w:rsidRDefault="00C71969">
            <w:pPr>
              <w:jc w:val="both"/>
              <w:rPr>
                <w:rFonts w:eastAsia="Calibri"/>
                <w:b/>
                <w:color w:val="000000"/>
              </w:rPr>
            </w:pPr>
          </w:p>
        </w:tc>
      </w:tr>
      <w:tr w:rsidR="00C71969" w:rsidRPr="006916E1" w:rsidTr="00E6177A">
        <w:trPr>
          <w:trHeight w:val="887"/>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2.14</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Servicio de Live streaming</w:t>
            </w:r>
            <w:r w:rsidRPr="006916E1">
              <w:rPr>
                <w:rFonts w:eastAsia="Calibri"/>
              </w:rPr>
              <w:t>a</w:t>
            </w:r>
            <w:r w:rsidRPr="006916E1">
              <w:rPr>
                <w:rFonts w:eastAsia="Calibri"/>
                <w:color w:val="000000"/>
              </w:rPr>
              <w:t xml:space="preserve"> dos cámaras como mínimo para emisión vía redes sociales oficiales del INE en el interior del país hasta 650 km de Asunción. Obs: El Oferente deberá tener móvil para su traslado de equipos y personal.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102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2.15</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Servicio de cobertura audiovisual con Drone, cámara resolución FHD 4K en Asunción/Central. </w:t>
            </w:r>
            <w:r w:rsidRPr="006916E1">
              <w:rPr>
                <w:rFonts w:eastAsia="Calibri"/>
                <w:color w:val="000000"/>
              </w:rPr>
              <w:br/>
              <w:t xml:space="preserve">El Oferente deberá tener móvil para su traslado de equipos y personal. </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288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2.16</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Realización de documental institucional de 3 a 5 minutos de duración a dos cámaras como mínimo. Incluye: Guión creativo, grabación en formato de alta calidad FHD 4K, producción, post producción, edición gráfica, composición de efectos visuales, animaciones 2D y 3D, zócalos en 2D y 3D, musicalización y pack final. </w:t>
            </w:r>
            <w:r w:rsidRPr="006916E1">
              <w:rPr>
                <w:rFonts w:eastAsia="Calibri"/>
                <w:color w:val="000000"/>
              </w:rPr>
              <w:br/>
              <w:t xml:space="preserve">La empresa adjudicada tendrá a su cargo la gestión y documentación de permisos de utilización de imagen si fuera necesario.  </w:t>
            </w:r>
            <w:r w:rsidRPr="006916E1">
              <w:rPr>
                <w:rFonts w:eastAsia="Calibri"/>
                <w:color w:val="000000"/>
              </w:rPr>
              <w:br/>
              <w:t>El trabajo se deberá realizar en coordinación con el INE para definir aspectos técnicos, enfoques y objetivos.</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36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2.17</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 xml:space="preserve">Realización de documental institucional de 5 a 7 minutos de duración. Incluye: Guión creativo, grabación en formato de alta calidad FHD 4K, producción, post producción, edición gráfica, composición de efectos visuales, animaciones 2D y 3D, zócalos en 2D y 3D, musicalización y pack final. La empresa adjudicada tendrá a su cargo la gestión y documentación de utilización de imagen si fuera necesario.  El trabajo se deberá </w:t>
            </w:r>
            <w:r w:rsidRPr="006916E1">
              <w:rPr>
                <w:rFonts w:eastAsia="Calibri"/>
                <w:color w:val="000000"/>
              </w:rPr>
              <w:lastRenderedPageBreak/>
              <w:t>realizar en coordinación con el INE para definir aspectos técnicos, enfoques y objetivos.</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lastRenderedPageBreak/>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1844"/>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lastRenderedPageBreak/>
              <w:t>2.18</w:t>
            </w:r>
          </w:p>
        </w:tc>
        <w:tc>
          <w:tcPr>
            <w:tcW w:w="5836" w:type="dxa"/>
            <w:shd w:val="clear" w:color="auto" w:fill="auto"/>
          </w:tcPr>
          <w:p w:rsidR="00AB5180" w:rsidRPr="006916E1" w:rsidRDefault="0088026D" w:rsidP="001F3EAC">
            <w:pPr>
              <w:rPr>
                <w:rFonts w:eastAsia="Calibri"/>
                <w:color w:val="000000"/>
              </w:rPr>
            </w:pPr>
            <w:r w:rsidRPr="006916E1">
              <w:rPr>
                <w:rFonts w:eastAsia="Calibri"/>
                <w:color w:val="000000"/>
              </w:rPr>
              <w:t>Elaboración de</w:t>
            </w:r>
            <w:r w:rsidR="00B62C4D" w:rsidRPr="006916E1">
              <w:rPr>
                <w:rFonts w:eastAsia="Calibri"/>
                <w:color w:val="000000"/>
              </w:rPr>
              <w:t xml:space="preserve"> spots para </w:t>
            </w:r>
            <w:r w:rsidRPr="006916E1">
              <w:rPr>
                <w:rFonts w:eastAsia="Calibri"/>
                <w:color w:val="000000"/>
              </w:rPr>
              <w:t>televisión de 30 segundos de duración que incluya producción integral, locación, actores, a dos cámaras como mínimo, imagen de alta definición, grúa, travelling, drone 4K, para canales de aire y cables paraguayos en formato AVI – SD y HD y para plataformas de internet en calidad HD y grabación en formato 4K.</w:t>
            </w:r>
          </w:p>
          <w:p w:rsidR="00C71969" w:rsidRPr="006916E1" w:rsidRDefault="0088026D" w:rsidP="001F3EAC">
            <w:pPr>
              <w:rPr>
                <w:rFonts w:eastAsia="Calibri"/>
                <w:color w:val="000000"/>
              </w:rPr>
            </w:pPr>
            <w:r w:rsidRPr="006916E1">
              <w:rPr>
                <w:rFonts w:eastAsia="Calibri"/>
                <w:color w:val="000000"/>
              </w:rPr>
              <w:t>El trabajo se deberá realizar en coordinación con el INE para definir aspectos técnicos, enfoques y objetivos.</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2160"/>
        </w:trPr>
        <w:tc>
          <w:tcPr>
            <w:tcW w:w="709"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2.19</w:t>
            </w:r>
          </w:p>
        </w:tc>
        <w:tc>
          <w:tcPr>
            <w:tcW w:w="5836" w:type="dxa"/>
            <w:shd w:val="clear" w:color="auto" w:fill="auto"/>
          </w:tcPr>
          <w:p w:rsidR="00C71969" w:rsidRPr="006916E1" w:rsidRDefault="0088026D" w:rsidP="001F3EAC">
            <w:pPr>
              <w:rPr>
                <w:rFonts w:eastAsia="Calibri"/>
                <w:color w:val="000000"/>
              </w:rPr>
            </w:pPr>
            <w:r w:rsidRPr="006916E1">
              <w:rPr>
                <w:rFonts w:eastAsia="Calibri"/>
                <w:color w:val="000000"/>
              </w:rPr>
              <w:t>Elaboración de</w:t>
            </w:r>
            <w:r w:rsidR="00B62C4D" w:rsidRPr="006916E1">
              <w:rPr>
                <w:rFonts w:eastAsia="Calibri"/>
                <w:color w:val="000000"/>
              </w:rPr>
              <w:t xml:space="preserve"> spots para</w:t>
            </w:r>
            <w:r w:rsidRPr="006916E1">
              <w:rPr>
                <w:rFonts w:eastAsia="Calibri"/>
                <w:color w:val="000000"/>
              </w:rPr>
              <w:t xml:space="preserve"> televisión de hasta 45 segundos de duración que incluya producción integral, guión creativo, grabación en estudio con chromakey, actores, con mínimo dos cámaras de imagen de alta definición, para canales de aire y cables paraguayos en formato AVI – SD y HD y para plataformas de internet en calidad HD y grabación en formato 4K. El trabajo se deberá realizar en coordinación con el INE para definir aspectos técnicos, enfoques y objetivos.</w:t>
            </w:r>
          </w:p>
        </w:tc>
        <w:tc>
          <w:tcPr>
            <w:tcW w:w="1077" w:type="dxa"/>
            <w:shd w:val="clear" w:color="auto" w:fill="auto"/>
            <w:vAlign w:val="center"/>
          </w:tcPr>
          <w:p w:rsidR="00C71969" w:rsidRPr="006916E1" w:rsidRDefault="0088026D">
            <w:pPr>
              <w:jc w:val="both"/>
              <w:rPr>
                <w:rFonts w:eastAsia="Calibri"/>
                <w:b/>
                <w:color w:val="000000"/>
              </w:rPr>
            </w:pPr>
            <w:r w:rsidRPr="006916E1">
              <w:rPr>
                <w:rFonts w:eastAsia="Calibri"/>
                <w:b/>
                <w:color w:val="000000"/>
              </w:rPr>
              <w:t xml:space="preserve">Unidad </w:t>
            </w:r>
          </w:p>
        </w:tc>
        <w:tc>
          <w:tcPr>
            <w:tcW w:w="1474" w:type="dxa"/>
          </w:tcPr>
          <w:p w:rsidR="00C71969" w:rsidRPr="006916E1" w:rsidRDefault="00C71969">
            <w:pPr>
              <w:jc w:val="both"/>
              <w:rPr>
                <w:rFonts w:eastAsia="Calibri"/>
                <w:b/>
                <w:color w:val="000000"/>
              </w:rPr>
            </w:pPr>
          </w:p>
        </w:tc>
      </w:tr>
      <w:tr w:rsidR="00C71969" w:rsidRPr="006916E1" w:rsidTr="00E6177A">
        <w:trPr>
          <w:trHeight w:val="340"/>
        </w:trPr>
        <w:tc>
          <w:tcPr>
            <w:tcW w:w="709" w:type="dxa"/>
            <w:shd w:val="clear" w:color="auto" w:fill="FDEADA"/>
            <w:vAlign w:val="center"/>
          </w:tcPr>
          <w:p w:rsidR="00C71969" w:rsidRPr="006916E1" w:rsidRDefault="00C71969">
            <w:pPr>
              <w:jc w:val="both"/>
              <w:rPr>
                <w:rFonts w:eastAsia="Calibri"/>
                <w:b/>
                <w:color w:val="000000"/>
              </w:rPr>
            </w:pPr>
          </w:p>
        </w:tc>
        <w:tc>
          <w:tcPr>
            <w:tcW w:w="5836" w:type="dxa"/>
            <w:shd w:val="clear" w:color="auto" w:fill="FDEADA"/>
            <w:vAlign w:val="center"/>
          </w:tcPr>
          <w:p w:rsidR="00C71969" w:rsidRPr="006916E1" w:rsidRDefault="0088026D">
            <w:pPr>
              <w:rPr>
                <w:rFonts w:eastAsia="Calibri"/>
                <w:b/>
              </w:rPr>
            </w:pPr>
            <w:r w:rsidRPr="006916E1">
              <w:rPr>
                <w:rFonts w:eastAsia="Calibri"/>
                <w:b/>
              </w:rPr>
              <w:t>TOTAL OFERTADO ITEM 2</w:t>
            </w:r>
            <w:r w:rsidR="00C50E86" w:rsidRPr="006916E1">
              <w:rPr>
                <w:rFonts w:eastAsia="Calibri"/>
                <w:b/>
              </w:rPr>
              <w:t xml:space="preserve"> (Sin IVA)</w:t>
            </w:r>
          </w:p>
        </w:tc>
        <w:tc>
          <w:tcPr>
            <w:tcW w:w="1077" w:type="dxa"/>
            <w:shd w:val="clear" w:color="auto" w:fill="FDEADA"/>
            <w:vAlign w:val="center"/>
          </w:tcPr>
          <w:p w:rsidR="00C71969" w:rsidRPr="006916E1" w:rsidRDefault="00C71969">
            <w:pPr>
              <w:jc w:val="both"/>
              <w:rPr>
                <w:rFonts w:eastAsia="Calibri"/>
                <w:b/>
                <w:color w:val="000000"/>
              </w:rPr>
            </w:pPr>
          </w:p>
        </w:tc>
        <w:tc>
          <w:tcPr>
            <w:tcW w:w="1474" w:type="dxa"/>
            <w:shd w:val="clear" w:color="auto" w:fill="FDEADA"/>
          </w:tcPr>
          <w:p w:rsidR="00C71969" w:rsidRPr="006916E1" w:rsidRDefault="00C71969">
            <w:pPr>
              <w:jc w:val="both"/>
              <w:rPr>
                <w:rFonts w:eastAsia="Calibri"/>
                <w:b/>
                <w:color w:val="000000"/>
              </w:rPr>
            </w:pPr>
          </w:p>
        </w:tc>
      </w:tr>
      <w:tr w:rsidR="00C71969" w:rsidRPr="006916E1" w:rsidTr="00E6177A">
        <w:trPr>
          <w:trHeight w:val="340"/>
        </w:trPr>
        <w:tc>
          <w:tcPr>
            <w:tcW w:w="709" w:type="dxa"/>
            <w:shd w:val="clear" w:color="auto" w:fill="FDEADA"/>
            <w:vAlign w:val="center"/>
          </w:tcPr>
          <w:p w:rsidR="00C71969" w:rsidRPr="006916E1" w:rsidRDefault="00C71969">
            <w:pPr>
              <w:jc w:val="both"/>
              <w:rPr>
                <w:rFonts w:eastAsia="Calibri"/>
                <w:b/>
                <w:color w:val="000000"/>
              </w:rPr>
            </w:pPr>
          </w:p>
        </w:tc>
        <w:tc>
          <w:tcPr>
            <w:tcW w:w="5836" w:type="dxa"/>
            <w:shd w:val="clear" w:color="auto" w:fill="FDEADA"/>
            <w:vAlign w:val="center"/>
          </w:tcPr>
          <w:p w:rsidR="00C71969" w:rsidRPr="006916E1" w:rsidRDefault="0088026D" w:rsidP="00C50E86">
            <w:pPr>
              <w:rPr>
                <w:rFonts w:eastAsia="Calibri"/>
                <w:b/>
              </w:rPr>
            </w:pPr>
            <w:r w:rsidRPr="006916E1">
              <w:rPr>
                <w:rFonts w:eastAsia="Calibri"/>
                <w:b/>
              </w:rPr>
              <w:t>TOTALES OFERTADOS ITEM 1 + ITEM 2</w:t>
            </w:r>
            <w:r w:rsidR="00C50E86" w:rsidRPr="006916E1">
              <w:rPr>
                <w:rFonts w:eastAsia="Calibri"/>
                <w:b/>
              </w:rPr>
              <w:t xml:space="preserve"> (Sin IVA)</w:t>
            </w:r>
          </w:p>
        </w:tc>
        <w:tc>
          <w:tcPr>
            <w:tcW w:w="1077" w:type="dxa"/>
            <w:shd w:val="clear" w:color="auto" w:fill="FDEADA"/>
            <w:vAlign w:val="center"/>
          </w:tcPr>
          <w:p w:rsidR="00C71969" w:rsidRPr="006916E1" w:rsidRDefault="00C71969">
            <w:pPr>
              <w:jc w:val="both"/>
              <w:rPr>
                <w:rFonts w:eastAsia="Calibri"/>
                <w:b/>
                <w:color w:val="000000"/>
              </w:rPr>
            </w:pPr>
          </w:p>
        </w:tc>
        <w:tc>
          <w:tcPr>
            <w:tcW w:w="1474" w:type="dxa"/>
            <w:shd w:val="clear" w:color="auto" w:fill="FDEADA"/>
          </w:tcPr>
          <w:p w:rsidR="00C71969" w:rsidRPr="006916E1" w:rsidRDefault="00C71969">
            <w:pPr>
              <w:jc w:val="both"/>
              <w:rPr>
                <w:rFonts w:eastAsia="Calibri"/>
                <w:b/>
                <w:color w:val="000000"/>
              </w:rPr>
            </w:pPr>
          </w:p>
        </w:tc>
      </w:tr>
    </w:tbl>
    <w:p w:rsidR="00C71969" w:rsidRPr="006916E1" w:rsidRDefault="00C71969">
      <w:pPr>
        <w:tabs>
          <w:tab w:val="left" w:pos="-180"/>
          <w:tab w:val="right" w:pos="1980"/>
          <w:tab w:val="left" w:pos="2160"/>
          <w:tab w:val="left" w:pos="4320"/>
        </w:tabs>
        <w:rPr>
          <w:rFonts w:eastAsia="Calibri"/>
        </w:rPr>
      </w:pPr>
    </w:p>
    <w:p w:rsidR="00C71969" w:rsidRPr="006916E1" w:rsidRDefault="00C71969">
      <w:pPr>
        <w:tabs>
          <w:tab w:val="left" w:pos="-180"/>
          <w:tab w:val="right" w:pos="1980"/>
          <w:tab w:val="left" w:pos="2160"/>
          <w:tab w:val="left" w:pos="4320"/>
        </w:tabs>
        <w:rPr>
          <w:rFonts w:eastAsia="Calibri"/>
        </w:rPr>
      </w:pPr>
    </w:p>
    <w:tbl>
      <w:tblPr>
        <w:tblStyle w:val="6"/>
        <w:tblW w:w="9016"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171"/>
        <w:gridCol w:w="5845"/>
      </w:tblGrid>
      <w:tr w:rsidR="00C71969" w:rsidRPr="006916E1">
        <w:tc>
          <w:tcPr>
            <w:tcW w:w="3171" w:type="dxa"/>
          </w:tcPr>
          <w:p w:rsidR="00C71969" w:rsidRPr="006916E1" w:rsidRDefault="0088026D" w:rsidP="00E6177A">
            <w:pPr>
              <w:jc w:val="right"/>
              <w:rPr>
                <w:rFonts w:eastAsia="Calibri"/>
                <w:b/>
              </w:rPr>
            </w:pPr>
            <w:r w:rsidRPr="006916E1">
              <w:rPr>
                <w:rFonts w:eastAsia="Calibri"/>
                <w:b/>
              </w:rPr>
              <w:t>Firma y sello del oferente:</w:t>
            </w:r>
          </w:p>
        </w:tc>
        <w:tc>
          <w:tcPr>
            <w:tcW w:w="5845" w:type="dxa"/>
          </w:tcPr>
          <w:p w:rsidR="00C71969" w:rsidRPr="006916E1" w:rsidRDefault="00C71969">
            <w:pPr>
              <w:jc w:val="both"/>
              <w:rPr>
                <w:rFonts w:eastAsia="Calibri"/>
              </w:rPr>
            </w:pPr>
          </w:p>
        </w:tc>
      </w:tr>
      <w:tr w:rsidR="00C71969" w:rsidRPr="006916E1">
        <w:tc>
          <w:tcPr>
            <w:tcW w:w="3171" w:type="dxa"/>
          </w:tcPr>
          <w:p w:rsidR="00C71969" w:rsidRPr="006916E1" w:rsidRDefault="0088026D" w:rsidP="00E6177A">
            <w:pPr>
              <w:jc w:val="right"/>
              <w:rPr>
                <w:rFonts w:eastAsia="Calibri"/>
                <w:b/>
              </w:rPr>
            </w:pPr>
            <w:r w:rsidRPr="006916E1">
              <w:rPr>
                <w:rFonts w:eastAsia="Calibri"/>
                <w:b/>
              </w:rPr>
              <w:t>Nombre:</w:t>
            </w:r>
          </w:p>
        </w:tc>
        <w:tc>
          <w:tcPr>
            <w:tcW w:w="5845" w:type="dxa"/>
          </w:tcPr>
          <w:p w:rsidR="00C71969" w:rsidRPr="006916E1" w:rsidRDefault="00C71969">
            <w:pPr>
              <w:jc w:val="both"/>
              <w:rPr>
                <w:rFonts w:eastAsia="Calibri"/>
              </w:rPr>
            </w:pPr>
          </w:p>
        </w:tc>
      </w:tr>
      <w:tr w:rsidR="00C71969" w:rsidRPr="006916E1">
        <w:tc>
          <w:tcPr>
            <w:tcW w:w="3171" w:type="dxa"/>
          </w:tcPr>
          <w:p w:rsidR="00C71969" w:rsidRPr="006916E1" w:rsidRDefault="0088026D" w:rsidP="00E6177A">
            <w:pPr>
              <w:jc w:val="right"/>
              <w:rPr>
                <w:rFonts w:eastAsia="Calibri"/>
                <w:b/>
              </w:rPr>
            </w:pPr>
            <w:r w:rsidRPr="006916E1">
              <w:rPr>
                <w:rFonts w:eastAsia="Calibri"/>
                <w:b/>
              </w:rPr>
              <w:t>Título:</w:t>
            </w:r>
          </w:p>
        </w:tc>
        <w:tc>
          <w:tcPr>
            <w:tcW w:w="5845" w:type="dxa"/>
          </w:tcPr>
          <w:p w:rsidR="00C71969" w:rsidRPr="006916E1" w:rsidRDefault="00C71969">
            <w:pPr>
              <w:jc w:val="both"/>
              <w:rPr>
                <w:rFonts w:eastAsia="Calibri"/>
              </w:rPr>
            </w:pPr>
          </w:p>
        </w:tc>
      </w:tr>
      <w:tr w:rsidR="00C71969" w:rsidRPr="006916E1">
        <w:tc>
          <w:tcPr>
            <w:tcW w:w="3171" w:type="dxa"/>
          </w:tcPr>
          <w:p w:rsidR="00C71969" w:rsidRPr="006916E1" w:rsidRDefault="0088026D" w:rsidP="00E6177A">
            <w:pPr>
              <w:jc w:val="right"/>
              <w:rPr>
                <w:rFonts w:eastAsia="Calibri"/>
                <w:b/>
              </w:rPr>
            </w:pPr>
            <w:r w:rsidRPr="006916E1">
              <w:rPr>
                <w:rFonts w:eastAsia="Calibri"/>
                <w:b/>
              </w:rPr>
              <w:t>Nombre de la Compañía:</w:t>
            </w:r>
          </w:p>
        </w:tc>
        <w:tc>
          <w:tcPr>
            <w:tcW w:w="5845" w:type="dxa"/>
          </w:tcPr>
          <w:p w:rsidR="00C71969" w:rsidRPr="006916E1" w:rsidRDefault="00C71969">
            <w:pPr>
              <w:jc w:val="both"/>
              <w:rPr>
                <w:rFonts w:eastAsia="Calibri"/>
              </w:rPr>
            </w:pPr>
          </w:p>
        </w:tc>
      </w:tr>
      <w:tr w:rsidR="00C71969" w:rsidRPr="006916E1">
        <w:tc>
          <w:tcPr>
            <w:tcW w:w="3171" w:type="dxa"/>
          </w:tcPr>
          <w:p w:rsidR="00C71969" w:rsidRPr="006916E1" w:rsidRDefault="0088026D" w:rsidP="00E6177A">
            <w:pPr>
              <w:jc w:val="right"/>
              <w:rPr>
                <w:rFonts w:eastAsia="Calibri"/>
                <w:b/>
              </w:rPr>
            </w:pPr>
            <w:r w:rsidRPr="006916E1">
              <w:rPr>
                <w:rFonts w:eastAsia="Calibri"/>
                <w:b/>
              </w:rPr>
              <w:t>Teléfono:</w:t>
            </w:r>
          </w:p>
        </w:tc>
        <w:tc>
          <w:tcPr>
            <w:tcW w:w="5845" w:type="dxa"/>
          </w:tcPr>
          <w:p w:rsidR="00C71969" w:rsidRPr="006916E1" w:rsidRDefault="00C71969">
            <w:pPr>
              <w:jc w:val="both"/>
              <w:rPr>
                <w:rFonts w:eastAsia="Calibri"/>
              </w:rPr>
            </w:pPr>
          </w:p>
        </w:tc>
      </w:tr>
      <w:tr w:rsidR="00C71969" w:rsidRPr="006916E1">
        <w:tc>
          <w:tcPr>
            <w:tcW w:w="3171" w:type="dxa"/>
          </w:tcPr>
          <w:p w:rsidR="00C71969" w:rsidRPr="006916E1" w:rsidRDefault="0088026D" w:rsidP="00E6177A">
            <w:pPr>
              <w:jc w:val="right"/>
              <w:rPr>
                <w:rFonts w:eastAsia="Calibri"/>
                <w:b/>
              </w:rPr>
            </w:pPr>
            <w:r w:rsidRPr="006916E1">
              <w:rPr>
                <w:rFonts w:eastAsia="Calibri"/>
                <w:b/>
              </w:rPr>
              <w:t>Correo electrónico:</w:t>
            </w:r>
          </w:p>
        </w:tc>
        <w:tc>
          <w:tcPr>
            <w:tcW w:w="5845" w:type="dxa"/>
          </w:tcPr>
          <w:p w:rsidR="00C71969" w:rsidRPr="006916E1" w:rsidRDefault="00C71969">
            <w:pPr>
              <w:jc w:val="both"/>
              <w:rPr>
                <w:rFonts w:eastAsia="Calibri"/>
              </w:rPr>
            </w:pPr>
          </w:p>
        </w:tc>
      </w:tr>
    </w:tbl>
    <w:p w:rsidR="004F26E2" w:rsidRPr="006916E1" w:rsidRDefault="004F26E2">
      <w:pPr>
        <w:rPr>
          <w:rFonts w:eastAsia="Calibri"/>
        </w:rPr>
      </w:pPr>
      <w:bookmarkStart w:id="19" w:name="_heading=h.3vac5uf" w:colFirst="0" w:colLast="0"/>
      <w:bookmarkStart w:id="20" w:name="_heading=h.2afmg28" w:colFirst="0" w:colLast="0"/>
      <w:bookmarkEnd w:id="19"/>
      <w:bookmarkEnd w:id="20"/>
    </w:p>
    <w:p w:rsidR="00056626" w:rsidRPr="006916E1" w:rsidRDefault="00056626">
      <w:pPr>
        <w:overflowPunct/>
        <w:autoSpaceDE/>
        <w:autoSpaceDN/>
        <w:adjustRightInd/>
        <w:textAlignment w:val="auto"/>
        <w:rPr>
          <w:rFonts w:eastAsia="Calibri"/>
        </w:rPr>
      </w:pPr>
      <w:r w:rsidRPr="006916E1">
        <w:rPr>
          <w:rFonts w:eastAsia="Calibri"/>
        </w:rPr>
        <w:br w:type="page"/>
      </w:r>
    </w:p>
    <w:p w:rsidR="00C71969" w:rsidRPr="006916E1" w:rsidRDefault="0088026D">
      <w:pPr>
        <w:pStyle w:val="Heading1"/>
        <w:jc w:val="center"/>
        <w:rPr>
          <w:rFonts w:ascii="Times New Roman" w:eastAsia="Calibri" w:hAnsi="Times New Roman" w:cs="Times New Roman"/>
          <w:smallCaps/>
          <w:color w:val="000000"/>
        </w:rPr>
      </w:pPr>
      <w:bookmarkStart w:id="21" w:name="_Toc112862407"/>
      <w:r w:rsidRPr="006916E1">
        <w:rPr>
          <w:rFonts w:ascii="Times New Roman" w:eastAsia="Calibri" w:hAnsi="Times New Roman" w:cs="Times New Roman"/>
          <w:smallCaps/>
          <w:color w:val="000000"/>
        </w:rPr>
        <w:lastRenderedPageBreak/>
        <w:t xml:space="preserve">SECCIÓN VI - ANEXO </w:t>
      </w:r>
      <w:r w:rsidR="00ED7A35" w:rsidRPr="006916E1">
        <w:rPr>
          <w:rFonts w:ascii="Times New Roman" w:eastAsia="Calibri" w:hAnsi="Times New Roman" w:cs="Times New Roman"/>
          <w:smallCaps/>
          <w:color w:val="000000"/>
        </w:rPr>
        <w:t>F</w:t>
      </w:r>
      <w:r w:rsidRPr="006916E1">
        <w:rPr>
          <w:rFonts w:ascii="Times New Roman" w:eastAsia="Calibri" w:hAnsi="Times New Roman" w:cs="Times New Roman"/>
          <w:smallCaps/>
          <w:color w:val="000000"/>
        </w:rPr>
        <w:t>: LISTA DE VERIFICACIÓN DE LOS FORMULARIOS DE PROPUESTAS</w:t>
      </w:r>
      <w:bookmarkEnd w:id="21"/>
    </w:p>
    <w:p w:rsidR="00C71969" w:rsidRPr="006916E1" w:rsidRDefault="00C71969">
      <w:pPr>
        <w:rPr>
          <w:rFonts w:eastAsia="Calibri"/>
        </w:rPr>
      </w:pPr>
      <w:bookmarkStart w:id="22" w:name="_heading=h.1opuj5n" w:colFirst="0" w:colLast="0"/>
      <w:bookmarkEnd w:id="22"/>
    </w:p>
    <w:p w:rsidR="00C71969" w:rsidRPr="006916E1" w:rsidRDefault="0088026D" w:rsidP="006C7B15">
      <w:pPr>
        <w:ind w:right="-46"/>
        <w:jc w:val="both"/>
        <w:rPr>
          <w:rFonts w:eastAsia="Calibri"/>
        </w:rPr>
      </w:pPr>
      <w:r w:rsidRPr="006916E1">
        <w:rPr>
          <w:rFonts w:eastAsia="Calibri"/>
        </w:rPr>
        <w:t>Se brinda la siguiente lista de verificación como cortesía hacia los oferentes. Utilice esta lista de verificación mientras prepara la propuesta para garantizar que contiene toda la información requerida. Esta lista de verificación es para referencia interna del oferente y no necesita presentarse junto con la propuesta.</w:t>
      </w:r>
    </w:p>
    <w:p w:rsidR="00C71969" w:rsidRPr="006916E1" w:rsidRDefault="00C71969">
      <w:pPr>
        <w:jc w:val="both"/>
      </w:pPr>
    </w:p>
    <w:tbl>
      <w:tblPr>
        <w:tblStyle w:val="4"/>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9"/>
        <w:gridCol w:w="2198"/>
        <w:gridCol w:w="1274"/>
        <w:gridCol w:w="2161"/>
      </w:tblGrid>
      <w:tr w:rsidR="00C71969" w:rsidRPr="006916E1" w:rsidTr="006C7B15">
        <w:trPr>
          <w:trHeight w:val="619"/>
        </w:trPr>
        <w:tc>
          <w:tcPr>
            <w:tcW w:w="3689" w:type="dxa"/>
            <w:shd w:val="clear" w:color="auto" w:fill="000080"/>
            <w:vAlign w:val="center"/>
          </w:tcPr>
          <w:p w:rsidR="00C71969" w:rsidRPr="006916E1" w:rsidRDefault="0088026D">
            <w:pPr>
              <w:jc w:val="center"/>
              <w:rPr>
                <w:rFonts w:eastAsia="Calibri"/>
                <w:b/>
                <w:color w:val="FFFFFF"/>
                <w:sz w:val="22"/>
                <w:szCs w:val="22"/>
              </w:rPr>
            </w:pPr>
            <w:r w:rsidRPr="006916E1">
              <w:rPr>
                <w:rFonts w:eastAsia="Calibri"/>
                <w:b/>
                <w:color w:val="FFFFFF"/>
                <w:sz w:val="22"/>
                <w:szCs w:val="22"/>
              </w:rPr>
              <w:t>ACTIVIDAD</w:t>
            </w:r>
          </w:p>
        </w:tc>
        <w:tc>
          <w:tcPr>
            <w:tcW w:w="2198" w:type="dxa"/>
            <w:shd w:val="clear" w:color="auto" w:fill="000080"/>
            <w:vAlign w:val="center"/>
          </w:tcPr>
          <w:p w:rsidR="00C71969" w:rsidRPr="006916E1" w:rsidRDefault="0088026D">
            <w:pPr>
              <w:jc w:val="center"/>
              <w:rPr>
                <w:rFonts w:eastAsia="Calibri"/>
                <w:b/>
                <w:color w:val="FFFFFF"/>
                <w:sz w:val="22"/>
                <w:szCs w:val="22"/>
              </w:rPr>
            </w:pPr>
            <w:r w:rsidRPr="006916E1">
              <w:rPr>
                <w:rFonts w:eastAsia="Calibri"/>
                <w:b/>
                <w:color w:val="FFFFFF"/>
                <w:sz w:val="22"/>
                <w:szCs w:val="22"/>
              </w:rPr>
              <w:t>UBICACIÓN</w:t>
            </w:r>
          </w:p>
        </w:tc>
        <w:tc>
          <w:tcPr>
            <w:tcW w:w="1274" w:type="dxa"/>
            <w:shd w:val="clear" w:color="auto" w:fill="000080"/>
            <w:vAlign w:val="center"/>
          </w:tcPr>
          <w:p w:rsidR="00C71969" w:rsidRPr="006916E1" w:rsidRDefault="0088026D">
            <w:pPr>
              <w:jc w:val="center"/>
              <w:rPr>
                <w:rFonts w:eastAsia="Calibri"/>
                <w:b/>
                <w:color w:val="FFFFFF"/>
                <w:sz w:val="22"/>
                <w:szCs w:val="22"/>
              </w:rPr>
            </w:pPr>
            <w:r w:rsidRPr="006916E1">
              <w:rPr>
                <w:rFonts w:eastAsia="Calibri"/>
                <w:b/>
                <w:color w:val="FFFFFF"/>
                <w:sz w:val="22"/>
                <w:szCs w:val="22"/>
              </w:rPr>
              <w:t>SÍ/NO/</w:t>
            </w:r>
          </w:p>
          <w:p w:rsidR="00C71969" w:rsidRPr="006916E1" w:rsidRDefault="0088026D">
            <w:pPr>
              <w:jc w:val="center"/>
              <w:rPr>
                <w:rFonts w:eastAsia="Calibri"/>
                <w:b/>
                <w:color w:val="FFFFFF"/>
                <w:sz w:val="22"/>
                <w:szCs w:val="22"/>
              </w:rPr>
            </w:pPr>
            <w:r w:rsidRPr="006916E1">
              <w:rPr>
                <w:rFonts w:eastAsia="Calibri"/>
                <w:b/>
                <w:color w:val="FFFFFF"/>
                <w:sz w:val="22"/>
                <w:szCs w:val="22"/>
              </w:rPr>
              <w:t>N/A</w:t>
            </w:r>
          </w:p>
        </w:tc>
        <w:tc>
          <w:tcPr>
            <w:tcW w:w="2161" w:type="dxa"/>
            <w:shd w:val="clear" w:color="auto" w:fill="000080"/>
            <w:vAlign w:val="center"/>
          </w:tcPr>
          <w:p w:rsidR="00C71969" w:rsidRPr="006916E1" w:rsidRDefault="0088026D">
            <w:pPr>
              <w:jc w:val="center"/>
              <w:rPr>
                <w:rFonts w:eastAsia="Calibri"/>
                <w:b/>
                <w:color w:val="FFFFFF"/>
                <w:sz w:val="22"/>
                <w:szCs w:val="22"/>
              </w:rPr>
            </w:pPr>
            <w:r w:rsidRPr="006916E1">
              <w:rPr>
                <w:rFonts w:eastAsia="Calibri"/>
                <w:b/>
                <w:color w:val="FFFFFF"/>
                <w:sz w:val="22"/>
                <w:szCs w:val="22"/>
              </w:rPr>
              <w:t>OBSERVACIONES</w:t>
            </w:r>
          </w:p>
        </w:tc>
      </w:tr>
      <w:tr w:rsidR="00C71969" w:rsidRPr="006916E1" w:rsidTr="006C7B15">
        <w:trPr>
          <w:trHeight w:val="619"/>
        </w:trPr>
        <w:tc>
          <w:tcPr>
            <w:tcW w:w="3689" w:type="dxa"/>
          </w:tcPr>
          <w:p w:rsidR="00C71969" w:rsidRPr="006916E1" w:rsidRDefault="0088026D">
            <w:pPr>
              <w:rPr>
                <w:rFonts w:eastAsia="Calibri"/>
                <w:sz w:val="22"/>
                <w:szCs w:val="22"/>
                <w:highlight w:val="yellow"/>
              </w:rPr>
            </w:pPr>
            <w:r w:rsidRPr="006916E1">
              <w:rPr>
                <w:rFonts w:eastAsia="Calibri"/>
                <w:sz w:val="22"/>
                <w:szCs w:val="22"/>
              </w:rPr>
              <w:t>¿Ha leído y comprendido todas las instrucciones para oferentes en la Sección I de los documentos de propuesta?</w:t>
            </w:r>
          </w:p>
        </w:tc>
        <w:tc>
          <w:tcPr>
            <w:tcW w:w="2198" w:type="dxa"/>
          </w:tcPr>
          <w:p w:rsidR="005426F2" w:rsidRPr="006916E1" w:rsidRDefault="00453750" w:rsidP="005426F2">
            <w:pPr>
              <w:rPr>
                <w:rFonts w:eastAsia="Calibri"/>
                <w:sz w:val="22"/>
                <w:szCs w:val="22"/>
              </w:rPr>
            </w:pPr>
            <w:hyperlink w:anchor="_Sección_I:_Instrucciones" w:history="1">
              <w:r w:rsidR="005426F2" w:rsidRPr="006916E1">
                <w:rPr>
                  <w:rStyle w:val="Hyperlink"/>
                  <w:sz w:val="22"/>
                  <w:szCs w:val="22"/>
                </w:rPr>
                <w:t>Sección I: Instrucciones para los oferentes</w:t>
              </w:r>
            </w:hyperlink>
          </w:p>
        </w:tc>
        <w:tc>
          <w:tcPr>
            <w:tcW w:w="1274" w:type="dxa"/>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44"/>
        </w:trPr>
        <w:tc>
          <w:tcPr>
            <w:tcW w:w="3689" w:type="dxa"/>
            <w:shd w:val="clear" w:color="auto" w:fill="auto"/>
          </w:tcPr>
          <w:p w:rsidR="00C71969" w:rsidRPr="006916E1" w:rsidRDefault="0088026D">
            <w:pPr>
              <w:rPr>
                <w:rFonts w:eastAsia="Calibri"/>
                <w:sz w:val="22"/>
                <w:szCs w:val="22"/>
                <w:highlight w:val="yellow"/>
              </w:rPr>
            </w:pPr>
            <w:r w:rsidRPr="006916E1">
              <w:rPr>
                <w:rFonts w:eastAsia="Calibri"/>
                <w:sz w:val="22"/>
                <w:szCs w:val="22"/>
              </w:rPr>
              <w:t>¿Ha revisado y está de acuerdo con las condiciones generales de los contratos de UNFPA?</w:t>
            </w:r>
          </w:p>
        </w:tc>
        <w:tc>
          <w:tcPr>
            <w:tcW w:w="2198" w:type="dxa"/>
          </w:tcPr>
          <w:p w:rsidR="005426F2" w:rsidRPr="006916E1" w:rsidRDefault="00453750">
            <w:pPr>
              <w:rPr>
                <w:rFonts w:eastAsia="Calibri"/>
                <w:sz w:val="22"/>
                <w:szCs w:val="22"/>
              </w:rPr>
            </w:pPr>
            <w:hyperlink w:anchor="_SECCIÓN_III:_CONDICIONES" w:history="1">
              <w:r w:rsidR="005426F2" w:rsidRPr="006916E1">
                <w:rPr>
                  <w:rStyle w:val="Hyperlink"/>
                  <w:rFonts w:eastAsia="Calibri"/>
                  <w:sz w:val="22"/>
                  <w:szCs w:val="22"/>
                </w:rPr>
                <w:t>Sección III: Condiciones generales de los contratos</w:t>
              </w:r>
            </w:hyperlink>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44"/>
        </w:trPr>
        <w:tc>
          <w:tcPr>
            <w:tcW w:w="3689" w:type="dxa"/>
            <w:shd w:val="clear" w:color="auto" w:fill="auto"/>
          </w:tcPr>
          <w:p w:rsidR="00C71969" w:rsidRPr="006916E1" w:rsidRDefault="0088026D">
            <w:pPr>
              <w:rPr>
                <w:rFonts w:eastAsia="Calibri"/>
                <w:sz w:val="22"/>
                <w:szCs w:val="22"/>
                <w:highlight w:val="yellow"/>
              </w:rPr>
            </w:pPr>
            <w:r w:rsidRPr="006916E1">
              <w:rPr>
                <w:rFonts w:eastAsia="Calibri"/>
                <w:sz w:val="22"/>
                <w:szCs w:val="22"/>
              </w:rPr>
              <w:t>¿Ha revisado y está de acuerdo con las condiciones especiales para contratos de UNFPA?</w:t>
            </w:r>
          </w:p>
        </w:tc>
        <w:tc>
          <w:tcPr>
            <w:tcW w:w="2198" w:type="dxa"/>
          </w:tcPr>
          <w:p w:rsidR="00C71969" w:rsidRPr="006916E1" w:rsidRDefault="00453750" w:rsidP="005426F2">
            <w:pPr>
              <w:rPr>
                <w:rFonts w:eastAsia="Calibri"/>
                <w:sz w:val="22"/>
                <w:szCs w:val="22"/>
              </w:rPr>
            </w:pPr>
            <w:hyperlink w:anchor="_SECCIÓN_IV:_CONDICIONES" w:history="1">
              <w:r w:rsidR="005426F2" w:rsidRPr="006916E1">
                <w:rPr>
                  <w:rStyle w:val="Hyperlink"/>
                  <w:rFonts w:eastAsia="Calibri"/>
                  <w:sz w:val="22"/>
                  <w:szCs w:val="22"/>
                </w:rPr>
                <w:t>Sección IV: Condiciones Especiales de los Contratos de UNFPA</w:t>
              </w:r>
            </w:hyperlink>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44"/>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completado el formulario de presentación de la propuesta?</w:t>
            </w:r>
          </w:p>
        </w:tc>
        <w:tc>
          <w:tcPr>
            <w:tcW w:w="2198" w:type="dxa"/>
          </w:tcPr>
          <w:p w:rsidR="00C71969" w:rsidRPr="006916E1" w:rsidRDefault="00453750" w:rsidP="005426F2">
            <w:pPr>
              <w:rPr>
                <w:rFonts w:eastAsia="Calibri"/>
                <w:sz w:val="22"/>
                <w:szCs w:val="22"/>
              </w:rPr>
            </w:pPr>
            <w:hyperlink w:anchor="_SECCIÓN_VI_-_2" w:history="1">
              <w:r w:rsidR="005426F2" w:rsidRPr="006916E1">
                <w:rPr>
                  <w:rStyle w:val="Hyperlink"/>
                  <w:rFonts w:eastAsia="Calibri"/>
                  <w:sz w:val="22"/>
                  <w:szCs w:val="22"/>
                </w:rPr>
                <w:t>Sección VI - Anexo B: Formulario de Presentación de la Propuesta</w:t>
              </w:r>
            </w:hyperlink>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5426F2">
        <w:trPr>
          <w:trHeight w:val="1152"/>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completado el formulario de identificación del oferente?</w:t>
            </w:r>
          </w:p>
        </w:tc>
        <w:tc>
          <w:tcPr>
            <w:tcW w:w="2198" w:type="dxa"/>
            <w:shd w:val="clear" w:color="auto" w:fill="auto"/>
          </w:tcPr>
          <w:p w:rsidR="00C71969" w:rsidRPr="006916E1" w:rsidRDefault="00453750" w:rsidP="005426F2">
            <w:pPr>
              <w:rPr>
                <w:rFonts w:eastAsia="Calibri"/>
                <w:sz w:val="22"/>
                <w:szCs w:val="22"/>
              </w:rPr>
            </w:pPr>
            <w:hyperlink w:anchor="_SECCIÓN_VI_-_3" w:history="1">
              <w:r w:rsidR="005426F2" w:rsidRPr="006916E1">
                <w:rPr>
                  <w:rStyle w:val="Hyperlink"/>
                  <w:rFonts w:eastAsia="Calibri"/>
                  <w:sz w:val="22"/>
                  <w:szCs w:val="22"/>
                </w:rPr>
                <w:t>Sección VI - Anexo C: Formulario de Identificación del Oferente</w:t>
              </w:r>
            </w:hyperlink>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44"/>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completado el formulario de experiencia previa del oferente?</w:t>
            </w:r>
          </w:p>
        </w:tc>
        <w:tc>
          <w:tcPr>
            <w:tcW w:w="2198" w:type="dxa"/>
          </w:tcPr>
          <w:p w:rsidR="00C71969" w:rsidRPr="006916E1" w:rsidRDefault="00453750" w:rsidP="005426F2">
            <w:pPr>
              <w:rPr>
                <w:rFonts w:eastAsia="Calibri"/>
                <w:sz w:val="22"/>
                <w:szCs w:val="22"/>
              </w:rPr>
            </w:pPr>
            <w:hyperlink w:anchor="_SECCIÓN_VI_-_4" w:history="1">
              <w:r w:rsidR="005426F2" w:rsidRPr="006916E1">
                <w:rPr>
                  <w:rStyle w:val="Hyperlink"/>
                  <w:rFonts w:eastAsia="Calibri"/>
                  <w:sz w:val="22"/>
                  <w:szCs w:val="22"/>
                </w:rPr>
                <w:t xml:space="preserve">Sección VI - Anexo D: Experiencia Previa del </w:t>
              </w:r>
              <w:r w:rsidR="005426F2" w:rsidRPr="006916E1">
                <w:rPr>
                  <w:rStyle w:val="Hyperlink"/>
                </w:rPr>
                <w:t>Oferente</w:t>
              </w:r>
            </w:hyperlink>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5426F2">
        <w:trPr>
          <w:trHeight w:val="783"/>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completado y firmado el formulario de lista de precios?</w:t>
            </w:r>
          </w:p>
        </w:tc>
        <w:tc>
          <w:tcPr>
            <w:tcW w:w="2198" w:type="dxa"/>
          </w:tcPr>
          <w:p w:rsidR="00C71969" w:rsidRPr="006916E1" w:rsidRDefault="00453750" w:rsidP="005426F2">
            <w:pPr>
              <w:rPr>
                <w:rFonts w:eastAsia="Calibri"/>
                <w:sz w:val="22"/>
                <w:szCs w:val="22"/>
              </w:rPr>
            </w:pPr>
            <w:hyperlink w:anchor="_SECCIÓN_VI_-_1" w:history="1">
              <w:r w:rsidR="005426F2" w:rsidRPr="006916E1">
                <w:rPr>
                  <w:rStyle w:val="Hyperlink"/>
                  <w:rFonts w:eastAsia="Calibri"/>
                  <w:sz w:val="22"/>
                  <w:szCs w:val="22"/>
                </w:rPr>
                <w:t>Sección VI - Anexo E: Formulario de Lista de Precios</w:t>
              </w:r>
            </w:hyperlink>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44"/>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revisado todos los formularios de contrato relevantes?</w:t>
            </w:r>
          </w:p>
        </w:tc>
        <w:tc>
          <w:tcPr>
            <w:tcW w:w="2198" w:type="dxa"/>
          </w:tcPr>
          <w:p w:rsidR="00C71969" w:rsidRPr="006916E1" w:rsidRDefault="00453750" w:rsidP="00F8612C">
            <w:pPr>
              <w:rPr>
                <w:rFonts w:eastAsia="Calibri"/>
                <w:sz w:val="22"/>
                <w:szCs w:val="22"/>
              </w:rPr>
            </w:pPr>
            <w:hyperlink w:anchor="_SECCIÓN_VII_–" w:history="1">
              <w:r w:rsidR="005426F2" w:rsidRPr="006916E1">
                <w:rPr>
                  <w:rStyle w:val="Hyperlink"/>
                  <w:rFonts w:eastAsia="Calibri"/>
                  <w:sz w:val="22"/>
                  <w:szCs w:val="22"/>
                </w:rPr>
                <w:t>Sección V</w:t>
              </w:r>
              <w:r w:rsidR="00F8612C" w:rsidRPr="006916E1">
                <w:rPr>
                  <w:rStyle w:val="Hyperlink"/>
                  <w:rFonts w:eastAsia="Calibri"/>
                  <w:sz w:val="22"/>
                  <w:szCs w:val="22"/>
                </w:rPr>
                <w:t>II Formas contractuales</w:t>
              </w:r>
            </w:hyperlink>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5426F2">
        <w:trPr>
          <w:trHeight w:val="859"/>
        </w:trPr>
        <w:tc>
          <w:tcPr>
            <w:tcW w:w="3689" w:type="dxa"/>
            <w:shd w:val="clear" w:color="auto" w:fill="auto"/>
          </w:tcPr>
          <w:p w:rsidR="00C71969" w:rsidRPr="006916E1" w:rsidRDefault="0088026D">
            <w:pPr>
              <w:rPr>
                <w:rFonts w:eastAsia="Calibri"/>
                <w:sz w:val="22"/>
                <w:szCs w:val="22"/>
              </w:rPr>
            </w:pPr>
            <w:r w:rsidRPr="006916E1">
              <w:rPr>
                <w:rFonts w:eastAsia="Calibri"/>
                <w:i/>
                <w:sz w:val="22"/>
                <w:szCs w:val="22"/>
              </w:rPr>
              <w:t>[Descarte si no se aplica]</w:t>
            </w:r>
            <w:r w:rsidRPr="006916E1">
              <w:rPr>
                <w:rFonts w:eastAsia="Calibri"/>
                <w:sz w:val="22"/>
                <w:szCs w:val="22"/>
              </w:rPr>
              <w:t>¿Ha preparado una copia del registro de su compañía en el país de operación?</w:t>
            </w:r>
          </w:p>
        </w:tc>
        <w:tc>
          <w:tcPr>
            <w:tcW w:w="2198" w:type="dxa"/>
            <w:shd w:val="clear" w:color="auto" w:fill="auto"/>
          </w:tcPr>
          <w:p w:rsidR="00C71969" w:rsidRPr="006916E1" w:rsidRDefault="00453750">
            <w:pPr>
              <w:rPr>
                <w:rFonts w:eastAsia="Calibri"/>
                <w:sz w:val="22"/>
                <w:szCs w:val="22"/>
              </w:rPr>
            </w:pPr>
            <w:hyperlink w:anchor="_SECCIÓN_V:_REQUISITOS" w:history="1">
              <w:r w:rsidR="005426F2" w:rsidRPr="006916E1">
                <w:rPr>
                  <w:rStyle w:val="Hyperlink"/>
                  <w:rFonts w:eastAsia="Calibri"/>
                  <w:sz w:val="22"/>
                  <w:szCs w:val="22"/>
                </w:rPr>
                <w:t>Sección V:</w:t>
              </w:r>
              <w:r w:rsidR="005426F2" w:rsidRPr="006916E1">
                <w:rPr>
                  <w:rStyle w:val="Hyperlink"/>
                  <w:sz w:val="22"/>
                  <w:szCs w:val="22"/>
                </w:rPr>
                <w:t xml:space="preserve"> Requisitos de Calificación del Proveedor</w:t>
              </w:r>
            </w:hyperlink>
          </w:p>
        </w:tc>
        <w:tc>
          <w:tcPr>
            <w:tcW w:w="1274" w:type="dxa"/>
            <w:shd w:val="clear" w:color="auto" w:fill="auto"/>
          </w:tcPr>
          <w:p w:rsidR="00C71969" w:rsidRPr="006916E1" w:rsidRDefault="00C71969">
            <w:pPr>
              <w:rPr>
                <w:rFonts w:eastAsia="Calibri"/>
                <w:sz w:val="22"/>
                <w:szCs w:val="22"/>
              </w:rPr>
            </w:pPr>
          </w:p>
        </w:tc>
        <w:tc>
          <w:tcPr>
            <w:tcW w:w="2161" w:type="dxa"/>
            <w:shd w:val="clear" w:color="auto" w:fill="auto"/>
          </w:tcPr>
          <w:p w:rsidR="00C71969" w:rsidRPr="006916E1" w:rsidRDefault="00C71969">
            <w:pPr>
              <w:rPr>
                <w:rFonts w:eastAsia="Calibri"/>
                <w:sz w:val="22"/>
                <w:szCs w:val="22"/>
              </w:rPr>
            </w:pPr>
          </w:p>
        </w:tc>
      </w:tr>
      <w:tr w:rsidR="00C71969" w:rsidRPr="006916E1" w:rsidTr="006C7B15">
        <w:trPr>
          <w:trHeight w:val="583"/>
        </w:trPr>
        <w:tc>
          <w:tcPr>
            <w:tcW w:w="3689" w:type="dxa"/>
          </w:tcPr>
          <w:p w:rsidR="00C71969" w:rsidRPr="006916E1" w:rsidRDefault="0088026D">
            <w:pPr>
              <w:rPr>
                <w:rFonts w:eastAsia="Calibri"/>
                <w:sz w:val="22"/>
                <w:szCs w:val="22"/>
              </w:rPr>
            </w:pPr>
            <w:r w:rsidRPr="006916E1">
              <w:rPr>
                <w:rFonts w:eastAsia="Calibri"/>
                <w:sz w:val="22"/>
                <w:szCs w:val="22"/>
              </w:rPr>
              <w:t>¿Ha preparado una copia del balance y de los estados financieros auditados de la compañía del ejercicio anterior?</w:t>
            </w:r>
          </w:p>
        </w:tc>
        <w:tc>
          <w:tcPr>
            <w:tcW w:w="2198" w:type="dxa"/>
          </w:tcPr>
          <w:p w:rsidR="00C71969" w:rsidRPr="006916E1" w:rsidRDefault="00453750" w:rsidP="00F8612C">
            <w:pPr>
              <w:rPr>
                <w:rFonts w:eastAsia="Calibri"/>
                <w:sz w:val="22"/>
                <w:szCs w:val="22"/>
              </w:rPr>
            </w:pPr>
            <w:hyperlink w:anchor="_Sección_I:_Instrucciones" w:history="1">
              <w:r w:rsidR="005426F2" w:rsidRPr="006916E1">
                <w:rPr>
                  <w:rStyle w:val="Hyperlink"/>
                  <w:rFonts w:eastAsia="Calibri"/>
                  <w:sz w:val="22"/>
                  <w:szCs w:val="22"/>
                </w:rPr>
                <w:t xml:space="preserve">Sección </w:t>
              </w:r>
              <w:r w:rsidR="00F8612C" w:rsidRPr="006916E1">
                <w:rPr>
                  <w:rStyle w:val="Hyperlink"/>
                  <w:rFonts w:eastAsia="Calibri"/>
                  <w:sz w:val="22"/>
                  <w:szCs w:val="22"/>
                </w:rPr>
                <w:t>I: Instrucciones para los oferentes</w:t>
              </w:r>
            </w:hyperlink>
            <w:r w:rsidR="00F8612C" w:rsidRPr="006916E1">
              <w:rPr>
                <w:rFonts w:eastAsia="Calibri"/>
                <w:sz w:val="22"/>
                <w:szCs w:val="22"/>
              </w:rPr>
              <w:t>;</w:t>
            </w:r>
            <w:r w:rsidR="005426F2" w:rsidRPr="006916E1">
              <w:rPr>
                <w:rFonts w:eastAsia="Calibri"/>
                <w:sz w:val="22"/>
                <w:szCs w:val="22"/>
              </w:rPr>
              <w:t xml:space="preserve"> y </w:t>
            </w:r>
            <w:hyperlink w:anchor="_SECCIÓN_V:_REQUISITOS" w:history="1">
              <w:r w:rsidR="005426F2" w:rsidRPr="006916E1">
                <w:rPr>
                  <w:rStyle w:val="Hyperlink"/>
                  <w:rFonts w:eastAsia="Calibri"/>
                  <w:sz w:val="22"/>
                  <w:szCs w:val="22"/>
                </w:rPr>
                <w:t xml:space="preserve">Sección </w:t>
              </w:r>
              <w:r w:rsidR="00F8612C" w:rsidRPr="006916E1">
                <w:rPr>
                  <w:rStyle w:val="Hyperlink"/>
                  <w:rFonts w:eastAsia="Calibri"/>
                  <w:sz w:val="22"/>
                  <w:szCs w:val="22"/>
                </w:rPr>
                <w:t>Requisitos de calificación del proveedor</w:t>
              </w:r>
            </w:hyperlink>
          </w:p>
        </w:tc>
        <w:tc>
          <w:tcPr>
            <w:tcW w:w="1274" w:type="dxa"/>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583"/>
        </w:trPr>
        <w:tc>
          <w:tcPr>
            <w:tcW w:w="3689" w:type="dxa"/>
          </w:tcPr>
          <w:p w:rsidR="00C71969" w:rsidRPr="006916E1" w:rsidRDefault="0088026D">
            <w:pPr>
              <w:rPr>
                <w:rFonts w:eastAsia="Calibri"/>
                <w:sz w:val="22"/>
                <w:szCs w:val="22"/>
              </w:rPr>
            </w:pPr>
            <w:r w:rsidRPr="006916E1">
              <w:rPr>
                <w:rFonts w:eastAsia="Calibri"/>
                <w:sz w:val="22"/>
                <w:szCs w:val="22"/>
              </w:rPr>
              <w:t xml:space="preserve">¿Ha provisto confirmación por escrito de que su compañía no está suspendida por el sistema de las Naciones Unidas </w:t>
            </w:r>
            <w:r w:rsidRPr="006916E1">
              <w:rPr>
                <w:rFonts w:eastAsia="Calibri"/>
                <w:sz w:val="22"/>
                <w:szCs w:val="22"/>
              </w:rPr>
              <w:lastRenderedPageBreak/>
              <w:t>ni tampoco excluida del Grupo del Banco Mundial?</w:t>
            </w:r>
          </w:p>
        </w:tc>
        <w:tc>
          <w:tcPr>
            <w:tcW w:w="2198" w:type="dxa"/>
          </w:tcPr>
          <w:p w:rsidR="00C71969" w:rsidRPr="006916E1" w:rsidRDefault="00453750" w:rsidP="00F8612C">
            <w:pPr>
              <w:rPr>
                <w:rFonts w:eastAsia="Calibri"/>
                <w:sz w:val="22"/>
                <w:szCs w:val="22"/>
              </w:rPr>
            </w:pPr>
            <w:hyperlink w:anchor="_SECCIÓN_VI_-_2" w:history="1">
              <w:r w:rsidR="005426F2" w:rsidRPr="006916E1">
                <w:rPr>
                  <w:rStyle w:val="Hyperlink"/>
                  <w:rFonts w:eastAsia="Calibri"/>
                  <w:sz w:val="22"/>
                  <w:szCs w:val="22"/>
                </w:rPr>
                <w:t xml:space="preserve">Sección VI  - Anexo </w:t>
              </w:r>
              <w:r w:rsidR="00F8612C" w:rsidRPr="006916E1">
                <w:rPr>
                  <w:rStyle w:val="Hyperlink"/>
                  <w:rFonts w:eastAsia="Calibri"/>
                  <w:sz w:val="22"/>
                  <w:szCs w:val="22"/>
                </w:rPr>
                <w:t>B: Formulario de presentación de la propuesta</w:t>
              </w:r>
              <w:r w:rsidR="0088026D" w:rsidRPr="006916E1">
                <w:rPr>
                  <w:rStyle w:val="Hyperlink"/>
                  <w:rFonts w:eastAsia="Calibri"/>
                  <w:sz w:val="22"/>
                  <w:szCs w:val="22"/>
                </w:rPr>
                <w:t>:</w:t>
              </w:r>
            </w:hyperlink>
            <w:r w:rsidR="0088026D" w:rsidRPr="006916E1">
              <w:rPr>
                <w:rFonts w:eastAsia="Calibri"/>
                <w:sz w:val="22"/>
                <w:szCs w:val="22"/>
              </w:rPr>
              <w:t xml:space="preserve"> y </w:t>
            </w:r>
            <w:hyperlink w:anchor="_Sección_I:_Instrucciones" w:history="1">
              <w:r w:rsidR="0088026D" w:rsidRPr="006916E1">
                <w:rPr>
                  <w:rStyle w:val="Hyperlink"/>
                  <w:rFonts w:eastAsia="Calibri"/>
                  <w:sz w:val="22"/>
                  <w:szCs w:val="22"/>
                </w:rPr>
                <w:t xml:space="preserve">Sección </w:t>
              </w:r>
              <w:r w:rsidR="00F8612C" w:rsidRPr="006916E1">
                <w:rPr>
                  <w:rStyle w:val="Hyperlink"/>
                  <w:rFonts w:eastAsia="Calibri"/>
                  <w:sz w:val="22"/>
                  <w:szCs w:val="22"/>
                </w:rPr>
                <w:t xml:space="preserve">I </w:t>
              </w:r>
              <w:r w:rsidR="00F8612C" w:rsidRPr="006916E1">
                <w:rPr>
                  <w:rStyle w:val="Hyperlink"/>
                  <w:rFonts w:eastAsia="Calibri"/>
                  <w:sz w:val="22"/>
                  <w:szCs w:val="22"/>
                </w:rPr>
                <w:lastRenderedPageBreak/>
                <w:t>– Instrucciones para los oferentes</w:t>
              </w:r>
            </w:hyperlink>
            <w:r w:rsidR="00F8612C" w:rsidRPr="006916E1">
              <w:rPr>
                <w:rFonts w:eastAsia="Calibri"/>
                <w:sz w:val="22"/>
                <w:szCs w:val="22"/>
              </w:rPr>
              <w:t>,</w:t>
            </w:r>
            <w:r w:rsidR="0088026D" w:rsidRPr="006916E1">
              <w:rPr>
                <w:rFonts w:eastAsia="Calibri"/>
                <w:sz w:val="22"/>
                <w:szCs w:val="22"/>
              </w:rPr>
              <w:t xml:space="preserve"> cláusula 2.</w:t>
            </w:r>
            <w:r w:rsidR="00F8612C" w:rsidRPr="006916E1">
              <w:rPr>
                <w:rFonts w:eastAsia="Calibri"/>
                <w:sz w:val="22"/>
                <w:szCs w:val="22"/>
              </w:rPr>
              <w:t>5</w:t>
            </w:r>
            <w:r w:rsidR="0088026D" w:rsidRPr="006916E1">
              <w:rPr>
                <w:rFonts w:eastAsia="Calibri"/>
                <w:sz w:val="22"/>
                <w:szCs w:val="22"/>
              </w:rPr>
              <w:t>.</w:t>
            </w:r>
          </w:p>
        </w:tc>
        <w:tc>
          <w:tcPr>
            <w:tcW w:w="1274" w:type="dxa"/>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44"/>
        </w:trPr>
        <w:tc>
          <w:tcPr>
            <w:tcW w:w="3689" w:type="dxa"/>
          </w:tcPr>
          <w:p w:rsidR="00C71969" w:rsidRPr="006916E1" w:rsidRDefault="0088026D">
            <w:pPr>
              <w:rPr>
                <w:rFonts w:eastAsia="Calibri"/>
                <w:sz w:val="22"/>
                <w:szCs w:val="22"/>
              </w:rPr>
            </w:pPr>
            <w:r w:rsidRPr="006916E1">
              <w:rPr>
                <w:rFonts w:eastAsia="Calibri"/>
                <w:i/>
                <w:sz w:val="22"/>
                <w:szCs w:val="22"/>
              </w:rPr>
              <w:lastRenderedPageBreak/>
              <w:t>[Descarte si no se aplica]</w:t>
            </w:r>
            <w:r w:rsidRPr="006916E1">
              <w:rPr>
                <w:rFonts w:eastAsia="Calibri"/>
                <w:sz w:val="22"/>
                <w:szCs w:val="22"/>
              </w:rPr>
              <w:t>¿Ha provisto copias de los certificados actuales como GMP/calidad, FSC/CPP, certificado ISO del fabricante para el producto, certificado CE del fabricante, USA510k, estándar QS de Japón, etcétera?</w:t>
            </w:r>
          </w:p>
        </w:tc>
        <w:tc>
          <w:tcPr>
            <w:tcW w:w="2198" w:type="dxa"/>
          </w:tcPr>
          <w:p w:rsidR="00C71969" w:rsidRPr="006916E1" w:rsidRDefault="00453750" w:rsidP="001E11D5">
            <w:pPr>
              <w:rPr>
                <w:rFonts w:eastAsia="Calibri"/>
                <w:sz w:val="22"/>
                <w:szCs w:val="22"/>
              </w:rPr>
            </w:pPr>
            <w:hyperlink w:anchor="_SECCIÓN_II_-" w:history="1">
              <w:r w:rsidR="005426F2" w:rsidRPr="006916E1">
                <w:rPr>
                  <w:rStyle w:val="Hyperlink"/>
                  <w:rFonts w:eastAsia="Calibri"/>
                  <w:sz w:val="22"/>
                  <w:szCs w:val="22"/>
                </w:rPr>
                <w:t xml:space="preserve">Sección </w:t>
              </w:r>
              <w:r w:rsidR="001E11D5" w:rsidRPr="006916E1">
                <w:rPr>
                  <w:rStyle w:val="Hyperlink"/>
                  <w:rFonts w:eastAsia="Calibri"/>
                  <w:sz w:val="22"/>
                  <w:szCs w:val="22"/>
                </w:rPr>
                <w:t>II - A</w:t>
              </w:r>
              <w:r w:rsidR="005426F2" w:rsidRPr="006916E1">
                <w:rPr>
                  <w:rStyle w:val="Hyperlink"/>
                  <w:rFonts w:eastAsia="Calibri"/>
                  <w:sz w:val="22"/>
                  <w:szCs w:val="22"/>
                </w:rPr>
                <w:t xml:space="preserve">nexo </w:t>
              </w:r>
              <w:r w:rsidR="001E11D5" w:rsidRPr="006916E1">
                <w:rPr>
                  <w:rStyle w:val="Hyperlink"/>
                  <w:rFonts w:eastAsia="Calibri"/>
                  <w:sz w:val="22"/>
                  <w:szCs w:val="22"/>
                </w:rPr>
                <w:t>A</w:t>
              </w:r>
              <w:r w:rsidR="005426F2" w:rsidRPr="006916E1">
                <w:rPr>
                  <w:rStyle w:val="Hyperlink"/>
                  <w:rFonts w:eastAsia="Calibri"/>
                  <w:sz w:val="22"/>
                  <w:szCs w:val="22"/>
                </w:rPr>
                <w:t xml:space="preserve">: </w:t>
              </w:r>
              <w:r w:rsidR="001E11D5" w:rsidRPr="006916E1">
                <w:rPr>
                  <w:rStyle w:val="Hyperlink"/>
                  <w:rFonts w:eastAsia="Calibri"/>
                  <w:sz w:val="22"/>
                  <w:szCs w:val="22"/>
                </w:rPr>
                <w:t>Instrucciones para Preparar una P</w:t>
              </w:r>
              <w:r w:rsidR="005426F2" w:rsidRPr="006916E1">
                <w:rPr>
                  <w:rStyle w:val="Hyperlink"/>
                  <w:rFonts w:eastAsia="Calibri"/>
                  <w:sz w:val="22"/>
                  <w:szCs w:val="22"/>
                </w:rPr>
                <w:t>ropuesta</w:t>
              </w:r>
            </w:hyperlink>
          </w:p>
        </w:tc>
        <w:tc>
          <w:tcPr>
            <w:tcW w:w="1274" w:type="dxa"/>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44"/>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provisto una copia de cualquier política social o ambiental de su compañía y la documentación relacionada?</w:t>
            </w:r>
          </w:p>
        </w:tc>
        <w:tc>
          <w:tcPr>
            <w:tcW w:w="2198" w:type="dxa"/>
          </w:tcPr>
          <w:p w:rsidR="00C71969" w:rsidRPr="006916E1" w:rsidRDefault="00453750">
            <w:pPr>
              <w:rPr>
                <w:rFonts w:eastAsia="Calibri"/>
                <w:sz w:val="22"/>
                <w:szCs w:val="22"/>
              </w:rPr>
            </w:pPr>
            <w:hyperlink w:anchor="_Sección_I:_Instrucciones" w:history="1">
              <w:r w:rsidR="001E11D5" w:rsidRPr="006916E1">
                <w:rPr>
                  <w:rStyle w:val="Hyperlink"/>
                  <w:rFonts w:eastAsia="Calibri"/>
                  <w:sz w:val="22"/>
                  <w:szCs w:val="22"/>
                </w:rPr>
                <w:t xml:space="preserve">Sección </w:t>
              </w:r>
              <w:r w:rsidR="00F8612C" w:rsidRPr="006916E1">
                <w:rPr>
                  <w:rStyle w:val="Hyperlink"/>
                  <w:rFonts w:eastAsia="Calibri"/>
                  <w:sz w:val="22"/>
                  <w:szCs w:val="22"/>
                </w:rPr>
                <w:t>I – Instrucciones para los oferentes</w:t>
              </w:r>
            </w:hyperlink>
            <w:r w:rsidR="00F8612C" w:rsidRPr="006916E1">
              <w:rPr>
                <w:rFonts w:eastAsia="Calibri"/>
                <w:sz w:val="22"/>
                <w:szCs w:val="22"/>
              </w:rPr>
              <w:t xml:space="preserve">; </w:t>
            </w:r>
            <w:r w:rsidR="001E11D5" w:rsidRPr="006916E1">
              <w:rPr>
                <w:rFonts w:eastAsia="Calibri"/>
                <w:sz w:val="22"/>
                <w:szCs w:val="22"/>
              </w:rPr>
              <w:t xml:space="preserve"> </w:t>
            </w:r>
            <w:r w:rsidR="0088026D" w:rsidRPr="006916E1">
              <w:rPr>
                <w:rFonts w:eastAsia="Calibri"/>
                <w:sz w:val="22"/>
                <w:szCs w:val="22"/>
              </w:rPr>
              <w:t>cláusula 39</w:t>
            </w:r>
          </w:p>
          <w:p w:rsidR="00C71969" w:rsidRPr="006916E1" w:rsidRDefault="00C71969">
            <w:pPr>
              <w:rPr>
                <w:rFonts w:eastAsia="Calibri"/>
                <w:sz w:val="22"/>
                <w:szCs w:val="22"/>
              </w:rPr>
            </w:pPr>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504"/>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revisado los requisitos del Pacto Mundial de las Naciones Unidas?</w:t>
            </w:r>
          </w:p>
        </w:tc>
        <w:tc>
          <w:tcPr>
            <w:tcW w:w="2198" w:type="dxa"/>
          </w:tcPr>
          <w:p w:rsidR="00C71969" w:rsidRPr="006916E1" w:rsidRDefault="00453750" w:rsidP="001E11D5">
            <w:pPr>
              <w:rPr>
                <w:rFonts w:eastAsia="Calibri"/>
                <w:sz w:val="22"/>
                <w:szCs w:val="22"/>
              </w:rPr>
            </w:pPr>
            <w:hyperlink w:anchor="_Sección_I:_Instrucciones" w:history="1">
              <w:r w:rsidR="00F8612C" w:rsidRPr="006916E1">
                <w:rPr>
                  <w:rStyle w:val="Hyperlink"/>
                  <w:rFonts w:eastAsia="Calibri"/>
                  <w:sz w:val="22"/>
                  <w:szCs w:val="22"/>
                </w:rPr>
                <w:t>Sección I – Instrucciones para los oferentes</w:t>
              </w:r>
            </w:hyperlink>
            <w:r w:rsidR="00F8612C" w:rsidRPr="006916E1">
              <w:rPr>
                <w:rFonts w:eastAsia="Calibri"/>
                <w:sz w:val="22"/>
                <w:szCs w:val="22"/>
              </w:rPr>
              <w:t>;  cláusula 39</w:t>
            </w:r>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990"/>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sellado y marcado la propuesta según las instrucciones para los oferentes cláusula 19 (</w:t>
            </w:r>
            <w:r w:rsidR="00364B12" w:rsidRPr="006916E1">
              <w:rPr>
                <w:rFonts w:eastAsia="Calibri"/>
                <w:sz w:val="22"/>
                <w:szCs w:val="22"/>
              </w:rPr>
              <w:t>propuestas electrónicas</w:t>
            </w:r>
            <w:r w:rsidRPr="006916E1">
              <w:rPr>
                <w:rFonts w:eastAsia="Calibri"/>
                <w:sz w:val="22"/>
                <w:szCs w:val="22"/>
              </w:rPr>
              <w:t xml:space="preserve">) </w:t>
            </w:r>
          </w:p>
        </w:tc>
        <w:tc>
          <w:tcPr>
            <w:tcW w:w="2198" w:type="dxa"/>
          </w:tcPr>
          <w:p w:rsidR="00C71969" w:rsidRPr="006916E1" w:rsidRDefault="00453750">
            <w:pPr>
              <w:rPr>
                <w:rFonts w:eastAsia="Calibri"/>
                <w:sz w:val="22"/>
                <w:szCs w:val="22"/>
              </w:rPr>
            </w:pPr>
            <w:hyperlink w:anchor="_Sección_I:_Instrucciones" w:history="1">
              <w:r w:rsidR="001E11D5" w:rsidRPr="006916E1">
                <w:rPr>
                  <w:rStyle w:val="Hyperlink"/>
                  <w:rFonts w:eastAsia="Calibri"/>
                  <w:sz w:val="22"/>
                  <w:szCs w:val="22"/>
                </w:rPr>
                <w:t>Sección I</w:t>
              </w:r>
            </w:hyperlink>
            <w:r w:rsidR="001E11D5" w:rsidRPr="006916E1">
              <w:rPr>
                <w:rFonts w:eastAsia="Calibri"/>
                <w:sz w:val="22"/>
                <w:szCs w:val="22"/>
              </w:rPr>
              <w:t>: Instrucciones para los O</w:t>
            </w:r>
            <w:r w:rsidR="0088026D" w:rsidRPr="006916E1">
              <w:rPr>
                <w:rFonts w:eastAsia="Calibri"/>
                <w:sz w:val="22"/>
                <w:szCs w:val="22"/>
              </w:rPr>
              <w:t xml:space="preserve">ferentes, cláusula </w:t>
            </w:r>
            <w:r w:rsidR="0088026D" w:rsidRPr="006916E1">
              <w:t>19.2</w:t>
            </w:r>
          </w:p>
          <w:p w:rsidR="00C71969" w:rsidRPr="006916E1" w:rsidRDefault="00C71969">
            <w:pPr>
              <w:rPr>
                <w:rFonts w:eastAsia="Calibri"/>
                <w:sz w:val="22"/>
                <w:szCs w:val="22"/>
              </w:rPr>
            </w:pPr>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251"/>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 xml:space="preserve">Si se presentó electrónicamente a través del correo electrónico, ¿el tamaño total de la propuesta es menos de 8MB? (Si el tamaño es superior a 8MB, consulte las instrucciones para los oferentes cláusula 19.3.3). </w:t>
            </w:r>
          </w:p>
        </w:tc>
        <w:tc>
          <w:tcPr>
            <w:tcW w:w="2198" w:type="dxa"/>
          </w:tcPr>
          <w:p w:rsidR="00C71969" w:rsidRPr="006916E1" w:rsidRDefault="00453750">
            <w:pPr>
              <w:rPr>
                <w:rFonts w:eastAsia="Calibri"/>
                <w:sz w:val="22"/>
                <w:szCs w:val="22"/>
              </w:rPr>
            </w:pPr>
            <w:hyperlink w:anchor="_Sección_I:_Instrucciones" w:history="1">
              <w:r w:rsidR="001E11D5" w:rsidRPr="006916E1">
                <w:rPr>
                  <w:rStyle w:val="Hyperlink"/>
                  <w:rFonts w:eastAsia="Calibri"/>
                  <w:sz w:val="22"/>
                  <w:szCs w:val="22"/>
                </w:rPr>
                <w:t>Sección I</w:t>
              </w:r>
            </w:hyperlink>
            <w:r w:rsidR="001E11D5" w:rsidRPr="006916E1">
              <w:rPr>
                <w:rFonts w:eastAsia="Calibri"/>
                <w:sz w:val="22"/>
                <w:szCs w:val="22"/>
              </w:rPr>
              <w:t>: Instrucciones para los O</w:t>
            </w:r>
            <w:r w:rsidR="0088026D" w:rsidRPr="006916E1">
              <w:rPr>
                <w:rFonts w:eastAsia="Calibri"/>
                <w:sz w:val="22"/>
                <w:szCs w:val="22"/>
              </w:rPr>
              <w:t>ferentes, cláusula 19.3.3</w:t>
            </w:r>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504"/>
        </w:trPr>
        <w:tc>
          <w:tcPr>
            <w:tcW w:w="3689" w:type="dxa"/>
            <w:shd w:val="clear" w:color="auto" w:fill="auto"/>
          </w:tcPr>
          <w:p w:rsidR="00C71969" w:rsidRPr="006916E1" w:rsidRDefault="0088026D">
            <w:pPr>
              <w:rPr>
                <w:rFonts w:eastAsia="Calibri"/>
                <w:sz w:val="22"/>
                <w:szCs w:val="22"/>
              </w:rPr>
            </w:pPr>
            <w:r w:rsidRPr="006916E1">
              <w:rPr>
                <w:rFonts w:eastAsia="Calibri"/>
                <w:sz w:val="22"/>
                <w:szCs w:val="22"/>
              </w:rPr>
              <w:t>¿Ha tenido en cuenta el plazo de cierre de la oferta?</w:t>
            </w:r>
          </w:p>
        </w:tc>
        <w:tc>
          <w:tcPr>
            <w:tcW w:w="2198" w:type="dxa"/>
          </w:tcPr>
          <w:p w:rsidR="00C71969" w:rsidRPr="006916E1" w:rsidRDefault="0088026D">
            <w:pPr>
              <w:rPr>
                <w:rFonts w:eastAsia="Calibri"/>
                <w:sz w:val="22"/>
                <w:szCs w:val="22"/>
              </w:rPr>
            </w:pPr>
            <w:r w:rsidRPr="006916E1">
              <w:rPr>
                <w:rFonts w:eastAsia="Calibri"/>
                <w:sz w:val="22"/>
                <w:szCs w:val="22"/>
              </w:rPr>
              <w:t xml:space="preserve">Carta de invitación número </w:t>
            </w:r>
            <w:r w:rsidRPr="006916E1">
              <w:rPr>
                <w:sz w:val="22"/>
                <w:szCs w:val="22"/>
              </w:rPr>
              <w:t>4</w:t>
            </w:r>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504"/>
        </w:trPr>
        <w:tc>
          <w:tcPr>
            <w:tcW w:w="3689" w:type="dxa"/>
            <w:shd w:val="clear" w:color="auto" w:fill="auto"/>
          </w:tcPr>
          <w:p w:rsidR="00C71969" w:rsidRPr="006916E1" w:rsidRDefault="0088026D">
            <w:pPr>
              <w:tabs>
                <w:tab w:val="left" w:pos="1091"/>
              </w:tabs>
              <w:rPr>
                <w:rFonts w:eastAsia="Calibri"/>
                <w:sz w:val="22"/>
                <w:szCs w:val="22"/>
              </w:rPr>
            </w:pPr>
            <w:r w:rsidRPr="006916E1">
              <w:rPr>
                <w:rFonts w:eastAsia="Calibri"/>
                <w:sz w:val="22"/>
                <w:szCs w:val="22"/>
              </w:rPr>
              <w:t>¿Ha provisto información sobre los requisitos de calificación del proveedor?</w:t>
            </w:r>
          </w:p>
        </w:tc>
        <w:tc>
          <w:tcPr>
            <w:tcW w:w="2198" w:type="dxa"/>
          </w:tcPr>
          <w:p w:rsidR="00C71969" w:rsidRPr="006916E1" w:rsidRDefault="00453750">
            <w:pPr>
              <w:rPr>
                <w:rFonts w:eastAsia="Calibri"/>
              </w:rPr>
            </w:pPr>
            <w:hyperlink w:anchor="_SECCIÓN_V:_REQUISITOS" w:history="1">
              <w:r w:rsidR="001E11D5" w:rsidRPr="006916E1">
                <w:rPr>
                  <w:rStyle w:val="Hyperlink"/>
                  <w:rFonts w:eastAsia="Calibri"/>
                  <w:sz w:val="22"/>
                  <w:szCs w:val="22"/>
                </w:rPr>
                <w:t>Sección V:</w:t>
              </w:r>
              <w:r w:rsidR="001E11D5" w:rsidRPr="006916E1">
                <w:rPr>
                  <w:rStyle w:val="Hyperlink"/>
                  <w:sz w:val="22"/>
                  <w:szCs w:val="22"/>
                </w:rPr>
                <w:t xml:space="preserve"> Requisitos de Calificación del Proveedor</w:t>
              </w:r>
            </w:hyperlink>
            <w:r w:rsidR="00F8612C" w:rsidRPr="006916E1">
              <w:t xml:space="preserve"> </w:t>
            </w:r>
            <w:r w:rsidR="001E11D5" w:rsidRPr="006916E1">
              <w:rPr>
                <w:rFonts w:eastAsia="Calibri"/>
              </w:rPr>
              <w:t>y</w:t>
            </w:r>
          </w:p>
          <w:p w:rsidR="00C71969" w:rsidRPr="006916E1" w:rsidRDefault="00453750">
            <w:pPr>
              <w:rPr>
                <w:rFonts w:eastAsia="Calibri"/>
                <w:sz w:val="22"/>
                <w:szCs w:val="22"/>
              </w:rPr>
            </w:pPr>
            <w:hyperlink w:anchor="_SECCIÓN_VI_-_2" w:history="1">
              <w:r w:rsidR="001E11D5" w:rsidRPr="006916E1">
                <w:rPr>
                  <w:rStyle w:val="Hyperlink"/>
                  <w:rFonts w:eastAsia="Calibri"/>
                  <w:sz w:val="22"/>
                  <w:szCs w:val="22"/>
                </w:rPr>
                <w:t>Sección VI  - Anexo B:</w:t>
              </w:r>
            </w:hyperlink>
            <w:r w:rsidR="001E11D5" w:rsidRPr="006916E1">
              <w:rPr>
                <w:rFonts w:eastAsia="Calibri"/>
                <w:sz w:val="22"/>
                <w:szCs w:val="22"/>
              </w:rPr>
              <w:t xml:space="preserve"> Formulario de Presentación de la Propuesta</w:t>
            </w:r>
          </w:p>
        </w:tc>
        <w:tc>
          <w:tcPr>
            <w:tcW w:w="1274" w:type="dxa"/>
            <w:shd w:val="clear" w:color="auto" w:fill="auto"/>
          </w:tcPr>
          <w:p w:rsidR="00C71969" w:rsidRPr="006916E1" w:rsidRDefault="00C71969">
            <w:pPr>
              <w:rPr>
                <w:rFonts w:eastAsia="Calibri"/>
                <w:sz w:val="22"/>
                <w:szCs w:val="22"/>
              </w:rPr>
            </w:pPr>
          </w:p>
        </w:tc>
        <w:tc>
          <w:tcPr>
            <w:tcW w:w="2161" w:type="dxa"/>
          </w:tcPr>
          <w:p w:rsidR="00C71969" w:rsidRPr="006916E1" w:rsidRDefault="00C71969">
            <w:pPr>
              <w:rPr>
                <w:rFonts w:eastAsia="Calibri"/>
                <w:sz w:val="22"/>
                <w:szCs w:val="22"/>
              </w:rPr>
            </w:pPr>
          </w:p>
        </w:tc>
      </w:tr>
      <w:tr w:rsidR="00C71969" w:rsidRPr="006916E1" w:rsidTr="006C7B15">
        <w:trPr>
          <w:trHeight w:val="1251"/>
        </w:trPr>
        <w:tc>
          <w:tcPr>
            <w:tcW w:w="3689" w:type="dxa"/>
            <w:shd w:val="clear" w:color="auto" w:fill="auto"/>
            <w:vAlign w:val="center"/>
          </w:tcPr>
          <w:p w:rsidR="00C71969" w:rsidRPr="006916E1" w:rsidRDefault="0088026D">
            <w:pPr>
              <w:rPr>
                <w:rFonts w:eastAsia="Calibri"/>
                <w:sz w:val="22"/>
                <w:szCs w:val="22"/>
              </w:rPr>
            </w:pPr>
            <w:r w:rsidRPr="006916E1">
              <w:rPr>
                <w:rFonts w:eastAsia="Calibri"/>
                <w:i/>
                <w:sz w:val="22"/>
                <w:szCs w:val="22"/>
              </w:rPr>
              <w:t>[Descarte si no se aplica] ¿Ha provisto pruebas que el oferente ha completado exitosamente al menos un contrato similar dentro de los últimos cinco años para la provisión de bienes/servicios?</w:t>
            </w:r>
          </w:p>
        </w:tc>
        <w:tc>
          <w:tcPr>
            <w:tcW w:w="2198" w:type="dxa"/>
          </w:tcPr>
          <w:p w:rsidR="00C71969" w:rsidRPr="006916E1" w:rsidRDefault="00453750">
            <w:pPr>
              <w:rPr>
                <w:rFonts w:eastAsia="Calibri"/>
                <w:sz w:val="22"/>
                <w:szCs w:val="22"/>
              </w:rPr>
            </w:pPr>
            <w:hyperlink w:anchor="_SECCIÓN_V:_REQUISITOS" w:history="1">
              <w:r w:rsidR="001E11D5" w:rsidRPr="006916E1">
                <w:rPr>
                  <w:rStyle w:val="Hyperlink"/>
                  <w:rFonts w:eastAsia="Calibri"/>
                  <w:sz w:val="22"/>
                  <w:szCs w:val="22"/>
                </w:rPr>
                <w:t>Sección V:</w:t>
              </w:r>
              <w:r w:rsidR="001E11D5" w:rsidRPr="006916E1">
                <w:rPr>
                  <w:rStyle w:val="Hyperlink"/>
                  <w:sz w:val="22"/>
                  <w:szCs w:val="22"/>
                </w:rPr>
                <w:t xml:space="preserve"> Requisitos de Calificación del Proveedor</w:t>
              </w:r>
            </w:hyperlink>
          </w:p>
        </w:tc>
        <w:tc>
          <w:tcPr>
            <w:tcW w:w="1274" w:type="dxa"/>
            <w:shd w:val="clear" w:color="auto" w:fill="auto"/>
            <w:vAlign w:val="center"/>
          </w:tcPr>
          <w:p w:rsidR="00C71969" w:rsidRPr="006916E1" w:rsidRDefault="00C71969">
            <w:pPr>
              <w:jc w:val="center"/>
              <w:rPr>
                <w:rFonts w:eastAsia="Calibri"/>
                <w:sz w:val="22"/>
                <w:szCs w:val="22"/>
              </w:rPr>
            </w:pPr>
          </w:p>
        </w:tc>
        <w:tc>
          <w:tcPr>
            <w:tcW w:w="2161" w:type="dxa"/>
            <w:vAlign w:val="center"/>
          </w:tcPr>
          <w:p w:rsidR="00C71969" w:rsidRPr="006916E1" w:rsidRDefault="00C71969">
            <w:pPr>
              <w:jc w:val="both"/>
              <w:rPr>
                <w:rFonts w:eastAsia="Calibri"/>
                <w:sz w:val="22"/>
                <w:szCs w:val="22"/>
              </w:rPr>
            </w:pPr>
          </w:p>
        </w:tc>
      </w:tr>
      <w:tr w:rsidR="00C71969" w:rsidRPr="006916E1" w:rsidTr="006C7B15">
        <w:trPr>
          <w:trHeight w:val="1251"/>
        </w:trPr>
        <w:tc>
          <w:tcPr>
            <w:tcW w:w="3689" w:type="dxa"/>
            <w:shd w:val="clear" w:color="auto" w:fill="auto"/>
            <w:vAlign w:val="center"/>
          </w:tcPr>
          <w:p w:rsidR="00C71969" w:rsidRPr="006916E1" w:rsidRDefault="0088026D">
            <w:pPr>
              <w:rPr>
                <w:rFonts w:eastAsia="Calibri"/>
                <w:sz w:val="22"/>
                <w:szCs w:val="22"/>
              </w:rPr>
            </w:pPr>
            <w:r w:rsidRPr="006916E1">
              <w:rPr>
                <w:rFonts w:eastAsia="Calibri"/>
                <w:i/>
                <w:sz w:val="22"/>
                <w:szCs w:val="22"/>
              </w:rPr>
              <w:t>[Descarte si no se aplica]</w:t>
            </w:r>
            <w:r w:rsidRPr="006916E1">
              <w:rPr>
                <w:rFonts w:eastAsia="Calibri"/>
                <w:sz w:val="22"/>
                <w:szCs w:val="22"/>
              </w:rPr>
              <w:t>¿Ha provisto detalles de contacto de bancos comerciales y nombres de personas de contacto con quienes UNFPA pueda consultar su opinión?</w:t>
            </w:r>
          </w:p>
        </w:tc>
        <w:tc>
          <w:tcPr>
            <w:tcW w:w="2198" w:type="dxa"/>
          </w:tcPr>
          <w:p w:rsidR="00C71969" w:rsidRPr="006916E1" w:rsidRDefault="00453750">
            <w:pPr>
              <w:rPr>
                <w:rFonts w:eastAsia="Calibri"/>
                <w:sz w:val="22"/>
                <w:szCs w:val="22"/>
              </w:rPr>
            </w:pPr>
            <w:hyperlink w:anchor="_SECCIÓN_V:_REQUISITOS" w:history="1">
              <w:r w:rsidR="001E11D5" w:rsidRPr="006916E1">
                <w:rPr>
                  <w:rStyle w:val="Hyperlink"/>
                  <w:rFonts w:eastAsia="Calibri"/>
                  <w:sz w:val="22"/>
                  <w:szCs w:val="22"/>
                </w:rPr>
                <w:t>Sección V:</w:t>
              </w:r>
              <w:r w:rsidR="001E11D5" w:rsidRPr="006916E1">
                <w:rPr>
                  <w:rStyle w:val="Hyperlink"/>
                  <w:sz w:val="22"/>
                  <w:szCs w:val="22"/>
                </w:rPr>
                <w:t xml:space="preserve"> Requisitos de Calificación del Proveedor</w:t>
              </w:r>
            </w:hyperlink>
          </w:p>
        </w:tc>
        <w:tc>
          <w:tcPr>
            <w:tcW w:w="1274" w:type="dxa"/>
            <w:shd w:val="clear" w:color="auto" w:fill="auto"/>
            <w:vAlign w:val="center"/>
          </w:tcPr>
          <w:p w:rsidR="00C71969" w:rsidRPr="006916E1" w:rsidRDefault="00C71969">
            <w:pPr>
              <w:jc w:val="center"/>
              <w:rPr>
                <w:rFonts w:eastAsia="Calibri"/>
                <w:sz w:val="22"/>
                <w:szCs w:val="22"/>
              </w:rPr>
            </w:pPr>
          </w:p>
        </w:tc>
        <w:tc>
          <w:tcPr>
            <w:tcW w:w="2161" w:type="dxa"/>
            <w:vAlign w:val="center"/>
          </w:tcPr>
          <w:p w:rsidR="00C71969" w:rsidRPr="006916E1" w:rsidRDefault="00C71969">
            <w:pPr>
              <w:jc w:val="both"/>
              <w:rPr>
                <w:rFonts w:eastAsia="Calibri"/>
                <w:sz w:val="22"/>
                <w:szCs w:val="22"/>
              </w:rPr>
            </w:pPr>
          </w:p>
        </w:tc>
      </w:tr>
      <w:tr w:rsidR="00C71969" w:rsidRPr="006916E1" w:rsidTr="006C7B15">
        <w:trPr>
          <w:trHeight w:val="3791"/>
        </w:trPr>
        <w:tc>
          <w:tcPr>
            <w:tcW w:w="3689" w:type="dxa"/>
            <w:shd w:val="clear" w:color="auto" w:fill="auto"/>
            <w:vAlign w:val="center"/>
          </w:tcPr>
          <w:p w:rsidR="00C71969" w:rsidRPr="006916E1" w:rsidRDefault="0088026D">
            <w:pPr>
              <w:rPr>
                <w:rFonts w:eastAsia="Calibri"/>
                <w:sz w:val="22"/>
                <w:szCs w:val="22"/>
              </w:rPr>
            </w:pPr>
            <w:r w:rsidRPr="006916E1">
              <w:rPr>
                <w:rFonts w:eastAsia="Calibri"/>
                <w:i/>
                <w:sz w:val="22"/>
                <w:szCs w:val="22"/>
              </w:rPr>
              <w:lastRenderedPageBreak/>
              <w:t>[Descarte si no se aplica</w:t>
            </w:r>
            <w:r w:rsidR="00364B12" w:rsidRPr="006916E1">
              <w:rPr>
                <w:rFonts w:eastAsia="Calibri"/>
                <w:i/>
                <w:sz w:val="22"/>
                <w:szCs w:val="22"/>
              </w:rPr>
              <w:t>]</w:t>
            </w:r>
            <w:r w:rsidR="00364B12" w:rsidRPr="006916E1">
              <w:rPr>
                <w:rFonts w:eastAsia="Calibri"/>
                <w:sz w:val="22"/>
                <w:szCs w:val="22"/>
              </w:rPr>
              <w:t xml:space="preserve"> ¿</w:t>
            </w:r>
            <w:r w:rsidRPr="006916E1">
              <w:rPr>
                <w:rFonts w:eastAsia="Calibri"/>
                <w:sz w:val="22"/>
                <w:szCs w:val="22"/>
              </w:rPr>
              <w:t>Ha provisto documentación suficiente de la capacidad de su compañía para asumir los servicios, es decir,</w:t>
            </w:r>
          </w:p>
          <w:p w:rsidR="00C71969" w:rsidRPr="006916E1" w:rsidRDefault="0088026D" w:rsidP="00AF7F49">
            <w:pPr>
              <w:numPr>
                <w:ilvl w:val="0"/>
                <w:numId w:val="4"/>
              </w:numPr>
              <w:ind w:left="284" w:hanging="284"/>
              <w:rPr>
                <w:rFonts w:eastAsia="Calibri"/>
                <w:sz w:val="22"/>
                <w:szCs w:val="22"/>
              </w:rPr>
            </w:pPr>
            <w:r w:rsidRPr="006916E1">
              <w:rPr>
                <w:rFonts w:eastAsia="Calibri"/>
                <w:sz w:val="22"/>
                <w:szCs w:val="22"/>
              </w:rPr>
              <w:t>Lista de contratos/LTA similares ejecutados por otros clientes que incluyen detalles de contacto.</w:t>
            </w:r>
          </w:p>
          <w:p w:rsidR="00C71969" w:rsidRPr="006916E1" w:rsidRDefault="0088026D" w:rsidP="00AF7F49">
            <w:pPr>
              <w:numPr>
                <w:ilvl w:val="0"/>
                <w:numId w:val="4"/>
              </w:numPr>
              <w:ind w:left="284" w:hanging="284"/>
              <w:rPr>
                <w:rFonts w:eastAsia="Calibri"/>
                <w:sz w:val="22"/>
                <w:szCs w:val="22"/>
              </w:rPr>
            </w:pPr>
            <w:r w:rsidRPr="006916E1">
              <w:rPr>
                <w:rFonts w:eastAsia="Calibri"/>
                <w:sz w:val="22"/>
                <w:szCs w:val="22"/>
              </w:rPr>
              <w:t>Prueba de que el oferente posee experiencia en el área geográfica.</w:t>
            </w:r>
          </w:p>
          <w:p w:rsidR="00C71969" w:rsidRPr="006916E1" w:rsidRDefault="0088026D" w:rsidP="00AF7F49">
            <w:pPr>
              <w:numPr>
                <w:ilvl w:val="0"/>
                <w:numId w:val="4"/>
              </w:numPr>
              <w:ind w:left="284" w:hanging="284"/>
              <w:rPr>
                <w:rFonts w:eastAsia="Calibri"/>
                <w:sz w:val="22"/>
                <w:szCs w:val="22"/>
              </w:rPr>
            </w:pPr>
            <w:r w:rsidRPr="006916E1">
              <w:rPr>
                <w:rFonts w:eastAsia="Calibri"/>
                <w:sz w:val="22"/>
                <w:szCs w:val="22"/>
              </w:rPr>
              <w:t>Al menos tres años de experiencia en el cumplimiento de contratos/acuerdos a largo plazo similares</w:t>
            </w:r>
          </w:p>
        </w:tc>
        <w:tc>
          <w:tcPr>
            <w:tcW w:w="2198" w:type="dxa"/>
          </w:tcPr>
          <w:p w:rsidR="00C71969" w:rsidRPr="006916E1" w:rsidRDefault="00453750" w:rsidP="001E11D5">
            <w:pPr>
              <w:rPr>
                <w:rFonts w:eastAsia="Calibri"/>
                <w:sz w:val="22"/>
                <w:szCs w:val="22"/>
              </w:rPr>
            </w:pPr>
            <w:hyperlink w:anchor="_SECCIÓN_VI_-_2" w:history="1">
              <w:r w:rsidR="001E11D5" w:rsidRPr="006916E1">
                <w:rPr>
                  <w:rStyle w:val="Hyperlink"/>
                  <w:rFonts w:eastAsia="Calibri"/>
                  <w:sz w:val="22"/>
                  <w:szCs w:val="22"/>
                </w:rPr>
                <w:t>Sección VI  - Anexo B:</w:t>
              </w:r>
            </w:hyperlink>
            <w:r w:rsidR="001E11D5" w:rsidRPr="006916E1">
              <w:rPr>
                <w:rFonts w:eastAsia="Calibri"/>
                <w:sz w:val="22"/>
                <w:szCs w:val="22"/>
              </w:rPr>
              <w:t>experiencia previa del Formulario de Presentación de la Propuesta</w:t>
            </w:r>
            <w:r w:rsidR="00ED7A35" w:rsidRPr="006916E1">
              <w:rPr>
                <w:rFonts w:eastAsia="Calibri"/>
                <w:sz w:val="22"/>
                <w:szCs w:val="22"/>
              </w:rPr>
              <w:t xml:space="preserve"> </w:t>
            </w:r>
            <w:r w:rsidR="001E11D5" w:rsidRPr="006916E1">
              <w:t>y</w:t>
            </w:r>
            <w:r w:rsidR="00ED7A35" w:rsidRPr="006916E1">
              <w:t xml:space="preserve"> </w:t>
            </w:r>
            <w:hyperlink w:anchor="_SECCIÓN_V:_REQUISITOS" w:history="1">
              <w:r w:rsidR="001E11D5" w:rsidRPr="006916E1">
                <w:rPr>
                  <w:rStyle w:val="Hyperlink"/>
                  <w:rFonts w:eastAsia="Calibri"/>
                  <w:sz w:val="22"/>
                  <w:szCs w:val="22"/>
                </w:rPr>
                <w:t>Sección V:</w:t>
              </w:r>
              <w:r w:rsidR="001E11D5" w:rsidRPr="006916E1">
                <w:rPr>
                  <w:rStyle w:val="Hyperlink"/>
                  <w:sz w:val="22"/>
                  <w:szCs w:val="22"/>
                </w:rPr>
                <w:t xml:space="preserve"> Requisitos de Calificación del Proveedor</w:t>
              </w:r>
            </w:hyperlink>
          </w:p>
        </w:tc>
        <w:tc>
          <w:tcPr>
            <w:tcW w:w="1274" w:type="dxa"/>
            <w:shd w:val="clear" w:color="auto" w:fill="auto"/>
            <w:vAlign w:val="center"/>
          </w:tcPr>
          <w:p w:rsidR="00C71969" w:rsidRPr="006916E1" w:rsidRDefault="00C71969">
            <w:pPr>
              <w:jc w:val="center"/>
              <w:rPr>
                <w:rFonts w:eastAsia="Calibri"/>
                <w:sz w:val="22"/>
                <w:szCs w:val="22"/>
              </w:rPr>
            </w:pPr>
          </w:p>
        </w:tc>
        <w:tc>
          <w:tcPr>
            <w:tcW w:w="2161" w:type="dxa"/>
            <w:vAlign w:val="center"/>
          </w:tcPr>
          <w:p w:rsidR="00C71969" w:rsidRPr="006916E1" w:rsidRDefault="00C71969">
            <w:pPr>
              <w:jc w:val="both"/>
              <w:rPr>
                <w:rFonts w:eastAsia="Calibri"/>
                <w:sz w:val="22"/>
                <w:szCs w:val="22"/>
              </w:rPr>
            </w:pPr>
          </w:p>
        </w:tc>
      </w:tr>
      <w:tr w:rsidR="00C71969" w:rsidRPr="006916E1" w:rsidTr="006C7B15">
        <w:trPr>
          <w:trHeight w:val="1775"/>
        </w:trPr>
        <w:tc>
          <w:tcPr>
            <w:tcW w:w="3689" w:type="dxa"/>
            <w:shd w:val="clear" w:color="auto" w:fill="auto"/>
            <w:vAlign w:val="center"/>
          </w:tcPr>
          <w:p w:rsidR="00C71969" w:rsidRPr="006916E1" w:rsidRDefault="0088026D">
            <w:pPr>
              <w:rPr>
                <w:rFonts w:eastAsia="Calibri"/>
                <w:sz w:val="22"/>
                <w:szCs w:val="22"/>
              </w:rPr>
            </w:pPr>
            <w:r w:rsidRPr="006916E1">
              <w:rPr>
                <w:rFonts w:eastAsia="Calibri"/>
                <w:sz w:val="22"/>
                <w:szCs w:val="22"/>
              </w:rPr>
              <w:t>[Descarte si no se aplica</w:t>
            </w:r>
            <w:r w:rsidR="00364B12" w:rsidRPr="006916E1">
              <w:rPr>
                <w:rFonts w:eastAsia="Calibri"/>
                <w:sz w:val="22"/>
                <w:szCs w:val="22"/>
              </w:rPr>
              <w:t>] ¿</w:t>
            </w:r>
            <w:r w:rsidRPr="006916E1">
              <w:rPr>
                <w:rFonts w:eastAsia="Calibri"/>
                <w:sz w:val="22"/>
                <w:szCs w:val="22"/>
              </w:rPr>
              <w:t>Ha provisto documentación suficiente de la capacidad de gestión de la compañía?</w:t>
            </w:r>
          </w:p>
          <w:p w:rsidR="00C71969" w:rsidRPr="006916E1" w:rsidRDefault="0088026D" w:rsidP="00AF7F49">
            <w:pPr>
              <w:numPr>
                <w:ilvl w:val="0"/>
                <w:numId w:val="4"/>
              </w:numPr>
              <w:ind w:left="284" w:hanging="284"/>
              <w:rPr>
                <w:rFonts w:eastAsia="Calibri"/>
                <w:sz w:val="22"/>
                <w:szCs w:val="22"/>
              </w:rPr>
            </w:pPr>
            <w:r w:rsidRPr="006916E1">
              <w:rPr>
                <w:rFonts w:eastAsia="Calibri"/>
                <w:sz w:val="22"/>
                <w:szCs w:val="22"/>
              </w:rPr>
              <w:t>Detalles de la estructura de gestión de la compañía</w:t>
            </w:r>
          </w:p>
          <w:p w:rsidR="00C71969" w:rsidRPr="006916E1" w:rsidRDefault="0088026D" w:rsidP="00AF7F49">
            <w:pPr>
              <w:numPr>
                <w:ilvl w:val="0"/>
                <w:numId w:val="4"/>
              </w:numPr>
              <w:ind w:left="284" w:hanging="284"/>
              <w:rPr>
                <w:rFonts w:eastAsia="Calibri"/>
                <w:sz w:val="22"/>
                <w:szCs w:val="22"/>
              </w:rPr>
            </w:pPr>
            <w:r w:rsidRPr="006916E1">
              <w:rPr>
                <w:rFonts w:eastAsia="Calibri"/>
                <w:sz w:val="22"/>
                <w:szCs w:val="22"/>
              </w:rPr>
              <w:t>Existencia de sistemas de garantía de calidad.</w:t>
            </w:r>
          </w:p>
        </w:tc>
        <w:tc>
          <w:tcPr>
            <w:tcW w:w="2198" w:type="dxa"/>
          </w:tcPr>
          <w:p w:rsidR="00C71969" w:rsidRPr="006916E1" w:rsidRDefault="00453750" w:rsidP="001E11D5">
            <w:pPr>
              <w:rPr>
                <w:rFonts w:eastAsia="Calibri"/>
                <w:sz w:val="22"/>
                <w:szCs w:val="22"/>
              </w:rPr>
            </w:pPr>
            <w:hyperlink w:anchor="_SECCIÓN_VI_-_3" w:history="1">
              <w:r w:rsidR="001E11D5" w:rsidRPr="006916E1">
                <w:rPr>
                  <w:rStyle w:val="Hyperlink"/>
                  <w:rFonts w:eastAsia="Calibri"/>
                  <w:sz w:val="22"/>
                  <w:szCs w:val="22"/>
                </w:rPr>
                <w:t>Sección VI - Anexo C: Formulario de Identificación del Oferente</w:t>
              </w:r>
            </w:hyperlink>
          </w:p>
        </w:tc>
        <w:tc>
          <w:tcPr>
            <w:tcW w:w="1274" w:type="dxa"/>
            <w:shd w:val="clear" w:color="auto" w:fill="auto"/>
            <w:vAlign w:val="center"/>
          </w:tcPr>
          <w:p w:rsidR="00C71969" w:rsidRPr="006916E1" w:rsidRDefault="00C71969">
            <w:pPr>
              <w:jc w:val="center"/>
              <w:rPr>
                <w:rFonts w:eastAsia="Calibri"/>
                <w:sz w:val="22"/>
                <w:szCs w:val="22"/>
              </w:rPr>
            </w:pPr>
          </w:p>
        </w:tc>
        <w:tc>
          <w:tcPr>
            <w:tcW w:w="2161" w:type="dxa"/>
            <w:vAlign w:val="center"/>
          </w:tcPr>
          <w:p w:rsidR="00C71969" w:rsidRPr="006916E1" w:rsidRDefault="00C71969">
            <w:pPr>
              <w:jc w:val="both"/>
              <w:rPr>
                <w:rFonts w:eastAsia="Calibri"/>
                <w:sz w:val="22"/>
                <w:szCs w:val="22"/>
              </w:rPr>
            </w:pPr>
          </w:p>
        </w:tc>
      </w:tr>
      <w:tr w:rsidR="00C71969" w:rsidRPr="006916E1" w:rsidTr="006C7B15">
        <w:trPr>
          <w:trHeight w:val="747"/>
        </w:trPr>
        <w:tc>
          <w:tcPr>
            <w:tcW w:w="3689" w:type="dxa"/>
            <w:shd w:val="clear" w:color="auto" w:fill="auto"/>
            <w:vAlign w:val="center"/>
          </w:tcPr>
          <w:p w:rsidR="00C71969" w:rsidRPr="006916E1" w:rsidRDefault="0088026D">
            <w:pPr>
              <w:rPr>
                <w:rFonts w:eastAsia="Calibri"/>
                <w:b/>
                <w:sz w:val="22"/>
                <w:szCs w:val="22"/>
              </w:rPr>
            </w:pPr>
            <w:r w:rsidRPr="006916E1">
              <w:rPr>
                <w:rFonts w:eastAsia="Calibri"/>
                <w:sz w:val="22"/>
                <w:szCs w:val="22"/>
              </w:rPr>
              <w:t xml:space="preserve">¿Ha presentado los certificados de sus clientes en respaldo a las operaciones satisfactorias de los bienes/servicios como se especifica anteriormente? </w:t>
            </w:r>
          </w:p>
        </w:tc>
        <w:tc>
          <w:tcPr>
            <w:tcW w:w="2198" w:type="dxa"/>
          </w:tcPr>
          <w:p w:rsidR="00C71969" w:rsidRPr="006916E1" w:rsidRDefault="00453750" w:rsidP="001E11D5">
            <w:pPr>
              <w:rPr>
                <w:rFonts w:eastAsia="Calibri"/>
                <w:sz w:val="22"/>
                <w:szCs w:val="22"/>
              </w:rPr>
            </w:pPr>
            <w:hyperlink w:anchor="_SECCIÓN_VI_-_4" w:history="1">
              <w:r w:rsidR="001E11D5" w:rsidRPr="006916E1">
                <w:rPr>
                  <w:rStyle w:val="Hyperlink"/>
                  <w:rFonts w:eastAsia="Calibri"/>
                  <w:sz w:val="22"/>
                  <w:szCs w:val="22"/>
                </w:rPr>
                <w:t>Sección VI - Anexo D: Experiencia previa del Oferente</w:t>
              </w:r>
            </w:hyperlink>
          </w:p>
        </w:tc>
        <w:tc>
          <w:tcPr>
            <w:tcW w:w="1274" w:type="dxa"/>
            <w:shd w:val="clear" w:color="auto" w:fill="auto"/>
            <w:vAlign w:val="center"/>
          </w:tcPr>
          <w:p w:rsidR="00C71969" w:rsidRPr="006916E1" w:rsidRDefault="00C71969">
            <w:pPr>
              <w:jc w:val="center"/>
              <w:rPr>
                <w:rFonts w:eastAsia="Calibri"/>
                <w:sz w:val="22"/>
                <w:szCs w:val="22"/>
              </w:rPr>
            </w:pPr>
          </w:p>
        </w:tc>
        <w:tc>
          <w:tcPr>
            <w:tcW w:w="2161" w:type="dxa"/>
            <w:vAlign w:val="center"/>
          </w:tcPr>
          <w:p w:rsidR="00C71969" w:rsidRPr="006916E1" w:rsidRDefault="00C71969">
            <w:pPr>
              <w:jc w:val="both"/>
              <w:rPr>
                <w:rFonts w:eastAsia="Calibri"/>
                <w:sz w:val="22"/>
                <w:szCs w:val="22"/>
              </w:rPr>
            </w:pPr>
          </w:p>
        </w:tc>
      </w:tr>
      <w:tr w:rsidR="00C71969" w:rsidRPr="006916E1" w:rsidTr="006C7B15">
        <w:trPr>
          <w:trHeight w:val="1102"/>
        </w:trPr>
        <w:tc>
          <w:tcPr>
            <w:tcW w:w="3689" w:type="dxa"/>
            <w:shd w:val="clear" w:color="auto" w:fill="auto"/>
            <w:vAlign w:val="center"/>
          </w:tcPr>
          <w:p w:rsidR="00C71969" w:rsidRPr="006916E1" w:rsidRDefault="0088026D">
            <w:pPr>
              <w:rPr>
                <w:rFonts w:eastAsia="Calibri"/>
                <w:sz w:val="22"/>
                <w:szCs w:val="22"/>
                <w:highlight w:val="yellow"/>
              </w:rPr>
            </w:pPr>
            <w:r w:rsidRPr="006916E1">
              <w:rPr>
                <w:rFonts w:eastAsia="Calibri"/>
                <w:sz w:val="22"/>
                <w:szCs w:val="22"/>
              </w:rPr>
              <w:t>¿Ha verificado la Sección I: Instrucciones para los oferentes, cláusulas 16 y 17 y ha presentado toda la documentación requerida en los formatos correctos?</w:t>
            </w:r>
          </w:p>
        </w:tc>
        <w:tc>
          <w:tcPr>
            <w:tcW w:w="2198" w:type="dxa"/>
          </w:tcPr>
          <w:p w:rsidR="00C71969" w:rsidRPr="006916E1" w:rsidRDefault="00453750">
            <w:pPr>
              <w:rPr>
                <w:rFonts w:eastAsia="Calibri"/>
                <w:sz w:val="22"/>
                <w:szCs w:val="22"/>
              </w:rPr>
            </w:pPr>
            <w:hyperlink w:anchor="_Sección_I:_Instrucciones" w:history="1">
              <w:r w:rsidR="0088026D" w:rsidRPr="006916E1">
                <w:rPr>
                  <w:rStyle w:val="Hyperlink"/>
                  <w:rFonts w:eastAsia="Calibri"/>
                  <w:sz w:val="22"/>
                  <w:szCs w:val="22"/>
                </w:rPr>
                <w:t>Sección I</w:t>
              </w:r>
            </w:hyperlink>
            <w:r w:rsidR="0088026D" w:rsidRPr="006916E1">
              <w:rPr>
                <w:rFonts w:eastAsia="Calibri"/>
                <w:sz w:val="22"/>
                <w:szCs w:val="22"/>
              </w:rPr>
              <w:t xml:space="preserve">: Instrucciones para los licitantes, cláusulas </w:t>
            </w:r>
            <w:r w:rsidR="0088026D" w:rsidRPr="006916E1">
              <w:t>16 y 17</w:t>
            </w:r>
          </w:p>
        </w:tc>
        <w:tc>
          <w:tcPr>
            <w:tcW w:w="1274" w:type="dxa"/>
            <w:shd w:val="clear" w:color="auto" w:fill="auto"/>
            <w:vAlign w:val="center"/>
          </w:tcPr>
          <w:p w:rsidR="00C71969" w:rsidRPr="006916E1" w:rsidRDefault="00C71969">
            <w:pPr>
              <w:jc w:val="center"/>
              <w:rPr>
                <w:rFonts w:eastAsia="Calibri"/>
                <w:sz w:val="22"/>
                <w:szCs w:val="22"/>
              </w:rPr>
            </w:pPr>
          </w:p>
        </w:tc>
        <w:tc>
          <w:tcPr>
            <w:tcW w:w="2161" w:type="dxa"/>
            <w:vAlign w:val="center"/>
          </w:tcPr>
          <w:p w:rsidR="00C71969" w:rsidRPr="006916E1" w:rsidRDefault="00C71969">
            <w:pPr>
              <w:jc w:val="both"/>
              <w:rPr>
                <w:rFonts w:eastAsia="Calibri"/>
                <w:sz w:val="22"/>
                <w:szCs w:val="22"/>
              </w:rPr>
            </w:pPr>
          </w:p>
        </w:tc>
      </w:tr>
    </w:tbl>
    <w:p w:rsidR="00C71969" w:rsidRPr="006916E1" w:rsidRDefault="00C71969">
      <w:pPr>
        <w:pStyle w:val="Heading1"/>
        <w:spacing w:before="0"/>
        <w:rPr>
          <w:rFonts w:ascii="Times New Roman" w:eastAsia="Calibri" w:hAnsi="Times New Roman" w:cs="Times New Roman"/>
          <w:b w:val="0"/>
          <w:smallCaps/>
          <w:color w:val="000000"/>
          <w:sz w:val="22"/>
          <w:szCs w:val="22"/>
        </w:rPr>
      </w:pPr>
      <w:bookmarkStart w:id="23" w:name="_heading=h.48pi1tg" w:colFirst="0" w:colLast="0"/>
      <w:bookmarkEnd w:id="23"/>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C71969" w:rsidRPr="006916E1" w:rsidRDefault="00C71969">
      <w:pPr>
        <w:rPr>
          <w:rFonts w:eastAsia="Calibri"/>
        </w:rPr>
      </w:pPr>
    </w:p>
    <w:p w:rsidR="007638B2" w:rsidRPr="006916E1" w:rsidRDefault="007638B2">
      <w:pPr>
        <w:overflowPunct/>
        <w:autoSpaceDE/>
        <w:autoSpaceDN/>
        <w:adjustRightInd/>
        <w:textAlignment w:val="auto"/>
        <w:rPr>
          <w:rFonts w:eastAsia="Calibri"/>
        </w:rPr>
      </w:pPr>
      <w:bookmarkStart w:id="24" w:name="_GoBack"/>
      <w:bookmarkEnd w:id="24"/>
    </w:p>
    <w:sectPr w:rsidR="007638B2" w:rsidRPr="006916E1" w:rsidSect="0076709E">
      <w:footerReference w:type="default" r:id="rId13"/>
      <w:pgSz w:w="11906" w:h="16838"/>
      <w:pgMar w:top="1701"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750" w:rsidRDefault="00453750">
      <w:r>
        <w:separator/>
      </w:r>
    </w:p>
  </w:endnote>
  <w:endnote w:type="continuationSeparator" w:id="0">
    <w:p w:rsidR="00453750" w:rsidRDefault="00453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rlito">
    <w:altName w:val="Calibri"/>
    <w:charset w:val="00"/>
    <w:family w:val="swiss"/>
    <w:pitch w:val="variable"/>
    <w:sig w:usb0="E10002FF" w:usb1="5000ECFF" w:usb2="00000009"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180237"/>
      <w:docPartObj>
        <w:docPartGallery w:val="Page Numbers (Bottom of Page)"/>
        <w:docPartUnique/>
      </w:docPartObj>
    </w:sdtPr>
    <w:sdtEndPr>
      <w:rPr>
        <w:sz w:val="18"/>
        <w:szCs w:val="18"/>
      </w:rPr>
    </w:sdtEndPr>
    <w:sdtContent>
      <w:sdt>
        <w:sdtPr>
          <w:rPr>
            <w:sz w:val="18"/>
            <w:szCs w:val="18"/>
          </w:rPr>
          <w:id w:val="1786468018"/>
          <w:docPartObj>
            <w:docPartGallery w:val="Page Numbers (Top of Page)"/>
            <w:docPartUnique/>
          </w:docPartObj>
        </w:sdtPr>
        <w:sdtEndPr/>
        <w:sdtContent>
          <w:p w:rsidR="006916E1" w:rsidRPr="006916E1" w:rsidRDefault="006916E1">
            <w:pPr>
              <w:pStyle w:val="Footer"/>
              <w:jc w:val="right"/>
              <w:rPr>
                <w:sz w:val="18"/>
                <w:szCs w:val="18"/>
              </w:rPr>
            </w:pPr>
            <w:r w:rsidRPr="006916E1">
              <w:rPr>
                <w:sz w:val="18"/>
                <w:szCs w:val="18"/>
              </w:rPr>
              <w:t xml:space="preserve">Página </w:t>
            </w:r>
            <w:r w:rsidRPr="006916E1">
              <w:rPr>
                <w:b/>
                <w:sz w:val="18"/>
                <w:szCs w:val="18"/>
              </w:rPr>
              <w:fldChar w:fldCharType="begin"/>
            </w:r>
            <w:r w:rsidRPr="006916E1">
              <w:rPr>
                <w:b/>
                <w:sz w:val="18"/>
                <w:szCs w:val="18"/>
              </w:rPr>
              <w:instrText>PAGE</w:instrText>
            </w:r>
            <w:r w:rsidRPr="006916E1">
              <w:rPr>
                <w:b/>
                <w:sz w:val="18"/>
                <w:szCs w:val="18"/>
              </w:rPr>
              <w:fldChar w:fldCharType="separate"/>
            </w:r>
            <w:r w:rsidR="00F21E58">
              <w:rPr>
                <w:b/>
                <w:noProof/>
                <w:sz w:val="18"/>
                <w:szCs w:val="18"/>
              </w:rPr>
              <w:t>7</w:t>
            </w:r>
            <w:r w:rsidRPr="006916E1">
              <w:rPr>
                <w:b/>
                <w:sz w:val="18"/>
                <w:szCs w:val="18"/>
              </w:rPr>
              <w:fldChar w:fldCharType="end"/>
            </w:r>
            <w:r w:rsidRPr="006916E1">
              <w:rPr>
                <w:sz w:val="18"/>
                <w:szCs w:val="18"/>
              </w:rPr>
              <w:t xml:space="preserve"> de </w:t>
            </w:r>
            <w:r w:rsidRPr="006916E1">
              <w:rPr>
                <w:b/>
                <w:sz w:val="18"/>
                <w:szCs w:val="18"/>
              </w:rPr>
              <w:fldChar w:fldCharType="begin"/>
            </w:r>
            <w:r w:rsidRPr="006916E1">
              <w:rPr>
                <w:b/>
                <w:sz w:val="18"/>
                <w:szCs w:val="18"/>
              </w:rPr>
              <w:instrText>NUMPAGES</w:instrText>
            </w:r>
            <w:r w:rsidRPr="006916E1">
              <w:rPr>
                <w:b/>
                <w:sz w:val="18"/>
                <w:szCs w:val="18"/>
              </w:rPr>
              <w:fldChar w:fldCharType="separate"/>
            </w:r>
            <w:r w:rsidR="00F21E58">
              <w:rPr>
                <w:b/>
                <w:noProof/>
                <w:sz w:val="18"/>
                <w:szCs w:val="18"/>
              </w:rPr>
              <w:t>19</w:t>
            </w:r>
            <w:r w:rsidRPr="006916E1">
              <w:rPr>
                <w:b/>
                <w:sz w:val="18"/>
                <w:szCs w:val="18"/>
              </w:rPr>
              <w:fldChar w:fldCharType="end"/>
            </w:r>
          </w:p>
        </w:sdtContent>
      </w:sdt>
    </w:sdtContent>
  </w:sdt>
  <w:p w:rsidR="006916E1" w:rsidRDefault="006916E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048778"/>
      <w:docPartObj>
        <w:docPartGallery w:val="Page Numbers (Bottom of Page)"/>
        <w:docPartUnique/>
      </w:docPartObj>
    </w:sdtPr>
    <w:sdtEndPr/>
    <w:sdtContent>
      <w:sdt>
        <w:sdtPr>
          <w:id w:val="777461670"/>
          <w:docPartObj>
            <w:docPartGallery w:val="Page Numbers (Top of Page)"/>
            <w:docPartUnique/>
          </w:docPartObj>
        </w:sdtPr>
        <w:sdtEndPr/>
        <w:sdtContent>
          <w:p w:rsidR="006916E1" w:rsidRDefault="006916E1">
            <w:pPr>
              <w:pStyle w:val="Footer"/>
              <w:jc w:val="right"/>
            </w:pPr>
            <w:r>
              <w:t xml:space="preserve">Página </w:t>
            </w:r>
            <w:r>
              <w:rPr>
                <w:b/>
                <w:sz w:val="24"/>
                <w:szCs w:val="24"/>
              </w:rPr>
              <w:fldChar w:fldCharType="begin"/>
            </w:r>
            <w:r>
              <w:rPr>
                <w:b/>
              </w:rPr>
              <w:instrText>PAGE</w:instrText>
            </w:r>
            <w:r>
              <w:rPr>
                <w:b/>
                <w:sz w:val="24"/>
                <w:szCs w:val="24"/>
              </w:rPr>
              <w:fldChar w:fldCharType="separate"/>
            </w:r>
            <w:r w:rsidR="00F21E58">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F21E58">
              <w:rPr>
                <w:b/>
                <w:noProof/>
              </w:rPr>
              <w:t>19</w:t>
            </w:r>
            <w:r>
              <w:rPr>
                <w:b/>
                <w:sz w:val="24"/>
                <w:szCs w:val="24"/>
              </w:rPr>
              <w:fldChar w:fldCharType="end"/>
            </w:r>
          </w:p>
        </w:sdtContent>
      </w:sdt>
    </w:sdtContent>
  </w:sdt>
  <w:p w:rsidR="006916E1" w:rsidRDefault="006916E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6E1" w:rsidRDefault="006916E1">
    <w:pPr>
      <w:pStyle w:val="Footer"/>
      <w:jc w:val="right"/>
    </w:pPr>
    <w:r>
      <w:t xml:space="preserve">Página </w:t>
    </w:r>
    <w:r>
      <w:rPr>
        <w:b/>
        <w:sz w:val="24"/>
        <w:szCs w:val="24"/>
      </w:rPr>
      <w:fldChar w:fldCharType="begin"/>
    </w:r>
    <w:r>
      <w:rPr>
        <w:b/>
      </w:rPr>
      <w:instrText>PAGE</w:instrText>
    </w:r>
    <w:r>
      <w:rPr>
        <w:b/>
        <w:sz w:val="24"/>
        <w:szCs w:val="24"/>
      </w:rPr>
      <w:fldChar w:fldCharType="separate"/>
    </w:r>
    <w:r w:rsidR="00F21E58">
      <w:rPr>
        <w:b/>
        <w:noProof/>
      </w:rPr>
      <w:t>19</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F21E58">
      <w:rPr>
        <w:b/>
        <w:noProof/>
      </w:rPr>
      <w:t>19</w:t>
    </w:r>
    <w:r>
      <w:rPr>
        <w:b/>
        <w:sz w:val="24"/>
        <w:szCs w:val="24"/>
      </w:rPr>
      <w:fldChar w:fldCharType="end"/>
    </w:r>
  </w:p>
  <w:p w:rsidR="006916E1" w:rsidRPr="009B04FB" w:rsidRDefault="006916E1" w:rsidP="009B04FB">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750" w:rsidRDefault="00453750">
      <w:r>
        <w:separator/>
      </w:r>
    </w:p>
  </w:footnote>
  <w:footnote w:type="continuationSeparator" w:id="0">
    <w:p w:rsidR="00453750" w:rsidRDefault="00453750">
      <w:r>
        <w:continuationSeparator/>
      </w:r>
    </w:p>
  </w:footnote>
  <w:footnote w:id="1">
    <w:p w:rsidR="006916E1" w:rsidRDefault="006916E1">
      <w:pPr>
        <w:pBdr>
          <w:top w:val="nil"/>
          <w:left w:val="nil"/>
          <w:bottom w:val="nil"/>
          <w:right w:val="nil"/>
          <w:between w:val="nil"/>
        </w:pBdr>
        <w:rPr>
          <w:color w:val="000000"/>
          <w:sz w:val="20"/>
        </w:rPr>
      </w:pPr>
      <w:r>
        <w:rPr>
          <w:rStyle w:val="FootnoteReference"/>
        </w:rPr>
        <w:footnoteRef/>
      </w:r>
      <w:r w:rsidRPr="00E6177A">
        <w:rPr>
          <w:rFonts w:eastAsia="Calibri"/>
          <w:color w:val="000000"/>
          <w:sz w:val="20"/>
        </w:rPr>
        <w:t>Indique contratos relevantes al requerido en la SDP.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6E1" w:rsidRDefault="006916E1">
    <w:pPr>
      <w:pBdr>
        <w:top w:val="nil"/>
        <w:left w:val="nil"/>
        <w:bottom w:val="nil"/>
        <w:right w:val="nil"/>
        <w:between w:val="nil"/>
      </w:pBdr>
      <w:tabs>
        <w:tab w:val="center" w:pos="4513"/>
        <w:tab w:val="right" w:pos="9026"/>
      </w:tabs>
      <w:rPr>
        <w:color w:val="000000"/>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7D5C"/>
    <w:multiLevelType w:val="multilevel"/>
    <w:tmpl w:val="E77AE7B4"/>
    <w:lvl w:ilvl="0">
      <w:start w:val="1"/>
      <w:numFmt w:val="bullet"/>
      <w:lvlText w:val="●"/>
      <w:lvlJc w:val="left"/>
      <w:pPr>
        <w:ind w:left="1572" w:hanging="360"/>
      </w:pPr>
      <w:rPr>
        <w:rFonts w:ascii="Noto Sans Symbols" w:eastAsia="Noto Sans Symbols" w:hAnsi="Noto Sans Symbols" w:cs="Noto Sans Symbols"/>
        <w:b/>
        <w:i w:val="0"/>
        <w:sz w:val="18"/>
        <w:szCs w:val="18"/>
      </w:rPr>
    </w:lvl>
    <w:lvl w:ilvl="1">
      <w:start w:val="1"/>
      <w:numFmt w:val="bullet"/>
      <w:lvlText w:val="o"/>
      <w:lvlJc w:val="left"/>
      <w:pPr>
        <w:ind w:left="2292" w:hanging="360"/>
      </w:pPr>
      <w:rPr>
        <w:rFonts w:ascii="Courier New" w:eastAsia="Courier New" w:hAnsi="Courier New" w:cs="Courier New"/>
      </w:rPr>
    </w:lvl>
    <w:lvl w:ilvl="2">
      <w:start w:val="1"/>
      <w:numFmt w:val="bullet"/>
      <w:lvlText w:val="▪"/>
      <w:lvlJc w:val="left"/>
      <w:pPr>
        <w:ind w:left="3012" w:hanging="360"/>
      </w:pPr>
      <w:rPr>
        <w:rFonts w:ascii="Noto Sans Symbols" w:eastAsia="Noto Sans Symbols" w:hAnsi="Noto Sans Symbols" w:cs="Noto Sans Symbols"/>
      </w:rPr>
    </w:lvl>
    <w:lvl w:ilvl="3">
      <w:start w:val="1"/>
      <w:numFmt w:val="bullet"/>
      <w:lvlText w:val="●"/>
      <w:lvlJc w:val="left"/>
      <w:pPr>
        <w:ind w:left="3732" w:hanging="360"/>
      </w:pPr>
      <w:rPr>
        <w:rFonts w:ascii="Noto Sans Symbols" w:eastAsia="Noto Sans Symbols" w:hAnsi="Noto Sans Symbols" w:cs="Noto Sans Symbols"/>
      </w:rPr>
    </w:lvl>
    <w:lvl w:ilvl="4">
      <w:start w:val="1"/>
      <w:numFmt w:val="bullet"/>
      <w:lvlText w:val="o"/>
      <w:lvlJc w:val="left"/>
      <w:pPr>
        <w:ind w:left="4452" w:hanging="360"/>
      </w:pPr>
      <w:rPr>
        <w:rFonts w:ascii="Courier New" w:eastAsia="Courier New" w:hAnsi="Courier New" w:cs="Courier New"/>
      </w:rPr>
    </w:lvl>
    <w:lvl w:ilvl="5">
      <w:start w:val="1"/>
      <w:numFmt w:val="bullet"/>
      <w:lvlText w:val="▪"/>
      <w:lvlJc w:val="left"/>
      <w:pPr>
        <w:ind w:left="5172" w:hanging="360"/>
      </w:pPr>
      <w:rPr>
        <w:rFonts w:ascii="Noto Sans Symbols" w:eastAsia="Noto Sans Symbols" w:hAnsi="Noto Sans Symbols" w:cs="Noto Sans Symbols"/>
      </w:rPr>
    </w:lvl>
    <w:lvl w:ilvl="6">
      <w:start w:val="1"/>
      <w:numFmt w:val="bullet"/>
      <w:lvlText w:val="●"/>
      <w:lvlJc w:val="left"/>
      <w:pPr>
        <w:ind w:left="5892" w:hanging="360"/>
      </w:pPr>
      <w:rPr>
        <w:rFonts w:ascii="Noto Sans Symbols" w:eastAsia="Noto Sans Symbols" w:hAnsi="Noto Sans Symbols" w:cs="Noto Sans Symbols"/>
      </w:rPr>
    </w:lvl>
    <w:lvl w:ilvl="7">
      <w:start w:val="1"/>
      <w:numFmt w:val="bullet"/>
      <w:lvlText w:val="o"/>
      <w:lvlJc w:val="left"/>
      <w:pPr>
        <w:ind w:left="6612" w:hanging="360"/>
      </w:pPr>
      <w:rPr>
        <w:rFonts w:ascii="Courier New" w:eastAsia="Courier New" w:hAnsi="Courier New" w:cs="Courier New"/>
      </w:rPr>
    </w:lvl>
    <w:lvl w:ilvl="8">
      <w:start w:val="1"/>
      <w:numFmt w:val="bullet"/>
      <w:lvlText w:val="▪"/>
      <w:lvlJc w:val="left"/>
      <w:pPr>
        <w:ind w:left="7332" w:hanging="360"/>
      </w:pPr>
      <w:rPr>
        <w:rFonts w:ascii="Noto Sans Symbols" w:eastAsia="Noto Sans Symbols" w:hAnsi="Noto Sans Symbols" w:cs="Noto Sans Symbols"/>
      </w:rPr>
    </w:lvl>
  </w:abstractNum>
  <w:abstractNum w:abstractNumId="1" w15:restartNumberingAfterBreak="0">
    <w:nsid w:val="061754FC"/>
    <w:multiLevelType w:val="multilevel"/>
    <w:tmpl w:val="FD9CEB46"/>
    <w:lvl w:ilvl="0">
      <w:start w:val="1"/>
      <w:numFmt w:val="decimal"/>
      <w:lvlText w:val="%1."/>
      <w:lvlJc w:val="left"/>
      <w:pPr>
        <w:ind w:left="360" w:hanging="360"/>
      </w:pPr>
      <w:rPr>
        <w:b w:val="0"/>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B724A77"/>
    <w:multiLevelType w:val="multilevel"/>
    <w:tmpl w:val="372AC45C"/>
    <w:lvl w:ilvl="0">
      <w:start w:val="1"/>
      <w:numFmt w:val="decimal"/>
      <w:lvlText w:val="%1."/>
      <w:lvlJc w:val="left"/>
      <w:pPr>
        <w:ind w:left="502" w:hanging="360"/>
      </w:pPr>
      <w:rPr>
        <w:color w:val="000000"/>
      </w:rPr>
    </w:lvl>
    <w:lvl w:ilvl="1">
      <w:start w:val="1"/>
      <w:numFmt w:val="bullet"/>
      <w:lvlText w:val=""/>
      <w:lvlJc w:val="left"/>
      <w:pPr>
        <w:ind w:left="792" w:hanging="432"/>
      </w:pPr>
      <w:rPr>
        <w:rFonts w:ascii="Symbol" w:hAnsi="Symbol" w:hint="default"/>
        <w:b/>
        <w:i w:val="0"/>
        <w:strike w:val="0"/>
        <w:sz w:val="18"/>
        <w:szCs w:val="22"/>
      </w:rPr>
    </w:lvl>
    <w:lvl w:ilvl="2">
      <w:start w:val="1"/>
      <w:numFmt w:val="decimal"/>
      <w:lvlText w:val="%1.%2.%3."/>
      <w:lvlJc w:val="left"/>
      <w:pPr>
        <w:ind w:left="1497" w:hanging="504"/>
      </w:pPr>
      <w:rPr>
        <w:strike w:val="0"/>
      </w:rPr>
    </w:lvl>
    <w:lvl w:ilvl="3">
      <w:start w:val="1"/>
      <w:numFmt w:val="decimal"/>
      <w:lvlText w:val="2.3.4.%4"/>
      <w:lvlJc w:val="left"/>
      <w:pPr>
        <w:ind w:left="1728" w:hanging="647"/>
      </w:pPr>
      <w:rPr>
        <w:rFonts w:ascii="Times New Roman" w:hAnsi="Times New Roman" w:cs="Times New Roman" w:hint="default"/>
        <w:b w:val="0"/>
        <w:i w:val="0"/>
        <w:sz w:val="22"/>
        <w:szCs w:val="22"/>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ED3027"/>
    <w:multiLevelType w:val="hybridMultilevel"/>
    <w:tmpl w:val="F8A8DAB0"/>
    <w:lvl w:ilvl="0" w:tplc="D4D46CF2">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44014C"/>
    <w:multiLevelType w:val="multilevel"/>
    <w:tmpl w:val="E314F67E"/>
    <w:lvl w:ilvl="0">
      <w:start w:val="1"/>
      <w:numFmt w:val="decimal"/>
      <w:lvlText w:val="%1."/>
      <w:lvlJc w:val="left"/>
      <w:pPr>
        <w:ind w:left="360" w:hanging="360"/>
      </w:pPr>
      <w:rPr>
        <w:rFonts w:ascii="Calibri" w:eastAsia="Calibri" w:hAnsi="Calibri" w:cs="Calibri"/>
        <w:strike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15774BB"/>
    <w:multiLevelType w:val="multilevel"/>
    <w:tmpl w:val="84287F4A"/>
    <w:lvl w:ilvl="0">
      <w:start w:val="3"/>
      <w:numFmt w:val="decimal"/>
      <w:lvlText w:val="%1"/>
      <w:lvlJc w:val="left"/>
      <w:pPr>
        <w:ind w:left="444" w:hanging="444"/>
      </w:pPr>
      <w:rPr>
        <w:rFonts w:hint="default"/>
      </w:rPr>
    </w:lvl>
    <w:lvl w:ilvl="1">
      <w:start w:val="7"/>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0A47E3"/>
    <w:multiLevelType w:val="hybridMultilevel"/>
    <w:tmpl w:val="906C254C"/>
    <w:lvl w:ilvl="0" w:tplc="42DA0096">
      <w:start w:val="1"/>
      <w:numFmt w:val="decimal"/>
      <w:lvlText w:val="2.%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60530F"/>
    <w:multiLevelType w:val="hybridMultilevel"/>
    <w:tmpl w:val="B7A8510C"/>
    <w:lvl w:ilvl="0" w:tplc="B1FE0C48">
      <w:start w:val="1"/>
      <w:numFmt w:val="lowerLetter"/>
      <w:lvlText w:val="%1)"/>
      <w:lvlJc w:val="left"/>
      <w:pPr>
        <w:ind w:left="720" w:hanging="360"/>
      </w:pPr>
      <w:rPr>
        <w:rFonts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C91F81"/>
    <w:multiLevelType w:val="multilevel"/>
    <w:tmpl w:val="85EA09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4E70848"/>
    <w:multiLevelType w:val="hybridMultilevel"/>
    <w:tmpl w:val="EBC461A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1852408D"/>
    <w:multiLevelType w:val="multilevel"/>
    <w:tmpl w:val="5FACA576"/>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75698D"/>
    <w:multiLevelType w:val="hybridMultilevel"/>
    <w:tmpl w:val="4BD6AFBE"/>
    <w:lvl w:ilvl="0" w:tplc="D4D46CF2">
      <w:start w:val="1"/>
      <w:numFmt w:val="bullet"/>
      <w:lvlText w:val="-"/>
      <w:lvlJc w:val="left"/>
      <w:pPr>
        <w:ind w:left="1030" w:hanging="360"/>
      </w:pPr>
      <w:rPr>
        <w:rFonts w:ascii="Times New Roman" w:eastAsia="Times New Roman" w:hAnsi="Times New Roman" w:cs="Times New Roman" w:hint="default"/>
      </w:rPr>
    </w:lvl>
    <w:lvl w:ilvl="1" w:tplc="0C0A0003" w:tentative="1">
      <w:start w:val="1"/>
      <w:numFmt w:val="bullet"/>
      <w:lvlText w:val="o"/>
      <w:lvlJc w:val="left"/>
      <w:pPr>
        <w:ind w:left="1750" w:hanging="360"/>
      </w:pPr>
      <w:rPr>
        <w:rFonts w:ascii="Courier New" w:hAnsi="Courier New" w:cs="Courier New" w:hint="default"/>
      </w:rPr>
    </w:lvl>
    <w:lvl w:ilvl="2" w:tplc="0C0A0005" w:tentative="1">
      <w:start w:val="1"/>
      <w:numFmt w:val="bullet"/>
      <w:lvlText w:val=""/>
      <w:lvlJc w:val="left"/>
      <w:pPr>
        <w:ind w:left="2470" w:hanging="360"/>
      </w:pPr>
      <w:rPr>
        <w:rFonts w:ascii="Wingdings" w:hAnsi="Wingdings" w:hint="default"/>
      </w:rPr>
    </w:lvl>
    <w:lvl w:ilvl="3" w:tplc="0C0A0001" w:tentative="1">
      <w:start w:val="1"/>
      <w:numFmt w:val="bullet"/>
      <w:lvlText w:val=""/>
      <w:lvlJc w:val="left"/>
      <w:pPr>
        <w:ind w:left="3190" w:hanging="360"/>
      </w:pPr>
      <w:rPr>
        <w:rFonts w:ascii="Symbol" w:hAnsi="Symbol" w:hint="default"/>
      </w:rPr>
    </w:lvl>
    <w:lvl w:ilvl="4" w:tplc="0C0A0003" w:tentative="1">
      <w:start w:val="1"/>
      <w:numFmt w:val="bullet"/>
      <w:lvlText w:val="o"/>
      <w:lvlJc w:val="left"/>
      <w:pPr>
        <w:ind w:left="3910" w:hanging="360"/>
      </w:pPr>
      <w:rPr>
        <w:rFonts w:ascii="Courier New" w:hAnsi="Courier New" w:cs="Courier New" w:hint="default"/>
      </w:rPr>
    </w:lvl>
    <w:lvl w:ilvl="5" w:tplc="0C0A0005" w:tentative="1">
      <w:start w:val="1"/>
      <w:numFmt w:val="bullet"/>
      <w:lvlText w:val=""/>
      <w:lvlJc w:val="left"/>
      <w:pPr>
        <w:ind w:left="4630" w:hanging="360"/>
      </w:pPr>
      <w:rPr>
        <w:rFonts w:ascii="Wingdings" w:hAnsi="Wingdings" w:hint="default"/>
      </w:rPr>
    </w:lvl>
    <w:lvl w:ilvl="6" w:tplc="0C0A0001" w:tentative="1">
      <w:start w:val="1"/>
      <w:numFmt w:val="bullet"/>
      <w:lvlText w:val=""/>
      <w:lvlJc w:val="left"/>
      <w:pPr>
        <w:ind w:left="5350" w:hanging="360"/>
      </w:pPr>
      <w:rPr>
        <w:rFonts w:ascii="Symbol" w:hAnsi="Symbol" w:hint="default"/>
      </w:rPr>
    </w:lvl>
    <w:lvl w:ilvl="7" w:tplc="0C0A0003" w:tentative="1">
      <w:start w:val="1"/>
      <w:numFmt w:val="bullet"/>
      <w:lvlText w:val="o"/>
      <w:lvlJc w:val="left"/>
      <w:pPr>
        <w:ind w:left="6070" w:hanging="360"/>
      </w:pPr>
      <w:rPr>
        <w:rFonts w:ascii="Courier New" w:hAnsi="Courier New" w:cs="Courier New" w:hint="default"/>
      </w:rPr>
    </w:lvl>
    <w:lvl w:ilvl="8" w:tplc="0C0A0005" w:tentative="1">
      <w:start w:val="1"/>
      <w:numFmt w:val="bullet"/>
      <w:lvlText w:val=""/>
      <w:lvlJc w:val="left"/>
      <w:pPr>
        <w:ind w:left="6790" w:hanging="360"/>
      </w:pPr>
      <w:rPr>
        <w:rFonts w:ascii="Wingdings" w:hAnsi="Wingdings" w:hint="default"/>
      </w:rPr>
    </w:lvl>
  </w:abstractNum>
  <w:abstractNum w:abstractNumId="12" w15:restartNumberingAfterBreak="0">
    <w:nsid w:val="197C6B6C"/>
    <w:multiLevelType w:val="hybridMultilevel"/>
    <w:tmpl w:val="A8460404"/>
    <w:lvl w:ilvl="0" w:tplc="D4D46CF2">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E92DE5"/>
    <w:multiLevelType w:val="multilevel"/>
    <w:tmpl w:val="D3421438"/>
    <w:lvl w:ilvl="0">
      <w:start w:val="3"/>
      <w:numFmt w:val="decimal"/>
      <w:lvlText w:val="%1."/>
      <w:lvlJc w:val="left"/>
      <w:pPr>
        <w:ind w:left="360" w:hanging="360"/>
      </w:pPr>
    </w:lvl>
    <w:lvl w:ilvl="1">
      <w:start w:val="1"/>
      <w:numFmt w:val="decimal"/>
      <w:lvlText w:val="%1.%2."/>
      <w:lvlJc w:val="left"/>
      <w:pPr>
        <w:ind w:left="792" w:hanging="432"/>
      </w:pPr>
      <w:rPr>
        <w:rFonts w:ascii="Calibri" w:eastAsia="Calibri" w:hAnsi="Calibri" w:cs="Calibri"/>
        <w:b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E128AC"/>
    <w:multiLevelType w:val="hybridMultilevel"/>
    <w:tmpl w:val="1AC8E6D0"/>
    <w:lvl w:ilvl="0" w:tplc="E388632E">
      <w:start w:val="2"/>
      <w:numFmt w:val="lowerLetter"/>
      <w:lvlText w:val="%1)"/>
      <w:lvlJc w:val="left"/>
      <w:pPr>
        <w:ind w:left="720" w:hanging="360"/>
      </w:pPr>
      <w:rPr>
        <w:rFonts w:hint="default"/>
        <w:b/>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04241C5"/>
    <w:multiLevelType w:val="multilevel"/>
    <w:tmpl w:val="B1AA5D9A"/>
    <w:lvl w:ilvl="0">
      <w:start w:val="1"/>
      <w:numFmt w:val="decimal"/>
      <w:lvlText w:val="%1."/>
      <w:lvlJc w:val="left"/>
      <w:pPr>
        <w:ind w:left="360" w:hanging="360"/>
      </w:pPr>
    </w:lvl>
    <w:lvl w:ilvl="1">
      <w:start w:val="1"/>
      <w:numFmt w:val="decimal"/>
      <w:lvlText w:val="%1.%2."/>
      <w:lvlJc w:val="left"/>
      <w:pPr>
        <w:ind w:left="792" w:hanging="432"/>
      </w:pPr>
      <w:rPr>
        <w:rFonts w:ascii="Calibri" w:eastAsia="Calibri" w:hAnsi="Calibri" w:cs="Calibri"/>
        <w:b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6338F7"/>
    <w:multiLevelType w:val="multilevel"/>
    <w:tmpl w:val="582E52E4"/>
    <w:lvl w:ilvl="0">
      <w:start w:val="10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1AF7CAF"/>
    <w:multiLevelType w:val="hybridMultilevel"/>
    <w:tmpl w:val="36F2307A"/>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71C231F"/>
    <w:multiLevelType w:val="multilevel"/>
    <w:tmpl w:val="0A76B830"/>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7BD3500"/>
    <w:multiLevelType w:val="hybridMultilevel"/>
    <w:tmpl w:val="F76A65C8"/>
    <w:lvl w:ilvl="0" w:tplc="D4D46CF2">
      <w:start w:val="1"/>
      <w:numFmt w:val="bullet"/>
      <w:lvlText w:val="-"/>
      <w:lvlJc w:val="left"/>
      <w:pPr>
        <w:ind w:left="1030" w:hanging="360"/>
      </w:pPr>
      <w:rPr>
        <w:rFonts w:ascii="Times New Roman" w:eastAsia="Times New Roman" w:hAnsi="Times New Roman" w:cs="Times New Roman" w:hint="default"/>
      </w:rPr>
    </w:lvl>
    <w:lvl w:ilvl="1" w:tplc="0C0A0003" w:tentative="1">
      <w:start w:val="1"/>
      <w:numFmt w:val="bullet"/>
      <w:lvlText w:val="o"/>
      <w:lvlJc w:val="left"/>
      <w:pPr>
        <w:ind w:left="1750" w:hanging="360"/>
      </w:pPr>
      <w:rPr>
        <w:rFonts w:ascii="Courier New" w:hAnsi="Courier New" w:cs="Courier New" w:hint="default"/>
      </w:rPr>
    </w:lvl>
    <w:lvl w:ilvl="2" w:tplc="0C0A0005" w:tentative="1">
      <w:start w:val="1"/>
      <w:numFmt w:val="bullet"/>
      <w:lvlText w:val=""/>
      <w:lvlJc w:val="left"/>
      <w:pPr>
        <w:ind w:left="2470" w:hanging="360"/>
      </w:pPr>
      <w:rPr>
        <w:rFonts w:ascii="Wingdings" w:hAnsi="Wingdings" w:hint="default"/>
      </w:rPr>
    </w:lvl>
    <w:lvl w:ilvl="3" w:tplc="0C0A0001" w:tentative="1">
      <w:start w:val="1"/>
      <w:numFmt w:val="bullet"/>
      <w:lvlText w:val=""/>
      <w:lvlJc w:val="left"/>
      <w:pPr>
        <w:ind w:left="3190" w:hanging="360"/>
      </w:pPr>
      <w:rPr>
        <w:rFonts w:ascii="Symbol" w:hAnsi="Symbol" w:hint="default"/>
      </w:rPr>
    </w:lvl>
    <w:lvl w:ilvl="4" w:tplc="0C0A0003" w:tentative="1">
      <w:start w:val="1"/>
      <w:numFmt w:val="bullet"/>
      <w:lvlText w:val="o"/>
      <w:lvlJc w:val="left"/>
      <w:pPr>
        <w:ind w:left="3910" w:hanging="360"/>
      </w:pPr>
      <w:rPr>
        <w:rFonts w:ascii="Courier New" w:hAnsi="Courier New" w:cs="Courier New" w:hint="default"/>
      </w:rPr>
    </w:lvl>
    <w:lvl w:ilvl="5" w:tplc="0C0A0005" w:tentative="1">
      <w:start w:val="1"/>
      <w:numFmt w:val="bullet"/>
      <w:lvlText w:val=""/>
      <w:lvlJc w:val="left"/>
      <w:pPr>
        <w:ind w:left="4630" w:hanging="360"/>
      </w:pPr>
      <w:rPr>
        <w:rFonts w:ascii="Wingdings" w:hAnsi="Wingdings" w:hint="default"/>
      </w:rPr>
    </w:lvl>
    <w:lvl w:ilvl="6" w:tplc="0C0A0001" w:tentative="1">
      <w:start w:val="1"/>
      <w:numFmt w:val="bullet"/>
      <w:lvlText w:val=""/>
      <w:lvlJc w:val="left"/>
      <w:pPr>
        <w:ind w:left="5350" w:hanging="360"/>
      </w:pPr>
      <w:rPr>
        <w:rFonts w:ascii="Symbol" w:hAnsi="Symbol" w:hint="default"/>
      </w:rPr>
    </w:lvl>
    <w:lvl w:ilvl="7" w:tplc="0C0A0003" w:tentative="1">
      <w:start w:val="1"/>
      <w:numFmt w:val="bullet"/>
      <w:lvlText w:val="o"/>
      <w:lvlJc w:val="left"/>
      <w:pPr>
        <w:ind w:left="6070" w:hanging="360"/>
      </w:pPr>
      <w:rPr>
        <w:rFonts w:ascii="Courier New" w:hAnsi="Courier New" w:cs="Courier New" w:hint="default"/>
      </w:rPr>
    </w:lvl>
    <w:lvl w:ilvl="8" w:tplc="0C0A0005" w:tentative="1">
      <w:start w:val="1"/>
      <w:numFmt w:val="bullet"/>
      <w:lvlText w:val=""/>
      <w:lvlJc w:val="left"/>
      <w:pPr>
        <w:ind w:left="6790" w:hanging="360"/>
      </w:pPr>
      <w:rPr>
        <w:rFonts w:ascii="Wingdings" w:hAnsi="Wingdings" w:hint="default"/>
      </w:rPr>
    </w:lvl>
  </w:abstractNum>
  <w:abstractNum w:abstractNumId="20" w15:restartNumberingAfterBreak="0">
    <w:nsid w:val="29D221CB"/>
    <w:multiLevelType w:val="hybridMultilevel"/>
    <w:tmpl w:val="EE721A18"/>
    <w:lvl w:ilvl="0" w:tplc="461C2326">
      <w:start w:val="1"/>
      <w:numFmt w:val="decimal"/>
      <w:lvlText w:val="4.%1."/>
      <w:lvlJc w:val="left"/>
      <w:pPr>
        <w:ind w:left="720" w:hanging="360"/>
      </w:pPr>
      <w:rPr>
        <w:rFonts w:ascii="Times New Roman" w:hAnsi="Times New Roman" w:cs="Times New Roman"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B8078A0"/>
    <w:multiLevelType w:val="hybridMultilevel"/>
    <w:tmpl w:val="B39E24BA"/>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D1116E8"/>
    <w:multiLevelType w:val="hybridMultilevel"/>
    <w:tmpl w:val="DAA2199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15:restartNumberingAfterBreak="0">
    <w:nsid w:val="31B654D2"/>
    <w:multiLevelType w:val="multilevel"/>
    <w:tmpl w:val="84705934"/>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3032485"/>
    <w:multiLevelType w:val="hybridMultilevel"/>
    <w:tmpl w:val="5F84B436"/>
    <w:lvl w:ilvl="0" w:tplc="DA52FA36">
      <w:start w:val="1"/>
      <w:numFmt w:val="bullet"/>
      <w:lvlText w:val=""/>
      <w:lvlJc w:val="left"/>
      <w:pPr>
        <w:ind w:left="1287" w:hanging="360"/>
      </w:pPr>
      <w:rPr>
        <w:rFonts w:ascii="Symbol" w:hAnsi="Symbol" w:hint="default"/>
        <w:b/>
        <w:i w:val="0"/>
        <w:sz w:val="18"/>
        <w:szCs w:val="22"/>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5" w15:restartNumberingAfterBreak="0">
    <w:nsid w:val="35C50DFC"/>
    <w:multiLevelType w:val="multilevel"/>
    <w:tmpl w:val="3B96445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F51087"/>
    <w:multiLevelType w:val="hybridMultilevel"/>
    <w:tmpl w:val="6ACA3EB8"/>
    <w:lvl w:ilvl="0" w:tplc="DDC693D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7754ED5"/>
    <w:multiLevelType w:val="multilevel"/>
    <w:tmpl w:val="236410F4"/>
    <w:lvl w:ilvl="0">
      <w:start w:val="1"/>
      <w:numFmt w:val="bullet"/>
      <w:lvlText w:val=""/>
      <w:lvlJc w:val="left"/>
      <w:pPr>
        <w:ind w:left="720" w:hanging="360"/>
      </w:pPr>
      <w:rPr>
        <w:rFonts w:ascii="Symbol" w:hAnsi="Symbol" w:hint="default"/>
        <w:b/>
        <w:i w:val="0"/>
        <w:sz w:val="18"/>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9192E3B"/>
    <w:multiLevelType w:val="hybridMultilevel"/>
    <w:tmpl w:val="B908FDC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9" w15:restartNumberingAfterBreak="0">
    <w:nsid w:val="3C543256"/>
    <w:multiLevelType w:val="multilevel"/>
    <w:tmpl w:val="7BA4C91E"/>
    <w:lvl w:ilvl="0">
      <w:start w:val="28"/>
      <w:numFmt w:val="decimal"/>
      <w:lvlText w:val="%1"/>
      <w:lvlJc w:val="left"/>
      <w:pPr>
        <w:ind w:left="384" w:hanging="384"/>
      </w:pPr>
      <w:rPr>
        <w:rFonts w:ascii="Times New Roman" w:eastAsia="Times New Roman" w:hAnsi="Times New Roman" w:cs="Times New Roman"/>
      </w:rPr>
    </w:lvl>
    <w:lvl w:ilvl="1">
      <w:start w:val="2"/>
      <w:numFmt w:val="decimal"/>
      <w:lvlText w:val="%1.%2"/>
      <w:lvlJc w:val="left"/>
      <w:pPr>
        <w:ind w:left="384" w:hanging="384"/>
      </w:pPr>
      <w:rPr>
        <w:rFonts w:ascii="Times New Roman" w:eastAsia="Times New Roman" w:hAnsi="Times New Roman" w:cs="Times New Roman"/>
      </w:rPr>
    </w:lvl>
    <w:lvl w:ilvl="2">
      <w:start w:val="1"/>
      <w:numFmt w:val="decimal"/>
      <w:lvlText w:val="%1.%2.%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ascii="Times New Roman" w:eastAsia="Times New Roman" w:hAnsi="Times New Roman" w:cs="Times New Roman"/>
      </w:rPr>
    </w:lvl>
    <w:lvl w:ilvl="6">
      <w:start w:val="1"/>
      <w:numFmt w:val="decimal"/>
      <w:lvlText w:val="%1.%2.%3.%4.%5.%6.%7"/>
      <w:lvlJc w:val="left"/>
      <w:pPr>
        <w:ind w:left="1440" w:hanging="1440"/>
      </w:pPr>
      <w:rPr>
        <w:rFonts w:ascii="Times New Roman" w:eastAsia="Times New Roman" w:hAnsi="Times New Roman" w:cs="Times New Roman"/>
      </w:rPr>
    </w:lvl>
    <w:lvl w:ilvl="7">
      <w:start w:val="1"/>
      <w:numFmt w:val="decimal"/>
      <w:lvlText w:val="%1.%2.%3.%4.%5.%6.%7.%8"/>
      <w:lvlJc w:val="left"/>
      <w:pPr>
        <w:ind w:left="1440" w:hanging="1440"/>
      </w:pPr>
      <w:rPr>
        <w:rFonts w:ascii="Times New Roman" w:eastAsia="Times New Roman" w:hAnsi="Times New Roman" w:cs="Times New Roman"/>
      </w:rPr>
    </w:lvl>
    <w:lvl w:ilvl="8">
      <w:start w:val="1"/>
      <w:numFmt w:val="decimal"/>
      <w:lvlText w:val="%1.%2.%3.%4.%5.%6.%7.%8.%9"/>
      <w:lvlJc w:val="left"/>
      <w:pPr>
        <w:ind w:left="1440" w:hanging="1440"/>
      </w:pPr>
      <w:rPr>
        <w:rFonts w:ascii="Times New Roman" w:eastAsia="Times New Roman" w:hAnsi="Times New Roman" w:cs="Times New Roman"/>
      </w:rPr>
    </w:lvl>
  </w:abstractNum>
  <w:abstractNum w:abstractNumId="30" w15:restartNumberingAfterBreak="0">
    <w:nsid w:val="40036184"/>
    <w:multiLevelType w:val="hybridMultilevel"/>
    <w:tmpl w:val="33F478DC"/>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4733F12"/>
    <w:multiLevelType w:val="multilevel"/>
    <w:tmpl w:val="5B0C3ADE"/>
    <w:lvl w:ilvl="0">
      <w:start w:val="28"/>
      <w:numFmt w:val="decimal"/>
      <w:lvlText w:val="%1."/>
      <w:lvlJc w:val="left"/>
      <w:pPr>
        <w:ind w:left="450" w:hanging="450"/>
      </w:pPr>
      <w:rPr>
        <w:rFonts w:hint="default"/>
      </w:rPr>
    </w:lvl>
    <w:lvl w:ilvl="1">
      <w:start w:val="1"/>
      <w:numFmt w:val="decimal"/>
      <w:lvlText w:val="28.%2"/>
      <w:lvlJc w:val="left"/>
      <w:pPr>
        <w:ind w:left="450" w:hanging="450"/>
      </w:pPr>
      <w:rPr>
        <w:rFonts w:ascii="Times New Roman" w:hAnsi="Times New Roman" w:cs="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5092DD8"/>
    <w:multiLevelType w:val="hybridMultilevel"/>
    <w:tmpl w:val="0358C16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15:restartNumberingAfterBreak="0">
    <w:nsid w:val="4D6F678B"/>
    <w:multiLevelType w:val="multilevel"/>
    <w:tmpl w:val="1DD4C970"/>
    <w:lvl w:ilvl="0">
      <w:start w:val="1"/>
      <w:numFmt w:val="decimal"/>
      <w:lvlText w:val="%1."/>
      <w:lvlJc w:val="left"/>
      <w:pPr>
        <w:ind w:left="502"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DA16CD0"/>
    <w:multiLevelType w:val="multilevel"/>
    <w:tmpl w:val="4D225E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DD528EC"/>
    <w:multiLevelType w:val="multilevel"/>
    <w:tmpl w:val="2CA2A8A8"/>
    <w:lvl w:ilvl="0">
      <w:start w:val="5"/>
      <w:numFmt w:val="decimal"/>
      <w:lvlText w:val="%1"/>
      <w:lvlJc w:val="left"/>
      <w:pPr>
        <w:ind w:left="360" w:hanging="360"/>
      </w:pPr>
      <w:rPr>
        <w:rFonts w:ascii="Calibri" w:eastAsia="Calibri" w:hAnsi="Calibri" w:cs="Calibri"/>
      </w:rPr>
    </w:lvl>
    <w:lvl w:ilvl="1">
      <w:start w:val="1"/>
      <w:numFmt w:val="decimal"/>
      <w:lvlText w:val="%1.%2"/>
      <w:lvlJc w:val="left"/>
      <w:pPr>
        <w:ind w:left="927" w:hanging="360"/>
      </w:pPr>
      <w:rPr>
        <w:rFonts w:ascii="Calibri" w:eastAsia="Calibri" w:hAnsi="Calibri" w:cs="Calibri"/>
      </w:rPr>
    </w:lvl>
    <w:lvl w:ilvl="2">
      <w:start w:val="1"/>
      <w:numFmt w:val="decimal"/>
      <w:lvlText w:val="%1.%2.%3"/>
      <w:lvlJc w:val="left"/>
      <w:pPr>
        <w:ind w:left="1854" w:hanging="720"/>
      </w:pPr>
      <w:rPr>
        <w:rFonts w:ascii="Calibri" w:eastAsia="Calibri" w:hAnsi="Calibri" w:cs="Calibri"/>
      </w:rPr>
    </w:lvl>
    <w:lvl w:ilvl="3">
      <w:start w:val="1"/>
      <w:numFmt w:val="decimal"/>
      <w:lvlText w:val="%1.%2.%3.%4"/>
      <w:lvlJc w:val="left"/>
      <w:pPr>
        <w:ind w:left="2421" w:hanging="720"/>
      </w:pPr>
      <w:rPr>
        <w:rFonts w:ascii="Calibri" w:eastAsia="Calibri" w:hAnsi="Calibri" w:cs="Calibri"/>
      </w:rPr>
    </w:lvl>
    <w:lvl w:ilvl="4">
      <w:start w:val="1"/>
      <w:numFmt w:val="decimal"/>
      <w:lvlText w:val="%1.%2.%3.%4.%5"/>
      <w:lvlJc w:val="left"/>
      <w:pPr>
        <w:ind w:left="3348" w:hanging="1080"/>
      </w:pPr>
      <w:rPr>
        <w:rFonts w:ascii="Calibri" w:eastAsia="Calibri" w:hAnsi="Calibri" w:cs="Calibri"/>
      </w:rPr>
    </w:lvl>
    <w:lvl w:ilvl="5">
      <w:start w:val="1"/>
      <w:numFmt w:val="decimal"/>
      <w:lvlText w:val="%1.%2.%3.%4.%5.%6"/>
      <w:lvlJc w:val="left"/>
      <w:pPr>
        <w:ind w:left="3915" w:hanging="1080"/>
      </w:pPr>
      <w:rPr>
        <w:rFonts w:ascii="Calibri" w:eastAsia="Calibri" w:hAnsi="Calibri" w:cs="Calibri"/>
      </w:rPr>
    </w:lvl>
    <w:lvl w:ilvl="6">
      <w:start w:val="1"/>
      <w:numFmt w:val="decimal"/>
      <w:lvlText w:val="%1.%2.%3.%4.%5.%6.%7"/>
      <w:lvlJc w:val="left"/>
      <w:pPr>
        <w:ind w:left="4842" w:hanging="1440"/>
      </w:pPr>
      <w:rPr>
        <w:rFonts w:ascii="Calibri" w:eastAsia="Calibri" w:hAnsi="Calibri" w:cs="Calibri"/>
      </w:rPr>
    </w:lvl>
    <w:lvl w:ilvl="7">
      <w:start w:val="1"/>
      <w:numFmt w:val="decimal"/>
      <w:lvlText w:val="%1.%2.%3.%4.%5.%6.%7.%8"/>
      <w:lvlJc w:val="left"/>
      <w:pPr>
        <w:ind w:left="5409" w:hanging="1440"/>
      </w:pPr>
      <w:rPr>
        <w:rFonts w:ascii="Calibri" w:eastAsia="Calibri" w:hAnsi="Calibri" w:cs="Calibri"/>
      </w:rPr>
    </w:lvl>
    <w:lvl w:ilvl="8">
      <w:start w:val="1"/>
      <w:numFmt w:val="decimal"/>
      <w:lvlText w:val="%1.%2.%3.%4.%5.%6.%7.%8.%9"/>
      <w:lvlJc w:val="left"/>
      <w:pPr>
        <w:ind w:left="5976" w:hanging="1440"/>
      </w:pPr>
      <w:rPr>
        <w:rFonts w:ascii="Calibri" w:eastAsia="Calibri" w:hAnsi="Calibri" w:cs="Calibri"/>
      </w:rPr>
    </w:lvl>
  </w:abstractNum>
  <w:abstractNum w:abstractNumId="36" w15:restartNumberingAfterBreak="0">
    <w:nsid w:val="4E4A386A"/>
    <w:multiLevelType w:val="multilevel"/>
    <w:tmpl w:val="E258F668"/>
    <w:lvl w:ilvl="0">
      <w:start w:val="19"/>
      <w:numFmt w:val="decimal"/>
      <w:lvlText w:val="%1"/>
      <w:lvlJc w:val="left"/>
      <w:pPr>
        <w:ind w:left="552" w:hanging="552"/>
      </w:pPr>
    </w:lvl>
    <w:lvl w:ilvl="1">
      <w:start w:val="3"/>
      <w:numFmt w:val="decimal"/>
      <w:lvlText w:val="%1.%2"/>
      <w:lvlJc w:val="left"/>
      <w:pPr>
        <w:ind w:left="1092" w:hanging="552"/>
      </w:pPr>
    </w:lvl>
    <w:lvl w:ilvl="2">
      <w:start w:val="5"/>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37" w15:restartNumberingAfterBreak="0">
    <w:nsid w:val="4E61139A"/>
    <w:multiLevelType w:val="hybridMultilevel"/>
    <w:tmpl w:val="ED9636CC"/>
    <w:lvl w:ilvl="0" w:tplc="95D0CBE2">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664112C"/>
    <w:multiLevelType w:val="hybridMultilevel"/>
    <w:tmpl w:val="0150C942"/>
    <w:lvl w:ilvl="0" w:tplc="DF487450">
      <w:start w:val="1"/>
      <w:numFmt w:val="decimal"/>
      <w:lvlText w:val="2.%1."/>
      <w:lvlJc w:val="left"/>
      <w:pPr>
        <w:ind w:left="1080"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56C22480"/>
    <w:multiLevelType w:val="multilevel"/>
    <w:tmpl w:val="236410F4"/>
    <w:lvl w:ilvl="0">
      <w:start w:val="1"/>
      <w:numFmt w:val="bullet"/>
      <w:lvlText w:val=""/>
      <w:lvlJc w:val="left"/>
      <w:pPr>
        <w:ind w:left="2850" w:hanging="360"/>
      </w:pPr>
      <w:rPr>
        <w:rFonts w:ascii="Symbol" w:hAnsi="Symbol" w:hint="default"/>
        <w:b/>
        <w:i w:val="0"/>
        <w:sz w:val="18"/>
        <w:szCs w:val="22"/>
      </w:rPr>
    </w:lvl>
    <w:lvl w:ilvl="1">
      <w:start w:val="1"/>
      <w:numFmt w:val="lowerLetter"/>
      <w:lvlText w:val="%2."/>
      <w:lvlJc w:val="left"/>
      <w:pPr>
        <w:ind w:left="3570" w:hanging="360"/>
      </w:pPr>
    </w:lvl>
    <w:lvl w:ilvl="2">
      <w:start w:val="1"/>
      <w:numFmt w:val="lowerRoman"/>
      <w:lvlText w:val="%3."/>
      <w:lvlJc w:val="right"/>
      <w:pPr>
        <w:ind w:left="4290" w:hanging="180"/>
      </w:pPr>
    </w:lvl>
    <w:lvl w:ilvl="3">
      <w:start w:val="1"/>
      <w:numFmt w:val="decimal"/>
      <w:lvlText w:val="%4."/>
      <w:lvlJc w:val="left"/>
      <w:pPr>
        <w:ind w:left="5010" w:hanging="360"/>
      </w:pPr>
    </w:lvl>
    <w:lvl w:ilvl="4">
      <w:start w:val="1"/>
      <w:numFmt w:val="lowerLetter"/>
      <w:lvlText w:val="%5."/>
      <w:lvlJc w:val="left"/>
      <w:pPr>
        <w:ind w:left="5730" w:hanging="360"/>
      </w:pPr>
    </w:lvl>
    <w:lvl w:ilvl="5">
      <w:start w:val="1"/>
      <w:numFmt w:val="lowerRoman"/>
      <w:lvlText w:val="%6."/>
      <w:lvlJc w:val="right"/>
      <w:pPr>
        <w:ind w:left="6450" w:hanging="180"/>
      </w:pPr>
    </w:lvl>
    <w:lvl w:ilvl="6">
      <w:start w:val="1"/>
      <w:numFmt w:val="decimal"/>
      <w:lvlText w:val="%7."/>
      <w:lvlJc w:val="left"/>
      <w:pPr>
        <w:ind w:left="7170" w:hanging="360"/>
      </w:pPr>
    </w:lvl>
    <w:lvl w:ilvl="7">
      <w:start w:val="1"/>
      <w:numFmt w:val="lowerLetter"/>
      <w:lvlText w:val="%8."/>
      <w:lvlJc w:val="left"/>
      <w:pPr>
        <w:ind w:left="7890" w:hanging="360"/>
      </w:pPr>
    </w:lvl>
    <w:lvl w:ilvl="8">
      <w:start w:val="1"/>
      <w:numFmt w:val="lowerRoman"/>
      <w:lvlText w:val="%9."/>
      <w:lvlJc w:val="right"/>
      <w:pPr>
        <w:ind w:left="8610" w:hanging="180"/>
      </w:pPr>
    </w:lvl>
  </w:abstractNum>
  <w:abstractNum w:abstractNumId="40" w15:restartNumberingAfterBreak="0">
    <w:nsid w:val="59740203"/>
    <w:multiLevelType w:val="multilevel"/>
    <w:tmpl w:val="236410F4"/>
    <w:lvl w:ilvl="0">
      <w:start w:val="1"/>
      <w:numFmt w:val="bullet"/>
      <w:lvlText w:val=""/>
      <w:lvlJc w:val="left"/>
      <w:pPr>
        <w:ind w:left="720" w:hanging="360"/>
      </w:pPr>
      <w:rPr>
        <w:rFonts w:ascii="Symbol" w:hAnsi="Symbol" w:hint="default"/>
        <w:b/>
        <w:i w:val="0"/>
        <w:sz w:val="18"/>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B1918F5"/>
    <w:multiLevelType w:val="multilevel"/>
    <w:tmpl w:val="5EC4E73C"/>
    <w:lvl w:ilvl="0">
      <w:start w:val="6"/>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42" w15:restartNumberingAfterBreak="0">
    <w:nsid w:val="5B7E4AAC"/>
    <w:multiLevelType w:val="multilevel"/>
    <w:tmpl w:val="EE3E605C"/>
    <w:lvl w:ilvl="0">
      <w:start w:val="3"/>
      <w:numFmt w:val="decimal"/>
      <w:lvlText w:val="%1"/>
      <w:lvlJc w:val="left"/>
      <w:pPr>
        <w:ind w:left="360" w:hanging="360"/>
      </w:pPr>
    </w:lvl>
    <w:lvl w:ilvl="1">
      <w:start w:val="1"/>
      <w:numFmt w:val="decimal"/>
      <w:lvlText w:val="%1.%2"/>
      <w:lvlJc w:val="left"/>
      <w:pPr>
        <w:ind w:left="360" w:hanging="360"/>
      </w:pPr>
      <w:rPr>
        <w:strike w:val="0"/>
      </w:rPr>
    </w:lvl>
    <w:lvl w:ilvl="2">
      <w:start w:val="1"/>
      <w:numFmt w:val="decimal"/>
      <w:lvlText w:val="%1.%2.%3"/>
      <w:lvlJc w:val="left"/>
      <w:pPr>
        <w:ind w:left="270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5DD50EC1"/>
    <w:multiLevelType w:val="multilevel"/>
    <w:tmpl w:val="94F0301A"/>
    <w:lvl w:ilvl="0">
      <w:start w:val="1"/>
      <w:numFmt w:val="decimal"/>
      <w:lvlText w:val="%1."/>
      <w:lvlJc w:val="left"/>
      <w:pPr>
        <w:ind w:left="502" w:hanging="360"/>
      </w:pPr>
      <w:rPr>
        <w:color w:val="000000"/>
      </w:rPr>
    </w:lvl>
    <w:lvl w:ilvl="1">
      <w:start w:val="1"/>
      <w:numFmt w:val="bullet"/>
      <w:lvlText w:val=""/>
      <w:lvlJc w:val="left"/>
      <w:pPr>
        <w:ind w:left="792" w:hanging="432"/>
      </w:pPr>
      <w:rPr>
        <w:rFonts w:ascii="Symbol" w:hAnsi="Symbol" w:hint="default"/>
        <w:b/>
        <w:i w:val="0"/>
        <w:strike w:val="0"/>
        <w:sz w:val="18"/>
        <w:szCs w:val="22"/>
      </w:rPr>
    </w:lvl>
    <w:lvl w:ilvl="2">
      <w:start w:val="1"/>
      <w:numFmt w:val="decimal"/>
      <w:lvlText w:val="%1.%2.%3."/>
      <w:lvlJc w:val="left"/>
      <w:pPr>
        <w:ind w:left="1497" w:hanging="504"/>
      </w:pPr>
      <w:rPr>
        <w:strike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21506ED"/>
    <w:multiLevelType w:val="multilevel"/>
    <w:tmpl w:val="A798058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66440DBA"/>
    <w:multiLevelType w:val="hybridMultilevel"/>
    <w:tmpl w:val="7D942C32"/>
    <w:lvl w:ilvl="0" w:tplc="3B2431C6">
      <w:start w:val="5"/>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6BF90A3D"/>
    <w:multiLevelType w:val="multilevel"/>
    <w:tmpl w:val="0ED6A35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C54111A"/>
    <w:multiLevelType w:val="hybridMultilevel"/>
    <w:tmpl w:val="88C20358"/>
    <w:lvl w:ilvl="0" w:tplc="DA52FA36">
      <w:start w:val="1"/>
      <w:numFmt w:val="bullet"/>
      <w:lvlText w:val=""/>
      <w:lvlJc w:val="left"/>
      <w:pPr>
        <w:ind w:left="1287" w:hanging="360"/>
      </w:pPr>
      <w:rPr>
        <w:rFonts w:ascii="Symbol" w:hAnsi="Symbol" w:hint="default"/>
        <w:b/>
        <w:i w:val="0"/>
        <w:sz w:val="18"/>
        <w:szCs w:val="22"/>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8" w15:restartNumberingAfterBreak="0">
    <w:nsid w:val="6E312F20"/>
    <w:multiLevelType w:val="multilevel"/>
    <w:tmpl w:val="161EF9FA"/>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F8C1064"/>
    <w:multiLevelType w:val="hybridMultilevel"/>
    <w:tmpl w:val="19E4BC02"/>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6FC060EF"/>
    <w:multiLevelType w:val="hybridMultilevel"/>
    <w:tmpl w:val="139A5B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1" w15:restartNumberingAfterBreak="0">
    <w:nsid w:val="71691724"/>
    <w:multiLevelType w:val="multilevel"/>
    <w:tmpl w:val="236410F4"/>
    <w:lvl w:ilvl="0">
      <w:start w:val="1"/>
      <w:numFmt w:val="bullet"/>
      <w:lvlText w:val=""/>
      <w:lvlJc w:val="left"/>
      <w:pPr>
        <w:ind w:left="720" w:hanging="360"/>
      </w:pPr>
      <w:rPr>
        <w:rFonts w:ascii="Symbol" w:hAnsi="Symbol" w:hint="default"/>
        <w:b/>
        <w:i w:val="0"/>
        <w:sz w:val="18"/>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47218CD"/>
    <w:multiLevelType w:val="hybridMultilevel"/>
    <w:tmpl w:val="04464532"/>
    <w:lvl w:ilvl="0" w:tplc="0E08B7C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780D6E36"/>
    <w:multiLevelType w:val="multilevel"/>
    <w:tmpl w:val="02B2E88C"/>
    <w:lvl w:ilvl="0">
      <w:start w:val="1"/>
      <w:numFmt w:val="decimal"/>
      <w:lvlText w:val="%1."/>
      <w:lvlJc w:val="left"/>
      <w:pPr>
        <w:ind w:left="502" w:hanging="360"/>
      </w:pPr>
      <w:rPr>
        <w:color w:val="000000"/>
      </w:rPr>
    </w:lvl>
    <w:lvl w:ilvl="1">
      <w:start w:val="1"/>
      <w:numFmt w:val="bullet"/>
      <w:lvlText w:val=""/>
      <w:lvlJc w:val="left"/>
      <w:pPr>
        <w:ind w:left="792" w:hanging="432"/>
      </w:pPr>
      <w:rPr>
        <w:rFonts w:ascii="Symbol" w:hAnsi="Symbol" w:hint="default"/>
        <w:b/>
        <w:i w:val="0"/>
        <w:strike w:val="0"/>
        <w:sz w:val="18"/>
        <w:szCs w:val="22"/>
      </w:rPr>
    </w:lvl>
    <w:lvl w:ilvl="2">
      <w:start w:val="1"/>
      <w:numFmt w:val="decimal"/>
      <w:lvlText w:val="2.3.%3"/>
      <w:lvlJc w:val="left"/>
      <w:pPr>
        <w:ind w:left="1497" w:hanging="504"/>
      </w:pPr>
      <w:rPr>
        <w:rFonts w:ascii="Times New Roman" w:hAnsi="Times New Roman" w:cs="Times New Roman" w:hint="default"/>
        <w:b w:val="0"/>
        <w:i w:val="0"/>
        <w:strike w:val="0"/>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9987F7D"/>
    <w:multiLevelType w:val="multilevel"/>
    <w:tmpl w:val="62C82892"/>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BF10E57"/>
    <w:multiLevelType w:val="multilevel"/>
    <w:tmpl w:val="BB70416A"/>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D563185"/>
    <w:multiLevelType w:val="multilevel"/>
    <w:tmpl w:val="0B68F0D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8"/>
  </w:num>
  <w:num w:numId="2">
    <w:abstractNumId w:val="33"/>
  </w:num>
  <w:num w:numId="3">
    <w:abstractNumId w:val="31"/>
  </w:num>
  <w:num w:numId="4">
    <w:abstractNumId w:val="10"/>
  </w:num>
  <w:num w:numId="5">
    <w:abstractNumId w:val="8"/>
  </w:num>
  <w:num w:numId="6">
    <w:abstractNumId w:val="15"/>
  </w:num>
  <w:num w:numId="7">
    <w:abstractNumId w:val="13"/>
  </w:num>
  <w:num w:numId="8">
    <w:abstractNumId w:val="1"/>
  </w:num>
  <w:num w:numId="9">
    <w:abstractNumId w:val="34"/>
  </w:num>
  <w:num w:numId="10">
    <w:abstractNumId w:val="4"/>
  </w:num>
  <w:num w:numId="11">
    <w:abstractNumId w:val="44"/>
  </w:num>
  <w:num w:numId="12">
    <w:abstractNumId w:val="43"/>
  </w:num>
  <w:num w:numId="13">
    <w:abstractNumId w:val="16"/>
  </w:num>
  <w:num w:numId="14">
    <w:abstractNumId w:val="29"/>
  </w:num>
  <w:num w:numId="15">
    <w:abstractNumId w:val="56"/>
  </w:num>
  <w:num w:numId="16">
    <w:abstractNumId w:val="48"/>
  </w:num>
  <w:num w:numId="17">
    <w:abstractNumId w:val="35"/>
  </w:num>
  <w:num w:numId="18">
    <w:abstractNumId w:val="41"/>
  </w:num>
  <w:num w:numId="19">
    <w:abstractNumId w:val="36"/>
  </w:num>
  <w:num w:numId="20">
    <w:abstractNumId w:val="5"/>
  </w:num>
  <w:num w:numId="21">
    <w:abstractNumId w:val="42"/>
  </w:num>
  <w:num w:numId="22">
    <w:abstractNumId w:val="0"/>
  </w:num>
  <w:num w:numId="23">
    <w:abstractNumId w:val="54"/>
  </w:num>
  <w:num w:numId="24">
    <w:abstractNumId w:val="55"/>
  </w:num>
  <w:num w:numId="25">
    <w:abstractNumId w:val="46"/>
  </w:num>
  <w:num w:numId="26">
    <w:abstractNumId w:val="25"/>
  </w:num>
  <w:num w:numId="27">
    <w:abstractNumId w:val="30"/>
  </w:num>
  <w:num w:numId="28">
    <w:abstractNumId w:val="17"/>
  </w:num>
  <w:num w:numId="29">
    <w:abstractNumId w:val="19"/>
  </w:num>
  <w:num w:numId="30">
    <w:abstractNumId w:val="3"/>
  </w:num>
  <w:num w:numId="31">
    <w:abstractNumId w:val="11"/>
  </w:num>
  <w:num w:numId="32">
    <w:abstractNumId w:val="12"/>
  </w:num>
  <w:num w:numId="33">
    <w:abstractNumId w:val="49"/>
  </w:num>
  <w:num w:numId="34">
    <w:abstractNumId w:val="21"/>
  </w:num>
  <w:num w:numId="35">
    <w:abstractNumId w:val="24"/>
  </w:num>
  <w:num w:numId="36">
    <w:abstractNumId w:val="27"/>
  </w:num>
  <w:num w:numId="37">
    <w:abstractNumId w:val="14"/>
  </w:num>
  <w:num w:numId="38">
    <w:abstractNumId w:val="26"/>
  </w:num>
  <w:num w:numId="39">
    <w:abstractNumId w:val="47"/>
  </w:num>
  <w:num w:numId="40">
    <w:abstractNumId w:val="38"/>
  </w:num>
  <w:num w:numId="41">
    <w:abstractNumId w:val="53"/>
  </w:num>
  <w:num w:numId="42">
    <w:abstractNumId w:val="2"/>
  </w:num>
  <w:num w:numId="43">
    <w:abstractNumId w:val="52"/>
  </w:num>
  <w:num w:numId="44">
    <w:abstractNumId w:val="7"/>
  </w:num>
  <w:num w:numId="45">
    <w:abstractNumId w:val="40"/>
  </w:num>
  <w:num w:numId="46">
    <w:abstractNumId w:val="51"/>
  </w:num>
  <w:num w:numId="47">
    <w:abstractNumId w:val="6"/>
  </w:num>
  <w:num w:numId="48">
    <w:abstractNumId w:val="39"/>
  </w:num>
  <w:num w:numId="49">
    <w:abstractNumId w:val="23"/>
  </w:num>
  <w:num w:numId="50">
    <w:abstractNumId w:val="37"/>
  </w:num>
  <w:num w:numId="51">
    <w:abstractNumId w:val="45"/>
  </w:num>
  <w:num w:numId="52">
    <w:abstractNumId w:val="20"/>
  </w:num>
  <w:num w:numId="53">
    <w:abstractNumId w:val="22"/>
  </w:num>
  <w:num w:numId="54">
    <w:abstractNumId w:val="28"/>
  </w:num>
  <w:num w:numId="55">
    <w:abstractNumId w:val="32"/>
  </w:num>
  <w:num w:numId="56">
    <w:abstractNumId w:val="50"/>
  </w:num>
  <w:num w:numId="57">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969"/>
    <w:rsid w:val="00005151"/>
    <w:rsid w:val="00007C34"/>
    <w:rsid w:val="000142E4"/>
    <w:rsid w:val="00027D06"/>
    <w:rsid w:val="000313DA"/>
    <w:rsid w:val="00040567"/>
    <w:rsid w:val="00042B20"/>
    <w:rsid w:val="00052E2F"/>
    <w:rsid w:val="00056626"/>
    <w:rsid w:val="00057A1C"/>
    <w:rsid w:val="00061ADB"/>
    <w:rsid w:val="00097708"/>
    <w:rsid w:val="00097C2F"/>
    <w:rsid w:val="000A7A77"/>
    <w:rsid w:val="000C5FB7"/>
    <w:rsid w:val="000C68D8"/>
    <w:rsid w:val="000E34D4"/>
    <w:rsid w:val="000F6F45"/>
    <w:rsid w:val="001222AA"/>
    <w:rsid w:val="00127E9D"/>
    <w:rsid w:val="00130BF6"/>
    <w:rsid w:val="0013419F"/>
    <w:rsid w:val="0016457C"/>
    <w:rsid w:val="00180FEB"/>
    <w:rsid w:val="001825E1"/>
    <w:rsid w:val="00187E42"/>
    <w:rsid w:val="001958E6"/>
    <w:rsid w:val="001A14A5"/>
    <w:rsid w:val="001B72B0"/>
    <w:rsid w:val="001C71CE"/>
    <w:rsid w:val="001D0252"/>
    <w:rsid w:val="001D317A"/>
    <w:rsid w:val="001E0EAB"/>
    <w:rsid w:val="001E11D5"/>
    <w:rsid w:val="001E619D"/>
    <w:rsid w:val="001F3EAC"/>
    <w:rsid w:val="001F49DC"/>
    <w:rsid w:val="001F74F6"/>
    <w:rsid w:val="00201209"/>
    <w:rsid w:val="0021372D"/>
    <w:rsid w:val="002154E9"/>
    <w:rsid w:val="0021592F"/>
    <w:rsid w:val="00217986"/>
    <w:rsid w:val="00217CBB"/>
    <w:rsid w:val="00223385"/>
    <w:rsid w:val="00224F78"/>
    <w:rsid w:val="00230901"/>
    <w:rsid w:val="0023359A"/>
    <w:rsid w:val="002473D6"/>
    <w:rsid w:val="00267985"/>
    <w:rsid w:val="002718D6"/>
    <w:rsid w:val="00277A86"/>
    <w:rsid w:val="00287ED6"/>
    <w:rsid w:val="0029077A"/>
    <w:rsid w:val="002C0504"/>
    <w:rsid w:val="002D012A"/>
    <w:rsid w:val="002D272B"/>
    <w:rsid w:val="002D5ECF"/>
    <w:rsid w:val="0030321C"/>
    <w:rsid w:val="003069CC"/>
    <w:rsid w:val="003251E1"/>
    <w:rsid w:val="00330E93"/>
    <w:rsid w:val="00340A32"/>
    <w:rsid w:val="0034167E"/>
    <w:rsid w:val="00351ABC"/>
    <w:rsid w:val="00364B12"/>
    <w:rsid w:val="00366C02"/>
    <w:rsid w:val="00376BA1"/>
    <w:rsid w:val="00387363"/>
    <w:rsid w:val="00396BAC"/>
    <w:rsid w:val="003B4765"/>
    <w:rsid w:val="003B5ADB"/>
    <w:rsid w:val="003B69BA"/>
    <w:rsid w:val="003C65A2"/>
    <w:rsid w:val="003E507A"/>
    <w:rsid w:val="003F58C0"/>
    <w:rsid w:val="003F5DED"/>
    <w:rsid w:val="00410BAD"/>
    <w:rsid w:val="0042381A"/>
    <w:rsid w:val="00441C73"/>
    <w:rsid w:val="00451F3C"/>
    <w:rsid w:val="00453750"/>
    <w:rsid w:val="004602D9"/>
    <w:rsid w:val="00461643"/>
    <w:rsid w:val="0046189C"/>
    <w:rsid w:val="004636D6"/>
    <w:rsid w:val="004641F1"/>
    <w:rsid w:val="004661FF"/>
    <w:rsid w:val="00470837"/>
    <w:rsid w:val="004B5CA6"/>
    <w:rsid w:val="004D35A0"/>
    <w:rsid w:val="004D368B"/>
    <w:rsid w:val="004E21B9"/>
    <w:rsid w:val="004E4920"/>
    <w:rsid w:val="004E75B0"/>
    <w:rsid w:val="004F26E2"/>
    <w:rsid w:val="00523FB9"/>
    <w:rsid w:val="0053231F"/>
    <w:rsid w:val="005426F2"/>
    <w:rsid w:val="00566804"/>
    <w:rsid w:val="00574314"/>
    <w:rsid w:val="00591D5D"/>
    <w:rsid w:val="005A5BD1"/>
    <w:rsid w:val="005B7802"/>
    <w:rsid w:val="005D17E7"/>
    <w:rsid w:val="005D73B2"/>
    <w:rsid w:val="005F5D55"/>
    <w:rsid w:val="00602DF4"/>
    <w:rsid w:val="006127B0"/>
    <w:rsid w:val="00621EF4"/>
    <w:rsid w:val="00624236"/>
    <w:rsid w:val="0062788A"/>
    <w:rsid w:val="00627BF6"/>
    <w:rsid w:val="00643035"/>
    <w:rsid w:val="0064659A"/>
    <w:rsid w:val="00655932"/>
    <w:rsid w:val="00665447"/>
    <w:rsid w:val="00665B37"/>
    <w:rsid w:val="00672EE5"/>
    <w:rsid w:val="006916E1"/>
    <w:rsid w:val="006A3DAB"/>
    <w:rsid w:val="006C6ECB"/>
    <w:rsid w:val="006C7B15"/>
    <w:rsid w:val="006F117F"/>
    <w:rsid w:val="006F40BA"/>
    <w:rsid w:val="00707856"/>
    <w:rsid w:val="00712F64"/>
    <w:rsid w:val="00717972"/>
    <w:rsid w:val="00731418"/>
    <w:rsid w:val="00732E95"/>
    <w:rsid w:val="00732EC4"/>
    <w:rsid w:val="00745AAD"/>
    <w:rsid w:val="00763452"/>
    <w:rsid w:val="007638B2"/>
    <w:rsid w:val="007646F9"/>
    <w:rsid w:val="0076709E"/>
    <w:rsid w:val="0078067B"/>
    <w:rsid w:val="00781F7C"/>
    <w:rsid w:val="0078450E"/>
    <w:rsid w:val="007856EA"/>
    <w:rsid w:val="007A3948"/>
    <w:rsid w:val="007A7F4D"/>
    <w:rsid w:val="007C2FCF"/>
    <w:rsid w:val="007D2930"/>
    <w:rsid w:val="007D6B5F"/>
    <w:rsid w:val="007E1FCC"/>
    <w:rsid w:val="007F3650"/>
    <w:rsid w:val="007F6228"/>
    <w:rsid w:val="008114CA"/>
    <w:rsid w:val="00823CEA"/>
    <w:rsid w:val="0084646C"/>
    <w:rsid w:val="00846D29"/>
    <w:rsid w:val="00854DE2"/>
    <w:rsid w:val="008737AD"/>
    <w:rsid w:val="00875BD8"/>
    <w:rsid w:val="00876930"/>
    <w:rsid w:val="0088026D"/>
    <w:rsid w:val="00891F92"/>
    <w:rsid w:val="00893D2D"/>
    <w:rsid w:val="008A04F9"/>
    <w:rsid w:val="008A3620"/>
    <w:rsid w:val="008B7971"/>
    <w:rsid w:val="008B7DE6"/>
    <w:rsid w:val="008C7EA3"/>
    <w:rsid w:val="008E3851"/>
    <w:rsid w:val="008F1B22"/>
    <w:rsid w:val="008F1E54"/>
    <w:rsid w:val="00917DF0"/>
    <w:rsid w:val="00920F6D"/>
    <w:rsid w:val="00921174"/>
    <w:rsid w:val="009247FA"/>
    <w:rsid w:val="00961FF1"/>
    <w:rsid w:val="009625EB"/>
    <w:rsid w:val="0096782B"/>
    <w:rsid w:val="00967C75"/>
    <w:rsid w:val="00972D65"/>
    <w:rsid w:val="00973D76"/>
    <w:rsid w:val="009860AE"/>
    <w:rsid w:val="0098689B"/>
    <w:rsid w:val="00993703"/>
    <w:rsid w:val="009A33FE"/>
    <w:rsid w:val="009A6AB3"/>
    <w:rsid w:val="009A6FB5"/>
    <w:rsid w:val="009B04FB"/>
    <w:rsid w:val="009B0B81"/>
    <w:rsid w:val="009B3482"/>
    <w:rsid w:val="009B4A2F"/>
    <w:rsid w:val="009B6662"/>
    <w:rsid w:val="009B6C3B"/>
    <w:rsid w:val="009E1FD7"/>
    <w:rsid w:val="009F4C14"/>
    <w:rsid w:val="00A03DDF"/>
    <w:rsid w:val="00A2522A"/>
    <w:rsid w:val="00A3042D"/>
    <w:rsid w:val="00A30EE7"/>
    <w:rsid w:val="00A64390"/>
    <w:rsid w:val="00A72263"/>
    <w:rsid w:val="00A82759"/>
    <w:rsid w:val="00A879BE"/>
    <w:rsid w:val="00A944F4"/>
    <w:rsid w:val="00AA3942"/>
    <w:rsid w:val="00AA7604"/>
    <w:rsid w:val="00AB5180"/>
    <w:rsid w:val="00AC4789"/>
    <w:rsid w:val="00AC66BF"/>
    <w:rsid w:val="00AD1EC3"/>
    <w:rsid w:val="00AE2F54"/>
    <w:rsid w:val="00AE3044"/>
    <w:rsid w:val="00AF7F49"/>
    <w:rsid w:val="00B27F9F"/>
    <w:rsid w:val="00B34548"/>
    <w:rsid w:val="00B556FD"/>
    <w:rsid w:val="00B62C4D"/>
    <w:rsid w:val="00B62F83"/>
    <w:rsid w:val="00B6331A"/>
    <w:rsid w:val="00B65B79"/>
    <w:rsid w:val="00B746AB"/>
    <w:rsid w:val="00B8134D"/>
    <w:rsid w:val="00B9355D"/>
    <w:rsid w:val="00B97894"/>
    <w:rsid w:val="00BA4D5E"/>
    <w:rsid w:val="00BB5C7B"/>
    <w:rsid w:val="00BC2AFE"/>
    <w:rsid w:val="00BD0752"/>
    <w:rsid w:val="00BD6ACB"/>
    <w:rsid w:val="00BE24A2"/>
    <w:rsid w:val="00BE6370"/>
    <w:rsid w:val="00C01008"/>
    <w:rsid w:val="00C21E85"/>
    <w:rsid w:val="00C31C8E"/>
    <w:rsid w:val="00C34C43"/>
    <w:rsid w:val="00C36D6E"/>
    <w:rsid w:val="00C458B6"/>
    <w:rsid w:val="00C50E86"/>
    <w:rsid w:val="00C5551D"/>
    <w:rsid w:val="00C5593A"/>
    <w:rsid w:val="00C56178"/>
    <w:rsid w:val="00C71969"/>
    <w:rsid w:val="00C76BD1"/>
    <w:rsid w:val="00C85C44"/>
    <w:rsid w:val="00C93C64"/>
    <w:rsid w:val="00CA3689"/>
    <w:rsid w:val="00CA60DE"/>
    <w:rsid w:val="00CC4725"/>
    <w:rsid w:val="00CD3978"/>
    <w:rsid w:val="00CD7F43"/>
    <w:rsid w:val="00CE191C"/>
    <w:rsid w:val="00CE562C"/>
    <w:rsid w:val="00CF18CD"/>
    <w:rsid w:val="00CF69CB"/>
    <w:rsid w:val="00D05DB7"/>
    <w:rsid w:val="00D06CC5"/>
    <w:rsid w:val="00D111A2"/>
    <w:rsid w:val="00D15F6E"/>
    <w:rsid w:val="00D21824"/>
    <w:rsid w:val="00D36187"/>
    <w:rsid w:val="00D4696B"/>
    <w:rsid w:val="00D53187"/>
    <w:rsid w:val="00D5361A"/>
    <w:rsid w:val="00D62973"/>
    <w:rsid w:val="00D7095E"/>
    <w:rsid w:val="00DA6911"/>
    <w:rsid w:val="00DC051F"/>
    <w:rsid w:val="00DC1FE8"/>
    <w:rsid w:val="00DC48BD"/>
    <w:rsid w:val="00DC7F74"/>
    <w:rsid w:val="00DD0499"/>
    <w:rsid w:val="00DE345F"/>
    <w:rsid w:val="00DF7682"/>
    <w:rsid w:val="00E02E22"/>
    <w:rsid w:val="00E03E89"/>
    <w:rsid w:val="00E041D2"/>
    <w:rsid w:val="00E04746"/>
    <w:rsid w:val="00E04E81"/>
    <w:rsid w:val="00E249C5"/>
    <w:rsid w:val="00E25B02"/>
    <w:rsid w:val="00E50458"/>
    <w:rsid w:val="00E6177A"/>
    <w:rsid w:val="00E85482"/>
    <w:rsid w:val="00E902FD"/>
    <w:rsid w:val="00E92B9D"/>
    <w:rsid w:val="00E937C3"/>
    <w:rsid w:val="00EB553E"/>
    <w:rsid w:val="00EC3C2C"/>
    <w:rsid w:val="00EC4BF0"/>
    <w:rsid w:val="00ED6CA2"/>
    <w:rsid w:val="00ED7A35"/>
    <w:rsid w:val="00EF4CBB"/>
    <w:rsid w:val="00F04BA7"/>
    <w:rsid w:val="00F16AC2"/>
    <w:rsid w:val="00F174C6"/>
    <w:rsid w:val="00F21E58"/>
    <w:rsid w:val="00F3073E"/>
    <w:rsid w:val="00F30F4D"/>
    <w:rsid w:val="00F353F0"/>
    <w:rsid w:val="00F45302"/>
    <w:rsid w:val="00F50A92"/>
    <w:rsid w:val="00F5776A"/>
    <w:rsid w:val="00F63950"/>
    <w:rsid w:val="00F63F90"/>
    <w:rsid w:val="00F6671F"/>
    <w:rsid w:val="00F70B8D"/>
    <w:rsid w:val="00F8612C"/>
    <w:rsid w:val="00FA4EBA"/>
    <w:rsid w:val="00FA588E"/>
    <w:rsid w:val="00FA7955"/>
    <w:rsid w:val="00FD2DF5"/>
    <w:rsid w:val="00FD5C88"/>
    <w:rsid w:val="00FD620D"/>
    <w:rsid w:val="00FD636E"/>
    <w:rsid w:val="00FE079D"/>
    <w:rsid w:val="00FF3704"/>
    <w:rsid w:val="00FF582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AC3FC"/>
  <w15:docId w15:val="{EA42A5C6-84FD-48B2-958B-3B2E7B774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PY"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textAlignment w:val="baseline"/>
    </w:pPr>
    <w:rPr>
      <w:szCs w:val="20"/>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F5195"/>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6F5195"/>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F5195"/>
    <w:pPr>
      <w:keepNext/>
      <w:keepLines/>
      <w:spacing w:before="220" w:after="40"/>
      <w:outlineLvl w:val="4"/>
    </w:pPr>
    <w:rPr>
      <w:b/>
      <w:szCs w:val="22"/>
    </w:rPr>
  </w:style>
  <w:style w:type="paragraph" w:styleId="Heading6">
    <w:name w:val="heading 6"/>
    <w:basedOn w:val="Normal"/>
    <w:next w:val="Normal"/>
    <w:link w:val="Heading6Char"/>
    <w:uiPriority w:val="9"/>
    <w:semiHidden/>
    <w:unhideWhenUsed/>
    <w:qFormat/>
    <w:rsid w:val="006F5195"/>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76709E"/>
    <w:tblPr>
      <w:tblCellMar>
        <w:top w:w="0" w:type="dxa"/>
        <w:left w:w="0" w:type="dxa"/>
        <w:bottom w:w="0" w:type="dxa"/>
        <w:right w:w="0" w:type="dxa"/>
      </w:tblCellMar>
    </w:tblPr>
  </w:style>
  <w:style w:type="paragraph" w:styleId="Title">
    <w:name w:val="Title"/>
    <w:basedOn w:val="Normal"/>
    <w:link w:val="TitleChar"/>
    <w:uiPriority w:val="10"/>
    <w:qFormat/>
    <w:rsid w:val="00215F9C"/>
    <w:pPr>
      <w:widowControl w:val="0"/>
      <w:jc w:val="center"/>
    </w:pPr>
    <w:rPr>
      <w:rFonts w:ascii="Courier" w:hAnsi="Courier"/>
      <w:b/>
      <w:sz w:val="36"/>
      <w:u w:val="single"/>
    </w:rPr>
  </w:style>
  <w:style w:type="paragraph" w:styleId="Header">
    <w:name w:val="header"/>
    <w:basedOn w:val="Normal"/>
    <w:link w:val="HeaderChar"/>
    <w:unhideWhenUsed/>
    <w:rsid w:val="007D366A"/>
    <w:pPr>
      <w:tabs>
        <w:tab w:val="center" w:pos="4513"/>
        <w:tab w:val="right" w:pos="9026"/>
      </w:tabs>
    </w:pPr>
  </w:style>
  <w:style w:type="character" w:customStyle="1" w:styleId="HeaderChar">
    <w:name w:val="Header Char"/>
    <w:basedOn w:val="DefaultParagraphFont"/>
    <w:link w:val="Header"/>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ListParagraphChar"/>
    <w:uiPriority w:val="34"/>
    <w:qFormat/>
    <w:rsid w:val="00F774A1"/>
    <w:pPr>
      <w:ind w:left="720"/>
    </w:pPr>
  </w:style>
  <w:style w:type="character" w:customStyle="1" w:styleId="ListParagraphChar">
    <w:name w:val="List Paragraph Char"/>
    <w:aliases w:val="titulo 3 Char,List Paragraph1 Char,List Paragraph (numbered (a)) Char,Colorful List - Accent 11 Char,List Bullet Mary Char,List Paragraph nowy Char,Bullets Char,Liste 1 Char,References Char,Medium Grid 1 - Accent 21 Char"/>
    <w:basedOn w:val="DefaultParagraphFont"/>
    <w:link w:val="ListParagraph"/>
    <w:uiPriority w:val="34"/>
    <w:qFormat/>
    <w:locked/>
    <w:rsid w:val="00F774A1"/>
    <w:rPr>
      <w:rFonts w:ascii="Times New Roman" w:eastAsia="Times New Roman" w:hAnsi="Times New Roman" w:cs="Times New Roman"/>
      <w:szCs w:val="20"/>
    </w:rPr>
  </w:style>
  <w:style w:type="character" w:styleId="FollowedHyperlink">
    <w:name w:val="FollowedHyperlink"/>
    <w:basedOn w:val="DefaultParagraphFont"/>
    <w:uiPriority w:val="99"/>
    <w:unhideWhenUsed/>
    <w:rsid w:val="00F774A1"/>
    <w:rPr>
      <w:color w:val="800080" w:themeColor="followedHyperlink"/>
      <w:u w:val="single"/>
    </w:rPr>
  </w:style>
  <w:style w:type="table" w:styleId="TableGrid">
    <w:name w:val="Table Grid"/>
    <w:basedOn w:val="TableNormal"/>
    <w:uiPriority w:val="39"/>
    <w:rsid w:val="005F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71D64"/>
    <w:rPr>
      <w:sz w:val="16"/>
      <w:szCs w:val="16"/>
    </w:rPr>
  </w:style>
  <w:style w:type="paragraph" w:styleId="CommentText">
    <w:name w:val="annotation text"/>
    <w:basedOn w:val="Normal"/>
    <w:link w:val="CommentTextChar"/>
    <w:uiPriority w:val="99"/>
    <w:unhideWhenUsed/>
    <w:rsid w:val="00C71D64"/>
    <w:pPr>
      <w:overflowPunct/>
      <w:autoSpaceDE/>
      <w:autoSpaceDN/>
      <w:adjustRightInd/>
      <w:spacing w:after="200"/>
      <w:textAlignment w:val="auto"/>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rPr>
  </w:style>
  <w:style w:type="paragraph" w:styleId="CommentSubject">
    <w:name w:val="annotation subject"/>
    <w:basedOn w:val="CommentText"/>
    <w:next w:val="CommentText"/>
    <w:link w:val="CommentSubjectChar"/>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C71D64"/>
    <w:rPr>
      <w:rFonts w:ascii="Times New Roman" w:eastAsia="Times New Roman" w:hAnsi="Times New Roman" w:cs="Times New Roman"/>
      <w:b/>
      <w:bCs/>
      <w:sz w:val="20"/>
      <w:szCs w:val="20"/>
    </w:rPr>
  </w:style>
  <w:style w:type="paragraph" w:styleId="FootnoteText">
    <w:name w:val="footnote text"/>
    <w:basedOn w:val="Normal"/>
    <w:link w:val="FootnoteTextChar"/>
    <w:rsid w:val="00B72125"/>
    <w:rPr>
      <w:sz w:val="20"/>
    </w:rPr>
  </w:style>
  <w:style w:type="character" w:customStyle="1" w:styleId="FootnoteTextChar">
    <w:name w:val="Footnote Text Char"/>
    <w:basedOn w:val="DefaultParagraphFont"/>
    <w:link w:val="FootnoteText"/>
    <w:rsid w:val="00B72125"/>
    <w:rPr>
      <w:rFonts w:ascii="Times New Roman" w:eastAsia="Times New Roman" w:hAnsi="Times New Roman" w:cs="Times New Roman"/>
      <w:sz w:val="20"/>
      <w:szCs w:val="20"/>
    </w:rPr>
  </w:style>
  <w:style w:type="character" w:styleId="FootnoteReference">
    <w:name w:val="footnote reference"/>
    <w:basedOn w:val="DefaultParagraphFont"/>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rPr>
  </w:style>
  <w:style w:type="paragraph" w:styleId="Subtitle">
    <w:name w:val="Subtitle"/>
    <w:basedOn w:val="Normal"/>
    <w:next w:val="Normal"/>
    <w:link w:val="SubtitleChar"/>
    <w:uiPriority w:val="11"/>
    <w:qFormat/>
    <w:rsid w:val="0076709E"/>
    <w:pPr>
      <w:widowControl w:val="0"/>
      <w:jc w:val="center"/>
    </w:pPr>
    <w:rPr>
      <w:rFonts w:ascii="Times" w:eastAsia="Times" w:hAnsi="Times" w:cs="Times"/>
      <w:sz w:val="24"/>
      <w:szCs w:val="24"/>
    </w:rPr>
  </w:style>
  <w:style w:type="character" w:customStyle="1" w:styleId="SubtitleChar">
    <w:name w:val="Subtitle Char"/>
    <w:basedOn w:val="DefaultParagraphFont"/>
    <w:link w:val="Subtitle"/>
    <w:rsid w:val="00B56274"/>
    <w:rPr>
      <w:rFonts w:ascii="Times" w:eastAsia="Times New Roman" w:hAnsi="Times" w:cs="Times New Roman"/>
      <w:sz w:val="24"/>
      <w:szCs w:val="20"/>
    </w:rPr>
  </w:style>
  <w:style w:type="paragraph" w:customStyle="1" w:styleId="Figure1">
    <w:name w:val="Figure_1"/>
    <w:link w:val="Figure1Char"/>
    <w:autoRedefine/>
    <w:rsid w:val="00543DF2"/>
    <w:pPr>
      <w:overflowPunct w:val="0"/>
      <w:autoSpaceDE w:val="0"/>
      <w:autoSpaceDN w:val="0"/>
      <w:adjustRightInd w:val="0"/>
      <w:textAlignment w:val="baseline"/>
    </w:pPr>
    <w:rPr>
      <w:bCs/>
    </w:rPr>
  </w:style>
  <w:style w:type="character" w:customStyle="1" w:styleId="Figure1Char">
    <w:name w:val="Figure_1 Char"/>
    <w:basedOn w:val="DefaultParagraphFont"/>
    <w:link w:val="Figure1"/>
    <w:rsid w:val="00543DF2"/>
    <w:rPr>
      <w:rFonts w:eastAsia="Times New Roman" w:cs="Times New Roman"/>
      <w:bCs/>
    </w:rPr>
  </w:style>
  <w:style w:type="table" w:customStyle="1" w:styleId="TableGrid1">
    <w:name w:val="Table Grid1"/>
    <w:basedOn w:val="TableNormal"/>
    <w:next w:val="TableGrid"/>
    <w:uiPriority w:val="59"/>
    <w:rsid w:val="00EB2A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rPr>
  </w:style>
  <w:style w:type="paragraph" w:styleId="BlockText">
    <w:name w:val="Block Text"/>
    <w:basedOn w:val="Normal"/>
    <w:rsid w:val="00215F9C"/>
    <w:pPr>
      <w:widowControl w:val="0"/>
      <w:overflowPunct/>
      <w:adjustRightInd/>
      <w:spacing w:after="120"/>
      <w:ind w:left="1440" w:right="1440"/>
      <w:textAlignment w:val="auto"/>
    </w:pPr>
    <w:rPr>
      <w:sz w:val="24"/>
      <w:szCs w:val="24"/>
    </w:rPr>
  </w:style>
  <w:style w:type="table" w:customStyle="1" w:styleId="TableGrid2">
    <w:name w:val="Table Grid2"/>
    <w:basedOn w:val="TableNormal"/>
    <w:next w:val="TableGrid"/>
    <w:uiPriority w:val="59"/>
    <w:rsid w:val="000E51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rPr>
  </w:style>
  <w:style w:type="table" w:customStyle="1" w:styleId="TableGrid11">
    <w:name w:val="Table Grid11"/>
    <w:basedOn w:val="TableNormal"/>
    <w:next w:val="TableGrid"/>
    <w:uiPriority w:val="59"/>
    <w:rsid w:val="0034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1173"/>
    <w:pPr>
      <w:autoSpaceDE w:val="0"/>
      <w:autoSpaceDN w:val="0"/>
      <w:adjustRightInd w:val="0"/>
    </w:pPr>
    <w:rPr>
      <w:rFonts w:ascii="Calibri" w:hAnsi="Calibri" w:cs="Calibri"/>
      <w:color w:val="000000"/>
      <w:sz w:val="24"/>
      <w:szCs w:val="24"/>
      <w:lang w:val="es-PY"/>
    </w:rPr>
  </w:style>
  <w:style w:type="character" w:customStyle="1" w:styleId="Mencinsinresolver1">
    <w:name w:val="Mención sin resolver1"/>
    <w:basedOn w:val="DefaultParagraphFont"/>
    <w:uiPriority w:val="99"/>
    <w:semiHidden/>
    <w:unhideWhenUsed/>
    <w:rsid w:val="006837A6"/>
    <w:rPr>
      <w:color w:val="605E5C"/>
      <w:shd w:val="clear" w:color="auto" w:fill="E1DFDD"/>
    </w:rPr>
  </w:style>
  <w:style w:type="paragraph" w:styleId="NormalWeb">
    <w:name w:val="Normal (Web)"/>
    <w:uiPriority w:val="99"/>
    <w:rsid w:val="00B75B88"/>
    <w:pPr>
      <w:spacing w:beforeAutospacing="1" w:afterAutospacing="1"/>
    </w:pPr>
    <w:rPr>
      <w:rFonts w:eastAsia="SimSun"/>
      <w:sz w:val="24"/>
      <w:szCs w:val="24"/>
      <w:lang w:val="en-US" w:eastAsia="zh-CN"/>
    </w:rPr>
  </w:style>
  <w:style w:type="character" w:customStyle="1" w:styleId="font31">
    <w:name w:val="font31"/>
    <w:rsid w:val="00B75B88"/>
    <w:rPr>
      <w:rFonts w:ascii="Calibri" w:hAnsi="Calibri" w:cs="Calibri" w:hint="default"/>
      <w:b/>
      <w:bCs/>
      <w:color w:val="000000"/>
      <w:u w:val="none"/>
    </w:rPr>
  </w:style>
  <w:style w:type="character" w:customStyle="1" w:styleId="font51">
    <w:name w:val="font51"/>
    <w:rsid w:val="00B75B88"/>
    <w:rPr>
      <w:rFonts w:ascii="Calibri" w:hAnsi="Calibri" w:cs="Calibri" w:hint="default"/>
      <w:b/>
      <w:bCs/>
      <w:color w:val="000000"/>
      <w:u w:val="none"/>
    </w:rPr>
  </w:style>
  <w:style w:type="character" w:customStyle="1" w:styleId="font61">
    <w:name w:val="font61"/>
    <w:rsid w:val="00B75B88"/>
    <w:rPr>
      <w:rFonts w:ascii="Times New Roman" w:hAnsi="Times New Roman" w:cs="Times New Roman" w:hint="default"/>
      <w:b/>
      <w:bCs/>
      <w:color w:val="000000"/>
      <w:u w:val="none"/>
    </w:rPr>
  </w:style>
  <w:style w:type="character" w:customStyle="1" w:styleId="font41">
    <w:name w:val="font41"/>
    <w:rsid w:val="00B75B88"/>
    <w:rPr>
      <w:rFonts w:ascii="Calibri" w:hAnsi="Calibri" w:cs="Calibri" w:hint="default"/>
      <w:color w:val="000000"/>
      <w:u w:val="none"/>
    </w:rPr>
  </w:style>
  <w:style w:type="character" w:customStyle="1" w:styleId="font11">
    <w:name w:val="font11"/>
    <w:rsid w:val="00B75B88"/>
    <w:rPr>
      <w:rFonts w:ascii="Calibri" w:hAnsi="Calibri" w:cs="Calibri" w:hint="default"/>
      <w:color w:val="000000"/>
      <w:u w:val="none"/>
    </w:rPr>
  </w:style>
  <w:style w:type="character" w:customStyle="1" w:styleId="font81">
    <w:name w:val="font81"/>
    <w:rsid w:val="00B75B88"/>
    <w:rPr>
      <w:rFonts w:ascii="Times New Roman" w:hAnsi="Times New Roman" w:cs="Times New Roman" w:hint="default"/>
      <w:color w:val="000000"/>
      <w:u w:val="none"/>
    </w:rPr>
  </w:style>
  <w:style w:type="character" w:customStyle="1" w:styleId="font91">
    <w:name w:val="font91"/>
    <w:rsid w:val="00B75B88"/>
    <w:rPr>
      <w:rFonts w:ascii="Calibri" w:hAnsi="Calibri" w:cs="Calibri" w:hint="default"/>
      <w:i/>
      <w:iCs/>
      <w:color w:val="000000"/>
      <w:u w:val="none"/>
    </w:rPr>
  </w:style>
  <w:style w:type="paragraph" w:customStyle="1" w:styleId="msonormal0">
    <w:name w:val="msonormal"/>
    <w:basedOn w:val="Normal"/>
    <w:rsid w:val="00B75B88"/>
    <w:pPr>
      <w:overflowPunct/>
      <w:autoSpaceDE/>
      <w:autoSpaceDN/>
      <w:adjustRightInd/>
      <w:spacing w:before="100" w:beforeAutospacing="1" w:after="100" w:afterAutospacing="1"/>
      <w:textAlignment w:val="auto"/>
    </w:pPr>
    <w:rPr>
      <w:sz w:val="24"/>
      <w:szCs w:val="24"/>
      <w:lang w:val="es-PY"/>
    </w:rPr>
  </w:style>
  <w:style w:type="paragraph" w:customStyle="1" w:styleId="font5">
    <w:name w:val="font5"/>
    <w:basedOn w:val="Normal"/>
    <w:rsid w:val="00B75B88"/>
    <w:pPr>
      <w:overflowPunct/>
      <w:autoSpaceDE/>
      <w:autoSpaceDN/>
      <w:adjustRightInd/>
      <w:spacing w:before="100" w:beforeAutospacing="1" w:after="100" w:afterAutospacing="1"/>
      <w:textAlignment w:val="auto"/>
    </w:pPr>
    <w:rPr>
      <w:rFonts w:ascii="Calibri" w:hAnsi="Calibri" w:cs="Calibri"/>
      <w:b/>
      <w:bCs/>
      <w:color w:val="000000"/>
      <w:sz w:val="20"/>
      <w:lang w:val="es-PY"/>
    </w:rPr>
  </w:style>
  <w:style w:type="paragraph" w:customStyle="1" w:styleId="font6">
    <w:name w:val="font6"/>
    <w:basedOn w:val="Normal"/>
    <w:rsid w:val="00B75B88"/>
    <w:pPr>
      <w:overflowPunct/>
      <w:autoSpaceDE/>
      <w:autoSpaceDN/>
      <w:adjustRightInd/>
      <w:spacing w:before="100" w:beforeAutospacing="1" w:after="100" w:afterAutospacing="1"/>
      <w:textAlignment w:val="auto"/>
    </w:pPr>
    <w:rPr>
      <w:rFonts w:ascii="Calibri" w:hAnsi="Calibri" w:cs="Calibri"/>
      <w:color w:val="000000"/>
      <w:sz w:val="20"/>
      <w:lang w:val="es-PY"/>
    </w:rPr>
  </w:style>
  <w:style w:type="paragraph" w:customStyle="1" w:styleId="font7">
    <w:name w:val="font7"/>
    <w:basedOn w:val="Normal"/>
    <w:rsid w:val="00B75B88"/>
    <w:pPr>
      <w:overflowPunct/>
      <w:autoSpaceDE/>
      <w:autoSpaceDN/>
      <w:adjustRightInd/>
      <w:spacing w:before="100" w:beforeAutospacing="1" w:after="100" w:afterAutospacing="1"/>
      <w:textAlignment w:val="auto"/>
    </w:pPr>
    <w:rPr>
      <w:rFonts w:ascii="Calibri" w:hAnsi="Calibri" w:cs="Calibri"/>
      <w:color w:val="000000"/>
      <w:sz w:val="20"/>
      <w:lang w:val="es-PY"/>
    </w:rPr>
  </w:style>
  <w:style w:type="paragraph" w:customStyle="1" w:styleId="font8">
    <w:name w:val="font8"/>
    <w:basedOn w:val="Normal"/>
    <w:rsid w:val="00B75B88"/>
    <w:pPr>
      <w:overflowPunct/>
      <w:autoSpaceDE/>
      <w:autoSpaceDN/>
      <w:adjustRightInd/>
      <w:spacing w:before="100" w:beforeAutospacing="1" w:after="100" w:afterAutospacing="1"/>
      <w:textAlignment w:val="auto"/>
    </w:pPr>
    <w:rPr>
      <w:rFonts w:ascii="Calibri" w:hAnsi="Calibri" w:cs="Calibri"/>
      <w:b/>
      <w:bCs/>
      <w:color w:val="000000"/>
      <w:sz w:val="20"/>
      <w:lang w:val="es-PY"/>
    </w:rPr>
  </w:style>
  <w:style w:type="paragraph" w:customStyle="1" w:styleId="xl63">
    <w:name w:val="xl63"/>
    <w:basedOn w:val="Normal"/>
    <w:rsid w:val="00B75B88"/>
    <w:pPr>
      <w:overflowPunct/>
      <w:autoSpaceDE/>
      <w:autoSpaceDN/>
      <w:adjustRightInd/>
      <w:spacing w:before="100" w:beforeAutospacing="1" w:after="100" w:afterAutospacing="1"/>
      <w:jc w:val="center"/>
      <w:textAlignment w:val="auto"/>
    </w:pPr>
    <w:rPr>
      <w:sz w:val="24"/>
      <w:szCs w:val="24"/>
      <w:lang w:val="es-PY"/>
    </w:rPr>
  </w:style>
  <w:style w:type="paragraph" w:customStyle="1" w:styleId="xl64">
    <w:name w:val="xl64"/>
    <w:basedOn w:val="Normal"/>
    <w:rsid w:val="00B75B88"/>
    <w:pPr>
      <w:pBdr>
        <w:bottom w:val="single" w:sz="8" w:space="0" w:color="000000"/>
        <w:right w:val="single" w:sz="8" w:space="0" w:color="000000"/>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65">
    <w:name w:val="xl65"/>
    <w:basedOn w:val="Normal"/>
    <w:rsid w:val="00B75B88"/>
    <w:pPr>
      <w:overflowPunct/>
      <w:autoSpaceDE/>
      <w:autoSpaceDN/>
      <w:adjustRightInd/>
      <w:spacing w:before="100" w:beforeAutospacing="1" w:after="100" w:afterAutospacing="1"/>
      <w:textAlignment w:val="auto"/>
    </w:pPr>
    <w:rPr>
      <w:b/>
      <w:bCs/>
      <w:sz w:val="24"/>
      <w:szCs w:val="24"/>
      <w:lang w:val="es-PY"/>
    </w:rPr>
  </w:style>
  <w:style w:type="paragraph" w:customStyle="1" w:styleId="xl66">
    <w:name w:val="xl66"/>
    <w:basedOn w:val="Normal"/>
    <w:rsid w:val="00B75B88"/>
    <w:pPr>
      <w:pBdr>
        <w:top w:val="single" w:sz="8" w:space="0" w:color="auto"/>
        <w:left w:val="single" w:sz="8" w:space="0" w:color="auto"/>
        <w:bottom w:val="single" w:sz="8" w:space="0" w:color="auto"/>
        <w:right w:val="single" w:sz="4" w:space="0" w:color="auto"/>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67">
    <w:name w:val="xl67"/>
    <w:basedOn w:val="Normal"/>
    <w:rsid w:val="00B75B88"/>
    <w:pPr>
      <w:pBdr>
        <w:top w:val="single" w:sz="8" w:space="0" w:color="auto"/>
        <w:left w:val="single" w:sz="4" w:space="0" w:color="auto"/>
        <w:bottom w:val="single" w:sz="8" w:space="0" w:color="auto"/>
        <w:right w:val="single" w:sz="4" w:space="0" w:color="auto"/>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68">
    <w:name w:val="xl68"/>
    <w:basedOn w:val="Normal"/>
    <w:rsid w:val="00B75B88"/>
    <w:pPr>
      <w:pBdr>
        <w:top w:val="single" w:sz="8" w:space="0" w:color="auto"/>
        <w:bottom w:val="single" w:sz="8" w:space="0" w:color="auto"/>
        <w:right w:val="single" w:sz="8" w:space="0" w:color="000000"/>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69">
    <w:name w:val="xl69"/>
    <w:basedOn w:val="Normal"/>
    <w:rsid w:val="00B75B88"/>
    <w:pPr>
      <w:pBdr>
        <w:top w:val="single" w:sz="8" w:space="0" w:color="auto"/>
        <w:bottom w:val="single" w:sz="8" w:space="0" w:color="auto"/>
        <w:right w:val="single" w:sz="8" w:space="0" w:color="000000"/>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70">
    <w:name w:val="xl70"/>
    <w:basedOn w:val="Normal"/>
    <w:rsid w:val="00B75B88"/>
    <w:pPr>
      <w:pBdr>
        <w:top w:val="single" w:sz="8" w:space="0" w:color="auto"/>
        <w:left w:val="single" w:sz="8" w:space="0" w:color="auto"/>
        <w:bottom w:val="single" w:sz="8" w:space="0" w:color="auto"/>
        <w:right w:val="single" w:sz="8" w:space="0" w:color="000000"/>
      </w:pBdr>
      <w:shd w:val="clear" w:color="000000" w:fill="BFBFBF"/>
      <w:overflowPunct/>
      <w:autoSpaceDE/>
      <w:autoSpaceDN/>
      <w:adjustRightInd/>
      <w:spacing w:before="100" w:beforeAutospacing="1" w:after="100" w:afterAutospacing="1"/>
      <w:jc w:val="both"/>
      <w:textAlignment w:val="center"/>
    </w:pPr>
    <w:rPr>
      <w:b/>
      <w:bCs/>
      <w:color w:val="000000"/>
      <w:sz w:val="20"/>
      <w:lang w:val="es-PY"/>
    </w:rPr>
  </w:style>
  <w:style w:type="paragraph" w:customStyle="1" w:styleId="xl71">
    <w:name w:val="xl71"/>
    <w:basedOn w:val="Normal"/>
    <w:rsid w:val="00B75B88"/>
    <w:pPr>
      <w:pBdr>
        <w:left w:val="single" w:sz="8" w:space="0" w:color="auto"/>
        <w:bottom w:val="single" w:sz="8" w:space="0" w:color="auto"/>
        <w:right w:val="single" w:sz="8" w:space="0" w:color="000000"/>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72">
    <w:name w:val="xl72"/>
    <w:basedOn w:val="Normal"/>
    <w:rsid w:val="00B75B88"/>
    <w:pPr>
      <w:pBdr>
        <w:bottom w:val="single" w:sz="8" w:space="0" w:color="auto"/>
        <w:right w:val="single" w:sz="8" w:space="0" w:color="000000"/>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73">
    <w:name w:val="xl73"/>
    <w:basedOn w:val="Normal"/>
    <w:rsid w:val="00B75B88"/>
    <w:pPr>
      <w:pBdr>
        <w:top w:val="single" w:sz="8" w:space="0" w:color="auto"/>
        <w:left w:val="single" w:sz="8" w:space="0" w:color="auto"/>
        <w:bottom w:val="single" w:sz="8" w:space="0" w:color="000000"/>
        <w:right w:val="single" w:sz="8" w:space="0" w:color="000000"/>
      </w:pBdr>
      <w:shd w:val="clear" w:color="000000" w:fill="F2F2F2"/>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74">
    <w:name w:val="xl74"/>
    <w:basedOn w:val="Normal"/>
    <w:rsid w:val="00B75B88"/>
    <w:pPr>
      <w:pBdr>
        <w:top w:val="single" w:sz="8" w:space="0" w:color="auto"/>
        <w:bottom w:val="single" w:sz="8" w:space="0" w:color="000000"/>
        <w:right w:val="single" w:sz="8" w:space="0" w:color="000000"/>
      </w:pBdr>
      <w:shd w:val="clear" w:color="000000" w:fill="F2F2F2"/>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75">
    <w:name w:val="xl75"/>
    <w:basedOn w:val="Normal"/>
    <w:rsid w:val="00B75B88"/>
    <w:pPr>
      <w:pBdr>
        <w:top w:val="single" w:sz="8" w:space="0" w:color="000000"/>
        <w:left w:val="single" w:sz="8" w:space="0" w:color="000000"/>
        <w:bottom w:val="single" w:sz="8" w:space="0" w:color="000000"/>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76">
    <w:name w:val="xl76"/>
    <w:basedOn w:val="Normal"/>
    <w:rsid w:val="00B75B8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0"/>
      <w:lang w:val="es-PY"/>
    </w:rPr>
  </w:style>
  <w:style w:type="paragraph" w:customStyle="1" w:styleId="xl77">
    <w:name w:val="xl77"/>
    <w:basedOn w:val="Normal"/>
    <w:rsid w:val="00B75B8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78">
    <w:name w:val="xl78"/>
    <w:basedOn w:val="Normal"/>
    <w:rsid w:val="00B75B88"/>
    <w:pPr>
      <w:pBdr>
        <w:right w:val="single" w:sz="8" w:space="0" w:color="000000"/>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79">
    <w:name w:val="xl79"/>
    <w:basedOn w:val="Normal"/>
    <w:rsid w:val="00B75B88"/>
    <w:pPr>
      <w:pBdr>
        <w:top w:val="single" w:sz="8" w:space="0" w:color="000000"/>
        <w:left w:val="single" w:sz="8" w:space="0" w:color="000000"/>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80">
    <w:name w:val="xl80"/>
    <w:basedOn w:val="Normal"/>
    <w:rsid w:val="00B75B88"/>
    <w:pPr>
      <w:pBdr>
        <w:left w:val="single" w:sz="8" w:space="0" w:color="000000"/>
        <w:bottom w:val="single" w:sz="8" w:space="0" w:color="000000"/>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81">
    <w:name w:val="xl81"/>
    <w:basedOn w:val="Normal"/>
    <w:rsid w:val="00B75B88"/>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0"/>
      <w:lang w:val="es-PY"/>
    </w:rPr>
  </w:style>
  <w:style w:type="paragraph" w:customStyle="1" w:styleId="xl82">
    <w:name w:val="xl82"/>
    <w:basedOn w:val="Normal"/>
    <w:rsid w:val="00B75B88"/>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83">
    <w:name w:val="xl83"/>
    <w:basedOn w:val="Normal"/>
    <w:rsid w:val="00B75B88"/>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84">
    <w:name w:val="xl84"/>
    <w:basedOn w:val="Normal"/>
    <w:rsid w:val="00B75B88"/>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85">
    <w:name w:val="xl85"/>
    <w:basedOn w:val="Normal"/>
    <w:rsid w:val="00B75B8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color w:val="000000"/>
      <w:sz w:val="20"/>
      <w:lang w:val="es-PY"/>
    </w:rPr>
  </w:style>
  <w:style w:type="paragraph" w:customStyle="1" w:styleId="xl86">
    <w:name w:val="xl86"/>
    <w:basedOn w:val="Normal"/>
    <w:rsid w:val="00B75B8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87">
    <w:name w:val="xl87"/>
    <w:basedOn w:val="Normal"/>
    <w:rsid w:val="00B75B88"/>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88">
    <w:name w:val="xl88"/>
    <w:basedOn w:val="Normal"/>
    <w:rsid w:val="00B75B88"/>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89">
    <w:name w:val="xl89"/>
    <w:basedOn w:val="Normal"/>
    <w:rsid w:val="00B75B88"/>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90">
    <w:name w:val="xl90"/>
    <w:basedOn w:val="Normal"/>
    <w:rsid w:val="00B75B88"/>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91">
    <w:name w:val="xl91"/>
    <w:basedOn w:val="Normal"/>
    <w:rsid w:val="00B75B88"/>
    <w:pPr>
      <w:pBdr>
        <w:left w:val="single" w:sz="8" w:space="0" w:color="000000"/>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92">
    <w:name w:val="xl92"/>
    <w:basedOn w:val="Normal"/>
    <w:rsid w:val="00B75B88"/>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0"/>
      <w:lang w:val="es-PY"/>
    </w:rPr>
  </w:style>
  <w:style w:type="paragraph" w:customStyle="1" w:styleId="xl93">
    <w:name w:val="xl93"/>
    <w:basedOn w:val="Normal"/>
    <w:rsid w:val="00B75B88"/>
    <w:pPr>
      <w:pBdr>
        <w:top w:val="single" w:sz="8" w:space="0" w:color="auto"/>
        <w:bottom w:val="single" w:sz="8" w:space="0" w:color="000000"/>
        <w:right w:val="single" w:sz="8" w:space="0" w:color="auto"/>
      </w:pBdr>
      <w:shd w:val="clear" w:color="000000" w:fill="F2F2F2"/>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94">
    <w:name w:val="xl94"/>
    <w:basedOn w:val="Normal"/>
    <w:rsid w:val="00B75B88"/>
    <w:pPr>
      <w:pBdr>
        <w:left w:val="single" w:sz="8" w:space="0" w:color="auto"/>
        <w:right w:val="single" w:sz="8" w:space="0" w:color="000000"/>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95">
    <w:name w:val="xl95"/>
    <w:basedOn w:val="Normal"/>
    <w:rsid w:val="00B75B88"/>
    <w:pPr>
      <w:pBdr>
        <w:top w:val="single" w:sz="8" w:space="0" w:color="000000"/>
        <w:right w:val="single" w:sz="8" w:space="0" w:color="auto"/>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96">
    <w:name w:val="xl96"/>
    <w:basedOn w:val="Normal"/>
    <w:rsid w:val="00B75B88"/>
    <w:pPr>
      <w:pBdr>
        <w:right w:val="single" w:sz="8" w:space="0" w:color="auto"/>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97">
    <w:name w:val="xl97"/>
    <w:basedOn w:val="Normal"/>
    <w:rsid w:val="00B75B88"/>
    <w:pPr>
      <w:pBdr>
        <w:left w:val="single" w:sz="8" w:space="0" w:color="auto"/>
        <w:bottom w:val="single" w:sz="8" w:space="0" w:color="000000"/>
        <w:right w:val="single" w:sz="8" w:space="0" w:color="000000"/>
      </w:pBdr>
      <w:shd w:val="clear" w:color="000000" w:fill="BFBFBF"/>
      <w:overflowPunct/>
      <w:autoSpaceDE/>
      <w:autoSpaceDN/>
      <w:adjustRightInd/>
      <w:spacing w:before="100" w:beforeAutospacing="1" w:after="100" w:afterAutospacing="1"/>
      <w:textAlignment w:val="center"/>
    </w:pPr>
    <w:rPr>
      <w:b/>
      <w:bCs/>
      <w:color w:val="000000"/>
      <w:sz w:val="20"/>
      <w:lang w:val="es-PY"/>
    </w:rPr>
  </w:style>
  <w:style w:type="paragraph" w:customStyle="1" w:styleId="xl98">
    <w:name w:val="xl98"/>
    <w:basedOn w:val="Normal"/>
    <w:rsid w:val="00B75B88"/>
    <w:pPr>
      <w:pBdr>
        <w:bottom w:val="single" w:sz="8" w:space="0" w:color="000000"/>
        <w:right w:val="single" w:sz="8" w:space="0" w:color="auto"/>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99">
    <w:name w:val="xl99"/>
    <w:basedOn w:val="Normal"/>
    <w:rsid w:val="00B75B88"/>
    <w:pPr>
      <w:pBdr>
        <w:top w:val="single" w:sz="8" w:space="0" w:color="000000"/>
        <w:bottom w:val="single" w:sz="8" w:space="0" w:color="000000"/>
        <w:right w:val="single" w:sz="8" w:space="0" w:color="auto"/>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100">
    <w:name w:val="xl100"/>
    <w:basedOn w:val="Normal"/>
    <w:rsid w:val="00B75B88"/>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101">
    <w:name w:val="xl101"/>
    <w:basedOn w:val="Normal"/>
    <w:rsid w:val="00B75B88"/>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color w:val="000000"/>
      <w:sz w:val="20"/>
      <w:lang w:val="es-PY"/>
    </w:rPr>
  </w:style>
  <w:style w:type="paragraph" w:customStyle="1" w:styleId="xl102">
    <w:name w:val="xl102"/>
    <w:basedOn w:val="Normal"/>
    <w:rsid w:val="00B75B88"/>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styleId="EndnoteText">
    <w:name w:val="endnote text"/>
    <w:basedOn w:val="Normal"/>
    <w:link w:val="EndnoteTextChar"/>
    <w:rsid w:val="00B75B88"/>
    <w:pPr>
      <w:overflowPunct/>
      <w:autoSpaceDE/>
      <w:autoSpaceDN/>
      <w:adjustRightInd/>
      <w:textAlignment w:val="auto"/>
    </w:pPr>
    <w:rPr>
      <w:rFonts w:asciiTheme="minorHAnsi" w:eastAsiaTheme="minorEastAsia" w:hAnsiTheme="minorHAnsi" w:cstheme="minorBidi"/>
      <w:sz w:val="20"/>
      <w:lang w:val="en-US" w:eastAsia="zh-CN"/>
    </w:rPr>
  </w:style>
  <w:style w:type="character" w:customStyle="1" w:styleId="EndnoteTextChar">
    <w:name w:val="Endnote Text Char"/>
    <w:basedOn w:val="DefaultParagraphFont"/>
    <w:link w:val="EndnoteText"/>
    <w:rsid w:val="00B75B88"/>
    <w:rPr>
      <w:rFonts w:eastAsiaTheme="minorEastAsia"/>
      <w:sz w:val="20"/>
      <w:szCs w:val="20"/>
      <w:lang w:val="en-US" w:eastAsia="zh-CN"/>
    </w:rPr>
  </w:style>
  <w:style w:type="character" w:styleId="EndnoteReference">
    <w:name w:val="endnote reference"/>
    <w:basedOn w:val="DefaultParagraphFont"/>
    <w:rsid w:val="00B75B88"/>
    <w:rPr>
      <w:vertAlign w:val="superscript"/>
    </w:rPr>
  </w:style>
  <w:style w:type="paragraph" w:customStyle="1" w:styleId="BankNormal">
    <w:name w:val="BankNormal"/>
    <w:basedOn w:val="Normal"/>
    <w:rsid w:val="00B75B88"/>
    <w:pPr>
      <w:overflowPunct/>
      <w:autoSpaceDE/>
      <w:autoSpaceDN/>
      <w:adjustRightInd/>
      <w:spacing w:after="240"/>
      <w:textAlignment w:val="auto"/>
    </w:pPr>
    <w:rPr>
      <w:sz w:val="24"/>
      <w:lang w:val="en-US" w:eastAsia="en-US"/>
    </w:rPr>
  </w:style>
  <w:style w:type="table" w:customStyle="1" w:styleId="TableGrid0">
    <w:name w:val="TableGrid"/>
    <w:rsid w:val="00B75B88"/>
    <w:rPr>
      <w:rFonts w:ascii="Calibri" w:hAnsi="Calibri"/>
      <w:lang w:val="es-PY"/>
    </w:rPr>
    <w:tblPr>
      <w:tblCellMar>
        <w:top w:w="0" w:type="dxa"/>
        <w:left w:w="0" w:type="dxa"/>
        <w:bottom w:w="0" w:type="dxa"/>
        <w:right w:w="0" w:type="dxa"/>
      </w:tblCellMar>
    </w:tblPr>
  </w:style>
  <w:style w:type="paragraph" w:customStyle="1" w:styleId="TableParagraph">
    <w:name w:val="Table Paragraph"/>
    <w:basedOn w:val="Normal"/>
    <w:uiPriority w:val="1"/>
    <w:qFormat/>
    <w:rsid w:val="00361AFE"/>
    <w:pPr>
      <w:widowControl w:val="0"/>
      <w:overflowPunct/>
      <w:adjustRightInd/>
      <w:textAlignment w:val="auto"/>
    </w:pPr>
    <w:rPr>
      <w:rFonts w:ascii="Carlito" w:eastAsia="Carlito" w:hAnsi="Carlito" w:cs="Carlito"/>
      <w:szCs w:val="22"/>
      <w:lang w:eastAsia="en-US"/>
    </w:rPr>
  </w:style>
  <w:style w:type="paragraph" w:customStyle="1" w:styleId="font9">
    <w:name w:val="font9"/>
    <w:basedOn w:val="Normal"/>
    <w:rsid w:val="00C94CF7"/>
    <w:pPr>
      <w:overflowPunct/>
      <w:autoSpaceDE/>
      <w:autoSpaceDN/>
      <w:adjustRightInd/>
      <w:spacing w:before="100" w:beforeAutospacing="1" w:after="100" w:afterAutospacing="1"/>
      <w:textAlignment w:val="auto"/>
    </w:pPr>
    <w:rPr>
      <w:rFonts w:ascii="Calibri" w:hAnsi="Calibri" w:cs="Calibri"/>
      <w:color w:val="000000"/>
      <w:sz w:val="20"/>
      <w:lang w:val="es-PY"/>
    </w:rPr>
  </w:style>
  <w:style w:type="paragraph" w:customStyle="1" w:styleId="font10">
    <w:name w:val="font10"/>
    <w:basedOn w:val="Normal"/>
    <w:rsid w:val="00C94CF7"/>
    <w:pPr>
      <w:overflowPunct/>
      <w:autoSpaceDE/>
      <w:autoSpaceDN/>
      <w:adjustRightInd/>
      <w:spacing w:before="100" w:beforeAutospacing="1" w:after="100" w:afterAutospacing="1"/>
      <w:textAlignment w:val="auto"/>
    </w:pPr>
    <w:rPr>
      <w:rFonts w:ascii="Calibri" w:hAnsi="Calibri" w:cs="Calibri"/>
      <w:b/>
      <w:bCs/>
      <w:color w:val="000000"/>
      <w:sz w:val="20"/>
      <w:lang w:val="es-PY"/>
    </w:rPr>
  </w:style>
  <w:style w:type="paragraph" w:customStyle="1" w:styleId="font12">
    <w:name w:val="font12"/>
    <w:basedOn w:val="Normal"/>
    <w:rsid w:val="00C94CF7"/>
    <w:pPr>
      <w:overflowPunct/>
      <w:autoSpaceDE/>
      <w:autoSpaceDN/>
      <w:adjustRightInd/>
      <w:spacing w:before="100" w:beforeAutospacing="1" w:after="100" w:afterAutospacing="1"/>
      <w:textAlignment w:val="auto"/>
    </w:pPr>
    <w:rPr>
      <w:rFonts w:ascii="Calibri" w:hAnsi="Calibri" w:cs="Calibri"/>
      <w:b/>
      <w:bCs/>
      <w:color w:val="000000"/>
      <w:sz w:val="28"/>
      <w:szCs w:val="28"/>
      <w:lang w:val="es-PY"/>
    </w:rPr>
  </w:style>
  <w:style w:type="paragraph" w:customStyle="1" w:styleId="font13">
    <w:name w:val="font13"/>
    <w:basedOn w:val="Normal"/>
    <w:rsid w:val="00C94CF7"/>
    <w:pPr>
      <w:overflowPunct/>
      <w:autoSpaceDE/>
      <w:autoSpaceDN/>
      <w:adjustRightInd/>
      <w:spacing w:before="100" w:beforeAutospacing="1" w:after="100" w:afterAutospacing="1"/>
      <w:textAlignment w:val="auto"/>
    </w:pPr>
    <w:rPr>
      <w:rFonts w:ascii="Calibri" w:hAnsi="Calibri" w:cs="Calibri"/>
      <w:b/>
      <w:bCs/>
      <w:color w:val="000000"/>
      <w:sz w:val="28"/>
      <w:szCs w:val="28"/>
      <w:lang w:val="es-PY"/>
    </w:rPr>
  </w:style>
  <w:style w:type="paragraph" w:customStyle="1" w:styleId="font14">
    <w:name w:val="font14"/>
    <w:basedOn w:val="Normal"/>
    <w:rsid w:val="00C94CF7"/>
    <w:pPr>
      <w:overflowPunct/>
      <w:autoSpaceDE/>
      <w:autoSpaceDN/>
      <w:adjustRightInd/>
      <w:spacing w:before="100" w:beforeAutospacing="1" w:after="100" w:afterAutospacing="1"/>
      <w:textAlignment w:val="auto"/>
    </w:pPr>
    <w:rPr>
      <w:b/>
      <w:bCs/>
      <w:color w:val="000000"/>
      <w:sz w:val="28"/>
      <w:szCs w:val="28"/>
      <w:lang w:val="es-PY"/>
    </w:rPr>
  </w:style>
  <w:style w:type="paragraph" w:customStyle="1" w:styleId="xl103">
    <w:name w:val="xl103"/>
    <w:basedOn w:val="Normal"/>
    <w:rsid w:val="00C94CF7"/>
    <w:pPr>
      <w:pBdr>
        <w:bottom w:val="single" w:sz="8" w:space="0" w:color="000000"/>
        <w:right w:val="single" w:sz="8" w:space="0" w:color="auto"/>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104">
    <w:name w:val="xl104"/>
    <w:basedOn w:val="Normal"/>
    <w:rsid w:val="00C94CF7"/>
    <w:pPr>
      <w:pBdr>
        <w:top w:val="single" w:sz="8" w:space="0" w:color="000000"/>
        <w:bottom w:val="single" w:sz="8" w:space="0" w:color="000000"/>
        <w:right w:val="single" w:sz="8" w:space="0" w:color="auto"/>
      </w:pBdr>
      <w:shd w:val="clear" w:color="000000" w:fill="BFBFBF"/>
      <w:overflowPunct/>
      <w:autoSpaceDE/>
      <w:autoSpaceDN/>
      <w:adjustRightInd/>
      <w:spacing w:before="100" w:beforeAutospacing="1" w:after="100" w:afterAutospacing="1"/>
      <w:textAlignment w:val="center"/>
    </w:pPr>
    <w:rPr>
      <w:b/>
      <w:bCs/>
      <w:sz w:val="20"/>
      <w:lang w:val="es-PY"/>
    </w:rPr>
  </w:style>
  <w:style w:type="paragraph" w:customStyle="1" w:styleId="xl105">
    <w:name w:val="xl105"/>
    <w:basedOn w:val="Normal"/>
    <w:rsid w:val="00C94CF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106">
    <w:name w:val="xl106"/>
    <w:basedOn w:val="Normal"/>
    <w:rsid w:val="00C94CF7"/>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color w:val="000000"/>
      <w:sz w:val="20"/>
      <w:lang w:val="es-PY"/>
    </w:rPr>
  </w:style>
  <w:style w:type="paragraph" w:customStyle="1" w:styleId="xl107">
    <w:name w:val="xl107"/>
    <w:basedOn w:val="Normal"/>
    <w:rsid w:val="00C94CF7"/>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color w:val="000000"/>
      <w:sz w:val="20"/>
      <w:lang w:val="es-PY"/>
    </w:rPr>
  </w:style>
  <w:style w:type="paragraph" w:customStyle="1" w:styleId="xl108">
    <w:name w:val="xl108"/>
    <w:basedOn w:val="Normal"/>
    <w:rsid w:val="00C94CF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09">
    <w:name w:val="xl109"/>
    <w:basedOn w:val="Normal"/>
    <w:rsid w:val="00C94CF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top"/>
    </w:pPr>
    <w:rPr>
      <w:color w:val="000000"/>
      <w:sz w:val="20"/>
      <w:lang w:val="es-PY"/>
    </w:rPr>
  </w:style>
  <w:style w:type="paragraph" w:customStyle="1" w:styleId="xl110">
    <w:name w:val="xl110"/>
    <w:basedOn w:val="Normal"/>
    <w:rsid w:val="00C94CF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color w:val="000000"/>
      <w:sz w:val="20"/>
      <w:lang w:val="es-PY"/>
    </w:rPr>
  </w:style>
  <w:style w:type="paragraph" w:customStyle="1" w:styleId="xl111">
    <w:name w:val="xl111"/>
    <w:basedOn w:val="Normal"/>
    <w:rsid w:val="00C94CF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sz w:val="20"/>
      <w:lang w:val="es-PY"/>
    </w:rPr>
  </w:style>
  <w:style w:type="paragraph" w:customStyle="1" w:styleId="xl112">
    <w:name w:val="xl112"/>
    <w:basedOn w:val="Normal"/>
    <w:rsid w:val="00C94CF7"/>
    <w:pPr>
      <w:pBdr>
        <w:top w:val="single" w:sz="8" w:space="0" w:color="auto"/>
        <w:left w:val="single" w:sz="8" w:space="0" w:color="auto"/>
        <w:bottom w:val="single" w:sz="4" w:space="0" w:color="auto"/>
        <w:right w:val="single" w:sz="4" w:space="0" w:color="auto"/>
      </w:pBdr>
      <w:shd w:val="clear" w:color="000000" w:fill="F2F2F2"/>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13">
    <w:name w:val="xl113"/>
    <w:basedOn w:val="Normal"/>
    <w:rsid w:val="00C94CF7"/>
    <w:pPr>
      <w:pBdr>
        <w:top w:val="single" w:sz="8" w:space="0" w:color="auto"/>
        <w:left w:val="single" w:sz="4" w:space="0" w:color="auto"/>
        <w:bottom w:val="single" w:sz="4" w:space="0" w:color="auto"/>
        <w:right w:val="single" w:sz="4" w:space="0" w:color="auto"/>
      </w:pBdr>
      <w:shd w:val="clear" w:color="000000" w:fill="F2F2F2"/>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14">
    <w:name w:val="xl114"/>
    <w:basedOn w:val="Normal"/>
    <w:rsid w:val="00C94CF7"/>
    <w:pPr>
      <w:pBdr>
        <w:top w:val="single" w:sz="8" w:space="0" w:color="auto"/>
        <w:left w:val="single" w:sz="4" w:space="0" w:color="auto"/>
        <w:bottom w:val="single" w:sz="4" w:space="0" w:color="auto"/>
        <w:right w:val="single" w:sz="8" w:space="0" w:color="auto"/>
      </w:pBdr>
      <w:shd w:val="clear" w:color="000000" w:fill="F2F2F2"/>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15">
    <w:name w:val="xl115"/>
    <w:basedOn w:val="Normal"/>
    <w:rsid w:val="00C94CF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16">
    <w:name w:val="xl116"/>
    <w:basedOn w:val="Normal"/>
    <w:rsid w:val="00C94CF7"/>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17">
    <w:name w:val="xl117"/>
    <w:basedOn w:val="Normal"/>
    <w:rsid w:val="00C94CF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b/>
      <w:bCs/>
      <w:color w:val="000000"/>
      <w:sz w:val="20"/>
      <w:lang w:val="es-PY"/>
    </w:rPr>
  </w:style>
  <w:style w:type="paragraph" w:customStyle="1" w:styleId="xl118">
    <w:name w:val="xl118"/>
    <w:basedOn w:val="Normal"/>
    <w:rsid w:val="00C94CF7"/>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19">
    <w:name w:val="xl119"/>
    <w:basedOn w:val="Normal"/>
    <w:rsid w:val="00C94CF7"/>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both"/>
      <w:textAlignment w:val="center"/>
    </w:pPr>
    <w:rPr>
      <w:color w:val="000000"/>
      <w:sz w:val="20"/>
      <w:lang w:val="es-PY"/>
    </w:rPr>
  </w:style>
  <w:style w:type="paragraph" w:customStyle="1" w:styleId="xl120">
    <w:name w:val="xl120"/>
    <w:basedOn w:val="Normal"/>
    <w:rsid w:val="00C94CF7"/>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0"/>
      <w:lang w:val="es-PY"/>
    </w:rPr>
  </w:style>
  <w:style w:type="paragraph" w:customStyle="1" w:styleId="xl121">
    <w:name w:val="xl121"/>
    <w:basedOn w:val="Normal"/>
    <w:rsid w:val="00C94CF7"/>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color w:val="000000"/>
      <w:sz w:val="20"/>
      <w:lang w:val="es-PY"/>
    </w:rPr>
  </w:style>
  <w:style w:type="character" w:customStyle="1" w:styleId="Heading3Char">
    <w:name w:val="Heading 3 Char"/>
    <w:basedOn w:val="DefaultParagraphFont"/>
    <w:link w:val="Heading3"/>
    <w:uiPriority w:val="9"/>
    <w:semiHidden/>
    <w:rsid w:val="006F5195"/>
    <w:rPr>
      <w:rFonts w:ascii="Times New Roman" w:eastAsia="Times New Roman" w:hAnsi="Times New Roman" w:cs="Times New Roman"/>
      <w:b/>
      <w:sz w:val="28"/>
      <w:szCs w:val="28"/>
    </w:rPr>
  </w:style>
  <w:style w:type="character" w:customStyle="1" w:styleId="Heading4Char">
    <w:name w:val="Heading 4 Char"/>
    <w:basedOn w:val="DefaultParagraphFont"/>
    <w:link w:val="Heading4"/>
    <w:uiPriority w:val="9"/>
    <w:semiHidden/>
    <w:rsid w:val="006F5195"/>
    <w:rPr>
      <w:rFonts w:ascii="Times New Roman" w:eastAsia="Times New Roman" w:hAnsi="Times New Roman" w:cs="Times New Roman"/>
      <w:b/>
      <w:sz w:val="24"/>
      <w:szCs w:val="24"/>
    </w:rPr>
  </w:style>
  <w:style w:type="character" w:customStyle="1" w:styleId="Heading5Char">
    <w:name w:val="Heading 5 Char"/>
    <w:basedOn w:val="DefaultParagraphFont"/>
    <w:link w:val="Heading5"/>
    <w:uiPriority w:val="9"/>
    <w:semiHidden/>
    <w:rsid w:val="006F5195"/>
    <w:rPr>
      <w:rFonts w:ascii="Times New Roman" w:eastAsia="Times New Roman" w:hAnsi="Times New Roman" w:cs="Times New Roman"/>
      <w:b/>
    </w:rPr>
  </w:style>
  <w:style w:type="character" w:customStyle="1" w:styleId="Heading6Char">
    <w:name w:val="Heading 6 Char"/>
    <w:basedOn w:val="DefaultParagraphFont"/>
    <w:link w:val="Heading6"/>
    <w:uiPriority w:val="9"/>
    <w:semiHidden/>
    <w:rsid w:val="006F5195"/>
    <w:rPr>
      <w:rFonts w:ascii="Times New Roman" w:eastAsia="Times New Roman" w:hAnsi="Times New Roman" w:cs="Times New Roman"/>
      <w:b/>
      <w:sz w:val="20"/>
      <w:szCs w:val="20"/>
    </w:rPr>
  </w:style>
  <w:style w:type="table" w:customStyle="1" w:styleId="TableNormal11">
    <w:name w:val="Table Normal11"/>
    <w:uiPriority w:val="2"/>
    <w:qFormat/>
    <w:rsid w:val="006F5195"/>
    <w:tblPr>
      <w:tblCellMar>
        <w:top w:w="0" w:type="dxa"/>
        <w:left w:w="0" w:type="dxa"/>
        <w:bottom w:w="0" w:type="dxa"/>
        <w:right w:w="0" w:type="dxa"/>
      </w:tblCellMar>
    </w:tblPr>
  </w:style>
  <w:style w:type="character" w:customStyle="1" w:styleId="Mencinsinresolver11">
    <w:name w:val="Mención sin resolver11"/>
    <w:basedOn w:val="DefaultParagraphFont"/>
    <w:uiPriority w:val="99"/>
    <w:semiHidden/>
    <w:unhideWhenUsed/>
    <w:rsid w:val="006F5195"/>
    <w:rPr>
      <w:color w:val="605E5C"/>
      <w:shd w:val="clear" w:color="auto" w:fill="E1DFDD"/>
    </w:rPr>
  </w:style>
  <w:style w:type="paragraph" w:styleId="Revision">
    <w:name w:val="Revision"/>
    <w:hidden/>
    <w:uiPriority w:val="99"/>
    <w:semiHidden/>
    <w:rsid w:val="00315481"/>
    <w:rPr>
      <w:szCs w:val="20"/>
    </w:rPr>
  </w:style>
  <w:style w:type="character" w:customStyle="1" w:styleId="UnresolvedMention">
    <w:name w:val="Unresolved Mention"/>
    <w:basedOn w:val="DefaultParagraphFont"/>
    <w:uiPriority w:val="99"/>
    <w:semiHidden/>
    <w:unhideWhenUsed/>
    <w:rsid w:val="00EB1498"/>
    <w:rPr>
      <w:color w:val="605E5C"/>
      <w:shd w:val="clear" w:color="auto" w:fill="E1DFDD"/>
    </w:rPr>
  </w:style>
  <w:style w:type="table" w:customStyle="1" w:styleId="33">
    <w:name w:val="33"/>
    <w:basedOn w:val="TableNormal"/>
    <w:rsid w:val="0076709E"/>
    <w:rPr>
      <w:sz w:val="20"/>
      <w:szCs w:val="20"/>
    </w:rPr>
    <w:tblPr>
      <w:tblStyleRowBandSize w:val="1"/>
      <w:tblStyleColBandSize w:val="1"/>
    </w:tblPr>
  </w:style>
  <w:style w:type="table" w:customStyle="1" w:styleId="32">
    <w:name w:val="32"/>
    <w:basedOn w:val="TableNormal"/>
    <w:rsid w:val="0076709E"/>
    <w:rPr>
      <w:sz w:val="20"/>
      <w:szCs w:val="20"/>
    </w:rPr>
    <w:tblPr>
      <w:tblStyleRowBandSize w:val="1"/>
      <w:tblStyleColBandSize w:val="1"/>
    </w:tblPr>
  </w:style>
  <w:style w:type="table" w:customStyle="1" w:styleId="31">
    <w:name w:val="31"/>
    <w:basedOn w:val="TableNormal"/>
    <w:rsid w:val="0076709E"/>
    <w:rPr>
      <w:sz w:val="20"/>
      <w:szCs w:val="20"/>
    </w:rPr>
    <w:tblPr>
      <w:tblStyleRowBandSize w:val="1"/>
      <w:tblStyleColBandSize w:val="1"/>
    </w:tblPr>
  </w:style>
  <w:style w:type="table" w:customStyle="1" w:styleId="30">
    <w:name w:val="30"/>
    <w:basedOn w:val="TableNormal"/>
    <w:rsid w:val="0076709E"/>
    <w:tblPr>
      <w:tblStyleRowBandSize w:val="1"/>
      <w:tblStyleColBandSize w:val="1"/>
      <w:tblCellMar>
        <w:left w:w="115" w:type="dxa"/>
        <w:right w:w="115" w:type="dxa"/>
      </w:tblCellMar>
    </w:tblPr>
  </w:style>
  <w:style w:type="table" w:customStyle="1" w:styleId="29">
    <w:name w:val="29"/>
    <w:basedOn w:val="TableNormal"/>
    <w:rsid w:val="0076709E"/>
    <w:tblPr>
      <w:tblStyleRowBandSize w:val="1"/>
      <w:tblStyleColBandSize w:val="1"/>
      <w:tblCellMar>
        <w:left w:w="0" w:type="dxa"/>
        <w:right w:w="0" w:type="dxa"/>
      </w:tblCellMar>
    </w:tblPr>
  </w:style>
  <w:style w:type="table" w:customStyle="1" w:styleId="28">
    <w:name w:val="28"/>
    <w:basedOn w:val="TableNormal"/>
    <w:rsid w:val="0076709E"/>
    <w:rPr>
      <w:sz w:val="20"/>
      <w:szCs w:val="20"/>
    </w:rPr>
    <w:tblPr>
      <w:tblStyleRowBandSize w:val="1"/>
      <w:tblStyleColBandSize w:val="1"/>
    </w:tblPr>
  </w:style>
  <w:style w:type="table" w:customStyle="1" w:styleId="27">
    <w:name w:val="27"/>
    <w:basedOn w:val="TableNormal"/>
    <w:rsid w:val="0076709E"/>
    <w:rPr>
      <w:sz w:val="20"/>
      <w:szCs w:val="20"/>
    </w:rPr>
    <w:tblPr>
      <w:tblStyleRowBandSize w:val="1"/>
      <w:tblStyleColBandSize w:val="1"/>
    </w:tblPr>
  </w:style>
  <w:style w:type="table" w:customStyle="1" w:styleId="26">
    <w:name w:val="26"/>
    <w:basedOn w:val="TableNormal"/>
    <w:rsid w:val="0076709E"/>
    <w:rPr>
      <w:sz w:val="20"/>
      <w:szCs w:val="20"/>
    </w:rPr>
    <w:tblPr>
      <w:tblStyleRowBandSize w:val="1"/>
      <w:tblStyleColBandSize w:val="1"/>
    </w:tblPr>
  </w:style>
  <w:style w:type="table" w:customStyle="1" w:styleId="25">
    <w:name w:val="25"/>
    <w:basedOn w:val="TableNormal"/>
    <w:rsid w:val="0076709E"/>
    <w:tblPr>
      <w:tblStyleRowBandSize w:val="1"/>
      <w:tblStyleColBandSize w:val="1"/>
      <w:tblCellMar>
        <w:left w:w="115" w:type="dxa"/>
        <w:right w:w="115" w:type="dxa"/>
      </w:tblCellMar>
    </w:tblPr>
  </w:style>
  <w:style w:type="table" w:customStyle="1" w:styleId="24">
    <w:name w:val="24"/>
    <w:basedOn w:val="TableNormal"/>
    <w:rsid w:val="0076709E"/>
    <w:tblPr>
      <w:tblStyleRowBandSize w:val="1"/>
      <w:tblStyleColBandSize w:val="1"/>
      <w:tblCellMar>
        <w:left w:w="115" w:type="dxa"/>
        <w:right w:w="115" w:type="dxa"/>
      </w:tblCellMar>
    </w:tblPr>
  </w:style>
  <w:style w:type="table" w:customStyle="1" w:styleId="23">
    <w:name w:val="23"/>
    <w:basedOn w:val="TableNormal"/>
    <w:rsid w:val="0076709E"/>
    <w:rPr>
      <w:sz w:val="20"/>
      <w:szCs w:val="20"/>
    </w:rPr>
    <w:tblPr>
      <w:tblStyleRowBandSize w:val="1"/>
      <w:tblStyleColBandSize w:val="1"/>
    </w:tblPr>
  </w:style>
  <w:style w:type="table" w:customStyle="1" w:styleId="22">
    <w:name w:val="22"/>
    <w:basedOn w:val="TableNormal"/>
    <w:rsid w:val="0076709E"/>
    <w:rPr>
      <w:sz w:val="20"/>
      <w:szCs w:val="20"/>
    </w:rPr>
    <w:tblPr>
      <w:tblStyleRowBandSize w:val="1"/>
      <w:tblStyleColBandSize w:val="1"/>
    </w:tblPr>
  </w:style>
  <w:style w:type="table" w:customStyle="1" w:styleId="21">
    <w:name w:val="21"/>
    <w:basedOn w:val="TableNormal"/>
    <w:rsid w:val="0076709E"/>
    <w:rPr>
      <w:sz w:val="20"/>
      <w:szCs w:val="20"/>
    </w:rPr>
    <w:tblPr>
      <w:tblStyleRowBandSize w:val="1"/>
      <w:tblStyleColBandSize w:val="1"/>
    </w:tblPr>
  </w:style>
  <w:style w:type="table" w:customStyle="1" w:styleId="20">
    <w:name w:val="20"/>
    <w:basedOn w:val="TableNormal"/>
    <w:rsid w:val="0076709E"/>
    <w:rPr>
      <w:sz w:val="20"/>
      <w:szCs w:val="20"/>
    </w:rPr>
    <w:tblPr>
      <w:tblStyleRowBandSize w:val="1"/>
      <w:tblStyleColBandSize w:val="1"/>
    </w:tblPr>
  </w:style>
  <w:style w:type="table" w:customStyle="1" w:styleId="19">
    <w:name w:val="19"/>
    <w:basedOn w:val="TableNormal"/>
    <w:rsid w:val="0076709E"/>
    <w:rPr>
      <w:sz w:val="20"/>
      <w:szCs w:val="20"/>
    </w:rPr>
    <w:tblPr>
      <w:tblStyleRowBandSize w:val="1"/>
      <w:tblStyleColBandSize w:val="1"/>
    </w:tblPr>
  </w:style>
  <w:style w:type="table" w:customStyle="1" w:styleId="18">
    <w:name w:val="18"/>
    <w:basedOn w:val="TableNormal"/>
    <w:rsid w:val="0076709E"/>
    <w:rPr>
      <w:sz w:val="20"/>
      <w:szCs w:val="20"/>
    </w:rPr>
    <w:tblPr>
      <w:tblStyleRowBandSize w:val="1"/>
      <w:tblStyleColBandSize w:val="1"/>
    </w:tblPr>
  </w:style>
  <w:style w:type="table" w:customStyle="1" w:styleId="17">
    <w:name w:val="17"/>
    <w:basedOn w:val="TableNormal"/>
    <w:rsid w:val="0076709E"/>
    <w:tblPr>
      <w:tblStyleRowBandSize w:val="1"/>
      <w:tblStyleColBandSize w:val="1"/>
      <w:tblCellMar>
        <w:left w:w="115" w:type="dxa"/>
        <w:right w:w="115" w:type="dxa"/>
      </w:tblCellMar>
    </w:tblPr>
  </w:style>
  <w:style w:type="table" w:customStyle="1" w:styleId="16">
    <w:name w:val="16"/>
    <w:basedOn w:val="TableNormal"/>
    <w:rsid w:val="0076709E"/>
    <w:rPr>
      <w:sz w:val="20"/>
      <w:szCs w:val="20"/>
    </w:rPr>
    <w:tblPr>
      <w:tblStyleRowBandSize w:val="1"/>
      <w:tblStyleColBandSize w:val="1"/>
    </w:tblPr>
  </w:style>
  <w:style w:type="table" w:customStyle="1" w:styleId="15">
    <w:name w:val="15"/>
    <w:basedOn w:val="TableNormal"/>
    <w:rsid w:val="0076709E"/>
    <w:tblPr>
      <w:tblStyleRowBandSize w:val="1"/>
      <w:tblStyleColBandSize w:val="1"/>
      <w:tblCellMar>
        <w:left w:w="115" w:type="dxa"/>
        <w:right w:w="115" w:type="dxa"/>
      </w:tblCellMar>
    </w:tblPr>
  </w:style>
  <w:style w:type="table" w:customStyle="1" w:styleId="14">
    <w:name w:val="14"/>
    <w:basedOn w:val="TableNormal"/>
    <w:rsid w:val="0076709E"/>
    <w:tblPr>
      <w:tblStyleRowBandSize w:val="1"/>
      <w:tblStyleColBandSize w:val="1"/>
      <w:tblCellMar>
        <w:left w:w="115" w:type="dxa"/>
        <w:right w:w="115" w:type="dxa"/>
      </w:tblCellMar>
    </w:tblPr>
  </w:style>
  <w:style w:type="table" w:customStyle="1" w:styleId="13">
    <w:name w:val="13"/>
    <w:basedOn w:val="TableNormal"/>
    <w:rsid w:val="0076709E"/>
    <w:tblPr>
      <w:tblStyleRowBandSize w:val="1"/>
      <w:tblStyleColBandSize w:val="1"/>
      <w:tblCellMar>
        <w:left w:w="115" w:type="dxa"/>
        <w:right w:w="115" w:type="dxa"/>
      </w:tblCellMar>
    </w:tblPr>
  </w:style>
  <w:style w:type="table" w:customStyle="1" w:styleId="12">
    <w:name w:val="12"/>
    <w:basedOn w:val="TableNormal"/>
    <w:rsid w:val="0076709E"/>
    <w:tblPr>
      <w:tblStyleRowBandSize w:val="1"/>
      <w:tblStyleColBandSize w:val="1"/>
      <w:tblCellMar>
        <w:left w:w="115" w:type="dxa"/>
        <w:right w:w="115" w:type="dxa"/>
      </w:tblCellMar>
    </w:tblPr>
  </w:style>
  <w:style w:type="table" w:customStyle="1" w:styleId="11">
    <w:name w:val="11"/>
    <w:basedOn w:val="TableNormal"/>
    <w:rsid w:val="0076709E"/>
    <w:rPr>
      <w:sz w:val="20"/>
      <w:szCs w:val="20"/>
    </w:rPr>
    <w:tblPr>
      <w:tblStyleRowBandSize w:val="1"/>
      <w:tblStyleColBandSize w:val="1"/>
    </w:tblPr>
  </w:style>
  <w:style w:type="table" w:customStyle="1" w:styleId="10">
    <w:name w:val="10"/>
    <w:basedOn w:val="TableNormal"/>
    <w:rsid w:val="0076709E"/>
    <w:tblPr>
      <w:tblStyleRowBandSize w:val="1"/>
      <w:tblStyleColBandSize w:val="1"/>
      <w:tblCellMar>
        <w:left w:w="115" w:type="dxa"/>
        <w:right w:w="115" w:type="dxa"/>
      </w:tblCellMar>
    </w:tblPr>
  </w:style>
  <w:style w:type="table" w:customStyle="1" w:styleId="9">
    <w:name w:val="9"/>
    <w:basedOn w:val="TableNormal"/>
    <w:rsid w:val="0076709E"/>
    <w:rPr>
      <w:sz w:val="20"/>
      <w:szCs w:val="20"/>
    </w:rPr>
    <w:tblPr>
      <w:tblStyleRowBandSize w:val="1"/>
      <w:tblStyleColBandSize w:val="1"/>
    </w:tblPr>
  </w:style>
  <w:style w:type="table" w:customStyle="1" w:styleId="8">
    <w:name w:val="8"/>
    <w:basedOn w:val="TableNormal"/>
    <w:rsid w:val="0076709E"/>
    <w:tblPr>
      <w:tblStyleRowBandSize w:val="1"/>
      <w:tblStyleColBandSize w:val="1"/>
      <w:tblCellMar>
        <w:left w:w="115" w:type="dxa"/>
        <w:right w:w="115" w:type="dxa"/>
      </w:tblCellMar>
    </w:tblPr>
  </w:style>
  <w:style w:type="table" w:customStyle="1" w:styleId="7">
    <w:name w:val="7"/>
    <w:basedOn w:val="TableNormal"/>
    <w:rsid w:val="0076709E"/>
    <w:tblPr>
      <w:tblStyleRowBandSize w:val="1"/>
      <w:tblStyleColBandSize w:val="1"/>
      <w:tblCellMar>
        <w:left w:w="115" w:type="dxa"/>
        <w:right w:w="115" w:type="dxa"/>
      </w:tblCellMar>
    </w:tblPr>
  </w:style>
  <w:style w:type="table" w:customStyle="1" w:styleId="6">
    <w:name w:val="6"/>
    <w:basedOn w:val="TableNormal"/>
    <w:rsid w:val="0076709E"/>
    <w:rPr>
      <w:sz w:val="20"/>
      <w:szCs w:val="20"/>
    </w:rPr>
    <w:tblPr>
      <w:tblStyleRowBandSize w:val="1"/>
      <w:tblStyleColBandSize w:val="1"/>
    </w:tblPr>
  </w:style>
  <w:style w:type="table" w:customStyle="1" w:styleId="5">
    <w:name w:val="5"/>
    <w:basedOn w:val="TableNormal"/>
    <w:rsid w:val="0076709E"/>
    <w:tblPr>
      <w:tblStyleRowBandSize w:val="1"/>
      <w:tblStyleColBandSize w:val="1"/>
      <w:tblCellMar>
        <w:left w:w="115" w:type="dxa"/>
        <w:right w:w="115" w:type="dxa"/>
      </w:tblCellMar>
    </w:tblPr>
  </w:style>
  <w:style w:type="table" w:customStyle="1" w:styleId="4">
    <w:name w:val="4"/>
    <w:basedOn w:val="TableNormal"/>
    <w:rsid w:val="0076709E"/>
    <w:rPr>
      <w:sz w:val="20"/>
      <w:szCs w:val="20"/>
    </w:rPr>
    <w:tblPr>
      <w:tblStyleRowBandSize w:val="1"/>
      <w:tblStyleColBandSize w:val="1"/>
    </w:tblPr>
  </w:style>
  <w:style w:type="table" w:customStyle="1" w:styleId="3">
    <w:name w:val="3"/>
    <w:basedOn w:val="TableNormal"/>
    <w:rsid w:val="0076709E"/>
    <w:rPr>
      <w:sz w:val="20"/>
      <w:szCs w:val="20"/>
    </w:rPr>
    <w:tblPr>
      <w:tblStyleRowBandSize w:val="1"/>
      <w:tblStyleColBandSize w:val="1"/>
    </w:tblPr>
  </w:style>
  <w:style w:type="table" w:customStyle="1" w:styleId="2">
    <w:name w:val="2"/>
    <w:basedOn w:val="TableNormal"/>
    <w:rsid w:val="0076709E"/>
    <w:rPr>
      <w:sz w:val="20"/>
      <w:szCs w:val="20"/>
    </w:rPr>
    <w:tblPr>
      <w:tblStyleRowBandSize w:val="1"/>
      <w:tblStyleColBandSize w:val="1"/>
    </w:tblPr>
  </w:style>
  <w:style w:type="table" w:customStyle="1" w:styleId="1">
    <w:name w:val="1"/>
    <w:basedOn w:val="TableNormal"/>
    <w:rsid w:val="0076709E"/>
    <w:rPr>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72216">
      <w:bodyDiv w:val="1"/>
      <w:marLeft w:val="0"/>
      <w:marRight w:val="0"/>
      <w:marTop w:val="0"/>
      <w:marBottom w:val="0"/>
      <w:divBdr>
        <w:top w:val="none" w:sz="0" w:space="0" w:color="auto"/>
        <w:left w:val="none" w:sz="0" w:space="0" w:color="auto"/>
        <w:bottom w:val="none" w:sz="0" w:space="0" w:color="auto"/>
        <w:right w:val="none" w:sz="0" w:space="0" w:color="auto"/>
      </w:divBdr>
    </w:div>
    <w:div w:id="1345014494">
      <w:bodyDiv w:val="1"/>
      <w:marLeft w:val="0"/>
      <w:marRight w:val="0"/>
      <w:marTop w:val="0"/>
      <w:marBottom w:val="0"/>
      <w:divBdr>
        <w:top w:val="none" w:sz="0" w:space="0" w:color="auto"/>
        <w:left w:val="none" w:sz="0" w:space="0" w:color="auto"/>
        <w:bottom w:val="none" w:sz="0" w:space="0" w:color="auto"/>
        <w:right w:val="none" w:sz="0" w:space="0" w:color="auto"/>
      </w:divBdr>
    </w:div>
    <w:div w:id="1638339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paraguay.office@unfp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9y9WFm6kL4wMX9yAGbo2hPQd3w==">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6623BD-9928-46B4-9E5D-18D112F04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4778</Words>
  <Characters>26283</Characters>
  <Application>Microsoft Office Word</Application>
  <DocSecurity>0</DocSecurity>
  <Lines>219</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Tanya Snelling</cp:lastModifiedBy>
  <cp:revision>3</cp:revision>
  <cp:lastPrinted>2022-08-31T22:20:00Z</cp:lastPrinted>
  <dcterms:created xsi:type="dcterms:W3CDTF">2022-08-31T22:20:00Z</dcterms:created>
  <dcterms:modified xsi:type="dcterms:W3CDTF">2022-08-31T22:22:00Z</dcterms:modified>
</cp:coreProperties>
</file>