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FBC64" w14:textId="19110C31" w:rsidR="00444DEA" w:rsidRDefault="000A0E4B" w:rsidP="005F3606">
      <w:pPr>
        <w:pStyle w:val="ListParagraph"/>
        <w:jc w:val="center"/>
        <w:rPr>
          <w:b/>
          <w:u w:val="single"/>
        </w:rPr>
      </w:pPr>
      <w:r>
        <w:rPr>
          <w:b/>
          <w:color w:val="FF0000"/>
          <w:u w:val="single"/>
        </w:rPr>
        <w:t>ADDENDUM</w:t>
      </w:r>
      <w:r w:rsidR="007344AD">
        <w:rPr>
          <w:b/>
          <w:u w:val="single"/>
        </w:rPr>
        <w:t xml:space="preserve"> - </w:t>
      </w:r>
      <w:r w:rsidR="004A2473" w:rsidRPr="009221FA">
        <w:rPr>
          <w:b/>
          <w:u w:val="single"/>
        </w:rPr>
        <w:t>Annex A – CRIS TECHNICAL SPE</w:t>
      </w:r>
      <w:r w:rsidR="005F3606" w:rsidRPr="009221FA">
        <w:rPr>
          <w:b/>
          <w:u w:val="single"/>
        </w:rPr>
        <w:t xml:space="preserve">CIFICATONS – ITB-SC-NIGMA-2022-02 – Supply and Delivery of </w:t>
      </w:r>
      <w:r w:rsidR="009221FA" w:rsidRPr="009221FA">
        <w:rPr>
          <w:b/>
          <w:u w:val="single"/>
        </w:rPr>
        <w:t>CRIs</w:t>
      </w:r>
    </w:p>
    <w:p w14:paraId="043DB5BF" w14:textId="13063A9A" w:rsidR="008E38EC" w:rsidRPr="009221FA" w:rsidRDefault="000227D6" w:rsidP="005F3606">
      <w:pPr>
        <w:pStyle w:val="ListParagraph"/>
        <w:jc w:val="center"/>
        <w:rPr>
          <w:b/>
          <w:u w:val="single"/>
        </w:rPr>
      </w:pPr>
      <w:r>
        <w:rPr>
          <w:b/>
          <w:u w:val="single"/>
        </w:rPr>
        <w:t xml:space="preserve">Annual Requirements </w:t>
      </w:r>
    </w:p>
    <w:p w14:paraId="328D5EDF" w14:textId="64856CF6" w:rsidR="003432BB" w:rsidRPr="009221FA" w:rsidRDefault="003432BB" w:rsidP="00CC6793">
      <w:pPr>
        <w:pStyle w:val="ListParagraph"/>
        <w:jc w:val="center"/>
        <w:rPr>
          <w:sz w:val="20"/>
          <w:szCs w:val="20"/>
          <w:lang w:eastAsia="ja-JP"/>
        </w:rPr>
      </w:pPr>
      <w:r w:rsidRPr="009221FA">
        <w:fldChar w:fldCharType="begin"/>
      </w:r>
      <w:r w:rsidRPr="009221FA">
        <w:instrText xml:space="preserve"> LINK Excel.Sheet.12 "https://unhcr365-my.sharepoint.com/personal/umunyana_unhcr_org/Documents/Desktop/MAIDUGURI%20PROCUREMENT/2022%20-%20ITB/01-Shelter%20Mateial%20Kit/ITB-Shelter%20Kits%20-%20Maiduguri/Revised%20-%20Annex%20B-ITB-SC-NIGMA-2022-01%20-%20Technical%20Offer%20Form.xlsx" "Annex B-Lot 4 - Cement!R7C1:R14C5" \a \f 4 \h  \* MERGEFORMAT </w:instrText>
      </w:r>
      <w:r w:rsidRPr="009221FA">
        <w:fldChar w:fldCharType="separate"/>
      </w:r>
    </w:p>
    <w:p w14:paraId="5F71291E" w14:textId="509F3CD0" w:rsidR="003432BB" w:rsidRPr="009221FA" w:rsidRDefault="003432BB" w:rsidP="00CC6793">
      <w:pPr>
        <w:pStyle w:val="ListParagraph"/>
        <w:jc w:val="center"/>
        <w:rPr>
          <w:b/>
          <w:u w:val="single"/>
        </w:rPr>
      </w:pPr>
      <w:r w:rsidRPr="009221FA">
        <w:rPr>
          <w:b/>
          <w:u w:val="single"/>
        </w:rPr>
        <w:fldChar w:fldCharType="end"/>
      </w:r>
    </w:p>
    <w:tbl>
      <w:tblPr>
        <w:tblW w:w="5000" w:type="pct"/>
        <w:jc w:val="center"/>
        <w:tblLayout w:type="fixed"/>
        <w:tblLook w:val="04A0" w:firstRow="1" w:lastRow="0" w:firstColumn="1" w:lastColumn="0" w:noHBand="0" w:noVBand="1"/>
      </w:tblPr>
      <w:tblGrid>
        <w:gridCol w:w="595"/>
        <w:gridCol w:w="1413"/>
        <w:gridCol w:w="3238"/>
        <w:gridCol w:w="1792"/>
        <w:gridCol w:w="1142"/>
        <w:gridCol w:w="956"/>
        <w:gridCol w:w="529"/>
        <w:gridCol w:w="1136"/>
        <w:gridCol w:w="3591"/>
        <w:gridCol w:w="1929"/>
      </w:tblGrid>
      <w:tr w:rsidR="000227D6" w:rsidRPr="009221FA" w14:paraId="1F73881A" w14:textId="00C502BB" w:rsidTr="000227D6">
        <w:trPr>
          <w:trHeight w:val="300"/>
          <w:jc w:val="center"/>
        </w:trPr>
        <w:tc>
          <w:tcPr>
            <w:tcW w:w="182" w:type="pct"/>
            <w:tcBorders>
              <w:top w:val="nil"/>
              <w:left w:val="nil"/>
              <w:bottom w:val="nil"/>
              <w:right w:val="nil"/>
            </w:tcBorders>
            <w:shd w:val="clear" w:color="auto" w:fill="auto"/>
            <w:noWrap/>
            <w:vAlign w:val="bottom"/>
          </w:tcPr>
          <w:p w14:paraId="129B0E17" w14:textId="77777777" w:rsidR="000227D6" w:rsidRPr="009221FA" w:rsidRDefault="000227D6" w:rsidP="00CC6793">
            <w:pPr>
              <w:spacing w:after="0"/>
              <w:rPr>
                <w:rFonts w:ascii="Calibri" w:hAnsi="Calibri"/>
                <w:sz w:val="18"/>
                <w:szCs w:val="20"/>
                <w:lang w:val="en-GB" w:eastAsia="en-GB"/>
              </w:rPr>
            </w:pPr>
          </w:p>
        </w:tc>
        <w:tc>
          <w:tcPr>
            <w:tcW w:w="433" w:type="pct"/>
            <w:tcBorders>
              <w:top w:val="nil"/>
              <w:left w:val="nil"/>
              <w:bottom w:val="nil"/>
              <w:right w:val="nil"/>
            </w:tcBorders>
            <w:shd w:val="clear" w:color="auto" w:fill="auto"/>
            <w:noWrap/>
            <w:vAlign w:val="bottom"/>
          </w:tcPr>
          <w:p w14:paraId="61783FF3" w14:textId="77777777" w:rsidR="000227D6" w:rsidRPr="009221FA" w:rsidRDefault="000227D6" w:rsidP="00CC6793">
            <w:pPr>
              <w:spacing w:after="0"/>
              <w:rPr>
                <w:rFonts w:ascii="Calibri" w:hAnsi="Calibri"/>
                <w:sz w:val="18"/>
                <w:szCs w:val="20"/>
                <w:lang w:val="en-GB"/>
              </w:rPr>
            </w:pPr>
          </w:p>
        </w:tc>
        <w:tc>
          <w:tcPr>
            <w:tcW w:w="1891" w:type="pct"/>
            <w:gridSpan w:val="3"/>
            <w:tcBorders>
              <w:top w:val="nil"/>
              <w:left w:val="nil"/>
              <w:bottom w:val="nil"/>
              <w:right w:val="nil"/>
            </w:tcBorders>
            <w:shd w:val="clear" w:color="auto" w:fill="auto"/>
            <w:vAlign w:val="bottom"/>
          </w:tcPr>
          <w:p w14:paraId="5D3A44F0" w14:textId="77777777" w:rsidR="000227D6" w:rsidRPr="009221FA" w:rsidRDefault="000227D6" w:rsidP="00CC6793">
            <w:pPr>
              <w:spacing w:after="0"/>
              <w:rPr>
                <w:rFonts w:ascii="Calibri" w:hAnsi="Calibri"/>
                <w:sz w:val="18"/>
                <w:szCs w:val="20"/>
                <w:lang w:val="en-GB"/>
              </w:rPr>
            </w:pPr>
          </w:p>
        </w:tc>
        <w:tc>
          <w:tcPr>
            <w:tcW w:w="293" w:type="pct"/>
            <w:tcBorders>
              <w:top w:val="nil"/>
              <w:left w:val="nil"/>
              <w:bottom w:val="nil"/>
              <w:right w:val="nil"/>
            </w:tcBorders>
          </w:tcPr>
          <w:p w14:paraId="4F68214E" w14:textId="77777777" w:rsidR="000227D6" w:rsidRPr="009221FA" w:rsidRDefault="000227D6" w:rsidP="00CC6793">
            <w:pPr>
              <w:spacing w:after="0"/>
              <w:rPr>
                <w:rFonts w:ascii="Calibri" w:hAnsi="Calibri"/>
                <w:sz w:val="18"/>
                <w:szCs w:val="20"/>
                <w:lang w:val="en-GB"/>
              </w:rPr>
            </w:pPr>
          </w:p>
        </w:tc>
        <w:tc>
          <w:tcPr>
            <w:tcW w:w="510" w:type="pct"/>
            <w:gridSpan w:val="2"/>
            <w:tcBorders>
              <w:top w:val="nil"/>
              <w:left w:val="nil"/>
              <w:bottom w:val="nil"/>
              <w:right w:val="nil"/>
            </w:tcBorders>
          </w:tcPr>
          <w:p w14:paraId="16BD32E0" w14:textId="77777777" w:rsidR="000227D6" w:rsidRPr="009221FA" w:rsidRDefault="000227D6" w:rsidP="00CC6793">
            <w:pPr>
              <w:spacing w:after="0"/>
              <w:rPr>
                <w:rFonts w:ascii="Calibri" w:hAnsi="Calibri"/>
                <w:sz w:val="18"/>
                <w:szCs w:val="20"/>
                <w:lang w:val="en-GB"/>
              </w:rPr>
            </w:pPr>
          </w:p>
        </w:tc>
        <w:tc>
          <w:tcPr>
            <w:tcW w:w="1100" w:type="pct"/>
            <w:tcBorders>
              <w:top w:val="nil"/>
              <w:left w:val="nil"/>
              <w:bottom w:val="nil"/>
              <w:right w:val="nil"/>
            </w:tcBorders>
          </w:tcPr>
          <w:p w14:paraId="1B232572" w14:textId="2C9CCEFB" w:rsidR="000227D6" w:rsidRPr="009221FA" w:rsidRDefault="000227D6" w:rsidP="00CC6793">
            <w:pPr>
              <w:spacing w:after="0"/>
              <w:rPr>
                <w:rFonts w:ascii="Calibri" w:hAnsi="Calibri"/>
                <w:sz w:val="18"/>
                <w:szCs w:val="20"/>
                <w:lang w:val="en-GB"/>
              </w:rPr>
            </w:pPr>
          </w:p>
        </w:tc>
        <w:tc>
          <w:tcPr>
            <w:tcW w:w="591" w:type="pct"/>
            <w:tcBorders>
              <w:top w:val="nil"/>
              <w:left w:val="nil"/>
              <w:bottom w:val="nil"/>
              <w:right w:val="nil"/>
            </w:tcBorders>
          </w:tcPr>
          <w:p w14:paraId="2106622E" w14:textId="77777777" w:rsidR="000227D6" w:rsidRPr="009221FA" w:rsidRDefault="000227D6" w:rsidP="00CC6793">
            <w:pPr>
              <w:spacing w:after="0"/>
              <w:rPr>
                <w:rFonts w:ascii="Calibri" w:hAnsi="Calibri"/>
                <w:sz w:val="18"/>
                <w:szCs w:val="20"/>
                <w:lang w:val="en-GB"/>
              </w:rPr>
            </w:pPr>
          </w:p>
        </w:tc>
      </w:tr>
      <w:tr w:rsidR="000227D6" w:rsidRPr="009221FA" w14:paraId="646BD9AA" w14:textId="77777777" w:rsidTr="000227D6">
        <w:trPr>
          <w:trHeight w:val="510"/>
          <w:jc w:val="center"/>
        </w:trPr>
        <w:tc>
          <w:tcPr>
            <w:tcW w:w="1607" w:type="pct"/>
            <w:gridSpan w:val="3"/>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0F2160CB" w14:textId="4E4AFB24" w:rsidR="000227D6" w:rsidRPr="009221FA" w:rsidRDefault="000227D6" w:rsidP="00CC6793">
            <w:pPr>
              <w:spacing w:after="0"/>
              <w:rPr>
                <w:rFonts w:cs="Arial"/>
                <w:b/>
                <w:bCs/>
                <w:color w:val="000000"/>
                <w:sz w:val="28"/>
                <w:szCs w:val="28"/>
              </w:rPr>
            </w:pPr>
            <w:r w:rsidRPr="009221FA">
              <w:rPr>
                <w:rFonts w:cs="Arial"/>
                <w:b/>
                <w:bCs/>
                <w:color w:val="000000"/>
                <w:sz w:val="28"/>
                <w:szCs w:val="28"/>
              </w:rPr>
              <w:t>Company Qualification:</w:t>
            </w:r>
          </w:p>
        </w:tc>
        <w:tc>
          <w:tcPr>
            <w:tcW w:w="549" w:type="pct"/>
            <w:tcBorders>
              <w:top w:val="single" w:sz="4" w:space="0" w:color="auto"/>
              <w:left w:val="nil"/>
              <w:bottom w:val="single" w:sz="4" w:space="0" w:color="auto"/>
              <w:right w:val="nil"/>
            </w:tcBorders>
            <w:shd w:val="clear" w:color="auto" w:fill="B6DDE8" w:themeFill="accent5" w:themeFillTint="66"/>
          </w:tcPr>
          <w:p w14:paraId="4381C528" w14:textId="77777777" w:rsidR="000227D6" w:rsidRPr="009221FA" w:rsidRDefault="000227D6" w:rsidP="00CC6793">
            <w:pPr>
              <w:spacing w:after="0"/>
              <w:jc w:val="center"/>
              <w:rPr>
                <w:rFonts w:cs="Arial"/>
                <w:b/>
                <w:bCs/>
                <w:color w:val="000000"/>
              </w:rPr>
            </w:pPr>
          </w:p>
        </w:tc>
        <w:tc>
          <w:tcPr>
            <w:tcW w:w="805" w:type="pct"/>
            <w:gridSpan w:val="3"/>
            <w:tcBorders>
              <w:top w:val="single" w:sz="4" w:space="0" w:color="auto"/>
              <w:left w:val="nil"/>
              <w:bottom w:val="single" w:sz="4" w:space="0" w:color="auto"/>
              <w:right w:val="nil"/>
            </w:tcBorders>
            <w:shd w:val="clear" w:color="auto" w:fill="B6DDE8" w:themeFill="accent5" w:themeFillTint="66"/>
          </w:tcPr>
          <w:p w14:paraId="0557FED2" w14:textId="77777777" w:rsidR="000227D6" w:rsidRPr="009221FA" w:rsidRDefault="000227D6" w:rsidP="00CC6793">
            <w:pPr>
              <w:spacing w:after="0"/>
              <w:jc w:val="center"/>
              <w:rPr>
                <w:rFonts w:cs="Arial"/>
                <w:b/>
                <w:bCs/>
                <w:color w:val="000000"/>
              </w:rPr>
            </w:pPr>
          </w:p>
        </w:tc>
        <w:tc>
          <w:tcPr>
            <w:tcW w:w="2039" w:type="pct"/>
            <w:gridSpan w:val="3"/>
            <w:tcBorders>
              <w:top w:val="single" w:sz="4" w:space="0" w:color="auto"/>
              <w:left w:val="nil"/>
              <w:bottom w:val="single" w:sz="4" w:space="0" w:color="auto"/>
              <w:right w:val="single" w:sz="4" w:space="0" w:color="auto"/>
            </w:tcBorders>
            <w:shd w:val="clear" w:color="auto" w:fill="B6DDE8" w:themeFill="accent5" w:themeFillTint="66"/>
            <w:vAlign w:val="center"/>
          </w:tcPr>
          <w:p w14:paraId="0B1FF7A3" w14:textId="70F515F3" w:rsidR="000227D6" w:rsidRPr="009221FA" w:rsidRDefault="000227D6" w:rsidP="00CC6793">
            <w:pPr>
              <w:spacing w:after="0"/>
              <w:jc w:val="center"/>
              <w:rPr>
                <w:rFonts w:cs="Arial"/>
                <w:b/>
                <w:bCs/>
                <w:color w:val="000000"/>
              </w:rPr>
            </w:pPr>
          </w:p>
        </w:tc>
      </w:tr>
      <w:tr w:rsidR="000227D6" w:rsidRPr="009221FA" w14:paraId="78313DD6" w14:textId="77777777" w:rsidTr="000227D6">
        <w:trPr>
          <w:trHeight w:val="510"/>
          <w:jc w:val="center"/>
        </w:trPr>
        <w:tc>
          <w:tcPr>
            <w:tcW w:w="1607"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FE2F5D" w14:textId="41F824A4" w:rsidR="000227D6" w:rsidRPr="009221FA" w:rsidRDefault="000227D6" w:rsidP="00CC6793">
            <w:pPr>
              <w:spacing w:after="0"/>
              <w:rPr>
                <w:rFonts w:cs="Arial"/>
                <w:b/>
                <w:bCs/>
                <w:color w:val="000000"/>
                <w:sz w:val="24"/>
                <w:szCs w:val="24"/>
              </w:rPr>
            </w:pPr>
            <w:r w:rsidRPr="009221FA">
              <w:rPr>
                <w:rFonts w:ascii="Arial" w:eastAsia="Times New Roman" w:hAnsi="Arial" w:cs="Arial"/>
                <w:b/>
                <w:bCs/>
                <w:color w:val="000000"/>
                <w:sz w:val="24"/>
                <w:szCs w:val="24"/>
              </w:rPr>
              <w:t xml:space="preserve">Please state year founded, all office locations, number </w:t>
            </w:r>
          </w:p>
        </w:tc>
        <w:tc>
          <w:tcPr>
            <w:tcW w:w="549" w:type="pct"/>
            <w:tcBorders>
              <w:top w:val="single" w:sz="4" w:space="0" w:color="auto"/>
              <w:left w:val="nil"/>
              <w:bottom w:val="single" w:sz="4" w:space="0" w:color="auto"/>
              <w:right w:val="nil"/>
            </w:tcBorders>
            <w:shd w:val="clear" w:color="auto" w:fill="FFFFFF" w:themeFill="background1"/>
          </w:tcPr>
          <w:p w14:paraId="0BFD9D3E" w14:textId="77777777" w:rsidR="000227D6" w:rsidRPr="009221FA" w:rsidRDefault="000227D6" w:rsidP="00CC6793">
            <w:pPr>
              <w:spacing w:after="0"/>
              <w:jc w:val="center"/>
              <w:rPr>
                <w:rFonts w:cs="Arial"/>
                <w:b/>
                <w:bCs/>
                <w:color w:val="000000"/>
                <w:sz w:val="24"/>
                <w:szCs w:val="24"/>
              </w:rPr>
            </w:pPr>
          </w:p>
        </w:tc>
        <w:tc>
          <w:tcPr>
            <w:tcW w:w="805" w:type="pct"/>
            <w:gridSpan w:val="3"/>
            <w:tcBorders>
              <w:top w:val="single" w:sz="4" w:space="0" w:color="auto"/>
              <w:left w:val="nil"/>
              <w:bottom w:val="single" w:sz="4" w:space="0" w:color="auto"/>
              <w:right w:val="nil"/>
            </w:tcBorders>
            <w:shd w:val="clear" w:color="auto" w:fill="FFFFFF" w:themeFill="background1"/>
          </w:tcPr>
          <w:p w14:paraId="451E9E29" w14:textId="77777777" w:rsidR="000227D6" w:rsidRPr="009221FA" w:rsidRDefault="000227D6" w:rsidP="00CC6793">
            <w:pPr>
              <w:spacing w:after="0"/>
              <w:jc w:val="center"/>
              <w:rPr>
                <w:rFonts w:cs="Arial"/>
                <w:b/>
                <w:bCs/>
                <w:color w:val="000000"/>
                <w:sz w:val="24"/>
                <w:szCs w:val="24"/>
              </w:rPr>
            </w:pPr>
          </w:p>
        </w:tc>
        <w:tc>
          <w:tcPr>
            <w:tcW w:w="2039" w:type="pct"/>
            <w:gridSpan w:val="3"/>
            <w:tcBorders>
              <w:top w:val="single" w:sz="4" w:space="0" w:color="auto"/>
              <w:left w:val="nil"/>
              <w:bottom w:val="single" w:sz="4" w:space="0" w:color="auto"/>
              <w:right w:val="single" w:sz="4" w:space="0" w:color="auto"/>
            </w:tcBorders>
            <w:shd w:val="clear" w:color="auto" w:fill="FFFFFF" w:themeFill="background1"/>
            <w:vAlign w:val="center"/>
          </w:tcPr>
          <w:p w14:paraId="5CD1D04F" w14:textId="236A6E85" w:rsidR="000227D6" w:rsidRPr="009221FA" w:rsidRDefault="000227D6" w:rsidP="00CC6793">
            <w:pPr>
              <w:spacing w:after="0"/>
              <w:jc w:val="center"/>
              <w:rPr>
                <w:rFonts w:cs="Arial"/>
                <w:b/>
                <w:bCs/>
                <w:color w:val="000000"/>
                <w:sz w:val="24"/>
                <w:szCs w:val="24"/>
              </w:rPr>
            </w:pPr>
          </w:p>
        </w:tc>
      </w:tr>
      <w:tr w:rsidR="000227D6" w:rsidRPr="009221FA" w14:paraId="3732A174" w14:textId="77777777" w:rsidTr="000227D6">
        <w:trPr>
          <w:trHeight w:val="510"/>
          <w:jc w:val="center"/>
        </w:trPr>
        <w:tc>
          <w:tcPr>
            <w:tcW w:w="1607"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2294BF" w14:textId="72EC4031" w:rsidR="000227D6" w:rsidRPr="009221FA" w:rsidRDefault="000227D6" w:rsidP="00CC6793">
            <w:pPr>
              <w:spacing w:after="0"/>
              <w:rPr>
                <w:rFonts w:ascii="Arial" w:eastAsia="Times New Roman" w:hAnsi="Arial" w:cs="Arial"/>
                <w:b/>
                <w:bCs/>
                <w:color w:val="000000"/>
                <w:sz w:val="24"/>
                <w:szCs w:val="24"/>
              </w:rPr>
            </w:pPr>
            <w:r w:rsidRPr="009221FA">
              <w:rPr>
                <w:rFonts w:ascii="Arial" w:eastAsia="Times New Roman" w:hAnsi="Arial" w:cs="Arial"/>
                <w:b/>
                <w:bCs/>
                <w:color w:val="000000"/>
                <w:sz w:val="24"/>
                <w:szCs w:val="24"/>
              </w:rPr>
              <w:t xml:space="preserve">Please state the main (core) business of your company </w:t>
            </w:r>
          </w:p>
        </w:tc>
        <w:tc>
          <w:tcPr>
            <w:tcW w:w="549" w:type="pct"/>
            <w:tcBorders>
              <w:top w:val="single" w:sz="4" w:space="0" w:color="auto"/>
              <w:left w:val="nil"/>
              <w:bottom w:val="single" w:sz="4" w:space="0" w:color="auto"/>
              <w:right w:val="nil"/>
            </w:tcBorders>
            <w:shd w:val="clear" w:color="auto" w:fill="FFFFFF" w:themeFill="background1"/>
          </w:tcPr>
          <w:p w14:paraId="1781A9FA" w14:textId="77777777" w:rsidR="000227D6" w:rsidRPr="009221FA" w:rsidRDefault="000227D6" w:rsidP="00CC6793">
            <w:pPr>
              <w:spacing w:after="0"/>
              <w:jc w:val="center"/>
              <w:rPr>
                <w:rFonts w:cs="Arial"/>
                <w:b/>
                <w:bCs/>
                <w:color w:val="000000"/>
                <w:sz w:val="24"/>
                <w:szCs w:val="24"/>
              </w:rPr>
            </w:pPr>
          </w:p>
        </w:tc>
        <w:tc>
          <w:tcPr>
            <w:tcW w:w="805" w:type="pct"/>
            <w:gridSpan w:val="3"/>
            <w:tcBorders>
              <w:top w:val="single" w:sz="4" w:space="0" w:color="auto"/>
              <w:left w:val="nil"/>
              <w:bottom w:val="single" w:sz="4" w:space="0" w:color="auto"/>
              <w:right w:val="nil"/>
            </w:tcBorders>
            <w:shd w:val="clear" w:color="auto" w:fill="FFFFFF" w:themeFill="background1"/>
          </w:tcPr>
          <w:p w14:paraId="77A86ACA" w14:textId="77777777" w:rsidR="000227D6" w:rsidRPr="009221FA" w:rsidRDefault="000227D6" w:rsidP="00CC6793">
            <w:pPr>
              <w:spacing w:after="0"/>
              <w:jc w:val="center"/>
              <w:rPr>
                <w:rFonts w:cs="Arial"/>
                <w:b/>
                <w:bCs/>
                <w:color w:val="000000"/>
                <w:sz w:val="24"/>
                <w:szCs w:val="24"/>
              </w:rPr>
            </w:pPr>
          </w:p>
        </w:tc>
        <w:tc>
          <w:tcPr>
            <w:tcW w:w="2039" w:type="pct"/>
            <w:gridSpan w:val="3"/>
            <w:tcBorders>
              <w:top w:val="single" w:sz="4" w:space="0" w:color="auto"/>
              <w:left w:val="nil"/>
              <w:bottom w:val="single" w:sz="4" w:space="0" w:color="auto"/>
              <w:right w:val="single" w:sz="4" w:space="0" w:color="auto"/>
            </w:tcBorders>
            <w:shd w:val="clear" w:color="auto" w:fill="FFFFFF" w:themeFill="background1"/>
            <w:vAlign w:val="center"/>
          </w:tcPr>
          <w:p w14:paraId="1DB155BB" w14:textId="4F046BCD" w:rsidR="000227D6" w:rsidRPr="009221FA" w:rsidRDefault="000227D6" w:rsidP="00CC6793">
            <w:pPr>
              <w:spacing w:after="0"/>
              <w:jc w:val="center"/>
              <w:rPr>
                <w:rFonts w:cs="Arial"/>
                <w:b/>
                <w:bCs/>
                <w:color w:val="000000"/>
                <w:sz w:val="24"/>
                <w:szCs w:val="24"/>
              </w:rPr>
            </w:pPr>
          </w:p>
        </w:tc>
      </w:tr>
      <w:tr w:rsidR="000227D6" w:rsidRPr="009221FA" w14:paraId="3DAEDC53" w14:textId="77777777" w:rsidTr="000227D6">
        <w:trPr>
          <w:trHeight w:val="510"/>
          <w:jc w:val="center"/>
        </w:trPr>
        <w:tc>
          <w:tcPr>
            <w:tcW w:w="1607" w:type="pct"/>
            <w:gridSpan w:val="3"/>
            <w:vMerge w:val="restart"/>
            <w:tcBorders>
              <w:top w:val="single" w:sz="4" w:space="0" w:color="auto"/>
              <w:left w:val="single" w:sz="4" w:space="0" w:color="auto"/>
              <w:right w:val="single" w:sz="4" w:space="0" w:color="auto"/>
            </w:tcBorders>
            <w:shd w:val="clear" w:color="auto" w:fill="FFFFFF" w:themeFill="background1"/>
            <w:vAlign w:val="center"/>
          </w:tcPr>
          <w:p w14:paraId="72A210ED" w14:textId="36716C69" w:rsidR="000227D6" w:rsidRPr="009221FA" w:rsidRDefault="000227D6" w:rsidP="00CC6793">
            <w:pPr>
              <w:spacing w:after="0"/>
              <w:rPr>
                <w:rFonts w:cs="Arial"/>
                <w:b/>
                <w:bCs/>
                <w:color w:val="000000"/>
                <w:sz w:val="24"/>
                <w:szCs w:val="24"/>
              </w:rPr>
            </w:pPr>
            <w:r w:rsidRPr="009221FA">
              <w:rPr>
                <w:rFonts w:ascii="Arial" w:eastAsia="Times New Roman" w:hAnsi="Arial" w:cs="Arial"/>
                <w:b/>
                <w:bCs/>
                <w:color w:val="000000"/>
                <w:sz w:val="24"/>
                <w:szCs w:val="24"/>
              </w:rPr>
              <w:t>Please list here contact details of at least 2 current or former clients (excluding UNHCR) for reference checks</w:t>
            </w:r>
          </w:p>
        </w:tc>
        <w:tc>
          <w:tcPr>
            <w:tcW w:w="549" w:type="pct"/>
            <w:tcBorders>
              <w:top w:val="single" w:sz="4" w:space="0" w:color="auto"/>
              <w:left w:val="nil"/>
              <w:right w:val="nil"/>
            </w:tcBorders>
            <w:shd w:val="clear" w:color="auto" w:fill="FFFFFF" w:themeFill="background1"/>
          </w:tcPr>
          <w:p w14:paraId="05F7E00D" w14:textId="77777777" w:rsidR="000227D6" w:rsidRPr="009221FA" w:rsidRDefault="000227D6" w:rsidP="00CC6793">
            <w:pPr>
              <w:spacing w:after="0"/>
              <w:rPr>
                <w:rFonts w:ascii="Arial" w:eastAsia="Times New Roman" w:hAnsi="Arial" w:cs="Arial"/>
                <w:b/>
                <w:bCs/>
                <w:color w:val="000000"/>
                <w:sz w:val="24"/>
                <w:szCs w:val="24"/>
              </w:rPr>
            </w:pPr>
          </w:p>
        </w:tc>
        <w:tc>
          <w:tcPr>
            <w:tcW w:w="805" w:type="pct"/>
            <w:gridSpan w:val="3"/>
            <w:tcBorders>
              <w:top w:val="single" w:sz="4" w:space="0" w:color="auto"/>
              <w:left w:val="nil"/>
              <w:right w:val="nil"/>
            </w:tcBorders>
            <w:shd w:val="clear" w:color="auto" w:fill="FFFFFF" w:themeFill="background1"/>
          </w:tcPr>
          <w:p w14:paraId="160D39CD" w14:textId="77777777" w:rsidR="000227D6" w:rsidRPr="009221FA" w:rsidRDefault="000227D6" w:rsidP="00CC6793">
            <w:pPr>
              <w:spacing w:after="0"/>
              <w:rPr>
                <w:rFonts w:ascii="Arial" w:eastAsia="Times New Roman" w:hAnsi="Arial" w:cs="Arial"/>
                <w:b/>
                <w:bCs/>
                <w:color w:val="000000"/>
                <w:sz w:val="24"/>
                <w:szCs w:val="24"/>
              </w:rPr>
            </w:pPr>
          </w:p>
        </w:tc>
        <w:tc>
          <w:tcPr>
            <w:tcW w:w="2039" w:type="pct"/>
            <w:gridSpan w:val="3"/>
            <w:tcBorders>
              <w:top w:val="single" w:sz="4" w:space="0" w:color="auto"/>
              <w:left w:val="nil"/>
              <w:bottom w:val="single" w:sz="4" w:space="0" w:color="auto"/>
              <w:right w:val="single" w:sz="4" w:space="0" w:color="auto"/>
            </w:tcBorders>
            <w:shd w:val="clear" w:color="auto" w:fill="FFFFFF" w:themeFill="background1"/>
            <w:vAlign w:val="center"/>
          </w:tcPr>
          <w:p w14:paraId="11607D2D" w14:textId="4B019064" w:rsidR="000227D6" w:rsidRPr="009221FA" w:rsidRDefault="000227D6" w:rsidP="00CC6793">
            <w:pPr>
              <w:spacing w:after="0"/>
              <w:rPr>
                <w:rFonts w:cs="Arial"/>
                <w:b/>
                <w:bCs/>
                <w:color w:val="000000"/>
                <w:sz w:val="24"/>
                <w:szCs w:val="24"/>
              </w:rPr>
            </w:pPr>
            <w:r w:rsidRPr="009221FA">
              <w:rPr>
                <w:rFonts w:ascii="Arial" w:eastAsia="Times New Roman" w:hAnsi="Arial" w:cs="Arial"/>
                <w:b/>
                <w:bCs/>
                <w:color w:val="000000"/>
                <w:sz w:val="24"/>
                <w:szCs w:val="24"/>
              </w:rPr>
              <w:t>Client Org.:</w:t>
            </w:r>
            <w:r w:rsidRPr="009221FA">
              <w:rPr>
                <w:rFonts w:ascii="Arial" w:eastAsia="Times New Roman" w:hAnsi="Arial" w:cs="Arial"/>
                <w:b/>
                <w:bCs/>
                <w:color w:val="000000"/>
                <w:sz w:val="24"/>
                <w:szCs w:val="24"/>
              </w:rPr>
              <w:br/>
              <w:t>Contact Person:</w:t>
            </w:r>
            <w:r w:rsidRPr="009221FA">
              <w:rPr>
                <w:rFonts w:ascii="Arial" w:eastAsia="Times New Roman" w:hAnsi="Arial" w:cs="Arial"/>
                <w:b/>
                <w:bCs/>
                <w:color w:val="000000"/>
                <w:sz w:val="24"/>
                <w:szCs w:val="24"/>
              </w:rPr>
              <w:br/>
              <w:t>Email/Tel.:</w:t>
            </w:r>
          </w:p>
        </w:tc>
      </w:tr>
      <w:tr w:rsidR="000227D6" w:rsidRPr="009221FA" w14:paraId="63200477" w14:textId="77777777" w:rsidTr="000227D6">
        <w:trPr>
          <w:trHeight w:val="510"/>
          <w:jc w:val="center"/>
        </w:trPr>
        <w:tc>
          <w:tcPr>
            <w:tcW w:w="1607" w:type="pct"/>
            <w:gridSpan w:val="3"/>
            <w:vMerge/>
            <w:tcBorders>
              <w:left w:val="single" w:sz="4" w:space="0" w:color="auto"/>
              <w:bottom w:val="single" w:sz="4" w:space="0" w:color="auto"/>
              <w:right w:val="single" w:sz="4" w:space="0" w:color="auto"/>
            </w:tcBorders>
            <w:shd w:val="clear" w:color="auto" w:fill="FFFFFF" w:themeFill="background1"/>
            <w:vAlign w:val="center"/>
          </w:tcPr>
          <w:p w14:paraId="73244034" w14:textId="77777777" w:rsidR="000227D6" w:rsidRPr="009221FA" w:rsidRDefault="000227D6" w:rsidP="00CC6793">
            <w:pPr>
              <w:spacing w:after="0"/>
              <w:rPr>
                <w:rFonts w:ascii="Arial" w:eastAsia="Times New Roman" w:hAnsi="Arial" w:cs="Arial"/>
                <w:b/>
                <w:bCs/>
                <w:color w:val="000000"/>
                <w:sz w:val="24"/>
                <w:szCs w:val="24"/>
              </w:rPr>
            </w:pPr>
          </w:p>
        </w:tc>
        <w:tc>
          <w:tcPr>
            <w:tcW w:w="549" w:type="pct"/>
            <w:tcBorders>
              <w:left w:val="nil"/>
              <w:bottom w:val="single" w:sz="4" w:space="0" w:color="auto"/>
              <w:right w:val="nil"/>
            </w:tcBorders>
            <w:shd w:val="clear" w:color="auto" w:fill="FFFFFF" w:themeFill="background1"/>
          </w:tcPr>
          <w:p w14:paraId="3F24D17E" w14:textId="77777777" w:rsidR="000227D6" w:rsidRPr="009221FA" w:rsidRDefault="000227D6" w:rsidP="00CC6793">
            <w:pPr>
              <w:spacing w:after="0"/>
              <w:rPr>
                <w:rFonts w:ascii="Arial" w:eastAsia="Times New Roman" w:hAnsi="Arial" w:cs="Arial"/>
                <w:b/>
                <w:bCs/>
                <w:color w:val="000000"/>
                <w:sz w:val="24"/>
                <w:szCs w:val="24"/>
              </w:rPr>
            </w:pPr>
          </w:p>
        </w:tc>
        <w:tc>
          <w:tcPr>
            <w:tcW w:w="805" w:type="pct"/>
            <w:gridSpan w:val="3"/>
            <w:tcBorders>
              <w:left w:val="nil"/>
              <w:bottom w:val="single" w:sz="4" w:space="0" w:color="auto"/>
              <w:right w:val="nil"/>
            </w:tcBorders>
            <w:shd w:val="clear" w:color="auto" w:fill="FFFFFF" w:themeFill="background1"/>
          </w:tcPr>
          <w:p w14:paraId="16E82F7C" w14:textId="77777777" w:rsidR="000227D6" w:rsidRPr="009221FA" w:rsidRDefault="000227D6" w:rsidP="00CC6793">
            <w:pPr>
              <w:spacing w:after="0"/>
              <w:rPr>
                <w:rFonts w:ascii="Arial" w:eastAsia="Times New Roman" w:hAnsi="Arial" w:cs="Arial"/>
                <w:b/>
                <w:bCs/>
                <w:color w:val="000000"/>
                <w:sz w:val="24"/>
                <w:szCs w:val="24"/>
              </w:rPr>
            </w:pPr>
          </w:p>
        </w:tc>
        <w:tc>
          <w:tcPr>
            <w:tcW w:w="2039" w:type="pct"/>
            <w:gridSpan w:val="3"/>
            <w:tcBorders>
              <w:top w:val="single" w:sz="4" w:space="0" w:color="auto"/>
              <w:left w:val="nil"/>
              <w:bottom w:val="single" w:sz="4" w:space="0" w:color="auto"/>
              <w:right w:val="single" w:sz="4" w:space="0" w:color="auto"/>
            </w:tcBorders>
            <w:shd w:val="clear" w:color="auto" w:fill="FFFFFF" w:themeFill="background1"/>
            <w:vAlign w:val="center"/>
          </w:tcPr>
          <w:p w14:paraId="73176238" w14:textId="63CBA790" w:rsidR="000227D6" w:rsidRPr="009221FA" w:rsidRDefault="000227D6" w:rsidP="00CC6793">
            <w:pPr>
              <w:spacing w:after="0"/>
              <w:rPr>
                <w:rFonts w:cs="Arial"/>
                <w:b/>
                <w:bCs/>
                <w:color w:val="000000"/>
                <w:sz w:val="24"/>
                <w:szCs w:val="24"/>
              </w:rPr>
            </w:pPr>
            <w:r w:rsidRPr="009221FA">
              <w:rPr>
                <w:rFonts w:ascii="Arial" w:eastAsia="Times New Roman" w:hAnsi="Arial" w:cs="Arial"/>
                <w:b/>
                <w:bCs/>
                <w:color w:val="000000"/>
                <w:sz w:val="24"/>
                <w:szCs w:val="24"/>
              </w:rPr>
              <w:t>Client Org.:</w:t>
            </w:r>
            <w:r w:rsidRPr="009221FA">
              <w:rPr>
                <w:rFonts w:ascii="Arial" w:eastAsia="Times New Roman" w:hAnsi="Arial" w:cs="Arial"/>
                <w:b/>
                <w:bCs/>
                <w:color w:val="000000"/>
                <w:sz w:val="24"/>
                <w:szCs w:val="24"/>
              </w:rPr>
              <w:br/>
              <w:t>Contact Person:</w:t>
            </w:r>
            <w:r w:rsidRPr="009221FA">
              <w:rPr>
                <w:rFonts w:ascii="Arial" w:eastAsia="Times New Roman" w:hAnsi="Arial" w:cs="Arial"/>
                <w:b/>
                <w:bCs/>
                <w:color w:val="000000"/>
                <w:sz w:val="24"/>
                <w:szCs w:val="24"/>
              </w:rPr>
              <w:br/>
              <w:t>Email/Tel.:</w:t>
            </w:r>
          </w:p>
        </w:tc>
      </w:tr>
      <w:tr w:rsidR="000227D6" w:rsidRPr="009221FA" w14:paraId="24F8ADF6" w14:textId="77777777" w:rsidTr="000227D6">
        <w:trPr>
          <w:trHeight w:val="510"/>
          <w:jc w:val="center"/>
        </w:trPr>
        <w:tc>
          <w:tcPr>
            <w:tcW w:w="1607"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B62F2E" w14:textId="0260E3A7" w:rsidR="000227D6" w:rsidRPr="009221FA" w:rsidRDefault="000227D6" w:rsidP="00CC6793">
            <w:pPr>
              <w:spacing w:after="0"/>
              <w:rPr>
                <w:rFonts w:cs="Arial"/>
                <w:b/>
                <w:bCs/>
                <w:color w:val="000000"/>
                <w:sz w:val="24"/>
                <w:szCs w:val="24"/>
              </w:rPr>
            </w:pPr>
            <w:r w:rsidRPr="009221FA">
              <w:rPr>
                <w:rFonts w:ascii="Arial" w:eastAsia="Times New Roman" w:hAnsi="Arial" w:cs="Arial"/>
                <w:b/>
                <w:bCs/>
                <w:color w:val="000000"/>
                <w:sz w:val="24"/>
                <w:szCs w:val="24"/>
              </w:rPr>
              <w:t>Please state the total number of current clients</w:t>
            </w:r>
          </w:p>
        </w:tc>
        <w:tc>
          <w:tcPr>
            <w:tcW w:w="549" w:type="pct"/>
            <w:tcBorders>
              <w:top w:val="single" w:sz="4" w:space="0" w:color="auto"/>
              <w:left w:val="nil"/>
              <w:bottom w:val="single" w:sz="4" w:space="0" w:color="auto"/>
              <w:right w:val="nil"/>
            </w:tcBorders>
            <w:shd w:val="clear" w:color="auto" w:fill="FFFFFF" w:themeFill="background1"/>
          </w:tcPr>
          <w:p w14:paraId="39C10746" w14:textId="77777777" w:rsidR="000227D6" w:rsidRPr="009221FA" w:rsidRDefault="000227D6" w:rsidP="00CC6793">
            <w:pPr>
              <w:spacing w:after="0"/>
              <w:jc w:val="center"/>
              <w:rPr>
                <w:rFonts w:cs="Arial"/>
                <w:b/>
                <w:bCs/>
                <w:color w:val="000000"/>
                <w:sz w:val="24"/>
                <w:szCs w:val="24"/>
              </w:rPr>
            </w:pPr>
          </w:p>
        </w:tc>
        <w:tc>
          <w:tcPr>
            <w:tcW w:w="805" w:type="pct"/>
            <w:gridSpan w:val="3"/>
            <w:tcBorders>
              <w:top w:val="single" w:sz="4" w:space="0" w:color="auto"/>
              <w:left w:val="nil"/>
              <w:bottom w:val="single" w:sz="4" w:space="0" w:color="auto"/>
              <w:right w:val="nil"/>
            </w:tcBorders>
            <w:shd w:val="clear" w:color="auto" w:fill="FFFFFF" w:themeFill="background1"/>
          </w:tcPr>
          <w:p w14:paraId="4D8A3C7F" w14:textId="77777777" w:rsidR="000227D6" w:rsidRPr="009221FA" w:rsidRDefault="000227D6" w:rsidP="00CC6793">
            <w:pPr>
              <w:spacing w:after="0"/>
              <w:jc w:val="center"/>
              <w:rPr>
                <w:rFonts w:cs="Arial"/>
                <w:b/>
                <w:bCs/>
                <w:color w:val="000000"/>
                <w:sz w:val="24"/>
                <w:szCs w:val="24"/>
              </w:rPr>
            </w:pPr>
          </w:p>
        </w:tc>
        <w:tc>
          <w:tcPr>
            <w:tcW w:w="2039" w:type="pct"/>
            <w:gridSpan w:val="3"/>
            <w:tcBorders>
              <w:top w:val="single" w:sz="4" w:space="0" w:color="auto"/>
              <w:left w:val="nil"/>
              <w:bottom w:val="single" w:sz="4" w:space="0" w:color="auto"/>
              <w:right w:val="single" w:sz="4" w:space="0" w:color="auto"/>
            </w:tcBorders>
            <w:shd w:val="clear" w:color="auto" w:fill="FFFFFF" w:themeFill="background1"/>
            <w:vAlign w:val="center"/>
          </w:tcPr>
          <w:p w14:paraId="62F67BCF" w14:textId="02568DCA" w:rsidR="000227D6" w:rsidRPr="009221FA" w:rsidRDefault="000227D6" w:rsidP="00CC6793">
            <w:pPr>
              <w:spacing w:after="0"/>
              <w:jc w:val="center"/>
              <w:rPr>
                <w:rFonts w:cs="Arial"/>
                <w:b/>
                <w:bCs/>
                <w:color w:val="000000"/>
                <w:sz w:val="24"/>
                <w:szCs w:val="24"/>
              </w:rPr>
            </w:pPr>
          </w:p>
        </w:tc>
      </w:tr>
      <w:tr w:rsidR="000227D6" w:rsidRPr="009221FA" w14:paraId="58B1C9EC" w14:textId="77777777" w:rsidTr="000227D6">
        <w:trPr>
          <w:trHeight w:val="854"/>
          <w:jc w:val="center"/>
        </w:trPr>
        <w:tc>
          <w:tcPr>
            <w:tcW w:w="1607" w:type="pct"/>
            <w:gridSpan w:val="3"/>
            <w:vMerge w:val="restart"/>
            <w:tcBorders>
              <w:top w:val="single" w:sz="4" w:space="0" w:color="auto"/>
              <w:left w:val="single" w:sz="4" w:space="0" w:color="auto"/>
              <w:right w:val="single" w:sz="4" w:space="0" w:color="auto"/>
            </w:tcBorders>
            <w:shd w:val="clear" w:color="auto" w:fill="FFFFFF" w:themeFill="background1"/>
            <w:vAlign w:val="center"/>
          </w:tcPr>
          <w:p w14:paraId="275D4A3F" w14:textId="43E155E5" w:rsidR="000227D6" w:rsidRPr="009221FA" w:rsidRDefault="000227D6" w:rsidP="00CC6793">
            <w:pPr>
              <w:spacing w:after="0"/>
              <w:rPr>
                <w:rFonts w:cs="Arial"/>
                <w:b/>
                <w:bCs/>
                <w:color w:val="000000"/>
                <w:sz w:val="24"/>
                <w:szCs w:val="24"/>
              </w:rPr>
            </w:pPr>
            <w:r w:rsidRPr="009221FA">
              <w:rPr>
                <w:rFonts w:ascii="Arial" w:eastAsia="Times New Roman" w:hAnsi="Arial" w:cs="Arial"/>
                <w:b/>
                <w:bCs/>
                <w:color w:val="000000"/>
                <w:sz w:val="24"/>
                <w:szCs w:val="24"/>
              </w:rPr>
              <w:t>Firm experience: List 2 similar projects currently underway or successfully completed projects in the past 2-3 years; (supported by proofing documentation, such as copy of PO or Contract or work order)</w:t>
            </w:r>
          </w:p>
        </w:tc>
        <w:tc>
          <w:tcPr>
            <w:tcW w:w="549" w:type="pct"/>
            <w:tcBorders>
              <w:top w:val="single" w:sz="4" w:space="0" w:color="auto"/>
              <w:left w:val="nil"/>
              <w:right w:val="nil"/>
            </w:tcBorders>
            <w:shd w:val="clear" w:color="auto" w:fill="FFFFFF" w:themeFill="background1"/>
          </w:tcPr>
          <w:p w14:paraId="62F8C619" w14:textId="77777777" w:rsidR="000227D6" w:rsidRPr="009221FA" w:rsidRDefault="000227D6" w:rsidP="00CC6793">
            <w:pPr>
              <w:spacing w:after="0"/>
              <w:rPr>
                <w:rFonts w:ascii="Arial" w:eastAsia="Times New Roman" w:hAnsi="Arial" w:cs="Arial"/>
                <w:b/>
                <w:bCs/>
                <w:color w:val="000000"/>
                <w:sz w:val="24"/>
                <w:szCs w:val="24"/>
              </w:rPr>
            </w:pPr>
          </w:p>
        </w:tc>
        <w:tc>
          <w:tcPr>
            <w:tcW w:w="805" w:type="pct"/>
            <w:gridSpan w:val="3"/>
            <w:tcBorders>
              <w:top w:val="single" w:sz="4" w:space="0" w:color="auto"/>
              <w:left w:val="nil"/>
              <w:right w:val="nil"/>
            </w:tcBorders>
            <w:shd w:val="clear" w:color="auto" w:fill="FFFFFF" w:themeFill="background1"/>
          </w:tcPr>
          <w:p w14:paraId="3D5EFA23" w14:textId="77777777" w:rsidR="000227D6" w:rsidRPr="009221FA" w:rsidRDefault="000227D6" w:rsidP="00CC6793">
            <w:pPr>
              <w:spacing w:after="0"/>
              <w:rPr>
                <w:rFonts w:ascii="Arial" w:eastAsia="Times New Roman" w:hAnsi="Arial" w:cs="Arial"/>
                <w:b/>
                <w:bCs/>
                <w:color w:val="000000"/>
                <w:sz w:val="24"/>
                <w:szCs w:val="24"/>
              </w:rPr>
            </w:pPr>
          </w:p>
        </w:tc>
        <w:tc>
          <w:tcPr>
            <w:tcW w:w="2039" w:type="pct"/>
            <w:gridSpan w:val="3"/>
            <w:tcBorders>
              <w:top w:val="single" w:sz="4" w:space="0" w:color="auto"/>
              <w:left w:val="nil"/>
              <w:bottom w:val="single" w:sz="4" w:space="0" w:color="auto"/>
              <w:right w:val="single" w:sz="4" w:space="0" w:color="auto"/>
            </w:tcBorders>
            <w:shd w:val="clear" w:color="auto" w:fill="FFFFFF" w:themeFill="background1"/>
            <w:vAlign w:val="center"/>
          </w:tcPr>
          <w:p w14:paraId="5A9D1EC1" w14:textId="10EF09FD" w:rsidR="000227D6" w:rsidRPr="009221FA" w:rsidRDefault="000227D6" w:rsidP="00CC6793">
            <w:pPr>
              <w:spacing w:after="0"/>
              <w:rPr>
                <w:rFonts w:cs="Arial"/>
                <w:b/>
                <w:bCs/>
                <w:color w:val="000000"/>
                <w:sz w:val="24"/>
                <w:szCs w:val="24"/>
              </w:rPr>
            </w:pPr>
            <w:r w:rsidRPr="009221FA">
              <w:rPr>
                <w:rFonts w:ascii="Arial" w:eastAsia="Times New Roman" w:hAnsi="Arial" w:cs="Arial"/>
                <w:b/>
                <w:bCs/>
                <w:color w:val="000000"/>
                <w:sz w:val="24"/>
                <w:szCs w:val="24"/>
              </w:rPr>
              <w:t>Service/Goods:</w:t>
            </w:r>
            <w:r w:rsidRPr="009221FA">
              <w:rPr>
                <w:rFonts w:ascii="Arial" w:eastAsia="Times New Roman" w:hAnsi="Arial" w:cs="Arial"/>
                <w:b/>
                <w:bCs/>
                <w:color w:val="000000"/>
                <w:sz w:val="24"/>
                <w:szCs w:val="24"/>
              </w:rPr>
              <w:br/>
              <w:t>Client:</w:t>
            </w:r>
            <w:r w:rsidRPr="009221FA">
              <w:rPr>
                <w:rFonts w:ascii="Arial" w:eastAsia="Times New Roman" w:hAnsi="Arial" w:cs="Arial"/>
                <w:b/>
                <w:bCs/>
                <w:color w:val="000000"/>
                <w:sz w:val="24"/>
                <w:szCs w:val="24"/>
              </w:rPr>
              <w:br/>
              <w:t>Location:</w:t>
            </w:r>
            <w:r w:rsidRPr="009221FA">
              <w:rPr>
                <w:rFonts w:ascii="Arial" w:eastAsia="Times New Roman" w:hAnsi="Arial" w:cs="Arial"/>
                <w:b/>
                <w:bCs/>
                <w:color w:val="000000"/>
                <w:sz w:val="24"/>
                <w:szCs w:val="24"/>
              </w:rPr>
              <w:br/>
              <w:t>Value:</w:t>
            </w:r>
          </w:p>
        </w:tc>
      </w:tr>
      <w:tr w:rsidR="000227D6" w:rsidRPr="009221FA" w14:paraId="259DEE81" w14:textId="77777777" w:rsidTr="000227D6">
        <w:trPr>
          <w:trHeight w:val="510"/>
          <w:jc w:val="center"/>
        </w:trPr>
        <w:tc>
          <w:tcPr>
            <w:tcW w:w="1607" w:type="pct"/>
            <w:gridSpan w:val="3"/>
            <w:vMerge/>
            <w:tcBorders>
              <w:left w:val="single" w:sz="4" w:space="0" w:color="auto"/>
              <w:bottom w:val="single" w:sz="4" w:space="0" w:color="auto"/>
              <w:right w:val="single" w:sz="4" w:space="0" w:color="auto"/>
            </w:tcBorders>
            <w:shd w:val="clear" w:color="auto" w:fill="FFFFFF" w:themeFill="background1"/>
            <w:vAlign w:val="center"/>
          </w:tcPr>
          <w:p w14:paraId="23C5EF44" w14:textId="77777777" w:rsidR="000227D6" w:rsidRPr="009221FA" w:rsidRDefault="000227D6" w:rsidP="00CC6793">
            <w:pPr>
              <w:spacing w:after="0"/>
              <w:jc w:val="center"/>
              <w:rPr>
                <w:rFonts w:cs="Arial"/>
                <w:b/>
                <w:bCs/>
                <w:color w:val="000000"/>
                <w:sz w:val="24"/>
                <w:szCs w:val="24"/>
              </w:rPr>
            </w:pPr>
          </w:p>
        </w:tc>
        <w:tc>
          <w:tcPr>
            <w:tcW w:w="549" w:type="pct"/>
            <w:tcBorders>
              <w:left w:val="nil"/>
              <w:bottom w:val="single" w:sz="4" w:space="0" w:color="auto"/>
              <w:right w:val="nil"/>
            </w:tcBorders>
            <w:shd w:val="clear" w:color="auto" w:fill="FFFFFF" w:themeFill="background1"/>
          </w:tcPr>
          <w:p w14:paraId="358806B1" w14:textId="77777777" w:rsidR="000227D6" w:rsidRPr="009221FA" w:rsidRDefault="000227D6" w:rsidP="00CC6793">
            <w:pPr>
              <w:spacing w:after="0"/>
              <w:rPr>
                <w:rFonts w:ascii="Arial" w:eastAsia="Times New Roman" w:hAnsi="Arial" w:cs="Arial"/>
                <w:b/>
                <w:bCs/>
                <w:color w:val="000000"/>
                <w:sz w:val="24"/>
                <w:szCs w:val="24"/>
              </w:rPr>
            </w:pPr>
          </w:p>
        </w:tc>
        <w:tc>
          <w:tcPr>
            <w:tcW w:w="805" w:type="pct"/>
            <w:gridSpan w:val="3"/>
            <w:tcBorders>
              <w:left w:val="nil"/>
              <w:bottom w:val="single" w:sz="4" w:space="0" w:color="auto"/>
              <w:right w:val="nil"/>
            </w:tcBorders>
            <w:shd w:val="clear" w:color="auto" w:fill="FFFFFF" w:themeFill="background1"/>
          </w:tcPr>
          <w:p w14:paraId="62F1664F" w14:textId="77777777" w:rsidR="000227D6" w:rsidRPr="009221FA" w:rsidRDefault="000227D6" w:rsidP="00CC6793">
            <w:pPr>
              <w:spacing w:after="0"/>
              <w:rPr>
                <w:rFonts w:ascii="Arial" w:eastAsia="Times New Roman" w:hAnsi="Arial" w:cs="Arial"/>
                <w:b/>
                <w:bCs/>
                <w:color w:val="000000"/>
                <w:sz w:val="24"/>
                <w:szCs w:val="24"/>
              </w:rPr>
            </w:pPr>
          </w:p>
        </w:tc>
        <w:tc>
          <w:tcPr>
            <w:tcW w:w="2039" w:type="pct"/>
            <w:gridSpan w:val="3"/>
            <w:tcBorders>
              <w:top w:val="single" w:sz="4" w:space="0" w:color="auto"/>
              <w:left w:val="nil"/>
              <w:bottom w:val="single" w:sz="4" w:space="0" w:color="auto"/>
              <w:right w:val="single" w:sz="4" w:space="0" w:color="auto"/>
            </w:tcBorders>
            <w:shd w:val="clear" w:color="auto" w:fill="FFFFFF" w:themeFill="background1"/>
            <w:vAlign w:val="center"/>
          </w:tcPr>
          <w:p w14:paraId="5885F1E6" w14:textId="7AFD4FF5" w:rsidR="000227D6" w:rsidRPr="009221FA" w:rsidRDefault="000227D6" w:rsidP="00CC6793">
            <w:pPr>
              <w:spacing w:after="0"/>
              <w:rPr>
                <w:rFonts w:cs="Arial"/>
                <w:b/>
                <w:bCs/>
                <w:color w:val="000000"/>
                <w:sz w:val="24"/>
                <w:szCs w:val="24"/>
              </w:rPr>
            </w:pPr>
            <w:r w:rsidRPr="009221FA">
              <w:rPr>
                <w:rFonts w:ascii="Arial" w:eastAsia="Times New Roman" w:hAnsi="Arial" w:cs="Arial"/>
                <w:b/>
                <w:bCs/>
                <w:color w:val="000000"/>
                <w:sz w:val="24"/>
                <w:szCs w:val="24"/>
              </w:rPr>
              <w:t>Service/Goods:</w:t>
            </w:r>
            <w:r w:rsidRPr="009221FA">
              <w:rPr>
                <w:rFonts w:ascii="Arial" w:eastAsia="Times New Roman" w:hAnsi="Arial" w:cs="Arial"/>
                <w:b/>
                <w:bCs/>
                <w:color w:val="000000"/>
                <w:sz w:val="24"/>
                <w:szCs w:val="24"/>
              </w:rPr>
              <w:br/>
              <w:t>Client:</w:t>
            </w:r>
            <w:r w:rsidRPr="009221FA">
              <w:rPr>
                <w:rFonts w:ascii="Arial" w:eastAsia="Times New Roman" w:hAnsi="Arial" w:cs="Arial"/>
                <w:b/>
                <w:bCs/>
                <w:color w:val="000000"/>
                <w:sz w:val="24"/>
                <w:szCs w:val="24"/>
              </w:rPr>
              <w:br/>
              <w:t>Location:</w:t>
            </w:r>
            <w:r w:rsidRPr="009221FA">
              <w:rPr>
                <w:rFonts w:ascii="Arial" w:eastAsia="Times New Roman" w:hAnsi="Arial" w:cs="Arial"/>
                <w:b/>
                <w:bCs/>
                <w:color w:val="000000"/>
                <w:sz w:val="24"/>
                <w:szCs w:val="24"/>
              </w:rPr>
              <w:br/>
              <w:t>Value:</w:t>
            </w:r>
          </w:p>
        </w:tc>
      </w:tr>
      <w:tr w:rsidR="000227D6" w:rsidRPr="009221FA" w14:paraId="244C388B" w14:textId="1C2BB22A" w:rsidTr="000227D6">
        <w:trPr>
          <w:trHeight w:val="510"/>
          <w:jc w:val="center"/>
        </w:trPr>
        <w:tc>
          <w:tcPr>
            <w:tcW w:w="1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3909EA" w14:textId="77777777" w:rsidR="000227D6" w:rsidRPr="009221FA" w:rsidRDefault="000227D6" w:rsidP="00CC6793">
            <w:pPr>
              <w:spacing w:after="0"/>
              <w:jc w:val="center"/>
              <w:rPr>
                <w:rFonts w:cs="Arial"/>
                <w:b/>
                <w:bCs/>
                <w:color w:val="000000"/>
              </w:rPr>
            </w:pPr>
            <w:r w:rsidRPr="009221FA">
              <w:rPr>
                <w:rFonts w:cs="Arial"/>
                <w:b/>
                <w:bCs/>
                <w:color w:val="000000"/>
              </w:rPr>
              <w:lastRenderedPageBreak/>
              <w:t>Item No</w:t>
            </w:r>
          </w:p>
        </w:tc>
        <w:tc>
          <w:tcPr>
            <w:tcW w:w="433" w:type="pct"/>
            <w:tcBorders>
              <w:top w:val="single" w:sz="4" w:space="0" w:color="auto"/>
              <w:left w:val="nil"/>
              <w:bottom w:val="single" w:sz="4" w:space="0" w:color="auto"/>
              <w:right w:val="single" w:sz="4" w:space="0" w:color="auto"/>
            </w:tcBorders>
            <w:shd w:val="clear" w:color="auto" w:fill="FFFFFF" w:themeFill="background1"/>
            <w:vAlign w:val="center"/>
          </w:tcPr>
          <w:p w14:paraId="5D3E1FE3" w14:textId="77777777" w:rsidR="000227D6" w:rsidRPr="009221FA" w:rsidRDefault="000227D6" w:rsidP="00CC6793">
            <w:pPr>
              <w:spacing w:after="0"/>
              <w:jc w:val="center"/>
              <w:rPr>
                <w:rFonts w:cs="Arial"/>
                <w:b/>
                <w:bCs/>
                <w:color w:val="000000"/>
              </w:rPr>
            </w:pPr>
            <w:r w:rsidRPr="009221FA">
              <w:rPr>
                <w:rFonts w:cs="Arial"/>
                <w:b/>
                <w:bCs/>
                <w:color w:val="000000"/>
              </w:rPr>
              <w:t>Item</w:t>
            </w:r>
          </w:p>
        </w:tc>
        <w:tc>
          <w:tcPr>
            <w:tcW w:w="1891" w:type="pct"/>
            <w:gridSpan w:val="3"/>
            <w:tcBorders>
              <w:top w:val="single" w:sz="4" w:space="0" w:color="auto"/>
              <w:left w:val="nil"/>
              <w:bottom w:val="single" w:sz="4" w:space="0" w:color="auto"/>
              <w:right w:val="single" w:sz="4" w:space="0" w:color="auto"/>
            </w:tcBorders>
            <w:shd w:val="clear" w:color="auto" w:fill="FFFFFF" w:themeFill="background1"/>
            <w:vAlign w:val="center"/>
          </w:tcPr>
          <w:p w14:paraId="335A250D" w14:textId="26B1E84A" w:rsidR="000227D6" w:rsidRPr="009221FA" w:rsidRDefault="000227D6" w:rsidP="00CC6793">
            <w:pPr>
              <w:spacing w:after="0"/>
              <w:jc w:val="center"/>
              <w:rPr>
                <w:rFonts w:cs="Arial"/>
                <w:b/>
                <w:bCs/>
                <w:color w:val="000000"/>
                <w:lang w:val="en-GB"/>
              </w:rPr>
            </w:pPr>
            <w:r w:rsidRPr="009221FA">
              <w:rPr>
                <w:rFonts w:cs="Arial"/>
                <w:b/>
                <w:bCs/>
                <w:color w:val="000000"/>
              </w:rPr>
              <w:t>Technical Specifications - CRIs</w:t>
            </w:r>
          </w:p>
        </w:tc>
        <w:tc>
          <w:tcPr>
            <w:tcW w:w="293" w:type="pct"/>
            <w:tcBorders>
              <w:top w:val="single" w:sz="4" w:space="0" w:color="auto"/>
              <w:left w:val="nil"/>
              <w:bottom w:val="single" w:sz="4" w:space="0" w:color="auto"/>
              <w:right w:val="single" w:sz="4" w:space="0" w:color="auto"/>
            </w:tcBorders>
            <w:shd w:val="clear" w:color="auto" w:fill="FFFFFF" w:themeFill="background1"/>
          </w:tcPr>
          <w:p w14:paraId="66893347" w14:textId="77777777" w:rsidR="000227D6" w:rsidRPr="000227D6" w:rsidRDefault="000227D6" w:rsidP="00CC6793">
            <w:pPr>
              <w:spacing w:after="0"/>
              <w:jc w:val="center"/>
              <w:rPr>
                <w:rFonts w:ascii="Arial" w:eastAsia="Calibri Light" w:hAnsi="Arial" w:cs="Arial"/>
                <w:b/>
                <w:bCs/>
                <w:sz w:val="20"/>
                <w:szCs w:val="20"/>
                <w:lang w:val="hu-HU"/>
              </w:rPr>
            </w:pPr>
          </w:p>
          <w:p w14:paraId="09F3F396" w14:textId="1764C79F" w:rsidR="000227D6" w:rsidRPr="000227D6" w:rsidRDefault="000227D6" w:rsidP="00CC6793">
            <w:pPr>
              <w:spacing w:after="0"/>
              <w:jc w:val="center"/>
              <w:rPr>
                <w:rFonts w:ascii="Arial" w:eastAsia="Calibri Light" w:hAnsi="Arial" w:cs="Arial"/>
                <w:b/>
                <w:bCs/>
                <w:sz w:val="20"/>
                <w:szCs w:val="20"/>
                <w:lang w:val="hu-HU"/>
              </w:rPr>
            </w:pPr>
            <w:r w:rsidRPr="000227D6">
              <w:rPr>
                <w:rFonts w:ascii="Arial" w:eastAsia="Calibri Light" w:hAnsi="Arial" w:cs="Arial"/>
                <w:b/>
                <w:bCs/>
                <w:sz w:val="20"/>
                <w:szCs w:val="20"/>
                <w:lang w:val="hu-HU"/>
              </w:rPr>
              <w:t>UOM</w:t>
            </w:r>
          </w:p>
        </w:tc>
        <w:tc>
          <w:tcPr>
            <w:tcW w:w="5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9194732" w14:textId="56B19AB2" w:rsidR="000227D6" w:rsidRPr="000227D6" w:rsidRDefault="000227D6" w:rsidP="00CC6793">
            <w:pPr>
              <w:spacing w:after="0"/>
              <w:jc w:val="center"/>
              <w:rPr>
                <w:rFonts w:ascii="Arial" w:eastAsia="Calibri Light" w:hAnsi="Arial" w:cs="Arial"/>
                <w:b/>
                <w:bCs/>
                <w:sz w:val="20"/>
                <w:szCs w:val="20"/>
                <w:lang w:val="hu-HU"/>
              </w:rPr>
            </w:pPr>
            <w:r w:rsidRPr="000227D6">
              <w:rPr>
                <w:rFonts w:ascii="Arial" w:eastAsia="Calibri Light" w:hAnsi="Arial" w:cs="Arial"/>
                <w:b/>
                <w:bCs/>
                <w:sz w:val="20"/>
                <w:szCs w:val="20"/>
                <w:lang w:val="hu-HU"/>
              </w:rPr>
              <w:t>Annual Requirement</w:t>
            </w:r>
            <w:r>
              <w:rPr>
                <w:rFonts w:ascii="Arial" w:eastAsia="Calibri Light" w:hAnsi="Arial" w:cs="Arial"/>
                <w:b/>
                <w:bCs/>
                <w:sz w:val="20"/>
                <w:szCs w:val="20"/>
                <w:lang w:val="hu-HU"/>
              </w:rPr>
              <w:t>s</w:t>
            </w:r>
          </w:p>
        </w:tc>
        <w:tc>
          <w:tcPr>
            <w:tcW w:w="1100" w:type="pct"/>
            <w:tcBorders>
              <w:top w:val="single" w:sz="4" w:space="0" w:color="auto"/>
              <w:left w:val="single" w:sz="4" w:space="0" w:color="auto"/>
              <w:bottom w:val="single" w:sz="4" w:space="0" w:color="auto"/>
              <w:right w:val="single" w:sz="4" w:space="0" w:color="auto"/>
            </w:tcBorders>
            <w:shd w:val="clear" w:color="auto" w:fill="FFFFFF" w:themeFill="background1"/>
          </w:tcPr>
          <w:p w14:paraId="26EB1D36" w14:textId="4AE9DEE8" w:rsidR="000227D6" w:rsidRPr="000227D6" w:rsidRDefault="000227D6" w:rsidP="00CC6793">
            <w:pPr>
              <w:spacing w:after="0"/>
              <w:jc w:val="center"/>
              <w:rPr>
                <w:rFonts w:cs="Arial"/>
                <w:b/>
                <w:bCs/>
                <w:color w:val="000000"/>
                <w:sz w:val="20"/>
                <w:szCs w:val="20"/>
              </w:rPr>
            </w:pPr>
            <w:r w:rsidRPr="000227D6">
              <w:rPr>
                <w:rFonts w:ascii="Arial" w:eastAsia="Calibri Light" w:hAnsi="Arial" w:cs="Arial"/>
                <w:b/>
                <w:bCs/>
                <w:sz w:val="20"/>
                <w:szCs w:val="20"/>
                <w:lang w:val="hu-HU"/>
              </w:rPr>
              <w:t>Please specify Quantity ready to dispatch on  Emergency basis</w:t>
            </w:r>
          </w:p>
        </w:tc>
        <w:tc>
          <w:tcPr>
            <w:tcW w:w="591" w:type="pct"/>
            <w:tcBorders>
              <w:top w:val="single" w:sz="4" w:space="0" w:color="auto"/>
              <w:left w:val="nil"/>
              <w:bottom w:val="single" w:sz="4" w:space="0" w:color="auto"/>
              <w:right w:val="single" w:sz="4" w:space="0" w:color="auto"/>
            </w:tcBorders>
            <w:shd w:val="clear" w:color="auto" w:fill="FFFFFF" w:themeFill="background1"/>
          </w:tcPr>
          <w:p w14:paraId="535EC5C4" w14:textId="4A03AC90" w:rsidR="000227D6" w:rsidRPr="000227D6" w:rsidRDefault="000400BC" w:rsidP="00CC6793">
            <w:pPr>
              <w:spacing w:after="0"/>
              <w:jc w:val="center"/>
              <w:rPr>
                <w:rFonts w:cs="Arial"/>
                <w:b/>
                <w:bCs/>
                <w:color w:val="000000"/>
                <w:sz w:val="20"/>
                <w:szCs w:val="20"/>
              </w:rPr>
            </w:pPr>
            <w:r>
              <w:rPr>
                <w:rFonts w:ascii="Arial" w:eastAsia="Calibri Light" w:hAnsi="Arial" w:cs="Arial"/>
                <w:b/>
                <w:bCs/>
                <w:sz w:val="20"/>
                <w:szCs w:val="20"/>
                <w:lang w:val="hu-HU"/>
              </w:rPr>
              <w:t xml:space="preserve">Pleae indicate </w:t>
            </w:r>
            <w:r w:rsidR="000227D6" w:rsidRPr="000227D6">
              <w:rPr>
                <w:rFonts w:ascii="Arial" w:eastAsia="Calibri Light" w:hAnsi="Arial" w:cs="Arial"/>
                <w:b/>
                <w:bCs/>
                <w:sz w:val="20"/>
                <w:szCs w:val="20"/>
                <w:lang w:val="hu-HU"/>
              </w:rPr>
              <w:t>Delivery Time upon receipt of PO</w:t>
            </w:r>
            <w:r w:rsidR="0079586D">
              <w:rPr>
                <w:rFonts w:ascii="Arial" w:eastAsia="Calibri Light" w:hAnsi="Arial" w:cs="Arial"/>
                <w:b/>
                <w:bCs/>
                <w:sz w:val="20"/>
                <w:szCs w:val="20"/>
                <w:lang w:val="hu-HU"/>
              </w:rPr>
              <w:t xml:space="preserve"> – (</w:t>
            </w:r>
            <w:r w:rsidR="000E2A04">
              <w:rPr>
                <w:rFonts w:ascii="Arial" w:eastAsia="Calibri Light" w:hAnsi="Arial" w:cs="Arial"/>
                <w:b/>
                <w:bCs/>
                <w:sz w:val="20"/>
                <w:szCs w:val="20"/>
                <w:lang w:val="hu-HU"/>
              </w:rPr>
              <w:t>5-</w:t>
            </w:r>
            <w:r>
              <w:rPr>
                <w:rFonts w:ascii="Arial" w:eastAsia="Calibri Light" w:hAnsi="Arial" w:cs="Arial"/>
                <w:b/>
                <w:bCs/>
                <w:sz w:val="20"/>
                <w:szCs w:val="20"/>
                <w:lang w:val="hu-HU"/>
              </w:rPr>
              <w:t>10 days)</w:t>
            </w:r>
          </w:p>
        </w:tc>
      </w:tr>
      <w:tr w:rsidR="000227D6" w:rsidRPr="009221FA" w14:paraId="2D3F238A" w14:textId="0BCF5DEA" w:rsidTr="000227D6">
        <w:trPr>
          <w:trHeight w:val="1260"/>
          <w:jc w:val="center"/>
        </w:trPr>
        <w:tc>
          <w:tcPr>
            <w:tcW w:w="182" w:type="pct"/>
            <w:tcBorders>
              <w:top w:val="nil"/>
              <w:left w:val="single" w:sz="4" w:space="0" w:color="auto"/>
              <w:bottom w:val="single" w:sz="4" w:space="0" w:color="auto"/>
              <w:right w:val="single" w:sz="4" w:space="0" w:color="auto"/>
            </w:tcBorders>
            <w:shd w:val="clear" w:color="auto" w:fill="FFFFFF" w:themeFill="background1"/>
            <w:noWrap/>
            <w:vAlign w:val="center"/>
          </w:tcPr>
          <w:p w14:paraId="1B21F7A7" w14:textId="77777777" w:rsidR="000227D6" w:rsidRPr="009221FA" w:rsidRDefault="000227D6" w:rsidP="00CC6793">
            <w:pPr>
              <w:spacing w:after="0"/>
              <w:jc w:val="center"/>
              <w:rPr>
                <w:rFonts w:cs="Arial"/>
              </w:rPr>
            </w:pPr>
            <w:r w:rsidRPr="009221FA">
              <w:rPr>
                <w:rFonts w:cs="Arial"/>
              </w:rPr>
              <w:t>1</w:t>
            </w:r>
          </w:p>
        </w:tc>
        <w:tc>
          <w:tcPr>
            <w:tcW w:w="433" w:type="pct"/>
            <w:tcBorders>
              <w:top w:val="nil"/>
              <w:left w:val="nil"/>
              <w:bottom w:val="single" w:sz="4" w:space="0" w:color="auto"/>
              <w:right w:val="single" w:sz="4" w:space="0" w:color="auto"/>
            </w:tcBorders>
            <w:shd w:val="clear" w:color="auto" w:fill="FFFFFF" w:themeFill="background1"/>
            <w:noWrap/>
            <w:vAlign w:val="center"/>
          </w:tcPr>
          <w:p w14:paraId="01267C44" w14:textId="77777777" w:rsidR="000227D6" w:rsidRPr="009221FA" w:rsidRDefault="000227D6" w:rsidP="00CC6793">
            <w:pPr>
              <w:spacing w:after="0"/>
              <w:rPr>
                <w:rFonts w:cs="Arial"/>
              </w:rPr>
            </w:pPr>
            <w:r w:rsidRPr="009221FA">
              <w:rPr>
                <w:rFonts w:cs="Arial"/>
              </w:rPr>
              <w:t>Blankets</w:t>
            </w:r>
          </w:p>
        </w:tc>
        <w:tc>
          <w:tcPr>
            <w:tcW w:w="1891" w:type="pct"/>
            <w:gridSpan w:val="3"/>
            <w:tcBorders>
              <w:top w:val="nil"/>
              <w:left w:val="nil"/>
              <w:bottom w:val="single" w:sz="4" w:space="0" w:color="auto"/>
              <w:right w:val="single" w:sz="4" w:space="0" w:color="auto"/>
            </w:tcBorders>
            <w:shd w:val="clear" w:color="auto" w:fill="FFFFFF" w:themeFill="background1"/>
            <w:vAlign w:val="center"/>
          </w:tcPr>
          <w:p w14:paraId="3B5FE4A5" w14:textId="77777777" w:rsidR="000227D6" w:rsidRPr="009221FA" w:rsidRDefault="000227D6" w:rsidP="00CC6793">
            <w:pPr>
              <w:spacing w:after="0"/>
              <w:rPr>
                <w:rFonts w:cs="Arial"/>
              </w:rPr>
            </w:pPr>
            <w:r w:rsidRPr="009221FA">
              <w:rPr>
                <w:rFonts w:cs="Arial"/>
                <w:b/>
                <w:bCs/>
                <w:lang w:val="en-GB"/>
              </w:rPr>
              <w:t>Make:</w:t>
            </w:r>
            <w:r w:rsidRPr="009221FA">
              <w:rPr>
                <w:rFonts w:cs="Arial"/>
                <w:lang w:val="en-GB"/>
              </w:rPr>
              <w:t xml:space="preserve"> Woven, 50% wool fibres ±5%, 50% other textile fibres, recycled fibres accepted. </w:t>
            </w:r>
            <w:r w:rsidRPr="009221FA">
              <w:rPr>
                <w:rFonts w:cs="Arial"/>
                <w:lang w:val="en-GB"/>
              </w:rPr>
              <w:br/>
            </w:r>
            <w:r w:rsidRPr="009221FA">
              <w:rPr>
                <w:rFonts w:cs="Arial"/>
                <w:b/>
                <w:bCs/>
                <w:lang w:val="en-GB"/>
              </w:rPr>
              <w:t>Colour:</w:t>
            </w:r>
            <w:r w:rsidRPr="009221FA">
              <w:rPr>
                <w:rFonts w:cs="Arial"/>
                <w:lang w:val="en-GB"/>
              </w:rPr>
              <w:t xml:space="preserve"> Grey, brown or other dark colours preferably not died. </w:t>
            </w:r>
            <w:r w:rsidRPr="009221FA">
              <w:rPr>
                <w:rFonts w:cs="Arial"/>
                <w:lang w:val="en-GB"/>
              </w:rPr>
              <w:br/>
            </w:r>
            <w:r w:rsidRPr="009221FA">
              <w:rPr>
                <w:rFonts w:cs="Arial"/>
                <w:b/>
                <w:bCs/>
                <w:lang w:val="en-GB"/>
              </w:rPr>
              <w:t>Size:</w:t>
            </w:r>
            <w:r w:rsidRPr="009221FA">
              <w:rPr>
                <w:rFonts w:cs="Arial"/>
                <w:lang w:val="en-GB"/>
              </w:rPr>
              <w:t xml:space="preserve"> 150cm x 200cm +3%/-1%. </w:t>
            </w:r>
            <w:r w:rsidRPr="009221FA">
              <w:rPr>
                <w:rFonts w:cs="Arial"/>
                <w:lang w:val="en-GB"/>
              </w:rPr>
              <w:br/>
            </w:r>
            <w:r w:rsidRPr="009221FA">
              <w:rPr>
                <w:rFonts w:cs="Arial"/>
                <w:b/>
                <w:bCs/>
                <w:lang w:val="en-GB"/>
              </w:rPr>
              <w:t>Weight:</w:t>
            </w:r>
            <w:r w:rsidRPr="009221FA">
              <w:rPr>
                <w:rFonts w:cs="Arial"/>
                <w:lang w:val="en-GB"/>
              </w:rPr>
              <w:t xml:space="preserve"> 2kg, edges must be stitched with cloth. </w:t>
            </w:r>
            <w:r w:rsidRPr="009221FA">
              <w:rPr>
                <w:rFonts w:cs="Arial"/>
              </w:rPr>
              <w:t>To be taken on flat stabilized sample, without folds.</w:t>
            </w:r>
          </w:p>
          <w:p w14:paraId="65C3BDCC" w14:textId="77777777" w:rsidR="000227D6" w:rsidRPr="009221FA" w:rsidRDefault="000227D6" w:rsidP="00CC6793">
            <w:pPr>
              <w:spacing w:after="0"/>
              <w:rPr>
                <w:rFonts w:cs="Arial"/>
              </w:rPr>
            </w:pPr>
            <w:r w:rsidRPr="009221FA">
              <w:rPr>
                <w:rFonts w:cs="Arial"/>
                <w:b/>
                <w:bCs/>
              </w:rPr>
              <w:t xml:space="preserve">Packing: </w:t>
            </w:r>
            <w:r w:rsidRPr="009221FA">
              <w:rPr>
                <w:rFonts w:cs="Arial"/>
              </w:rPr>
              <w:t>60 pieces. Compressed and strapped with 5 straps (2 lengthwise, 3 crosswise).</w:t>
            </w:r>
          </w:p>
          <w:p w14:paraId="3C79F1D4" w14:textId="153036DC" w:rsidR="000227D6" w:rsidRPr="009221FA" w:rsidRDefault="000227D6" w:rsidP="00CC6793">
            <w:pPr>
              <w:spacing w:after="0"/>
              <w:rPr>
                <w:rFonts w:cs="Arial"/>
              </w:rPr>
            </w:pPr>
            <w:r w:rsidRPr="009221FA">
              <w:rPr>
                <w:rFonts w:cs="Arial"/>
                <w:b/>
                <w:bCs/>
              </w:rPr>
              <w:t>Logo</w:t>
            </w:r>
            <w:r w:rsidRPr="009221FA">
              <w:rPr>
                <w:rFonts w:cs="Arial"/>
              </w:rPr>
              <w:t>: Blue UNHCR Logo approx. 0.5m x 0.5m at center.</w:t>
            </w:r>
          </w:p>
        </w:tc>
        <w:tc>
          <w:tcPr>
            <w:tcW w:w="293" w:type="pct"/>
            <w:tcBorders>
              <w:top w:val="single" w:sz="4" w:space="0" w:color="auto"/>
              <w:left w:val="nil"/>
              <w:bottom w:val="single" w:sz="4" w:space="0" w:color="auto"/>
              <w:right w:val="single" w:sz="4" w:space="0" w:color="auto"/>
            </w:tcBorders>
            <w:shd w:val="clear" w:color="auto" w:fill="FFFFFF" w:themeFill="background1"/>
          </w:tcPr>
          <w:p w14:paraId="06C95CBE" w14:textId="1471F067" w:rsidR="000227D6" w:rsidRPr="009221FA" w:rsidRDefault="000227D6" w:rsidP="00CC6793">
            <w:pPr>
              <w:spacing w:after="0"/>
              <w:rPr>
                <w:rFonts w:cs="Arial"/>
                <w:b/>
                <w:bCs/>
              </w:rPr>
            </w:pPr>
            <w:r>
              <w:rPr>
                <w:rFonts w:cs="Arial"/>
                <w:b/>
                <w:bCs/>
              </w:rPr>
              <w:t>Piece</w:t>
            </w:r>
          </w:p>
        </w:tc>
        <w:tc>
          <w:tcPr>
            <w:tcW w:w="5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37FE323" w14:textId="42731CD6" w:rsidR="000227D6" w:rsidRPr="009221FA" w:rsidRDefault="001C156D" w:rsidP="00CC6793">
            <w:pPr>
              <w:spacing w:after="0"/>
              <w:rPr>
                <w:rFonts w:cs="Arial"/>
                <w:b/>
                <w:bCs/>
              </w:rPr>
            </w:pPr>
            <w:r>
              <w:rPr>
                <w:rFonts w:cs="Arial"/>
                <w:b/>
                <w:bCs/>
              </w:rPr>
              <w:t>90,000</w:t>
            </w:r>
          </w:p>
        </w:tc>
        <w:tc>
          <w:tcPr>
            <w:tcW w:w="1100" w:type="pct"/>
            <w:tcBorders>
              <w:top w:val="single" w:sz="4" w:space="0" w:color="auto"/>
              <w:left w:val="single" w:sz="4" w:space="0" w:color="auto"/>
              <w:bottom w:val="single" w:sz="4" w:space="0" w:color="auto"/>
              <w:right w:val="single" w:sz="4" w:space="0" w:color="auto"/>
            </w:tcBorders>
            <w:shd w:val="clear" w:color="auto" w:fill="FFFFFF" w:themeFill="background1"/>
          </w:tcPr>
          <w:p w14:paraId="0E3165D3" w14:textId="61A9A084" w:rsidR="000227D6" w:rsidRPr="009221FA" w:rsidRDefault="000227D6" w:rsidP="00CC6793">
            <w:pPr>
              <w:spacing w:after="0"/>
              <w:rPr>
                <w:rFonts w:cs="Arial"/>
                <w:b/>
                <w:bCs/>
              </w:rPr>
            </w:pPr>
          </w:p>
        </w:tc>
        <w:tc>
          <w:tcPr>
            <w:tcW w:w="591" w:type="pct"/>
            <w:tcBorders>
              <w:top w:val="nil"/>
              <w:left w:val="nil"/>
              <w:bottom w:val="single" w:sz="4" w:space="0" w:color="auto"/>
              <w:right w:val="single" w:sz="4" w:space="0" w:color="auto"/>
            </w:tcBorders>
            <w:shd w:val="clear" w:color="auto" w:fill="FFFFFF" w:themeFill="background1"/>
          </w:tcPr>
          <w:p w14:paraId="2D527EB9" w14:textId="77777777" w:rsidR="000227D6" w:rsidRPr="009221FA" w:rsidRDefault="000227D6" w:rsidP="00CC6793">
            <w:pPr>
              <w:spacing w:after="0"/>
              <w:rPr>
                <w:rFonts w:cs="Arial"/>
                <w:b/>
                <w:bCs/>
              </w:rPr>
            </w:pPr>
          </w:p>
        </w:tc>
      </w:tr>
      <w:tr w:rsidR="000227D6" w:rsidRPr="009221FA" w14:paraId="054AC68F" w14:textId="1ACD2714" w:rsidTr="000227D6">
        <w:trPr>
          <w:trHeight w:val="1097"/>
          <w:jc w:val="center"/>
        </w:trPr>
        <w:tc>
          <w:tcPr>
            <w:tcW w:w="182" w:type="pct"/>
            <w:tcBorders>
              <w:top w:val="nil"/>
              <w:left w:val="single" w:sz="4" w:space="0" w:color="auto"/>
              <w:bottom w:val="single" w:sz="4" w:space="0" w:color="auto"/>
              <w:right w:val="single" w:sz="4" w:space="0" w:color="auto"/>
            </w:tcBorders>
            <w:shd w:val="clear" w:color="auto" w:fill="FFFFFF" w:themeFill="background1"/>
            <w:noWrap/>
            <w:vAlign w:val="center"/>
          </w:tcPr>
          <w:p w14:paraId="6A433C0C" w14:textId="31E6AF6B" w:rsidR="000227D6" w:rsidRPr="009221FA" w:rsidRDefault="000227D6" w:rsidP="00CC6793">
            <w:pPr>
              <w:spacing w:after="0"/>
              <w:jc w:val="center"/>
              <w:rPr>
                <w:rFonts w:cs="Arial"/>
              </w:rPr>
            </w:pPr>
            <w:r w:rsidRPr="009221FA">
              <w:rPr>
                <w:rFonts w:cs="Arial"/>
              </w:rPr>
              <w:t>2</w:t>
            </w:r>
          </w:p>
        </w:tc>
        <w:tc>
          <w:tcPr>
            <w:tcW w:w="433" w:type="pct"/>
            <w:tcBorders>
              <w:top w:val="nil"/>
              <w:left w:val="nil"/>
              <w:bottom w:val="single" w:sz="4" w:space="0" w:color="auto"/>
              <w:right w:val="single" w:sz="4" w:space="0" w:color="auto"/>
            </w:tcBorders>
            <w:shd w:val="clear" w:color="auto" w:fill="FFFFFF" w:themeFill="background1"/>
            <w:noWrap/>
            <w:vAlign w:val="center"/>
          </w:tcPr>
          <w:p w14:paraId="30638D2D" w14:textId="77777777" w:rsidR="000227D6" w:rsidRPr="009221FA" w:rsidRDefault="000227D6" w:rsidP="00CC6793">
            <w:pPr>
              <w:spacing w:after="0"/>
              <w:rPr>
                <w:rFonts w:cs="Arial"/>
              </w:rPr>
            </w:pPr>
            <w:r w:rsidRPr="009221FA">
              <w:rPr>
                <w:rFonts w:cs="Arial"/>
              </w:rPr>
              <w:t>Sleeping Mats</w:t>
            </w:r>
          </w:p>
        </w:tc>
        <w:tc>
          <w:tcPr>
            <w:tcW w:w="1891" w:type="pct"/>
            <w:gridSpan w:val="3"/>
            <w:tcBorders>
              <w:top w:val="nil"/>
              <w:left w:val="nil"/>
              <w:bottom w:val="single" w:sz="4" w:space="0" w:color="auto"/>
              <w:right w:val="single" w:sz="4" w:space="0" w:color="auto"/>
            </w:tcBorders>
            <w:shd w:val="clear" w:color="auto" w:fill="FFFFFF" w:themeFill="background1"/>
            <w:vAlign w:val="center"/>
          </w:tcPr>
          <w:p w14:paraId="6C93C279" w14:textId="1C3F502D" w:rsidR="000227D6" w:rsidRPr="009221FA" w:rsidRDefault="000227D6" w:rsidP="00CC6793">
            <w:pPr>
              <w:spacing w:after="0"/>
              <w:rPr>
                <w:rFonts w:cs="Arial"/>
                <w:color w:val="000000" w:themeColor="text1"/>
                <w:lang w:val="en-GB"/>
              </w:rPr>
            </w:pPr>
            <w:r w:rsidRPr="009221FA">
              <w:rPr>
                <w:rFonts w:cs="Arial"/>
                <w:b/>
                <w:bCs/>
                <w:color w:val="000000" w:themeColor="text1"/>
                <w:lang w:val="en-GB"/>
              </w:rPr>
              <w:t>Make:</w:t>
            </w:r>
            <w:r w:rsidRPr="009221FA">
              <w:rPr>
                <w:rFonts w:cs="Arial"/>
                <w:color w:val="000000" w:themeColor="text1"/>
                <w:lang w:val="en-GB"/>
              </w:rPr>
              <w:t xml:space="preserve"> Synthetic, Tear proof, Plastic, Water impervious. </w:t>
            </w:r>
          </w:p>
          <w:p w14:paraId="6B38843E" w14:textId="33F323D3" w:rsidR="000227D6" w:rsidRPr="009221FA" w:rsidRDefault="000227D6" w:rsidP="00CC6793">
            <w:pPr>
              <w:spacing w:after="0"/>
              <w:rPr>
                <w:rFonts w:cs="Arial"/>
                <w:color w:val="000000" w:themeColor="text1"/>
                <w:lang w:val="en-GB"/>
              </w:rPr>
            </w:pPr>
            <w:r w:rsidRPr="009221FA">
              <w:rPr>
                <w:rFonts w:cs="Arial"/>
                <w:b/>
                <w:bCs/>
                <w:color w:val="000000" w:themeColor="text1"/>
                <w:lang w:val="en-GB"/>
              </w:rPr>
              <w:t>Size:</w:t>
            </w:r>
            <w:r w:rsidRPr="009221FA">
              <w:rPr>
                <w:rFonts w:cs="Arial"/>
                <w:color w:val="000000" w:themeColor="text1"/>
                <w:lang w:val="en-GB"/>
              </w:rPr>
              <w:t xml:space="preserve"> 1.8 X 0.9m minimum</w:t>
            </w:r>
            <w:r w:rsidR="007A4AA6">
              <w:rPr>
                <w:rFonts w:cs="Arial"/>
                <w:color w:val="000000" w:themeColor="text1"/>
                <w:lang w:val="en-GB"/>
              </w:rPr>
              <w:t xml:space="preserve"> </w:t>
            </w:r>
            <w:r w:rsidR="007A4AA6" w:rsidRPr="007A4AA6">
              <w:rPr>
                <w:rFonts w:cs="Arial"/>
                <w:b/>
                <w:bCs/>
                <w:color w:val="FF0000"/>
                <w:lang w:val="en-GB"/>
              </w:rPr>
              <w:t>+3%/-1%</w:t>
            </w:r>
          </w:p>
          <w:p w14:paraId="54F43F8E" w14:textId="77777777" w:rsidR="000227D6" w:rsidRPr="009221FA" w:rsidRDefault="000227D6" w:rsidP="00CC6793">
            <w:pPr>
              <w:spacing w:after="0"/>
              <w:rPr>
                <w:rFonts w:cs="Arial"/>
                <w:color w:val="000000" w:themeColor="text1"/>
                <w:lang w:val="en-GB"/>
              </w:rPr>
            </w:pPr>
            <w:r w:rsidRPr="009221FA">
              <w:rPr>
                <w:rFonts w:cs="Arial"/>
                <w:b/>
                <w:bCs/>
                <w:color w:val="000000" w:themeColor="text1"/>
                <w:lang w:val="en-GB"/>
              </w:rPr>
              <w:t>Weight:</w:t>
            </w:r>
            <w:r w:rsidRPr="009221FA">
              <w:rPr>
                <w:rFonts w:cs="Arial"/>
                <w:color w:val="000000" w:themeColor="text1"/>
                <w:lang w:val="en-GB"/>
              </w:rPr>
              <w:t xml:space="preserve"> 500g/m² minimum</w:t>
            </w:r>
          </w:p>
          <w:p w14:paraId="3C96533D" w14:textId="77777777" w:rsidR="000227D6" w:rsidRPr="009221FA" w:rsidRDefault="000227D6" w:rsidP="00CC6793">
            <w:pPr>
              <w:spacing w:after="0"/>
              <w:rPr>
                <w:rFonts w:cs="Arial"/>
                <w:color w:val="000000" w:themeColor="text1"/>
                <w:lang w:val="en-GB"/>
              </w:rPr>
            </w:pPr>
            <w:r w:rsidRPr="009221FA">
              <w:rPr>
                <w:rFonts w:cs="Arial"/>
                <w:b/>
                <w:bCs/>
                <w:color w:val="000000" w:themeColor="text1"/>
                <w:lang w:val="en-GB"/>
              </w:rPr>
              <w:t>Colour:</w:t>
            </w:r>
            <w:r w:rsidRPr="009221FA">
              <w:rPr>
                <w:rFonts w:cs="Arial"/>
                <w:color w:val="000000" w:themeColor="text1"/>
                <w:lang w:val="en-GB"/>
              </w:rPr>
              <w:t xml:space="preserve"> </w:t>
            </w:r>
            <w:r w:rsidRPr="009221FA">
              <w:rPr>
                <w:rFonts w:cs="Arial"/>
                <w:color w:val="000000" w:themeColor="text1"/>
                <w:lang w:val="en-GB"/>
              </w:rPr>
              <w:tab/>
              <w:t>Assorted, neutral design.</w:t>
            </w:r>
            <w:r w:rsidRPr="009221FA">
              <w:rPr>
                <w:rFonts w:cs="Arial"/>
                <w:color w:val="000000" w:themeColor="text1"/>
                <w:lang w:val="en-GB"/>
              </w:rPr>
              <w:br/>
            </w:r>
            <w:r w:rsidRPr="009221FA">
              <w:rPr>
                <w:rFonts w:cs="Arial"/>
                <w:b/>
                <w:bCs/>
                <w:color w:val="000000" w:themeColor="text1"/>
                <w:lang w:val="en-GB"/>
              </w:rPr>
              <w:t>Weave:</w:t>
            </w:r>
            <w:r w:rsidRPr="009221FA">
              <w:rPr>
                <w:rFonts w:cs="Arial"/>
                <w:color w:val="000000" w:themeColor="text1"/>
                <w:lang w:val="en-GB"/>
              </w:rPr>
              <w:t xml:space="preserve"> Floor mats made in a tightly woven twill weave fabric (2/1, 3/1, 2/2, 3/2) of clean and net appearance. </w:t>
            </w:r>
            <w:r w:rsidRPr="009221FA">
              <w:rPr>
                <w:rFonts w:cs="Arial"/>
                <w:color w:val="000000" w:themeColor="text1"/>
                <w:lang w:val="en-GB"/>
              </w:rPr>
              <w:br/>
            </w:r>
            <w:r w:rsidRPr="009221FA">
              <w:rPr>
                <w:rFonts w:cs="Arial"/>
                <w:b/>
                <w:bCs/>
                <w:color w:val="000000" w:themeColor="text1"/>
                <w:lang w:val="en-GB"/>
              </w:rPr>
              <w:t>Weft</w:t>
            </w:r>
            <w:r w:rsidRPr="009221FA">
              <w:rPr>
                <w:rFonts w:cs="Arial"/>
                <w:color w:val="000000" w:themeColor="text1"/>
                <w:lang w:val="en-GB"/>
              </w:rPr>
              <w:t>: Recycled polypropylene (PP) hollow tubes not containing any filler.</w:t>
            </w:r>
          </w:p>
          <w:p w14:paraId="59D62318" w14:textId="77777777" w:rsidR="000227D6" w:rsidRPr="009221FA" w:rsidRDefault="000227D6" w:rsidP="00CC6793">
            <w:pPr>
              <w:spacing w:after="0"/>
              <w:rPr>
                <w:rFonts w:cs="Arial"/>
                <w:lang w:val="en-GB"/>
              </w:rPr>
            </w:pPr>
            <w:r w:rsidRPr="009221FA">
              <w:rPr>
                <w:rFonts w:cs="Arial"/>
                <w:b/>
                <w:bCs/>
                <w:lang w:val="en-GB"/>
              </w:rPr>
              <w:t>Packing:</w:t>
            </w:r>
            <w:r w:rsidRPr="009221FA">
              <w:rPr>
                <w:rFonts w:cs="Arial"/>
                <w:lang w:val="en-GB"/>
              </w:rPr>
              <w:t xml:space="preserve"> Bales of 25 pieces, compressed. Package to be wrapped in a protective outer PP woven canvas, with 4 straps. No individual.</w:t>
            </w:r>
          </w:p>
          <w:p w14:paraId="762BB1A4" w14:textId="47209C63" w:rsidR="000227D6" w:rsidRPr="009221FA" w:rsidRDefault="000227D6" w:rsidP="00CC6793">
            <w:pPr>
              <w:spacing w:after="0"/>
              <w:rPr>
                <w:rFonts w:cs="Arial"/>
                <w:lang w:val="en-GB"/>
              </w:rPr>
            </w:pPr>
            <w:r w:rsidRPr="009221FA">
              <w:rPr>
                <w:rFonts w:cs="Arial"/>
                <w:b/>
                <w:bCs/>
              </w:rPr>
              <w:t>Logo</w:t>
            </w:r>
            <w:r w:rsidRPr="009221FA">
              <w:rPr>
                <w:rFonts w:cs="Arial"/>
              </w:rPr>
              <w:t>: Blue UNHCR Logo approx</w:t>
            </w:r>
            <w:r w:rsidRPr="00675F92">
              <w:rPr>
                <w:rFonts w:cs="Arial"/>
                <w:b/>
                <w:bCs/>
                <w:color w:val="FF0000"/>
              </w:rPr>
              <w:t>. 0.</w:t>
            </w:r>
            <w:r w:rsidR="00675F92" w:rsidRPr="00675F92">
              <w:rPr>
                <w:rFonts w:cs="Arial"/>
                <w:b/>
                <w:bCs/>
                <w:color w:val="FF0000"/>
              </w:rPr>
              <w:t>5</w:t>
            </w:r>
            <w:r w:rsidRPr="00675F92">
              <w:rPr>
                <w:rFonts w:cs="Arial"/>
                <w:b/>
                <w:bCs/>
                <w:color w:val="FF0000"/>
              </w:rPr>
              <w:t>m x 0.</w:t>
            </w:r>
            <w:r w:rsidR="00675F92" w:rsidRPr="00675F92">
              <w:rPr>
                <w:rFonts w:cs="Arial"/>
                <w:b/>
                <w:bCs/>
                <w:color w:val="FF0000"/>
              </w:rPr>
              <w:t>5</w:t>
            </w:r>
            <w:r w:rsidRPr="00675F92">
              <w:rPr>
                <w:rFonts w:cs="Arial"/>
                <w:b/>
                <w:bCs/>
                <w:color w:val="FF0000"/>
              </w:rPr>
              <w:t>m</w:t>
            </w:r>
            <w:r w:rsidRPr="007A4AA6">
              <w:rPr>
                <w:rFonts w:cs="Arial"/>
                <w:color w:val="FF0000"/>
              </w:rPr>
              <w:t xml:space="preserve">, </w:t>
            </w:r>
            <w:r w:rsidR="007A4AA6" w:rsidRPr="007A4AA6">
              <w:rPr>
                <w:rFonts w:cs="Arial"/>
                <w:color w:val="FF0000"/>
              </w:rPr>
              <w:t>in the</w:t>
            </w:r>
            <w:r w:rsidRPr="007A4AA6">
              <w:rPr>
                <w:rFonts w:cs="Arial"/>
                <w:color w:val="FF0000"/>
              </w:rPr>
              <w:t xml:space="preserve"> </w:t>
            </w:r>
            <w:r w:rsidRPr="009221FA">
              <w:rPr>
                <w:rFonts w:cs="Arial"/>
              </w:rPr>
              <w:t>center</w:t>
            </w:r>
          </w:p>
        </w:tc>
        <w:tc>
          <w:tcPr>
            <w:tcW w:w="293" w:type="pct"/>
            <w:tcBorders>
              <w:top w:val="single" w:sz="4" w:space="0" w:color="auto"/>
              <w:left w:val="nil"/>
              <w:bottom w:val="single" w:sz="4" w:space="0" w:color="auto"/>
              <w:right w:val="single" w:sz="4" w:space="0" w:color="auto"/>
            </w:tcBorders>
            <w:shd w:val="clear" w:color="auto" w:fill="FFFFFF" w:themeFill="background1"/>
          </w:tcPr>
          <w:p w14:paraId="17C102D2" w14:textId="3D0B29E3" w:rsidR="000227D6" w:rsidRPr="009221FA" w:rsidRDefault="000227D6" w:rsidP="00CC6793">
            <w:pPr>
              <w:spacing w:after="0"/>
              <w:rPr>
                <w:rFonts w:cs="Arial"/>
                <w:b/>
                <w:bCs/>
                <w:color w:val="000000" w:themeColor="text1"/>
                <w:lang w:val="en-GB"/>
              </w:rPr>
            </w:pPr>
            <w:r>
              <w:rPr>
                <w:rFonts w:cs="Arial"/>
                <w:b/>
                <w:bCs/>
                <w:color w:val="000000" w:themeColor="text1"/>
                <w:lang w:val="en-GB"/>
              </w:rPr>
              <w:t>Piece</w:t>
            </w:r>
          </w:p>
        </w:tc>
        <w:tc>
          <w:tcPr>
            <w:tcW w:w="5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F1091A1" w14:textId="7B75E306" w:rsidR="000227D6" w:rsidRPr="00437133" w:rsidRDefault="001153D3" w:rsidP="00CC6793">
            <w:pPr>
              <w:spacing w:after="0"/>
              <w:rPr>
                <w:rFonts w:cs="Arial"/>
                <w:b/>
                <w:bCs/>
                <w:color w:val="000000" w:themeColor="text1"/>
                <w:lang w:val="en-GB"/>
              </w:rPr>
            </w:pPr>
            <w:r w:rsidRPr="00437133">
              <w:rPr>
                <w:rFonts w:cs="Arial"/>
                <w:b/>
                <w:bCs/>
                <w:color w:val="000000" w:themeColor="text1"/>
                <w:lang w:val="en-GB"/>
              </w:rPr>
              <w:t>100,000</w:t>
            </w:r>
          </w:p>
        </w:tc>
        <w:tc>
          <w:tcPr>
            <w:tcW w:w="1100" w:type="pct"/>
            <w:tcBorders>
              <w:top w:val="single" w:sz="4" w:space="0" w:color="auto"/>
              <w:left w:val="single" w:sz="4" w:space="0" w:color="auto"/>
              <w:bottom w:val="single" w:sz="4" w:space="0" w:color="auto"/>
              <w:right w:val="single" w:sz="4" w:space="0" w:color="auto"/>
            </w:tcBorders>
            <w:shd w:val="clear" w:color="auto" w:fill="FFFFFF" w:themeFill="background1"/>
          </w:tcPr>
          <w:p w14:paraId="2DB6D8EC" w14:textId="710B06CB" w:rsidR="000227D6" w:rsidRPr="00437133" w:rsidRDefault="000227D6" w:rsidP="00CC6793">
            <w:pPr>
              <w:spacing w:after="0"/>
              <w:rPr>
                <w:rFonts w:cs="Arial"/>
                <w:b/>
                <w:bCs/>
                <w:color w:val="000000" w:themeColor="text1"/>
                <w:lang w:val="en-GB"/>
              </w:rPr>
            </w:pPr>
          </w:p>
        </w:tc>
        <w:tc>
          <w:tcPr>
            <w:tcW w:w="591" w:type="pct"/>
            <w:tcBorders>
              <w:top w:val="nil"/>
              <w:left w:val="nil"/>
              <w:bottom w:val="single" w:sz="4" w:space="0" w:color="auto"/>
              <w:right w:val="single" w:sz="4" w:space="0" w:color="auto"/>
            </w:tcBorders>
            <w:shd w:val="clear" w:color="auto" w:fill="FFFFFF" w:themeFill="background1"/>
          </w:tcPr>
          <w:p w14:paraId="4B60F951" w14:textId="77777777" w:rsidR="000227D6" w:rsidRPr="009221FA" w:rsidRDefault="000227D6" w:rsidP="00CC6793">
            <w:pPr>
              <w:spacing w:after="0"/>
              <w:rPr>
                <w:rFonts w:cs="Arial"/>
                <w:b/>
                <w:bCs/>
                <w:color w:val="000000" w:themeColor="text1"/>
                <w:lang w:val="en-GB"/>
              </w:rPr>
            </w:pPr>
          </w:p>
        </w:tc>
      </w:tr>
      <w:tr w:rsidR="000227D6" w:rsidRPr="009221FA" w14:paraId="434C2709" w14:textId="659B4AED" w:rsidTr="000227D6">
        <w:trPr>
          <w:trHeight w:val="1134"/>
          <w:jc w:val="center"/>
        </w:trPr>
        <w:tc>
          <w:tcPr>
            <w:tcW w:w="182" w:type="pct"/>
            <w:tcBorders>
              <w:top w:val="nil"/>
              <w:left w:val="single" w:sz="4" w:space="0" w:color="auto"/>
              <w:bottom w:val="single" w:sz="4" w:space="0" w:color="auto"/>
              <w:right w:val="single" w:sz="4" w:space="0" w:color="auto"/>
            </w:tcBorders>
            <w:shd w:val="clear" w:color="auto" w:fill="FFFFFF" w:themeFill="background1"/>
            <w:noWrap/>
            <w:vAlign w:val="center"/>
          </w:tcPr>
          <w:p w14:paraId="20B017AB" w14:textId="77777777" w:rsidR="000227D6" w:rsidRPr="009221FA" w:rsidRDefault="000227D6" w:rsidP="00CC6793">
            <w:pPr>
              <w:spacing w:after="0"/>
              <w:jc w:val="center"/>
              <w:rPr>
                <w:rFonts w:cs="Arial"/>
              </w:rPr>
            </w:pPr>
            <w:r w:rsidRPr="009221FA">
              <w:rPr>
                <w:rFonts w:cs="Arial"/>
              </w:rPr>
              <w:t>3</w:t>
            </w:r>
          </w:p>
        </w:tc>
        <w:tc>
          <w:tcPr>
            <w:tcW w:w="433" w:type="pct"/>
            <w:tcBorders>
              <w:top w:val="nil"/>
              <w:left w:val="nil"/>
              <w:bottom w:val="single" w:sz="4" w:space="0" w:color="auto"/>
              <w:right w:val="single" w:sz="4" w:space="0" w:color="auto"/>
            </w:tcBorders>
            <w:shd w:val="clear" w:color="auto" w:fill="FFFFFF" w:themeFill="background1"/>
            <w:noWrap/>
            <w:vAlign w:val="center"/>
          </w:tcPr>
          <w:p w14:paraId="1E88CC0C" w14:textId="77777777" w:rsidR="000227D6" w:rsidRPr="009221FA" w:rsidRDefault="000227D6" w:rsidP="00CC6793">
            <w:pPr>
              <w:spacing w:after="0"/>
              <w:rPr>
                <w:rFonts w:cs="Arial"/>
              </w:rPr>
            </w:pPr>
            <w:r w:rsidRPr="009221FA">
              <w:rPr>
                <w:rFonts w:cs="Arial"/>
              </w:rPr>
              <w:t>Jerry Can</w:t>
            </w:r>
          </w:p>
        </w:tc>
        <w:tc>
          <w:tcPr>
            <w:tcW w:w="1891" w:type="pct"/>
            <w:gridSpan w:val="3"/>
            <w:tcBorders>
              <w:top w:val="nil"/>
              <w:left w:val="nil"/>
              <w:bottom w:val="single" w:sz="4" w:space="0" w:color="auto"/>
              <w:right w:val="single" w:sz="4" w:space="0" w:color="auto"/>
            </w:tcBorders>
            <w:shd w:val="clear" w:color="auto" w:fill="FFFFFF" w:themeFill="background1"/>
            <w:vAlign w:val="center"/>
          </w:tcPr>
          <w:p w14:paraId="593A9B66" w14:textId="38C0C335" w:rsidR="000227D6" w:rsidRPr="009221FA" w:rsidRDefault="000227D6" w:rsidP="00CC6793">
            <w:pPr>
              <w:spacing w:after="0"/>
              <w:rPr>
                <w:rFonts w:cs="Arial"/>
                <w:color w:val="000000" w:themeColor="text1"/>
                <w:lang w:val="en-GB"/>
              </w:rPr>
            </w:pPr>
            <w:r w:rsidRPr="009221FA">
              <w:rPr>
                <w:rFonts w:cs="Arial"/>
                <w:b/>
                <w:bCs/>
                <w:lang w:val="en-GB"/>
              </w:rPr>
              <w:t>Make:</w:t>
            </w:r>
            <w:r w:rsidRPr="009221FA">
              <w:rPr>
                <w:rFonts w:cs="Arial"/>
                <w:lang w:val="en-GB"/>
              </w:rPr>
              <w:t xml:space="preserve"> Polyamide 38 micron made of Polyethylene 280micron UV stabilized with non-toxic coating.   A built-in carrying handle</w:t>
            </w:r>
            <w:r w:rsidRPr="009221FA">
              <w:rPr>
                <w:rFonts w:cs="Arial"/>
                <w:color w:val="000000" w:themeColor="text1"/>
                <w:lang w:val="en-GB"/>
              </w:rPr>
              <w:t xml:space="preserve">.  Zipper closed top opening, </w:t>
            </w:r>
            <w:r w:rsidRPr="009221FA">
              <w:rPr>
                <w:rFonts w:cs="Arial"/>
                <w:bCs/>
                <w:color w:val="000000" w:themeColor="text1"/>
                <w:lang w:val="en-GB"/>
              </w:rPr>
              <w:t>140mm</w:t>
            </w:r>
            <w:r w:rsidRPr="009221FA">
              <w:rPr>
                <w:rFonts w:cs="Arial"/>
                <w:color w:val="000000" w:themeColor="text1"/>
                <w:lang w:val="en-GB"/>
              </w:rPr>
              <w:t>.</w:t>
            </w:r>
          </w:p>
          <w:p w14:paraId="37A1703B" w14:textId="31F78A82" w:rsidR="000227D6" w:rsidRPr="009221FA" w:rsidRDefault="000227D6" w:rsidP="00CC6793">
            <w:pPr>
              <w:spacing w:after="0"/>
              <w:rPr>
                <w:rFonts w:cs="Arial"/>
                <w:lang w:val="en-GB"/>
              </w:rPr>
            </w:pPr>
            <w:r w:rsidRPr="009221FA">
              <w:rPr>
                <w:rFonts w:cs="Arial"/>
                <w:b/>
                <w:bCs/>
                <w:lang w:val="en-GB"/>
              </w:rPr>
              <w:t>Volume:</w:t>
            </w:r>
            <w:r w:rsidRPr="009221FA">
              <w:rPr>
                <w:rFonts w:cs="Arial"/>
                <w:lang w:val="en-GB"/>
              </w:rPr>
              <w:t xml:space="preserve"> 10L. minimum</w:t>
            </w:r>
          </w:p>
          <w:p w14:paraId="5648A48B" w14:textId="7785508D" w:rsidR="000227D6" w:rsidRPr="009221FA" w:rsidRDefault="000227D6" w:rsidP="00CC6793">
            <w:pPr>
              <w:spacing w:after="0"/>
              <w:rPr>
                <w:rFonts w:cs="Arial"/>
                <w:lang w:val="en-GB"/>
              </w:rPr>
            </w:pPr>
            <w:r w:rsidRPr="009221FA">
              <w:rPr>
                <w:rFonts w:cs="Arial"/>
                <w:b/>
                <w:bCs/>
                <w:lang w:val="en-GB"/>
              </w:rPr>
              <w:t>Weight:</w:t>
            </w:r>
            <w:r w:rsidRPr="009221FA">
              <w:rPr>
                <w:rFonts w:cs="Arial"/>
                <w:lang w:val="en-GB"/>
              </w:rPr>
              <w:t xml:space="preserve"> 250g minimum</w:t>
            </w:r>
          </w:p>
          <w:p w14:paraId="3BDD55D2" w14:textId="77777777" w:rsidR="000227D6" w:rsidRPr="009221FA" w:rsidRDefault="000227D6" w:rsidP="00CC6793">
            <w:pPr>
              <w:spacing w:after="0"/>
              <w:rPr>
                <w:rFonts w:cs="Arial"/>
                <w:b/>
                <w:bCs/>
                <w:lang w:val="en-GB"/>
              </w:rPr>
            </w:pPr>
            <w:r w:rsidRPr="009221FA">
              <w:rPr>
                <w:rFonts w:cs="Arial"/>
                <w:b/>
                <w:bCs/>
                <w:lang w:val="en-GB"/>
              </w:rPr>
              <w:lastRenderedPageBreak/>
              <w:t xml:space="preserve">Colour: </w:t>
            </w:r>
            <w:r w:rsidRPr="009221FA">
              <w:rPr>
                <w:rFonts w:cs="Arial"/>
                <w:lang w:val="en-GB"/>
              </w:rPr>
              <w:t>Yellow jerry can with red caps. UV treated for long -term outdoor use. Allows users to see the fill-level of jerry cans without opening the lid.</w:t>
            </w:r>
          </w:p>
          <w:p w14:paraId="75378746" w14:textId="77777777" w:rsidR="000227D6" w:rsidRPr="009221FA" w:rsidRDefault="000227D6" w:rsidP="00CC6793">
            <w:pPr>
              <w:spacing w:after="0"/>
              <w:rPr>
                <w:rFonts w:cs="Arial"/>
                <w:lang w:val="en-GB"/>
              </w:rPr>
            </w:pPr>
            <w:r w:rsidRPr="009221FA">
              <w:rPr>
                <w:rFonts w:cs="Arial"/>
                <w:b/>
                <w:bCs/>
                <w:lang w:val="en-GB"/>
              </w:rPr>
              <w:t>Packing:</w:t>
            </w:r>
            <w:r w:rsidRPr="009221FA">
              <w:rPr>
                <w:rFonts w:cs="Arial"/>
                <w:lang w:val="en-GB"/>
              </w:rPr>
              <w:t xml:space="preserve"> The packing must guaranty that the jerrycans will not be damaged while delivery and without intended designed bended plastic surfaces. </w:t>
            </w:r>
          </w:p>
          <w:p w14:paraId="0108A26F" w14:textId="7A2ABA32" w:rsidR="000227D6" w:rsidRPr="009221FA" w:rsidRDefault="000227D6" w:rsidP="00CC6793">
            <w:pPr>
              <w:spacing w:after="0"/>
              <w:rPr>
                <w:rFonts w:cs="Arial"/>
                <w:lang w:val="en-GB"/>
              </w:rPr>
            </w:pPr>
            <w:r w:rsidRPr="009221FA">
              <w:rPr>
                <w:rFonts w:cs="Arial"/>
                <w:b/>
                <w:bCs/>
                <w:lang w:val="en-GB"/>
              </w:rPr>
              <w:t>Logo</w:t>
            </w:r>
            <w:r w:rsidRPr="009221FA">
              <w:rPr>
                <w:rFonts w:cs="Arial"/>
                <w:lang w:val="en-GB"/>
              </w:rPr>
              <w:t>: UNHCR logo situated in the centre of the 2 largest opposite sides on each jerry can</w:t>
            </w:r>
            <w:r w:rsidR="0091566D">
              <w:rPr>
                <w:rFonts w:cs="Arial"/>
                <w:lang w:val="en-GB"/>
              </w:rPr>
              <w:t xml:space="preserve"> </w:t>
            </w:r>
            <w:r w:rsidR="009114FE">
              <w:rPr>
                <w:rFonts w:cs="Arial"/>
                <w:lang w:val="en-GB"/>
              </w:rPr>
              <w:t xml:space="preserve">- </w:t>
            </w:r>
            <w:r w:rsidR="009114FE" w:rsidRPr="009114FE">
              <w:rPr>
                <w:rFonts w:cs="Arial"/>
                <w:b/>
                <w:bCs/>
                <w:color w:val="FF0000"/>
              </w:rPr>
              <w:t>approx. 0.5m x 0.5m</w:t>
            </w:r>
          </w:p>
        </w:tc>
        <w:tc>
          <w:tcPr>
            <w:tcW w:w="293" w:type="pct"/>
            <w:tcBorders>
              <w:top w:val="single" w:sz="4" w:space="0" w:color="auto"/>
              <w:left w:val="nil"/>
              <w:bottom w:val="single" w:sz="4" w:space="0" w:color="auto"/>
              <w:right w:val="single" w:sz="4" w:space="0" w:color="auto"/>
            </w:tcBorders>
            <w:shd w:val="clear" w:color="auto" w:fill="FFFFFF" w:themeFill="background1"/>
          </w:tcPr>
          <w:p w14:paraId="0406F0CD" w14:textId="5AA5C483" w:rsidR="000227D6" w:rsidRPr="009221FA" w:rsidRDefault="000227D6" w:rsidP="00CC6793">
            <w:pPr>
              <w:spacing w:after="0"/>
              <w:rPr>
                <w:rFonts w:cs="Arial"/>
                <w:b/>
                <w:bCs/>
                <w:lang w:val="en-GB"/>
              </w:rPr>
            </w:pPr>
            <w:r>
              <w:rPr>
                <w:rFonts w:cs="Arial"/>
                <w:b/>
                <w:bCs/>
                <w:lang w:val="en-GB"/>
              </w:rPr>
              <w:lastRenderedPageBreak/>
              <w:t>Piece</w:t>
            </w:r>
          </w:p>
        </w:tc>
        <w:tc>
          <w:tcPr>
            <w:tcW w:w="5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AF56133" w14:textId="68F13EB0" w:rsidR="000227D6" w:rsidRPr="009221FA" w:rsidRDefault="00907A34" w:rsidP="00CC6793">
            <w:pPr>
              <w:spacing w:after="0"/>
              <w:rPr>
                <w:rFonts w:cs="Arial"/>
                <w:b/>
                <w:bCs/>
                <w:lang w:val="en-GB"/>
              </w:rPr>
            </w:pPr>
            <w:r>
              <w:rPr>
                <w:rFonts w:cs="Arial"/>
                <w:b/>
                <w:bCs/>
                <w:lang w:val="en-GB"/>
              </w:rPr>
              <w:t>60,000</w:t>
            </w:r>
          </w:p>
        </w:tc>
        <w:tc>
          <w:tcPr>
            <w:tcW w:w="1100" w:type="pct"/>
            <w:tcBorders>
              <w:top w:val="single" w:sz="4" w:space="0" w:color="auto"/>
              <w:left w:val="single" w:sz="4" w:space="0" w:color="auto"/>
              <w:bottom w:val="single" w:sz="4" w:space="0" w:color="auto"/>
              <w:right w:val="single" w:sz="4" w:space="0" w:color="auto"/>
            </w:tcBorders>
            <w:shd w:val="clear" w:color="auto" w:fill="FFFFFF" w:themeFill="background1"/>
          </w:tcPr>
          <w:p w14:paraId="086A87F7" w14:textId="32F84ED7" w:rsidR="000227D6" w:rsidRPr="009221FA" w:rsidRDefault="000227D6" w:rsidP="00CC6793">
            <w:pPr>
              <w:spacing w:after="0"/>
              <w:rPr>
                <w:rFonts w:cs="Arial"/>
                <w:b/>
                <w:bCs/>
                <w:lang w:val="en-GB"/>
              </w:rPr>
            </w:pPr>
          </w:p>
        </w:tc>
        <w:tc>
          <w:tcPr>
            <w:tcW w:w="591" w:type="pct"/>
            <w:tcBorders>
              <w:top w:val="nil"/>
              <w:left w:val="nil"/>
              <w:bottom w:val="single" w:sz="4" w:space="0" w:color="auto"/>
              <w:right w:val="single" w:sz="4" w:space="0" w:color="auto"/>
            </w:tcBorders>
            <w:shd w:val="clear" w:color="auto" w:fill="FFFFFF" w:themeFill="background1"/>
          </w:tcPr>
          <w:p w14:paraId="1196609C" w14:textId="77777777" w:rsidR="000227D6" w:rsidRPr="009221FA" w:rsidRDefault="000227D6" w:rsidP="00CC6793">
            <w:pPr>
              <w:spacing w:after="0"/>
              <w:rPr>
                <w:rFonts w:cs="Arial"/>
                <w:b/>
                <w:bCs/>
                <w:lang w:val="en-GB"/>
              </w:rPr>
            </w:pPr>
          </w:p>
        </w:tc>
      </w:tr>
      <w:tr w:rsidR="000227D6" w:rsidRPr="009221FA" w14:paraId="3175AB29" w14:textId="20D893B2" w:rsidTr="000227D6">
        <w:trPr>
          <w:trHeight w:val="980"/>
          <w:jc w:val="center"/>
        </w:trPr>
        <w:tc>
          <w:tcPr>
            <w:tcW w:w="182" w:type="pct"/>
            <w:tcBorders>
              <w:top w:val="nil"/>
              <w:left w:val="single" w:sz="4" w:space="0" w:color="auto"/>
              <w:bottom w:val="single" w:sz="4" w:space="0" w:color="auto"/>
              <w:right w:val="single" w:sz="4" w:space="0" w:color="auto"/>
            </w:tcBorders>
            <w:shd w:val="clear" w:color="auto" w:fill="FFFFFF" w:themeFill="background1"/>
            <w:noWrap/>
            <w:vAlign w:val="center"/>
          </w:tcPr>
          <w:p w14:paraId="5B824C47" w14:textId="77777777" w:rsidR="000227D6" w:rsidRPr="009221FA" w:rsidRDefault="000227D6" w:rsidP="00CC6793">
            <w:pPr>
              <w:spacing w:after="0"/>
              <w:jc w:val="center"/>
              <w:rPr>
                <w:rFonts w:cs="Arial"/>
              </w:rPr>
            </w:pPr>
            <w:r w:rsidRPr="009221FA">
              <w:rPr>
                <w:rFonts w:cs="Arial"/>
              </w:rPr>
              <w:t>4</w:t>
            </w:r>
          </w:p>
        </w:tc>
        <w:tc>
          <w:tcPr>
            <w:tcW w:w="433" w:type="pct"/>
            <w:tcBorders>
              <w:top w:val="nil"/>
              <w:left w:val="nil"/>
              <w:bottom w:val="single" w:sz="4" w:space="0" w:color="auto"/>
              <w:right w:val="single" w:sz="4" w:space="0" w:color="auto"/>
            </w:tcBorders>
            <w:shd w:val="clear" w:color="auto" w:fill="FFFFFF" w:themeFill="background1"/>
            <w:noWrap/>
            <w:vAlign w:val="center"/>
          </w:tcPr>
          <w:p w14:paraId="30B51417" w14:textId="77777777" w:rsidR="000227D6" w:rsidRPr="009221FA" w:rsidRDefault="000227D6" w:rsidP="00CC6793">
            <w:pPr>
              <w:spacing w:after="0"/>
              <w:rPr>
                <w:rFonts w:cs="Arial"/>
              </w:rPr>
            </w:pPr>
            <w:r w:rsidRPr="009221FA">
              <w:rPr>
                <w:rFonts w:cs="Arial"/>
              </w:rPr>
              <w:t>Jerry Can</w:t>
            </w:r>
          </w:p>
        </w:tc>
        <w:tc>
          <w:tcPr>
            <w:tcW w:w="1891" w:type="pct"/>
            <w:gridSpan w:val="3"/>
            <w:tcBorders>
              <w:top w:val="nil"/>
              <w:left w:val="nil"/>
              <w:bottom w:val="single" w:sz="4" w:space="0" w:color="auto"/>
              <w:right w:val="single" w:sz="4" w:space="0" w:color="auto"/>
            </w:tcBorders>
            <w:shd w:val="clear" w:color="auto" w:fill="FFFFFF" w:themeFill="background1"/>
            <w:vAlign w:val="center"/>
          </w:tcPr>
          <w:p w14:paraId="27E46BC2" w14:textId="05933DE2" w:rsidR="000227D6" w:rsidRPr="009221FA" w:rsidRDefault="000227D6" w:rsidP="00CC6793">
            <w:pPr>
              <w:spacing w:after="0"/>
              <w:rPr>
                <w:rFonts w:cs="Arial"/>
                <w:color w:val="000000" w:themeColor="text1"/>
                <w:lang w:val="en-GB"/>
              </w:rPr>
            </w:pPr>
            <w:r w:rsidRPr="009221FA">
              <w:rPr>
                <w:rFonts w:cs="Arial"/>
                <w:b/>
                <w:bCs/>
                <w:lang w:val="en-GB"/>
              </w:rPr>
              <w:t>Make:</w:t>
            </w:r>
            <w:r w:rsidRPr="009221FA">
              <w:rPr>
                <w:rFonts w:cs="Arial"/>
                <w:lang w:val="en-GB"/>
              </w:rPr>
              <w:t xml:space="preserve"> Polyamide 38 micron made of Polyethylene 280micron UV stabilized with non-toxic coating.  A built-in carrying handle</w:t>
            </w:r>
            <w:r w:rsidRPr="009221FA">
              <w:rPr>
                <w:rFonts w:cs="Arial"/>
                <w:color w:val="000000" w:themeColor="text1"/>
                <w:lang w:val="en-GB"/>
              </w:rPr>
              <w:t xml:space="preserve">. Zipper closed top opening, </w:t>
            </w:r>
            <w:r w:rsidRPr="009221FA">
              <w:rPr>
                <w:rFonts w:cs="Arial"/>
                <w:bCs/>
                <w:color w:val="000000" w:themeColor="text1"/>
                <w:lang w:val="en-GB"/>
              </w:rPr>
              <w:t>140mm</w:t>
            </w:r>
            <w:r w:rsidRPr="009221FA">
              <w:rPr>
                <w:rFonts w:cs="Arial"/>
                <w:color w:val="000000" w:themeColor="text1"/>
                <w:lang w:val="en-GB"/>
              </w:rPr>
              <w:t>.</w:t>
            </w:r>
          </w:p>
          <w:p w14:paraId="4069D25E" w14:textId="72B3A95A" w:rsidR="000227D6" w:rsidRPr="009221FA" w:rsidRDefault="000227D6" w:rsidP="00CC6793">
            <w:pPr>
              <w:spacing w:after="0"/>
              <w:rPr>
                <w:rFonts w:cs="Arial"/>
                <w:lang w:val="en-GB"/>
              </w:rPr>
            </w:pPr>
            <w:r w:rsidRPr="009221FA">
              <w:rPr>
                <w:rFonts w:cs="Arial"/>
                <w:b/>
                <w:bCs/>
                <w:lang w:val="en-GB"/>
              </w:rPr>
              <w:t>Volume:</w:t>
            </w:r>
            <w:r w:rsidRPr="009221FA">
              <w:rPr>
                <w:rFonts w:cs="Arial"/>
                <w:lang w:val="en-GB"/>
              </w:rPr>
              <w:t xml:space="preserve"> 20L. minimum</w:t>
            </w:r>
          </w:p>
          <w:p w14:paraId="5D2AE574" w14:textId="45CBF2C6" w:rsidR="000227D6" w:rsidRPr="009221FA" w:rsidRDefault="000227D6" w:rsidP="00CC6793">
            <w:pPr>
              <w:spacing w:after="0"/>
              <w:rPr>
                <w:rFonts w:cs="Arial"/>
                <w:lang w:val="en-GB"/>
              </w:rPr>
            </w:pPr>
            <w:r w:rsidRPr="009221FA">
              <w:rPr>
                <w:rFonts w:cs="Arial"/>
                <w:b/>
                <w:bCs/>
                <w:lang w:val="en-GB"/>
              </w:rPr>
              <w:t>Weight:</w:t>
            </w:r>
            <w:r w:rsidRPr="009221FA">
              <w:rPr>
                <w:rFonts w:cs="Arial"/>
                <w:lang w:val="en-GB"/>
              </w:rPr>
              <w:t xml:space="preserve"> 300g minimum</w:t>
            </w:r>
          </w:p>
          <w:p w14:paraId="34BF1451" w14:textId="5C734448" w:rsidR="000227D6" w:rsidRPr="009221FA" w:rsidRDefault="000227D6" w:rsidP="00CC6793">
            <w:pPr>
              <w:spacing w:after="0"/>
              <w:rPr>
                <w:rFonts w:cs="Arial"/>
                <w:b/>
                <w:bCs/>
                <w:lang w:val="en-GB"/>
              </w:rPr>
            </w:pPr>
            <w:r w:rsidRPr="009221FA">
              <w:rPr>
                <w:rFonts w:cs="Arial"/>
                <w:b/>
                <w:bCs/>
                <w:lang w:val="en-GB"/>
              </w:rPr>
              <w:t xml:space="preserve">Colour: </w:t>
            </w:r>
            <w:r w:rsidRPr="009221FA">
              <w:rPr>
                <w:rFonts w:cs="Arial"/>
                <w:lang w:val="en-GB"/>
              </w:rPr>
              <w:t>Yellow jerry can with red caps. UV treated for long -term outdoor use. Allows users to see the fill-level of jerry cans without opening the lid.</w:t>
            </w:r>
          </w:p>
          <w:p w14:paraId="14296E95" w14:textId="77777777" w:rsidR="000227D6" w:rsidRPr="009221FA" w:rsidRDefault="000227D6" w:rsidP="00CC6793">
            <w:pPr>
              <w:spacing w:after="0"/>
              <w:rPr>
                <w:rFonts w:cs="Arial"/>
                <w:lang w:val="en-GB"/>
              </w:rPr>
            </w:pPr>
            <w:r w:rsidRPr="009221FA">
              <w:rPr>
                <w:rFonts w:cs="Arial"/>
                <w:b/>
                <w:bCs/>
                <w:lang w:val="en-GB"/>
              </w:rPr>
              <w:t>Packing:</w:t>
            </w:r>
            <w:r w:rsidRPr="009221FA">
              <w:rPr>
                <w:rFonts w:cs="Arial"/>
                <w:lang w:val="en-GB"/>
              </w:rPr>
              <w:t xml:space="preserve"> The packing must guaranty that the jerrycans will not be damaged while delivery and without intended designed bended plastic surfaces. </w:t>
            </w:r>
          </w:p>
          <w:p w14:paraId="2DD07718" w14:textId="37E0BF11" w:rsidR="000227D6" w:rsidRPr="009221FA" w:rsidRDefault="000227D6" w:rsidP="00CC6793">
            <w:pPr>
              <w:spacing w:after="0"/>
              <w:rPr>
                <w:rFonts w:cs="Arial"/>
                <w:lang w:val="en-GB"/>
              </w:rPr>
            </w:pPr>
            <w:r w:rsidRPr="009221FA">
              <w:rPr>
                <w:rFonts w:cs="Arial"/>
                <w:b/>
                <w:bCs/>
                <w:lang w:val="en-GB"/>
              </w:rPr>
              <w:t>Logo</w:t>
            </w:r>
            <w:r w:rsidRPr="009221FA">
              <w:rPr>
                <w:rFonts w:cs="Arial"/>
                <w:lang w:val="en-GB"/>
              </w:rPr>
              <w:t>: UNHCR logo situated in the centre of the 2 largest opposite sides on each jerry can</w:t>
            </w:r>
            <w:r w:rsidR="009114FE">
              <w:rPr>
                <w:rFonts w:cs="Arial"/>
                <w:lang w:val="en-GB"/>
              </w:rPr>
              <w:t xml:space="preserve"> -</w:t>
            </w:r>
            <w:r w:rsidR="009114FE" w:rsidRPr="009221FA">
              <w:rPr>
                <w:rFonts w:cs="Arial"/>
              </w:rPr>
              <w:t xml:space="preserve"> </w:t>
            </w:r>
            <w:r w:rsidR="009114FE" w:rsidRPr="009114FE">
              <w:rPr>
                <w:rFonts w:cs="Arial"/>
                <w:b/>
                <w:bCs/>
                <w:color w:val="FF0000"/>
              </w:rPr>
              <w:t>approx. 0.5m x 0.5m</w:t>
            </w:r>
          </w:p>
        </w:tc>
        <w:tc>
          <w:tcPr>
            <w:tcW w:w="293" w:type="pct"/>
            <w:tcBorders>
              <w:top w:val="single" w:sz="4" w:space="0" w:color="auto"/>
              <w:left w:val="nil"/>
              <w:bottom w:val="single" w:sz="4" w:space="0" w:color="auto"/>
              <w:right w:val="single" w:sz="4" w:space="0" w:color="auto"/>
            </w:tcBorders>
            <w:shd w:val="clear" w:color="auto" w:fill="FFFFFF" w:themeFill="background1"/>
          </w:tcPr>
          <w:p w14:paraId="7B294B1A" w14:textId="068881DA" w:rsidR="000227D6" w:rsidRPr="009221FA" w:rsidRDefault="000227D6" w:rsidP="00CC6793">
            <w:pPr>
              <w:spacing w:after="0"/>
              <w:rPr>
                <w:rFonts w:cs="Arial"/>
                <w:b/>
                <w:bCs/>
                <w:lang w:val="en-GB"/>
              </w:rPr>
            </w:pPr>
            <w:r>
              <w:rPr>
                <w:rFonts w:cs="Arial"/>
                <w:b/>
                <w:bCs/>
                <w:lang w:val="en-GB"/>
              </w:rPr>
              <w:t>Piece</w:t>
            </w:r>
          </w:p>
        </w:tc>
        <w:tc>
          <w:tcPr>
            <w:tcW w:w="5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234D210" w14:textId="4A984B3E" w:rsidR="000227D6" w:rsidRPr="009221FA" w:rsidRDefault="006C340B" w:rsidP="00CC6793">
            <w:pPr>
              <w:spacing w:after="0"/>
              <w:rPr>
                <w:rFonts w:cs="Arial"/>
                <w:b/>
                <w:bCs/>
                <w:lang w:val="en-GB"/>
              </w:rPr>
            </w:pPr>
            <w:r>
              <w:rPr>
                <w:rFonts w:cs="Arial"/>
                <w:b/>
                <w:bCs/>
                <w:lang w:val="en-GB"/>
              </w:rPr>
              <w:t>30,000</w:t>
            </w:r>
          </w:p>
        </w:tc>
        <w:tc>
          <w:tcPr>
            <w:tcW w:w="1100" w:type="pct"/>
            <w:tcBorders>
              <w:top w:val="single" w:sz="4" w:space="0" w:color="auto"/>
              <w:left w:val="single" w:sz="4" w:space="0" w:color="auto"/>
              <w:bottom w:val="single" w:sz="4" w:space="0" w:color="auto"/>
              <w:right w:val="single" w:sz="4" w:space="0" w:color="auto"/>
            </w:tcBorders>
            <w:shd w:val="clear" w:color="auto" w:fill="FFFFFF" w:themeFill="background1"/>
          </w:tcPr>
          <w:p w14:paraId="4AC44EBF" w14:textId="51CF2114" w:rsidR="000227D6" w:rsidRPr="009221FA" w:rsidRDefault="000227D6" w:rsidP="00CC6793">
            <w:pPr>
              <w:spacing w:after="0"/>
              <w:rPr>
                <w:rFonts w:cs="Arial"/>
                <w:b/>
                <w:bCs/>
                <w:lang w:val="en-GB"/>
              </w:rPr>
            </w:pPr>
          </w:p>
        </w:tc>
        <w:tc>
          <w:tcPr>
            <w:tcW w:w="591" w:type="pct"/>
            <w:tcBorders>
              <w:top w:val="single" w:sz="4" w:space="0" w:color="auto"/>
              <w:left w:val="single" w:sz="4" w:space="0" w:color="auto"/>
              <w:bottom w:val="single" w:sz="4" w:space="0" w:color="auto"/>
              <w:right w:val="single" w:sz="4" w:space="0" w:color="auto"/>
            </w:tcBorders>
            <w:shd w:val="clear" w:color="auto" w:fill="FFFFFF" w:themeFill="background1"/>
          </w:tcPr>
          <w:p w14:paraId="2FA6DE85" w14:textId="77777777" w:rsidR="000227D6" w:rsidRPr="009221FA" w:rsidRDefault="000227D6" w:rsidP="00CC6793">
            <w:pPr>
              <w:spacing w:after="0"/>
              <w:rPr>
                <w:rFonts w:cs="Arial"/>
                <w:b/>
                <w:bCs/>
                <w:lang w:val="en-GB"/>
              </w:rPr>
            </w:pPr>
          </w:p>
        </w:tc>
      </w:tr>
      <w:tr w:rsidR="000227D6" w:rsidRPr="009221FA" w14:paraId="4C2C4963" w14:textId="67B0FE90" w:rsidTr="000227D6">
        <w:trPr>
          <w:trHeight w:val="837"/>
          <w:jc w:val="center"/>
        </w:trPr>
        <w:tc>
          <w:tcPr>
            <w:tcW w:w="182" w:type="pct"/>
            <w:tcBorders>
              <w:top w:val="nil"/>
              <w:left w:val="single" w:sz="4" w:space="0" w:color="auto"/>
              <w:bottom w:val="single" w:sz="4" w:space="0" w:color="auto"/>
              <w:right w:val="single" w:sz="4" w:space="0" w:color="auto"/>
            </w:tcBorders>
            <w:shd w:val="clear" w:color="auto" w:fill="FFFFFF" w:themeFill="background1"/>
            <w:noWrap/>
            <w:vAlign w:val="center"/>
          </w:tcPr>
          <w:p w14:paraId="0A341CC3" w14:textId="77777777" w:rsidR="000227D6" w:rsidRPr="009221FA" w:rsidRDefault="000227D6" w:rsidP="00CC6793">
            <w:pPr>
              <w:spacing w:after="0"/>
              <w:jc w:val="center"/>
              <w:rPr>
                <w:rFonts w:cs="Arial"/>
              </w:rPr>
            </w:pPr>
            <w:r w:rsidRPr="009221FA">
              <w:rPr>
                <w:rFonts w:cs="Arial"/>
              </w:rPr>
              <w:t>5</w:t>
            </w:r>
          </w:p>
        </w:tc>
        <w:tc>
          <w:tcPr>
            <w:tcW w:w="433" w:type="pct"/>
            <w:tcBorders>
              <w:top w:val="nil"/>
              <w:left w:val="nil"/>
              <w:bottom w:val="single" w:sz="4" w:space="0" w:color="auto"/>
              <w:right w:val="single" w:sz="4" w:space="0" w:color="auto"/>
            </w:tcBorders>
            <w:shd w:val="clear" w:color="auto" w:fill="FFFFFF" w:themeFill="background1"/>
            <w:noWrap/>
            <w:vAlign w:val="center"/>
          </w:tcPr>
          <w:p w14:paraId="0C4028A7" w14:textId="2C94CBEE" w:rsidR="000227D6" w:rsidRPr="009221FA" w:rsidRDefault="000227D6" w:rsidP="00CC6793">
            <w:pPr>
              <w:spacing w:after="0"/>
              <w:rPr>
                <w:rFonts w:cs="Arial"/>
              </w:rPr>
            </w:pPr>
            <w:r w:rsidRPr="009221FA">
              <w:rPr>
                <w:rFonts w:cs="Arial"/>
              </w:rPr>
              <w:t xml:space="preserve">Laundry </w:t>
            </w:r>
            <w:r w:rsidR="00A16792" w:rsidRPr="00CE6787">
              <w:rPr>
                <w:rFonts w:cs="Arial"/>
                <w:color w:val="FF0000"/>
              </w:rPr>
              <w:t xml:space="preserve">powder </w:t>
            </w:r>
            <w:r w:rsidRPr="009221FA">
              <w:rPr>
                <w:rFonts w:cs="Arial"/>
              </w:rPr>
              <w:t>Detergent</w:t>
            </w:r>
          </w:p>
          <w:p w14:paraId="146450E8" w14:textId="28FB6D7C" w:rsidR="000227D6" w:rsidRPr="009221FA" w:rsidRDefault="000227D6" w:rsidP="00CC6793">
            <w:pPr>
              <w:spacing w:after="0"/>
              <w:rPr>
                <w:rFonts w:cs="Arial"/>
              </w:rPr>
            </w:pPr>
          </w:p>
        </w:tc>
        <w:tc>
          <w:tcPr>
            <w:tcW w:w="1891" w:type="pct"/>
            <w:gridSpan w:val="3"/>
            <w:tcBorders>
              <w:top w:val="nil"/>
              <w:left w:val="nil"/>
              <w:bottom w:val="single" w:sz="4" w:space="0" w:color="auto"/>
              <w:right w:val="single" w:sz="4" w:space="0" w:color="auto"/>
            </w:tcBorders>
            <w:shd w:val="clear" w:color="auto" w:fill="FFFFFF" w:themeFill="background1"/>
            <w:vAlign w:val="center"/>
          </w:tcPr>
          <w:p w14:paraId="46BC1ECC" w14:textId="223EA4A9" w:rsidR="000227D6" w:rsidRPr="00437133" w:rsidRDefault="000227D6" w:rsidP="00CC6793">
            <w:pPr>
              <w:spacing w:after="0"/>
              <w:rPr>
                <w:rFonts w:cs="Arial"/>
                <w:lang w:val="en-GB"/>
              </w:rPr>
            </w:pPr>
            <w:r w:rsidRPr="009221FA">
              <w:rPr>
                <w:rFonts w:cs="Arial"/>
                <w:b/>
                <w:bCs/>
                <w:lang w:val="en-GB"/>
              </w:rPr>
              <w:t>Make:</w:t>
            </w:r>
            <w:r w:rsidRPr="009221FA">
              <w:rPr>
                <w:rFonts w:cs="Arial"/>
                <w:lang w:val="en-GB"/>
              </w:rPr>
              <w:t xml:space="preserve"> </w:t>
            </w:r>
            <w:r w:rsidRPr="00EF0313">
              <w:rPr>
                <w:rFonts w:cs="Arial"/>
                <w:color w:val="000000" w:themeColor="text1"/>
                <w:lang w:val="en-GB"/>
              </w:rPr>
              <w:t xml:space="preserve">Powder or soap for hand </w:t>
            </w:r>
            <w:r w:rsidRPr="00437133">
              <w:rPr>
                <w:rFonts w:cs="Arial"/>
                <w:lang w:val="en-GB"/>
              </w:rPr>
              <w:t xml:space="preserve">washing clothes, not harmful to skin, product must be fit for human utilization, without any disagreeable odours and flavours, to the skin, from vegetable or animal fat, no containing pork fat. </w:t>
            </w:r>
          </w:p>
          <w:p w14:paraId="14B53163" w14:textId="6EB9EB22" w:rsidR="000227D6" w:rsidRPr="009221FA" w:rsidRDefault="000227D6" w:rsidP="00CC6793">
            <w:pPr>
              <w:spacing w:after="0"/>
              <w:rPr>
                <w:rFonts w:cs="Arial"/>
                <w:lang w:val="en-GB"/>
              </w:rPr>
            </w:pPr>
            <w:r w:rsidRPr="00437133">
              <w:rPr>
                <w:rFonts w:cs="Arial"/>
                <w:b/>
                <w:bCs/>
                <w:lang w:val="en-GB"/>
              </w:rPr>
              <w:t>Colour</w:t>
            </w:r>
            <w:r w:rsidRPr="00437133">
              <w:rPr>
                <w:rFonts w:cs="Arial"/>
                <w:lang w:val="en-GB"/>
              </w:rPr>
              <w:t>:  Homogeneous colour</w:t>
            </w:r>
            <w:r w:rsidRPr="009221FA">
              <w:rPr>
                <w:rFonts w:cs="Arial"/>
                <w:lang w:val="en-GB"/>
              </w:rPr>
              <w:t xml:space="preserve">  </w:t>
            </w:r>
          </w:p>
          <w:p w14:paraId="06345851" w14:textId="2BEFDCE0" w:rsidR="000227D6" w:rsidRPr="009221FA" w:rsidRDefault="000227D6" w:rsidP="00CC6793">
            <w:pPr>
              <w:spacing w:after="0"/>
              <w:rPr>
                <w:rFonts w:cs="Arial"/>
                <w:lang w:val="en-GB"/>
              </w:rPr>
            </w:pPr>
            <w:r w:rsidRPr="009221FA">
              <w:rPr>
                <w:rFonts w:cs="Arial"/>
                <w:b/>
                <w:bCs/>
                <w:lang w:val="en-GB"/>
              </w:rPr>
              <w:t>Weight:</w:t>
            </w:r>
            <w:r w:rsidRPr="009221FA">
              <w:rPr>
                <w:rFonts w:cs="Arial"/>
                <w:lang w:val="en-GB"/>
              </w:rPr>
              <w:t xml:space="preserve">  200g </w:t>
            </w:r>
          </w:p>
          <w:p w14:paraId="67809DA2" w14:textId="17B89D64" w:rsidR="000227D6" w:rsidRPr="009221FA" w:rsidRDefault="000227D6" w:rsidP="00CC6793">
            <w:pPr>
              <w:spacing w:after="0"/>
              <w:rPr>
                <w:rFonts w:cs="Arial"/>
                <w:lang w:val="en-GB"/>
              </w:rPr>
            </w:pPr>
            <w:r w:rsidRPr="009221FA">
              <w:rPr>
                <w:rFonts w:cs="Arial"/>
                <w:b/>
                <w:bCs/>
                <w:lang w:val="en-GB"/>
              </w:rPr>
              <w:t>Packing:</w:t>
            </w:r>
            <w:r w:rsidRPr="009221FA">
              <w:rPr>
                <w:rFonts w:cs="Arial"/>
                <w:lang w:val="en-GB"/>
              </w:rPr>
              <w:t xml:space="preserve">  </w:t>
            </w:r>
            <w:r w:rsidRPr="00E8095B">
              <w:rPr>
                <w:rFonts w:cs="Arial"/>
                <w:b/>
                <w:bCs/>
                <w:color w:val="FF0000"/>
                <w:lang w:val="en-GB"/>
              </w:rPr>
              <w:t xml:space="preserve">24 </w:t>
            </w:r>
            <w:r w:rsidR="009114FE" w:rsidRPr="00E8095B">
              <w:rPr>
                <w:rFonts w:cs="Arial"/>
                <w:b/>
                <w:bCs/>
                <w:color w:val="FF0000"/>
                <w:lang w:val="en-GB"/>
              </w:rPr>
              <w:t>packs</w:t>
            </w:r>
            <w:r w:rsidRPr="00E8095B">
              <w:rPr>
                <w:rFonts w:cs="Arial"/>
                <w:b/>
                <w:bCs/>
                <w:color w:val="FF0000"/>
                <w:lang w:val="en-GB"/>
              </w:rPr>
              <w:t xml:space="preserve"> of 200g per carton.</w:t>
            </w:r>
            <w:r w:rsidRPr="00E8095B">
              <w:rPr>
                <w:rFonts w:cs="Arial"/>
                <w:color w:val="FF0000"/>
                <w:lang w:val="en-GB"/>
              </w:rPr>
              <w:t xml:space="preserve">      </w:t>
            </w:r>
          </w:p>
        </w:tc>
        <w:tc>
          <w:tcPr>
            <w:tcW w:w="293" w:type="pct"/>
            <w:tcBorders>
              <w:top w:val="single" w:sz="4" w:space="0" w:color="auto"/>
              <w:left w:val="nil"/>
              <w:bottom w:val="single" w:sz="4" w:space="0" w:color="auto"/>
              <w:right w:val="single" w:sz="4" w:space="0" w:color="auto"/>
            </w:tcBorders>
            <w:shd w:val="clear" w:color="auto" w:fill="FFFFFF" w:themeFill="background1"/>
          </w:tcPr>
          <w:p w14:paraId="22036CA5" w14:textId="73F6FDCA" w:rsidR="000227D6" w:rsidRPr="009221FA" w:rsidRDefault="000227D6" w:rsidP="00CC6793">
            <w:pPr>
              <w:spacing w:after="0"/>
              <w:rPr>
                <w:rFonts w:cs="Arial"/>
                <w:b/>
                <w:bCs/>
                <w:lang w:val="en-GB"/>
              </w:rPr>
            </w:pPr>
            <w:r>
              <w:rPr>
                <w:rFonts w:cs="Arial"/>
                <w:b/>
                <w:bCs/>
                <w:lang w:val="en-GB"/>
              </w:rPr>
              <w:t>Piece</w:t>
            </w:r>
          </w:p>
        </w:tc>
        <w:tc>
          <w:tcPr>
            <w:tcW w:w="5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28E89D1" w14:textId="3AA64F4C" w:rsidR="000227D6" w:rsidRPr="009221FA" w:rsidRDefault="002F61C0" w:rsidP="00CC6793">
            <w:pPr>
              <w:spacing w:after="0"/>
              <w:rPr>
                <w:rFonts w:cs="Arial"/>
                <w:b/>
                <w:bCs/>
                <w:lang w:val="en-GB"/>
              </w:rPr>
            </w:pPr>
            <w:r>
              <w:rPr>
                <w:rFonts w:cs="Arial"/>
                <w:b/>
                <w:bCs/>
                <w:lang w:val="en-GB"/>
              </w:rPr>
              <w:t>210,000</w:t>
            </w:r>
          </w:p>
        </w:tc>
        <w:tc>
          <w:tcPr>
            <w:tcW w:w="1100" w:type="pct"/>
            <w:tcBorders>
              <w:top w:val="single" w:sz="4" w:space="0" w:color="auto"/>
              <w:left w:val="single" w:sz="4" w:space="0" w:color="auto"/>
              <w:bottom w:val="single" w:sz="4" w:space="0" w:color="auto"/>
              <w:right w:val="single" w:sz="4" w:space="0" w:color="auto"/>
            </w:tcBorders>
            <w:shd w:val="clear" w:color="auto" w:fill="FFFFFF" w:themeFill="background1"/>
          </w:tcPr>
          <w:p w14:paraId="73339CA2" w14:textId="02A2972F" w:rsidR="000227D6" w:rsidRPr="009221FA" w:rsidRDefault="000227D6" w:rsidP="00CC6793">
            <w:pPr>
              <w:spacing w:after="0"/>
              <w:rPr>
                <w:rFonts w:cs="Arial"/>
                <w:b/>
                <w:bCs/>
                <w:lang w:val="en-GB"/>
              </w:rPr>
            </w:pPr>
          </w:p>
        </w:tc>
        <w:tc>
          <w:tcPr>
            <w:tcW w:w="591" w:type="pct"/>
            <w:tcBorders>
              <w:top w:val="single" w:sz="4" w:space="0" w:color="auto"/>
              <w:left w:val="single" w:sz="4" w:space="0" w:color="auto"/>
              <w:bottom w:val="single" w:sz="4" w:space="0" w:color="auto"/>
              <w:right w:val="single" w:sz="4" w:space="0" w:color="auto"/>
            </w:tcBorders>
            <w:shd w:val="clear" w:color="auto" w:fill="FFFFFF" w:themeFill="background1"/>
          </w:tcPr>
          <w:p w14:paraId="0C22DA38" w14:textId="77777777" w:rsidR="000227D6" w:rsidRPr="009221FA" w:rsidRDefault="000227D6" w:rsidP="00CC6793">
            <w:pPr>
              <w:spacing w:after="0"/>
              <w:rPr>
                <w:rFonts w:cs="Arial"/>
                <w:b/>
                <w:bCs/>
                <w:lang w:val="en-GB"/>
              </w:rPr>
            </w:pPr>
          </w:p>
        </w:tc>
      </w:tr>
      <w:tr w:rsidR="000227D6" w:rsidRPr="009221FA" w14:paraId="39231771" w14:textId="0B2D5F5F" w:rsidTr="000227D6">
        <w:trPr>
          <w:trHeight w:val="835"/>
          <w:jc w:val="center"/>
        </w:trPr>
        <w:tc>
          <w:tcPr>
            <w:tcW w:w="182" w:type="pct"/>
            <w:tcBorders>
              <w:top w:val="nil"/>
              <w:left w:val="single" w:sz="4" w:space="0" w:color="auto"/>
              <w:bottom w:val="single" w:sz="4" w:space="0" w:color="auto"/>
              <w:right w:val="single" w:sz="4" w:space="0" w:color="auto"/>
            </w:tcBorders>
            <w:shd w:val="clear" w:color="auto" w:fill="FFFFFF" w:themeFill="background1"/>
            <w:noWrap/>
            <w:vAlign w:val="center"/>
          </w:tcPr>
          <w:p w14:paraId="5A082644" w14:textId="77777777" w:rsidR="000227D6" w:rsidRPr="009221FA" w:rsidRDefault="000227D6" w:rsidP="00CC6793">
            <w:pPr>
              <w:spacing w:after="0"/>
              <w:jc w:val="center"/>
              <w:rPr>
                <w:rFonts w:cs="Arial"/>
              </w:rPr>
            </w:pPr>
            <w:r w:rsidRPr="009221FA">
              <w:rPr>
                <w:rFonts w:cs="Arial"/>
              </w:rPr>
              <w:lastRenderedPageBreak/>
              <w:t>6</w:t>
            </w:r>
          </w:p>
        </w:tc>
        <w:tc>
          <w:tcPr>
            <w:tcW w:w="433" w:type="pct"/>
            <w:tcBorders>
              <w:top w:val="nil"/>
              <w:left w:val="nil"/>
              <w:bottom w:val="single" w:sz="4" w:space="0" w:color="auto"/>
              <w:right w:val="single" w:sz="4" w:space="0" w:color="auto"/>
            </w:tcBorders>
            <w:shd w:val="clear" w:color="auto" w:fill="FFFFFF" w:themeFill="background1"/>
            <w:noWrap/>
            <w:vAlign w:val="center"/>
          </w:tcPr>
          <w:p w14:paraId="05B0ED9A" w14:textId="77777777" w:rsidR="000227D6" w:rsidRPr="009221FA" w:rsidRDefault="000227D6" w:rsidP="00CC6793">
            <w:pPr>
              <w:spacing w:after="0"/>
              <w:rPr>
                <w:rFonts w:cs="Arial"/>
              </w:rPr>
            </w:pPr>
            <w:r w:rsidRPr="009221FA">
              <w:rPr>
                <w:rFonts w:cs="Arial"/>
              </w:rPr>
              <w:t>Bath Soap</w:t>
            </w:r>
          </w:p>
          <w:p w14:paraId="6F97D9D3" w14:textId="2B856331" w:rsidR="000227D6" w:rsidRPr="009221FA" w:rsidRDefault="000227D6" w:rsidP="00CC6793">
            <w:pPr>
              <w:spacing w:after="0"/>
              <w:rPr>
                <w:rFonts w:cs="Arial"/>
              </w:rPr>
            </w:pPr>
          </w:p>
        </w:tc>
        <w:tc>
          <w:tcPr>
            <w:tcW w:w="1891" w:type="pct"/>
            <w:gridSpan w:val="3"/>
            <w:tcBorders>
              <w:top w:val="nil"/>
              <w:left w:val="nil"/>
              <w:bottom w:val="single" w:sz="4" w:space="0" w:color="auto"/>
              <w:right w:val="single" w:sz="4" w:space="0" w:color="auto"/>
            </w:tcBorders>
            <w:shd w:val="clear" w:color="auto" w:fill="FFFFFF" w:themeFill="background1"/>
            <w:vAlign w:val="center"/>
          </w:tcPr>
          <w:p w14:paraId="5190993C" w14:textId="66EE34FF" w:rsidR="000227D6" w:rsidRDefault="000227D6" w:rsidP="00CC6793">
            <w:pPr>
              <w:spacing w:after="0"/>
              <w:rPr>
                <w:rFonts w:cs="Arial"/>
                <w:lang w:val="en-GB"/>
              </w:rPr>
            </w:pPr>
            <w:r w:rsidRPr="009221FA">
              <w:rPr>
                <w:rFonts w:cs="Arial"/>
                <w:b/>
                <w:bCs/>
                <w:lang w:val="en-GB"/>
              </w:rPr>
              <w:t>Make</w:t>
            </w:r>
            <w:r w:rsidRPr="009221FA">
              <w:rPr>
                <w:rFonts w:cs="Arial"/>
                <w:lang w:val="en-GB"/>
              </w:rPr>
              <w:t xml:space="preserve">: Bar of </w:t>
            </w:r>
            <w:r w:rsidR="003F58F9" w:rsidRPr="0047131B">
              <w:rPr>
                <w:rFonts w:cs="Arial"/>
                <w:color w:val="FF0000"/>
                <w:lang w:val="en-GB"/>
              </w:rPr>
              <w:t>22</w:t>
            </w:r>
            <w:r w:rsidR="0047131B" w:rsidRPr="0047131B">
              <w:rPr>
                <w:rFonts w:cs="Arial"/>
                <w:color w:val="FF0000"/>
                <w:lang w:val="en-GB"/>
              </w:rPr>
              <w:t>5</w:t>
            </w:r>
            <w:r w:rsidR="0047131B">
              <w:rPr>
                <w:rFonts w:cs="Arial"/>
                <w:color w:val="FF0000"/>
                <w:lang w:val="en-GB"/>
              </w:rPr>
              <w:t>gr</w:t>
            </w:r>
            <w:r w:rsidR="0047131B" w:rsidRPr="0047131B">
              <w:rPr>
                <w:rFonts w:cs="Arial"/>
                <w:color w:val="FF0000"/>
                <w:lang w:val="en-GB"/>
              </w:rPr>
              <w:t>-</w:t>
            </w:r>
            <w:r w:rsidRPr="0047131B">
              <w:rPr>
                <w:rFonts w:cs="Arial"/>
                <w:color w:val="FF0000"/>
                <w:lang w:val="en-GB"/>
              </w:rPr>
              <w:t>250g</w:t>
            </w:r>
            <w:r w:rsidR="0047131B">
              <w:rPr>
                <w:rFonts w:cs="Arial"/>
                <w:color w:val="FF0000"/>
                <w:lang w:val="en-GB"/>
              </w:rPr>
              <w:t>r</w:t>
            </w:r>
            <w:r w:rsidRPr="0047131B">
              <w:rPr>
                <w:rFonts w:cs="Arial"/>
                <w:color w:val="FF0000"/>
                <w:lang w:val="en-GB"/>
              </w:rPr>
              <w:t xml:space="preserve"> </w:t>
            </w:r>
            <w:r w:rsidRPr="009221FA">
              <w:rPr>
                <w:rFonts w:cs="Arial"/>
                <w:lang w:val="en-GB"/>
              </w:rPr>
              <w:t>for bathing, not harmful to skin, from animal or vegetable fat not containing pork fat, must be fit for human utilization, without any disagreeable odours and flavours</w:t>
            </w:r>
          </w:p>
          <w:p w14:paraId="5B73FE37" w14:textId="360F7CE1" w:rsidR="001714AD" w:rsidRPr="00EF0313" w:rsidRDefault="00D20FA1" w:rsidP="00CC6793">
            <w:pPr>
              <w:spacing w:after="0"/>
              <w:rPr>
                <w:rFonts w:cs="Arial"/>
                <w:b/>
                <w:bCs/>
                <w:color w:val="000000" w:themeColor="text1"/>
                <w:lang w:val="en-GB"/>
              </w:rPr>
            </w:pPr>
            <w:r w:rsidRPr="004D6649">
              <w:rPr>
                <w:rFonts w:cs="Arial"/>
                <w:b/>
                <w:bCs/>
                <w:color w:val="FF0000"/>
                <w:lang w:val="en-GB"/>
              </w:rPr>
              <w:t>Type:</w:t>
            </w:r>
            <w:r w:rsidR="004D6649" w:rsidRPr="004D6649">
              <w:rPr>
                <w:rFonts w:cs="Arial"/>
                <w:b/>
                <w:bCs/>
                <w:color w:val="FF0000"/>
                <w:lang w:val="en-GB"/>
              </w:rPr>
              <w:t xml:space="preserve"> </w:t>
            </w:r>
            <w:r w:rsidR="004D6649" w:rsidRPr="00EF0313">
              <w:rPr>
                <w:rFonts w:cs="Arial"/>
                <w:b/>
                <w:bCs/>
                <w:color w:val="000000" w:themeColor="text1"/>
                <w:lang w:val="en-GB"/>
              </w:rPr>
              <w:t>Foaming hand wash</w:t>
            </w:r>
          </w:p>
          <w:p w14:paraId="0B36A586" w14:textId="5A1ABB7D" w:rsidR="00B43248" w:rsidRPr="00EF0313" w:rsidRDefault="00F763B1" w:rsidP="00CC6793">
            <w:pPr>
              <w:spacing w:after="0"/>
              <w:rPr>
                <w:rFonts w:cs="Arial"/>
                <w:b/>
                <w:bCs/>
                <w:color w:val="000000" w:themeColor="text1"/>
                <w:lang w:val="en-GB"/>
              </w:rPr>
            </w:pPr>
            <w:r w:rsidRPr="00EF0313">
              <w:rPr>
                <w:rFonts w:cs="Arial"/>
                <w:b/>
                <w:bCs/>
                <w:color w:val="000000" w:themeColor="text1"/>
                <w:lang w:val="en-GB"/>
              </w:rPr>
              <w:t>Content: Fatty acid:</w:t>
            </w:r>
            <w:r w:rsidR="00F60F71" w:rsidRPr="00EF0313">
              <w:rPr>
                <w:rFonts w:cs="Arial"/>
                <w:b/>
                <w:bCs/>
                <w:color w:val="000000" w:themeColor="text1"/>
                <w:lang w:val="en-GB"/>
              </w:rPr>
              <w:t xml:space="preserve"> </w:t>
            </w:r>
            <w:r w:rsidRPr="00EF0313">
              <w:rPr>
                <w:rFonts w:cs="Arial"/>
                <w:b/>
                <w:bCs/>
                <w:color w:val="000000" w:themeColor="text1"/>
                <w:lang w:val="en-GB"/>
              </w:rPr>
              <w:t>min</w:t>
            </w:r>
            <w:r w:rsidR="00F60F71" w:rsidRPr="00EF0313">
              <w:rPr>
                <w:rFonts w:cs="Arial"/>
                <w:b/>
                <w:bCs/>
                <w:color w:val="000000" w:themeColor="text1"/>
                <w:lang w:val="en-GB"/>
              </w:rPr>
              <w:t>.</w:t>
            </w:r>
            <w:r w:rsidRPr="00EF0313">
              <w:rPr>
                <w:rFonts w:cs="Arial"/>
                <w:b/>
                <w:bCs/>
                <w:color w:val="000000" w:themeColor="text1"/>
                <w:lang w:val="en-GB"/>
              </w:rPr>
              <w:t>70%.</w:t>
            </w:r>
            <w:r w:rsidR="00F60F71" w:rsidRPr="00EF0313">
              <w:rPr>
                <w:rFonts w:cs="Arial"/>
                <w:b/>
                <w:bCs/>
                <w:color w:val="000000" w:themeColor="text1"/>
                <w:lang w:val="en-GB"/>
              </w:rPr>
              <w:t xml:space="preserve"> </w:t>
            </w:r>
            <w:r w:rsidRPr="00EF0313">
              <w:rPr>
                <w:rFonts w:cs="Arial"/>
                <w:b/>
                <w:bCs/>
                <w:color w:val="000000" w:themeColor="text1"/>
                <w:lang w:val="en-GB"/>
              </w:rPr>
              <w:t>Na</w:t>
            </w:r>
            <w:r w:rsidR="00C446A2" w:rsidRPr="00EF0313">
              <w:rPr>
                <w:rFonts w:cs="Arial"/>
                <w:b/>
                <w:bCs/>
                <w:color w:val="000000" w:themeColor="text1"/>
                <w:lang w:val="en-GB"/>
              </w:rPr>
              <w:t>OH</w:t>
            </w:r>
            <w:r w:rsidR="003C5A37" w:rsidRPr="00EF0313">
              <w:rPr>
                <w:rFonts w:cs="Arial"/>
                <w:b/>
                <w:bCs/>
                <w:color w:val="000000" w:themeColor="text1"/>
                <w:lang w:val="en-GB"/>
              </w:rPr>
              <w:t xml:space="preserve"> content: maximum 0.3%</w:t>
            </w:r>
          </w:p>
          <w:p w14:paraId="126DEAC2" w14:textId="0376F19C" w:rsidR="000227D6" w:rsidRPr="009221FA" w:rsidRDefault="000227D6" w:rsidP="00CC6793">
            <w:pPr>
              <w:spacing w:after="0"/>
              <w:rPr>
                <w:rFonts w:cs="Arial"/>
                <w:b/>
                <w:bCs/>
                <w:lang w:val="en-GB"/>
              </w:rPr>
            </w:pPr>
            <w:r w:rsidRPr="009221FA">
              <w:rPr>
                <w:rFonts w:cs="Arial"/>
                <w:b/>
                <w:bCs/>
                <w:lang w:val="en-GB"/>
              </w:rPr>
              <w:t xml:space="preserve">Colour: </w:t>
            </w:r>
            <w:r w:rsidRPr="009221FA">
              <w:rPr>
                <w:rFonts w:cs="Arial"/>
                <w:lang w:val="en-GB"/>
              </w:rPr>
              <w:t>Homogeneous colour</w:t>
            </w:r>
          </w:p>
          <w:p w14:paraId="4EA17F98" w14:textId="5A90CBA0" w:rsidR="000227D6" w:rsidRPr="009221FA" w:rsidRDefault="000227D6" w:rsidP="00CC6793">
            <w:pPr>
              <w:spacing w:after="0"/>
            </w:pPr>
            <w:r w:rsidRPr="009221FA">
              <w:rPr>
                <w:rFonts w:cs="Arial"/>
                <w:b/>
                <w:bCs/>
                <w:lang w:val="en-GB"/>
              </w:rPr>
              <w:t>Size:</w:t>
            </w:r>
            <w:r w:rsidRPr="009221FA">
              <w:t xml:space="preserve"> minimum 5.5x10x3cm</w:t>
            </w:r>
          </w:p>
          <w:p w14:paraId="4A175B52" w14:textId="1C013DE0" w:rsidR="000227D6" w:rsidRPr="00B65412" w:rsidRDefault="000227D6" w:rsidP="00CC6793">
            <w:pPr>
              <w:spacing w:after="0"/>
              <w:rPr>
                <w:rFonts w:cs="Arial"/>
                <w:b/>
                <w:bCs/>
                <w:color w:val="FF0000"/>
                <w:lang w:val="en-GB"/>
              </w:rPr>
            </w:pPr>
            <w:r w:rsidRPr="009221FA">
              <w:rPr>
                <w:rFonts w:cs="Arial"/>
                <w:b/>
                <w:bCs/>
                <w:lang w:val="en-GB"/>
              </w:rPr>
              <w:t xml:space="preserve">Weight: </w:t>
            </w:r>
            <w:r w:rsidRPr="009221FA">
              <w:rPr>
                <w:rFonts w:cs="Arial"/>
                <w:lang w:val="en-GB"/>
              </w:rPr>
              <w:t xml:space="preserve"> </w:t>
            </w:r>
            <w:r w:rsidR="00345C97" w:rsidRPr="00B65412">
              <w:rPr>
                <w:rFonts w:cs="Arial"/>
                <w:b/>
                <w:bCs/>
                <w:color w:val="FF0000"/>
                <w:lang w:val="en-GB"/>
              </w:rPr>
              <w:t>225</w:t>
            </w:r>
            <w:r w:rsidR="00B65412" w:rsidRPr="00B65412">
              <w:rPr>
                <w:rFonts w:cs="Arial"/>
                <w:b/>
                <w:bCs/>
                <w:color w:val="FF0000"/>
                <w:lang w:val="en-GB"/>
              </w:rPr>
              <w:t>gr</w:t>
            </w:r>
            <w:r w:rsidR="00345C97" w:rsidRPr="00B65412">
              <w:rPr>
                <w:rFonts w:cs="Arial"/>
                <w:b/>
                <w:bCs/>
                <w:color w:val="FF0000"/>
                <w:lang w:val="en-GB"/>
              </w:rPr>
              <w:t xml:space="preserve"> -</w:t>
            </w:r>
            <w:r w:rsidRPr="00B65412">
              <w:rPr>
                <w:rFonts w:cs="Arial"/>
                <w:b/>
                <w:bCs/>
                <w:color w:val="FF0000"/>
                <w:lang w:val="en-GB"/>
              </w:rPr>
              <w:t>250g</w:t>
            </w:r>
            <w:r w:rsidR="00B65412" w:rsidRPr="00B65412">
              <w:rPr>
                <w:rFonts w:cs="Arial"/>
                <w:b/>
                <w:bCs/>
                <w:color w:val="FF0000"/>
                <w:lang w:val="en-GB"/>
              </w:rPr>
              <w:t>r</w:t>
            </w:r>
          </w:p>
          <w:p w14:paraId="2F8C6C4A" w14:textId="5760396C" w:rsidR="000227D6" w:rsidRPr="009221FA" w:rsidRDefault="000227D6" w:rsidP="00CC6793">
            <w:pPr>
              <w:spacing w:after="0"/>
              <w:rPr>
                <w:rFonts w:cs="Arial"/>
                <w:lang w:val="en-GB"/>
              </w:rPr>
            </w:pPr>
            <w:r w:rsidRPr="009221FA">
              <w:rPr>
                <w:rFonts w:cs="Arial"/>
                <w:b/>
                <w:bCs/>
                <w:lang w:val="en-GB"/>
              </w:rPr>
              <w:t xml:space="preserve">Packing: </w:t>
            </w:r>
            <w:r w:rsidRPr="009221FA">
              <w:rPr>
                <w:rFonts w:cs="Arial"/>
                <w:lang w:val="en-GB"/>
              </w:rPr>
              <w:t>24 bars of</w:t>
            </w:r>
            <w:r w:rsidR="00F60F71">
              <w:rPr>
                <w:rFonts w:cs="Arial"/>
                <w:lang w:val="en-GB"/>
              </w:rPr>
              <w:t xml:space="preserve"> </w:t>
            </w:r>
            <w:r w:rsidR="00F60F71" w:rsidRPr="00B65412">
              <w:rPr>
                <w:rFonts w:cs="Arial"/>
                <w:b/>
                <w:bCs/>
                <w:color w:val="FF0000"/>
                <w:lang w:val="en-GB"/>
              </w:rPr>
              <w:t>225gr -</w:t>
            </w:r>
            <w:r w:rsidRPr="009221FA">
              <w:rPr>
                <w:rFonts w:cs="Arial"/>
                <w:lang w:val="en-GB"/>
              </w:rPr>
              <w:t>250g per carton. Bars individually packed in nylon bag film sealed and enclosed on all edges.</w:t>
            </w:r>
          </w:p>
        </w:tc>
        <w:tc>
          <w:tcPr>
            <w:tcW w:w="293" w:type="pct"/>
            <w:tcBorders>
              <w:top w:val="single" w:sz="4" w:space="0" w:color="auto"/>
              <w:left w:val="nil"/>
              <w:bottom w:val="single" w:sz="4" w:space="0" w:color="auto"/>
              <w:right w:val="single" w:sz="4" w:space="0" w:color="auto"/>
            </w:tcBorders>
            <w:shd w:val="clear" w:color="auto" w:fill="FFFFFF" w:themeFill="background1"/>
          </w:tcPr>
          <w:p w14:paraId="289EE5AD" w14:textId="631FE774" w:rsidR="000227D6" w:rsidRPr="009221FA" w:rsidRDefault="000227D6" w:rsidP="00CC6793">
            <w:pPr>
              <w:spacing w:after="0"/>
              <w:rPr>
                <w:rFonts w:cs="Arial"/>
                <w:b/>
                <w:bCs/>
                <w:lang w:val="en-GB"/>
              </w:rPr>
            </w:pPr>
            <w:r>
              <w:rPr>
                <w:rFonts w:cs="Arial"/>
                <w:b/>
                <w:bCs/>
                <w:lang w:val="en-GB"/>
              </w:rPr>
              <w:t>Piece</w:t>
            </w:r>
          </w:p>
        </w:tc>
        <w:tc>
          <w:tcPr>
            <w:tcW w:w="5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527B6C1" w14:textId="45BE8150" w:rsidR="000227D6" w:rsidRPr="009221FA" w:rsidRDefault="00BC60B3" w:rsidP="00CC6793">
            <w:pPr>
              <w:spacing w:after="0"/>
              <w:rPr>
                <w:rFonts w:cs="Arial"/>
                <w:b/>
                <w:bCs/>
                <w:lang w:val="en-GB"/>
              </w:rPr>
            </w:pPr>
            <w:r>
              <w:rPr>
                <w:rFonts w:cs="Arial"/>
                <w:b/>
                <w:bCs/>
                <w:lang w:val="en-GB"/>
              </w:rPr>
              <w:t>230,000</w:t>
            </w:r>
          </w:p>
        </w:tc>
        <w:tc>
          <w:tcPr>
            <w:tcW w:w="1100" w:type="pct"/>
            <w:tcBorders>
              <w:top w:val="single" w:sz="4" w:space="0" w:color="auto"/>
              <w:left w:val="single" w:sz="4" w:space="0" w:color="auto"/>
              <w:bottom w:val="single" w:sz="4" w:space="0" w:color="auto"/>
              <w:right w:val="single" w:sz="4" w:space="0" w:color="auto"/>
            </w:tcBorders>
            <w:shd w:val="clear" w:color="auto" w:fill="FFFFFF" w:themeFill="background1"/>
          </w:tcPr>
          <w:p w14:paraId="25FE3AC5" w14:textId="34FC1112" w:rsidR="000227D6" w:rsidRPr="009221FA" w:rsidRDefault="000227D6" w:rsidP="00CC6793">
            <w:pPr>
              <w:spacing w:after="0"/>
              <w:rPr>
                <w:rFonts w:cs="Arial"/>
                <w:b/>
                <w:bCs/>
                <w:lang w:val="en-GB"/>
              </w:rPr>
            </w:pPr>
          </w:p>
        </w:tc>
        <w:tc>
          <w:tcPr>
            <w:tcW w:w="591" w:type="pct"/>
            <w:tcBorders>
              <w:top w:val="single" w:sz="4" w:space="0" w:color="auto"/>
              <w:left w:val="single" w:sz="4" w:space="0" w:color="auto"/>
              <w:bottom w:val="single" w:sz="4" w:space="0" w:color="auto"/>
              <w:right w:val="single" w:sz="4" w:space="0" w:color="auto"/>
            </w:tcBorders>
            <w:shd w:val="clear" w:color="auto" w:fill="FFFFFF" w:themeFill="background1"/>
          </w:tcPr>
          <w:p w14:paraId="66B072FC" w14:textId="77777777" w:rsidR="000227D6" w:rsidRPr="009221FA" w:rsidRDefault="000227D6" w:rsidP="00CC6793">
            <w:pPr>
              <w:spacing w:after="0"/>
              <w:rPr>
                <w:rFonts w:cs="Arial"/>
                <w:b/>
                <w:bCs/>
                <w:lang w:val="en-GB"/>
              </w:rPr>
            </w:pPr>
          </w:p>
        </w:tc>
      </w:tr>
      <w:tr w:rsidR="000227D6" w:rsidRPr="009221FA" w14:paraId="250FFED9" w14:textId="53FC228A" w:rsidTr="000227D6">
        <w:trPr>
          <w:trHeight w:val="835"/>
          <w:jc w:val="center"/>
        </w:trPr>
        <w:tc>
          <w:tcPr>
            <w:tcW w:w="182" w:type="pct"/>
            <w:tcBorders>
              <w:top w:val="nil"/>
              <w:left w:val="single" w:sz="4" w:space="0" w:color="auto"/>
              <w:bottom w:val="single" w:sz="4" w:space="0" w:color="auto"/>
              <w:right w:val="single" w:sz="4" w:space="0" w:color="auto"/>
            </w:tcBorders>
            <w:shd w:val="clear" w:color="auto" w:fill="FFFFFF" w:themeFill="background1"/>
            <w:noWrap/>
            <w:vAlign w:val="center"/>
          </w:tcPr>
          <w:p w14:paraId="12472B9C" w14:textId="77777777" w:rsidR="000227D6" w:rsidRPr="009221FA" w:rsidRDefault="000227D6" w:rsidP="00CC6793">
            <w:pPr>
              <w:spacing w:after="0"/>
              <w:jc w:val="center"/>
              <w:rPr>
                <w:rFonts w:cs="Arial"/>
              </w:rPr>
            </w:pPr>
            <w:r w:rsidRPr="009221FA">
              <w:rPr>
                <w:rFonts w:cs="Arial"/>
              </w:rPr>
              <w:t>7</w:t>
            </w:r>
          </w:p>
        </w:tc>
        <w:tc>
          <w:tcPr>
            <w:tcW w:w="433" w:type="pct"/>
            <w:tcBorders>
              <w:top w:val="nil"/>
              <w:left w:val="nil"/>
              <w:bottom w:val="single" w:sz="4" w:space="0" w:color="auto"/>
              <w:right w:val="single" w:sz="4" w:space="0" w:color="auto"/>
            </w:tcBorders>
            <w:shd w:val="clear" w:color="auto" w:fill="FFFFFF" w:themeFill="background1"/>
            <w:noWrap/>
            <w:vAlign w:val="center"/>
          </w:tcPr>
          <w:p w14:paraId="4F60C62E" w14:textId="77777777" w:rsidR="000227D6" w:rsidRPr="009221FA" w:rsidRDefault="000227D6" w:rsidP="00CC6793">
            <w:pPr>
              <w:spacing w:after="0"/>
              <w:rPr>
                <w:rFonts w:cs="Arial"/>
              </w:rPr>
            </w:pPr>
            <w:r w:rsidRPr="009221FA">
              <w:rPr>
                <w:rFonts w:cs="Arial"/>
              </w:rPr>
              <w:t>Treated Mosquito Nets</w:t>
            </w:r>
          </w:p>
        </w:tc>
        <w:tc>
          <w:tcPr>
            <w:tcW w:w="1891" w:type="pct"/>
            <w:gridSpan w:val="3"/>
            <w:tcBorders>
              <w:top w:val="nil"/>
              <w:left w:val="nil"/>
              <w:bottom w:val="single" w:sz="4" w:space="0" w:color="auto"/>
              <w:right w:val="single" w:sz="4" w:space="0" w:color="auto"/>
            </w:tcBorders>
            <w:shd w:val="clear" w:color="auto" w:fill="FFFFFF" w:themeFill="background1"/>
            <w:vAlign w:val="center"/>
          </w:tcPr>
          <w:p w14:paraId="2A8B33DB" w14:textId="2473A42B" w:rsidR="000227D6" w:rsidRPr="009221FA" w:rsidRDefault="000227D6" w:rsidP="00CC6793">
            <w:pPr>
              <w:spacing w:after="0"/>
              <w:rPr>
                <w:rFonts w:cs="Arial"/>
                <w:lang w:val="en-GB"/>
              </w:rPr>
            </w:pPr>
            <w:r w:rsidRPr="009221FA">
              <w:rPr>
                <w:rFonts w:cs="Arial"/>
                <w:b/>
                <w:bCs/>
                <w:lang w:val="en-GB"/>
              </w:rPr>
              <w:t>Make:</w:t>
            </w:r>
            <w:r w:rsidRPr="009221FA">
              <w:rPr>
                <w:rFonts w:cs="Arial"/>
                <w:lang w:val="en-GB"/>
              </w:rPr>
              <w:t xml:space="preserve"> Manufactured from 100% high density polyethylene OR polyester. Mosquito nets Long Lasting Insecticidal Nets (LLIN's). Treated with 80 mg/m² Deltamethrin.</w:t>
            </w:r>
          </w:p>
          <w:p w14:paraId="4E9FA9A1" w14:textId="0E587841" w:rsidR="000227D6" w:rsidRPr="009221FA" w:rsidRDefault="000227D6" w:rsidP="00CC6793">
            <w:pPr>
              <w:spacing w:after="0"/>
              <w:rPr>
                <w:rFonts w:cs="Arial"/>
                <w:lang w:val="en-GB"/>
              </w:rPr>
            </w:pPr>
            <w:r w:rsidRPr="009221FA">
              <w:rPr>
                <w:rFonts w:cs="Arial"/>
                <w:b/>
                <w:bCs/>
                <w:lang w:val="en-GB"/>
              </w:rPr>
              <w:t xml:space="preserve">Mesh size: </w:t>
            </w:r>
            <w:r w:rsidRPr="009221FA">
              <w:rPr>
                <w:rFonts w:cs="Arial"/>
                <w:lang w:val="en-GB"/>
              </w:rPr>
              <w:t xml:space="preserve">Minimum 130 holes per inch². Minimum 320 </w:t>
            </w:r>
            <w:proofErr w:type="spellStart"/>
            <w:r w:rsidRPr="009221FA">
              <w:rPr>
                <w:rFonts w:cs="Arial"/>
                <w:lang w:val="en-GB"/>
              </w:rPr>
              <w:t>Kpa</w:t>
            </w:r>
            <w:proofErr w:type="spellEnd"/>
            <w:r w:rsidRPr="009221FA">
              <w:rPr>
                <w:rFonts w:cs="Arial"/>
                <w:lang w:val="en-GB"/>
              </w:rPr>
              <w:t xml:space="preserve">. </w:t>
            </w:r>
          </w:p>
          <w:p w14:paraId="38D97AC0" w14:textId="77777777" w:rsidR="000227D6" w:rsidRPr="009221FA" w:rsidRDefault="000227D6" w:rsidP="00CC6793">
            <w:pPr>
              <w:spacing w:after="0"/>
              <w:rPr>
                <w:rFonts w:cs="Arial"/>
                <w:lang w:val="en-GB"/>
              </w:rPr>
            </w:pPr>
            <w:r w:rsidRPr="009221FA">
              <w:rPr>
                <w:rFonts w:cs="Arial"/>
                <w:b/>
                <w:bCs/>
                <w:lang w:val="en-GB"/>
              </w:rPr>
              <w:t>Height:</w:t>
            </w:r>
            <w:r w:rsidRPr="009221FA">
              <w:rPr>
                <w:rFonts w:cs="Arial"/>
                <w:lang w:val="en-GB"/>
              </w:rPr>
              <w:t xml:space="preserve"> 150-160cm, </w:t>
            </w:r>
          </w:p>
          <w:p w14:paraId="5C30DC3C" w14:textId="77777777" w:rsidR="000227D6" w:rsidRPr="009221FA" w:rsidRDefault="000227D6" w:rsidP="00CC6793">
            <w:pPr>
              <w:spacing w:after="0"/>
              <w:rPr>
                <w:rFonts w:cs="Arial"/>
                <w:lang w:val="en-GB"/>
              </w:rPr>
            </w:pPr>
            <w:r w:rsidRPr="009221FA">
              <w:rPr>
                <w:rFonts w:cs="Arial"/>
                <w:b/>
                <w:bCs/>
                <w:lang w:val="en-GB"/>
              </w:rPr>
              <w:t>Length:</w:t>
            </w:r>
            <w:r w:rsidRPr="009221FA">
              <w:rPr>
                <w:rFonts w:cs="Arial"/>
                <w:lang w:val="en-GB"/>
              </w:rPr>
              <w:t xml:space="preserve"> 180cm, </w:t>
            </w:r>
          </w:p>
          <w:p w14:paraId="35B3453D" w14:textId="77777777" w:rsidR="000227D6" w:rsidRPr="009221FA" w:rsidRDefault="000227D6" w:rsidP="00CC6793">
            <w:pPr>
              <w:spacing w:after="0"/>
              <w:rPr>
                <w:rFonts w:cs="Arial"/>
                <w:lang w:val="en-GB"/>
              </w:rPr>
            </w:pPr>
            <w:r w:rsidRPr="009221FA">
              <w:rPr>
                <w:rFonts w:cs="Arial"/>
                <w:b/>
                <w:bCs/>
                <w:lang w:val="en-GB"/>
              </w:rPr>
              <w:t>Width:</w:t>
            </w:r>
            <w:r w:rsidRPr="009221FA">
              <w:rPr>
                <w:rFonts w:cs="Arial"/>
                <w:lang w:val="en-GB"/>
              </w:rPr>
              <w:t xml:space="preserve"> 190cm. </w:t>
            </w:r>
          </w:p>
          <w:p w14:paraId="5E3B53F0" w14:textId="6C9CED42" w:rsidR="000227D6" w:rsidRPr="009221FA" w:rsidRDefault="000227D6" w:rsidP="00CC6793">
            <w:pPr>
              <w:spacing w:after="0"/>
              <w:rPr>
                <w:rFonts w:cs="Arial"/>
                <w:lang w:val="en-GB"/>
              </w:rPr>
            </w:pPr>
            <w:r w:rsidRPr="009221FA">
              <w:rPr>
                <w:rFonts w:cs="Arial"/>
                <w:b/>
                <w:bCs/>
                <w:lang w:val="en-GB"/>
              </w:rPr>
              <w:t>Packing:</w:t>
            </w:r>
            <w:r w:rsidRPr="009221FA">
              <w:rPr>
                <w:rFonts w:cs="Arial"/>
                <w:lang w:val="en-GB"/>
              </w:rPr>
              <w:t xml:space="preserve"> Individual packaged, then bale.</w:t>
            </w:r>
          </w:p>
        </w:tc>
        <w:tc>
          <w:tcPr>
            <w:tcW w:w="293" w:type="pct"/>
            <w:tcBorders>
              <w:top w:val="single" w:sz="4" w:space="0" w:color="auto"/>
              <w:left w:val="nil"/>
              <w:bottom w:val="single" w:sz="4" w:space="0" w:color="auto"/>
              <w:right w:val="single" w:sz="4" w:space="0" w:color="auto"/>
            </w:tcBorders>
            <w:shd w:val="clear" w:color="auto" w:fill="FFFFFF" w:themeFill="background1"/>
          </w:tcPr>
          <w:p w14:paraId="0E546CC5" w14:textId="697A884E" w:rsidR="000227D6" w:rsidRPr="009221FA" w:rsidRDefault="000227D6" w:rsidP="00CC6793">
            <w:pPr>
              <w:spacing w:after="0"/>
              <w:rPr>
                <w:rFonts w:cs="Arial"/>
                <w:b/>
                <w:bCs/>
                <w:lang w:val="en-GB"/>
              </w:rPr>
            </w:pPr>
            <w:r>
              <w:rPr>
                <w:rFonts w:cs="Arial"/>
                <w:b/>
                <w:bCs/>
                <w:lang w:val="en-GB"/>
              </w:rPr>
              <w:t>Piece</w:t>
            </w:r>
          </w:p>
        </w:tc>
        <w:tc>
          <w:tcPr>
            <w:tcW w:w="5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DFB3BFA" w14:textId="71F7C70D" w:rsidR="000227D6" w:rsidRPr="009221FA" w:rsidRDefault="005D71A6" w:rsidP="00CC6793">
            <w:pPr>
              <w:spacing w:after="0"/>
              <w:rPr>
                <w:rFonts w:cs="Arial"/>
                <w:b/>
                <w:bCs/>
                <w:lang w:val="en-GB"/>
              </w:rPr>
            </w:pPr>
            <w:r>
              <w:rPr>
                <w:rFonts w:cs="Arial"/>
                <w:b/>
                <w:bCs/>
                <w:lang w:val="en-GB"/>
              </w:rPr>
              <w:t>60,000</w:t>
            </w:r>
          </w:p>
        </w:tc>
        <w:tc>
          <w:tcPr>
            <w:tcW w:w="1100" w:type="pct"/>
            <w:tcBorders>
              <w:top w:val="single" w:sz="4" w:space="0" w:color="auto"/>
              <w:left w:val="single" w:sz="4" w:space="0" w:color="auto"/>
              <w:bottom w:val="single" w:sz="4" w:space="0" w:color="auto"/>
              <w:right w:val="single" w:sz="4" w:space="0" w:color="auto"/>
            </w:tcBorders>
            <w:shd w:val="clear" w:color="auto" w:fill="FFFFFF" w:themeFill="background1"/>
          </w:tcPr>
          <w:p w14:paraId="65097910" w14:textId="1C4BAB66" w:rsidR="000227D6" w:rsidRPr="009221FA" w:rsidRDefault="000227D6" w:rsidP="00CC6793">
            <w:pPr>
              <w:spacing w:after="0"/>
              <w:rPr>
                <w:rFonts w:cs="Arial"/>
                <w:b/>
                <w:bCs/>
                <w:lang w:val="en-GB"/>
              </w:rPr>
            </w:pPr>
          </w:p>
        </w:tc>
        <w:tc>
          <w:tcPr>
            <w:tcW w:w="591" w:type="pct"/>
            <w:tcBorders>
              <w:top w:val="single" w:sz="4" w:space="0" w:color="auto"/>
              <w:left w:val="single" w:sz="4" w:space="0" w:color="auto"/>
              <w:bottom w:val="single" w:sz="4" w:space="0" w:color="auto"/>
              <w:right w:val="single" w:sz="4" w:space="0" w:color="auto"/>
            </w:tcBorders>
            <w:shd w:val="clear" w:color="auto" w:fill="FFFFFF" w:themeFill="background1"/>
          </w:tcPr>
          <w:p w14:paraId="0AC5FA41" w14:textId="77777777" w:rsidR="000227D6" w:rsidRPr="009221FA" w:rsidRDefault="000227D6" w:rsidP="00CC6793">
            <w:pPr>
              <w:spacing w:after="0"/>
              <w:rPr>
                <w:rFonts w:cs="Arial"/>
                <w:b/>
                <w:bCs/>
                <w:lang w:val="en-GB"/>
              </w:rPr>
            </w:pPr>
          </w:p>
        </w:tc>
      </w:tr>
      <w:tr w:rsidR="000227D6" w:rsidRPr="009221FA" w14:paraId="796EB8A6" w14:textId="3D65AF29" w:rsidTr="000227D6">
        <w:trPr>
          <w:trHeight w:val="703"/>
          <w:jc w:val="center"/>
        </w:trPr>
        <w:tc>
          <w:tcPr>
            <w:tcW w:w="182" w:type="pct"/>
            <w:tcBorders>
              <w:top w:val="nil"/>
              <w:left w:val="single" w:sz="4" w:space="0" w:color="auto"/>
              <w:bottom w:val="single" w:sz="4" w:space="0" w:color="auto"/>
              <w:right w:val="single" w:sz="4" w:space="0" w:color="auto"/>
            </w:tcBorders>
            <w:shd w:val="clear" w:color="auto" w:fill="FFFFFF" w:themeFill="background1"/>
            <w:noWrap/>
            <w:vAlign w:val="center"/>
          </w:tcPr>
          <w:p w14:paraId="71B08A72" w14:textId="77777777" w:rsidR="000227D6" w:rsidRPr="009221FA" w:rsidRDefault="000227D6" w:rsidP="00CC6793">
            <w:pPr>
              <w:spacing w:after="0"/>
              <w:jc w:val="center"/>
              <w:rPr>
                <w:rFonts w:cs="Arial"/>
              </w:rPr>
            </w:pPr>
            <w:r w:rsidRPr="009221FA">
              <w:rPr>
                <w:rFonts w:cs="Arial"/>
              </w:rPr>
              <w:t>8</w:t>
            </w:r>
          </w:p>
        </w:tc>
        <w:tc>
          <w:tcPr>
            <w:tcW w:w="433" w:type="pct"/>
            <w:tcBorders>
              <w:top w:val="nil"/>
              <w:left w:val="nil"/>
              <w:bottom w:val="single" w:sz="4" w:space="0" w:color="auto"/>
              <w:right w:val="single" w:sz="4" w:space="0" w:color="auto"/>
            </w:tcBorders>
            <w:shd w:val="clear" w:color="auto" w:fill="FFFFFF" w:themeFill="background1"/>
            <w:noWrap/>
            <w:vAlign w:val="center"/>
          </w:tcPr>
          <w:p w14:paraId="1CBC196C" w14:textId="261FC486" w:rsidR="000227D6" w:rsidRPr="009221FA" w:rsidRDefault="000227D6" w:rsidP="00CC6793">
            <w:pPr>
              <w:spacing w:after="0"/>
              <w:rPr>
                <w:rFonts w:cs="Arial"/>
              </w:rPr>
            </w:pPr>
            <w:r w:rsidRPr="009221FA">
              <w:rPr>
                <w:rFonts w:cs="Arial"/>
              </w:rPr>
              <w:t>Reusable Sanitary Pads.</w:t>
            </w:r>
          </w:p>
          <w:p w14:paraId="77280E30" w14:textId="6505AF37" w:rsidR="000227D6" w:rsidRPr="009221FA" w:rsidRDefault="000227D6" w:rsidP="00CC6793">
            <w:pPr>
              <w:spacing w:after="0"/>
              <w:rPr>
                <w:rFonts w:cs="Arial"/>
              </w:rPr>
            </w:pPr>
          </w:p>
        </w:tc>
        <w:tc>
          <w:tcPr>
            <w:tcW w:w="1891" w:type="pct"/>
            <w:gridSpan w:val="3"/>
            <w:tcBorders>
              <w:top w:val="nil"/>
              <w:left w:val="nil"/>
              <w:bottom w:val="single" w:sz="4" w:space="0" w:color="auto"/>
              <w:right w:val="single" w:sz="4" w:space="0" w:color="auto"/>
            </w:tcBorders>
            <w:shd w:val="clear" w:color="auto" w:fill="FFFFFF" w:themeFill="background1"/>
            <w:vAlign w:val="center"/>
          </w:tcPr>
          <w:p w14:paraId="46FBBC95" w14:textId="6FAE1541" w:rsidR="000227D6" w:rsidRPr="009221FA" w:rsidRDefault="000227D6" w:rsidP="00CC6793">
            <w:pPr>
              <w:spacing w:after="0"/>
              <w:rPr>
                <w:rFonts w:cs="Arial"/>
                <w:lang w:val="en-GB"/>
              </w:rPr>
            </w:pPr>
            <w:r w:rsidRPr="009221FA">
              <w:rPr>
                <w:rFonts w:cs="Arial"/>
                <w:b/>
                <w:bCs/>
                <w:lang w:val="en-GB"/>
              </w:rPr>
              <w:t>Make: Top: A</w:t>
            </w:r>
            <w:r w:rsidRPr="009221FA">
              <w:rPr>
                <w:rFonts w:cs="Arial"/>
                <w:lang w:val="en-GB"/>
              </w:rPr>
              <w:t>bsorbent layer of Micro fleece 100% Polyester or 100% cotton (towel type).</w:t>
            </w:r>
            <w:r w:rsidRPr="009221FA">
              <w:rPr>
                <w:rFonts w:cs="Arial"/>
                <w:b/>
                <w:bCs/>
                <w:lang w:val="en-GB"/>
              </w:rPr>
              <w:t xml:space="preserve"> Inside: </w:t>
            </w:r>
            <w:r w:rsidRPr="009221FA">
              <w:rPr>
                <w:rFonts w:cs="Arial"/>
                <w:lang w:val="en-GB"/>
              </w:rPr>
              <w:t>The absorbance part consists of at least two additional layers of 100% cotton (towel type) or 2 absorbent layers of Micro fleece, 80% polyester and 20% polyamide.</w:t>
            </w:r>
            <w:r w:rsidRPr="009221FA">
              <w:rPr>
                <w:rFonts w:cs="Arial"/>
                <w:b/>
                <w:bCs/>
                <w:lang w:val="en-GB"/>
              </w:rPr>
              <w:t xml:space="preserve"> Bottom:</w:t>
            </w:r>
            <w:r w:rsidRPr="009221FA">
              <w:rPr>
                <w:rFonts w:cs="Arial"/>
                <w:lang w:val="en-GB"/>
              </w:rPr>
              <w:t xml:space="preserve"> Waterproof layer of Polyurethane Laminate (PUL).</w:t>
            </w:r>
          </w:p>
          <w:p w14:paraId="11D51B09" w14:textId="304996A5" w:rsidR="000227D6" w:rsidRPr="009221FA" w:rsidRDefault="000227D6" w:rsidP="00CC6793">
            <w:pPr>
              <w:spacing w:after="0"/>
              <w:rPr>
                <w:rFonts w:cs="Arial"/>
                <w:lang w:val="en-GB"/>
              </w:rPr>
            </w:pPr>
            <w:r w:rsidRPr="009221FA">
              <w:rPr>
                <w:rFonts w:cs="Arial"/>
                <w:b/>
                <w:bCs/>
                <w:lang w:val="en-GB"/>
              </w:rPr>
              <w:t>Absorption:</w:t>
            </w:r>
            <w:r w:rsidRPr="009221FA">
              <w:rPr>
                <w:rFonts w:cs="Arial"/>
                <w:lang w:val="en-GB"/>
              </w:rPr>
              <w:t xml:space="preserve"> The pad must have an absorption capacity of at least 40ml. </w:t>
            </w:r>
          </w:p>
          <w:p w14:paraId="117DCBE9" w14:textId="00289786" w:rsidR="000227D6" w:rsidRPr="009221FA" w:rsidRDefault="000227D6" w:rsidP="00CC6793">
            <w:pPr>
              <w:spacing w:after="0"/>
              <w:rPr>
                <w:rFonts w:cs="Arial"/>
                <w:lang w:val="en-GB"/>
              </w:rPr>
            </w:pPr>
            <w:r w:rsidRPr="009221FA">
              <w:rPr>
                <w:rFonts w:cs="Arial"/>
                <w:lang w:val="en-GB"/>
              </w:rPr>
              <w:t>(absorbent) OR 60ml (super absorbent).</w:t>
            </w:r>
          </w:p>
          <w:p w14:paraId="095FDCC5" w14:textId="14782F4D" w:rsidR="000227D6" w:rsidRPr="009221FA" w:rsidRDefault="000227D6" w:rsidP="00CC6793">
            <w:pPr>
              <w:spacing w:after="0"/>
              <w:rPr>
                <w:rFonts w:cs="Arial"/>
                <w:lang w:val="en-GB"/>
              </w:rPr>
            </w:pPr>
            <w:r w:rsidRPr="009221FA">
              <w:rPr>
                <w:rFonts w:cs="Arial"/>
                <w:b/>
                <w:bCs/>
                <w:lang w:val="en-GB"/>
              </w:rPr>
              <w:t>Width:</w:t>
            </w:r>
            <w:r w:rsidRPr="009221FA">
              <w:rPr>
                <w:rFonts w:cs="Arial"/>
                <w:lang w:val="en-GB"/>
              </w:rPr>
              <w:t xml:space="preserve"> Width 20cm. </w:t>
            </w:r>
            <w:r w:rsidRPr="009221FA">
              <w:rPr>
                <w:rFonts w:cs="Arial"/>
                <w:b/>
                <w:bCs/>
                <w:lang w:val="en-GB"/>
              </w:rPr>
              <w:t>Length</w:t>
            </w:r>
            <w:r w:rsidRPr="009221FA">
              <w:rPr>
                <w:rFonts w:cs="Arial"/>
                <w:lang w:val="en-GB"/>
              </w:rPr>
              <w:t>: 28cm, Tolerance: +/- 5%</w:t>
            </w:r>
          </w:p>
          <w:p w14:paraId="56B52BFD" w14:textId="7D0455CB" w:rsidR="000227D6" w:rsidRPr="009221FA" w:rsidRDefault="000227D6" w:rsidP="00CC6793">
            <w:pPr>
              <w:spacing w:after="0"/>
              <w:rPr>
                <w:rFonts w:cs="Arial"/>
                <w:lang w:val="en-GB"/>
              </w:rPr>
            </w:pPr>
            <w:r w:rsidRPr="009221FA">
              <w:rPr>
                <w:rFonts w:cs="Arial"/>
                <w:b/>
                <w:bCs/>
                <w:lang w:val="en-GB"/>
              </w:rPr>
              <w:t>Colour:</w:t>
            </w:r>
            <w:r w:rsidRPr="009221FA">
              <w:rPr>
                <w:rFonts w:cs="Arial"/>
                <w:lang w:val="en-GB"/>
              </w:rPr>
              <w:t xml:space="preserve"> </w:t>
            </w:r>
            <w:proofErr w:type="spellStart"/>
            <w:r w:rsidRPr="009221FA">
              <w:rPr>
                <w:rFonts w:cs="Arial"/>
                <w:lang w:val="en-GB"/>
              </w:rPr>
              <w:t>Dr.</w:t>
            </w:r>
            <w:proofErr w:type="spellEnd"/>
            <w:r w:rsidRPr="009221FA">
              <w:rPr>
                <w:rFonts w:cs="Arial"/>
                <w:lang w:val="en-GB"/>
              </w:rPr>
              <w:t xml:space="preserve"> Brown type or similar, no pink colour.</w:t>
            </w:r>
          </w:p>
          <w:p w14:paraId="01F1FDD1" w14:textId="77777777" w:rsidR="000227D6" w:rsidRDefault="000227D6" w:rsidP="00CC6793">
            <w:pPr>
              <w:spacing w:after="0"/>
              <w:rPr>
                <w:rFonts w:cs="Arial"/>
                <w:lang w:val="en-GB"/>
              </w:rPr>
            </w:pPr>
            <w:r w:rsidRPr="009221FA">
              <w:rPr>
                <w:rFonts w:cs="Arial"/>
                <w:b/>
                <w:bCs/>
                <w:lang w:val="en-GB"/>
              </w:rPr>
              <w:lastRenderedPageBreak/>
              <w:t>Packing:</w:t>
            </w:r>
            <w:r w:rsidRPr="009221FA">
              <w:rPr>
                <w:rFonts w:cs="Arial"/>
                <w:lang w:val="en-GB"/>
              </w:rPr>
              <w:t xml:space="preserve"> Good quality transparent sealed polythene bag made of virgin polythene including 6 to 8 sanitary pads and waterproof bag.</w:t>
            </w:r>
          </w:p>
          <w:p w14:paraId="7F68FAE9" w14:textId="3BA2F033" w:rsidR="005812FA" w:rsidRPr="009221FA" w:rsidRDefault="005812FA" w:rsidP="00C34392">
            <w:pPr>
              <w:spacing w:after="0" w:line="240" w:lineRule="auto"/>
              <w:rPr>
                <w:rFonts w:cs="Arial"/>
                <w:lang w:val="en-GB"/>
              </w:rPr>
            </w:pPr>
          </w:p>
        </w:tc>
        <w:tc>
          <w:tcPr>
            <w:tcW w:w="293" w:type="pct"/>
            <w:tcBorders>
              <w:top w:val="single" w:sz="4" w:space="0" w:color="auto"/>
              <w:left w:val="nil"/>
              <w:bottom w:val="single" w:sz="4" w:space="0" w:color="auto"/>
              <w:right w:val="single" w:sz="4" w:space="0" w:color="auto"/>
            </w:tcBorders>
            <w:shd w:val="clear" w:color="auto" w:fill="FFFFFF" w:themeFill="background1"/>
          </w:tcPr>
          <w:p w14:paraId="3495DF40" w14:textId="5819395B" w:rsidR="000227D6" w:rsidRPr="009221FA" w:rsidRDefault="000227D6" w:rsidP="00CC6793">
            <w:pPr>
              <w:spacing w:after="0"/>
              <w:rPr>
                <w:rFonts w:cs="Arial"/>
                <w:b/>
                <w:bCs/>
                <w:lang w:val="en-GB"/>
              </w:rPr>
            </w:pPr>
            <w:r>
              <w:rPr>
                <w:rFonts w:cs="Arial"/>
                <w:b/>
                <w:bCs/>
                <w:lang w:val="en-GB"/>
              </w:rPr>
              <w:lastRenderedPageBreak/>
              <w:t>Piece</w:t>
            </w:r>
          </w:p>
        </w:tc>
        <w:tc>
          <w:tcPr>
            <w:tcW w:w="5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D75C794" w14:textId="3FF989C1" w:rsidR="000227D6" w:rsidRPr="009221FA" w:rsidRDefault="001A72E7" w:rsidP="00CC6793">
            <w:pPr>
              <w:spacing w:after="0"/>
              <w:rPr>
                <w:rFonts w:cs="Arial"/>
                <w:b/>
                <w:bCs/>
                <w:lang w:val="en-GB"/>
              </w:rPr>
            </w:pPr>
            <w:r>
              <w:rPr>
                <w:rFonts w:cs="Arial"/>
                <w:b/>
                <w:bCs/>
                <w:lang w:val="en-GB"/>
              </w:rPr>
              <w:t>70,000</w:t>
            </w:r>
          </w:p>
        </w:tc>
        <w:tc>
          <w:tcPr>
            <w:tcW w:w="1100" w:type="pct"/>
            <w:tcBorders>
              <w:top w:val="single" w:sz="4" w:space="0" w:color="auto"/>
              <w:left w:val="single" w:sz="4" w:space="0" w:color="auto"/>
              <w:bottom w:val="single" w:sz="4" w:space="0" w:color="auto"/>
              <w:right w:val="single" w:sz="4" w:space="0" w:color="auto"/>
            </w:tcBorders>
            <w:shd w:val="clear" w:color="auto" w:fill="FFFFFF" w:themeFill="background1"/>
          </w:tcPr>
          <w:p w14:paraId="782019B3" w14:textId="3EC2AD0E" w:rsidR="000227D6" w:rsidRPr="009221FA" w:rsidRDefault="000227D6" w:rsidP="00CC6793">
            <w:pPr>
              <w:spacing w:after="0"/>
              <w:rPr>
                <w:rFonts w:cs="Arial"/>
                <w:b/>
                <w:bCs/>
                <w:lang w:val="en-GB"/>
              </w:rPr>
            </w:pPr>
          </w:p>
        </w:tc>
        <w:tc>
          <w:tcPr>
            <w:tcW w:w="591" w:type="pct"/>
            <w:tcBorders>
              <w:top w:val="single" w:sz="4" w:space="0" w:color="auto"/>
              <w:left w:val="single" w:sz="4" w:space="0" w:color="auto"/>
              <w:bottom w:val="single" w:sz="4" w:space="0" w:color="auto"/>
              <w:right w:val="single" w:sz="4" w:space="0" w:color="auto"/>
            </w:tcBorders>
            <w:shd w:val="clear" w:color="auto" w:fill="FFFFFF" w:themeFill="background1"/>
          </w:tcPr>
          <w:p w14:paraId="00FD8D8B" w14:textId="77777777" w:rsidR="000227D6" w:rsidRPr="009221FA" w:rsidRDefault="000227D6" w:rsidP="00CC6793">
            <w:pPr>
              <w:spacing w:after="0"/>
              <w:rPr>
                <w:rFonts w:cs="Arial"/>
                <w:b/>
                <w:bCs/>
                <w:lang w:val="en-GB"/>
              </w:rPr>
            </w:pPr>
          </w:p>
        </w:tc>
      </w:tr>
      <w:tr w:rsidR="000227D6" w:rsidRPr="009221FA" w14:paraId="2FBB6870" w14:textId="2A3E746C" w:rsidTr="000227D6">
        <w:trPr>
          <w:trHeight w:val="721"/>
          <w:jc w:val="center"/>
        </w:trPr>
        <w:tc>
          <w:tcPr>
            <w:tcW w:w="182" w:type="pct"/>
            <w:tcBorders>
              <w:top w:val="nil"/>
              <w:left w:val="single" w:sz="4" w:space="0" w:color="auto"/>
              <w:bottom w:val="single" w:sz="4" w:space="0" w:color="auto"/>
              <w:right w:val="single" w:sz="4" w:space="0" w:color="auto"/>
            </w:tcBorders>
            <w:shd w:val="clear" w:color="auto" w:fill="FFFFFF" w:themeFill="background1"/>
            <w:noWrap/>
            <w:vAlign w:val="center"/>
          </w:tcPr>
          <w:p w14:paraId="27AEA9D3" w14:textId="77777777" w:rsidR="000227D6" w:rsidRPr="009221FA" w:rsidRDefault="000227D6" w:rsidP="00CC6793">
            <w:pPr>
              <w:spacing w:after="0"/>
              <w:jc w:val="center"/>
              <w:rPr>
                <w:rFonts w:cs="Arial"/>
              </w:rPr>
            </w:pPr>
            <w:r w:rsidRPr="009221FA">
              <w:rPr>
                <w:rFonts w:cs="Arial"/>
              </w:rPr>
              <w:t>9</w:t>
            </w:r>
          </w:p>
        </w:tc>
        <w:tc>
          <w:tcPr>
            <w:tcW w:w="433" w:type="pct"/>
            <w:tcBorders>
              <w:top w:val="nil"/>
              <w:left w:val="nil"/>
              <w:bottom w:val="single" w:sz="4" w:space="0" w:color="auto"/>
              <w:right w:val="single" w:sz="4" w:space="0" w:color="auto"/>
            </w:tcBorders>
            <w:shd w:val="clear" w:color="auto" w:fill="FFFFFF" w:themeFill="background1"/>
            <w:noWrap/>
            <w:vAlign w:val="center"/>
          </w:tcPr>
          <w:p w14:paraId="72B5BE52" w14:textId="77777777" w:rsidR="000227D6" w:rsidRPr="009221FA" w:rsidRDefault="000227D6" w:rsidP="00CC6793">
            <w:pPr>
              <w:spacing w:after="0"/>
              <w:rPr>
                <w:rFonts w:cs="Arial"/>
              </w:rPr>
            </w:pPr>
            <w:r w:rsidRPr="009221FA">
              <w:rPr>
                <w:rFonts w:cs="Arial"/>
              </w:rPr>
              <w:t>Basins</w:t>
            </w:r>
          </w:p>
        </w:tc>
        <w:tc>
          <w:tcPr>
            <w:tcW w:w="1891" w:type="pct"/>
            <w:gridSpan w:val="3"/>
            <w:tcBorders>
              <w:top w:val="nil"/>
              <w:left w:val="nil"/>
              <w:bottom w:val="single" w:sz="4" w:space="0" w:color="auto"/>
              <w:right w:val="single" w:sz="4" w:space="0" w:color="auto"/>
            </w:tcBorders>
            <w:shd w:val="clear" w:color="auto" w:fill="FFFFFF" w:themeFill="background1"/>
            <w:vAlign w:val="center"/>
          </w:tcPr>
          <w:p w14:paraId="7C5B8938" w14:textId="3EE0E2B7" w:rsidR="000227D6" w:rsidRPr="009221FA" w:rsidRDefault="000227D6" w:rsidP="00CC6793">
            <w:pPr>
              <w:spacing w:after="0"/>
              <w:rPr>
                <w:rFonts w:cs="Arial"/>
                <w:lang w:val="en-GB"/>
              </w:rPr>
            </w:pPr>
            <w:r w:rsidRPr="009221FA">
              <w:rPr>
                <w:rFonts w:cs="Arial"/>
                <w:b/>
                <w:bCs/>
                <w:lang w:val="en-GB"/>
              </w:rPr>
              <w:t>Make:</w:t>
            </w:r>
            <w:r w:rsidRPr="009221FA">
              <w:rPr>
                <w:rFonts w:cs="Arial"/>
                <w:lang w:val="en-GB"/>
              </w:rPr>
              <w:t xml:space="preserve"> Heavy-duty plastic, Polyethylene. </w:t>
            </w:r>
          </w:p>
          <w:p w14:paraId="4A691BC8" w14:textId="49AC4341" w:rsidR="000227D6" w:rsidRPr="009221FA" w:rsidRDefault="000227D6" w:rsidP="00CC6793">
            <w:pPr>
              <w:spacing w:after="0"/>
              <w:rPr>
                <w:rFonts w:cs="Arial"/>
                <w:lang w:val="en-GB"/>
              </w:rPr>
            </w:pPr>
            <w:r w:rsidRPr="009221FA">
              <w:rPr>
                <w:rFonts w:cs="Arial"/>
                <w:b/>
                <w:bCs/>
                <w:lang w:val="en-GB"/>
              </w:rPr>
              <w:t>Manufacturing:</w:t>
            </w:r>
            <w:r w:rsidRPr="009221FA">
              <w:rPr>
                <w:rFonts w:cs="Arial"/>
                <w:lang w:val="en-GB"/>
              </w:rPr>
              <w:tab/>
              <w:t xml:space="preserve">Injection moulded. </w:t>
            </w:r>
          </w:p>
          <w:p w14:paraId="39D2877D" w14:textId="066173A5" w:rsidR="000227D6" w:rsidRPr="009221FA" w:rsidRDefault="000227D6" w:rsidP="00CC6793">
            <w:pPr>
              <w:spacing w:after="0"/>
              <w:rPr>
                <w:rFonts w:cs="Arial"/>
                <w:lang w:val="en-GB"/>
              </w:rPr>
            </w:pPr>
            <w:r w:rsidRPr="009221FA">
              <w:rPr>
                <w:rFonts w:cs="Arial"/>
                <w:b/>
                <w:bCs/>
                <w:lang w:val="en-GB"/>
              </w:rPr>
              <w:t>Design</w:t>
            </w:r>
            <w:r w:rsidRPr="009221FA">
              <w:rPr>
                <w:rFonts w:cs="Arial"/>
                <w:lang w:val="en-GB"/>
              </w:rPr>
              <w:t>: Curved join inside base to wall for easy cleaning.</w:t>
            </w:r>
          </w:p>
          <w:p w14:paraId="3EDE68BA" w14:textId="124D10AD" w:rsidR="000227D6" w:rsidRPr="009221FA" w:rsidRDefault="000227D6" w:rsidP="00CC6793">
            <w:pPr>
              <w:spacing w:after="0"/>
              <w:rPr>
                <w:rFonts w:cs="Arial"/>
                <w:lang w:val="en-GB"/>
              </w:rPr>
            </w:pPr>
            <w:r w:rsidRPr="009221FA">
              <w:rPr>
                <w:rFonts w:cs="Arial"/>
                <w:b/>
                <w:bCs/>
                <w:lang w:val="en-GB"/>
              </w:rPr>
              <w:t>Dimensions</w:t>
            </w:r>
            <w:r w:rsidRPr="009221FA">
              <w:rPr>
                <w:rFonts w:cs="Arial"/>
                <w:lang w:val="en-GB"/>
              </w:rPr>
              <w:t xml:space="preserve">:  Height: 18cm, top diameter: 33cm, base diameter: 23cm, +/-5% </w:t>
            </w:r>
          </w:p>
          <w:p w14:paraId="5D9B037E" w14:textId="17BFD68C" w:rsidR="000227D6" w:rsidRPr="009221FA" w:rsidRDefault="000227D6" w:rsidP="00CC6793">
            <w:pPr>
              <w:spacing w:after="0"/>
              <w:rPr>
                <w:rFonts w:cs="Arial"/>
                <w:lang w:val="en-GB"/>
              </w:rPr>
            </w:pPr>
            <w:r w:rsidRPr="009221FA">
              <w:rPr>
                <w:rFonts w:cs="Arial"/>
                <w:b/>
                <w:bCs/>
                <w:lang w:val="en-GB"/>
              </w:rPr>
              <w:t>Colour:</w:t>
            </w:r>
            <w:r w:rsidRPr="009221FA">
              <w:rPr>
                <w:rFonts w:cs="Arial"/>
                <w:lang w:val="en-GB"/>
              </w:rPr>
              <w:t xml:space="preserve"> </w:t>
            </w:r>
            <w:r w:rsidRPr="009221FA">
              <w:rPr>
                <w:rFonts w:cs="Arial"/>
                <w:lang w:val="en-GB"/>
              </w:rPr>
              <w:tab/>
              <w:t xml:space="preserve"> Blue colour. </w:t>
            </w:r>
          </w:p>
          <w:p w14:paraId="4A8B283C" w14:textId="4B663094" w:rsidR="000227D6" w:rsidRPr="009221FA" w:rsidRDefault="000227D6" w:rsidP="00CC6793">
            <w:pPr>
              <w:spacing w:after="0"/>
              <w:rPr>
                <w:rFonts w:cs="Arial"/>
                <w:lang w:val="en-GB"/>
              </w:rPr>
            </w:pPr>
            <w:r w:rsidRPr="009221FA">
              <w:rPr>
                <w:rFonts w:cs="Arial"/>
                <w:b/>
                <w:bCs/>
                <w:lang w:val="en-GB"/>
              </w:rPr>
              <w:t>Weight:</w:t>
            </w:r>
            <w:r w:rsidRPr="009221FA">
              <w:rPr>
                <w:rFonts w:cs="Arial"/>
                <w:lang w:val="en-GB"/>
              </w:rPr>
              <w:t xml:space="preserve"> 200g</w:t>
            </w:r>
          </w:p>
          <w:p w14:paraId="02BA24BA" w14:textId="77777777" w:rsidR="000227D6" w:rsidRPr="009221FA" w:rsidRDefault="000227D6" w:rsidP="00CC6793">
            <w:pPr>
              <w:spacing w:after="0"/>
              <w:rPr>
                <w:rFonts w:cs="Arial"/>
                <w:lang w:val="en-GB"/>
              </w:rPr>
            </w:pPr>
            <w:r w:rsidRPr="009221FA">
              <w:rPr>
                <w:rFonts w:cs="Arial"/>
                <w:b/>
                <w:bCs/>
                <w:lang w:val="en-GB"/>
              </w:rPr>
              <w:t>Capacity</w:t>
            </w:r>
            <w:r w:rsidRPr="009221FA">
              <w:rPr>
                <w:rFonts w:cs="Arial"/>
                <w:lang w:val="en-GB"/>
              </w:rPr>
              <w:t>: 10 Litres minimum.</w:t>
            </w:r>
          </w:p>
          <w:p w14:paraId="4153323F" w14:textId="6810AB3A" w:rsidR="000227D6" w:rsidRPr="009221FA" w:rsidRDefault="000227D6" w:rsidP="00CC6793">
            <w:pPr>
              <w:spacing w:after="0"/>
              <w:rPr>
                <w:rFonts w:cs="Arial"/>
                <w:lang w:val="en-GB"/>
              </w:rPr>
            </w:pPr>
            <w:r w:rsidRPr="009221FA">
              <w:rPr>
                <w:rFonts w:cs="Arial"/>
                <w:b/>
                <w:bCs/>
                <w:lang w:val="en-GB"/>
              </w:rPr>
              <w:t xml:space="preserve">Packing: </w:t>
            </w:r>
            <w:r w:rsidRPr="009221FA">
              <w:rPr>
                <w:rFonts w:cs="Arial"/>
                <w:lang w:val="en-GB"/>
              </w:rPr>
              <w:t xml:space="preserve"> In strong boxes of 40 basins. </w:t>
            </w:r>
          </w:p>
        </w:tc>
        <w:tc>
          <w:tcPr>
            <w:tcW w:w="293" w:type="pct"/>
            <w:tcBorders>
              <w:top w:val="single" w:sz="4" w:space="0" w:color="auto"/>
              <w:left w:val="nil"/>
              <w:bottom w:val="single" w:sz="4" w:space="0" w:color="auto"/>
              <w:right w:val="single" w:sz="4" w:space="0" w:color="auto"/>
            </w:tcBorders>
            <w:shd w:val="clear" w:color="auto" w:fill="FFFFFF" w:themeFill="background1"/>
          </w:tcPr>
          <w:p w14:paraId="337B0721" w14:textId="38A98642" w:rsidR="000227D6" w:rsidRPr="009221FA" w:rsidRDefault="000227D6" w:rsidP="00CC6793">
            <w:pPr>
              <w:spacing w:after="0"/>
              <w:rPr>
                <w:rFonts w:cs="Arial"/>
                <w:b/>
                <w:bCs/>
                <w:lang w:val="en-GB"/>
              </w:rPr>
            </w:pPr>
            <w:r>
              <w:rPr>
                <w:rFonts w:cs="Arial"/>
                <w:b/>
                <w:bCs/>
                <w:lang w:val="en-GB"/>
              </w:rPr>
              <w:t>Piece</w:t>
            </w:r>
          </w:p>
        </w:tc>
        <w:tc>
          <w:tcPr>
            <w:tcW w:w="5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E3B5AC8" w14:textId="188E3F2B" w:rsidR="000227D6" w:rsidRPr="009221FA" w:rsidRDefault="0007725E" w:rsidP="00CC6793">
            <w:pPr>
              <w:spacing w:after="0"/>
              <w:rPr>
                <w:rFonts w:cs="Arial"/>
                <w:b/>
                <w:bCs/>
                <w:lang w:val="en-GB"/>
              </w:rPr>
            </w:pPr>
            <w:r>
              <w:rPr>
                <w:rFonts w:cs="Arial"/>
                <w:b/>
                <w:bCs/>
                <w:lang w:val="en-GB"/>
              </w:rPr>
              <w:t>30,000</w:t>
            </w:r>
          </w:p>
        </w:tc>
        <w:tc>
          <w:tcPr>
            <w:tcW w:w="1100" w:type="pct"/>
            <w:tcBorders>
              <w:top w:val="single" w:sz="4" w:space="0" w:color="auto"/>
              <w:left w:val="single" w:sz="4" w:space="0" w:color="auto"/>
              <w:bottom w:val="single" w:sz="4" w:space="0" w:color="auto"/>
              <w:right w:val="single" w:sz="4" w:space="0" w:color="auto"/>
            </w:tcBorders>
            <w:shd w:val="clear" w:color="auto" w:fill="FFFFFF" w:themeFill="background1"/>
          </w:tcPr>
          <w:p w14:paraId="0B13FC1F" w14:textId="51D83378" w:rsidR="000227D6" w:rsidRPr="009221FA" w:rsidRDefault="000227D6" w:rsidP="00CC6793">
            <w:pPr>
              <w:spacing w:after="0"/>
              <w:rPr>
                <w:rFonts w:cs="Arial"/>
                <w:b/>
                <w:bCs/>
                <w:lang w:val="en-GB"/>
              </w:rPr>
            </w:pPr>
          </w:p>
        </w:tc>
        <w:tc>
          <w:tcPr>
            <w:tcW w:w="591" w:type="pct"/>
            <w:tcBorders>
              <w:top w:val="single" w:sz="4" w:space="0" w:color="auto"/>
              <w:left w:val="single" w:sz="4" w:space="0" w:color="auto"/>
              <w:bottom w:val="single" w:sz="4" w:space="0" w:color="auto"/>
              <w:right w:val="single" w:sz="4" w:space="0" w:color="auto"/>
            </w:tcBorders>
            <w:shd w:val="clear" w:color="auto" w:fill="FFFFFF" w:themeFill="background1"/>
          </w:tcPr>
          <w:p w14:paraId="39050CAB" w14:textId="77777777" w:rsidR="000227D6" w:rsidRPr="009221FA" w:rsidRDefault="000227D6" w:rsidP="00CC6793">
            <w:pPr>
              <w:spacing w:after="0"/>
              <w:rPr>
                <w:rFonts w:cs="Arial"/>
                <w:b/>
                <w:bCs/>
                <w:lang w:val="en-GB"/>
              </w:rPr>
            </w:pPr>
          </w:p>
        </w:tc>
      </w:tr>
      <w:tr w:rsidR="000227D6" w:rsidRPr="009221FA" w14:paraId="298B7809" w14:textId="36B80557" w:rsidTr="000227D6">
        <w:trPr>
          <w:trHeight w:val="548"/>
          <w:jc w:val="center"/>
        </w:trPr>
        <w:tc>
          <w:tcPr>
            <w:tcW w:w="182" w:type="pct"/>
            <w:tcBorders>
              <w:top w:val="nil"/>
              <w:left w:val="single" w:sz="4" w:space="0" w:color="auto"/>
              <w:bottom w:val="single" w:sz="2" w:space="0" w:color="auto"/>
              <w:right w:val="single" w:sz="4" w:space="0" w:color="auto"/>
            </w:tcBorders>
            <w:shd w:val="clear" w:color="auto" w:fill="FFFFFF" w:themeFill="background1"/>
            <w:noWrap/>
            <w:vAlign w:val="center"/>
          </w:tcPr>
          <w:p w14:paraId="43A26A74" w14:textId="77777777" w:rsidR="000227D6" w:rsidRPr="009221FA" w:rsidRDefault="000227D6" w:rsidP="00CC6793">
            <w:pPr>
              <w:spacing w:after="0"/>
              <w:jc w:val="center"/>
              <w:rPr>
                <w:rFonts w:cs="Arial"/>
              </w:rPr>
            </w:pPr>
            <w:r w:rsidRPr="009221FA">
              <w:rPr>
                <w:rFonts w:cs="Arial"/>
              </w:rPr>
              <w:t>10</w:t>
            </w:r>
          </w:p>
        </w:tc>
        <w:tc>
          <w:tcPr>
            <w:tcW w:w="433" w:type="pct"/>
            <w:tcBorders>
              <w:top w:val="nil"/>
              <w:left w:val="nil"/>
              <w:bottom w:val="single" w:sz="2" w:space="0" w:color="auto"/>
              <w:right w:val="single" w:sz="4" w:space="0" w:color="auto"/>
            </w:tcBorders>
            <w:shd w:val="clear" w:color="auto" w:fill="FFFFFF" w:themeFill="background1"/>
            <w:noWrap/>
            <w:vAlign w:val="center"/>
          </w:tcPr>
          <w:p w14:paraId="48DAAED8" w14:textId="7D41B884" w:rsidR="000227D6" w:rsidRPr="009221FA" w:rsidRDefault="000227D6" w:rsidP="00CC6793">
            <w:pPr>
              <w:spacing w:after="0"/>
              <w:rPr>
                <w:rFonts w:cs="Arial"/>
              </w:rPr>
            </w:pPr>
            <w:r w:rsidRPr="009221FA">
              <w:rPr>
                <w:rFonts w:cs="Arial"/>
              </w:rPr>
              <w:t>Plastic Kettle</w:t>
            </w:r>
          </w:p>
        </w:tc>
        <w:tc>
          <w:tcPr>
            <w:tcW w:w="1891" w:type="pct"/>
            <w:gridSpan w:val="3"/>
            <w:tcBorders>
              <w:top w:val="nil"/>
              <w:left w:val="nil"/>
              <w:bottom w:val="single" w:sz="2" w:space="0" w:color="auto"/>
              <w:right w:val="single" w:sz="4" w:space="0" w:color="auto"/>
            </w:tcBorders>
            <w:shd w:val="clear" w:color="auto" w:fill="FFFFFF" w:themeFill="background1"/>
            <w:vAlign w:val="center"/>
          </w:tcPr>
          <w:p w14:paraId="17412316" w14:textId="5917B06C" w:rsidR="000227D6" w:rsidRPr="009221FA" w:rsidRDefault="000227D6" w:rsidP="00CC6793">
            <w:pPr>
              <w:spacing w:after="0"/>
              <w:rPr>
                <w:rFonts w:cs="Arial"/>
                <w:lang w:val="en-GB"/>
              </w:rPr>
            </w:pPr>
            <w:r w:rsidRPr="009221FA">
              <w:rPr>
                <w:rFonts w:cs="Arial"/>
                <w:b/>
                <w:bCs/>
                <w:lang w:val="en-GB"/>
              </w:rPr>
              <w:t xml:space="preserve">Make: </w:t>
            </w:r>
            <w:r w:rsidRPr="009221FA">
              <w:rPr>
                <w:rFonts w:cs="Arial"/>
                <w:lang w:val="en-GB"/>
              </w:rPr>
              <w:t>polyethylene with lid.</w:t>
            </w:r>
          </w:p>
          <w:p w14:paraId="24D893C6" w14:textId="5D9B24E8" w:rsidR="000227D6" w:rsidRPr="009221FA" w:rsidRDefault="000227D6" w:rsidP="00CC6793">
            <w:pPr>
              <w:spacing w:after="0"/>
              <w:rPr>
                <w:rFonts w:cs="Arial"/>
                <w:lang w:val="en-GB"/>
              </w:rPr>
            </w:pPr>
            <w:r w:rsidRPr="009221FA">
              <w:rPr>
                <w:rFonts w:cs="Arial"/>
                <w:b/>
                <w:bCs/>
                <w:lang w:val="en-GB"/>
              </w:rPr>
              <w:t>Volume</w:t>
            </w:r>
            <w:r w:rsidRPr="009221FA">
              <w:rPr>
                <w:rFonts w:cs="Arial"/>
                <w:lang w:val="en-GB"/>
              </w:rPr>
              <w:t xml:space="preserve">: minimum 2L. </w:t>
            </w:r>
          </w:p>
          <w:p w14:paraId="087271FC" w14:textId="1D91B590" w:rsidR="000227D6" w:rsidRPr="009221FA" w:rsidRDefault="000227D6" w:rsidP="00CC6793">
            <w:pPr>
              <w:spacing w:after="0"/>
            </w:pPr>
            <w:r w:rsidRPr="009221FA">
              <w:rPr>
                <w:rFonts w:cs="Arial"/>
                <w:b/>
                <w:bCs/>
                <w:lang w:val="en-GB"/>
              </w:rPr>
              <w:t>Finish:</w:t>
            </w:r>
            <w:r w:rsidRPr="009221FA">
              <w:rPr>
                <w:rFonts w:cs="Arial"/>
                <w:lang w:val="en-GB"/>
              </w:rPr>
              <w:t xml:space="preserve"> Handle and spout with no sharp edges</w:t>
            </w:r>
          </w:p>
        </w:tc>
        <w:tc>
          <w:tcPr>
            <w:tcW w:w="293" w:type="pct"/>
            <w:tcBorders>
              <w:top w:val="single" w:sz="4" w:space="0" w:color="auto"/>
              <w:left w:val="nil"/>
              <w:bottom w:val="single" w:sz="4" w:space="0" w:color="auto"/>
              <w:right w:val="single" w:sz="4" w:space="0" w:color="auto"/>
            </w:tcBorders>
            <w:shd w:val="clear" w:color="auto" w:fill="FFFFFF" w:themeFill="background1"/>
          </w:tcPr>
          <w:p w14:paraId="79B1348F" w14:textId="458D8FE0" w:rsidR="000227D6" w:rsidRPr="009221FA" w:rsidRDefault="000227D6" w:rsidP="00CC6793">
            <w:pPr>
              <w:spacing w:after="0"/>
              <w:rPr>
                <w:rFonts w:cs="Arial"/>
                <w:b/>
                <w:bCs/>
                <w:lang w:val="en-GB"/>
              </w:rPr>
            </w:pPr>
            <w:r>
              <w:rPr>
                <w:rFonts w:cs="Arial"/>
                <w:b/>
                <w:bCs/>
                <w:lang w:val="en-GB"/>
              </w:rPr>
              <w:t>Piece</w:t>
            </w:r>
          </w:p>
        </w:tc>
        <w:tc>
          <w:tcPr>
            <w:tcW w:w="5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C8BCC13" w14:textId="5BFA2F38" w:rsidR="000227D6" w:rsidRPr="009221FA" w:rsidRDefault="0007725E" w:rsidP="00CC6793">
            <w:pPr>
              <w:spacing w:after="0"/>
              <w:rPr>
                <w:rFonts w:cs="Arial"/>
                <w:b/>
                <w:bCs/>
                <w:lang w:val="en-GB"/>
              </w:rPr>
            </w:pPr>
            <w:r>
              <w:rPr>
                <w:rFonts w:cs="Arial"/>
                <w:b/>
                <w:bCs/>
                <w:lang w:val="en-GB"/>
              </w:rPr>
              <w:t>60,000</w:t>
            </w:r>
          </w:p>
        </w:tc>
        <w:tc>
          <w:tcPr>
            <w:tcW w:w="1100" w:type="pct"/>
            <w:tcBorders>
              <w:top w:val="single" w:sz="4" w:space="0" w:color="auto"/>
              <w:left w:val="single" w:sz="4" w:space="0" w:color="auto"/>
              <w:bottom w:val="single" w:sz="4" w:space="0" w:color="auto"/>
              <w:right w:val="single" w:sz="4" w:space="0" w:color="auto"/>
            </w:tcBorders>
            <w:shd w:val="clear" w:color="auto" w:fill="FFFFFF" w:themeFill="background1"/>
          </w:tcPr>
          <w:p w14:paraId="30DBBA83" w14:textId="787ADD61" w:rsidR="000227D6" w:rsidRPr="009221FA" w:rsidRDefault="000227D6" w:rsidP="00CC6793">
            <w:pPr>
              <w:spacing w:after="0"/>
              <w:rPr>
                <w:rFonts w:cs="Arial"/>
                <w:b/>
                <w:bCs/>
                <w:lang w:val="en-GB"/>
              </w:rPr>
            </w:pPr>
          </w:p>
        </w:tc>
        <w:tc>
          <w:tcPr>
            <w:tcW w:w="591" w:type="pct"/>
            <w:tcBorders>
              <w:top w:val="single" w:sz="4" w:space="0" w:color="auto"/>
              <w:left w:val="single" w:sz="4" w:space="0" w:color="auto"/>
              <w:bottom w:val="single" w:sz="4" w:space="0" w:color="auto"/>
              <w:right w:val="single" w:sz="4" w:space="0" w:color="auto"/>
            </w:tcBorders>
            <w:shd w:val="clear" w:color="auto" w:fill="FFFFFF" w:themeFill="background1"/>
          </w:tcPr>
          <w:p w14:paraId="4CB1B02C" w14:textId="77777777" w:rsidR="000227D6" w:rsidRPr="009221FA" w:rsidRDefault="000227D6" w:rsidP="00CC6793">
            <w:pPr>
              <w:spacing w:after="0"/>
              <w:rPr>
                <w:rFonts w:cs="Arial"/>
                <w:b/>
                <w:bCs/>
                <w:lang w:val="en-GB"/>
              </w:rPr>
            </w:pPr>
          </w:p>
        </w:tc>
      </w:tr>
      <w:tr w:rsidR="000227D6" w:rsidRPr="009221FA" w14:paraId="1C92E68F" w14:textId="0096F646" w:rsidTr="000227D6">
        <w:trPr>
          <w:trHeight w:val="548"/>
          <w:jc w:val="center"/>
        </w:trPr>
        <w:tc>
          <w:tcPr>
            <w:tcW w:w="182" w:type="pct"/>
            <w:tcBorders>
              <w:top w:val="nil"/>
              <w:left w:val="single" w:sz="4" w:space="0" w:color="auto"/>
              <w:bottom w:val="single" w:sz="4" w:space="0" w:color="auto"/>
              <w:right w:val="single" w:sz="4" w:space="0" w:color="auto"/>
            </w:tcBorders>
            <w:shd w:val="clear" w:color="auto" w:fill="FFFFFF" w:themeFill="background1"/>
            <w:noWrap/>
            <w:vAlign w:val="center"/>
          </w:tcPr>
          <w:p w14:paraId="6688C08B" w14:textId="77777777" w:rsidR="000227D6" w:rsidRPr="009221FA" w:rsidRDefault="000227D6" w:rsidP="00CC6793">
            <w:pPr>
              <w:spacing w:after="0"/>
              <w:jc w:val="center"/>
              <w:rPr>
                <w:rFonts w:cs="Arial"/>
              </w:rPr>
            </w:pPr>
            <w:r w:rsidRPr="009221FA">
              <w:rPr>
                <w:rFonts w:cs="Arial"/>
              </w:rPr>
              <w:t>11</w:t>
            </w:r>
          </w:p>
        </w:tc>
        <w:tc>
          <w:tcPr>
            <w:tcW w:w="433" w:type="pct"/>
            <w:tcBorders>
              <w:top w:val="nil"/>
              <w:left w:val="nil"/>
              <w:bottom w:val="single" w:sz="4" w:space="0" w:color="auto"/>
              <w:right w:val="single" w:sz="4" w:space="0" w:color="auto"/>
            </w:tcBorders>
            <w:shd w:val="clear" w:color="auto" w:fill="FFFFFF" w:themeFill="background1"/>
            <w:noWrap/>
            <w:vAlign w:val="center"/>
          </w:tcPr>
          <w:p w14:paraId="274F7515" w14:textId="77777777" w:rsidR="000227D6" w:rsidRPr="009221FA" w:rsidRDefault="000227D6" w:rsidP="00CC6793">
            <w:pPr>
              <w:spacing w:after="0"/>
              <w:rPr>
                <w:rFonts w:cs="Arial"/>
              </w:rPr>
            </w:pPr>
            <w:r w:rsidRPr="009221FA">
              <w:rPr>
                <w:rFonts w:cs="Arial"/>
              </w:rPr>
              <w:t xml:space="preserve">Solar Lamps </w:t>
            </w:r>
          </w:p>
        </w:tc>
        <w:tc>
          <w:tcPr>
            <w:tcW w:w="1891" w:type="pct"/>
            <w:gridSpan w:val="3"/>
            <w:tcBorders>
              <w:top w:val="nil"/>
              <w:left w:val="nil"/>
              <w:bottom w:val="single" w:sz="4" w:space="0" w:color="auto"/>
              <w:right w:val="single" w:sz="4" w:space="0" w:color="auto"/>
            </w:tcBorders>
            <w:shd w:val="clear" w:color="auto" w:fill="FFFFFF" w:themeFill="background1"/>
            <w:vAlign w:val="center"/>
          </w:tcPr>
          <w:p w14:paraId="3AA42C37" w14:textId="77777777" w:rsidR="000227D6" w:rsidRPr="009221FA" w:rsidRDefault="000227D6" w:rsidP="00CC6793">
            <w:pPr>
              <w:spacing w:after="0"/>
              <w:rPr>
                <w:rFonts w:cs="Arial"/>
                <w:lang w:val="en-GB"/>
              </w:rPr>
            </w:pPr>
            <w:r w:rsidRPr="009221FA">
              <w:rPr>
                <w:rFonts w:cs="Arial"/>
                <w:b/>
                <w:bCs/>
                <w:lang w:val="en-GB"/>
              </w:rPr>
              <w:t xml:space="preserve">Make: </w:t>
            </w:r>
            <w:r w:rsidRPr="009221FA">
              <w:rPr>
                <w:rFonts w:cs="Arial"/>
                <w:lang w:val="en-GB"/>
              </w:rPr>
              <w:t xml:space="preserve">Rechargeable lamp by built-in solar cell and 110V- 250V direct power outlet. Includes USB cell phone charger and USB cable. </w:t>
            </w:r>
          </w:p>
          <w:p w14:paraId="72897DCB" w14:textId="77777777" w:rsidR="000227D6" w:rsidRPr="009221FA" w:rsidRDefault="000227D6" w:rsidP="00CC6793">
            <w:pPr>
              <w:spacing w:after="0"/>
              <w:rPr>
                <w:rFonts w:cs="Arial"/>
                <w:lang w:val="en-GB"/>
              </w:rPr>
            </w:pPr>
            <w:r w:rsidRPr="009221FA">
              <w:rPr>
                <w:rFonts w:cs="Arial"/>
                <w:b/>
                <w:bCs/>
                <w:lang w:val="en-GB"/>
              </w:rPr>
              <w:t>Casing:</w:t>
            </w:r>
            <w:r w:rsidRPr="009221FA">
              <w:rPr>
                <w:rFonts w:cs="Arial"/>
                <w:lang w:val="en-GB"/>
              </w:rPr>
              <w:t xml:space="preserve"> made of unbreakable plastic.</w:t>
            </w:r>
          </w:p>
          <w:p w14:paraId="770A24D9" w14:textId="42E4776F" w:rsidR="000227D6" w:rsidRPr="009221FA" w:rsidRDefault="000227D6" w:rsidP="00CC6793">
            <w:pPr>
              <w:spacing w:after="0"/>
              <w:rPr>
                <w:rFonts w:cs="Arial"/>
                <w:lang w:val="en-GB"/>
              </w:rPr>
            </w:pPr>
            <w:r w:rsidRPr="009221FA">
              <w:rPr>
                <w:rFonts w:cs="Arial"/>
                <w:lang w:val="en-GB"/>
              </w:rPr>
              <w:t xml:space="preserve"> </w:t>
            </w:r>
            <w:r w:rsidRPr="009221FA">
              <w:rPr>
                <w:rFonts w:cs="Arial"/>
                <w:b/>
                <w:bCs/>
                <w:lang w:val="en-GB"/>
              </w:rPr>
              <w:t>Batteries/power</w:t>
            </w:r>
            <w:r w:rsidRPr="009221FA">
              <w:rPr>
                <w:rFonts w:cs="Arial"/>
                <w:lang w:val="en-GB"/>
              </w:rPr>
              <w:t xml:space="preserve">: 3x1000mAH, AA size, Dry Battery. </w:t>
            </w:r>
          </w:p>
          <w:p w14:paraId="086A67DA" w14:textId="77777777" w:rsidR="000227D6" w:rsidRPr="009221FA" w:rsidRDefault="000227D6" w:rsidP="00CC6793">
            <w:pPr>
              <w:spacing w:after="0"/>
              <w:rPr>
                <w:rFonts w:cs="Arial"/>
                <w:lang w:val="en-GB"/>
              </w:rPr>
            </w:pPr>
            <w:r w:rsidRPr="009221FA">
              <w:rPr>
                <w:rFonts w:cs="Arial"/>
                <w:b/>
                <w:bCs/>
                <w:lang w:val="en-GB"/>
              </w:rPr>
              <w:t>LEDs</w:t>
            </w:r>
            <w:r w:rsidRPr="009221FA">
              <w:rPr>
                <w:rFonts w:cs="Arial"/>
                <w:lang w:val="en-GB"/>
              </w:rPr>
              <w:t xml:space="preserve">: 15 pieces high-brightness SMD with 1-piece lampshade. </w:t>
            </w:r>
          </w:p>
          <w:p w14:paraId="51FCC6FA" w14:textId="46B30380" w:rsidR="000227D6" w:rsidRPr="009221FA" w:rsidRDefault="000227D6" w:rsidP="00CC6793">
            <w:pPr>
              <w:spacing w:after="0"/>
              <w:rPr>
                <w:rFonts w:cs="Arial"/>
                <w:lang w:val="en-GB"/>
              </w:rPr>
            </w:pPr>
            <w:r w:rsidRPr="009221FA">
              <w:rPr>
                <w:rFonts w:cs="Arial"/>
                <w:b/>
                <w:bCs/>
                <w:lang w:val="en-GB"/>
              </w:rPr>
              <w:t>Solar Run Time:</w:t>
            </w:r>
            <w:r w:rsidRPr="009221FA">
              <w:rPr>
                <w:rFonts w:cs="Arial"/>
                <w:lang w:val="en-GB"/>
              </w:rPr>
              <w:t xml:space="preserve"> (duration on a day's solar charge): Minimum 4 hrs.</w:t>
            </w:r>
          </w:p>
          <w:p w14:paraId="7A8F3E03" w14:textId="60D9F123" w:rsidR="000227D6" w:rsidRPr="009221FA" w:rsidRDefault="000227D6" w:rsidP="00CC6793">
            <w:pPr>
              <w:spacing w:after="0"/>
              <w:rPr>
                <w:rFonts w:cs="Arial"/>
                <w:lang w:val="en-GB"/>
              </w:rPr>
            </w:pPr>
            <w:r w:rsidRPr="009221FA">
              <w:rPr>
                <w:rFonts w:cs="Arial"/>
                <w:b/>
                <w:bCs/>
                <w:lang w:val="en-GB"/>
              </w:rPr>
              <w:t>Solar panel:</w:t>
            </w:r>
            <w:r w:rsidRPr="009221FA">
              <w:rPr>
                <w:rFonts w:cs="Arial"/>
                <w:lang w:val="en-GB"/>
              </w:rPr>
              <w:t xml:space="preserve"> Mono crystalline, working current 70-120MA</w:t>
            </w:r>
          </w:p>
          <w:p w14:paraId="2E4B5F47" w14:textId="727715CD" w:rsidR="000227D6" w:rsidRPr="009221FA" w:rsidRDefault="000227D6" w:rsidP="00CC6793">
            <w:pPr>
              <w:spacing w:after="0"/>
              <w:rPr>
                <w:rFonts w:cs="Arial"/>
                <w:lang w:val="en-GB"/>
              </w:rPr>
            </w:pPr>
            <w:r w:rsidRPr="009221FA">
              <w:rPr>
                <w:rFonts w:cs="Arial"/>
                <w:b/>
                <w:bCs/>
                <w:lang w:val="en-GB"/>
              </w:rPr>
              <w:t>Weight</w:t>
            </w:r>
            <w:r w:rsidRPr="009221FA">
              <w:rPr>
                <w:rFonts w:cs="Arial"/>
                <w:lang w:val="en-GB"/>
              </w:rPr>
              <w:t>: 250g</w:t>
            </w:r>
          </w:p>
        </w:tc>
        <w:tc>
          <w:tcPr>
            <w:tcW w:w="293" w:type="pct"/>
            <w:tcBorders>
              <w:top w:val="single" w:sz="4" w:space="0" w:color="auto"/>
              <w:left w:val="nil"/>
              <w:bottom w:val="single" w:sz="4" w:space="0" w:color="auto"/>
              <w:right w:val="single" w:sz="4" w:space="0" w:color="auto"/>
            </w:tcBorders>
            <w:shd w:val="clear" w:color="auto" w:fill="FFFFFF" w:themeFill="background1"/>
          </w:tcPr>
          <w:p w14:paraId="4A95A65F" w14:textId="07EE4D68" w:rsidR="000227D6" w:rsidRPr="009221FA" w:rsidRDefault="000227D6" w:rsidP="00CC6793">
            <w:pPr>
              <w:spacing w:after="0"/>
              <w:rPr>
                <w:rFonts w:cs="Arial"/>
                <w:b/>
                <w:bCs/>
                <w:lang w:val="en-GB"/>
              </w:rPr>
            </w:pPr>
            <w:r>
              <w:rPr>
                <w:rFonts w:cs="Arial"/>
                <w:b/>
                <w:bCs/>
                <w:lang w:val="en-GB"/>
              </w:rPr>
              <w:t>Piece</w:t>
            </w:r>
          </w:p>
        </w:tc>
        <w:tc>
          <w:tcPr>
            <w:tcW w:w="5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1F7B1FF" w14:textId="537C422C" w:rsidR="000227D6" w:rsidRPr="0011207D" w:rsidRDefault="0011207D" w:rsidP="00CC6793">
            <w:pPr>
              <w:spacing w:after="0"/>
              <w:rPr>
                <w:rFonts w:cs="Arial"/>
                <w:b/>
                <w:bCs/>
                <w:color w:val="FF0000"/>
                <w:lang w:val="en-GB"/>
              </w:rPr>
            </w:pPr>
            <w:r w:rsidRPr="00EF0313">
              <w:rPr>
                <w:rFonts w:cs="Arial"/>
                <w:b/>
                <w:bCs/>
                <w:color w:val="000000" w:themeColor="text1"/>
                <w:lang w:val="en-GB"/>
              </w:rPr>
              <w:t>40,000</w:t>
            </w:r>
          </w:p>
        </w:tc>
        <w:tc>
          <w:tcPr>
            <w:tcW w:w="1100" w:type="pct"/>
            <w:tcBorders>
              <w:top w:val="single" w:sz="4" w:space="0" w:color="auto"/>
              <w:left w:val="single" w:sz="4" w:space="0" w:color="auto"/>
              <w:bottom w:val="single" w:sz="4" w:space="0" w:color="auto"/>
              <w:right w:val="single" w:sz="4" w:space="0" w:color="auto"/>
            </w:tcBorders>
            <w:shd w:val="clear" w:color="auto" w:fill="FFFFFF" w:themeFill="background1"/>
          </w:tcPr>
          <w:p w14:paraId="0299AD50" w14:textId="24A9D25B" w:rsidR="000227D6" w:rsidRPr="009221FA" w:rsidRDefault="000227D6" w:rsidP="00CC6793">
            <w:pPr>
              <w:spacing w:after="0"/>
              <w:rPr>
                <w:rFonts w:cs="Arial"/>
                <w:b/>
                <w:bCs/>
                <w:lang w:val="en-GB"/>
              </w:rPr>
            </w:pPr>
          </w:p>
        </w:tc>
        <w:tc>
          <w:tcPr>
            <w:tcW w:w="591" w:type="pct"/>
            <w:tcBorders>
              <w:top w:val="single" w:sz="4" w:space="0" w:color="auto"/>
              <w:left w:val="single" w:sz="4" w:space="0" w:color="auto"/>
              <w:bottom w:val="single" w:sz="4" w:space="0" w:color="auto"/>
              <w:right w:val="single" w:sz="4" w:space="0" w:color="auto"/>
            </w:tcBorders>
            <w:shd w:val="clear" w:color="auto" w:fill="FFFFFF" w:themeFill="background1"/>
          </w:tcPr>
          <w:p w14:paraId="3A7289BC" w14:textId="77777777" w:rsidR="000227D6" w:rsidRPr="009221FA" w:rsidRDefault="000227D6" w:rsidP="00CC6793">
            <w:pPr>
              <w:spacing w:after="0"/>
              <w:rPr>
                <w:rFonts w:cs="Arial"/>
                <w:b/>
                <w:bCs/>
                <w:lang w:val="en-GB"/>
              </w:rPr>
            </w:pPr>
          </w:p>
        </w:tc>
      </w:tr>
      <w:tr w:rsidR="000227D6" w:rsidRPr="009221FA" w14:paraId="2C343C8C" w14:textId="416D745B" w:rsidTr="000227D6">
        <w:trPr>
          <w:trHeight w:val="548"/>
          <w:jc w:val="center"/>
        </w:trPr>
        <w:tc>
          <w:tcPr>
            <w:tcW w:w="182"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AA3C587" w14:textId="77777777" w:rsidR="000227D6" w:rsidRPr="009221FA" w:rsidRDefault="000227D6" w:rsidP="00CC6793">
            <w:pPr>
              <w:spacing w:after="0"/>
              <w:jc w:val="center"/>
              <w:rPr>
                <w:rFonts w:cs="Arial"/>
              </w:rPr>
            </w:pPr>
            <w:r w:rsidRPr="009221FA">
              <w:rPr>
                <w:rFonts w:cs="Arial"/>
              </w:rPr>
              <w:t>12</w:t>
            </w:r>
          </w:p>
        </w:tc>
        <w:tc>
          <w:tcPr>
            <w:tcW w:w="433" w:type="pct"/>
            <w:tcBorders>
              <w:top w:val="single" w:sz="4" w:space="0" w:color="auto"/>
              <w:left w:val="nil"/>
              <w:bottom w:val="single" w:sz="4" w:space="0" w:color="auto"/>
              <w:right w:val="single" w:sz="4" w:space="0" w:color="auto"/>
            </w:tcBorders>
            <w:shd w:val="clear" w:color="auto" w:fill="FFFFFF" w:themeFill="background1"/>
            <w:noWrap/>
            <w:vAlign w:val="center"/>
          </w:tcPr>
          <w:p w14:paraId="07DDB41F" w14:textId="77777777" w:rsidR="000227D6" w:rsidRPr="009221FA" w:rsidRDefault="000227D6" w:rsidP="00CC6793">
            <w:pPr>
              <w:spacing w:after="0"/>
              <w:rPr>
                <w:rFonts w:cs="Arial"/>
              </w:rPr>
            </w:pPr>
            <w:r w:rsidRPr="009221FA">
              <w:rPr>
                <w:rFonts w:cs="Arial"/>
              </w:rPr>
              <w:t>Foldable Mattress</w:t>
            </w:r>
          </w:p>
        </w:tc>
        <w:tc>
          <w:tcPr>
            <w:tcW w:w="1891" w:type="pct"/>
            <w:gridSpan w:val="3"/>
            <w:tcBorders>
              <w:top w:val="single" w:sz="4" w:space="0" w:color="auto"/>
              <w:left w:val="nil"/>
              <w:bottom w:val="single" w:sz="4" w:space="0" w:color="auto"/>
              <w:right w:val="single" w:sz="4" w:space="0" w:color="auto"/>
            </w:tcBorders>
            <w:shd w:val="clear" w:color="auto" w:fill="FFFFFF" w:themeFill="background1"/>
            <w:vAlign w:val="center"/>
          </w:tcPr>
          <w:p w14:paraId="318366B6" w14:textId="64756692" w:rsidR="000227D6" w:rsidRPr="009221FA" w:rsidRDefault="008536CF" w:rsidP="00CC6793">
            <w:pPr>
              <w:spacing w:after="0"/>
              <w:rPr>
                <w:rFonts w:cs="Arial"/>
                <w:b/>
                <w:bCs/>
                <w:lang w:val="en-GB"/>
              </w:rPr>
            </w:pPr>
            <w:r>
              <w:rPr>
                <w:rFonts w:cs="Arial"/>
                <w:b/>
                <w:bCs/>
                <w:lang w:val="en-GB"/>
              </w:rPr>
              <w:t>D</w:t>
            </w:r>
            <w:r w:rsidR="001130CE">
              <w:rPr>
                <w:rFonts w:cs="Arial"/>
                <w:b/>
                <w:bCs/>
                <w:lang w:val="en-GB"/>
              </w:rPr>
              <w:t>escrip</w:t>
            </w:r>
            <w:r>
              <w:rPr>
                <w:rFonts w:cs="Arial"/>
                <w:b/>
                <w:bCs/>
                <w:lang w:val="en-GB"/>
              </w:rPr>
              <w:t xml:space="preserve">tion: </w:t>
            </w:r>
            <w:r w:rsidR="000227D6" w:rsidRPr="009221FA">
              <w:rPr>
                <w:rFonts w:cs="Arial"/>
                <w:b/>
                <w:bCs/>
                <w:lang w:val="en-GB"/>
              </w:rPr>
              <w:t>Double Sided Folded Mattress</w:t>
            </w:r>
          </w:p>
          <w:p w14:paraId="51BADD0F" w14:textId="31248F7E" w:rsidR="000227D6" w:rsidRPr="009221FA" w:rsidRDefault="000227D6" w:rsidP="00CC6793">
            <w:pPr>
              <w:spacing w:after="0"/>
              <w:rPr>
                <w:rFonts w:cs="Arial"/>
                <w:lang w:val="en-GB"/>
              </w:rPr>
            </w:pPr>
            <w:r w:rsidRPr="009221FA">
              <w:rPr>
                <w:rFonts w:cs="Arial"/>
                <w:b/>
                <w:bCs/>
                <w:lang w:val="en-GB"/>
              </w:rPr>
              <w:t>Type of foam</w:t>
            </w:r>
            <w:r w:rsidRPr="009221FA">
              <w:rPr>
                <w:rFonts w:cs="Arial"/>
                <w:lang w:val="en-GB"/>
              </w:rPr>
              <w:t xml:space="preserve">: Medium: Polyurethane foam, 25kg/m³; thickness: 10cm, minimum, in 1 piece not glued. </w:t>
            </w:r>
          </w:p>
          <w:p w14:paraId="30DA062D" w14:textId="77777777" w:rsidR="000227D6" w:rsidRPr="009221FA" w:rsidRDefault="000227D6" w:rsidP="00CC6793">
            <w:pPr>
              <w:spacing w:after="0"/>
              <w:rPr>
                <w:rFonts w:cs="Arial"/>
                <w:lang w:val="en-GB"/>
              </w:rPr>
            </w:pPr>
            <w:r w:rsidRPr="009221FA">
              <w:rPr>
                <w:rFonts w:cs="Arial"/>
                <w:b/>
                <w:bCs/>
                <w:lang w:val="en-GB"/>
              </w:rPr>
              <w:lastRenderedPageBreak/>
              <w:t>Cover:</w:t>
            </w:r>
            <w:r w:rsidRPr="009221FA">
              <w:rPr>
                <w:rFonts w:cs="Arial"/>
                <w:lang w:val="en-GB"/>
              </w:rPr>
              <w:t xml:space="preserve"> Woven polyester 75g/m² minimum OR non-woven polypropylene of 100g/m² minimum, with strong plastic zip. </w:t>
            </w:r>
          </w:p>
          <w:p w14:paraId="2559315F" w14:textId="209DC128" w:rsidR="000227D6" w:rsidRPr="006C16CE" w:rsidRDefault="000227D6" w:rsidP="00CC6793">
            <w:pPr>
              <w:spacing w:after="0"/>
              <w:rPr>
                <w:rFonts w:cs="Arial"/>
                <w:lang w:val="en-GB"/>
              </w:rPr>
            </w:pPr>
            <w:r w:rsidRPr="006C16CE">
              <w:rPr>
                <w:rFonts w:cs="Arial"/>
                <w:b/>
                <w:bCs/>
                <w:lang w:val="en-GB"/>
              </w:rPr>
              <w:t>Size</w:t>
            </w:r>
            <w:r w:rsidRPr="006C16CE">
              <w:rPr>
                <w:rFonts w:cs="Arial"/>
                <w:lang w:val="en-GB"/>
              </w:rPr>
              <w:t xml:space="preserve">: 2m x 0.7m.  Thickness: 0.06m. </w:t>
            </w:r>
          </w:p>
          <w:p w14:paraId="2D264A68" w14:textId="62AADFFC" w:rsidR="000227D6" w:rsidRPr="009221FA" w:rsidRDefault="000227D6" w:rsidP="00CC6793">
            <w:pPr>
              <w:spacing w:after="0"/>
              <w:rPr>
                <w:rFonts w:cs="Arial"/>
                <w:lang w:val="en-GB"/>
              </w:rPr>
            </w:pPr>
            <w:r w:rsidRPr="009221FA">
              <w:rPr>
                <w:rFonts w:cs="Arial"/>
                <w:b/>
                <w:bCs/>
                <w:lang w:val="en-GB"/>
              </w:rPr>
              <w:t>Weight:</w:t>
            </w:r>
            <w:r w:rsidRPr="009221FA">
              <w:rPr>
                <w:rFonts w:cs="Arial"/>
                <w:lang w:val="en-GB"/>
              </w:rPr>
              <w:t xml:space="preserve"> 2kg</w:t>
            </w:r>
          </w:p>
          <w:p w14:paraId="7DBB87BA" w14:textId="77777777" w:rsidR="000227D6" w:rsidRPr="009221FA" w:rsidRDefault="000227D6" w:rsidP="00CC6793">
            <w:pPr>
              <w:spacing w:after="0"/>
              <w:rPr>
                <w:rFonts w:cs="Arial"/>
                <w:lang w:val="en-GB"/>
              </w:rPr>
            </w:pPr>
            <w:r w:rsidRPr="009221FA">
              <w:rPr>
                <w:rFonts w:cs="Arial"/>
                <w:b/>
                <w:bCs/>
                <w:lang w:val="en-GB"/>
              </w:rPr>
              <w:t>Packing:</w:t>
            </w:r>
            <w:r w:rsidRPr="009221FA">
              <w:rPr>
                <w:rFonts w:cs="Arial"/>
                <w:lang w:val="en-GB"/>
              </w:rPr>
              <w:t xml:space="preserve"> Wrapped in a water-tight micro perforated plastic film and covered with a polypropylene or jute woven bag.</w:t>
            </w:r>
          </w:p>
          <w:p w14:paraId="5F53C833" w14:textId="68F8F448" w:rsidR="000227D6" w:rsidRPr="009221FA" w:rsidRDefault="000227D6" w:rsidP="00CC6793">
            <w:pPr>
              <w:spacing w:after="0"/>
              <w:rPr>
                <w:rFonts w:cs="Arial"/>
                <w:lang w:val="en-GB"/>
              </w:rPr>
            </w:pPr>
            <w:r w:rsidRPr="009221FA">
              <w:rPr>
                <w:rFonts w:cs="Arial"/>
                <w:b/>
                <w:bCs/>
                <w:lang w:val="en-GB"/>
              </w:rPr>
              <w:t>Logo:</w:t>
            </w:r>
            <w:r w:rsidRPr="009221FA">
              <w:rPr>
                <w:rFonts w:cs="Arial"/>
                <w:lang w:val="en-GB"/>
              </w:rPr>
              <w:t xml:space="preserve"> Blue UNHCR Logo approx. 0.5m x 0.5m at centre.</w:t>
            </w:r>
          </w:p>
        </w:tc>
        <w:tc>
          <w:tcPr>
            <w:tcW w:w="293" w:type="pct"/>
            <w:tcBorders>
              <w:top w:val="single" w:sz="4" w:space="0" w:color="auto"/>
              <w:left w:val="nil"/>
              <w:bottom w:val="single" w:sz="4" w:space="0" w:color="auto"/>
              <w:right w:val="single" w:sz="4" w:space="0" w:color="auto"/>
            </w:tcBorders>
            <w:shd w:val="clear" w:color="auto" w:fill="FFFFFF" w:themeFill="background1"/>
          </w:tcPr>
          <w:p w14:paraId="009788AE" w14:textId="74D04B91" w:rsidR="000227D6" w:rsidRPr="009221FA" w:rsidRDefault="000227D6" w:rsidP="00CC6793">
            <w:pPr>
              <w:spacing w:after="0"/>
              <w:rPr>
                <w:rFonts w:cs="Arial"/>
                <w:b/>
                <w:bCs/>
                <w:lang w:val="en-GB"/>
              </w:rPr>
            </w:pPr>
            <w:r>
              <w:rPr>
                <w:rFonts w:cs="Arial"/>
                <w:b/>
                <w:bCs/>
                <w:lang w:val="en-GB"/>
              </w:rPr>
              <w:lastRenderedPageBreak/>
              <w:t>Pie</w:t>
            </w:r>
            <w:r w:rsidR="00B11BF5">
              <w:rPr>
                <w:rFonts w:cs="Arial"/>
                <w:b/>
                <w:bCs/>
                <w:lang w:val="en-GB"/>
              </w:rPr>
              <w:t>c</w:t>
            </w:r>
            <w:r>
              <w:rPr>
                <w:rFonts w:cs="Arial"/>
                <w:b/>
                <w:bCs/>
                <w:lang w:val="en-GB"/>
              </w:rPr>
              <w:t>e</w:t>
            </w:r>
          </w:p>
        </w:tc>
        <w:tc>
          <w:tcPr>
            <w:tcW w:w="5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3198286" w14:textId="28B0291E" w:rsidR="000227D6" w:rsidRPr="009221FA" w:rsidRDefault="00827992" w:rsidP="00CC6793">
            <w:pPr>
              <w:spacing w:after="0"/>
              <w:rPr>
                <w:rFonts w:cs="Arial"/>
                <w:b/>
                <w:bCs/>
                <w:lang w:val="en-GB"/>
              </w:rPr>
            </w:pPr>
            <w:r>
              <w:rPr>
                <w:rFonts w:cs="Arial"/>
                <w:b/>
                <w:bCs/>
                <w:lang w:val="en-GB"/>
              </w:rPr>
              <w:t>80,000</w:t>
            </w:r>
          </w:p>
        </w:tc>
        <w:tc>
          <w:tcPr>
            <w:tcW w:w="1100" w:type="pct"/>
            <w:tcBorders>
              <w:top w:val="single" w:sz="4" w:space="0" w:color="auto"/>
              <w:left w:val="single" w:sz="4" w:space="0" w:color="auto"/>
              <w:bottom w:val="single" w:sz="4" w:space="0" w:color="auto"/>
              <w:right w:val="single" w:sz="4" w:space="0" w:color="auto"/>
            </w:tcBorders>
            <w:shd w:val="clear" w:color="auto" w:fill="FFFFFF" w:themeFill="background1"/>
          </w:tcPr>
          <w:p w14:paraId="701C1677" w14:textId="32CE6586" w:rsidR="000227D6" w:rsidRPr="009221FA" w:rsidRDefault="000227D6" w:rsidP="00CC6793">
            <w:pPr>
              <w:spacing w:after="0"/>
              <w:rPr>
                <w:rFonts w:cs="Arial"/>
                <w:b/>
                <w:bCs/>
                <w:lang w:val="en-GB"/>
              </w:rPr>
            </w:pPr>
          </w:p>
        </w:tc>
        <w:tc>
          <w:tcPr>
            <w:tcW w:w="591" w:type="pct"/>
            <w:tcBorders>
              <w:top w:val="single" w:sz="4" w:space="0" w:color="auto"/>
              <w:left w:val="single" w:sz="4" w:space="0" w:color="auto"/>
              <w:bottom w:val="single" w:sz="4" w:space="0" w:color="auto"/>
              <w:right w:val="single" w:sz="4" w:space="0" w:color="auto"/>
            </w:tcBorders>
            <w:shd w:val="clear" w:color="auto" w:fill="FFFFFF" w:themeFill="background1"/>
          </w:tcPr>
          <w:p w14:paraId="1F158EEB" w14:textId="77777777" w:rsidR="000227D6" w:rsidRPr="009221FA" w:rsidRDefault="000227D6" w:rsidP="00CC6793">
            <w:pPr>
              <w:spacing w:after="0"/>
              <w:rPr>
                <w:rFonts w:cs="Arial"/>
                <w:b/>
                <w:bCs/>
                <w:lang w:val="en-GB"/>
              </w:rPr>
            </w:pPr>
          </w:p>
        </w:tc>
      </w:tr>
      <w:tr w:rsidR="000227D6" w:rsidRPr="009221FA" w14:paraId="5C385ADA" w14:textId="2553DF6E" w:rsidTr="000227D6">
        <w:trPr>
          <w:trHeight w:val="301"/>
          <w:jc w:val="center"/>
        </w:trPr>
        <w:tc>
          <w:tcPr>
            <w:tcW w:w="182" w:type="pct"/>
            <w:tcBorders>
              <w:top w:val="nil"/>
              <w:left w:val="single" w:sz="4" w:space="0" w:color="auto"/>
              <w:bottom w:val="single" w:sz="2" w:space="0" w:color="auto"/>
              <w:right w:val="single" w:sz="4" w:space="0" w:color="auto"/>
            </w:tcBorders>
            <w:shd w:val="clear" w:color="auto" w:fill="FFFFFF" w:themeFill="background1"/>
            <w:noWrap/>
            <w:vAlign w:val="center"/>
          </w:tcPr>
          <w:p w14:paraId="2C385F3B" w14:textId="5D9C61F9" w:rsidR="000227D6" w:rsidRPr="009221FA" w:rsidRDefault="000227D6" w:rsidP="00CC6793">
            <w:pPr>
              <w:spacing w:after="0"/>
              <w:jc w:val="center"/>
              <w:rPr>
                <w:rFonts w:cs="Arial"/>
              </w:rPr>
            </w:pPr>
            <w:r w:rsidRPr="009221FA">
              <w:rPr>
                <w:rFonts w:cs="Arial"/>
              </w:rPr>
              <w:t>13</w:t>
            </w:r>
          </w:p>
        </w:tc>
        <w:tc>
          <w:tcPr>
            <w:tcW w:w="433" w:type="pct"/>
            <w:tcBorders>
              <w:top w:val="nil"/>
              <w:left w:val="nil"/>
              <w:bottom w:val="single" w:sz="2" w:space="0" w:color="auto"/>
              <w:right w:val="single" w:sz="4" w:space="0" w:color="auto"/>
            </w:tcBorders>
            <w:shd w:val="clear" w:color="auto" w:fill="FFFFFF" w:themeFill="background1"/>
            <w:noWrap/>
            <w:vAlign w:val="center"/>
          </w:tcPr>
          <w:p w14:paraId="09AA1DA6" w14:textId="77777777" w:rsidR="000227D6" w:rsidRPr="009221FA" w:rsidRDefault="000227D6" w:rsidP="00CC6793">
            <w:pPr>
              <w:spacing w:after="0"/>
              <w:rPr>
                <w:rFonts w:cs="Arial"/>
              </w:rPr>
            </w:pPr>
            <w:r w:rsidRPr="009221FA">
              <w:rPr>
                <w:rFonts w:cs="Arial"/>
              </w:rPr>
              <w:t>Bucket</w:t>
            </w:r>
          </w:p>
        </w:tc>
        <w:tc>
          <w:tcPr>
            <w:tcW w:w="1891" w:type="pct"/>
            <w:gridSpan w:val="3"/>
            <w:tcBorders>
              <w:top w:val="nil"/>
              <w:left w:val="nil"/>
              <w:bottom w:val="single" w:sz="2" w:space="0" w:color="auto"/>
              <w:right w:val="single" w:sz="4" w:space="0" w:color="auto"/>
            </w:tcBorders>
            <w:shd w:val="clear" w:color="auto" w:fill="FFFFFF" w:themeFill="background1"/>
            <w:vAlign w:val="center"/>
          </w:tcPr>
          <w:p w14:paraId="507C8919" w14:textId="08575AA8" w:rsidR="000227D6" w:rsidRPr="009221FA" w:rsidRDefault="000227D6" w:rsidP="00CC6793">
            <w:pPr>
              <w:spacing w:after="0"/>
              <w:rPr>
                <w:rFonts w:cs="Arial"/>
                <w:lang w:val="en-GB"/>
              </w:rPr>
            </w:pPr>
            <w:r w:rsidRPr="009221FA">
              <w:rPr>
                <w:rFonts w:cs="Arial"/>
                <w:b/>
                <w:bCs/>
                <w:lang w:val="en-GB"/>
              </w:rPr>
              <w:t>Make:</w:t>
            </w:r>
            <w:r w:rsidRPr="009221FA">
              <w:rPr>
                <w:rFonts w:cs="Arial"/>
                <w:lang w:val="en-GB"/>
              </w:rPr>
              <w:t xml:space="preserve"> Heavy-duty plastic bucket, with metallic handle </w:t>
            </w:r>
          </w:p>
          <w:p w14:paraId="4777F368" w14:textId="047E4E87" w:rsidR="000227D6" w:rsidRPr="009221FA" w:rsidRDefault="000227D6" w:rsidP="00CC6793">
            <w:pPr>
              <w:spacing w:after="0"/>
              <w:rPr>
                <w:rFonts w:cs="Arial"/>
                <w:lang w:val="en-GB"/>
              </w:rPr>
            </w:pPr>
            <w:r w:rsidRPr="009221FA">
              <w:rPr>
                <w:rFonts w:cs="Arial"/>
                <w:b/>
                <w:bCs/>
                <w:lang w:val="en-GB"/>
              </w:rPr>
              <w:t xml:space="preserve">Volume/Capacity: </w:t>
            </w:r>
            <w:r w:rsidRPr="009221FA">
              <w:rPr>
                <w:rFonts w:cs="Arial"/>
                <w:lang w:val="en-GB"/>
              </w:rPr>
              <w:t xml:space="preserve"> 10L, minimum.</w:t>
            </w:r>
          </w:p>
          <w:p w14:paraId="47684490" w14:textId="77777777" w:rsidR="000227D6" w:rsidRPr="009221FA" w:rsidRDefault="000227D6" w:rsidP="00CC6793">
            <w:pPr>
              <w:spacing w:after="0"/>
              <w:rPr>
                <w:rFonts w:cs="Arial"/>
                <w:lang w:val="en-GB"/>
              </w:rPr>
            </w:pPr>
            <w:r w:rsidRPr="009221FA">
              <w:rPr>
                <w:rFonts w:cs="Arial"/>
                <w:b/>
                <w:bCs/>
                <w:lang w:val="en-GB"/>
              </w:rPr>
              <w:t>Material:</w:t>
            </w:r>
            <w:r w:rsidRPr="009221FA">
              <w:rPr>
                <w:rFonts w:cs="Arial"/>
                <w:lang w:val="en-GB"/>
              </w:rPr>
              <w:t xml:space="preserve"> Virgin HDPE high density polyethylene, and virgin LDPE low density polyethylene </w:t>
            </w:r>
          </w:p>
          <w:p w14:paraId="061B21B5" w14:textId="77777777" w:rsidR="000227D6" w:rsidRPr="009221FA" w:rsidRDefault="000227D6" w:rsidP="00CC6793">
            <w:pPr>
              <w:spacing w:after="0"/>
              <w:rPr>
                <w:rFonts w:cs="Arial"/>
                <w:lang w:val="en-GB"/>
              </w:rPr>
            </w:pPr>
            <w:r w:rsidRPr="009221FA">
              <w:rPr>
                <w:rFonts w:cs="Arial"/>
                <w:b/>
                <w:bCs/>
                <w:lang w:val="en-GB"/>
              </w:rPr>
              <w:t>Manufacturing:</w:t>
            </w:r>
            <w:r w:rsidRPr="009221FA">
              <w:rPr>
                <w:rFonts w:cs="Arial"/>
                <w:lang w:val="en-GB"/>
              </w:rPr>
              <w:t xml:space="preserve"> Injection moulded. </w:t>
            </w:r>
          </w:p>
          <w:p w14:paraId="59E8C49D" w14:textId="2C40FAE1" w:rsidR="000227D6" w:rsidRPr="009221FA" w:rsidRDefault="000227D6" w:rsidP="00CC6793">
            <w:pPr>
              <w:spacing w:after="0"/>
              <w:rPr>
                <w:rFonts w:cs="Arial"/>
                <w:lang w:val="en-GB"/>
              </w:rPr>
            </w:pPr>
            <w:r w:rsidRPr="009221FA">
              <w:rPr>
                <w:rFonts w:cs="Arial"/>
                <w:b/>
                <w:bCs/>
                <w:lang w:val="en-GB"/>
              </w:rPr>
              <w:t>Design:</w:t>
            </w:r>
            <w:r w:rsidRPr="009221FA">
              <w:rPr>
                <w:rFonts w:cs="Arial"/>
                <w:lang w:val="en-GB"/>
              </w:rPr>
              <w:t xml:space="preserve"> Reinforced bottom ridge to prevent scraping of the base. Reinforced top to prevent bucket distorting to an oval shape bucket together curved join inside base to wall for easy cleaning. </w:t>
            </w:r>
          </w:p>
          <w:p w14:paraId="51CBAD26" w14:textId="3FA937C7" w:rsidR="000227D6" w:rsidRPr="009221FA" w:rsidRDefault="000227D6" w:rsidP="00CC6793">
            <w:pPr>
              <w:spacing w:after="0"/>
              <w:rPr>
                <w:rFonts w:cs="Arial"/>
                <w:lang w:val="en-GB"/>
              </w:rPr>
            </w:pPr>
            <w:r w:rsidRPr="009221FA">
              <w:rPr>
                <w:rFonts w:cs="Arial"/>
                <w:lang w:val="en-GB"/>
              </w:rPr>
              <w:t xml:space="preserve">Colour: Blue Colour. </w:t>
            </w:r>
          </w:p>
          <w:p w14:paraId="7EC02645" w14:textId="046EF753" w:rsidR="000227D6" w:rsidRPr="009221FA" w:rsidRDefault="000227D6" w:rsidP="00CC6793">
            <w:pPr>
              <w:spacing w:after="0"/>
              <w:rPr>
                <w:rFonts w:cs="Arial"/>
                <w:lang w:val="en-GB"/>
              </w:rPr>
            </w:pPr>
            <w:r w:rsidRPr="009221FA">
              <w:rPr>
                <w:rFonts w:cs="Arial"/>
                <w:b/>
                <w:bCs/>
                <w:lang w:val="en-GB"/>
              </w:rPr>
              <w:t>Weight:</w:t>
            </w:r>
            <w:r w:rsidRPr="009221FA">
              <w:rPr>
                <w:rFonts w:cs="Arial"/>
                <w:lang w:val="en-GB"/>
              </w:rPr>
              <w:t xml:space="preserve"> 100g </w:t>
            </w:r>
          </w:p>
          <w:p w14:paraId="40CE8BD8" w14:textId="53BA9AF6" w:rsidR="000227D6" w:rsidRPr="009221FA" w:rsidRDefault="000227D6" w:rsidP="00CC6793">
            <w:pPr>
              <w:spacing w:after="0"/>
              <w:rPr>
                <w:rFonts w:cs="Arial"/>
                <w:lang w:val="en-GB"/>
              </w:rPr>
            </w:pPr>
            <w:r w:rsidRPr="009221FA">
              <w:rPr>
                <w:rFonts w:cs="Arial"/>
                <w:b/>
                <w:bCs/>
                <w:lang w:val="en-GB"/>
              </w:rPr>
              <w:t>Dimension:</w:t>
            </w:r>
            <w:r w:rsidRPr="009221FA">
              <w:rPr>
                <w:rFonts w:cs="Arial"/>
                <w:lang w:val="en-GB"/>
              </w:rPr>
              <w:t xml:space="preserve"> +/-5% Height: 26.5cm, top diameter: 29cm, base diameter: 21cm. Cover with outlet of 50mm +/- 10% and clip cap. </w:t>
            </w:r>
          </w:p>
          <w:p w14:paraId="4ED7B92E" w14:textId="2F935E5E" w:rsidR="000227D6" w:rsidRPr="009221FA" w:rsidRDefault="000227D6" w:rsidP="00CC6793">
            <w:pPr>
              <w:spacing w:after="0"/>
              <w:rPr>
                <w:rFonts w:cs="Arial"/>
                <w:lang w:val="en-GB"/>
              </w:rPr>
            </w:pPr>
            <w:r w:rsidRPr="009221FA">
              <w:rPr>
                <w:rFonts w:cs="Arial"/>
                <w:b/>
                <w:bCs/>
                <w:lang w:val="en-GB"/>
              </w:rPr>
              <w:t xml:space="preserve">Packing: </w:t>
            </w:r>
            <w:r w:rsidRPr="009221FA">
              <w:rPr>
                <w:rFonts w:cs="Arial"/>
                <w:lang w:val="en-GB"/>
              </w:rPr>
              <w:t>In strong boxes of 20 buckets.</w:t>
            </w:r>
          </w:p>
          <w:p w14:paraId="5E401A28" w14:textId="629D1064" w:rsidR="000227D6" w:rsidRPr="009221FA" w:rsidRDefault="000227D6" w:rsidP="00CC6793">
            <w:pPr>
              <w:spacing w:after="0"/>
              <w:rPr>
                <w:rFonts w:cs="Arial"/>
                <w:lang w:val="en-GB"/>
              </w:rPr>
            </w:pPr>
            <w:r w:rsidRPr="009221FA">
              <w:rPr>
                <w:rFonts w:cs="Arial"/>
                <w:b/>
                <w:bCs/>
                <w:lang w:val="en-GB"/>
              </w:rPr>
              <w:t>Logo</w:t>
            </w:r>
            <w:r w:rsidRPr="009221FA">
              <w:rPr>
                <w:rFonts w:cs="Arial"/>
                <w:lang w:val="en-GB"/>
              </w:rPr>
              <w:t>: UNHCR logo situated in the centre/midpoint on outside (white Logo).</w:t>
            </w:r>
          </w:p>
        </w:tc>
        <w:tc>
          <w:tcPr>
            <w:tcW w:w="293" w:type="pct"/>
            <w:tcBorders>
              <w:top w:val="single" w:sz="4" w:space="0" w:color="auto"/>
              <w:left w:val="nil"/>
              <w:bottom w:val="single" w:sz="4" w:space="0" w:color="auto"/>
              <w:right w:val="single" w:sz="4" w:space="0" w:color="auto"/>
            </w:tcBorders>
            <w:shd w:val="clear" w:color="auto" w:fill="FFFFFF" w:themeFill="background1"/>
          </w:tcPr>
          <w:p w14:paraId="21FEA929" w14:textId="5D804C86" w:rsidR="000227D6" w:rsidRPr="009221FA" w:rsidRDefault="000227D6" w:rsidP="00CC6793">
            <w:pPr>
              <w:spacing w:after="0"/>
              <w:rPr>
                <w:rFonts w:cs="Arial"/>
                <w:b/>
                <w:bCs/>
                <w:lang w:val="en-GB"/>
              </w:rPr>
            </w:pPr>
            <w:r>
              <w:rPr>
                <w:rFonts w:cs="Arial"/>
                <w:b/>
                <w:bCs/>
                <w:lang w:val="en-GB"/>
              </w:rPr>
              <w:t>Piece</w:t>
            </w:r>
          </w:p>
        </w:tc>
        <w:tc>
          <w:tcPr>
            <w:tcW w:w="5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D6E3938" w14:textId="0D1ED775" w:rsidR="000227D6" w:rsidRPr="009221FA" w:rsidRDefault="0050137A" w:rsidP="00CC6793">
            <w:pPr>
              <w:spacing w:after="0"/>
              <w:rPr>
                <w:rFonts w:cs="Arial"/>
                <w:b/>
                <w:bCs/>
                <w:lang w:val="en-GB"/>
              </w:rPr>
            </w:pPr>
            <w:r>
              <w:rPr>
                <w:rFonts w:cs="Arial"/>
                <w:b/>
                <w:bCs/>
                <w:lang w:val="en-GB"/>
              </w:rPr>
              <w:t>75,000</w:t>
            </w:r>
          </w:p>
        </w:tc>
        <w:tc>
          <w:tcPr>
            <w:tcW w:w="1100" w:type="pct"/>
            <w:tcBorders>
              <w:top w:val="single" w:sz="4" w:space="0" w:color="auto"/>
              <w:left w:val="single" w:sz="4" w:space="0" w:color="auto"/>
              <w:bottom w:val="single" w:sz="4" w:space="0" w:color="auto"/>
              <w:right w:val="single" w:sz="4" w:space="0" w:color="auto"/>
            </w:tcBorders>
            <w:shd w:val="clear" w:color="auto" w:fill="FFFFFF" w:themeFill="background1"/>
          </w:tcPr>
          <w:p w14:paraId="1FC65610" w14:textId="148F02E1" w:rsidR="000227D6" w:rsidRPr="009221FA" w:rsidRDefault="000227D6" w:rsidP="00CC6793">
            <w:pPr>
              <w:spacing w:after="0"/>
              <w:rPr>
                <w:rFonts w:cs="Arial"/>
                <w:b/>
                <w:bCs/>
                <w:lang w:val="en-GB"/>
              </w:rPr>
            </w:pPr>
          </w:p>
        </w:tc>
        <w:tc>
          <w:tcPr>
            <w:tcW w:w="591" w:type="pct"/>
            <w:tcBorders>
              <w:top w:val="single" w:sz="4" w:space="0" w:color="auto"/>
              <w:left w:val="single" w:sz="4" w:space="0" w:color="auto"/>
              <w:bottom w:val="single" w:sz="4" w:space="0" w:color="auto"/>
              <w:right w:val="single" w:sz="4" w:space="0" w:color="auto"/>
            </w:tcBorders>
            <w:shd w:val="clear" w:color="auto" w:fill="FFFFFF" w:themeFill="background1"/>
          </w:tcPr>
          <w:p w14:paraId="1DAF4BEA" w14:textId="77777777" w:rsidR="000227D6" w:rsidRPr="009221FA" w:rsidRDefault="000227D6" w:rsidP="00CC6793">
            <w:pPr>
              <w:spacing w:after="0"/>
              <w:rPr>
                <w:rFonts w:cs="Arial"/>
                <w:b/>
                <w:bCs/>
                <w:lang w:val="en-GB"/>
              </w:rPr>
            </w:pPr>
          </w:p>
        </w:tc>
      </w:tr>
      <w:tr w:rsidR="000227D6" w:rsidRPr="009221FA" w14:paraId="5FF3F10D" w14:textId="7DAB3CBA" w:rsidTr="000227D6">
        <w:trPr>
          <w:trHeight w:val="548"/>
          <w:jc w:val="center"/>
        </w:trPr>
        <w:tc>
          <w:tcPr>
            <w:tcW w:w="182" w:type="pct"/>
            <w:tcBorders>
              <w:top w:val="nil"/>
              <w:left w:val="single" w:sz="4" w:space="0" w:color="auto"/>
              <w:bottom w:val="single" w:sz="2" w:space="0" w:color="auto"/>
              <w:right w:val="single" w:sz="4" w:space="0" w:color="auto"/>
            </w:tcBorders>
            <w:shd w:val="clear" w:color="auto" w:fill="FFFFFF" w:themeFill="background1"/>
            <w:noWrap/>
            <w:vAlign w:val="center"/>
          </w:tcPr>
          <w:p w14:paraId="2D14E333" w14:textId="4F553398" w:rsidR="000227D6" w:rsidRPr="009221FA" w:rsidRDefault="000227D6" w:rsidP="00CC6793">
            <w:pPr>
              <w:spacing w:after="0"/>
              <w:jc w:val="center"/>
              <w:rPr>
                <w:rFonts w:cs="Arial"/>
              </w:rPr>
            </w:pPr>
            <w:r w:rsidRPr="009221FA">
              <w:rPr>
                <w:rFonts w:cs="Arial"/>
              </w:rPr>
              <w:t>14</w:t>
            </w:r>
          </w:p>
        </w:tc>
        <w:tc>
          <w:tcPr>
            <w:tcW w:w="433" w:type="pct"/>
            <w:tcBorders>
              <w:top w:val="nil"/>
              <w:left w:val="nil"/>
              <w:bottom w:val="single" w:sz="4" w:space="0" w:color="auto"/>
              <w:right w:val="single" w:sz="4" w:space="0" w:color="auto"/>
            </w:tcBorders>
            <w:shd w:val="clear" w:color="auto" w:fill="FFFFFF" w:themeFill="background1"/>
            <w:noWrap/>
            <w:vAlign w:val="center"/>
          </w:tcPr>
          <w:p w14:paraId="601A2DC1" w14:textId="77777777" w:rsidR="000227D6" w:rsidRDefault="000227D6" w:rsidP="00CC6793">
            <w:pPr>
              <w:spacing w:after="0"/>
              <w:rPr>
                <w:rFonts w:cs="Arial"/>
              </w:rPr>
            </w:pPr>
            <w:r w:rsidRPr="009221FA">
              <w:rPr>
                <w:rFonts w:cs="Arial"/>
              </w:rPr>
              <w:t>Cooking Pots</w:t>
            </w:r>
          </w:p>
          <w:p w14:paraId="155CD646" w14:textId="6521E34F" w:rsidR="000227D6" w:rsidRPr="009221FA" w:rsidRDefault="000227D6" w:rsidP="00CC6793">
            <w:pPr>
              <w:spacing w:after="0"/>
              <w:rPr>
                <w:rFonts w:cs="Arial"/>
              </w:rPr>
            </w:pPr>
            <w:r>
              <w:rPr>
                <w:rFonts w:cs="Arial"/>
                <w:b/>
                <w:bCs/>
                <w:lang w:val="en-GB"/>
              </w:rPr>
              <w:t>Set of two (2) pieces</w:t>
            </w:r>
          </w:p>
        </w:tc>
        <w:tc>
          <w:tcPr>
            <w:tcW w:w="1891" w:type="pct"/>
            <w:gridSpan w:val="3"/>
            <w:tcBorders>
              <w:top w:val="nil"/>
              <w:left w:val="nil"/>
              <w:bottom w:val="single" w:sz="4" w:space="0" w:color="auto"/>
              <w:right w:val="single" w:sz="4" w:space="0" w:color="auto"/>
            </w:tcBorders>
            <w:shd w:val="clear" w:color="auto" w:fill="FFFFFF" w:themeFill="background1"/>
            <w:vAlign w:val="center"/>
          </w:tcPr>
          <w:p w14:paraId="323EDEEB" w14:textId="77777777" w:rsidR="000227D6" w:rsidRPr="009221FA" w:rsidRDefault="000227D6" w:rsidP="00CC6793">
            <w:pPr>
              <w:spacing w:after="0"/>
              <w:rPr>
                <w:rFonts w:cs="Arial"/>
                <w:lang w:val="en-GB"/>
              </w:rPr>
            </w:pPr>
            <w:r w:rsidRPr="009221FA">
              <w:rPr>
                <w:rFonts w:cs="Arial"/>
                <w:b/>
                <w:bCs/>
                <w:lang w:val="en-GB"/>
              </w:rPr>
              <w:t>Make:</w:t>
            </w:r>
            <w:r w:rsidRPr="009221FA">
              <w:rPr>
                <w:rFonts w:cs="Arial"/>
                <w:lang w:val="en-GB"/>
              </w:rPr>
              <w:t xml:space="preserve"> Locally made aluminium. Chemical composition of semi products used for the fabrication of articles for use in contact with food. </w:t>
            </w:r>
          </w:p>
          <w:p w14:paraId="30FAB124" w14:textId="0DB46890" w:rsidR="000227D6" w:rsidRPr="009221FA" w:rsidRDefault="000227D6" w:rsidP="00CC6793">
            <w:pPr>
              <w:spacing w:after="0"/>
              <w:rPr>
                <w:rFonts w:cs="Arial"/>
                <w:lang w:val="en-GB"/>
              </w:rPr>
            </w:pPr>
            <w:r w:rsidRPr="009221FA">
              <w:rPr>
                <w:rFonts w:cs="Arial"/>
                <w:b/>
                <w:bCs/>
                <w:lang w:val="en-GB"/>
              </w:rPr>
              <w:t>Capacity:</w:t>
            </w:r>
            <w:r w:rsidRPr="009221FA">
              <w:rPr>
                <w:rFonts w:cs="Arial"/>
                <w:lang w:val="en-GB"/>
              </w:rPr>
              <w:t xml:space="preserve"> 7 Litres, 2mm thick</w:t>
            </w:r>
          </w:p>
          <w:p w14:paraId="1C6A8EC4" w14:textId="3B1390EC" w:rsidR="000227D6" w:rsidRPr="009221FA" w:rsidRDefault="000227D6" w:rsidP="00CC6793">
            <w:pPr>
              <w:spacing w:after="0"/>
              <w:rPr>
                <w:rFonts w:cs="Arial"/>
                <w:lang w:val="en-GB"/>
              </w:rPr>
            </w:pPr>
            <w:r w:rsidRPr="009221FA">
              <w:rPr>
                <w:rFonts w:cs="Arial"/>
                <w:b/>
                <w:bCs/>
                <w:lang w:val="en-GB"/>
              </w:rPr>
              <w:t>Design:</w:t>
            </w:r>
            <w:r w:rsidRPr="009221FA">
              <w:rPr>
                <w:rFonts w:cs="Arial"/>
                <w:lang w:val="en-GB"/>
              </w:rPr>
              <w:t xml:space="preserve"> with lid. Bowl shaped parameter from the bottom side upwards connected to an inward circular bent and an outward circular extended diameter at the top. </w:t>
            </w:r>
          </w:p>
          <w:p w14:paraId="3EF3C321" w14:textId="77777777" w:rsidR="000227D6" w:rsidRPr="009221FA" w:rsidRDefault="000227D6" w:rsidP="00CC6793">
            <w:pPr>
              <w:spacing w:after="0"/>
              <w:rPr>
                <w:rFonts w:cs="Arial"/>
                <w:lang w:val="en-GB"/>
              </w:rPr>
            </w:pPr>
            <w:r w:rsidRPr="009221FA">
              <w:rPr>
                <w:rFonts w:cs="Arial"/>
                <w:b/>
                <w:bCs/>
                <w:lang w:val="en-GB"/>
              </w:rPr>
              <w:lastRenderedPageBreak/>
              <w:t>Material:</w:t>
            </w:r>
            <w:r w:rsidRPr="009221FA">
              <w:rPr>
                <w:rFonts w:cs="Arial"/>
                <w:lang w:val="en-GB"/>
              </w:rPr>
              <w:t xml:space="preserve"> Locally made aluminium. Chemical composition of semi products used for the fabrication of articles for use in contact with food. </w:t>
            </w:r>
          </w:p>
          <w:p w14:paraId="28919F3C" w14:textId="77777777" w:rsidR="000227D6" w:rsidRPr="009221FA" w:rsidRDefault="000227D6" w:rsidP="00CC6793">
            <w:pPr>
              <w:spacing w:after="0"/>
              <w:rPr>
                <w:rFonts w:cs="Arial"/>
                <w:lang w:val="en-GB"/>
              </w:rPr>
            </w:pPr>
            <w:r w:rsidRPr="009221FA">
              <w:rPr>
                <w:rFonts w:cs="Arial"/>
                <w:b/>
                <w:bCs/>
                <w:lang w:val="en-GB"/>
              </w:rPr>
              <w:t>Lid:</w:t>
            </w:r>
            <w:r w:rsidRPr="009221FA">
              <w:rPr>
                <w:rFonts w:cs="Arial"/>
                <w:lang w:val="en-GB"/>
              </w:rPr>
              <w:t xml:space="preserve"> 1mm minimum thickness with strong durable handle. Handle must resist 2kg minimum load </w:t>
            </w:r>
          </w:p>
          <w:p w14:paraId="2594FE7E" w14:textId="759676E4" w:rsidR="000227D6" w:rsidRPr="009221FA" w:rsidRDefault="000227D6" w:rsidP="00CC6793">
            <w:pPr>
              <w:spacing w:after="0"/>
              <w:rPr>
                <w:rFonts w:cs="Arial"/>
                <w:b/>
                <w:bCs/>
                <w:lang w:val="en-GB"/>
              </w:rPr>
            </w:pPr>
            <w:r w:rsidRPr="009221FA">
              <w:rPr>
                <w:rFonts w:cs="Arial"/>
                <w:b/>
                <w:bCs/>
                <w:lang w:val="en-GB"/>
              </w:rPr>
              <w:t>Finish:</w:t>
            </w:r>
            <w:r w:rsidRPr="009221FA">
              <w:rPr>
                <w:rFonts w:cs="Arial"/>
                <w:lang w:val="en-GB"/>
              </w:rPr>
              <w:t xml:space="preserve"> No sharp edges, food grade surface finish</w:t>
            </w:r>
          </w:p>
        </w:tc>
        <w:tc>
          <w:tcPr>
            <w:tcW w:w="293" w:type="pct"/>
            <w:tcBorders>
              <w:top w:val="single" w:sz="4" w:space="0" w:color="auto"/>
              <w:left w:val="nil"/>
              <w:bottom w:val="single" w:sz="4" w:space="0" w:color="auto"/>
              <w:right w:val="single" w:sz="4" w:space="0" w:color="auto"/>
            </w:tcBorders>
            <w:shd w:val="clear" w:color="auto" w:fill="FFFFFF" w:themeFill="background1"/>
          </w:tcPr>
          <w:p w14:paraId="49FCA688" w14:textId="5E243C63" w:rsidR="000227D6" w:rsidRPr="009221FA" w:rsidRDefault="000227D6" w:rsidP="00CC6793">
            <w:pPr>
              <w:spacing w:after="0"/>
              <w:rPr>
                <w:rFonts w:cs="Arial"/>
                <w:b/>
                <w:bCs/>
                <w:lang w:val="en-GB"/>
              </w:rPr>
            </w:pPr>
            <w:r>
              <w:rPr>
                <w:rFonts w:cs="Arial"/>
                <w:b/>
                <w:bCs/>
                <w:lang w:val="en-GB"/>
              </w:rPr>
              <w:lastRenderedPageBreak/>
              <w:t>Set of two (2) pieces</w:t>
            </w:r>
          </w:p>
        </w:tc>
        <w:tc>
          <w:tcPr>
            <w:tcW w:w="5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C5A711E" w14:textId="24B51BDB" w:rsidR="000227D6" w:rsidRPr="009221FA" w:rsidRDefault="0050137A" w:rsidP="00CC6793">
            <w:pPr>
              <w:spacing w:after="0"/>
              <w:rPr>
                <w:rFonts w:cs="Arial"/>
                <w:b/>
                <w:bCs/>
                <w:lang w:val="en-GB"/>
              </w:rPr>
            </w:pPr>
            <w:r>
              <w:rPr>
                <w:rFonts w:cs="Arial"/>
                <w:b/>
                <w:bCs/>
                <w:lang w:val="en-GB"/>
              </w:rPr>
              <w:t>30,000</w:t>
            </w:r>
          </w:p>
        </w:tc>
        <w:tc>
          <w:tcPr>
            <w:tcW w:w="1100" w:type="pct"/>
            <w:tcBorders>
              <w:top w:val="single" w:sz="4" w:space="0" w:color="auto"/>
              <w:left w:val="single" w:sz="4" w:space="0" w:color="auto"/>
              <w:bottom w:val="single" w:sz="4" w:space="0" w:color="auto"/>
              <w:right w:val="single" w:sz="4" w:space="0" w:color="auto"/>
            </w:tcBorders>
            <w:shd w:val="clear" w:color="auto" w:fill="FFFFFF" w:themeFill="background1"/>
          </w:tcPr>
          <w:p w14:paraId="6615F65E" w14:textId="175393D1" w:rsidR="000227D6" w:rsidRPr="009221FA" w:rsidRDefault="000227D6" w:rsidP="00CC6793">
            <w:pPr>
              <w:spacing w:after="0"/>
              <w:rPr>
                <w:rFonts w:cs="Arial"/>
                <w:b/>
                <w:bCs/>
                <w:lang w:val="en-GB"/>
              </w:rPr>
            </w:pPr>
          </w:p>
        </w:tc>
        <w:tc>
          <w:tcPr>
            <w:tcW w:w="591" w:type="pct"/>
            <w:tcBorders>
              <w:top w:val="single" w:sz="4" w:space="0" w:color="auto"/>
              <w:left w:val="single" w:sz="4" w:space="0" w:color="auto"/>
              <w:bottom w:val="single" w:sz="4" w:space="0" w:color="auto"/>
              <w:right w:val="single" w:sz="4" w:space="0" w:color="auto"/>
            </w:tcBorders>
            <w:shd w:val="clear" w:color="auto" w:fill="FFFFFF" w:themeFill="background1"/>
          </w:tcPr>
          <w:p w14:paraId="2D459598" w14:textId="77777777" w:rsidR="000227D6" w:rsidRPr="009221FA" w:rsidRDefault="000227D6" w:rsidP="00CC6793">
            <w:pPr>
              <w:spacing w:after="0"/>
              <w:rPr>
                <w:rFonts w:cs="Arial"/>
                <w:b/>
                <w:bCs/>
                <w:lang w:val="en-GB"/>
              </w:rPr>
            </w:pPr>
          </w:p>
        </w:tc>
      </w:tr>
      <w:tr w:rsidR="000227D6" w:rsidRPr="009221FA" w14:paraId="0074709A" w14:textId="20F7F457" w:rsidTr="000227D6">
        <w:trPr>
          <w:trHeight w:val="319"/>
          <w:jc w:val="center"/>
        </w:trPr>
        <w:tc>
          <w:tcPr>
            <w:tcW w:w="182" w:type="pct"/>
            <w:tcBorders>
              <w:top w:val="nil"/>
              <w:left w:val="single" w:sz="4" w:space="0" w:color="auto"/>
              <w:bottom w:val="single" w:sz="2" w:space="0" w:color="auto"/>
              <w:right w:val="single" w:sz="4" w:space="0" w:color="auto"/>
            </w:tcBorders>
            <w:shd w:val="clear" w:color="auto" w:fill="FFFFFF" w:themeFill="background1"/>
            <w:noWrap/>
            <w:vAlign w:val="center"/>
          </w:tcPr>
          <w:p w14:paraId="65D07C42" w14:textId="7CF44A51" w:rsidR="000227D6" w:rsidRPr="009221FA" w:rsidRDefault="000227D6" w:rsidP="00CC6793">
            <w:pPr>
              <w:spacing w:after="0"/>
              <w:jc w:val="center"/>
              <w:rPr>
                <w:rFonts w:cs="Arial"/>
                <w:color w:val="000000" w:themeColor="text1"/>
              </w:rPr>
            </w:pPr>
            <w:r w:rsidRPr="009221FA">
              <w:rPr>
                <w:rFonts w:cs="Arial"/>
                <w:color w:val="000000" w:themeColor="text1"/>
              </w:rPr>
              <w:t>15</w:t>
            </w:r>
          </w:p>
        </w:tc>
        <w:tc>
          <w:tcPr>
            <w:tcW w:w="433" w:type="pct"/>
            <w:tcBorders>
              <w:top w:val="single" w:sz="4" w:space="0" w:color="auto"/>
              <w:left w:val="nil"/>
              <w:bottom w:val="single" w:sz="4" w:space="0" w:color="auto"/>
              <w:right w:val="single" w:sz="4" w:space="0" w:color="auto"/>
            </w:tcBorders>
            <w:shd w:val="clear" w:color="auto" w:fill="FFFFFF" w:themeFill="background1"/>
            <w:noWrap/>
            <w:vAlign w:val="center"/>
          </w:tcPr>
          <w:p w14:paraId="0A3BEDB6" w14:textId="77777777" w:rsidR="000227D6" w:rsidRPr="009221FA" w:rsidRDefault="000227D6" w:rsidP="00CC6793">
            <w:pPr>
              <w:spacing w:after="0"/>
              <w:rPr>
                <w:rFonts w:cs="Arial"/>
                <w:color w:val="000000" w:themeColor="text1"/>
              </w:rPr>
            </w:pPr>
            <w:r w:rsidRPr="009221FA">
              <w:rPr>
                <w:rFonts w:cs="Arial"/>
                <w:color w:val="000000" w:themeColor="text1"/>
              </w:rPr>
              <w:t xml:space="preserve">Stainless Trays </w:t>
            </w:r>
          </w:p>
        </w:tc>
        <w:tc>
          <w:tcPr>
            <w:tcW w:w="1891" w:type="pct"/>
            <w:gridSpan w:val="3"/>
            <w:tcBorders>
              <w:top w:val="single" w:sz="4" w:space="0" w:color="auto"/>
              <w:left w:val="nil"/>
              <w:bottom w:val="single" w:sz="4" w:space="0" w:color="auto"/>
              <w:right w:val="single" w:sz="4" w:space="0" w:color="auto"/>
            </w:tcBorders>
            <w:shd w:val="clear" w:color="auto" w:fill="FFFFFF" w:themeFill="background1"/>
            <w:vAlign w:val="center"/>
          </w:tcPr>
          <w:p w14:paraId="42C4CEAF" w14:textId="3AD87EC8" w:rsidR="000227D6" w:rsidRPr="009221FA" w:rsidRDefault="000227D6" w:rsidP="00CC6793">
            <w:pPr>
              <w:spacing w:after="0"/>
              <w:rPr>
                <w:rFonts w:cs="Arial"/>
                <w:color w:val="000000" w:themeColor="text1"/>
                <w:lang w:val="en-GB"/>
              </w:rPr>
            </w:pPr>
            <w:r w:rsidRPr="009221FA">
              <w:rPr>
                <w:rFonts w:cs="Arial"/>
                <w:b/>
                <w:bCs/>
                <w:color w:val="000000" w:themeColor="text1"/>
                <w:lang w:val="en-GB"/>
              </w:rPr>
              <w:t>Capacity:</w:t>
            </w:r>
            <w:r w:rsidRPr="009221FA">
              <w:rPr>
                <w:rFonts w:cs="Arial"/>
                <w:color w:val="000000" w:themeColor="text1"/>
                <w:lang w:val="en-GB"/>
              </w:rPr>
              <w:t xml:space="preserve"> 1.5 -2 litres minimum </w:t>
            </w:r>
          </w:p>
          <w:p w14:paraId="1339E359" w14:textId="0EC17086" w:rsidR="000227D6" w:rsidRPr="009221FA" w:rsidRDefault="000227D6" w:rsidP="00CC6793">
            <w:pPr>
              <w:spacing w:after="0"/>
              <w:rPr>
                <w:rFonts w:cs="Arial"/>
                <w:color w:val="000000" w:themeColor="text1"/>
                <w:lang w:val="en-GB"/>
              </w:rPr>
            </w:pPr>
            <w:r w:rsidRPr="009221FA">
              <w:rPr>
                <w:rFonts w:cs="Arial"/>
                <w:b/>
                <w:bCs/>
                <w:color w:val="000000" w:themeColor="text1"/>
                <w:lang w:val="en-GB"/>
              </w:rPr>
              <w:t>Material:</w:t>
            </w:r>
            <w:r w:rsidRPr="009221FA">
              <w:rPr>
                <w:rFonts w:cs="Arial"/>
                <w:color w:val="000000" w:themeColor="text1"/>
                <w:lang w:val="en-GB"/>
              </w:rPr>
              <w:t xml:space="preserve"> 200 series stainless steels of appropriate grades. </w:t>
            </w:r>
          </w:p>
          <w:p w14:paraId="2ED383A8" w14:textId="7A308E03" w:rsidR="000227D6" w:rsidRPr="009221FA" w:rsidRDefault="000227D6" w:rsidP="00CC6793">
            <w:pPr>
              <w:spacing w:after="0"/>
              <w:rPr>
                <w:rFonts w:cs="Arial"/>
                <w:color w:val="000000" w:themeColor="text1"/>
                <w:lang w:val="en-GB"/>
              </w:rPr>
            </w:pPr>
            <w:r w:rsidRPr="009221FA">
              <w:rPr>
                <w:rFonts w:cs="Arial"/>
                <w:b/>
                <w:bCs/>
                <w:color w:val="000000" w:themeColor="text1"/>
                <w:lang w:val="en-GB"/>
              </w:rPr>
              <w:t xml:space="preserve">Thickness: </w:t>
            </w:r>
            <w:r w:rsidRPr="009221FA">
              <w:rPr>
                <w:rFonts w:cs="Arial"/>
                <w:color w:val="000000" w:themeColor="text1"/>
                <w:lang w:val="en-GB"/>
              </w:rPr>
              <w:t xml:space="preserve">min 0.5mm in the centre of the bottom? </w:t>
            </w:r>
          </w:p>
          <w:p w14:paraId="036E91F6" w14:textId="4BE59AE3" w:rsidR="000227D6" w:rsidRPr="009221FA" w:rsidRDefault="000227D6" w:rsidP="00CC6793">
            <w:pPr>
              <w:spacing w:after="0"/>
              <w:rPr>
                <w:rFonts w:cs="Arial"/>
                <w:color w:val="000000" w:themeColor="text1"/>
                <w:lang w:val="en-GB"/>
              </w:rPr>
            </w:pPr>
            <w:r w:rsidRPr="009221FA">
              <w:rPr>
                <w:rFonts w:cs="Arial"/>
                <w:b/>
                <w:bCs/>
                <w:color w:val="000000" w:themeColor="text1"/>
                <w:lang w:val="en-GB"/>
              </w:rPr>
              <w:t>Diameter:</w:t>
            </w:r>
            <w:r w:rsidRPr="009221FA">
              <w:rPr>
                <w:rFonts w:cs="Arial"/>
                <w:color w:val="000000" w:themeColor="text1"/>
                <w:lang w:val="en-GB"/>
              </w:rPr>
              <w:t xml:space="preserve"> Minimum 40-45cm diameter.</w:t>
            </w:r>
          </w:p>
          <w:p w14:paraId="43E23A3F" w14:textId="4D1FF4C2" w:rsidR="000227D6" w:rsidRPr="009221FA" w:rsidRDefault="000227D6" w:rsidP="00CC6793">
            <w:pPr>
              <w:spacing w:after="0"/>
              <w:rPr>
                <w:rFonts w:cs="Arial"/>
                <w:color w:val="000000" w:themeColor="text1"/>
                <w:lang w:val="en-GB"/>
              </w:rPr>
            </w:pPr>
            <w:r w:rsidRPr="009221FA">
              <w:rPr>
                <w:rFonts w:cs="Arial"/>
                <w:b/>
                <w:bCs/>
                <w:color w:val="000000" w:themeColor="text1"/>
                <w:lang w:val="en-GB"/>
              </w:rPr>
              <w:t>Weight:</w:t>
            </w:r>
            <w:r w:rsidRPr="009221FA">
              <w:rPr>
                <w:rFonts w:cs="Arial"/>
                <w:color w:val="000000" w:themeColor="text1"/>
                <w:lang w:val="en-GB"/>
              </w:rPr>
              <w:t xml:space="preserve"> 200-250g </w:t>
            </w:r>
          </w:p>
          <w:p w14:paraId="381B0AA7" w14:textId="5AC0FB67" w:rsidR="000227D6" w:rsidRPr="009221FA" w:rsidRDefault="000227D6" w:rsidP="00CC6793">
            <w:pPr>
              <w:spacing w:after="0"/>
              <w:rPr>
                <w:rFonts w:cs="Arial"/>
                <w:color w:val="000000" w:themeColor="text1"/>
                <w:lang w:val="en-GB"/>
              </w:rPr>
            </w:pPr>
            <w:r w:rsidRPr="009221FA">
              <w:rPr>
                <w:rFonts w:cs="Arial"/>
                <w:b/>
                <w:bCs/>
                <w:color w:val="000000" w:themeColor="text1"/>
                <w:lang w:val="en-GB"/>
              </w:rPr>
              <w:t xml:space="preserve">Finish: </w:t>
            </w:r>
            <w:r w:rsidRPr="009221FA">
              <w:rPr>
                <w:rFonts w:cs="Arial"/>
                <w:color w:val="000000" w:themeColor="text1"/>
                <w:lang w:val="en-GB"/>
              </w:rPr>
              <w:t>No sharp edges, food grade surface finish Packing Carton</w:t>
            </w:r>
          </w:p>
        </w:tc>
        <w:tc>
          <w:tcPr>
            <w:tcW w:w="293" w:type="pct"/>
            <w:tcBorders>
              <w:top w:val="single" w:sz="4" w:space="0" w:color="auto"/>
              <w:left w:val="nil"/>
              <w:bottom w:val="single" w:sz="4" w:space="0" w:color="auto"/>
              <w:right w:val="single" w:sz="4" w:space="0" w:color="auto"/>
            </w:tcBorders>
            <w:shd w:val="clear" w:color="auto" w:fill="FFFFFF" w:themeFill="background1"/>
          </w:tcPr>
          <w:p w14:paraId="71E0BAA3" w14:textId="48BEB659" w:rsidR="000227D6" w:rsidRPr="009221FA" w:rsidRDefault="000227D6" w:rsidP="00CC6793">
            <w:pPr>
              <w:spacing w:after="0"/>
              <w:rPr>
                <w:rFonts w:cs="Arial"/>
                <w:b/>
                <w:bCs/>
                <w:color w:val="000000" w:themeColor="text1"/>
                <w:lang w:val="en-GB"/>
              </w:rPr>
            </w:pPr>
            <w:r>
              <w:rPr>
                <w:rFonts w:cs="Arial"/>
                <w:b/>
                <w:bCs/>
                <w:color w:val="000000" w:themeColor="text1"/>
                <w:lang w:val="en-GB"/>
              </w:rPr>
              <w:t>Piece</w:t>
            </w:r>
          </w:p>
        </w:tc>
        <w:tc>
          <w:tcPr>
            <w:tcW w:w="5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FFFA9EC" w14:textId="5D7BD84A" w:rsidR="000227D6" w:rsidRPr="009221FA" w:rsidRDefault="00FE3011" w:rsidP="00CC6793">
            <w:pPr>
              <w:spacing w:after="0"/>
              <w:rPr>
                <w:rFonts w:cs="Arial"/>
                <w:b/>
                <w:bCs/>
                <w:color w:val="000000" w:themeColor="text1"/>
                <w:lang w:val="en-GB"/>
              </w:rPr>
            </w:pPr>
            <w:r>
              <w:rPr>
                <w:rFonts w:cs="Arial"/>
                <w:b/>
                <w:bCs/>
                <w:color w:val="000000" w:themeColor="text1"/>
                <w:lang w:val="en-GB"/>
              </w:rPr>
              <w:t>60,000</w:t>
            </w:r>
          </w:p>
        </w:tc>
        <w:tc>
          <w:tcPr>
            <w:tcW w:w="1100" w:type="pct"/>
            <w:tcBorders>
              <w:top w:val="single" w:sz="4" w:space="0" w:color="auto"/>
              <w:left w:val="single" w:sz="4" w:space="0" w:color="auto"/>
              <w:bottom w:val="single" w:sz="4" w:space="0" w:color="auto"/>
              <w:right w:val="single" w:sz="4" w:space="0" w:color="auto"/>
            </w:tcBorders>
            <w:shd w:val="clear" w:color="auto" w:fill="FFFFFF" w:themeFill="background1"/>
          </w:tcPr>
          <w:p w14:paraId="5EDCB6D0" w14:textId="65516E41" w:rsidR="000227D6" w:rsidRPr="009221FA" w:rsidRDefault="000227D6" w:rsidP="00CC6793">
            <w:pPr>
              <w:spacing w:after="0"/>
              <w:rPr>
                <w:rFonts w:cs="Arial"/>
                <w:b/>
                <w:bCs/>
                <w:color w:val="000000" w:themeColor="text1"/>
                <w:lang w:val="en-GB"/>
              </w:rPr>
            </w:pPr>
          </w:p>
        </w:tc>
        <w:tc>
          <w:tcPr>
            <w:tcW w:w="591" w:type="pct"/>
            <w:tcBorders>
              <w:top w:val="single" w:sz="4" w:space="0" w:color="auto"/>
              <w:left w:val="single" w:sz="4" w:space="0" w:color="auto"/>
              <w:bottom w:val="single" w:sz="4" w:space="0" w:color="auto"/>
              <w:right w:val="single" w:sz="4" w:space="0" w:color="auto"/>
            </w:tcBorders>
            <w:shd w:val="clear" w:color="auto" w:fill="FFFFFF" w:themeFill="background1"/>
          </w:tcPr>
          <w:p w14:paraId="63658053" w14:textId="77777777" w:rsidR="000227D6" w:rsidRPr="009221FA" w:rsidRDefault="000227D6" w:rsidP="00CC6793">
            <w:pPr>
              <w:spacing w:after="0"/>
              <w:rPr>
                <w:rFonts w:cs="Arial"/>
                <w:b/>
                <w:bCs/>
                <w:color w:val="000000" w:themeColor="text1"/>
                <w:lang w:val="en-GB"/>
              </w:rPr>
            </w:pPr>
          </w:p>
        </w:tc>
      </w:tr>
      <w:tr w:rsidR="000227D6" w:rsidRPr="009221FA" w14:paraId="72C553C9" w14:textId="5A9E2D90" w:rsidTr="000227D6">
        <w:trPr>
          <w:trHeight w:val="548"/>
          <w:jc w:val="center"/>
        </w:trPr>
        <w:tc>
          <w:tcPr>
            <w:tcW w:w="182" w:type="pct"/>
            <w:tcBorders>
              <w:top w:val="single" w:sz="2" w:space="0" w:color="auto"/>
              <w:left w:val="single" w:sz="2" w:space="0" w:color="auto"/>
              <w:bottom w:val="single" w:sz="2" w:space="0" w:color="auto"/>
              <w:right w:val="single" w:sz="2" w:space="0" w:color="auto"/>
            </w:tcBorders>
            <w:shd w:val="clear" w:color="auto" w:fill="FFFFFF" w:themeFill="background1"/>
            <w:noWrap/>
            <w:vAlign w:val="center"/>
          </w:tcPr>
          <w:p w14:paraId="0E1085D0" w14:textId="5C7E10EC" w:rsidR="000227D6" w:rsidRPr="009221FA" w:rsidRDefault="000227D6" w:rsidP="00CC6793">
            <w:pPr>
              <w:spacing w:after="0"/>
              <w:jc w:val="center"/>
              <w:rPr>
                <w:rFonts w:cs="Arial"/>
                <w:color w:val="000000" w:themeColor="text1"/>
              </w:rPr>
            </w:pPr>
            <w:r w:rsidRPr="009221FA">
              <w:rPr>
                <w:rFonts w:cs="Arial"/>
                <w:color w:val="000000" w:themeColor="text1"/>
              </w:rPr>
              <w:t>16</w:t>
            </w:r>
          </w:p>
        </w:tc>
        <w:tc>
          <w:tcPr>
            <w:tcW w:w="433" w:type="pct"/>
            <w:tcBorders>
              <w:top w:val="single" w:sz="4" w:space="0" w:color="auto"/>
              <w:left w:val="single" w:sz="2" w:space="0" w:color="auto"/>
              <w:bottom w:val="single" w:sz="2" w:space="0" w:color="auto"/>
              <w:right w:val="single" w:sz="2" w:space="0" w:color="auto"/>
            </w:tcBorders>
            <w:shd w:val="clear" w:color="auto" w:fill="FFFFFF" w:themeFill="background1"/>
            <w:noWrap/>
            <w:vAlign w:val="center"/>
          </w:tcPr>
          <w:p w14:paraId="2AEA2314" w14:textId="77777777" w:rsidR="000227D6" w:rsidRPr="009221FA" w:rsidRDefault="000227D6" w:rsidP="00CC6793">
            <w:pPr>
              <w:spacing w:after="0"/>
              <w:rPr>
                <w:rFonts w:cs="Arial"/>
                <w:color w:val="000000" w:themeColor="text1"/>
              </w:rPr>
            </w:pPr>
            <w:r w:rsidRPr="009221FA">
              <w:rPr>
                <w:rFonts w:cs="Arial"/>
                <w:color w:val="000000" w:themeColor="text1"/>
              </w:rPr>
              <w:t>Stainless Cups</w:t>
            </w:r>
          </w:p>
        </w:tc>
        <w:tc>
          <w:tcPr>
            <w:tcW w:w="1891" w:type="pct"/>
            <w:gridSpan w:val="3"/>
            <w:tcBorders>
              <w:top w:val="single" w:sz="4" w:space="0" w:color="auto"/>
              <w:left w:val="single" w:sz="2" w:space="0" w:color="auto"/>
              <w:bottom w:val="single" w:sz="2" w:space="0" w:color="auto"/>
              <w:right w:val="single" w:sz="4" w:space="0" w:color="auto"/>
            </w:tcBorders>
            <w:shd w:val="clear" w:color="auto" w:fill="FFFFFF" w:themeFill="background1"/>
            <w:vAlign w:val="center"/>
          </w:tcPr>
          <w:p w14:paraId="74F3AEA5" w14:textId="7F5CA122" w:rsidR="000227D6" w:rsidRPr="009221FA" w:rsidRDefault="000227D6" w:rsidP="00CC6793">
            <w:pPr>
              <w:spacing w:after="0"/>
              <w:rPr>
                <w:rFonts w:cs="Arial"/>
                <w:color w:val="000000" w:themeColor="text1"/>
                <w:lang w:val="en-GB"/>
              </w:rPr>
            </w:pPr>
            <w:r w:rsidRPr="009221FA">
              <w:rPr>
                <w:rFonts w:cs="Arial"/>
                <w:b/>
                <w:bCs/>
                <w:color w:val="000000" w:themeColor="text1"/>
                <w:lang w:val="en-GB"/>
              </w:rPr>
              <w:t xml:space="preserve">Volume: </w:t>
            </w:r>
            <w:r w:rsidRPr="009221FA">
              <w:rPr>
                <w:rFonts w:cs="Arial"/>
                <w:color w:val="000000" w:themeColor="text1"/>
                <w:lang w:val="en-GB"/>
              </w:rPr>
              <w:t xml:space="preserve">0.3 litres minimum </w:t>
            </w:r>
          </w:p>
          <w:p w14:paraId="437FE761" w14:textId="217D5EAD" w:rsidR="000227D6" w:rsidRPr="009221FA" w:rsidRDefault="000227D6" w:rsidP="00CC6793">
            <w:pPr>
              <w:spacing w:after="0"/>
              <w:rPr>
                <w:rFonts w:cs="Arial"/>
                <w:color w:val="000000" w:themeColor="text1"/>
                <w:lang w:val="en-GB"/>
              </w:rPr>
            </w:pPr>
            <w:r w:rsidRPr="009221FA">
              <w:rPr>
                <w:rFonts w:cs="Arial"/>
                <w:b/>
                <w:bCs/>
                <w:color w:val="000000" w:themeColor="text1"/>
                <w:lang w:val="en-GB"/>
              </w:rPr>
              <w:t xml:space="preserve">Material: </w:t>
            </w:r>
            <w:r w:rsidRPr="009221FA">
              <w:rPr>
                <w:rFonts w:cs="Arial"/>
                <w:color w:val="000000" w:themeColor="text1"/>
                <w:lang w:val="en-GB"/>
              </w:rPr>
              <w:t xml:space="preserve">Stainless steel </w:t>
            </w:r>
          </w:p>
          <w:p w14:paraId="1CDC3C66" w14:textId="34DD9477" w:rsidR="000227D6" w:rsidRPr="009221FA" w:rsidRDefault="000227D6" w:rsidP="00CC6793">
            <w:pPr>
              <w:spacing w:after="0"/>
              <w:rPr>
                <w:rFonts w:cs="Arial"/>
                <w:color w:val="000000" w:themeColor="text1"/>
                <w:lang w:val="en-GB"/>
              </w:rPr>
            </w:pPr>
            <w:r w:rsidRPr="009221FA">
              <w:rPr>
                <w:rFonts w:cs="Arial"/>
                <w:b/>
                <w:bCs/>
                <w:color w:val="000000" w:themeColor="text1"/>
                <w:lang w:val="en-GB"/>
              </w:rPr>
              <w:t>Handles:</w:t>
            </w:r>
            <w:r w:rsidRPr="009221FA">
              <w:rPr>
                <w:rFonts w:cs="Arial"/>
                <w:color w:val="000000" w:themeColor="text1"/>
                <w:lang w:val="en-GB"/>
              </w:rPr>
              <w:t xml:space="preserve"> Secure weld. Handle to resist to 1kg load </w:t>
            </w:r>
          </w:p>
          <w:p w14:paraId="18540010" w14:textId="77777777" w:rsidR="000227D6" w:rsidRPr="009221FA" w:rsidRDefault="000227D6" w:rsidP="00CC6793">
            <w:pPr>
              <w:spacing w:after="0"/>
              <w:rPr>
                <w:rFonts w:cs="Arial"/>
                <w:color w:val="000000" w:themeColor="text1"/>
                <w:lang w:val="en-GB"/>
              </w:rPr>
            </w:pPr>
            <w:r w:rsidRPr="009221FA">
              <w:rPr>
                <w:rFonts w:cs="Arial"/>
                <w:b/>
                <w:bCs/>
                <w:color w:val="000000" w:themeColor="text1"/>
                <w:lang w:val="en-GB"/>
              </w:rPr>
              <w:t>Finish:</w:t>
            </w:r>
            <w:r w:rsidRPr="009221FA">
              <w:rPr>
                <w:rFonts w:cs="Arial"/>
                <w:color w:val="000000" w:themeColor="text1"/>
                <w:lang w:val="en-GB"/>
              </w:rPr>
              <w:t xml:space="preserve"> No sharp edges, food grade surface finish</w:t>
            </w:r>
          </w:p>
          <w:p w14:paraId="7350832D" w14:textId="5AFEE790" w:rsidR="000227D6" w:rsidRPr="009221FA" w:rsidRDefault="000227D6" w:rsidP="00CC6793">
            <w:pPr>
              <w:spacing w:after="0"/>
              <w:rPr>
                <w:rFonts w:cs="Arial"/>
                <w:color w:val="000000" w:themeColor="text1"/>
                <w:lang w:val="en-GB"/>
              </w:rPr>
            </w:pPr>
            <w:r w:rsidRPr="009221FA">
              <w:rPr>
                <w:rFonts w:cs="Arial"/>
                <w:b/>
                <w:bCs/>
                <w:color w:val="000000" w:themeColor="text1"/>
                <w:lang w:val="en-GB"/>
              </w:rPr>
              <w:t>Packaging</w:t>
            </w:r>
            <w:r w:rsidRPr="009221FA">
              <w:rPr>
                <w:rFonts w:cs="Arial"/>
                <w:color w:val="000000" w:themeColor="text1"/>
                <w:lang w:val="en-GB"/>
              </w:rPr>
              <w:t>: In a carton of 80 pcs.</w:t>
            </w:r>
          </w:p>
        </w:tc>
        <w:tc>
          <w:tcPr>
            <w:tcW w:w="293" w:type="pct"/>
            <w:tcBorders>
              <w:top w:val="single" w:sz="4" w:space="0" w:color="auto"/>
              <w:left w:val="single" w:sz="4" w:space="0" w:color="auto"/>
              <w:bottom w:val="single" w:sz="4" w:space="0" w:color="auto"/>
              <w:right w:val="single" w:sz="4" w:space="0" w:color="auto"/>
            </w:tcBorders>
            <w:shd w:val="clear" w:color="auto" w:fill="FFFFFF" w:themeFill="background1"/>
          </w:tcPr>
          <w:p w14:paraId="28B81F0B" w14:textId="21DDD8B0" w:rsidR="000227D6" w:rsidRPr="009221FA" w:rsidRDefault="000227D6" w:rsidP="00CC6793">
            <w:pPr>
              <w:spacing w:after="0"/>
              <w:rPr>
                <w:rFonts w:cs="Arial"/>
                <w:b/>
                <w:bCs/>
                <w:color w:val="000000" w:themeColor="text1"/>
                <w:lang w:val="en-GB"/>
              </w:rPr>
            </w:pPr>
            <w:r>
              <w:rPr>
                <w:rFonts w:cs="Arial"/>
                <w:b/>
                <w:bCs/>
                <w:color w:val="000000" w:themeColor="text1"/>
                <w:lang w:val="en-GB"/>
              </w:rPr>
              <w:t>Piece</w:t>
            </w:r>
          </w:p>
        </w:tc>
        <w:tc>
          <w:tcPr>
            <w:tcW w:w="5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DACFA8C" w14:textId="0DFB845E" w:rsidR="000227D6" w:rsidRPr="009221FA" w:rsidRDefault="00FE3011" w:rsidP="00CC6793">
            <w:pPr>
              <w:spacing w:after="0"/>
              <w:rPr>
                <w:rFonts w:cs="Arial"/>
                <w:b/>
                <w:bCs/>
                <w:color w:val="000000" w:themeColor="text1"/>
                <w:lang w:val="en-GB"/>
              </w:rPr>
            </w:pPr>
            <w:r>
              <w:rPr>
                <w:rFonts w:cs="Arial"/>
                <w:b/>
                <w:bCs/>
                <w:color w:val="000000" w:themeColor="text1"/>
                <w:lang w:val="en-GB"/>
              </w:rPr>
              <w:t>180,000</w:t>
            </w:r>
          </w:p>
        </w:tc>
        <w:tc>
          <w:tcPr>
            <w:tcW w:w="1100" w:type="pct"/>
            <w:tcBorders>
              <w:top w:val="single" w:sz="4" w:space="0" w:color="auto"/>
              <w:left w:val="single" w:sz="4" w:space="0" w:color="auto"/>
              <w:bottom w:val="single" w:sz="4" w:space="0" w:color="auto"/>
              <w:right w:val="single" w:sz="4" w:space="0" w:color="auto"/>
            </w:tcBorders>
            <w:shd w:val="clear" w:color="auto" w:fill="FFFFFF" w:themeFill="background1"/>
          </w:tcPr>
          <w:p w14:paraId="745BDAEA" w14:textId="68966BA8" w:rsidR="000227D6" w:rsidRPr="009221FA" w:rsidRDefault="000227D6" w:rsidP="00CC6793">
            <w:pPr>
              <w:spacing w:after="0"/>
              <w:rPr>
                <w:rFonts w:cs="Arial"/>
                <w:b/>
                <w:bCs/>
                <w:color w:val="000000" w:themeColor="text1"/>
                <w:lang w:val="en-GB"/>
              </w:rPr>
            </w:pPr>
          </w:p>
        </w:tc>
        <w:tc>
          <w:tcPr>
            <w:tcW w:w="591" w:type="pct"/>
            <w:tcBorders>
              <w:top w:val="single" w:sz="4" w:space="0" w:color="auto"/>
              <w:left w:val="single" w:sz="4" w:space="0" w:color="auto"/>
              <w:bottom w:val="single" w:sz="4" w:space="0" w:color="auto"/>
              <w:right w:val="single" w:sz="4" w:space="0" w:color="auto"/>
            </w:tcBorders>
            <w:shd w:val="clear" w:color="auto" w:fill="FFFFFF" w:themeFill="background1"/>
          </w:tcPr>
          <w:p w14:paraId="0146D4B8" w14:textId="77777777" w:rsidR="000227D6" w:rsidRPr="009221FA" w:rsidRDefault="000227D6" w:rsidP="00CC6793">
            <w:pPr>
              <w:spacing w:after="0"/>
              <w:rPr>
                <w:rFonts w:cs="Arial"/>
                <w:b/>
                <w:bCs/>
                <w:color w:val="000000" w:themeColor="text1"/>
                <w:lang w:val="en-GB"/>
              </w:rPr>
            </w:pPr>
          </w:p>
        </w:tc>
      </w:tr>
      <w:tr w:rsidR="000227D6" w:rsidRPr="009221FA" w14:paraId="7D23AEA1" w14:textId="763F5790" w:rsidTr="000227D6">
        <w:trPr>
          <w:trHeight w:val="548"/>
          <w:jc w:val="center"/>
        </w:trPr>
        <w:tc>
          <w:tcPr>
            <w:tcW w:w="182" w:type="pct"/>
            <w:tcBorders>
              <w:top w:val="single" w:sz="2" w:space="0" w:color="auto"/>
              <w:left w:val="single" w:sz="2" w:space="0" w:color="auto"/>
              <w:bottom w:val="single" w:sz="2" w:space="0" w:color="auto"/>
              <w:right w:val="single" w:sz="2" w:space="0" w:color="auto"/>
            </w:tcBorders>
            <w:shd w:val="clear" w:color="auto" w:fill="FFFFFF" w:themeFill="background1"/>
            <w:noWrap/>
            <w:vAlign w:val="center"/>
          </w:tcPr>
          <w:p w14:paraId="172C46F9" w14:textId="49724C56" w:rsidR="000227D6" w:rsidRPr="009221FA" w:rsidRDefault="000227D6" w:rsidP="00CC6793">
            <w:pPr>
              <w:spacing w:after="0"/>
              <w:jc w:val="center"/>
              <w:rPr>
                <w:rFonts w:cs="Arial"/>
                <w:color w:val="000000" w:themeColor="text1"/>
              </w:rPr>
            </w:pPr>
            <w:r w:rsidRPr="009221FA">
              <w:rPr>
                <w:rFonts w:cs="Arial"/>
                <w:color w:val="000000" w:themeColor="text1"/>
              </w:rPr>
              <w:t>17</w:t>
            </w:r>
          </w:p>
        </w:tc>
        <w:tc>
          <w:tcPr>
            <w:tcW w:w="433" w:type="pct"/>
            <w:tcBorders>
              <w:top w:val="single" w:sz="2" w:space="0" w:color="auto"/>
              <w:left w:val="single" w:sz="2" w:space="0" w:color="auto"/>
              <w:bottom w:val="single" w:sz="2" w:space="0" w:color="auto"/>
              <w:right w:val="single" w:sz="2" w:space="0" w:color="auto"/>
            </w:tcBorders>
            <w:shd w:val="clear" w:color="auto" w:fill="FFFFFF" w:themeFill="background1"/>
            <w:noWrap/>
            <w:vAlign w:val="center"/>
          </w:tcPr>
          <w:p w14:paraId="18AB892A" w14:textId="77777777" w:rsidR="000227D6" w:rsidRPr="009221FA" w:rsidRDefault="000227D6" w:rsidP="00CC6793">
            <w:pPr>
              <w:spacing w:after="0"/>
              <w:rPr>
                <w:rFonts w:cs="Arial"/>
                <w:color w:val="000000" w:themeColor="text1"/>
              </w:rPr>
            </w:pPr>
            <w:r w:rsidRPr="009221FA">
              <w:rPr>
                <w:rFonts w:cs="Arial"/>
                <w:color w:val="000000" w:themeColor="text1"/>
              </w:rPr>
              <w:t>Kitchen Knife</w:t>
            </w:r>
          </w:p>
        </w:tc>
        <w:tc>
          <w:tcPr>
            <w:tcW w:w="1891" w:type="pct"/>
            <w:gridSpan w:val="3"/>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653002B7" w14:textId="1DFD810A" w:rsidR="000227D6" w:rsidRPr="009221FA" w:rsidRDefault="000227D6" w:rsidP="00CC6793">
            <w:pPr>
              <w:spacing w:after="0"/>
              <w:rPr>
                <w:rFonts w:cs="Arial"/>
                <w:b/>
                <w:bCs/>
                <w:color w:val="000000" w:themeColor="text1"/>
                <w:lang w:val="en-GB"/>
              </w:rPr>
            </w:pPr>
            <w:r w:rsidRPr="009221FA">
              <w:rPr>
                <w:rFonts w:cs="Arial"/>
                <w:b/>
                <w:bCs/>
                <w:color w:val="000000" w:themeColor="text1"/>
                <w:lang w:val="en-GB"/>
              </w:rPr>
              <w:t xml:space="preserve">Material: </w:t>
            </w:r>
            <w:r w:rsidRPr="009221FA">
              <w:rPr>
                <w:rFonts w:cs="Arial"/>
                <w:color w:val="000000" w:themeColor="text1"/>
                <w:lang w:val="en-GB"/>
              </w:rPr>
              <w:t>One-piece solid stainless steel attached to a wooden or plastic handle</w:t>
            </w:r>
          </w:p>
          <w:p w14:paraId="235E0FE1" w14:textId="7ACEA8D6" w:rsidR="000227D6" w:rsidRPr="009221FA" w:rsidRDefault="000227D6" w:rsidP="00CC6793">
            <w:pPr>
              <w:spacing w:after="0"/>
              <w:rPr>
                <w:rFonts w:cs="Arial"/>
                <w:color w:val="000000" w:themeColor="text1"/>
                <w:lang w:val="en-GB"/>
              </w:rPr>
            </w:pPr>
            <w:r w:rsidRPr="009221FA">
              <w:rPr>
                <w:rFonts w:cs="Arial"/>
                <w:b/>
                <w:bCs/>
                <w:color w:val="000000" w:themeColor="text1"/>
                <w:lang w:val="en-GB"/>
              </w:rPr>
              <w:t xml:space="preserve">Length </w:t>
            </w:r>
            <w:r w:rsidRPr="009221FA">
              <w:rPr>
                <w:rFonts w:cs="Arial"/>
                <w:b/>
                <w:bCs/>
                <w:color w:val="000000" w:themeColor="text1"/>
                <w:lang w:val="en-GB"/>
              </w:rPr>
              <w:tab/>
            </w:r>
            <w:r w:rsidRPr="009221FA">
              <w:rPr>
                <w:rFonts w:cs="Arial"/>
                <w:color w:val="000000" w:themeColor="text1"/>
                <w:lang w:val="en-GB"/>
              </w:rPr>
              <w:t xml:space="preserve">29cm </w:t>
            </w:r>
          </w:p>
          <w:p w14:paraId="6A93DF7C" w14:textId="77777777" w:rsidR="000227D6" w:rsidRPr="009221FA" w:rsidRDefault="000227D6" w:rsidP="00CC6793">
            <w:pPr>
              <w:spacing w:after="0"/>
              <w:rPr>
                <w:rFonts w:cs="Arial"/>
                <w:color w:val="000000" w:themeColor="text1"/>
                <w:lang w:val="en-GB"/>
              </w:rPr>
            </w:pPr>
            <w:r w:rsidRPr="009221FA">
              <w:rPr>
                <w:rFonts w:cs="Arial"/>
                <w:b/>
                <w:bCs/>
                <w:color w:val="000000" w:themeColor="text1"/>
                <w:lang w:val="en-GB"/>
              </w:rPr>
              <w:t xml:space="preserve">Weight </w:t>
            </w:r>
            <w:r w:rsidRPr="009221FA">
              <w:rPr>
                <w:rFonts w:cs="Arial"/>
                <w:color w:val="000000" w:themeColor="text1"/>
                <w:lang w:val="en-GB"/>
              </w:rPr>
              <w:tab/>
              <w:t xml:space="preserve">100g </w:t>
            </w:r>
          </w:p>
          <w:p w14:paraId="07B9C769" w14:textId="01E3F003" w:rsidR="000227D6" w:rsidRPr="009221FA" w:rsidRDefault="000227D6" w:rsidP="00FE3011">
            <w:pPr>
              <w:spacing w:after="0"/>
              <w:rPr>
                <w:rFonts w:cs="Arial"/>
                <w:color w:val="000000" w:themeColor="text1"/>
                <w:lang w:val="en-GB"/>
              </w:rPr>
            </w:pPr>
            <w:r w:rsidRPr="009221FA">
              <w:rPr>
                <w:rFonts w:cs="Arial"/>
                <w:b/>
                <w:bCs/>
                <w:color w:val="000000" w:themeColor="text1"/>
                <w:lang w:val="en-GB"/>
              </w:rPr>
              <w:t xml:space="preserve">Packing: </w:t>
            </w:r>
            <w:r w:rsidRPr="009221FA">
              <w:rPr>
                <w:rFonts w:cs="Arial"/>
                <w:color w:val="000000" w:themeColor="text1"/>
                <w:lang w:val="en-GB"/>
              </w:rPr>
              <w:t xml:space="preserve">240 knifes per carton with protective cover on each knife. </w:t>
            </w:r>
          </w:p>
        </w:tc>
        <w:tc>
          <w:tcPr>
            <w:tcW w:w="293" w:type="pct"/>
            <w:tcBorders>
              <w:top w:val="single" w:sz="4" w:space="0" w:color="auto"/>
              <w:left w:val="single" w:sz="2" w:space="0" w:color="auto"/>
              <w:bottom w:val="single" w:sz="4" w:space="0" w:color="auto"/>
              <w:right w:val="single" w:sz="2" w:space="0" w:color="auto"/>
            </w:tcBorders>
            <w:shd w:val="clear" w:color="auto" w:fill="FFFFFF" w:themeFill="background1"/>
          </w:tcPr>
          <w:p w14:paraId="4CF8C2A5" w14:textId="15B53A56" w:rsidR="000227D6" w:rsidRPr="009221FA" w:rsidRDefault="000227D6" w:rsidP="00CC6793">
            <w:pPr>
              <w:spacing w:after="0"/>
              <w:rPr>
                <w:rFonts w:cs="Arial"/>
                <w:b/>
                <w:bCs/>
                <w:color w:val="000000" w:themeColor="text1"/>
                <w:lang w:val="en-GB"/>
              </w:rPr>
            </w:pPr>
            <w:r>
              <w:rPr>
                <w:rFonts w:cs="Arial"/>
                <w:b/>
                <w:bCs/>
                <w:color w:val="000000" w:themeColor="text1"/>
                <w:lang w:val="en-GB"/>
              </w:rPr>
              <w:t>Piece</w:t>
            </w:r>
          </w:p>
        </w:tc>
        <w:tc>
          <w:tcPr>
            <w:tcW w:w="510" w:type="pct"/>
            <w:gridSpan w:val="2"/>
            <w:tcBorders>
              <w:top w:val="single" w:sz="4" w:space="0" w:color="auto"/>
              <w:left w:val="single" w:sz="2" w:space="0" w:color="auto"/>
              <w:bottom w:val="single" w:sz="4" w:space="0" w:color="auto"/>
              <w:right w:val="single" w:sz="2" w:space="0" w:color="auto"/>
            </w:tcBorders>
            <w:shd w:val="clear" w:color="auto" w:fill="FFFFFF" w:themeFill="background1"/>
          </w:tcPr>
          <w:p w14:paraId="504DB861" w14:textId="6CCA320D" w:rsidR="000227D6" w:rsidRPr="009221FA" w:rsidRDefault="00FE3011" w:rsidP="00CC6793">
            <w:pPr>
              <w:spacing w:after="0"/>
              <w:rPr>
                <w:rFonts w:cs="Arial"/>
                <w:b/>
                <w:bCs/>
                <w:color w:val="000000" w:themeColor="text1"/>
                <w:lang w:val="en-GB"/>
              </w:rPr>
            </w:pPr>
            <w:r>
              <w:rPr>
                <w:rFonts w:cs="Arial"/>
                <w:b/>
                <w:bCs/>
                <w:color w:val="000000" w:themeColor="text1"/>
                <w:lang w:val="en-GB"/>
              </w:rPr>
              <w:t>30,000</w:t>
            </w:r>
          </w:p>
        </w:tc>
        <w:tc>
          <w:tcPr>
            <w:tcW w:w="1100" w:type="pct"/>
            <w:tcBorders>
              <w:top w:val="single" w:sz="4" w:space="0" w:color="auto"/>
              <w:left w:val="single" w:sz="2" w:space="0" w:color="auto"/>
              <w:bottom w:val="single" w:sz="4" w:space="0" w:color="auto"/>
              <w:right w:val="single" w:sz="2" w:space="0" w:color="auto"/>
            </w:tcBorders>
            <w:shd w:val="clear" w:color="auto" w:fill="FFFFFF" w:themeFill="background1"/>
          </w:tcPr>
          <w:p w14:paraId="3418AC5E" w14:textId="073D28AA" w:rsidR="000227D6" w:rsidRPr="009221FA" w:rsidRDefault="000227D6" w:rsidP="00CC6793">
            <w:pPr>
              <w:spacing w:after="0"/>
              <w:rPr>
                <w:rFonts w:cs="Arial"/>
                <w:b/>
                <w:bCs/>
                <w:color w:val="000000" w:themeColor="text1"/>
                <w:lang w:val="en-GB"/>
              </w:rPr>
            </w:pPr>
          </w:p>
        </w:tc>
        <w:tc>
          <w:tcPr>
            <w:tcW w:w="591" w:type="pct"/>
            <w:tcBorders>
              <w:top w:val="single" w:sz="4" w:space="0" w:color="auto"/>
              <w:left w:val="single" w:sz="2" w:space="0" w:color="auto"/>
              <w:bottom w:val="single" w:sz="4" w:space="0" w:color="auto"/>
              <w:right w:val="single" w:sz="2" w:space="0" w:color="auto"/>
            </w:tcBorders>
            <w:shd w:val="clear" w:color="auto" w:fill="FFFFFF" w:themeFill="background1"/>
          </w:tcPr>
          <w:p w14:paraId="770F1882" w14:textId="77777777" w:rsidR="000227D6" w:rsidRPr="009221FA" w:rsidRDefault="000227D6" w:rsidP="00CC6793">
            <w:pPr>
              <w:spacing w:after="0"/>
              <w:rPr>
                <w:rFonts w:cs="Arial"/>
                <w:b/>
                <w:bCs/>
                <w:color w:val="000000" w:themeColor="text1"/>
                <w:lang w:val="en-GB"/>
              </w:rPr>
            </w:pPr>
          </w:p>
        </w:tc>
      </w:tr>
      <w:tr w:rsidR="000227D6" w:rsidRPr="009221FA" w14:paraId="6DFBDC3F" w14:textId="6BE2FACC" w:rsidTr="000227D6">
        <w:trPr>
          <w:trHeight w:val="548"/>
          <w:jc w:val="center"/>
        </w:trPr>
        <w:tc>
          <w:tcPr>
            <w:tcW w:w="182" w:type="pct"/>
            <w:tcBorders>
              <w:top w:val="single" w:sz="2" w:space="0" w:color="auto"/>
              <w:left w:val="single" w:sz="4" w:space="0" w:color="auto"/>
              <w:bottom w:val="single" w:sz="2" w:space="0" w:color="auto"/>
              <w:right w:val="single" w:sz="4" w:space="0" w:color="auto"/>
            </w:tcBorders>
            <w:shd w:val="clear" w:color="auto" w:fill="FFFFFF" w:themeFill="background1"/>
            <w:noWrap/>
            <w:vAlign w:val="center"/>
          </w:tcPr>
          <w:p w14:paraId="5CEF4C20" w14:textId="048B20BD" w:rsidR="000227D6" w:rsidRPr="009221FA" w:rsidRDefault="000227D6" w:rsidP="00CC6793">
            <w:pPr>
              <w:spacing w:after="0"/>
              <w:jc w:val="center"/>
              <w:rPr>
                <w:rFonts w:cs="Arial"/>
                <w:color w:val="000000" w:themeColor="text1"/>
              </w:rPr>
            </w:pPr>
            <w:r w:rsidRPr="009221FA">
              <w:rPr>
                <w:rFonts w:cs="Arial"/>
                <w:color w:val="000000" w:themeColor="text1"/>
              </w:rPr>
              <w:t>18</w:t>
            </w:r>
          </w:p>
        </w:tc>
        <w:tc>
          <w:tcPr>
            <w:tcW w:w="433" w:type="pct"/>
            <w:tcBorders>
              <w:top w:val="single" w:sz="2" w:space="0" w:color="auto"/>
              <w:left w:val="nil"/>
              <w:bottom w:val="single" w:sz="2" w:space="0" w:color="auto"/>
              <w:right w:val="single" w:sz="4" w:space="0" w:color="auto"/>
            </w:tcBorders>
            <w:shd w:val="clear" w:color="auto" w:fill="FFFFFF" w:themeFill="background1"/>
            <w:noWrap/>
            <w:vAlign w:val="center"/>
          </w:tcPr>
          <w:p w14:paraId="6348485B" w14:textId="77777777" w:rsidR="000227D6" w:rsidRPr="009221FA" w:rsidRDefault="000227D6" w:rsidP="00CC6793">
            <w:pPr>
              <w:spacing w:after="0"/>
              <w:rPr>
                <w:rFonts w:cs="Arial"/>
                <w:color w:val="000000" w:themeColor="text1"/>
              </w:rPr>
            </w:pPr>
            <w:r w:rsidRPr="009221FA">
              <w:rPr>
                <w:rFonts w:cs="Arial"/>
                <w:color w:val="000000" w:themeColor="text1"/>
              </w:rPr>
              <w:t>Serving Spoon</w:t>
            </w:r>
          </w:p>
        </w:tc>
        <w:tc>
          <w:tcPr>
            <w:tcW w:w="1891" w:type="pct"/>
            <w:gridSpan w:val="3"/>
            <w:tcBorders>
              <w:top w:val="single" w:sz="2" w:space="0" w:color="auto"/>
              <w:left w:val="nil"/>
              <w:bottom w:val="single" w:sz="2" w:space="0" w:color="auto"/>
              <w:right w:val="single" w:sz="4" w:space="0" w:color="auto"/>
            </w:tcBorders>
            <w:shd w:val="clear" w:color="auto" w:fill="FFFFFF" w:themeFill="background1"/>
            <w:vAlign w:val="center"/>
          </w:tcPr>
          <w:p w14:paraId="72BE4E1A" w14:textId="549E4E3A" w:rsidR="000227D6" w:rsidRPr="009221FA" w:rsidRDefault="000227D6" w:rsidP="00CC6793">
            <w:pPr>
              <w:spacing w:after="0"/>
              <w:rPr>
                <w:rFonts w:cs="Arial"/>
                <w:color w:val="000000" w:themeColor="text1"/>
                <w:lang w:val="en-GB"/>
              </w:rPr>
            </w:pPr>
            <w:r w:rsidRPr="009221FA">
              <w:rPr>
                <w:rFonts w:cs="Arial"/>
                <w:b/>
                <w:bCs/>
                <w:color w:val="000000" w:themeColor="text1"/>
                <w:lang w:val="en-GB"/>
              </w:rPr>
              <w:t>Volume:</w:t>
            </w:r>
            <w:r w:rsidRPr="009221FA">
              <w:rPr>
                <w:rFonts w:cs="Arial"/>
                <w:color w:val="000000" w:themeColor="text1"/>
                <w:lang w:val="en-GB"/>
              </w:rPr>
              <w:t xml:space="preserve"> 35ml minimum   </w:t>
            </w:r>
          </w:p>
          <w:p w14:paraId="09C72685" w14:textId="78E7AB1F" w:rsidR="000227D6" w:rsidRPr="009221FA" w:rsidRDefault="000227D6" w:rsidP="00CC6793">
            <w:pPr>
              <w:spacing w:after="0"/>
              <w:rPr>
                <w:rFonts w:cs="Arial"/>
                <w:color w:val="000000" w:themeColor="text1"/>
                <w:lang w:val="en-GB"/>
              </w:rPr>
            </w:pPr>
            <w:r w:rsidRPr="009221FA">
              <w:rPr>
                <w:rFonts w:cs="Arial"/>
                <w:b/>
                <w:bCs/>
                <w:color w:val="000000" w:themeColor="text1"/>
                <w:lang w:val="en-GB"/>
              </w:rPr>
              <w:t>Material:</w:t>
            </w:r>
            <w:r w:rsidRPr="009221FA">
              <w:rPr>
                <w:rFonts w:cs="Arial"/>
                <w:color w:val="000000" w:themeColor="text1"/>
                <w:lang w:val="en-GB"/>
              </w:rPr>
              <w:t xml:space="preserve"> One-piece solid Aluminium local made </w:t>
            </w:r>
          </w:p>
          <w:p w14:paraId="381D8586" w14:textId="7356D36F" w:rsidR="000227D6" w:rsidRPr="009221FA" w:rsidRDefault="000227D6" w:rsidP="00CC6793">
            <w:pPr>
              <w:spacing w:after="0"/>
              <w:rPr>
                <w:rFonts w:cs="Arial"/>
                <w:b/>
                <w:bCs/>
                <w:color w:val="000000" w:themeColor="text1"/>
                <w:lang w:val="en-GB"/>
              </w:rPr>
            </w:pPr>
            <w:r w:rsidRPr="009221FA">
              <w:rPr>
                <w:rFonts w:cs="Arial"/>
                <w:b/>
                <w:bCs/>
                <w:color w:val="000000" w:themeColor="text1"/>
                <w:lang w:val="en-GB"/>
              </w:rPr>
              <w:t xml:space="preserve">Length: </w:t>
            </w:r>
            <w:r w:rsidRPr="009221FA">
              <w:rPr>
                <w:rFonts w:cs="Arial"/>
                <w:color w:val="000000" w:themeColor="text1"/>
                <w:lang w:val="en-GB"/>
              </w:rPr>
              <w:t xml:space="preserve">35cm-40cm </w:t>
            </w:r>
          </w:p>
          <w:p w14:paraId="5F982AE9" w14:textId="77777777" w:rsidR="000227D6" w:rsidRPr="009221FA" w:rsidRDefault="000227D6" w:rsidP="00CC6793">
            <w:pPr>
              <w:spacing w:after="0"/>
              <w:rPr>
                <w:rFonts w:cs="Arial"/>
                <w:color w:val="000000" w:themeColor="text1"/>
                <w:lang w:val="en-GB"/>
              </w:rPr>
            </w:pPr>
            <w:r w:rsidRPr="009221FA">
              <w:rPr>
                <w:rFonts w:cs="Arial"/>
                <w:b/>
                <w:bCs/>
                <w:color w:val="000000" w:themeColor="text1"/>
                <w:lang w:val="en-GB"/>
              </w:rPr>
              <w:t>Thickness:</w:t>
            </w:r>
            <w:r w:rsidRPr="009221FA">
              <w:rPr>
                <w:rFonts w:cs="Arial"/>
                <w:color w:val="000000" w:themeColor="text1"/>
                <w:lang w:val="en-GB"/>
              </w:rPr>
              <w:t xml:space="preserve"> 1mm minimum in the centre of the scoop </w:t>
            </w:r>
          </w:p>
          <w:p w14:paraId="101440FD" w14:textId="77777777" w:rsidR="000227D6" w:rsidRPr="009221FA" w:rsidRDefault="000227D6" w:rsidP="00CC6793">
            <w:pPr>
              <w:spacing w:after="0"/>
              <w:rPr>
                <w:rFonts w:cs="Arial"/>
                <w:color w:val="000000" w:themeColor="text1"/>
                <w:lang w:val="en-GB"/>
              </w:rPr>
            </w:pPr>
            <w:r w:rsidRPr="009221FA">
              <w:rPr>
                <w:rFonts w:cs="Arial"/>
                <w:b/>
                <w:bCs/>
                <w:color w:val="000000" w:themeColor="text1"/>
                <w:lang w:val="en-GB"/>
              </w:rPr>
              <w:t>Finish:</w:t>
            </w:r>
            <w:r w:rsidRPr="009221FA">
              <w:rPr>
                <w:rFonts w:cs="Arial"/>
                <w:color w:val="000000" w:themeColor="text1"/>
                <w:lang w:val="en-GB"/>
              </w:rPr>
              <w:t xml:space="preserve"> No sharp edges, food grade surface finish </w:t>
            </w:r>
          </w:p>
          <w:p w14:paraId="670CB801" w14:textId="178D715F" w:rsidR="000227D6" w:rsidRPr="009221FA" w:rsidRDefault="000227D6" w:rsidP="00CC6793">
            <w:pPr>
              <w:spacing w:after="0"/>
              <w:rPr>
                <w:rFonts w:cs="Arial"/>
                <w:color w:val="000000" w:themeColor="text1"/>
                <w:lang w:val="en-GB"/>
              </w:rPr>
            </w:pPr>
            <w:r w:rsidRPr="009221FA">
              <w:rPr>
                <w:rFonts w:cs="Arial"/>
                <w:b/>
                <w:bCs/>
                <w:color w:val="000000" w:themeColor="text1"/>
                <w:lang w:val="en-GB"/>
              </w:rPr>
              <w:t>Packing:</w:t>
            </w:r>
            <w:r w:rsidRPr="009221FA">
              <w:rPr>
                <w:rFonts w:cs="Arial"/>
                <w:color w:val="000000" w:themeColor="text1"/>
                <w:lang w:val="en-GB"/>
              </w:rPr>
              <w:t xml:space="preserve"> 50 pcs per packet.</w:t>
            </w:r>
          </w:p>
        </w:tc>
        <w:tc>
          <w:tcPr>
            <w:tcW w:w="293" w:type="pct"/>
            <w:tcBorders>
              <w:top w:val="single" w:sz="4" w:space="0" w:color="auto"/>
              <w:left w:val="nil"/>
              <w:bottom w:val="single" w:sz="4" w:space="0" w:color="auto"/>
              <w:right w:val="single" w:sz="4" w:space="0" w:color="auto"/>
            </w:tcBorders>
            <w:shd w:val="clear" w:color="auto" w:fill="FFFFFF" w:themeFill="background1"/>
          </w:tcPr>
          <w:p w14:paraId="62B8B4AC" w14:textId="5381C5D4" w:rsidR="000227D6" w:rsidRPr="009221FA" w:rsidRDefault="000227D6" w:rsidP="00CC6793">
            <w:pPr>
              <w:spacing w:after="0"/>
              <w:rPr>
                <w:rFonts w:cs="Arial"/>
                <w:b/>
                <w:bCs/>
                <w:color w:val="000000" w:themeColor="text1"/>
                <w:lang w:val="en-GB"/>
              </w:rPr>
            </w:pPr>
            <w:r>
              <w:rPr>
                <w:rFonts w:cs="Arial"/>
                <w:b/>
                <w:bCs/>
                <w:color w:val="000000" w:themeColor="text1"/>
                <w:lang w:val="en-GB"/>
              </w:rPr>
              <w:t>Piece</w:t>
            </w:r>
          </w:p>
        </w:tc>
        <w:tc>
          <w:tcPr>
            <w:tcW w:w="5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F93BE2D" w14:textId="4DAA5B50" w:rsidR="000227D6" w:rsidRPr="009221FA" w:rsidRDefault="00B73F1D" w:rsidP="00CC6793">
            <w:pPr>
              <w:spacing w:after="0"/>
              <w:rPr>
                <w:rFonts w:cs="Arial"/>
                <w:b/>
                <w:bCs/>
                <w:color w:val="000000" w:themeColor="text1"/>
                <w:lang w:val="en-GB"/>
              </w:rPr>
            </w:pPr>
            <w:r>
              <w:rPr>
                <w:rFonts w:cs="Arial"/>
                <w:b/>
                <w:bCs/>
                <w:color w:val="000000" w:themeColor="text1"/>
                <w:lang w:val="en-GB"/>
              </w:rPr>
              <w:t>60,000</w:t>
            </w:r>
          </w:p>
        </w:tc>
        <w:tc>
          <w:tcPr>
            <w:tcW w:w="1100" w:type="pct"/>
            <w:tcBorders>
              <w:top w:val="single" w:sz="4" w:space="0" w:color="auto"/>
              <w:left w:val="single" w:sz="4" w:space="0" w:color="auto"/>
              <w:bottom w:val="single" w:sz="4" w:space="0" w:color="auto"/>
              <w:right w:val="single" w:sz="4" w:space="0" w:color="auto"/>
            </w:tcBorders>
            <w:shd w:val="clear" w:color="auto" w:fill="FFFFFF" w:themeFill="background1"/>
          </w:tcPr>
          <w:p w14:paraId="4EEA74F1" w14:textId="5841CE49" w:rsidR="000227D6" w:rsidRPr="009221FA" w:rsidRDefault="000227D6" w:rsidP="00CC6793">
            <w:pPr>
              <w:spacing w:after="0"/>
              <w:rPr>
                <w:rFonts w:cs="Arial"/>
                <w:b/>
                <w:bCs/>
                <w:color w:val="000000" w:themeColor="text1"/>
                <w:lang w:val="en-GB"/>
              </w:rPr>
            </w:pPr>
          </w:p>
        </w:tc>
        <w:tc>
          <w:tcPr>
            <w:tcW w:w="591" w:type="pct"/>
            <w:tcBorders>
              <w:top w:val="single" w:sz="4" w:space="0" w:color="auto"/>
              <w:left w:val="single" w:sz="4" w:space="0" w:color="auto"/>
              <w:bottom w:val="single" w:sz="4" w:space="0" w:color="auto"/>
              <w:right w:val="single" w:sz="4" w:space="0" w:color="auto"/>
            </w:tcBorders>
            <w:shd w:val="clear" w:color="auto" w:fill="FFFFFF" w:themeFill="background1"/>
          </w:tcPr>
          <w:p w14:paraId="7DBC5912" w14:textId="77777777" w:rsidR="000227D6" w:rsidRPr="009221FA" w:rsidRDefault="000227D6" w:rsidP="00CC6793">
            <w:pPr>
              <w:spacing w:after="0"/>
              <w:rPr>
                <w:rFonts w:cs="Arial"/>
                <w:b/>
                <w:bCs/>
                <w:color w:val="000000" w:themeColor="text1"/>
                <w:lang w:val="en-GB"/>
              </w:rPr>
            </w:pPr>
          </w:p>
        </w:tc>
      </w:tr>
      <w:tr w:rsidR="000227D6" w:rsidRPr="00690A41" w14:paraId="22135C0F" w14:textId="66BBFC82" w:rsidTr="000227D6">
        <w:trPr>
          <w:trHeight w:val="548"/>
          <w:jc w:val="center"/>
        </w:trPr>
        <w:tc>
          <w:tcPr>
            <w:tcW w:w="182" w:type="pct"/>
            <w:tcBorders>
              <w:top w:val="single" w:sz="2" w:space="0" w:color="auto"/>
              <w:left w:val="single" w:sz="4" w:space="0" w:color="auto"/>
              <w:bottom w:val="single" w:sz="2" w:space="0" w:color="auto"/>
              <w:right w:val="single" w:sz="4" w:space="0" w:color="auto"/>
            </w:tcBorders>
            <w:shd w:val="clear" w:color="auto" w:fill="FFFFFF" w:themeFill="background1"/>
            <w:noWrap/>
          </w:tcPr>
          <w:p w14:paraId="0E4E551B" w14:textId="77777777" w:rsidR="000227D6" w:rsidRPr="009221FA" w:rsidRDefault="000227D6" w:rsidP="00CC6793">
            <w:pPr>
              <w:spacing w:after="0"/>
              <w:jc w:val="center"/>
              <w:rPr>
                <w:rFonts w:cs="Arial"/>
                <w:color w:val="000000" w:themeColor="text1"/>
              </w:rPr>
            </w:pPr>
          </w:p>
          <w:p w14:paraId="65BDB9BA" w14:textId="77777777" w:rsidR="000227D6" w:rsidRPr="009221FA" w:rsidRDefault="000227D6" w:rsidP="00CC6793">
            <w:pPr>
              <w:spacing w:after="0"/>
              <w:jc w:val="center"/>
              <w:rPr>
                <w:rFonts w:cs="Arial"/>
                <w:color w:val="000000" w:themeColor="text1"/>
              </w:rPr>
            </w:pPr>
          </w:p>
          <w:p w14:paraId="02026020" w14:textId="77777777" w:rsidR="000227D6" w:rsidRPr="009221FA" w:rsidRDefault="000227D6" w:rsidP="00CC6793">
            <w:pPr>
              <w:spacing w:after="0"/>
              <w:jc w:val="center"/>
              <w:rPr>
                <w:rFonts w:cs="Arial"/>
                <w:color w:val="000000" w:themeColor="text1"/>
              </w:rPr>
            </w:pPr>
          </w:p>
          <w:p w14:paraId="13DFB3E1" w14:textId="3FE68F8B" w:rsidR="000227D6" w:rsidRPr="009221FA" w:rsidRDefault="000227D6" w:rsidP="00CC6793">
            <w:pPr>
              <w:spacing w:after="0"/>
              <w:jc w:val="center"/>
              <w:rPr>
                <w:rFonts w:cs="Arial"/>
                <w:color w:val="000000" w:themeColor="text1"/>
              </w:rPr>
            </w:pPr>
            <w:r w:rsidRPr="009221FA">
              <w:rPr>
                <w:rFonts w:cs="Arial"/>
                <w:color w:val="000000" w:themeColor="text1"/>
              </w:rPr>
              <w:t>19</w:t>
            </w:r>
          </w:p>
        </w:tc>
        <w:tc>
          <w:tcPr>
            <w:tcW w:w="433" w:type="pct"/>
            <w:tcBorders>
              <w:top w:val="single" w:sz="2" w:space="0" w:color="auto"/>
              <w:left w:val="nil"/>
              <w:bottom w:val="single" w:sz="2" w:space="0" w:color="auto"/>
              <w:right w:val="single" w:sz="4" w:space="0" w:color="auto"/>
            </w:tcBorders>
            <w:shd w:val="clear" w:color="auto" w:fill="FFFFFF" w:themeFill="background1"/>
            <w:noWrap/>
          </w:tcPr>
          <w:p w14:paraId="08046D6C" w14:textId="44E98173" w:rsidR="000227D6" w:rsidRPr="009221FA" w:rsidRDefault="000227D6" w:rsidP="00CC6793">
            <w:pPr>
              <w:spacing w:after="0"/>
              <w:rPr>
                <w:rFonts w:cs="Arial"/>
              </w:rPr>
            </w:pPr>
            <w:r w:rsidRPr="009221FA">
              <w:rPr>
                <w:rFonts w:cs="Calibri-Bold"/>
                <w:bCs/>
                <w:lang w:val="en-GB" w:eastAsia="en-GB"/>
              </w:rPr>
              <w:t>Polyester Packaging bags</w:t>
            </w:r>
            <w:r>
              <w:rPr>
                <w:rFonts w:cs="Calibri-Bold"/>
                <w:bCs/>
                <w:lang w:val="en-GB" w:eastAsia="en-GB"/>
              </w:rPr>
              <w:t xml:space="preserve"> - </w:t>
            </w:r>
            <w:r w:rsidRPr="005E15C9">
              <w:rPr>
                <w:rFonts w:cs="Calibri-Bold"/>
                <w:bCs/>
                <w:color w:val="FF0000"/>
                <w:lang w:val="en-GB" w:eastAsia="en-GB"/>
              </w:rPr>
              <w:t>Large</w:t>
            </w:r>
          </w:p>
        </w:tc>
        <w:tc>
          <w:tcPr>
            <w:tcW w:w="1891" w:type="pct"/>
            <w:gridSpan w:val="3"/>
            <w:tcBorders>
              <w:top w:val="single" w:sz="2" w:space="0" w:color="auto"/>
              <w:left w:val="nil"/>
              <w:bottom w:val="single" w:sz="2" w:space="0" w:color="auto"/>
              <w:right w:val="single" w:sz="4" w:space="0" w:color="auto"/>
            </w:tcBorders>
            <w:shd w:val="clear" w:color="auto" w:fill="FFFFFF" w:themeFill="background1"/>
          </w:tcPr>
          <w:p w14:paraId="4DFDE9E9" w14:textId="1B19CC95" w:rsidR="000227D6" w:rsidRPr="009221FA" w:rsidRDefault="000227D6" w:rsidP="00CC6793">
            <w:pPr>
              <w:autoSpaceDE w:val="0"/>
              <w:autoSpaceDN w:val="0"/>
              <w:adjustRightInd w:val="0"/>
              <w:spacing w:after="0"/>
              <w:rPr>
                <w:rFonts w:cs="Calibri-Bold"/>
                <w:bCs/>
                <w:lang w:val="en-GB" w:eastAsia="en-GB"/>
              </w:rPr>
            </w:pPr>
            <w:r w:rsidRPr="009221FA">
              <w:rPr>
                <w:rFonts w:cs="Calibri-Bold"/>
                <w:b/>
                <w:lang w:val="en-GB" w:eastAsia="en-GB"/>
              </w:rPr>
              <w:t>Make:</w:t>
            </w:r>
            <w:r w:rsidRPr="009221FA">
              <w:rPr>
                <w:rFonts w:cs="Calibri-Bold"/>
                <w:bCs/>
                <w:lang w:val="en-GB" w:eastAsia="en-GB"/>
              </w:rPr>
              <w:t xml:space="preserve"> The bags should be in “box like” shape (like “GHANA MUST GO” or equivalent to BAGCO bags having two handles on both sides with strong zip on top and the colour should be plain either grey or harsh or white.</w:t>
            </w:r>
          </w:p>
          <w:p w14:paraId="210368A9" w14:textId="77777777" w:rsidR="000227D6" w:rsidRPr="009221FA" w:rsidRDefault="000227D6" w:rsidP="00CC6793">
            <w:pPr>
              <w:autoSpaceDE w:val="0"/>
              <w:autoSpaceDN w:val="0"/>
              <w:adjustRightInd w:val="0"/>
              <w:spacing w:after="0"/>
              <w:rPr>
                <w:rFonts w:cs="Calibri-Bold"/>
                <w:bCs/>
                <w:lang w:val="en-GB" w:eastAsia="en-GB"/>
              </w:rPr>
            </w:pPr>
            <w:r w:rsidRPr="009221FA">
              <w:rPr>
                <w:rFonts w:cs="Calibri-Bold"/>
                <w:bCs/>
                <w:lang w:val="en-GB" w:eastAsia="en-GB"/>
              </w:rPr>
              <w:t>It should be 100% POLYESTER and strong enough to carry almost 15 to 30 KG weight.</w:t>
            </w:r>
          </w:p>
          <w:p w14:paraId="151AB1D0" w14:textId="77777777" w:rsidR="000227D6" w:rsidRDefault="000227D6" w:rsidP="00CC6793">
            <w:pPr>
              <w:autoSpaceDE w:val="0"/>
              <w:autoSpaceDN w:val="0"/>
              <w:adjustRightInd w:val="0"/>
              <w:spacing w:after="0"/>
              <w:rPr>
                <w:rFonts w:cs="Calibri-Bold"/>
                <w:bCs/>
                <w:color w:val="FF0000"/>
                <w:lang w:val="en-GB" w:eastAsia="en-GB"/>
              </w:rPr>
            </w:pPr>
            <w:r w:rsidRPr="009221FA">
              <w:rPr>
                <w:rFonts w:cs="Calibri-Bold"/>
                <w:b/>
                <w:lang w:val="en-GB" w:eastAsia="en-GB"/>
              </w:rPr>
              <w:t>Sizes</w:t>
            </w:r>
            <w:r w:rsidRPr="009221FA">
              <w:rPr>
                <w:rFonts w:cs="Calibri-Bold"/>
                <w:bCs/>
                <w:lang w:val="en-GB" w:eastAsia="en-GB"/>
              </w:rPr>
              <w:t xml:space="preserve">: </w:t>
            </w:r>
            <w:r w:rsidRPr="005E15C9">
              <w:rPr>
                <w:rFonts w:cs="Calibri-Bold"/>
                <w:bCs/>
                <w:color w:val="FF0000"/>
                <w:lang w:val="en-GB" w:eastAsia="en-GB"/>
              </w:rPr>
              <w:t>Large</w:t>
            </w:r>
            <w:r>
              <w:rPr>
                <w:rFonts w:cs="Calibri-Bold"/>
                <w:bCs/>
                <w:color w:val="FF0000"/>
                <w:lang w:val="en-GB" w:eastAsia="en-GB"/>
              </w:rPr>
              <w:t xml:space="preserve"> </w:t>
            </w:r>
          </w:p>
          <w:p w14:paraId="03CE4251" w14:textId="4AF909DC" w:rsidR="000227D6" w:rsidRPr="009221FA" w:rsidRDefault="000227D6" w:rsidP="00CC6793">
            <w:pPr>
              <w:autoSpaceDE w:val="0"/>
              <w:autoSpaceDN w:val="0"/>
              <w:adjustRightInd w:val="0"/>
              <w:spacing w:after="0"/>
              <w:rPr>
                <w:rFonts w:cs="Calibri-Bold"/>
                <w:bCs/>
                <w:lang w:val="en-GB" w:eastAsia="en-GB"/>
              </w:rPr>
            </w:pPr>
            <w:r>
              <w:rPr>
                <w:rFonts w:ascii="Segoe UI" w:hAnsi="Segoe UI" w:cs="Segoe UI"/>
                <w:color w:val="242424"/>
                <w:sz w:val="21"/>
                <w:szCs w:val="21"/>
                <w:shd w:val="clear" w:color="auto" w:fill="FFFFFF"/>
              </w:rPr>
              <w:t>Dimension: L= 0.65m, B = 0.35m and H = 0.65m.</w:t>
            </w:r>
            <w:r>
              <w:rPr>
                <w:rFonts w:ascii="Segoe UI" w:hAnsi="Segoe UI" w:cs="Segoe UI"/>
                <w:color w:val="242424"/>
                <w:sz w:val="21"/>
                <w:szCs w:val="21"/>
              </w:rPr>
              <w:br/>
            </w:r>
            <w:r>
              <w:rPr>
                <w:rFonts w:ascii="Segoe UI" w:hAnsi="Segoe UI" w:cs="Segoe UI"/>
                <w:color w:val="242424"/>
                <w:sz w:val="21"/>
                <w:szCs w:val="21"/>
                <w:shd w:val="clear" w:color="auto" w:fill="FFFFFF"/>
              </w:rPr>
              <w:t>Volume is 0.15m3</w:t>
            </w:r>
          </w:p>
          <w:p w14:paraId="2CE681EE" w14:textId="70467EAC" w:rsidR="000227D6" w:rsidRPr="00690A41" w:rsidRDefault="000227D6" w:rsidP="00CC6793">
            <w:pPr>
              <w:spacing w:after="0"/>
              <w:rPr>
                <w:rFonts w:cs="Arial"/>
                <w:b/>
                <w:bCs/>
              </w:rPr>
            </w:pPr>
            <w:r w:rsidRPr="009221FA">
              <w:rPr>
                <w:rFonts w:cs="Calibri-Bold"/>
                <w:b/>
                <w:lang w:val="en-GB" w:eastAsia="en-GB"/>
              </w:rPr>
              <w:t>Logo</w:t>
            </w:r>
            <w:r w:rsidRPr="009221FA">
              <w:rPr>
                <w:rFonts w:cs="Calibri-Bold"/>
                <w:bCs/>
                <w:lang w:val="en-GB" w:eastAsia="en-GB"/>
              </w:rPr>
              <w:t xml:space="preserve">: Branded with UNHCR Logo (dark blue </w:t>
            </w:r>
            <w:proofErr w:type="spellStart"/>
            <w:r w:rsidRPr="009221FA">
              <w:rPr>
                <w:rFonts w:cs="Calibri-Bold"/>
                <w:bCs/>
                <w:lang w:val="en-GB" w:eastAsia="en-GB"/>
              </w:rPr>
              <w:t>color</w:t>
            </w:r>
            <w:proofErr w:type="spellEnd"/>
            <w:r w:rsidRPr="009221FA">
              <w:rPr>
                <w:rFonts w:cs="Calibri-Bold"/>
                <w:bCs/>
                <w:lang w:val="en-GB" w:eastAsia="en-GB"/>
              </w:rPr>
              <w:t>) and name as screen printing on all sides of bags.</w:t>
            </w:r>
          </w:p>
        </w:tc>
        <w:tc>
          <w:tcPr>
            <w:tcW w:w="293" w:type="pct"/>
            <w:tcBorders>
              <w:top w:val="single" w:sz="4" w:space="0" w:color="auto"/>
              <w:left w:val="nil"/>
              <w:bottom w:val="single" w:sz="4" w:space="0" w:color="auto"/>
              <w:right w:val="single" w:sz="4" w:space="0" w:color="auto"/>
            </w:tcBorders>
            <w:shd w:val="clear" w:color="auto" w:fill="FFFFFF" w:themeFill="background1"/>
          </w:tcPr>
          <w:p w14:paraId="1B1E32F5" w14:textId="22BF430A" w:rsidR="000227D6" w:rsidRPr="00F26D1D" w:rsidRDefault="000227D6" w:rsidP="00CC6793">
            <w:pPr>
              <w:autoSpaceDE w:val="0"/>
              <w:autoSpaceDN w:val="0"/>
              <w:adjustRightInd w:val="0"/>
              <w:spacing w:after="0"/>
              <w:rPr>
                <w:rFonts w:cs="Calibri-Bold"/>
                <w:b/>
                <w:lang w:val="en-GB" w:eastAsia="en-GB"/>
              </w:rPr>
            </w:pPr>
            <w:r>
              <w:rPr>
                <w:rFonts w:cs="Calibri-Bold"/>
                <w:b/>
                <w:lang w:val="en-GB" w:eastAsia="en-GB"/>
              </w:rPr>
              <w:t>Piece</w:t>
            </w:r>
          </w:p>
        </w:tc>
        <w:tc>
          <w:tcPr>
            <w:tcW w:w="5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4EE12AB" w14:textId="42A6390C" w:rsidR="000227D6" w:rsidRPr="00F26D1D" w:rsidRDefault="00B73F1D" w:rsidP="00CC6793">
            <w:pPr>
              <w:autoSpaceDE w:val="0"/>
              <w:autoSpaceDN w:val="0"/>
              <w:adjustRightInd w:val="0"/>
              <w:spacing w:after="0"/>
              <w:rPr>
                <w:rFonts w:cs="Calibri-Bold"/>
                <w:b/>
                <w:lang w:val="en-GB" w:eastAsia="en-GB"/>
              </w:rPr>
            </w:pPr>
            <w:r>
              <w:rPr>
                <w:rFonts w:cs="Calibri-Bold"/>
                <w:b/>
                <w:lang w:val="en-GB" w:eastAsia="en-GB"/>
              </w:rPr>
              <w:t>30,000</w:t>
            </w:r>
          </w:p>
        </w:tc>
        <w:tc>
          <w:tcPr>
            <w:tcW w:w="1100" w:type="pct"/>
            <w:tcBorders>
              <w:top w:val="single" w:sz="4" w:space="0" w:color="auto"/>
              <w:left w:val="single" w:sz="4" w:space="0" w:color="auto"/>
              <w:bottom w:val="single" w:sz="4" w:space="0" w:color="auto"/>
              <w:right w:val="single" w:sz="4" w:space="0" w:color="auto"/>
            </w:tcBorders>
            <w:shd w:val="clear" w:color="auto" w:fill="FFFFFF" w:themeFill="background1"/>
          </w:tcPr>
          <w:p w14:paraId="0AA6E563" w14:textId="75CFEE18" w:rsidR="000227D6" w:rsidRPr="00F26D1D" w:rsidRDefault="000227D6" w:rsidP="00CC6793">
            <w:pPr>
              <w:autoSpaceDE w:val="0"/>
              <w:autoSpaceDN w:val="0"/>
              <w:adjustRightInd w:val="0"/>
              <w:spacing w:after="0"/>
              <w:rPr>
                <w:rFonts w:cs="Calibri-Bold"/>
                <w:b/>
                <w:lang w:val="en-GB" w:eastAsia="en-GB"/>
              </w:rPr>
            </w:pPr>
          </w:p>
        </w:tc>
        <w:tc>
          <w:tcPr>
            <w:tcW w:w="591" w:type="pct"/>
            <w:tcBorders>
              <w:top w:val="single" w:sz="4" w:space="0" w:color="auto"/>
              <w:left w:val="nil"/>
              <w:bottom w:val="single" w:sz="2" w:space="0" w:color="auto"/>
              <w:right w:val="single" w:sz="4" w:space="0" w:color="auto"/>
            </w:tcBorders>
            <w:shd w:val="clear" w:color="auto" w:fill="FFFFFF" w:themeFill="background1"/>
          </w:tcPr>
          <w:p w14:paraId="54D2ECC1" w14:textId="77777777" w:rsidR="000227D6" w:rsidRPr="00F26D1D" w:rsidRDefault="000227D6" w:rsidP="00CC6793">
            <w:pPr>
              <w:autoSpaceDE w:val="0"/>
              <w:autoSpaceDN w:val="0"/>
              <w:adjustRightInd w:val="0"/>
              <w:spacing w:after="0"/>
              <w:rPr>
                <w:rFonts w:cs="Calibri-Bold"/>
                <w:b/>
                <w:lang w:val="en-GB" w:eastAsia="en-GB"/>
              </w:rPr>
            </w:pPr>
          </w:p>
        </w:tc>
      </w:tr>
      <w:tr w:rsidR="000227D6" w:rsidRPr="00690A41" w14:paraId="70F21389" w14:textId="77777777" w:rsidTr="000227D6">
        <w:trPr>
          <w:trHeight w:val="548"/>
          <w:jc w:val="center"/>
        </w:trPr>
        <w:tc>
          <w:tcPr>
            <w:tcW w:w="182" w:type="pct"/>
            <w:tcBorders>
              <w:top w:val="single" w:sz="2" w:space="0" w:color="auto"/>
              <w:left w:val="single" w:sz="4" w:space="0" w:color="auto"/>
              <w:bottom w:val="single" w:sz="2" w:space="0" w:color="auto"/>
              <w:right w:val="single" w:sz="4" w:space="0" w:color="auto"/>
            </w:tcBorders>
            <w:shd w:val="clear" w:color="auto" w:fill="FFFFFF" w:themeFill="background1"/>
            <w:noWrap/>
          </w:tcPr>
          <w:p w14:paraId="11E433A0" w14:textId="564BAC4C" w:rsidR="000227D6" w:rsidRPr="009221FA" w:rsidRDefault="000227D6" w:rsidP="005E15C9">
            <w:pPr>
              <w:spacing w:after="0"/>
              <w:jc w:val="center"/>
              <w:rPr>
                <w:rFonts w:cs="Arial"/>
                <w:color w:val="000000" w:themeColor="text1"/>
              </w:rPr>
            </w:pPr>
            <w:r>
              <w:rPr>
                <w:rFonts w:cs="Arial"/>
                <w:color w:val="000000" w:themeColor="text1"/>
              </w:rPr>
              <w:t>20</w:t>
            </w:r>
          </w:p>
        </w:tc>
        <w:tc>
          <w:tcPr>
            <w:tcW w:w="433" w:type="pct"/>
            <w:tcBorders>
              <w:top w:val="single" w:sz="2" w:space="0" w:color="auto"/>
              <w:left w:val="nil"/>
              <w:bottom w:val="single" w:sz="2" w:space="0" w:color="auto"/>
              <w:right w:val="single" w:sz="4" w:space="0" w:color="auto"/>
            </w:tcBorders>
            <w:shd w:val="clear" w:color="auto" w:fill="FFFFFF" w:themeFill="background1"/>
            <w:noWrap/>
          </w:tcPr>
          <w:p w14:paraId="7A9D4DA0" w14:textId="0B034CED" w:rsidR="000227D6" w:rsidRPr="009221FA" w:rsidRDefault="000227D6" w:rsidP="005E15C9">
            <w:pPr>
              <w:spacing w:after="0"/>
              <w:rPr>
                <w:rFonts w:cs="Calibri-Bold"/>
                <w:bCs/>
                <w:lang w:val="en-GB" w:eastAsia="en-GB"/>
              </w:rPr>
            </w:pPr>
            <w:r w:rsidRPr="009221FA">
              <w:rPr>
                <w:rFonts w:cs="Calibri-Bold"/>
                <w:bCs/>
                <w:lang w:val="en-GB" w:eastAsia="en-GB"/>
              </w:rPr>
              <w:t>Polyester Packaging bags</w:t>
            </w:r>
            <w:r>
              <w:rPr>
                <w:rFonts w:cs="Calibri-Bold"/>
                <w:bCs/>
                <w:lang w:val="en-GB" w:eastAsia="en-GB"/>
              </w:rPr>
              <w:t xml:space="preserve"> - </w:t>
            </w:r>
            <w:r w:rsidRPr="00026692">
              <w:rPr>
                <w:rFonts w:cs="Calibri-Bold"/>
                <w:b/>
                <w:color w:val="FF0000"/>
                <w:lang w:val="en-GB" w:eastAsia="en-GB"/>
              </w:rPr>
              <w:t>Medium</w:t>
            </w:r>
          </w:p>
        </w:tc>
        <w:tc>
          <w:tcPr>
            <w:tcW w:w="1891" w:type="pct"/>
            <w:gridSpan w:val="3"/>
            <w:tcBorders>
              <w:top w:val="single" w:sz="2" w:space="0" w:color="auto"/>
              <w:left w:val="nil"/>
              <w:bottom w:val="single" w:sz="2" w:space="0" w:color="auto"/>
              <w:right w:val="single" w:sz="4" w:space="0" w:color="auto"/>
            </w:tcBorders>
            <w:shd w:val="clear" w:color="auto" w:fill="FFFFFF" w:themeFill="background1"/>
          </w:tcPr>
          <w:p w14:paraId="6E768E21" w14:textId="77777777" w:rsidR="000227D6" w:rsidRPr="009221FA" w:rsidRDefault="000227D6" w:rsidP="005E15C9">
            <w:pPr>
              <w:autoSpaceDE w:val="0"/>
              <w:autoSpaceDN w:val="0"/>
              <w:adjustRightInd w:val="0"/>
              <w:spacing w:after="0"/>
              <w:rPr>
                <w:rFonts w:cs="Calibri-Bold"/>
                <w:bCs/>
                <w:lang w:val="en-GB" w:eastAsia="en-GB"/>
              </w:rPr>
            </w:pPr>
            <w:r w:rsidRPr="009221FA">
              <w:rPr>
                <w:rFonts w:cs="Calibri-Bold"/>
                <w:b/>
                <w:lang w:val="en-GB" w:eastAsia="en-GB"/>
              </w:rPr>
              <w:t>Make:</w:t>
            </w:r>
            <w:r w:rsidRPr="009221FA">
              <w:rPr>
                <w:rFonts w:cs="Calibri-Bold"/>
                <w:bCs/>
                <w:lang w:val="en-GB" w:eastAsia="en-GB"/>
              </w:rPr>
              <w:t xml:space="preserve"> The bags should be in “box like” shape (like “GHANA MUST GO” or equivalent to BAGCO bags having two handles on both sides with strong zip on top and the colour should be plain either grey or harsh or white.</w:t>
            </w:r>
          </w:p>
          <w:p w14:paraId="55377169" w14:textId="64F7824E" w:rsidR="000227D6" w:rsidRPr="009221FA" w:rsidRDefault="000227D6" w:rsidP="005E15C9">
            <w:pPr>
              <w:autoSpaceDE w:val="0"/>
              <w:autoSpaceDN w:val="0"/>
              <w:adjustRightInd w:val="0"/>
              <w:spacing w:after="0"/>
              <w:rPr>
                <w:rFonts w:cs="Calibri-Bold"/>
                <w:bCs/>
                <w:lang w:val="en-GB" w:eastAsia="en-GB"/>
              </w:rPr>
            </w:pPr>
            <w:r w:rsidRPr="009221FA">
              <w:rPr>
                <w:rFonts w:cs="Calibri-Bold"/>
                <w:bCs/>
                <w:lang w:val="en-GB" w:eastAsia="en-GB"/>
              </w:rPr>
              <w:t xml:space="preserve">It should be 100% POLYESTER and strong enough to carry almost 15 to </w:t>
            </w:r>
            <w:r>
              <w:rPr>
                <w:rFonts w:cs="Calibri-Bold"/>
                <w:bCs/>
                <w:lang w:val="en-GB" w:eastAsia="en-GB"/>
              </w:rPr>
              <w:t>20</w:t>
            </w:r>
            <w:r w:rsidRPr="009221FA">
              <w:rPr>
                <w:rFonts w:cs="Calibri-Bold"/>
                <w:bCs/>
                <w:lang w:val="en-GB" w:eastAsia="en-GB"/>
              </w:rPr>
              <w:t xml:space="preserve"> KG weight.</w:t>
            </w:r>
          </w:p>
          <w:p w14:paraId="4B06B8DD" w14:textId="1291893F" w:rsidR="000227D6" w:rsidRDefault="000227D6" w:rsidP="005E15C9">
            <w:pPr>
              <w:autoSpaceDE w:val="0"/>
              <w:autoSpaceDN w:val="0"/>
              <w:adjustRightInd w:val="0"/>
              <w:spacing w:after="0"/>
              <w:rPr>
                <w:rFonts w:cs="Calibri-Bold"/>
                <w:bCs/>
                <w:lang w:val="en-GB" w:eastAsia="en-GB"/>
              </w:rPr>
            </w:pPr>
            <w:r w:rsidRPr="009221FA">
              <w:rPr>
                <w:rFonts w:cs="Calibri-Bold"/>
                <w:b/>
                <w:lang w:val="en-GB" w:eastAsia="en-GB"/>
              </w:rPr>
              <w:t>Sizes</w:t>
            </w:r>
            <w:r w:rsidRPr="009221FA">
              <w:rPr>
                <w:rFonts w:cs="Calibri-Bold"/>
                <w:bCs/>
                <w:lang w:val="en-GB" w:eastAsia="en-GB"/>
              </w:rPr>
              <w:t xml:space="preserve">: </w:t>
            </w:r>
            <w:r w:rsidRPr="009475E9">
              <w:rPr>
                <w:rFonts w:cs="Calibri-Bold"/>
                <w:b/>
                <w:color w:val="000000" w:themeColor="text1"/>
                <w:lang w:val="en-GB" w:eastAsia="en-GB"/>
              </w:rPr>
              <w:t>Medium</w:t>
            </w:r>
            <w:r w:rsidRPr="009221FA">
              <w:rPr>
                <w:rFonts w:cs="Calibri-Bold"/>
                <w:bCs/>
                <w:lang w:val="en-GB" w:eastAsia="en-GB"/>
              </w:rPr>
              <w:t>.</w:t>
            </w:r>
          </w:p>
          <w:p w14:paraId="744AF772" w14:textId="4B9F54CE" w:rsidR="000227D6" w:rsidRPr="009221FA" w:rsidRDefault="000227D6" w:rsidP="005E15C9">
            <w:pPr>
              <w:autoSpaceDE w:val="0"/>
              <w:autoSpaceDN w:val="0"/>
              <w:adjustRightInd w:val="0"/>
              <w:spacing w:after="0"/>
              <w:rPr>
                <w:rFonts w:cs="Calibri-Bold"/>
                <w:bCs/>
                <w:lang w:val="en-GB" w:eastAsia="en-GB"/>
              </w:rPr>
            </w:pPr>
            <w:r>
              <w:rPr>
                <w:rFonts w:ascii="Segoe UI" w:hAnsi="Segoe UI" w:cs="Segoe UI"/>
                <w:color w:val="242424"/>
                <w:sz w:val="21"/>
                <w:szCs w:val="21"/>
                <w:shd w:val="clear" w:color="auto" w:fill="FFFFFF"/>
              </w:rPr>
              <w:t>Dimension is L = 0.5, B = 0.25 and H = 0.5</w:t>
            </w:r>
            <w:r>
              <w:rPr>
                <w:rFonts w:ascii="Segoe UI" w:hAnsi="Segoe UI" w:cs="Segoe UI"/>
                <w:color w:val="242424"/>
                <w:sz w:val="21"/>
                <w:szCs w:val="21"/>
              </w:rPr>
              <w:br/>
            </w:r>
            <w:r>
              <w:rPr>
                <w:rFonts w:ascii="Segoe UI" w:hAnsi="Segoe UI" w:cs="Segoe UI"/>
                <w:color w:val="242424"/>
                <w:sz w:val="21"/>
                <w:szCs w:val="21"/>
                <w:shd w:val="clear" w:color="auto" w:fill="FFFFFF"/>
              </w:rPr>
              <w:t>Volume: 0.06m3</w:t>
            </w:r>
          </w:p>
          <w:p w14:paraId="7FB7DE6B" w14:textId="5BEEC974" w:rsidR="000227D6" w:rsidRPr="009221FA" w:rsidRDefault="000227D6" w:rsidP="005E15C9">
            <w:pPr>
              <w:autoSpaceDE w:val="0"/>
              <w:autoSpaceDN w:val="0"/>
              <w:adjustRightInd w:val="0"/>
              <w:spacing w:after="0"/>
              <w:rPr>
                <w:rFonts w:cs="Calibri-Bold"/>
                <w:b/>
                <w:lang w:val="en-GB" w:eastAsia="en-GB"/>
              </w:rPr>
            </w:pPr>
            <w:r w:rsidRPr="009221FA">
              <w:rPr>
                <w:rFonts w:cs="Calibri-Bold"/>
                <w:b/>
                <w:lang w:val="en-GB" w:eastAsia="en-GB"/>
              </w:rPr>
              <w:t>Logo</w:t>
            </w:r>
            <w:r w:rsidRPr="009221FA">
              <w:rPr>
                <w:rFonts w:cs="Calibri-Bold"/>
                <w:bCs/>
                <w:lang w:val="en-GB" w:eastAsia="en-GB"/>
              </w:rPr>
              <w:t xml:space="preserve">: Branded with UNHCR Logo (dark blue </w:t>
            </w:r>
            <w:proofErr w:type="spellStart"/>
            <w:r w:rsidRPr="009221FA">
              <w:rPr>
                <w:rFonts w:cs="Calibri-Bold"/>
                <w:bCs/>
                <w:lang w:val="en-GB" w:eastAsia="en-GB"/>
              </w:rPr>
              <w:t>color</w:t>
            </w:r>
            <w:proofErr w:type="spellEnd"/>
            <w:r w:rsidRPr="009221FA">
              <w:rPr>
                <w:rFonts w:cs="Calibri-Bold"/>
                <w:bCs/>
                <w:lang w:val="en-GB" w:eastAsia="en-GB"/>
              </w:rPr>
              <w:t>) and name as screen printing on all sides of bags.</w:t>
            </w:r>
          </w:p>
        </w:tc>
        <w:tc>
          <w:tcPr>
            <w:tcW w:w="293" w:type="pct"/>
            <w:tcBorders>
              <w:top w:val="single" w:sz="4" w:space="0" w:color="auto"/>
              <w:left w:val="nil"/>
              <w:bottom w:val="single" w:sz="4" w:space="0" w:color="auto"/>
              <w:right w:val="single" w:sz="4" w:space="0" w:color="auto"/>
            </w:tcBorders>
            <w:shd w:val="clear" w:color="auto" w:fill="FFFFFF" w:themeFill="background1"/>
          </w:tcPr>
          <w:p w14:paraId="09145145" w14:textId="62D8E1E3" w:rsidR="000227D6" w:rsidRPr="00F26D1D" w:rsidRDefault="000227D6" w:rsidP="005E15C9">
            <w:pPr>
              <w:autoSpaceDE w:val="0"/>
              <w:autoSpaceDN w:val="0"/>
              <w:adjustRightInd w:val="0"/>
              <w:spacing w:after="0"/>
              <w:rPr>
                <w:rFonts w:cs="Calibri-Bold"/>
                <w:b/>
                <w:lang w:val="en-GB" w:eastAsia="en-GB"/>
              </w:rPr>
            </w:pPr>
            <w:r>
              <w:rPr>
                <w:rFonts w:cs="Calibri-Bold"/>
                <w:b/>
                <w:lang w:val="en-GB" w:eastAsia="en-GB"/>
              </w:rPr>
              <w:t>Piece</w:t>
            </w:r>
          </w:p>
        </w:tc>
        <w:tc>
          <w:tcPr>
            <w:tcW w:w="5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0E5D218" w14:textId="0AB177E1" w:rsidR="000227D6" w:rsidRPr="00F26D1D" w:rsidRDefault="00B73F1D" w:rsidP="005E15C9">
            <w:pPr>
              <w:autoSpaceDE w:val="0"/>
              <w:autoSpaceDN w:val="0"/>
              <w:adjustRightInd w:val="0"/>
              <w:spacing w:after="0"/>
              <w:rPr>
                <w:rFonts w:cs="Calibri-Bold"/>
                <w:b/>
                <w:lang w:val="en-GB" w:eastAsia="en-GB"/>
              </w:rPr>
            </w:pPr>
            <w:r>
              <w:rPr>
                <w:rFonts w:cs="Calibri-Bold"/>
                <w:b/>
                <w:lang w:val="en-GB" w:eastAsia="en-GB"/>
              </w:rPr>
              <w:t>10,000</w:t>
            </w:r>
          </w:p>
        </w:tc>
        <w:tc>
          <w:tcPr>
            <w:tcW w:w="1100" w:type="pct"/>
            <w:tcBorders>
              <w:top w:val="single" w:sz="4" w:space="0" w:color="auto"/>
              <w:left w:val="single" w:sz="4" w:space="0" w:color="auto"/>
              <w:bottom w:val="single" w:sz="4" w:space="0" w:color="auto"/>
              <w:right w:val="single" w:sz="4" w:space="0" w:color="auto"/>
            </w:tcBorders>
            <w:shd w:val="clear" w:color="auto" w:fill="FFFFFF" w:themeFill="background1"/>
          </w:tcPr>
          <w:p w14:paraId="4BDCB345" w14:textId="1A2DFA3E" w:rsidR="000227D6" w:rsidRPr="00F26D1D" w:rsidRDefault="000227D6" w:rsidP="005E15C9">
            <w:pPr>
              <w:autoSpaceDE w:val="0"/>
              <w:autoSpaceDN w:val="0"/>
              <w:adjustRightInd w:val="0"/>
              <w:spacing w:after="0"/>
              <w:rPr>
                <w:rFonts w:cs="Calibri-Bold"/>
                <w:b/>
                <w:lang w:val="en-GB" w:eastAsia="en-GB"/>
              </w:rPr>
            </w:pPr>
          </w:p>
        </w:tc>
        <w:tc>
          <w:tcPr>
            <w:tcW w:w="591" w:type="pct"/>
            <w:tcBorders>
              <w:top w:val="single" w:sz="2" w:space="0" w:color="auto"/>
              <w:left w:val="nil"/>
              <w:bottom w:val="single" w:sz="2" w:space="0" w:color="auto"/>
              <w:right w:val="single" w:sz="4" w:space="0" w:color="auto"/>
            </w:tcBorders>
            <w:shd w:val="clear" w:color="auto" w:fill="FFFFFF" w:themeFill="background1"/>
          </w:tcPr>
          <w:p w14:paraId="6CD63668" w14:textId="77777777" w:rsidR="000227D6" w:rsidRPr="00F26D1D" w:rsidRDefault="000227D6" w:rsidP="005E15C9">
            <w:pPr>
              <w:autoSpaceDE w:val="0"/>
              <w:autoSpaceDN w:val="0"/>
              <w:adjustRightInd w:val="0"/>
              <w:spacing w:after="0"/>
              <w:rPr>
                <w:rFonts w:cs="Calibri-Bold"/>
                <w:b/>
                <w:lang w:val="en-GB" w:eastAsia="en-GB"/>
              </w:rPr>
            </w:pPr>
          </w:p>
        </w:tc>
      </w:tr>
      <w:tr w:rsidR="00A024EA" w:rsidRPr="00690A41" w14:paraId="221CECA7" w14:textId="77777777" w:rsidTr="000227D6">
        <w:trPr>
          <w:trHeight w:val="548"/>
          <w:jc w:val="center"/>
        </w:trPr>
        <w:tc>
          <w:tcPr>
            <w:tcW w:w="182" w:type="pct"/>
            <w:tcBorders>
              <w:top w:val="single" w:sz="2" w:space="0" w:color="auto"/>
              <w:left w:val="single" w:sz="4" w:space="0" w:color="auto"/>
              <w:bottom w:val="single" w:sz="2" w:space="0" w:color="auto"/>
              <w:right w:val="single" w:sz="4" w:space="0" w:color="auto"/>
            </w:tcBorders>
            <w:shd w:val="clear" w:color="auto" w:fill="FFFFFF" w:themeFill="background1"/>
            <w:noWrap/>
          </w:tcPr>
          <w:p w14:paraId="0F8C482D" w14:textId="32F3609C" w:rsidR="00A024EA" w:rsidRDefault="00EA1B86" w:rsidP="005E15C9">
            <w:pPr>
              <w:spacing w:after="0"/>
              <w:jc w:val="center"/>
              <w:rPr>
                <w:rFonts w:cs="Arial"/>
                <w:color w:val="000000" w:themeColor="text1"/>
              </w:rPr>
            </w:pPr>
            <w:r>
              <w:rPr>
                <w:rFonts w:cs="Arial"/>
                <w:color w:val="000000" w:themeColor="text1"/>
              </w:rPr>
              <w:t>21</w:t>
            </w:r>
          </w:p>
        </w:tc>
        <w:tc>
          <w:tcPr>
            <w:tcW w:w="433" w:type="pct"/>
            <w:tcBorders>
              <w:top w:val="single" w:sz="2" w:space="0" w:color="auto"/>
              <w:left w:val="nil"/>
              <w:bottom w:val="single" w:sz="2" w:space="0" w:color="auto"/>
              <w:right w:val="single" w:sz="4" w:space="0" w:color="auto"/>
            </w:tcBorders>
            <w:shd w:val="clear" w:color="auto" w:fill="FFFFFF" w:themeFill="background1"/>
            <w:noWrap/>
          </w:tcPr>
          <w:p w14:paraId="13B9B088" w14:textId="54983A0D" w:rsidR="00A024EA" w:rsidRPr="00EF0313" w:rsidRDefault="0030781A" w:rsidP="005E15C9">
            <w:pPr>
              <w:spacing w:after="0"/>
              <w:rPr>
                <w:rFonts w:cs="Calibri-Bold"/>
                <w:bCs/>
                <w:lang w:val="en-GB" w:eastAsia="en-GB"/>
              </w:rPr>
            </w:pPr>
            <w:r w:rsidRPr="00EF0313">
              <w:rPr>
                <w:rFonts w:ascii="Calibri" w:eastAsia="Times New Roman" w:hAnsi="Calibri" w:cs="Calibri"/>
                <w:color w:val="000000"/>
              </w:rPr>
              <w:t>Disposable Sanitary Pads (</w:t>
            </w:r>
            <w:r w:rsidRPr="00EF0313">
              <w:rPr>
                <w:rFonts w:ascii="Calibri" w:eastAsia="Times New Roman" w:hAnsi="Calibri" w:cs="Calibri"/>
                <w:color w:val="FF0000"/>
              </w:rPr>
              <w:t>Single use)</w:t>
            </w:r>
          </w:p>
        </w:tc>
        <w:tc>
          <w:tcPr>
            <w:tcW w:w="1891" w:type="pct"/>
            <w:gridSpan w:val="3"/>
            <w:tcBorders>
              <w:top w:val="single" w:sz="2" w:space="0" w:color="auto"/>
              <w:left w:val="nil"/>
              <w:bottom w:val="single" w:sz="2" w:space="0" w:color="auto"/>
              <w:right w:val="single" w:sz="4" w:space="0" w:color="auto"/>
            </w:tcBorders>
            <w:shd w:val="clear" w:color="auto" w:fill="FFFFFF" w:themeFill="background1"/>
          </w:tcPr>
          <w:p w14:paraId="55B5FE23" w14:textId="7CE45E50" w:rsidR="00CE6A0D" w:rsidRPr="00EF0313" w:rsidRDefault="0030781A" w:rsidP="00CE417E">
            <w:pPr>
              <w:autoSpaceDE w:val="0"/>
              <w:autoSpaceDN w:val="0"/>
              <w:adjustRightInd w:val="0"/>
              <w:spacing w:after="0"/>
              <w:rPr>
                <w:rFonts w:cs="Calibri-Bold"/>
                <w:b/>
                <w:lang w:val="en-GB" w:eastAsia="en-GB"/>
              </w:rPr>
            </w:pPr>
            <w:r w:rsidRPr="00EF0313">
              <w:rPr>
                <w:rFonts w:ascii="Calibri" w:eastAsia="Times New Roman" w:hAnsi="Calibri" w:cs="Calibri"/>
                <w:color w:val="FF0000"/>
              </w:rPr>
              <w:t>"</w:t>
            </w:r>
            <w:proofErr w:type="spellStart"/>
            <w:r w:rsidRPr="00EF0313">
              <w:rPr>
                <w:rFonts w:ascii="Calibri" w:eastAsia="Times New Roman" w:hAnsi="Calibri" w:cs="Calibri"/>
                <w:color w:val="000000" w:themeColor="text1"/>
              </w:rPr>
              <w:t>Always",Dr</w:t>
            </w:r>
            <w:proofErr w:type="spellEnd"/>
            <w:r w:rsidRPr="00EF0313">
              <w:rPr>
                <w:rFonts w:ascii="Calibri" w:eastAsia="Times New Roman" w:hAnsi="Calibri" w:cs="Calibri"/>
                <w:color w:val="000000" w:themeColor="text1"/>
              </w:rPr>
              <w:t xml:space="preserve"> Brown or </w:t>
            </w:r>
            <w:proofErr w:type="spellStart"/>
            <w:r w:rsidRPr="00EF0313">
              <w:rPr>
                <w:rFonts w:ascii="Calibri" w:eastAsia="Times New Roman" w:hAnsi="Calibri" w:cs="Calibri"/>
                <w:color w:val="000000" w:themeColor="text1"/>
              </w:rPr>
              <w:t>virony</w:t>
            </w:r>
            <w:proofErr w:type="spellEnd"/>
            <w:r w:rsidRPr="00EF0313">
              <w:rPr>
                <w:rFonts w:ascii="Calibri" w:eastAsia="Times New Roman" w:hAnsi="Calibri" w:cs="Calibri"/>
                <w:color w:val="000000" w:themeColor="text1"/>
              </w:rPr>
              <w:t xml:space="preserve"> brand. </w:t>
            </w:r>
            <w:r w:rsidRPr="00EF0313">
              <w:rPr>
                <w:rFonts w:ascii="Calibri" w:eastAsia="Times New Roman" w:hAnsi="Calibri" w:cs="Calibri"/>
                <w:color w:val="000000" w:themeColor="text1"/>
              </w:rPr>
              <w:br/>
              <w:t>Absorbent layer: Top (60-100mm) Polyester 100% or 100% cotton. Middle absorbent layer of cellulosic material and outer layer of plastic.</w:t>
            </w:r>
            <w:r w:rsidRPr="00EF0313">
              <w:rPr>
                <w:rFonts w:ascii="Calibri" w:eastAsia="Times New Roman" w:hAnsi="Calibri" w:cs="Calibri"/>
                <w:color w:val="000000" w:themeColor="text1"/>
              </w:rPr>
              <w:br/>
              <w:t xml:space="preserve">Protective Barrier: Should have an identifying mark or </w:t>
            </w:r>
            <w:proofErr w:type="spellStart"/>
            <w:r w:rsidRPr="00EF0313">
              <w:rPr>
                <w:rFonts w:ascii="Calibri" w:eastAsia="Times New Roman" w:hAnsi="Calibri" w:cs="Calibri"/>
                <w:color w:val="000000" w:themeColor="text1"/>
              </w:rPr>
              <w:t>colour</w:t>
            </w:r>
            <w:proofErr w:type="spellEnd"/>
            <w:r w:rsidRPr="00EF0313">
              <w:rPr>
                <w:rFonts w:ascii="Calibri" w:eastAsia="Times New Roman" w:hAnsi="Calibri" w:cs="Calibri"/>
                <w:color w:val="000000" w:themeColor="text1"/>
              </w:rPr>
              <w:t xml:space="preserve"> indicating clearly the side of the barrier.</w:t>
            </w:r>
            <w:r w:rsidRPr="00EF0313">
              <w:rPr>
                <w:rFonts w:ascii="Calibri" w:eastAsia="Times New Roman" w:hAnsi="Calibri" w:cs="Calibri"/>
                <w:color w:val="000000" w:themeColor="text1"/>
              </w:rPr>
              <w:br/>
            </w:r>
            <w:proofErr w:type="spellStart"/>
            <w:r w:rsidRPr="00EF0313">
              <w:rPr>
                <w:rFonts w:ascii="Calibri" w:eastAsia="Times New Roman" w:hAnsi="Calibri" w:cs="Calibri"/>
                <w:color w:val="000000" w:themeColor="text1"/>
              </w:rPr>
              <w:t>Odour:The</w:t>
            </w:r>
            <w:proofErr w:type="spellEnd"/>
            <w:r w:rsidRPr="00EF0313">
              <w:rPr>
                <w:rFonts w:ascii="Calibri" w:eastAsia="Times New Roman" w:hAnsi="Calibri" w:cs="Calibri"/>
                <w:color w:val="000000" w:themeColor="text1"/>
              </w:rPr>
              <w:t xml:space="preserve"> sanitary pad should not have unpleasant </w:t>
            </w:r>
            <w:proofErr w:type="spellStart"/>
            <w:r w:rsidRPr="00EF0313">
              <w:rPr>
                <w:rFonts w:ascii="Calibri" w:eastAsia="Times New Roman" w:hAnsi="Calibri" w:cs="Calibri"/>
                <w:color w:val="000000" w:themeColor="text1"/>
              </w:rPr>
              <w:t>odour</w:t>
            </w:r>
            <w:proofErr w:type="spellEnd"/>
            <w:r w:rsidRPr="00EF0313">
              <w:rPr>
                <w:rFonts w:ascii="Calibri" w:eastAsia="Times New Roman" w:hAnsi="Calibri" w:cs="Calibri"/>
                <w:color w:val="000000" w:themeColor="text1"/>
              </w:rPr>
              <w:t xml:space="preserve"> either in dry state.</w:t>
            </w:r>
            <w:r w:rsidRPr="00EF0313">
              <w:rPr>
                <w:rFonts w:ascii="Calibri" w:eastAsia="Times New Roman" w:hAnsi="Calibri" w:cs="Calibri"/>
                <w:color w:val="000000" w:themeColor="text1"/>
              </w:rPr>
              <w:br/>
            </w:r>
            <w:r w:rsidRPr="00EF0313">
              <w:rPr>
                <w:rFonts w:ascii="Calibri" w:eastAsia="Times New Roman" w:hAnsi="Calibri" w:cs="Calibri"/>
                <w:color w:val="000000" w:themeColor="text1"/>
              </w:rPr>
              <w:lastRenderedPageBreak/>
              <w:t>Packages of 8 to 10 pieces of white color.</w:t>
            </w:r>
            <w:r w:rsidRPr="00EF0313">
              <w:rPr>
                <w:rFonts w:ascii="Calibri" w:eastAsia="Times New Roman" w:hAnsi="Calibri" w:cs="Calibri"/>
                <w:color w:val="000000" w:themeColor="text1"/>
              </w:rPr>
              <w:br/>
              <w:t>Texture: The sanitary pad should be smooth and soft when felt by hand.</w:t>
            </w:r>
          </w:p>
        </w:tc>
        <w:tc>
          <w:tcPr>
            <w:tcW w:w="293" w:type="pct"/>
            <w:tcBorders>
              <w:top w:val="single" w:sz="4" w:space="0" w:color="auto"/>
              <w:left w:val="nil"/>
              <w:bottom w:val="single" w:sz="4" w:space="0" w:color="auto"/>
              <w:right w:val="single" w:sz="4" w:space="0" w:color="auto"/>
            </w:tcBorders>
            <w:shd w:val="clear" w:color="auto" w:fill="FFFFFF" w:themeFill="background1"/>
          </w:tcPr>
          <w:p w14:paraId="41E36F6A" w14:textId="2BDEA04B" w:rsidR="00A024EA" w:rsidRDefault="003C477D" w:rsidP="005E15C9">
            <w:pPr>
              <w:autoSpaceDE w:val="0"/>
              <w:autoSpaceDN w:val="0"/>
              <w:adjustRightInd w:val="0"/>
              <w:spacing w:after="0"/>
              <w:rPr>
                <w:rFonts w:cs="Calibri-Bold"/>
                <w:b/>
                <w:lang w:val="en-GB" w:eastAsia="en-GB"/>
              </w:rPr>
            </w:pPr>
            <w:r>
              <w:rPr>
                <w:rFonts w:cs="Calibri-Bold"/>
                <w:b/>
                <w:lang w:val="en-GB" w:eastAsia="en-GB"/>
              </w:rPr>
              <w:lastRenderedPageBreak/>
              <w:t>piece</w:t>
            </w:r>
          </w:p>
        </w:tc>
        <w:tc>
          <w:tcPr>
            <w:tcW w:w="5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D360229" w14:textId="42521E93" w:rsidR="00A024EA" w:rsidRDefault="003C477D" w:rsidP="005E15C9">
            <w:pPr>
              <w:autoSpaceDE w:val="0"/>
              <w:autoSpaceDN w:val="0"/>
              <w:adjustRightInd w:val="0"/>
              <w:spacing w:after="0"/>
              <w:rPr>
                <w:rFonts w:cs="Calibri-Bold"/>
                <w:b/>
                <w:lang w:val="en-GB" w:eastAsia="en-GB"/>
              </w:rPr>
            </w:pPr>
            <w:r>
              <w:rPr>
                <w:rFonts w:cs="Calibri-Bold"/>
                <w:b/>
                <w:lang w:val="en-GB" w:eastAsia="en-GB"/>
              </w:rPr>
              <w:t>60,000</w:t>
            </w:r>
          </w:p>
        </w:tc>
        <w:tc>
          <w:tcPr>
            <w:tcW w:w="1100" w:type="pct"/>
            <w:tcBorders>
              <w:top w:val="single" w:sz="4" w:space="0" w:color="auto"/>
              <w:left w:val="single" w:sz="4" w:space="0" w:color="auto"/>
              <w:bottom w:val="single" w:sz="4" w:space="0" w:color="auto"/>
              <w:right w:val="single" w:sz="4" w:space="0" w:color="auto"/>
            </w:tcBorders>
            <w:shd w:val="clear" w:color="auto" w:fill="FFFFFF" w:themeFill="background1"/>
          </w:tcPr>
          <w:p w14:paraId="2BFDB1C4" w14:textId="77777777" w:rsidR="00A024EA" w:rsidRPr="00F26D1D" w:rsidRDefault="00A024EA" w:rsidP="005E15C9">
            <w:pPr>
              <w:autoSpaceDE w:val="0"/>
              <w:autoSpaceDN w:val="0"/>
              <w:adjustRightInd w:val="0"/>
              <w:spacing w:after="0"/>
              <w:rPr>
                <w:rFonts w:cs="Calibri-Bold"/>
                <w:b/>
                <w:lang w:val="en-GB" w:eastAsia="en-GB"/>
              </w:rPr>
            </w:pPr>
          </w:p>
        </w:tc>
        <w:tc>
          <w:tcPr>
            <w:tcW w:w="591" w:type="pct"/>
            <w:tcBorders>
              <w:top w:val="single" w:sz="2" w:space="0" w:color="auto"/>
              <w:left w:val="nil"/>
              <w:bottom w:val="single" w:sz="2" w:space="0" w:color="auto"/>
              <w:right w:val="single" w:sz="4" w:space="0" w:color="auto"/>
            </w:tcBorders>
            <w:shd w:val="clear" w:color="auto" w:fill="FFFFFF" w:themeFill="background1"/>
          </w:tcPr>
          <w:p w14:paraId="3E9981FF" w14:textId="77777777" w:rsidR="00A024EA" w:rsidRPr="00F26D1D" w:rsidRDefault="00A024EA" w:rsidP="005E15C9">
            <w:pPr>
              <w:autoSpaceDE w:val="0"/>
              <w:autoSpaceDN w:val="0"/>
              <w:adjustRightInd w:val="0"/>
              <w:spacing w:after="0"/>
              <w:rPr>
                <w:rFonts w:cs="Calibri-Bold"/>
                <w:b/>
                <w:lang w:val="en-GB" w:eastAsia="en-GB"/>
              </w:rPr>
            </w:pPr>
          </w:p>
        </w:tc>
      </w:tr>
      <w:tr w:rsidR="00026692" w:rsidRPr="00690A41" w14:paraId="01103172" w14:textId="77777777" w:rsidTr="000227D6">
        <w:trPr>
          <w:trHeight w:val="548"/>
          <w:jc w:val="center"/>
        </w:trPr>
        <w:tc>
          <w:tcPr>
            <w:tcW w:w="182" w:type="pct"/>
            <w:tcBorders>
              <w:top w:val="single" w:sz="2" w:space="0" w:color="auto"/>
              <w:left w:val="single" w:sz="4" w:space="0" w:color="auto"/>
              <w:bottom w:val="single" w:sz="2" w:space="0" w:color="auto"/>
              <w:right w:val="single" w:sz="4" w:space="0" w:color="auto"/>
            </w:tcBorders>
            <w:shd w:val="clear" w:color="auto" w:fill="FFFFFF" w:themeFill="background1"/>
            <w:noWrap/>
          </w:tcPr>
          <w:p w14:paraId="1CD85778" w14:textId="2269987A" w:rsidR="00026692" w:rsidRDefault="00EA1B86" w:rsidP="005E15C9">
            <w:pPr>
              <w:spacing w:after="0"/>
              <w:jc w:val="center"/>
              <w:rPr>
                <w:rFonts w:cs="Arial"/>
                <w:color w:val="000000" w:themeColor="text1"/>
              </w:rPr>
            </w:pPr>
            <w:r>
              <w:rPr>
                <w:rFonts w:cs="Arial"/>
                <w:color w:val="000000" w:themeColor="text1"/>
              </w:rPr>
              <w:t>22</w:t>
            </w:r>
          </w:p>
        </w:tc>
        <w:tc>
          <w:tcPr>
            <w:tcW w:w="433" w:type="pct"/>
            <w:tcBorders>
              <w:top w:val="single" w:sz="2" w:space="0" w:color="auto"/>
              <w:left w:val="nil"/>
              <w:bottom w:val="single" w:sz="2" w:space="0" w:color="auto"/>
              <w:right w:val="single" w:sz="4" w:space="0" w:color="auto"/>
            </w:tcBorders>
            <w:shd w:val="clear" w:color="auto" w:fill="FFFFFF" w:themeFill="background1"/>
            <w:noWrap/>
          </w:tcPr>
          <w:p w14:paraId="32A05097" w14:textId="0716E31D" w:rsidR="00026692" w:rsidRPr="00EF0313" w:rsidRDefault="00F752C7" w:rsidP="00F752C7">
            <w:pPr>
              <w:rPr>
                <w:rFonts w:cs="Calibri-Bold"/>
                <w:bCs/>
                <w:lang w:val="en-GB" w:eastAsia="en-GB"/>
              </w:rPr>
            </w:pPr>
            <w:r w:rsidRPr="00EF0313">
              <w:rPr>
                <w:b/>
                <w:bCs/>
                <w:sz w:val="24"/>
                <w:szCs w:val="24"/>
              </w:rPr>
              <w:t>Fuel Efficient Stoves</w:t>
            </w:r>
          </w:p>
        </w:tc>
        <w:tc>
          <w:tcPr>
            <w:tcW w:w="1891" w:type="pct"/>
            <w:gridSpan w:val="3"/>
            <w:tcBorders>
              <w:top w:val="single" w:sz="2" w:space="0" w:color="auto"/>
              <w:left w:val="nil"/>
              <w:bottom w:val="single" w:sz="2" w:space="0" w:color="auto"/>
              <w:right w:val="single" w:sz="4" w:space="0" w:color="auto"/>
            </w:tcBorders>
            <w:shd w:val="clear" w:color="auto" w:fill="FFFFFF" w:themeFill="background1"/>
          </w:tcPr>
          <w:p w14:paraId="73409ACE" w14:textId="77777777" w:rsidR="00F752C7" w:rsidRPr="00EF0313" w:rsidRDefault="00F752C7" w:rsidP="00F752C7">
            <w:pPr>
              <w:rPr>
                <w:sz w:val="24"/>
                <w:szCs w:val="24"/>
              </w:rPr>
            </w:pPr>
            <w:r w:rsidRPr="00EF0313">
              <w:rPr>
                <w:b/>
                <w:bCs/>
                <w:color w:val="000000"/>
                <w:sz w:val="24"/>
                <w:szCs w:val="24"/>
              </w:rPr>
              <w:t xml:space="preserve">Material: </w:t>
            </w:r>
            <w:r w:rsidRPr="00EF0313">
              <w:rPr>
                <w:sz w:val="24"/>
                <w:szCs w:val="24"/>
              </w:rPr>
              <w:t xml:space="preserve"> Mixture of Clay and sawdust, which is molded, baked, and finished with a metal cladding (mild steel of thickness greater than or equal to 0.5mm with heat resistant paint).</w:t>
            </w:r>
          </w:p>
          <w:p w14:paraId="107FC50E" w14:textId="77777777" w:rsidR="00F752C7" w:rsidRPr="00EF0313" w:rsidRDefault="00F752C7" w:rsidP="00257499">
            <w:pPr>
              <w:spacing w:after="0"/>
              <w:rPr>
                <w:sz w:val="24"/>
                <w:szCs w:val="24"/>
              </w:rPr>
            </w:pPr>
            <w:r w:rsidRPr="00EF0313">
              <w:rPr>
                <w:b/>
                <w:bCs/>
                <w:color w:val="000000"/>
                <w:sz w:val="24"/>
                <w:szCs w:val="24"/>
              </w:rPr>
              <w:t xml:space="preserve">Weight: </w:t>
            </w:r>
            <w:r w:rsidRPr="00EF0313">
              <w:rPr>
                <w:sz w:val="24"/>
                <w:szCs w:val="24"/>
              </w:rPr>
              <w:t xml:space="preserve"> 14-15kg</w:t>
            </w:r>
          </w:p>
          <w:p w14:paraId="10B75313" w14:textId="77777777" w:rsidR="00F752C7" w:rsidRPr="00EF0313" w:rsidRDefault="00F752C7" w:rsidP="00257499">
            <w:pPr>
              <w:spacing w:after="0"/>
              <w:rPr>
                <w:sz w:val="24"/>
                <w:szCs w:val="24"/>
              </w:rPr>
            </w:pPr>
            <w:r w:rsidRPr="00EF0313">
              <w:rPr>
                <w:b/>
                <w:bCs/>
                <w:color w:val="000000"/>
                <w:sz w:val="24"/>
                <w:szCs w:val="24"/>
              </w:rPr>
              <w:t xml:space="preserve">Height: </w:t>
            </w:r>
            <w:r w:rsidRPr="00EF0313">
              <w:rPr>
                <w:sz w:val="24"/>
                <w:szCs w:val="24"/>
              </w:rPr>
              <w:t xml:space="preserve"> 24-26cm</w:t>
            </w:r>
          </w:p>
          <w:p w14:paraId="63FAC117" w14:textId="77777777" w:rsidR="00F752C7" w:rsidRPr="00EF0313" w:rsidRDefault="00F752C7" w:rsidP="00257499">
            <w:pPr>
              <w:spacing w:after="0"/>
              <w:rPr>
                <w:b/>
                <w:bCs/>
                <w:color w:val="000000"/>
                <w:sz w:val="24"/>
                <w:szCs w:val="24"/>
              </w:rPr>
            </w:pPr>
            <w:r w:rsidRPr="00EF0313">
              <w:rPr>
                <w:b/>
                <w:bCs/>
                <w:color w:val="000000"/>
                <w:sz w:val="24"/>
                <w:szCs w:val="24"/>
              </w:rPr>
              <w:t xml:space="preserve">Top Diameter: </w:t>
            </w:r>
            <w:r w:rsidRPr="00EF0313">
              <w:rPr>
                <w:sz w:val="24"/>
                <w:szCs w:val="24"/>
              </w:rPr>
              <w:t xml:space="preserve"> 33-36cm</w:t>
            </w:r>
          </w:p>
          <w:p w14:paraId="25CE6A3F" w14:textId="77777777" w:rsidR="00F752C7" w:rsidRPr="00EF0313" w:rsidRDefault="00F752C7" w:rsidP="00257499">
            <w:pPr>
              <w:spacing w:after="0"/>
              <w:rPr>
                <w:sz w:val="24"/>
                <w:szCs w:val="24"/>
              </w:rPr>
            </w:pPr>
            <w:r w:rsidRPr="00EF0313">
              <w:rPr>
                <w:b/>
                <w:bCs/>
                <w:color w:val="000000"/>
                <w:sz w:val="24"/>
                <w:szCs w:val="24"/>
              </w:rPr>
              <w:t xml:space="preserve">Bottom Diameter: </w:t>
            </w:r>
            <w:r w:rsidRPr="00EF0313">
              <w:rPr>
                <w:sz w:val="24"/>
                <w:szCs w:val="24"/>
              </w:rPr>
              <w:t xml:space="preserve"> 25-27cm</w:t>
            </w:r>
          </w:p>
          <w:p w14:paraId="7ACEB306" w14:textId="1AEC136F" w:rsidR="00F752C7" w:rsidRPr="00EF0313" w:rsidRDefault="00F752C7" w:rsidP="00257499">
            <w:pPr>
              <w:spacing w:after="0"/>
              <w:rPr>
                <w:sz w:val="24"/>
                <w:szCs w:val="24"/>
              </w:rPr>
            </w:pPr>
            <w:r w:rsidRPr="00EF0313">
              <w:rPr>
                <w:b/>
                <w:bCs/>
                <w:color w:val="000000"/>
                <w:sz w:val="24"/>
                <w:szCs w:val="24"/>
              </w:rPr>
              <w:t xml:space="preserve">Firewood Opening: </w:t>
            </w:r>
            <w:r w:rsidRPr="00EF0313">
              <w:rPr>
                <w:sz w:val="24"/>
                <w:szCs w:val="24"/>
              </w:rPr>
              <w:t xml:space="preserve"> 8x8cm -15x15cm</w:t>
            </w:r>
          </w:p>
          <w:p w14:paraId="6DB25406" w14:textId="77777777" w:rsidR="00257499" w:rsidRPr="00EF0313" w:rsidRDefault="00257499" w:rsidP="00257499">
            <w:pPr>
              <w:spacing w:after="0"/>
              <w:rPr>
                <w:sz w:val="24"/>
                <w:szCs w:val="24"/>
              </w:rPr>
            </w:pPr>
          </w:p>
          <w:p w14:paraId="4B407AF6" w14:textId="66B6D999" w:rsidR="00026692" w:rsidRPr="00EF0313" w:rsidRDefault="00F752C7" w:rsidP="009475E9">
            <w:pPr>
              <w:autoSpaceDE w:val="0"/>
              <w:autoSpaceDN w:val="0"/>
              <w:adjustRightInd w:val="0"/>
              <w:spacing w:after="0" w:line="240" w:lineRule="auto"/>
              <w:rPr>
                <w:rFonts w:cs="Calibri-Bold"/>
                <w:b/>
                <w:lang w:val="en-GB" w:eastAsia="en-GB"/>
              </w:rPr>
            </w:pPr>
            <w:r w:rsidRPr="009475E9">
              <w:rPr>
                <w:b/>
                <w:bCs/>
                <w:sz w:val="24"/>
                <w:szCs w:val="24"/>
              </w:rPr>
              <w:t>Further Description:</w:t>
            </w:r>
            <w:r w:rsidRPr="009475E9">
              <w:rPr>
                <w:sz w:val="24"/>
                <w:szCs w:val="24"/>
              </w:rPr>
              <w:t xml:space="preserve">  There should be a removeable charcoal grate. Handles must be present for safety during cooking and there must be three (3) solid stove legs to ensure sufficient stability during cooking. While eight (8) to nine (9) symmetrical air holes are provided on the bottom of the combustion chamber. Bottom of the stove should have a cylindrical shape and the top of the stove should have the shape of a cone. The stoves should be able to accommodate the predominant shape of cooking pots in Maiduguri.</w:t>
            </w:r>
          </w:p>
        </w:tc>
        <w:tc>
          <w:tcPr>
            <w:tcW w:w="293" w:type="pct"/>
            <w:tcBorders>
              <w:top w:val="single" w:sz="4" w:space="0" w:color="auto"/>
              <w:left w:val="nil"/>
              <w:bottom w:val="single" w:sz="4" w:space="0" w:color="auto"/>
              <w:right w:val="single" w:sz="4" w:space="0" w:color="auto"/>
            </w:tcBorders>
            <w:shd w:val="clear" w:color="auto" w:fill="FFFFFF" w:themeFill="background1"/>
          </w:tcPr>
          <w:p w14:paraId="03B9FB80" w14:textId="20E9D64C" w:rsidR="00026692" w:rsidRPr="00EF0313" w:rsidRDefault="00EA1B86" w:rsidP="005E15C9">
            <w:pPr>
              <w:autoSpaceDE w:val="0"/>
              <w:autoSpaceDN w:val="0"/>
              <w:adjustRightInd w:val="0"/>
              <w:spacing w:after="0"/>
              <w:rPr>
                <w:rFonts w:cs="Calibri-Bold"/>
                <w:b/>
                <w:lang w:val="en-GB" w:eastAsia="en-GB"/>
              </w:rPr>
            </w:pPr>
            <w:r w:rsidRPr="00EF0313">
              <w:rPr>
                <w:rFonts w:cs="Calibri-Bold"/>
                <w:b/>
                <w:lang w:val="en-GB" w:eastAsia="en-GB"/>
              </w:rPr>
              <w:t>Piece</w:t>
            </w:r>
          </w:p>
        </w:tc>
        <w:tc>
          <w:tcPr>
            <w:tcW w:w="5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0F1FF98" w14:textId="3EAE8451" w:rsidR="00026692" w:rsidRPr="00EF0313" w:rsidRDefault="00EA1B86" w:rsidP="005E15C9">
            <w:pPr>
              <w:autoSpaceDE w:val="0"/>
              <w:autoSpaceDN w:val="0"/>
              <w:adjustRightInd w:val="0"/>
              <w:spacing w:after="0"/>
              <w:rPr>
                <w:rFonts w:cs="Calibri-Bold"/>
                <w:b/>
                <w:lang w:val="en-GB" w:eastAsia="en-GB"/>
              </w:rPr>
            </w:pPr>
            <w:r w:rsidRPr="00EF0313">
              <w:rPr>
                <w:rFonts w:cs="Calibri-Bold"/>
                <w:b/>
                <w:lang w:val="en-GB" w:eastAsia="en-GB"/>
              </w:rPr>
              <w:t>44,300</w:t>
            </w:r>
          </w:p>
        </w:tc>
        <w:tc>
          <w:tcPr>
            <w:tcW w:w="1100" w:type="pct"/>
            <w:tcBorders>
              <w:top w:val="single" w:sz="4" w:space="0" w:color="auto"/>
              <w:left w:val="single" w:sz="4" w:space="0" w:color="auto"/>
              <w:bottom w:val="single" w:sz="4" w:space="0" w:color="auto"/>
              <w:right w:val="single" w:sz="4" w:space="0" w:color="auto"/>
            </w:tcBorders>
            <w:shd w:val="clear" w:color="auto" w:fill="FFFFFF" w:themeFill="background1"/>
          </w:tcPr>
          <w:p w14:paraId="2EE7367F" w14:textId="77777777" w:rsidR="00026692" w:rsidRPr="00F26D1D" w:rsidRDefault="00026692" w:rsidP="005E15C9">
            <w:pPr>
              <w:autoSpaceDE w:val="0"/>
              <w:autoSpaceDN w:val="0"/>
              <w:adjustRightInd w:val="0"/>
              <w:spacing w:after="0"/>
              <w:rPr>
                <w:rFonts w:cs="Calibri-Bold"/>
                <w:b/>
                <w:lang w:val="en-GB" w:eastAsia="en-GB"/>
              </w:rPr>
            </w:pPr>
          </w:p>
        </w:tc>
        <w:tc>
          <w:tcPr>
            <w:tcW w:w="591" w:type="pct"/>
            <w:tcBorders>
              <w:top w:val="single" w:sz="2" w:space="0" w:color="auto"/>
              <w:left w:val="nil"/>
              <w:bottom w:val="single" w:sz="2" w:space="0" w:color="auto"/>
              <w:right w:val="single" w:sz="4" w:space="0" w:color="auto"/>
            </w:tcBorders>
            <w:shd w:val="clear" w:color="auto" w:fill="FFFFFF" w:themeFill="background1"/>
          </w:tcPr>
          <w:p w14:paraId="77227C87" w14:textId="77777777" w:rsidR="00026692" w:rsidRPr="00F26D1D" w:rsidRDefault="00026692" w:rsidP="005E15C9">
            <w:pPr>
              <w:autoSpaceDE w:val="0"/>
              <w:autoSpaceDN w:val="0"/>
              <w:adjustRightInd w:val="0"/>
              <w:spacing w:after="0"/>
              <w:rPr>
                <w:rFonts w:cs="Calibri-Bold"/>
                <w:b/>
                <w:lang w:val="en-GB" w:eastAsia="en-GB"/>
              </w:rPr>
            </w:pPr>
          </w:p>
        </w:tc>
      </w:tr>
    </w:tbl>
    <w:p w14:paraId="660FAD08" w14:textId="3C10361F" w:rsidR="00444DEA" w:rsidRDefault="00444DEA" w:rsidP="00CC6793"/>
    <w:p w14:paraId="3B9B21D6" w14:textId="64C21D99" w:rsidR="00385838" w:rsidRDefault="00385838" w:rsidP="00CC6793">
      <w:r>
        <w:t>Company’s Name:</w:t>
      </w:r>
    </w:p>
    <w:p w14:paraId="05F67477" w14:textId="1BC8B23E" w:rsidR="00385838" w:rsidRDefault="00385838" w:rsidP="00CC6793"/>
    <w:p w14:paraId="7D6AA3E0" w14:textId="18EB349D" w:rsidR="00385838" w:rsidRDefault="00385838" w:rsidP="00CC6793">
      <w:r>
        <w:t>Signature and Stamp:</w:t>
      </w:r>
    </w:p>
    <w:p w14:paraId="42E8B891" w14:textId="77777777" w:rsidR="00385838" w:rsidRDefault="00385838" w:rsidP="00CC6793"/>
    <w:p w14:paraId="2C7A6315" w14:textId="402CA725" w:rsidR="00385838" w:rsidRDefault="00385838" w:rsidP="00CC6793">
      <w:r>
        <w:t>Date:</w:t>
      </w:r>
    </w:p>
    <w:p w14:paraId="0C14FA08" w14:textId="77777777" w:rsidR="00385838" w:rsidRDefault="00385838" w:rsidP="00CC6793"/>
    <w:sectPr w:rsidR="00385838" w:rsidSect="00962470">
      <w:headerReference w:type="default" r:id="rId11"/>
      <w:footerReference w:type="default" r:id="rId12"/>
      <w:pgSz w:w="16839" w:h="11907" w:orient="landscape"/>
      <w:pgMar w:top="1008" w:right="259" w:bottom="1152" w:left="259"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814DC" w14:textId="77777777" w:rsidR="00E91A6D" w:rsidRDefault="00E91A6D">
      <w:pPr>
        <w:spacing w:line="240" w:lineRule="auto"/>
      </w:pPr>
      <w:r>
        <w:separator/>
      </w:r>
    </w:p>
  </w:endnote>
  <w:endnote w:type="continuationSeparator" w:id="0">
    <w:p w14:paraId="72F7A639" w14:textId="77777777" w:rsidR="00E91A6D" w:rsidRDefault="00E91A6D">
      <w:pPr>
        <w:spacing w:line="240" w:lineRule="auto"/>
      </w:pPr>
      <w:r>
        <w:continuationSeparator/>
      </w:r>
    </w:p>
  </w:endnote>
  <w:endnote w:type="continuationNotice" w:id="1">
    <w:p w14:paraId="1719DB5C" w14:textId="77777777" w:rsidR="00E91A6D" w:rsidRDefault="00E91A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 Pro">
    <w:altName w:val="Cambria"/>
    <w:charset w:val="00"/>
    <w:family w:val="roman"/>
    <w:pitch w:val="default"/>
    <w:sig w:usb0="00000000"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Bold">
    <w:altName w:val="Calibri"/>
    <w:charset w:val="00"/>
    <w:family w:val="swiss"/>
    <w:pitch w:val="default"/>
    <w:sig w:usb0="00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7707022"/>
      <w:docPartObj>
        <w:docPartGallery w:val="Page Numbers (Bottom of Page)"/>
        <w:docPartUnique/>
      </w:docPartObj>
    </w:sdtPr>
    <w:sdtEndPr>
      <w:rPr>
        <w:noProof/>
      </w:rPr>
    </w:sdtEndPr>
    <w:sdtContent>
      <w:p w14:paraId="4FDF089E" w14:textId="3A648917" w:rsidR="006E4ED7" w:rsidRDefault="006E4ED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4A37A64" w14:textId="77777777" w:rsidR="006E4ED7" w:rsidRDefault="006E4E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4B7A6" w14:textId="77777777" w:rsidR="00E91A6D" w:rsidRDefault="00E91A6D">
      <w:pPr>
        <w:spacing w:after="0" w:line="240" w:lineRule="auto"/>
      </w:pPr>
      <w:r>
        <w:separator/>
      </w:r>
    </w:p>
  </w:footnote>
  <w:footnote w:type="continuationSeparator" w:id="0">
    <w:p w14:paraId="5EE78DC4" w14:textId="77777777" w:rsidR="00E91A6D" w:rsidRDefault="00E91A6D">
      <w:pPr>
        <w:spacing w:after="0" w:line="240" w:lineRule="auto"/>
      </w:pPr>
      <w:r>
        <w:continuationSeparator/>
      </w:r>
    </w:p>
  </w:footnote>
  <w:footnote w:type="continuationNotice" w:id="1">
    <w:p w14:paraId="68295D03" w14:textId="77777777" w:rsidR="00E91A6D" w:rsidRDefault="00E91A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21C12" w14:textId="26D24651" w:rsidR="00444DEA" w:rsidRDefault="004E790A" w:rsidP="00C26F9D">
    <w:pPr>
      <w:pStyle w:val="Header"/>
    </w:pPr>
    <w:r>
      <w:rPr>
        <w:noProof/>
        <w:lang w:val="en-GB" w:eastAsia="en-GB"/>
      </w:rPr>
      <w:drawing>
        <wp:anchor distT="0" distB="0" distL="114300" distR="114300" simplePos="0" relativeHeight="251658240" behindDoc="0" locked="0" layoutInCell="0" allowOverlap="1" wp14:anchorId="575C0789" wp14:editId="0099EFD6">
          <wp:simplePos x="0" y="0"/>
          <wp:positionH relativeFrom="page">
            <wp:posOffset>271145</wp:posOffset>
          </wp:positionH>
          <wp:positionV relativeFrom="page">
            <wp:posOffset>360045</wp:posOffset>
          </wp:positionV>
          <wp:extent cx="1083945" cy="236855"/>
          <wp:effectExtent l="0" t="0" r="1905" b="0"/>
          <wp:wrapTopAndBottom/>
          <wp:docPr id="1" name="Picture 1" descr="New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New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083945" cy="236855"/>
                  </a:xfrm>
                  <a:prstGeom prst="rect">
                    <a:avLst/>
                  </a:prstGeom>
                  <a:noFill/>
                  <a:ln>
                    <a:noFill/>
                  </a:ln>
                </pic:spPr>
              </pic:pic>
            </a:graphicData>
          </a:graphic>
        </wp:anchor>
      </w:drawing>
    </w:r>
  </w:p>
  <w:p w14:paraId="1CEB911E" w14:textId="77777777" w:rsidR="00444DEA" w:rsidRDefault="00444DEA">
    <w:pPr>
      <w:pStyle w:val="Header"/>
    </w:pPr>
  </w:p>
  <w:p w14:paraId="142AF6AE" w14:textId="77777777" w:rsidR="00444DEA" w:rsidRDefault="00444D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78F"/>
    <w:rsid w:val="00003D25"/>
    <w:rsid w:val="0002012A"/>
    <w:rsid w:val="000227D6"/>
    <w:rsid w:val="00022BBC"/>
    <w:rsid w:val="00026692"/>
    <w:rsid w:val="00026799"/>
    <w:rsid w:val="0002686B"/>
    <w:rsid w:val="000400BC"/>
    <w:rsid w:val="000405AC"/>
    <w:rsid w:val="000415A3"/>
    <w:rsid w:val="00043B10"/>
    <w:rsid w:val="000464CF"/>
    <w:rsid w:val="0005003E"/>
    <w:rsid w:val="00057116"/>
    <w:rsid w:val="00070387"/>
    <w:rsid w:val="0007725E"/>
    <w:rsid w:val="00084E7C"/>
    <w:rsid w:val="00092D46"/>
    <w:rsid w:val="00095513"/>
    <w:rsid w:val="00095AA6"/>
    <w:rsid w:val="00097092"/>
    <w:rsid w:val="000A0E4B"/>
    <w:rsid w:val="000B2677"/>
    <w:rsid w:val="000B4949"/>
    <w:rsid w:val="000D6E65"/>
    <w:rsid w:val="000D7482"/>
    <w:rsid w:val="000D794D"/>
    <w:rsid w:val="000E154F"/>
    <w:rsid w:val="000E1D83"/>
    <w:rsid w:val="000E2A04"/>
    <w:rsid w:val="000F293B"/>
    <w:rsid w:val="000F485C"/>
    <w:rsid w:val="00103478"/>
    <w:rsid w:val="0010519B"/>
    <w:rsid w:val="00106CA0"/>
    <w:rsid w:val="0011207D"/>
    <w:rsid w:val="001128EE"/>
    <w:rsid w:val="001130CE"/>
    <w:rsid w:val="001153D3"/>
    <w:rsid w:val="0011542D"/>
    <w:rsid w:val="00126E96"/>
    <w:rsid w:val="001417D8"/>
    <w:rsid w:val="001444AD"/>
    <w:rsid w:val="001526B4"/>
    <w:rsid w:val="00164266"/>
    <w:rsid w:val="001643DC"/>
    <w:rsid w:val="00166CD6"/>
    <w:rsid w:val="00170CF5"/>
    <w:rsid w:val="001714AD"/>
    <w:rsid w:val="001771D2"/>
    <w:rsid w:val="00184272"/>
    <w:rsid w:val="001872A6"/>
    <w:rsid w:val="001A675A"/>
    <w:rsid w:val="001A72E7"/>
    <w:rsid w:val="001C05F1"/>
    <w:rsid w:val="001C156D"/>
    <w:rsid w:val="001D2763"/>
    <w:rsid w:val="001E0B58"/>
    <w:rsid w:val="001E5486"/>
    <w:rsid w:val="001F2F2A"/>
    <w:rsid w:val="0021210E"/>
    <w:rsid w:val="00217636"/>
    <w:rsid w:val="002250AC"/>
    <w:rsid w:val="00230770"/>
    <w:rsid w:val="00246C9C"/>
    <w:rsid w:val="00257499"/>
    <w:rsid w:val="00264F59"/>
    <w:rsid w:val="00273EEF"/>
    <w:rsid w:val="00285F1E"/>
    <w:rsid w:val="00287FDA"/>
    <w:rsid w:val="00295666"/>
    <w:rsid w:val="00297AF4"/>
    <w:rsid w:val="002A29FA"/>
    <w:rsid w:val="002B34F4"/>
    <w:rsid w:val="002B7DC3"/>
    <w:rsid w:val="002C0D1F"/>
    <w:rsid w:val="002C2290"/>
    <w:rsid w:val="002C24EB"/>
    <w:rsid w:val="002C3EF1"/>
    <w:rsid w:val="002C653D"/>
    <w:rsid w:val="002D02CB"/>
    <w:rsid w:val="002D3279"/>
    <w:rsid w:val="002D6DAA"/>
    <w:rsid w:val="002D74F1"/>
    <w:rsid w:val="002E5080"/>
    <w:rsid w:val="002F02A2"/>
    <w:rsid w:val="002F16BB"/>
    <w:rsid w:val="002F347F"/>
    <w:rsid w:val="002F61C0"/>
    <w:rsid w:val="002F7184"/>
    <w:rsid w:val="0030063D"/>
    <w:rsid w:val="00304D15"/>
    <w:rsid w:val="0030781A"/>
    <w:rsid w:val="00310C5B"/>
    <w:rsid w:val="003203E8"/>
    <w:rsid w:val="003251AA"/>
    <w:rsid w:val="0033369D"/>
    <w:rsid w:val="00334ABB"/>
    <w:rsid w:val="00335A87"/>
    <w:rsid w:val="00342E15"/>
    <w:rsid w:val="003432BB"/>
    <w:rsid w:val="00345C97"/>
    <w:rsid w:val="00361754"/>
    <w:rsid w:val="00385838"/>
    <w:rsid w:val="00387F7D"/>
    <w:rsid w:val="00391320"/>
    <w:rsid w:val="00392AA6"/>
    <w:rsid w:val="003A1948"/>
    <w:rsid w:val="003A19E7"/>
    <w:rsid w:val="003B67E1"/>
    <w:rsid w:val="003B7F78"/>
    <w:rsid w:val="003C0997"/>
    <w:rsid w:val="003C477D"/>
    <w:rsid w:val="003C5A37"/>
    <w:rsid w:val="003D2B16"/>
    <w:rsid w:val="003D4E7A"/>
    <w:rsid w:val="003E644A"/>
    <w:rsid w:val="003F1B8C"/>
    <w:rsid w:val="003F58F9"/>
    <w:rsid w:val="0040104A"/>
    <w:rsid w:val="004077DA"/>
    <w:rsid w:val="00415BFB"/>
    <w:rsid w:val="0041677C"/>
    <w:rsid w:val="00425D3C"/>
    <w:rsid w:val="004276D1"/>
    <w:rsid w:val="00435EA1"/>
    <w:rsid w:val="00437133"/>
    <w:rsid w:val="004428F3"/>
    <w:rsid w:val="00444DEA"/>
    <w:rsid w:val="0045322E"/>
    <w:rsid w:val="00453FA1"/>
    <w:rsid w:val="00456173"/>
    <w:rsid w:val="00463BFC"/>
    <w:rsid w:val="0047131B"/>
    <w:rsid w:val="00494591"/>
    <w:rsid w:val="004A2473"/>
    <w:rsid w:val="004A4C69"/>
    <w:rsid w:val="004A53AF"/>
    <w:rsid w:val="004A6242"/>
    <w:rsid w:val="004A7FE0"/>
    <w:rsid w:val="004B0DA0"/>
    <w:rsid w:val="004C0B17"/>
    <w:rsid w:val="004C6DA2"/>
    <w:rsid w:val="004D4CED"/>
    <w:rsid w:val="004D6649"/>
    <w:rsid w:val="004E790A"/>
    <w:rsid w:val="004F3990"/>
    <w:rsid w:val="004F4095"/>
    <w:rsid w:val="004F52C7"/>
    <w:rsid w:val="0050137A"/>
    <w:rsid w:val="00502968"/>
    <w:rsid w:val="005045CF"/>
    <w:rsid w:val="0051120E"/>
    <w:rsid w:val="00524706"/>
    <w:rsid w:val="00533D68"/>
    <w:rsid w:val="00535978"/>
    <w:rsid w:val="005360DF"/>
    <w:rsid w:val="0054402E"/>
    <w:rsid w:val="00550907"/>
    <w:rsid w:val="00552A1A"/>
    <w:rsid w:val="0055778F"/>
    <w:rsid w:val="005734CE"/>
    <w:rsid w:val="0057480A"/>
    <w:rsid w:val="005751C8"/>
    <w:rsid w:val="005812FA"/>
    <w:rsid w:val="00582649"/>
    <w:rsid w:val="00585B6E"/>
    <w:rsid w:val="00592185"/>
    <w:rsid w:val="00592910"/>
    <w:rsid w:val="005A5D59"/>
    <w:rsid w:val="005C0FED"/>
    <w:rsid w:val="005C67A4"/>
    <w:rsid w:val="005D5919"/>
    <w:rsid w:val="005D71A6"/>
    <w:rsid w:val="005E15C9"/>
    <w:rsid w:val="005E38F6"/>
    <w:rsid w:val="005F3606"/>
    <w:rsid w:val="005F48F4"/>
    <w:rsid w:val="005F5F92"/>
    <w:rsid w:val="00600318"/>
    <w:rsid w:val="00612F2C"/>
    <w:rsid w:val="00617E01"/>
    <w:rsid w:val="006233C2"/>
    <w:rsid w:val="00630E17"/>
    <w:rsid w:val="006334F6"/>
    <w:rsid w:val="00635BF4"/>
    <w:rsid w:val="006375F3"/>
    <w:rsid w:val="00656903"/>
    <w:rsid w:val="006628F0"/>
    <w:rsid w:val="00675A29"/>
    <w:rsid w:val="00675F92"/>
    <w:rsid w:val="00677930"/>
    <w:rsid w:val="006859C8"/>
    <w:rsid w:val="00685FE4"/>
    <w:rsid w:val="0069054A"/>
    <w:rsid w:val="00690A41"/>
    <w:rsid w:val="00692BD8"/>
    <w:rsid w:val="00694B0C"/>
    <w:rsid w:val="00696333"/>
    <w:rsid w:val="00696D50"/>
    <w:rsid w:val="00697ECC"/>
    <w:rsid w:val="006A2A36"/>
    <w:rsid w:val="006A40D2"/>
    <w:rsid w:val="006A67E2"/>
    <w:rsid w:val="006A6EA8"/>
    <w:rsid w:val="006B1301"/>
    <w:rsid w:val="006B6000"/>
    <w:rsid w:val="006C16CE"/>
    <w:rsid w:val="006C2E43"/>
    <w:rsid w:val="006C340B"/>
    <w:rsid w:val="006D27CF"/>
    <w:rsid w:val="006D6221"/>
    <w:rsid w:val="006E0195"/>
    <w:rsid w:val="006E307B"/>
    <w:rsid w:val="006E4ED7"/>
    <w:rsid w:val="006E7090"/>
    <w:rsid w:val="0070423E"/>
    <w:rsid w:val="007108BD"/>
    <w:rsid w:val="007160E5"/>
    <w:rsid w:val="00722544"/>
    <w:rsid w:val="00725CD9"/>
    <w:rsid w:val="007265EE"/>
    <w:rsid w:val="00733064"/>
    <w:rsid w:val="00733D15"/>
    <w:rsid w:val="007344AD"/>
    <w:rsid w:val="00747D78"/>
    <w:rsid w:val="00753588"/>
    <w:rsid w:val="00755317"/>
    <w:rsid w:val="00757654"/>
    <w:rsid w:val="00765240"/>
    <w:rsid w:val="007663A7"/>
    <w:rsid w:val="007704FD"/>
    <w:rsid w:val="00770D4E"/>
    <w:rsid w:val="00771E83"/>
    <w:rsid w:val="00776C1E"/>
    <w:rsid w:val="00780819"/>
    <w:rsid w:val="007822D8"/>
    <w:rsid w:val="0079586D"/>
    <w:rsid w:val="007A4AA6"/>
    <w:rsid w:val="007B0E77"/>
    <w:rsid w:val="007B1E77"/>
    <w:rsid w:val="007B5A11"/>
    <w:rsid w:val="007C08D8"/>
    <w:rsid w:val="007C338E"/>
    <w:rsid w:val="007C598A"/>
    <w:rsid w:val="007D14DA"/>
    <w:rsid w:val="007E3625"/>
    <w:rsid w:val="007E7A7A"/>
    <w:rsid w:val="00805678"/>
    <w:rsid w:val="0081057A"/>
    <w:rsid w:val="00811C0F"/>
    <w:rsid w:val="008202DD"/>
    <w:rsid w:val="0082150A"/>
    <w:rsid w:val="00822927"/>
    <w:rsid w:val="00827992"/>
    <w:rsid w:val="00833805"/>
    <w:rsid w:val="00835962"/>
    <w:rsid w:val="008536CF"/>
    <w:rsid w:val="00863663"/>
    <w:rsid w:val="00873DC5"/>
    <w:rsid w:val="0087578D"/>
    <w:rsid w:val="008859D6"/>
    <w:rsid w:val="00897033"/>
    <w:rsid w:val="00897677"/>
    <w:rsid w:val="008A0E6E"/>
    <w:rsid w:val="008A109B"/>
    <w:rsid w:val="008B7BF7"/>
    <w:rsid w:val="008D51FA"/>
    <w:rsid w:val="008E158A"/>
    <w:rsid w:val="008E38EC"/>
    <w:rsid w:val="008F52D9"/>
    <w:rsid w:val="00907A34"/>
    <w:rsid w:val="009114FE"/>
    <w:rsid w:val="00911DB9"/>
    <w:rsid w:val="0091566D"/>
    <w:rsid w:val="00915C7D"/>
    <w:rsid w:val="009221FA"/>
    <w:rsid w:val="009261B7"/>
    <w:rsid w:val="0092721D"/>
    <w:rsid w:val="009331AF"/>
    <w:rsid w:val="00937BBA"/>
    <w:rsid w:val="009465DD"/>
    <w:rsid w:val="009475E9"/>
    <w:rsid w:val="0096076B"/>
    <w:rsid w:val="00962470"/>
    <w:rsid w:val="00966638"/>
    <w:rsid w:val="00966C8A"/>
    <w:rsid w:val="00967498"/>
    <w:rsid w:val="0096764B"/>
    <w:rsid w:val="0097267F"/>
    <w:rsid w:val="00995C3C"/>
    <w:rsid w:val="009A3A6C"/>
    <w:rsid w:val="009A5C67"/>
    <w:rsid w:val="009C2D5E"/>
    <w:rsid w:val="009C4A80"/>
    <w:rsid w:val="009D0AEE"/>
    <w:rsid w:val="009D6E62"/>
    <w:rsid w:val="009E4504"/>
    <w:rsid w:val="009E54A0"/>
    <w:rsid w:val="009E6AC1"/>
    <w:rsid w:val="009E75B9"/>
    <w:rsid w:val="009F41EC"/>
    <w:rsid w:val="00A024EA"/>
    <w:rsid w:val="00A14A29"/>
    <w:rsid w:val="00A16792"/>
    <w:rsid w:val="00A248CC"/>
    <w:rsid w:val="00A2621C"/>
    <w:rsid w:val="00A26320"/>
    <w:rsid w:val="00A374C2"/>
    <w:rsid w:val="00A539F2"/>
    <w:rsid w:val="00A546F1"/>
    <w:rsid w:val="00A553CB"/>
    <w:rsid w:val="00A61CA2"/>
    <w:rsid w:val="00A6546C"/>
    <w:rsid w:val="00A70D35"/>
    <w:rsid w:val="00A7199C"/>
    <w:rsid w:val="00A72586"/>
    <w:rsid w:val="00A81A6C"/>
    <w:rsid w:val="00A94019"/>
    <w:rsid w:val="00A97D4B"/>
    <w:rsid w:val="00AA2D26"/>
    <w:rsid w:val="00AA6439"/>
    <w:rsid w:val="00AA6EC3"/>
    <w:rsid w:val="00AA7494"/>
    <w:rsid w:val="00AB3868"/>
    <w:rsid w:val="00AB4AA4"/>
    <w:rsid w:val="00AC1726"/>
    <w:rsid w:val="00AC4B27"/>
    <w:rsid w:val="00AD4248"/>
    <w:rsid w:val="00AD4541"/>
    <w:rsid w:val="00AF237E"/>
    <w:rsid w:val="00AF56C4"/>
    <w:rsid w:val="00B03DDF"/>
    <w:rsid w:val="00B045FC"/>
    <w:rsid w:val="00B068D0"/>
    <w:rsid w:val="00B11BF5"/>
    <w:rsid w:val="00B11C2A"/>
    <w:rsid w:val="00B1244B"/>
    <w:rsid w:val="00B178A8"/>
    <w:rsid w:val="00B26C1E"/>
    <w:rsid w:val="00B31670"/>
    <w:rsid w:val="00B34493"/>
    <w:rsid w:val="00B34B3E"/>
    <w:rsid w:val="00B40A19"/>
    <w:rsid w:val="00B43248"/>
    <w:rsid w:val="00B44ED1"/>
    <w:rsid w:val="00B45895"/>
    <w:rsid w:val="00B45E6B"/>
    <w:rsid w:val="00B47905"/>
    <w:rsid w:val="00B52A13"/>
    <w:rsid w:val="00B552E5"/>
    <w:rsid w:val="00B65412"/>
    <w:rsid w:val="00B73F1D"/>
    <w:rsid w:val="00B76994"/>
    <w:rsid w:val="00B815EA"/>
    <w:rsid w:val="00B83BA5"/>
    <w:rsid w:val="00BB18DB"/>
    <w:rsid w:val="00BB7AC3"/>
    <w:rsid w:val="00BC33F5"/>
    <w:rsid w:val="00BC36CD"/>
    <w:rsid w:val="00BC60B3"/>
    <w:rsid w:val="00BD6FE2"/>
    <w:rsid w:val="00C157CF"/>
    <w:rsid w:val="00C26ABA"/>
    <w:rsid w:val="00C26F9D"/>
    <w:rsid w:val="00C32403"/>
    <w:rsid w:val="00C33750"/>
    <w:rsid w:val="00C34392"/>
    <w:rsid w:val="00C36803"/>
    <w:rsid w:val="00C407A8"/>
    <w:rsid w:val="00C4227C"/>
    <w:rsid w:val="00C446A2"/>
    <w:rsid w:val="00C51862"/>
    <w:rsid w:val="00C521B5"/>
    <w:rsid w:val="00C5250A"/>
    <w:rsid w:val="00C65C7D"/>
    <w:rsid w:val="00C66E16"/>
    <w:rsid w:val="00C74F88"/>
    <w:rsid w:val="00C90CEF"/>
    <w:rsid w:val="00C978CF"/>
    <w:rsid w:val="00CA09E4"/>
    <w:rsid w:val="00CA1A5D"/>
    <w:rsid w:val="00CB0097"/>
    <w:rsid w:val="00CB02AE"/>
    <w:rsid w:val="00CB03DD"/>
    <w:rsid w:val="00CB415E"/>
    <w:rsid w:val="00CC2156"/>
    <w:rsid w:val="00CC6793"/>
    <w:rsid w:val="00CC7B86"/>
    <w:rsid w:val="00CD04A0"/>
    <w:rsid w:val="00CD68D8"/>
    <w:rsid w:val="00CE417E"/>
    <w:rsid w:val="00CE473F"/>
    <w:rsid w:val="00CE5643"/>
    <w:rsid w:val="00CE6787"/>
    <w:rsid w:val="00CE69E4"/>
    <w:rsid w:val="00CE6A0D"/>
    <w:rsid w:val="00CE7F2F"/>
    <w:rsid w:val="00CF1369"/>
    <w:rsid w:val="00CF4590"/>
    <w:rsid w:val="00CF6AF4"/>
    <w:rsid w:val="00D0412C"/>
    <w:rsid w:val="00D05AE8"/>
    <w:rsid w:val="00D06613"/>
    <w:rsid w:val="00D072EB"/>
    <w:rsid w:val="00D17B2A"/>
    <w:rsid w:val="00D2021A"/>
    <w:rsid w:val="00D2052E"/>
    <w:rsid w:val="00D20FA1"/>
    <w:rsid w:val="00D26B88"/>
    <w:rsid w:val="00D27C93"/>
    <w:rsid w:val="00D370D9"/>
    <w:rsid w:val="00D411CF"/>
    <w:rsid w:val="00D41D68"/>
    <w:rsid w:val="00D523EE"/>
    <w:rsid w:val="00D5729D"/>
    <w:rsid w:val="00D70E97"/>
    <w:rsid w:val="00D769CC"/>
    <w:rsid w:val="00D774F7"/>
    <w:rsid w:val="00D84C7C"/>
    <w:rsid w:val="00D906F9"/>
    <w:rsid w:val="00D90E73"/>
    <w:rsid w:val="00DA5D57"/>
    <w:rsid w:val="00DB5ACA"/>
    <w:rsid w:val="00DB76FD"/>
    <w:rsid w:val="00DE2B8F"/>
    <w:rsid w:val="00E0712B"/>
    <w:rsid w:val="00E10950"/>
    <w:rsid w:val="00E10DE3"/>
    <w:rsid w:val="00E16149"/>
    <w:rsid w:val="00E1716C"/>
    <w:rsid w:val="00E254F2"/>
    <w:rsid w:val="00E2744C"/>
    <w:rsid w:val="00E344A7"/>
    <w:rsid w:val="00E3570C"/>
    <w:rsid w:val="00E41354"/>
    <w:rsid w:val="00E4282C"/>
    <w:rsid w:val="00E52F62"/>
    <w:rsid w:val="00E555B6"/>
    <w:rsid w:val="00E72FDE"/>
    <w:rsid w:val="00E74796"/>
    <w:rsid w:val="00E75130"/>
    <w:rsid w:val="00E80110"/>
    <w:rsid w:val="00E8095B"/>
    <w:rsid w:val="00E850F0"/>
    <w:rsid w:val="00E863DB"/>
    <w:rsid w:val="00E87C87"/>
    <w:rsid w:val="00E91A6D"/>
    <w:rsid w:val="00EA1B86"/>
    <w:rsid w:val="00EA4F1D"/>
    <w:rsid w:val="00EB03E4"/>
    <w:rsid w:val="00EC78E2"/>
    <w:rsid w:val="00EC7EB9"/>
    <w:rsid w:val="00ED1B7B"/>
    <w:rsid w:val="00ED23A6"/>
    <w:rsid w:val="00ED51F9"/>
    <w:rsid w:val="00ED6E4F"/>
    <w:rsid w:val="00EE1C5B"/>
    <w:rsid w:val="00EE26AE"/>
    <w:rsid w:val="00EE2936"/>
    <w:rsid w:val="00EF0313"/>
    <w:rsid w:val="00EF17A7"/>
    <w:rsid w:val="00EF483B"/>
    <w:rsid w:val="00F1134D"/>
    <w:rsid w:val="00F129CC"/>
    <w:rsid w:val="00F141DE"/>
    <w:rsid w:val="00F1472F"/>
    <w:rsid w:val="00F16D9F"/>
    <w:rsid w:val="00F22D18"/>
    <w:rsid w:val="00F24C1E"/>
    <w:rsid w:val="00F26D1D"/>
    <w:rsid w:val="00F42EC3"/>
    <w:rsid w:val="00F44585"/>
    <w:rsid w:val="00F60F71"/>
    <w:rsid w:val="00F73782"/>
    <w:rsid w:val="00F743B3"/>
    <w:rsid w:val="00F752C7"/>
    <w:rsid w:val="00F763B1"/>
    <w:rsid w:val="00F765A5"/>
    <w:rsid w:val="00F80F81"/>
    <w:rsid w:val="00F82AAF"/>
    <w:rsid w:val="00F853A5"/>
    <w:rsid w:val="00F96F28"/>
    <w:rsid w:val="00FB0EA5"/>
    <w:rsid w:val="00FB780F"/>
    <w:rsid w:val="00FD5A35"/>
    <w:rsid w:val="00FD6A71"/>
    <w:rsid w:val="00FE3011"/>
    <w:rsid w:val="00FE34A4"/>
    <w:rsid w:val="00FE7284"/>
    <w:rsid w:val="543B0B9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9648A9"/>
  <w15:docId w15:val="{FE34F1F3-65E0-47DC-B1C2-151A3253F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uiPriority="0"/>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annotation reference"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pPr>
      <w:spacing w:after="0" w:line="240" w:lineRule="auto"/>
    </w:pPr>
    <w:rPr>
      <w:rFonts w:ascii="Segoe UI" w:hAnsi="Segoe UI" w:cs="Segoe UI"/>
      <w:sz w:val="18"/>
      <w:szCs w:val="18"/>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pPr>
      <w:spacing w:line="240" w:lineRule="auto"/>
    </w:pPr>
    <w:rPr>
      <w:sz w:val="20"/>
      <w:szCs w:val="20"/>
    </w:rPr>
  </w:style>
  <w:style w:type="paragraph" w:styleId="CommentSubject">
    <w:name w:val="annotation subject"/>
    <w:basedOn w:val="CommentText"/>
    <w:next w:val="CommentText"/>
    <w:link w:val="CommentSubjectChar"/>
    <w:uiPriority w:val="99"/>
    <w:rPr>
      <w:b/>
      <w:bCs/>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after="0" w:line="240" w:lineRule="auto"/>
    </w:pPr>
    <w:rPr>
      <w:sz w:val="20"/>
      <w:szCs w:val="20"/>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Pr>
      <w:color w:val="0000FF" w:themeColor="hyperlink"/>
      <w:u w:val="single"/>
    </w:rPr>
  </w:style>
  <w:style w:type="paragraph" w:styleId="NormalWeb">
    <w:name w:val="Normal (Web)"/>
    <w:basedOn w:val="Normal"/>
    <w:uiPriority w:val="99"/>
    <w:pPr>
      <w:spacing w:before="100" w:beforeAutospacing="1" w:after="100" w:afterAutospacing="1" w:line="240" w:lineRule="auto"/>
    </w:pPr>
    <w:rPr>
      <w:rFonts w:ascii="Times New Roman" w:eastAsia="Times New Roman" w:hAnsi="Times New Roman" w:cs="Times New Roman"/>
      <w:sz w:val="24"/>
      <w:szCs w:val="24"/>
      <w:lang w:val="es-DO" w:eastAsia="es-DO"/>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character" w:customStyle="1" w:styleId="FootnoteTextChar">
    <w:name w:val="Footnote Text Char"/>
    <w:basedOn w:val="DefaultParagraphFont"/>
    <w:link w:val="FootnoteText"/>
    <w:uiPriority w:val="99"/>
    <w:rPr>
      <w:sz w:val="20"/>
      <w:szCs w:val="20"/>
    </w:rPr>
  </w:style>
  <w:style w:type="paragraph" w:customStyle="1" w:styleId="Default">
    <w:name w:val="Default"/>
    <w:pPr>
      <w:autoSpaceDE w:val="0"/>
      <w:autoSpaceDN w:val="0"/>
      <w:adjustRightInd w:val="0"/>
    </w:pPr>
    <w:rPr>
      <w:rFonts w:ascii="Minion Pro" w:hAnsi="Minion Pro" w:cs="Minion Pro"/>
      <w:color w:val="000000"/>
      <w:sz w:val="24"/>
      <w:szCs w:val="24"/>
      <w:lang w:val="en-GB" w:eastAsia="en-US"/>
    </w:rPr>
  </w:style>
  <w:style w:type="paragraph" w:customStyle="1" w:styleId="Pa0">
    <w:name w:val="Pa0"/>
    <w:basedOn w:val="Default"/>
    <w:next w:val="Default"/>
    <w:uiPriority w:val="99"/>
    <w:pPr>
      <w:spacing w:line="241" w:lineRule="atLeast"/>
    </w:pPr>
    <w:rPr>
      <w:rFonts w:cstheme="minorBidi"/>
      <w:color w:val="auto"/>
    </w:rPr>
  </w:style>
  <w:style w:type="character" w:customStyle="1" w:styleId="A4">
    <w:name w:val="A4"/>
    <w:uiPriority w:val="99"/>
    <w:rPr>
      <w:rFonts w:cs="Minion Pro"/>
      <w:color w:val="000000"/>
    </w:rPr>
  </w:style>
  <w:style w:type="character" w:customStyle="1" w:styleId="A1">
    <w:name w:val="A1"/>
    <w:uiPriority w:val="99"/>
    <w:rPr>
      <w:rFonts w:cs="Minion Pro"/>
      <w:color w:val="000000"/>
      <w:sz w:val="96"/>
      <w:szCs w:val="96"/>
    </w:rPr>
  </w:style>
  <w:style w:type="character" w:customStyle="1" w:styleId="A2">
    <w:name w:val="A2"/>
    <w:uiPriority w:val="99"/>
    <w:rPr>
      <w:rFonts w:cs="Minion Pro"/>
      <w:color w:val="000000"/>
      <w:sz w:val="28"/>
      <w:szCs w:val="28"/>
    </w:rPr>
  </w:style>
  <w:style w:type="character" w:customStyle="1" w:styleId="CommentTextChar">
    <w:name w:val="Comment Text Char"/>
    <w:basedOn w:val="DefaultParagraphFont"/>
    <w:link w:val="CommentText"/>
    <w:rPr>
      <w:sz w:val="20"/>
      <w:szCs w:val="20"/>
    </w:rPr>
  </w:style>
  <w:style w:type="character" w:customStyle="1" w:styleId="CommentSubjectChar">
    <w:name w:val="Comment Subject Char"/>
    <w:basedOn w:val="CommentTextChar"/>
    <w:link w:val="CommentSubject"/>
    <w:uiPriority w:val="99"/>
    <w:rPr>
      <w:b/>
      <w:bCs/>
      <w:sz w:val="20"/>
      <w:szCs w:val="20"/>
    </w:rPr>
  </w:style>
  <w:style w:type="character" w:customStyle="1" w:styleId="BalloonTextChar">
    <w:name w:val="Balloon Text Char"/>
    <w:basedOn w:val="DefaultParagraphFont"/>
    <w:link w:val="BalloonText"/>
    <w:uiPriority w:val="99"/>
    <w:rPr>
      <w:rFonts w:ascii="Segoe UI" w:hAnsi="Segoe UI" w:cs="Segoe UI"/>
      <w:sz w:val="18"/>
      <w:szCs w:val="18"/>
    </w:rPr>
  </w:style>
  <w:style w:type="paragraph" w:customStyle="1" w:styleId="Revision1">
    <w:name w:val="Revision1"/>
    <w:hidden/>
    <w:uiPriority w:val="99"/>
    <w:semiHidden/>
    <w:rPr>
      <w:sz w:val="22"/>
      <w:szCs w:val="22"/>
      <w:lang w:eastAsia="en-U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507354">
      <w:bodyDiv w:val="1"/>
      <w:marLeft w:val="0"/>
      <w:marRight w:val="0"/>
      <w:marTop w:val="0"/>
      <w:marBottom w:val="0"/>
      <w:divBdr>
        <w:top w:val="none" w:sz="0" w:space="0" w:color="auto"/>
        <w:left w:val="none" w:sz="0" w:space="0" w:color="auto"/>
        <w:bottom w:val="none" w:sz="0" w:space="0" w:color="auto"/>
        <w:right w:val="none" w:sz="0" w:space="0" w:color="auto"/>
      </w:divBdr>
    </w:div>
    <w:div w:id="283080756">
      <w:bodyDiv w:val="1"/>
      <w:marLeft w:val="0"/>
      <w:marRight w:val="0"/>
      <w:marTop w:val="0"/>
      <w:marBottom w:val="0"/>
      <w:divBdr>
        <w:top w:val="none" w:sz="0" w:space="0" w:color="auto"/>
        <w:left w:val="none" w:sz="0" w:space="0" w:color="auto"/>
        <w:bottom w:val="none" w:sz="0" w:space="0" w:color="auto"/>
        <w:right w:val="none" w:sz="0" w:space="0" w:color="auto"/>
      </w:divBdr>
    </w:div>
    <w:div w:id="1518042359">
      <w:bodyDiv w:val="1"/>
      <w:marLeft w:val="0"/>
      <w:marRight w:val="0"/>
      <w:marTop w:val="0"/>
      <w:marBottom w:val="0"/>
      <w:divBdr>
        <w:top w:val="none" w:sz="0" w:space="0" w:color="auto"/>
        <w:left w:val="none" w:sz="0" w:space="0" w:color="auto"/>
        <w:bottom w:val="none" w:sz="0" w:space="0" w:color="auto"/>
        <w:right w:val="none" w:sz="0" w:space="0" w:color="auto"/>
      </w:divBdr>
    </w:div>
    <w:div w:id="1544052887">
      <w:bodyDiv w:val="1"/>
      <w:marLeft w:val="0"/>
      <w:marRight w:val="0"/>
      <w:marTop w:val="0"/>
      <w:marBottom w:val="0"/>
      <w:divBdr>
        <w:top w:val="none" w:sz="0" w:space="0" w:color="auto"/>
        <w:left w:val="none" w:sz="0" w:space="0" w:color="auto"/>
        <w:bottom w:val="none" w:sz="0" w:space="0" w:color="auto"/>
        <w:right w:val="none" w:sz="0" w:space="0" w:color="auto"/>
      </w:divBdr>
    </w:div>
    <w:div w:id="15806789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0d363d9-6b0f-4637-8c47-c2e9ee50c58a">
      <Terms xmlns="http://schemas.microsoft.com/office/infopath/2007/PartnerControls"/>
    </lcf76f155ced4ddcb4097134ff3c332f>
    <TaxCatchAll xmlns="e5ad4587-23d3-4829-9b62-dcee5f045029"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5EBE8ED1080ECD499656F281A3FF8CD1" ma:contentTypeVersion="16" ma:contentTypeDescription="Create a new document." ma:contentTypeScope="" ma:versionID="f35b13f202a359f495b7085103d84347">
  <xsd:schema xmlns:xsd="http://www.w3.org/2001/XMLSchema" xmlns:xs="http://www.w3.org/2001/XMLSchema" xmlns:p="http://schemas.microsoft.com/office/2006/metadata/properties" xmlns:ns2="e5ad4587-23d3-4829-9b62-dcee5f045029" xmlns:ns3="80d363d9-6b0f-4637-8c47-c2e9ee50c58a" targetNamespace="http://schemas.microsoft.com/office/2006/metadata/properties" ma:root="true" ma:fieldsID="19e1973d6b1100ad8e0f71ed2d93575f" ns2:_="" ns3:_="">
    <xsd:import namespace="e5ad4587-23d3-4829-9b62-dcee5f045029"/>
    <xsd:import namespace="80d363d9-6b0f-4637-8c47-c2e9ee50c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ad4587-23d3-4829-9b62-dcee5f04502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57947f6-7d26-4699-a046-783fd0299dac}" ma:internalName="TaxCatchAll" ma:showField="CatchAllData" ma:web="e5ad4587-23d3-4829-9b62-dcee5f04502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0d363d9-6b0f-4637-8c47-c2e9ee50c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2CF083-C7C2-450C-A03A-3EE70583DE43}">
  <ds:schemaRefs>
    <ds:schemaRef ds:uri="http://schemas.microsoft.com/sharepoint/v3/contenttype/forms"/>
  </ds:schemaRefs>
</ds:datastoreItem>
</file>

<file path=customXml/itemProps3.xml><?xml version="1.0" encoding="utf-8"?>
<ds:datastoreItem xmlns:ds="http://schemas.openxmlformats.org/officeDocument/2006/customXml" ds:itemID="{8033B04F-29E0-4158-8FBE-41FE6A52810F}">
  <ds:schemaRefs>
    <ds:schemaRef ds:uri="http://schemas.openxmlformats.org/officeDocument/2006/bibliography"/>
  </ds:schemaRefs>
</ds:datastoreItem>
</file>

<file path=customXml/itemProps4.xml><?xml version="1.0" encoding="utf-8"?>
<ds:datastoreItem xmlns:ds="http://schemas.openxmlformats.org/officeDocument/2006/customXml" ds:itemID="{EED50921-288F-482B-BD18-5FDE8F791D5C}">
  <ds:schemaRefs>
    <ds:schemaRef ds:uri="http://schemas.microsoft.com/office/2006/metadata/properties"/>
    <ds:schemaRef ds:uri="http://schemas.microsoft.com/office/infopath/2007/PartnerControls"/>
    <ds:schemaRef ds:uri="80d363d9-6b0f-4637-8c47-c2e9ee50c58a"/>
    <ds:schemaRef ds:uri="e5ad4587-23d3-4829-9b62-dcee5f045029"/>
  </ds:schemaRefs>
</ds:datastoreItem>
</file>

<file path=customXml/itemProps5.xml><?xml version="1.0" encoding="utf-8"?>
<ds:datastoreItem xmlns:ds="http://schemas.openxmlformats.org/officeDocument/2006/customXml" ds:itemID="{C07A8C7B-1FC4-4919-BED7-5D29E41368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ad4587-23d3-4829-9b62-dcee5f045029"/>
    <ds:schemaRef ds:uri="80d363d9-6b0f-4637-8c47-c2e9ee50c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10</Pages>
  <Words>1768</Words>
  <Characters>10080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NRC-NG user</dc:creator>
  <cp:lastModifiedBy>Laetitia Umunyana</cp:lastModifiedBy>
  <cp:revision>55</cp:revision>
  <cp:lastPrinted>2022-09-07T10:47:00Z</cp:lastPrinted>
  <dcterms:created xsi:type="dcterms:W3CDTF">2022-08-26T13:19:00Z</dcterms:created>
  <dcterms:modified xsi:type="dcterms:W3CDTF">2022-09-07T12:36:00Z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0x010100C6B7D25836F67646A98C66F1CDD61673</vt:lpwstr>
  </property>
  <property fmtid="{D5CDD505-2E9C-101B-9397-08002B2CF9AE}" pid="3" name="KSOProductBuildVer">
    <vt:lpwstr>1033-11.2.0.10223</vt:lpwstr>
  </property>
  <property fmtid="{D5CDD505-2E9C-101B-9397-08002B2CF9AE}" pid="4" name="MediaServiceImageTags">
    <vt:lpwstr/>
  </property>
</Properties>
</file>