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tabs>
          <w:tab w:val="left" w:pos="8647"/>
        </w:tabs>
        <w:spacing w:after="240" w:before="120" w:lineRule="auto"/>
        <w:rPr>
          <w:b w:val="1"/>
          <w:color w:val="518ecb"/>
          <w:sz w:val="28"/>
          <w:szCs w:val="28"/>
        </w:rPr>
      </w:pPr>
      <w:bookmarkStart w:colFirst="0" w:colLast="0" w:name="_heading=h.gjdgxs" w:id="0"/>
      <w:bookmarkEnd w:id="0"/>
      <w:r w:rsidDel="00000000" w:rsidR="00000000" w:rsidRPr="00000000">
        <w:rPr>
          <w:b w:val="1"/>
          <w:color w:val="518ecb"/>
          <w:sz w:val="28"/>
          <w:szCs w:val="28"/>
          <w:rtl w:val="0"/>
        </w:rPr>
        <w:t xml:space="preserve">Section III: Returnable Bidding Forms</w:t>
      </w:r>
    </w:p>
    <w:p w:rsidR="00000000" w:rsidDel="00000000" w:rsidP="00000000" w:rsidRDefault="00000000" w:rsidRPr="00000000" w14:paraId="00000002">
      <w:pPr>
        <w:rPr/>
      </w:pPr>
      <w:r w:rsidDel="00000000" w:rsidR="00000000" w:rsidRPr="00000000">
        <w:rPr>
          <w:b w:val="1"/>
          <w:rtl w:val="0"/>
        </w:rPr>
        <w:t xml:space="preserve">eSourcing reference</w:t>
      </w:r>
      <w:r w:rsidDel="00000000" w:rsidR="00000000" w:rsidRPr="00000000">
        <w:rPr>
          <w:rtl w:val="0"/>
        </w:rPr>
        <w:t xml:space="preserve">: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03">
      <w:pPr>
        <w:rPr>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quotation. </w:t>
      </w:r>
      <w:r w:rsidDel="00000000" w:rsidR="00000000" w:rsidRPr="00000000">
        <w:rPr>
          <w:color w:val="000000"/>
          <w:highlight w:val="cyan"/>
          <w:rtl w:val="0"/>
        </w:rPr>
        <w:t xml:space="preserve">Instructions to complete each Form are highlighted in blue in each Form. Please complete the Returnable Biding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rPr>
          <w:color w:val="000000"/>
        </w:rPr>
      </w:pPr>
      <w:r w:rsidDel="00000000" w:rsidR="00000000" w:rsidRPr="00000000">
        <w:rPr>
          <w:rtl w:val="0"/>
        </w:rPr>
      </w:r>
    </w:p>
    <w:p w:rsidR="00000000" w:rsidDel="00000000" w:rsidP="00000000" w:rsidRDefault="00000000" w:rsidRPr="00000000" w14:paraId="00000005">
      <w:pPr>
        <w:rPr>
          <w:color w:val="000000"/>
        </w:rPr>
      </w:pPr>
      <w:r w:rsidDel="00000000" w:rsidR="00000000" w:rsidRPr="00000000">
        <w:rPr>
          <w:rtl w:val="0"/>
        </w:rPr>
      </w:r>
    </w:p>
    <w:p w:rsidR="00000000" w:rsidDel="00000000" w:rsidP="00000000" w:rsidRDefault="00000000" w:rsidRPr="00000000" w14:paraId="00000006">
      <w:pPr>
        <w:tabs>
          <w:tab w:val="left" w:pos="709"/>
        </w:tabs>
        <w:jc w:val="both"/>
        <w:rPr/>
      </w:pPr>
      <w:r w:rsidDel="00000000" w:rsidR="00000000" w:rsidRPr="00000000">
        <w:rPr>
          <w:rtl w:val="0"/>
        </w:rPr>
        <w:t xml:space="preserve">This Section comprises the following Returnable Bidding Forms:</w:t>
      </w:r>
    </w:p>
    <w:p w:rsidR="00000000" w:rsidDel="00000000" w:rsidP="00000000" w:rsidRDefault="00000000" w:rsidRPr="00000000" w14:paraId="00000007">
      <w:pPr>
        <w:numPr>
          <w:ilvl w:val="0"/>
          <w:numId w:val="14"/>
        </w:numPr>
        <w:ind w:left="1800" w:hanging="360"/>
        <w:jc w:val="both"/>
      </w:pPr>
      <w:r w:rsidDel="00000000" w:rsidR="00000000" w:rsidRPr="00000000">
        <w:rPr>
          <w:rtl w:val="0"/>
        </w:rPr>
        <w:t xml:space="preserve">Form A: Quotation Submission Form</w:t>
      </w:r>
    </w:p>
    <w:p w:rsidR="00000000" w:rsidDel="00000000" w:rsidP="00000000" w:rsidRDefault="00000000" w:rsidRPr="00000000" w14:paraId="00000008">
      <w:pPr>
        <w:numPr>
          <w:ilvl w:val="0"/>
          <w:numId w:val="14"/>
        </w:numPr>
        <w:ind w:left="1800" w:hanging="360"/>
        <w:jc w:val="both"/>
      </w:pPr>
      <w:r w:rsidDel="00000000" w:rsidR="00000000" w:rsidRPr="00000000">
        <w:rPr>
          <w:rtl w:val="0"/>
        </w:rPr>
        <w:t xml:space="preserve">Form B: Price Schedule Form</w:t>
      </w:r>
    </w:p>
    <w:p w:rsidR="00000000" w:rsidDel="00000000" w:rsidP="00000000" w:rsidRDefault="00000000" w:rsidRPr="00000000" w14:paraId="00000009">
      <w:pPr>
        <w:numPr>
          <w:ilvl w:val="0"/>
          <w:numId w:val="14"/>
        </w:numPr>
        <w:ind w:left="1800" w:hanging="360"/>
        <w:jc w:val="both"/>
      </w:pPr>
      <w:r w:rsidDel="00000000" w:rsidR="00000000" w:rsidRPr="00000000">
        <w:rPr>
          <w:rtl w:val="0"/>
        </w:rPr>
        <w:t xml:space="preserve">Form C: Technical Quotation Form </w:t>
      </w:r>
    </w:p>
    <w:p w:rsidR="00000000" w:rsidDel="00000000" w:rsidP="00000000" w:rsidRDefault="00000000" w:rsidRPr="00000000" w14:paraId="0000000A">
      <w:pPr>
        <w:numPr>
          <w:ilvl w:val="0"/>
          <w:numId w:val="14"/>
        </w:numPr>
        <w:ind w:left="1800" w:hanging="360"/>
        <w:jc w:val="both"/>
      </w:pPr>
      <w:r w:rsidDel="00000000" w:rsidR="00000000" w:rsidRPr="00000000">
        <w:rPr>
          <w:rtl w:val="0"/>
        </w:rPr>
        <w:t xml:space="preserve">Form D: Previous Experience Form </w:t>
      </w:r>
    </w:p>
    <w:p w:rsidR="00000000" w:rsidDel="00000000" w:rsidP="00000000" w:rsidRDefault="00000000" w:rsidRPr="00000000" w14:paraId="0000000B">
      <w:pPr>
        <w:numPr>
          <w:ilvl w:val="0"/>
          <w:numId w:val="14"/>
        </w:numPr>
        <w:ind w:left="1800" w:hanging="360"/>
        <w:jc w:val="both"/>
      </w:pPr>
      <w:r w:rsidDel="00000000" w:rsidR="00000000" w:rsidRPr="00000000">
        <w:rPr>
          <w:rtl w:val="0"/>
        </w:rPr>
        <w:t xml:space="preserve">Form E: Joint Venture Partner Information Form</w:t>
      </w:r>
    </w:p>
    <w:p w:rsidR="00000000" w:rsidDel="00000000" w:rsidP="00000000" w:rsidRDefault="00000000" w:rsidRPr="00000000" w14:paraId="0000000C">
      <w:pPr>
        <w:numPr>
          <w:ilvl w:val="0"/>
          <w:numId w:val="14"/>
        </w:numPr>
        <w:ind w:left="1800" w:hanging="360"/>
        <w:jc w:val="both"/>
        <w:rPr>
          <w:color w:val="ff0000"/>
        </w:rPr>
      </w:pPr>
      <w:r w:rsidDel="00000000" w:rsidR="00000000" w:rsidRPr="00000000">
        <w:rPr>
          <w:color w:val="ff0000"/>
          <w:rtl w:val="0"/>
        </w:rPr>
        <w:t xml:space="preserve">Form G: </w:t>
      </w:r>
      <w:r w:rsidDel="00000000" w:rsidR="00000000" w:rsidRPr="00000000">
        <w:rPr>
          <w:rFonts w:ascii="Roboto" w:cs="Roboto" w:eastAsia="Roboto" w:hAnsi="Roboto"/>
          <w:color w:val="ff0000"/>
          <w:sz w:val="23"/>
          <w:szCs w:val="23"/>
          <w:highlight w:val="white"/>
          <w:rtl w:val="0"/>
        </w:rPr>
        <w:t xml:space="preserve"> </w:t>
      </w:r>
      <w:r w:rsidDel="00000000" w:rsidR="00000000" w:rsidRPr="00000000">
        <w:rPr>
          <w:color w:val="ff0000"/>
          <w:rtl w:val="0"/>
        </w:rPr>
        <w:t xml:space="preserve">Bid Securing Declaration</w:t>
      </w:r>
    </w:p>
    <w:p w:rsidR="00000000" w:rsidDel="00000000" w:rsidP="00000000" w:rsidRDefault="00000000" w:rsidRPr="00000000" w14:paraId="0000000D">
      <w:pPr>
        <w:numPr>
          <w:ilvl w:val="0"/>
          <w:numId w:val="14"/>
        </w:numPr>
        <w:ind w:left="1800" w:hanging="360"/>
        <w:jc w:val="both"/>
        <w:rPr>
          <w:color w:val="ff0000"/>
        </w:rPr>
      </w:pPr>
      <w:r w:rsidDel="00000000" w:rsidR="00000000" w:rsidRPr="00000000">
        <w:rPr>
          <w:color w:val="ff0000"/>
          <w:rtl w:val="0"/>
        </w:rPr>
        <w:t xml:space="preserve">Form H: INDEPENDENT BID DECLARATION</w:t>
      </w:r>
    </w:p>
    <w:p w:rsidR="00000000" w:rsidDel="00000000" w:rsidP="00000000" w:rsidRDefault="00000000" w:rsidRPr="00000000" w14:paraId="0000000E">
      <w:pPr>
        <w:numPr>
          <w:ilvl w:val="0"/>
          <w:numId w:val="14"/>
        </w:numPr>
        <w:ind w:left="1800" w:hanging="360"/>
        <w:jc w:val="both"/>
        <w:rPr>
          <w:color w:val="ff0000"/>
        </w:rPr>
      </w:pPr>
      <w:r w:rsidDel="00000000" w:rsidR="00000000" w:rsidRPr="00000000">
        <w:rPr>
          <w:color w:val="ff0000"/>
          <w:rtl w:val="0"/>
        </w:rPr>
        <w:t xml:space="preserve">FORM I: UNITED NATIONS SUPPLIER CODE OF CONDUCT DECLARATION OF ELIGIBILITY</w:t>
      </w:r>
      <w:r w:rsidDel="00000000" w:rsidR="00000000" w:rsidRPr="00000000">
        <w:rPr>
          <w:rtl w:val="0"/>
        </w:rPr>
      </w:r>
    </w:p>
    <w:p w:rsidR="00000000" w:rsidDel="00000000" w:rsidP="00000000" w:rsidRDefault="00000000" w:rsidRPr="00000000" w14:paraId="0000000F">
      <w:pPr>
        <w:rPr>
          <w:color w:val="000000"/>
        </w:rPr>
      </w:pPr>
      <w:r w:rsidDel="00000000" w:rsidR="00000000" w:rsidRPr="00000000">
        <w:rPr>
          <w:rtl w:val="0"/>
        </w:rPr>
      </w:r>
    </w:p>
    <w:p w:rsidR="00000000" w:rsidDel="00000000" w:rsidP="00000000" w:rsidRDefault="00000000" w:rsidRPr="00000000" w14:paraId="00000010">
      <w:pPr>
        <w:rPr>
          <w:color w:val="000000"/>
        </w:rPr>
      </w:pPr>
      <w:r w:rsidDel="00000000" w:rsidR="00000000" w:rsidRPr="00000000">
        <w:rPr>
          <w:rtl w:val="0"/>
        </w:rPr>
      </w:r>
    </w:p>
    <w:p w:rsidR="00000000" w:rsidDel="00000000" w:rsidP="00000000" w:rsidRDefault="00000000" w:rsidRPr="00000000" w14:paraId="00000011">
      <w:pPr>
        <w:rPr>
          <w:color w:val="000000"/>
        </w:rPr>
      </w:pPr>
      <w:r w:rsidDel="00000000" w:rsidR="00000000" w:rsidRPr="00000000">
        <w:rPr>
          <w:rtl w:val="0"/>
        </w:rPr>
      </w:r>
    </w:p>
    <w:p w:rsidR="00000000" w:rsidDel="00000000" w:rsidP="00000000" w:rsidRDefault="00000000" w:rsidRPr="00000000" w14:paraId="00000012">
      <w:pPr>
        <w:rPr>
          <w:color w:val="000000"/>
        </w:rPr>
      </w:pPr>
      <w:r w:rsidDel="00000000" w:rsidR="00000000" w:rsidRPr="00000000">
        <w:rPr>
          <w:rtl w:val="0"/>
        </w:rPr>
      </w:r>
    </w:p>
    <w:p w:rsidR="00000000" w:rsidDel="00000000" w:rsidP="00000000" w:rsidRDefault="00000000" w:rsidRPr="00000000" w14:paraId="00000013">
      <w:pPr>
        <w:rPr>
          <w:color w:val="000000"/>
        </w:rPr>
      </w:pPr>
      <w:r w:rsidDel="00000000" w:rsidR="00000000" w:rsidRPr="00000000">
        <w:rPr>
          <w:rtl w:val="0"/>
        </w:rPr>
      </w:r>
    </w:p>
    <w:p w:rsidR="00000000" w:rsidDel="00000000" w:rsidP="00000000" w:rsidRDefault="00000000" w:rsidRPr="00000000" w14:paraId="00000014">
      <w:pPr>
        <w:rPr>
          <w:color w:val="000000"/>
        </w:rPr>
      </w:pPr>
      <w:r w:rsidDel="00000000" w:rsidR="00000000" w:rsidRPr="00000000">
        <w:rPr>
          <w:rtl w:val="0"/>
        </w:rPr>
      </w:r>
    </w:p>
    <w:p w:rsidR="00000000" w:rsidDel="00000000" w:rsidP="00000000" w:rsidRDefault="00000000" w:rsidRPr="00000000" w14:paraId="00000015">
      <w:pPr>
        <w:rPr>
          <w:color w:val="000000"/>
        </w:rPr>
      </w:pPr>
      <w:r w:rsidDel="00000000" w:rsidR="00000000" w:rsidRPr="00000000">
        <w:rPr>
          <w:rtl w:val="0"/>
        </w:rPr>
      </w:r>
    </w:p>
    <w:p w:rsidR="00000000" w:rsidDel="00000000" w:rsidP="00000000" w:rsidRDefault="00000000" w:rsidRPr="00000000" w14:paraId="00000016">
      <w:pPr>
        <w:rPr>
          <w:color w:val="000000"/>
        </w:rPr>
      </w:pPr>
      <w:r w:rsidDel="00000000" w:rsidR="00000000" w:rsidRPr="00000000">
        <w:rPr>
          <w:rtl w:val="0"/>
        </w:rPr>
      </w:r>
    </w:p>
    <w:p w:rsidR="00000000" w:rsidDel="00000000" w:rsidP="00000000" w:rsidRDefault="00000000" w:rsidRPr="00000000" w14:paraId="00000017">
      <w:pPr>
        <w:rPr>
          <w:color w:val="000000"/>
        </w:rPr>
      </w:pPr>
      <w:r w:rsidDel="00000000" w:rsidR="00000000" w:rsidRPr="00000000">
        <w:rPr>
          <w:rtl w:val="0"/>
        </w:rPr>
      </w:r>
    </w:p>
    <w:p w:rsidR="00000000" w:rsidDel="00000000" w:rsidP="00000000" w:rsidRDefault="00000000" w:rsidRPr="00000000" w14:paraId="00000018">
      <w:pPr>
        <w:rPr>
          <w:color w:val="000000"/>
        </w:rPr>
      </w:pPr>
      <w:r w:rsidDel="00000000" w:rsidR="00000000" w:rsidRPr="00000000">
        <w:rPr>
          <w:rtl w:val="0"/>
        </w:rPr>
      </w:r>
    </w:p>
    <w:p w:rsidR="00000000" w:rsidDel="00000000" w:rsidP="00000000" w:rsidRDefault="00000000" w:rsidRPr="00000000" w14:paraId="00000019">
      <w:pPr>
        <w:rPr>
          <w:color w:val="000000"/>
        </w:rPr>
      </w:pPr>
      <w:r w:rsidDel="00000000" w:rsidR="00000000" w:rsidRPr="00000000">
        <w:rPr>
          <w:rtl w:val="0"/>
        </w:rPr>
      </w:r>
    </w:p>
    <w:p w:rsidR="00000000" w:rsidDel="00000000" w:rsidP="00000000" w:rsidRDefault="00000000" w:rsidRPr="00000000" w14:paraId="0000001A">
      <w:pPr>
        <w:rPr>
          <w:color w:val="000000"/>
        </w:rPr>
      </w:pPr>
      <w:r w:rsidDel="00000000" w:rsidR="00000000" w:rsidRPr="00000000">
        <w:rPr>
          <w:rtl w:val="0"/>
        </w:rPr>
      </w:r>
    </w:p>
    <w:p w:rsidR="00000000" w:rsidDel="00000000" w:rsidP="00000000" w:rsidRDefault="00000000" w:rsidRPr="00000000" w14:paraId="0000001B">
      <w:pPr>
        <w:rPr>
          <w:color w:val="000000"/>
        </w:rPr>
      </w:pPr>
      <w:r w:rsidDel="00000000" w:rsidR="00000000" w:rsidRPr="00000000">
        <w:rPr>
          <w:rtl w:val="0"/>
        </w:rPr>
      </w:r>
    </w:p>
    <w:p w:rsidR="00000000" w:rsidDel="00000000" w:rsidP="00000000" w:rsidRDefault="00000000" w:rsidRPr="00000000" w14:paraId="0000001C">
      <w:pPr>
        <w:rPr>
          <w:color w:val="000000"/>
        </w:rPr>
      </w:pPr>
      <w:r w:rsidDel="00000000" w:rsidR="00000000" w:rsidRPr="00000000">
        <w:rPr>
          <w:rtl w:val="0"/>
        </w:rPr>
      </w:r>
    </w:p>
    <w:p w:rsidR="00000000" w:rsidDel="00000000" w:rsidP="00000000" w:rsidRDefault="00000000" w:rsidRPr="00000000" w14:paraId="0000001D">
      <w:pPr>
        <w:rPr>
          <w:color w:val="000000"/>
        </w:rPr>
      </w:pPr>
      <w:r w:rsidDel="00000000" w:rsidR="00000000" w:rsidRPr="00000000">
        <w:rPr>
          <w:rtl w:val="0"/>
        </w:rPr>
      </w:r>
    </w:p>
    <w:p w:rsidR="00000000" w:rsidDel="00000000" w:rsidP="00000000" w:rsidRDefault="00000000" w:rsidRPr="00000000" w14:paraId="0000001E">
      <w:pPr>
        <w:rPr>
          <w:color w:val="000000"/>
        </w:rPr>
      </w:pPr>
      <w:r w:rsidDel="00000000" w:rsidR="00000000" w:rsidRPr="00000000">
        <w:rPr>
          <w:rtl w:val="0"/>
        </w:rPr>
      </w:r>
    </w:p>
    <w:p w:rsidR="00000000" w:rsidDel="00000000" w:rsidP="00000000" w:rsidRDefault="00000000" w:rsidRPr="00000000" w14:paraId="0000001F">
      <w:pPr>
        <w:rPr>
          <w:color w:val="000000"/>
        </w:rPr>
      </w:pPr>
      <w:r w:rsidDel="00000000" w:rsidR="00000000" w:rsidRPr="00000000">
        <w:rPr>
          <w:rtl w:val="0"/>
        </w:rPr>
      </w:r>
    </w:p>
    <w:p w:rsidR="00000000" w:rsidDel="00000000" w:rsidP="00000000" w:rsidRDefault="00000000" w:rsidRPr="00000000" w14:paraId="00000020">
      <w:pPr>
        <w:rPr>
          <w:color w:val="000000"/>
        </w:rPr>
      </w:pPr>
      <w:r w:rsidDel="00000000" w:rsidR="00000000" w:rsidRPr="00000000">
        <w:rPr>
          <w:rtl w:val="0"/>
        </w:rPr>
      </w:r>
    </w:p>
    <w:p w:rsidR="00000000" w:rsidDel="00000000" w:rsidP="00000000" w:rsidRDefault="00000000" w:rsidRPr="00000000" w14:paraId="00000021">
      <w:pPr>
        <w:rPr>
          <w:color w:val="000000"/>
        </w:rPr>
      </w:pPr>
      <w:r w:rsidDel="00000000" w:rsidR="00000000" w:rsidRPr="00000000">
        <w:rPr>
          <w:rtl w:val="0"/>
        </w:rPr>
      </w:r>
    </w:p>
    <w:p w:rsidR="00000000" w:rsidDel="00000000" w:rsidP="00000000" w:rsidRDefault="00000000" w:rsidRPr="00000000" w14:paraId="00000022">
      <w:pPr>
        <w:rPr>
          <w:color w:val="000000"/>
        </w:rPr>
      </w:pPr>
      <w:r w:rsidDel="00000000" w:rsidR="00000000" w:rsidRPr="00000000">
        <w:rPr>
          <w:rtl w:val="0"/>
        </w:rPr>
      </w:r>
    </w:p>
    <w:p w:rsidR="00000000" w:rsidDel="00000000" w:rsidP="00000000" w:rsidRDefault="00000000" w:rsidRPr="00000000" w14:paraId="00000023">
      <w:pPr>
        <w:rPr>
          <w:color w:val="000000"/>
        </w:rPr>
      </w:pPr>
      <w:r w:rsidDel="00000000" w:rsidR="00000000" w:rsidRPr="00000000">
        <w:rPr>
          <w:rtl w:val="0"/>
        </w:rPr>
      </w:r>
    </w:p>
    <w:p w:rsidR="00000000" w:rsidDel="00000000" w:rsidP="00000000" w:rsidRDefault="00000000" w:rsidRPr="00000000" w14:paraId="00000024">
      <w:pPr>
        <w:rPr>
          <w:color w:val="000000"/>
        </w:rPr>
      </w:pPr>
      <w:r w:rsidDel="00000000" w:rsidR="00000000" w:rsidRPr="00000000">
        <w:rPr>
          <w:rtl w:val="0"/>
        </w:rPr>
      </w:r>
    </w:p>
    <w:p w:rsidR="00000000" w:rsidDel="00000000" w:rsidP="00000000" w:rsidRDefault="00000000" w:rsidRPr="00000000" w14:paraId="00000025">
      <w:pPr>
        <w:rPr>
          <w:color w:val="000000"/>
        </w:rPr>
      </w:pPr>
      <w:r w:rsidDel="00000000" w:rsidR="00000000" w:rsidRPr="00000000">
        <w:rPr>
          <w:rtl w:val="0"/>
        </w:rPr>
      </w:r>
    </w:p>
    <w:p w:rsidR="00000000" w:rsidDel="00000000" w:rsidP="00000000" w:rsidRDefault="00000000" w:rsidRPr="00000000" w14:paraId="00000026">
      <w:pPr>
        <w:rPr>
          <w:color w:val="000000"/>
        </w:rPr>
      </w:pPr>
      <w:r w:rsidDel="00000000" w:rsidR="00000000" w:rsidRPr="00000000">
        <w:rPr>
          <w:rtl w:val="0"/>
        </w:rPr>
      </w:r>
    </w:p>
    <w:p w:rsidR="00000000" w:rsidDel="00000000" w:rsidP="00000000" w:rsidRDefault="00000000" w:rsidRPr="00000000" w14:paraId="00000027">
      <w:pPr>
        <w:rPr>
          <w:color w:val="000000"/>
        </w:rPr>
      </w:pPr>
      <w:r w:rsidDel="00000000" w:rsidR="00000000" w:rsidRPr="00000000">
        <w:rPr>
          <w:rtl w:val="0"/>
        </w:rPr>
      </w:r>
    </w:p>
    <w:p w:rsidR="00000000" w:rsidDel="00000000" w:rsidP="00000000" w:rsidRDefault="00000000" w:rsidRPr="00000000" w14:paraId="00000028">
      <w:pPr>
        <w:rPr>
          <w:color w:val="000000"/>
        </w:rPr>
      </w:pPr>
      <w:r w:rsidDel="00000000" w:rsidR="00000000" w:rsidRPr="00000000">
        <w:rPr>
          <w:rtl w:val="0"/>
        </w:rPr>
      </w:r>
    </w:p>
    <w:p w:rsidR="00000000" w:rsidDel="00000000" w:rsidP="00000000" w:rsidRDefault="00000000" w:rsidRPr="00000000" w14:paraId="00000029">
      <w:pPr>
        <w:rPr>
          <w:color w:val="000000"/>
        </w:rPr>
      </w:pPr>
      <w:r w:rsidDel="00000000" w:rsidR="00000000" w:rsidRPr="00000000">
        <w:rPr>
          <w:rtl w:val="0"/>
        </w:rPr>
      </w:r>
    </w:p>
    <w:p w:rsidR="00000000" w:rsidDel="00000000" w:rsidP="00000000" w:rsidRDefault="00000000" w:rsidRPr="00000000" w14:paraId="0000002A">
      <w:pPr>
        <w:rPr>
          <w:color w:val="000000"/>
        </w:rPr>
      </w:pPr>
      <w:r w:rsidDel="00000000" w:rsidR="00000000" w:rsidRPr="00000000">
        <w:rPr>
          <w:rtl w:val="0"/>
        </w:rPr>
      </w:r>
    </w:p>
    <w:p w:rsidR="00000000" w:rsidDel="00000000" w:rsidP="00000000" w:rsidRDefault="00000000" w:rsidRPr="00000000" w14:paraId="0000002B">
      <w:pPr>
        <w:rPr>
          <w:color w:val="000000"/>
        </w:rPr>
      </w:pPr>
      <w:r w:rsidDel="00000000" w:rsidR="00000000" w:rsidRPr="00000000">
        <w:rPr>
          <w:rtl w:val="0"/>
        </w:rPr>
      </w:r>
    </w:p>
    <w:p w:rsidR="00000000" w:rsidDel="00000000" w:rsidP="00000000" w:rsidRDefault="00000000" w:rsidRPr="00000000" w14:paraId="0000002C">
      <w:pPr>
        <w:rPr>
          <w:color w:val="000000"/>
        </w:rPr>
      </w:pPr>
      <w:r w:rsidDel="00000000" w:rsidR="00000000" w:rsidRPr="00000000">
        <w:rPr>
          <w:rtl w:val="0"/>
        </w:rPr>
      </w:r>
    </w:p>
    <w:p w:rsidR="00000000" w:rsidDel="00000000" w:rsidP="00000000" w:rsidRDefault="00000000" w:rsidRPr="00000000" w14:paraId="0000002D">
      <w:pPr>
        <w:rPr>
          <w:color w:val="000000"/>
        </w:rPr>
      </w:pPr>
      <w:r w:rsidDel="00000000" w:rsidR="00000000" w:rsidRPr="00000000">
        <w:rPr>
          <w:rtl w:val="0"/>
        </w:rPr>
      </w:r>
    </w:p>
    <w:p w:rsidR="00000000" w:rsidDel="00000000" w:rsidP="00000000" w:rsidRDefault="00000000" w:rsidRPr="00000000" w14:paraId="0000002E">
      <w:pPr>
        <w:rPr>
          <w:color w:val="000000"/>
        </w:rPr>
      </w:pPr>
      <w:r w:rsidDel="00000000" w:rsidR="00000000" w:rsidRPr="00000000">
        <w:rPr>
          <w:rtl w:val="0"/>
        </w:rPr>
      </w:r>
    </w:p>
    <w:p w:rsidR="00000000" w:rsidDel="00000000" w:rsidP="00000000" w:rsidRDefault="00000000" w:rsidRPr="00000000" w14:paraId="0000002F">
      <w:pPr>
        <w:rPr>
          <w:color w:val="000000"/>
        </w:rPr>
      </w:pPr>
      <w:r w:rsidDel="00000000" w:rsidR="00000000" w:rsidRPr="00000000">
        <w:rPr>
          <w:rtl w:val="0"/>
        </w:rPr>
      </w:r>
    </w:p>
    <w:p w:rsidR="00000000" w:rsidDel="00000000" w:rsidP="00000000" w:rsidRDefault="00000000" w:rsidRPr="00000000" w14:paraId="00000030">
      <w:pPr>
        <w:rPr>
          <w:color w:val="000000"/>
        </w:rPr>
      </w:pPr>
      <w:r w:rsidDel="00000000" w:rsidR="00000000" w:rsidRPr="00000000">
        <w:rPr>
          <w:rtl w:val="0"/>
        </w:rPr>
      </w:r>
    </w:p>
    <w:p w:rsidR="00000000" w:rsidDel="00000000" w:rsidP="00000000" w:rsidRDefault="00000000" w:rsidRPr="00000000" w14:paraId="00000031">
      <w:pPr>
        <w:rPr>
          <w:color w:val="000000"/>
        </w:rPr>
      </w:pPr>
      <w:r w:rsidDel="00000000" w:rsidR="00000000" w:rsidRPr="00000000">
        <w:rPr>
          <w:rtl w:val="0"/>
        </w:rPr>
      </w:r>
    </w:p>
    <w:p w:rsidR="00000000" w:rsidDel="00000000" w:rsidP="00000000" w:rsidRDefault="00000000" w:rsidRPr="00000000" w14:paraId="00000032">
      <w:pPr>
        <w:rPr>
          <w:color w:val="000000"/>
        </w:rPr>
      </w:pPr>
      <w:r w:rsidDel="00000000" w:rsidR="00000000" w:rsidRPr="00000000">
        <w:rPr>
          <w:rtl w:val="0"/>
        </w:rPr>
      </w:r>
    </w:p>
    <w:p w:rsidR="00000000" w:rsidDel="00000000" w:rsidP="00000000" w:rsidRDefault="00000000" w:rsidRPr="00000000" w14:paraId="00000033">
      <w:pPr>
        <w:rPr>
          <w:sz w:val="4"/>
          <w:szCs w:val="4"/>
        </w:rPr>
      </w:pPr>
      <w:r w:rsidDel="00000000" w:rsidR="00000000" w:rsidRPr="00000000">
        <w:rPr>
          <w:rtl w:val="0"/>
        </w:rPr>
      </w:r>
    </w:p>
    <w:p w:rsidR="00000000" w:rsidDel="00000000" w:rsidP="00000000" w:rsidRDefault="00000000" w:rsidRPr="00000000" w14:paraId="00000034">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5">
      <w:pPr>
        <w:keepNext w:val="1"/>
        <w:keepLines w:val="1"/>
        <w:pBdr>
          <w:top w:space="0" w:sz="0" w:val="nil"/>
          <w:left w:space="0" w:sz="0" w:val="nil"/>
          <w:bottom w:space="0" w:sz="0" w:val="nil"/>
          <w:right w:space="0" w:sz="0" w:val="nil"/>
          <w:between w:space="0" w:sz="0" w:val="nil"/>
        </w:pBdr>
        <w:spacing w:after="120" w:before="40" w:lineRule="auto"/>
        <w:rPr>
          <w:b w:val="1"/>
          <w:color w:val="518ecb"/>
          <w:sz w:val="28"/>
          <w:szCs w:val="28"/>
        </w:rPr>
      </w:pPr>
      <w:r w:rsidDel="00000000" w:rsidR="00000000" w:rsidRPr="00000000">
        <w:rPr>
          <w:b w:val="1"/>
          <w:color w:val="518ecb"/>
          <w:sz w:val="28"/>
          <w:szCs w:val="28"/>
          <w:rtl w:val="0"/>
        </w:rPr>
        <w:t xml:space="preserve">Form A: Quotation submission form</w:t>
      </w:r>
    </w:p>
    <w:p w:rsidR="00000000" w:rsidDel="00000000" w:rsidP="00000000" w:rsidRDefault="00000000" w:rsidRPr="00000000" w14:paraId="00000036">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120" w:before="120" w:lineRule="auto"/>
        <w:jc w:val="both"/>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38">
      <w:pPr>
        <w:jc w:val="both"/>
        <w:rPr>
          <w:b w:val="1"/>
        </w:rPr>
      </w:pPr>
      <w:r w:rsidDel="00000000" w:rsidR="00000000" w:rsidRPr="00000000">
        <w:rPr>
          <w:b w:val="1"/>
          <w:color w:val="000000"/>
          <w:rtl w:val="0"/>
        </w:rPr>
        <w:t xml:space="preserve">Subject: Quotation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rtl w:val="0"/>
        </w:rPr>
        <w:t xml:space="preserve">in</w:t>
      </w:r>
      <w:r w:rsidDel="00000000" w:rsidR="00000000" w:rsidRPr="00000000">
        <w:rPr>
          <w:i w:val="1"/>
          <w:rtl w:val="0"/>
        </w:rPr>
        <w:t xml:space="preserve"> </w:t>
      </w:r>
      <w:r w:rsidDel="00000000" w:rsidR="00000000" w:rsidRPr="00000000">
        <w:rPr>
          <w:rtl w:val="0"/>
        </w:rPr>
        <w:t xml:space="preserve">[</w:t>
      </w:r>
      <w:r w:rsidDel="00000000" w:rsidR="00000000" w:rsidRPr="00000000">
        <w:rPr>
          <w:b w:val="1"/>
          <w:i w:val="1"/>
          <w:highlight w:val="cyan"/>
          <w:rtl w:val="0"/>
        </w:rPr>
        <w:t xml:space="preserve">Name of country/city</w:t>
      </w:r>
      <w:r w:rsidDel="00000000" w:rsidR="00000000" w:rsidRPr="00000000">
        <w:rPr>
          <w:b w:val="1"/>
          <w:rtl w:val="0"/>
        </w:rPr>
        <w:t xml:space="preserve">], </w:t>
      </w:r>
      <w:r w:rsidDel="00000000" w:rsidR="00000000" w:rsidRPr="00000000">
        <w:rPr>
          <w:rtl w:val="0"/>
        </w:rPr>
        <w:t xml:space="preserve">RFQ Case No. [</w:t>
      </w:r>
      <w:r w:rsidDel="00000000" w:rsidR="00000000" w:rsidRPr="00000000">
        <w:rPr>
          <w:highlight w:val="cyan"/>
          <w:rtl w:val="0"/>
        </w:rPr>
        <w:t xml:space="preserve">Insert RFQ ref number]</w:t>
      </w:r>
      <w:r w:rsidDel="00000000" w:rsidR="00000000" w:rsidRPr="00000000">
        <w:rPr>
          <w:rtl w:val="0"/>
        </w:rPr>
        <w:t xml:space="preserve">, dated</w:t>
      </w:r>
      <w:r w:rsidDel="00000000" w:rsidR="00000000" w:rsidRPr="00000000">
        <w:rPr>
          <w:b w:val="1"/>
          <w:rtl w:val="0"/>
        </w:rPr>
        <w:t xml:space="preserve"> </w:t>
      </w:r>
      <w:r w:rsidDel="00000000" w:rsidR="00000000" w:rsidRPr="00000000">
        <w:rPr>
          <w:b w:val="1"/>
          <w:highlight w:val="cyan"/>
          <w:rtl w:val="0"/>
        </w:rPr>
        <w:t xml:space="preserve">[insert date]</w:t>
      </w:r>
      <w:r w:rsidDel="00000000" w:rsidR="00000000" w:rsidRPr="00000000">
        <w:rPr>
          <w:rtl w:val="0"/>
        </w:rPr>
      </w:r>
    </w:p>
    <w:p w:rsidR="00000000" w:rsidDel="00000000" w:rsidP="00000000" w:rsidRDefault="00000000" w:rsidRPr="00000000" w14:paraId="00000039">
      <w:pPr>
        <w:jc w:val="both"/>
        <w:rPr>
          <w:b w:val="1"/>
        </w:rPr>
      </w:pPr>
      <w:r w:rsidDel="00000000" w:rsidR="00000000" w:rsidRPr="00000000">
        <w:rPr>
          <w:rtl w:val="0"/>
        </w:rPr>
      </w:r>
    </w:p>
    <w:p w:rsidR="00000000" w:rsidDel="00000000" w:rsidP="00000000" w:rsidRDefault="00000000" w:rsidRPr="00000000" w14:paraId="0000003A">
      <w:pPr>
        <w:spacing w:after="120" w:lineRule="auto"/>
        <w:jc w:val="both"/>
        <w:rPr/>
      </w:pPr>
      <w:r w:rsidDel="00000000" w:rsidR="00000000" w:rsidRPr="00000000">
        <w:rPr>
          <w:rtl w:val="0"/>
        </w:rPr>
        <w:t xml:space="preserve">We, the undersigned, declare that: </w:t>
      </w:r>
    </w:p>
    <w:p w:rsidR="00000000" w:rsidDel="00000000" w:rsidP="00000000" w:rsidRDefault="00000000" w:rsidRPr="00000000" w14:paraId="0000003B">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offer to supply in conformity with the bidding documents, including the UNOPS General Conditions of Contract;</w:t>
      </w:r>
    </w:p>
    <w:p w:rsidR="00000000" w:rsidDel="00000000" w:rsidP="00000000" w:rsidRDefault="00000000" w:rsidRPr="00000000" w14:paraId="0000003C">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quotation shall be valid for the period of time of </w:t>
      </w:r>
      <w:r w:rsidDel="00000000" w:rsidR="00000000" w:rsidRPr="00000000">
        <w:rPr>
          <w:color w:val="000000"/>
          <w:highlight w:val="cyan"/>
          <w:rtl w:val="0"/>
        </w:rPr>
        <w:t xml:space="preserve">[insert number of days which shall not be less than the specified in the Tender Particulars section, Period of Validity of Quotations</w:t>
      </w:r>
      <w:r w:rsidDel="00000000" w:rsidR="00000000" w:rsidRPr="00000000">
        <w:rPr>
          <w:color w:val="000000"/>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03D">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 conflict of interest in any activity that would put it, if selected for this assignment, in a conflict of interest with UNOPS</w:t>
      </w:r>
      <w:r w:rsidDel="00000000" w:rsidR="00000000" w:rsidRPr="00000000">
        <w:rPr>
          <w:color w:val="000000"/>
          <w:highlight w:val="cyan"/>
          <w:rtl w:val="0"/>
        </w:rPr>
        <w:t xml:space="preserve">[If you have any actual or potential conflict of interest as defined in Article 3 of Section II: Instructions to Bidders, please disclose it here</w:t>
      </w:r>
      <w:r w:rsidDel="00000000" w:rsidR="00000000" w:rsidRPr="00000000">
        <w:rPr>
          <w:color w:val="000000"/>
          <w:rtl w:val="0"/>
        </w:rPr>
        <w:t xml:space="preserve">];;</w:t>
      </w:r>
    </w:p>
    <w:p w:rsidR="00000000" w:rsidDel="00000000" w:rsidP="00000000" w:rsidRDefault="00000000" w:rsidRPr="00000000" w14:paraId="0000003E">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3F">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40">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embrace the UN Supplier Code of Conduct and adhere to the principles of the UN Global Compact;</w:t>
      </w:r>
    </w:p>
    <w:p w:rsidR="00000000" w:rsidDel="00000000" w:rsidP="00000000" w:rsidRDefault="00000000" w:rsidRPr="00000000" w14:paraId="00000041">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42">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044">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45">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6">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7">
      <w:pPr>
        <w:tabs>
          <w:tab w:val="left" w:pos="990"/>
        </w:tabs>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[complete]</w:t>
      </w:r>
      <w:r w:rsidDel="00000000" w:rsidR="00000000" w:rsidRPr="00000000">
        <w:rPr>
          <w:color w:val="000000"/>
          <w:rtl w:val="0"/>
        </w:rPr>
        <w:t xml:space="preserve"> </w:t>
      </w:r>
    </w:p>
    <w:p w:rsidR="00000000" w:rsidDel="00000000" w:rsidP="00000000" w:rsidRDefault="00000000" w:rsidRPr="00000000" w14:paraId="00000048">
      <w:pPr>
        <w:tabs>
          <w:tab w:val="left" w:pos="990"/>
        </w:tabs>
        <w:rPr>
          <w:color w:val="000000"/>
        </w:rPr>
      </w:pPr>
      <w:r w:rsidDel="00000000" w:rsidR="00000000" w:rsidRPr="00000000">
        <w:rPr>
          <w:color w:val="000000"/>
          <w:rtl w:val="0"/>
        </w:rPr>
        <w:t xml:space="preserve">Signature: _____________________________________________________________</w:t>
      </w:r>
    </w:p>
    <w:p w:rsidR="00000000" w:rsidDel="00000000" w:rsidP="00000000" w:rsidRDefault="00000000" w:rsidRPr="00000000" w14:paraId="00000049">
      <w:pPr>
        <w:spacing w:after="120" w:before="7" w:line="220" w:lineRule="auto"/>
        <w:rPr/>
      </w:pPr>
      <w:r w:rsidDel="00000000" w:rsidR="00000000" w:rsidRPr="00000000">
        <w:rPr>
          <w:rtl w:val="0"/>
        </w:rPr>
        <w:t xml:space="preserve">Provide the name and contact information for the primary contact from your company for this quotation:</w:t>
      </w:r>
    </w:p>
    <w:p w:rsidR="00000000" w:rsidDel="00000000" w:rsidP="00000000" w:rsidRDefault="00000000" w:rsidRPr="00000000" w14:paraId="0000004A">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B">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C">
      <w:pPr>
        <w:tabs>
          <w:tab w:val="left" w:pos="990"/>
        </w:tabs>
        <w:rPr>
          <w:color w:val="000000"/>
        </w:rPr>
      </w:pPr>
      <w:r w:rsidDel="00000000" w:rsidR="00000000" w:rsidRPr="00000000">
        <w:rPr>
          <w:color w:val="000000"/>
          <w:rtl w:val="0"/>
        </w:rPr>
        <w:t xml:space="preserve">Email address: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D">
      <w:pPr>
        <w:tabs>
          <w:tab w:val="left" w:pos="990"/>
        </w:tabs>
        <w:rPr>
          <w:b w:val="1"/>
        </w:rPr>
      </w:pPr>
      <w:r w:rsidDel="00000000" w:rsidR="00000000" w:rsidRPr="00000000">
        <w:rPr>
          <w:color w:val="000000"/>
          <w:rtl w:val="0"/>
        </w:rPr>
        <w:t xml:space="preserve">Telephone: </w:t>
      </w:r>
      <w:r w:rsidDel="00000000" w:rsidR="00000000" w:rsidRPr="00000000">
        <w:rPr>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4E">
      <w:pPr>
        <w:pStyle w:val="Heading1"/>
        <w:rPr/>
      </w:pPr>
      <w:r w:rsidDel="00000000" w:rsidR="00000000" w:rsidRPr="00000000">
        <w:rPr>
          <w:rtl w:val="0"/>
        </w:rPr>
        <w:t xml:space="preserve">Form B: Price Schedule Form</w:t>
      </w:r>
    </w:p>
    <w:p w:rsidR="00000000" w:rsidDel="00000000" w:rsidP="00000000" w:rsidRDefault="00000000" w:rsidRPr="00000000" w14:paraId="0000004F">
      <w:pPr>
        <w:rPr/>
      </w:pPr>
      <w:r w:rsidDel="00000000" w:rsidR="00000000" w:rsidRPr="00000000">
        <w:rPr>
          <w:rtl w:val="0"/>
        </w:rPr>
        <w:t xml:space="preserve">Bidders shall fill in this Price Schedule Form in accordance with the instructions indicated. </w:t>
      </w:r>
    </w:p>
    <w:p w:rsidR="00000000" w:rsidDel="00000000" w:rsidP="00000000" w:rsidRDefault="00000000" w:rsidRPr="00000000" w14:paraId="00000050">
      <w:pPr>
        <w:spacing w:before="90" w:lineRule="auto"/>
        <w:rPr>
          <w:color w:val="ff0000"/>
          <w:sz w:val="18"/>
          <w:szCs w:val="18"/>
        </w:rPr>
      </w:pPr>
      <w:bookmarkStart w:colFirst="0" w:colLast="0" w:name="_heading=h.30j0zll" w:id="1"/>
      <w:bookmarkEnd w:id="1"/>
      <w:r w:rsidDel="00000000" w:rsidR="00000000" w:rsidRPr="00000000">
        <w:rPr>
          <w:color w:val="ff0000"/>
          <w:sz w:val="18"/>
          <w:szCs w:val="18"/>
          <w:rtl w:val="0"/>
        </w:rPr>
        <w:t xml:space="preserve">**Please fill in all your prices in the attached excel sheet and send it as (excel book) along with the below table**</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bookmarkStart w:colFirst="0" w:colLast="0" w:name="_heading=h.1fob9te" w:id="2"/>
      <w:bookmarkEnd w:id="2"/>
      <w:r w:rsidDel="00000000" w:rsidR="00000000" w:rsidRPr="00000000">
        <w:rPr>
          <w:rFonts w:ascii="Times New Roman" w:cs="Times New Roman" w:eastAsia="Times New Roman" w:hAnsi="Times New Roman"/>
          <w:b w:val="1"/>
          <w:color w:val="000000"/>
          <w:sz w:val="24"/>
          <w:szCs w:val="24"/>
          <w:rtl w:val="0"/>
        </w:rPr>
        <w:t xml:space="preserve">Bills of quantity </w:t>
      </w:r>
      <w:r w:rsidDel="00000000" w:rsidR="00000000" w:rsidRPr="00000000">
        <w:rPr>
          <w:b w:val="1"/>
          <w:sz w:val="24"/>
          <w:szCs w:val="24"/>
          <w:rtl w:val="0"/>
        </w:rPr>
        <w:t xml:space="preserve">Lot# 5</w:t>
      </w:r>
      <w:r w:rsidDel="00000000" w:rsidR="00000000" w:rsidRPr="00000000">
        <w:rPr>
          <w:rFonts w:ascii="Times New Roman" w:cs="Times New Roman" w:eastAsia="Times New Roman" w:hAnsi="Times New Roman"/>
          <w:b w:val="1"/>
          <w:color w:val="000000"/>
          <w:sz w:val="24"/>
          <w:szCs w:val="24"/>
          <w:rtl w:val="0"/>
        </w:rPr>
        <w:t xml:space="preserve">:  Supply ,delivery of Medical Furniture for Several Hospitals – Multi Cities in Yemen as shown below  .</w:t>
      </w:r>
    </w:p>
    <w:p w:rsidR="00000000" w:rsidDel="00000000" w:rsidP="00000000" w:rsidRDefault="00000000" w:rsidRPr="00000000" w14:paraId="00000056">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tbl>
      <w:tblPr>
        <w:tblStyle w:val="Table1"/>
        <w:tblW w:w="9600.0" w:type="dxa"/>
        <w:jc w:val="left"/>
        <w:tblInd w:w="93.0" w:type="dxa"/>
        <w:tblLayout w:type="fixed"/>
        <w:tblLook w:val="0400"/>
      </w:tblPr>
      <w:tblGrid>
        <w:gridCol w:w="3000"/>
        <w:gridCol w:w="600"/>
        <w:gridCol w:w="600"/>
        <w:gridCol w:w="600"/>
        <w:gridCol w:w="600"/>
        <w:gridCol w:w="600"/>
        <w:gridCol w:w="600"/>
        <w:gridCol w:w="600"/>
        <w:gridCol w:w="600"/>
        <w:gridCol w:w="600"/>
        <w:gridCol w:w="600"/>
        <w:gridCol w:w="600"/>
        <w:tblGridChange w:id="0">
          <w:tblGrid>
            <w:gridCol w:w="3000"/>
            <w:gridCol w:w="600"/>
            <w:gridCol w:w="600"/>
            <w:gridCol w:w="600"/>
            <w:gridCol w:w="600"/>
            <w:gridCol w:w="600"/>
            <w:gridCol w:w="600"/>
            <w:gridCol w:w="600"/>
            <w:gridCol w:w="600"/>
            <w:gridCol w:w="600"/>
            <w:gridCol w:w="600"/>
            <w:gridCol w:w="600"/>
          </w:tblGrid>
        </w:tblGridChange>
      </w:tblGrid>
      <w:tr>
        <w:trPr>
          <w:cantSplit w:val="0"/>
          <w:trHeight w:val="303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5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Item</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A">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AlSabeen  Hospital- Sana'a</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B">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Althawrah  Hospital -Taiz</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C">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22 May  Hospital- Sana'a</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D">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Althawrah  Hospital - Ibb</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E">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Aljumhori  Hospital- Hajjah</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5F">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Aljumhori  Hospital - Mahweet</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60">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Ibn Khaldoun Hospital - Lahj </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61">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 Salam Rural Hospital - Lahj </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62">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 Ra'zi General Hospital- Abyan </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63">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Sayoun Hospital - Sayoun</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64">
            <w:pP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Shibam Hospital - Mahweet</w:t>
            </w:r>
          </w:p>
        </w:tc>
      </w:tr>
      <w:tr>
        <w:trPr>
          <w:cantSplit w:val="0"/>
          <w:trHeight w:val="90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6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I.C.U  Bed , Electrical with Bed Side Cabinet and Overbred Table and mattress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6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7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Adjustable Exam Bed</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r>
      <w:tr>
        <w:trPr>
          <w:cantSplit w:val="0"/>
          <w:trHeight w:val="645"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7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Gynecological examination beds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r>
      <w:tr>
        <w:trPr>
          <w:cantSplit w:val="0"/>
          <w:trHeight w:val="60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8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Bed, hospital ,2- sections  with mattress</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9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Bedside Cabinet</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A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Waiting Bench 3 Persons</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Rotating Chair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B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Partition curtains</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C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Table for waiting area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D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IV stands</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Crash Cart ,w/access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r>
      <w:tr>
        <w:trPr>
          <w:cantSplit w:val="0"/>
          <w:trHeight w:val="48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E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Instrument Trolley </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F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F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F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F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F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Patient Stretcher, Transport</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10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Wheel Chair </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0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0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0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0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0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0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0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0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0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0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0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X-Ray Viewer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11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Visitor Chairs</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1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1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1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1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1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1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2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2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2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2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12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r>
    </w:tbl>
    <w:p w:rsidR="00000000" w:rsidDel="00000000" w:rsidP="00000000" w:rsidRDefault="00000000" w:rsidRPr="00000000" w14:paraId="00000125">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126">
      <w:pPr>
        <w:rPr/>
      </w:pPr>
      <w:r w:rsidDel="00000000" w:rsidR="00000000" w:rsidRPr="00000000">
        <w:rPr>
          <w:rtl w:val="0"/>
        </w:rPr>
      </w:r>
    </w:p>
    <w:tbl>
      <w:tblPr>
        <w:tblStyle w:val="Table2"/>
        <w:tblW w:w="517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2534"/>
        <w:gridCol w:w="2643"/>
        <w:tblGridChange w:id="0">
          <w:tblGrid>
            <w:gridCol w:w="2534"/>
            <w:gridCol w:w="2643"/>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127">
            <w:pPr>
              <w:widowControl w:val="0"/>
              <w:rPr>
                <w:rFonts w:ascii="Arial" w:cs="Arial" w:eastAsia="Arial" w:hAnsi="Arial"/>
                <w:b w:val="1"/>
              </w:rPr>
            </w:pPr>
            <w:r w:rsidDel="00000000" w:rsidR="00000000" w:rsidRPr="00000000">
              <w:rPr>
                <w:rFonts w:ascii="Arial" w:cs="Arial" w:eastAsia="Arial" w:hAnsi="Arial"/>
                <w:b w:val="1"/>
                <w:rtl w:val="0"/>
              </w:rPr>
              <w:t xml:space="preserve">Currency</w:t>
            </w:r>
          </w:p>
        </w:tc>
        <w:tc>
          <w:tcPr>
            <w:vAlign w:val="center"/>
          </w:tcPr>
          <w:p w:rsidR="00000000" w:rsidDel="00000000" w:rsidP="00000000" w:rsidRDefault="00000000" w:rsidRPr="00000000" w14:paraId="00000128">
            <w:pPr>
              <w:widowControl w:val="0"/>
              <w:rPr>
                <w:rFonts w:ascii="Arial" w:cs="Arial" w:eastAsia="Arial" w:hAnsi="Arial"/>
              </w:rPr>
            </w:pPr>
            <w:r w:rsidDel="00000000" w:rsidR="00000000" w:rsidRPr="00000000">
              <w:rPr>
                <w:rFonts w:ascii="Arial" w:cs="Arial" w:eastAsia="Arial" w:hAnsi="Arial"/>
                <w:rtl w:val="0"/>
              </w:rPr>
              <w:t xml:space="preserve">USD</w:t>
            </w:r>
          </w:p>
        </w:tc>
      </w:tr>
    </w:tbl>
    <w:p w:rsidR="00000000" w:rsidDel="00000000" w:rsidP="00000000" w:rsidRDefault="00000000" w:rsidRPr="00000000" w14:paraId="00000129">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12A">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tbl>
      <w:tblPr>
        <w:tblStyle w:val="Table3"/>
        <w:tblW w:w="960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960"/>
        <w:gridCol w:w="3510"/>
        <w:gridCol w:w="915"/>
        <w:gridCol w:w="855"/>
        <w:gridCol w:w="1665"/>
        <w:gridCol w:w="1695"/>
        <w:tblGridChange w:id="0">
          <w:tblGrid>
            <w:gridCol w:w="960"/>
            <w:gridCol w:w="3510"/>
            <w:gridCol w:w="915"/>
            <w:gridCol w:w="855"/>
            <w:gridCol w:w="1665"/>
            <w:gridCol w:w="1695"/>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B">
            <w:pPr>
              <w:jc w:val="center"/>
              <w:rPr>
                <w:b w:val="1"/>
                <w:color w:val="000000"/>
                <w:sz w:val="24"/>
                <w:szCs w:val="24"/>
              </w:rPr>
            </w:pPr>
            <w:r w:rsidDel="00000000" w:rsidR="00000000" w:rsidRPr="00000000">
              <w:rPr>
                <w:b w:val="1"/>
                <w:color w:val="000000"/>
                <w:sz w:val="24"/>
                <w:szCs w:val="24"/>
                <w:rtl w:val="0"/>
              </w:rPr>
              <w:t xml:space="preserve">No.</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12C">
            <w:pPr>
              <w:rPr>
                <w:b w:val="1"/>
                <w:color w:val="000000"/>
                <w:sz w:val="24"/>
                <w:szCs w:val="24"/>
              </w:rPr>
            </w:pPr>
            <w:r w:rsidDel="00000000" w:rsidR="00000000" w:rsidRPr="00000000">
              <w:rPr>
                <w:b w:val="1"/>
                <w:color w:val="000000"/>
                <w:sz w:val="24"/>
                <w:szCs w:val="24"/>
                <w:rtl w:val="0"/>
              </w:rPr>
              <w:t xml:space="preserve">Item</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D">
            <w:pPr>
              <w:jc w:val="center"/>
              <w:rPr>
                <w:b w:val="1"/>
                <w:color w:val="000000"/>
                <w:sz w:val="24"/>
                <w:szCs w:val="24"/>
              </w:rPr>
            </w:pPr>
            <w:r w:rsidDel="00000000" w:rsidR="00000000" w:rsidRPr="00000000">
              <w:rPr>
                <w:b w:val="1"/>
                <w:color w:val="000000"/>
                <w:sz w:val="24"/>
                <w:szCs w:val="24"/>
                <w:rtl w:val="0"/>
              </w:rPr>
              <w:t xml:space="preserve">Unit</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12E">
            <w:pPr>
              <w:jc w:val="center"/>
              <w:rPr>
                <w:b w:val="1"/>
                <w:color w:val="000000"/>
                <w:sz w:val="24"/>
                <w:szCs w:val="24"/>
              </w:rPr>
            </w:pPr>
            <w:r w:rsidDel="00000000" w:rsidR="00000000" w:rsidRPr="00000000">
              <w:rPr>
                <w:b w:val="1"/>
                <w:color w:val="000000"/>
                <w:sz w:val="24"/>
                <w:szCs w:val="24"/>
                <w:rtl w:val="0"/>
              </w:rPr>
              <w:t xml:space="preserve">Qty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2F">
            <w:pPr>
              <w:jc w:val="center"/>
              <w:rPr>
                <w:b w:val="1"/>
                <w:color w:val="000000"/>
                <w:sz w:val="24"/>
                <w:szCs w:val="24"/>
              </w:rPr>
            </w:pPr>
            <w:r w:rsidDel="00000000" w:rsidR="00000000" w:rsidRPr="00000000">
              <w:rPr>
                <w:b w:val="1"/>
                <w:color w:val="000000"/>
                <w:sz w:val="24"/>
                <w:szCs w:val="24"/>
                <w:rtl w:val="0"/>
              </w:rPr>
              <w:t xml:space="preserve">Unit Price DAP</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130">
            <w:pPr>
              <w:jc w:val="center"/>
              <w:rPr>
                <w:b w:val="1"/>
                <w:color w:val="000000"/>
                <w:sz w:val="24"/>
                <w:szCs w:val="24"/>
              </w:rPr>
            </w:pPr>
            <w:r w:rsidDel="00000000" w:rsidR="00000000" w:rsidRPr="00000000">
              <w:rPr>
                <w:b w:val="1"/>
                <w:color w:val="000000"/>
                <w:sz w:val="24"/>
                <w:szCs w:val="24"/>
                <w:rtl w:val="0"/>
              </w:rPr>
              <w:t xml:space="preserve">Total Price DAP</w:t>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1">
            <w:pPr>
              <w:jc w:val="center"/>
              <w:rPr>
                <w:b w:val="1"/>
                <w:color w:val="000000"/>
              </w:rPr>
            </w:pPr>
            <w:r w:rsidDel="00000000" w:rsidR="00000000" w:rsidRPr="00000000">
              <w:rPr>
                <w:b w:val="1"/>
                <w:color w:val="000000"/>
                <w:rtl w:val="0"/>
              </w:rPr>
              <w:t xml:space="preserve">5.1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2">
            <w:pPr>
              <w:rPr>
                <w:color w:val="000000"/>
              </w:rPr>
            </w:pPr>
            <w:r w:rsidDel="00000000" w:rsidR="00000000" w:rsidRPr="00000000">
              <w:rPr>
                <w:color w:val="000000"/>
                <w:rtl w:val="0"/>
              </w:rPr>
              <w:t xml:space="preserve">I.C.U  Bed , Electrical with Bed Side Cabinet and Overbred Table and mattress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3">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4">
            <w:pPr>
              <w:jc w:val="center"/>
              <w:rPr>
                <w:color w:val="000000"/>
              </w:rPr>
            </w:pPr>
            <w:r w:rsidDel="00000000" w:rsidR="00000000" w:rsidRPr="00000000">
              <w:rPr>
                <w:color w:val="000000"/>
                <w:rtl w:val="0"/>
              </w:rPr>
              <w:t xml:space="preserve">71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5">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6">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7">
            <w:pPr>
              <w:jc w:val="center"/>
              <w:rPr>
                <w:b w:val="1"/>
                <w:color w:val="000000"/>
              </w:rPr>
            </w:pPr>
            <w:r w:rsidDel="00000000" w:rsidR="00000000" w:rsidRPr="00000000">
              <w:rPr>
                <w:b w:val="1"/>
                <w:color w:val="000000"/>
                <w:rtl w:val="0"/>
              </w:rPr>
              <w:t xml:space="preserve">5.2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8">
            <w:pPr>
              <w:rPr>
                <w:color w:val="000000"/>
              </w:rPr>
            </w:pPr>
            <w:r w:rsidDel="00000000" w:rsidR="00000000" w:rsidRPr="00000000">
              <w:rPr>
                <w:color w:val="000000"/>
                <w:rtl w:val="0"/>
              </w:rPr>
              <w:t xml:space="preserve">Adjustable Exam Bed</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9">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A">
            <w:pPr>
              <w:jc w:val="center"/>
              <w:rPr>
                <w:color w:val="000000"/>
              </w:rPr>
            </w:pPr>
            <w:r w:rsidDel="00000000" w:rsidR="00000000" w:rsidRPr="00000000">
              <w:rPr>
                <w:color w:val="000000"/>
                <w:rtl w:val="0"/>
              </w:rPr>
              <w:t xml:space="preserve">37</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B">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C">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D">
            <w:pPr>
              <w:jc w:val="center"/>
              <w:rPr>
                <w:b w:val="1"/>
                <w:color w:val="000000"/>
              </w:rPr>
            </w:pPr>
            <w:r w:rsidDel="00000000" w:rsidR="00000000" w:rsidRPr="00000000">
              <w:rPr>
                <w:b w:val="1"/>
                <w:color w:val="000000"/>
                <w:rtl w:val="0"/>
              </w:rPr>
              <w:t xml:space="preserve">5.3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E">
            <w:pPr>
              <w:rPr>
                <w:color w:val="000000"/>
              </w:rPr>
            </w:pPr>
            <w:r w:rsidDel="00000000" w:rsidR="00000000" w:rsidRPr="00000000">
              <w:rPr>
                <w:color w:val="000000"/>
                <w:rtl w:val="0"/>
              </w:rPr>
              <w:t xml:space="preserve">Gynecological examination beds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F">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0">
            <w:pPr>
              <w:jc w:val="center"/>
              <w:rPr>
                <w:color w:val="000000"/>
              </w:rPr>
            </w:pPr>
            <w:r w:rsidDel="00000000" w:rsidR="00000000" w:rsidRPr="00000000">
              <w:rPr>
                <w:color w:val="000000"/>
                <w:rtl w:val="0"/>
              </w:rPr>
              <w:t xml:space="preserve">30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1">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2">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3">
            <w:pPr>
              <w:jc w:val="center"/>
              <w:rPr>
                <w:b w:val="1"/>
                <w:color w:val="000000"/>
              </w:rPr>
            </w:pPr>
            <w:r w:rsidDel="00000000" w:rsidR="00000000" w:rsidRPr="00000000">
              <w:rPr>
                <w:b w:val="1"/>
                <w:color w:val="000000"/>
                <w:rtl w:val="0"/>
              </w:rPr>
              <w:t xml:space="preserve">5.4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4">
            <w:pPr>
              <w:rPr>
                <w:color w:val="000000"/>
              </w:rPr>
            </w:pPr>
            <w:r w:rsidDel="00000000" w:rsidR="00000000" w:rsidRPr="00000000">
              <w:rPr>
                <w:color w:val="000000"/>
                <w:rtl w:val="0"/>
              </w:rPr>
              <w:t xml:space="preserve">Bed, hospital ,2- sections  with mattress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5">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6">
            <w:pPr>
              <w:jc w:val="center"/>
              <w:rPr>
                <w:color w:val="000000"/>
              </w:rPr>
            </w:pPr>
            <w:r w:rsidDel="00000000" w:rsidR="00000000" w:rsidRPr="00000000">
              <w:rPr>
                <w:color w:val="000000"/>
                <w:rtl w:val="0"/>
              </w:rPr>
              <w:t xml:space="preserve">250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7">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8">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9">
            <w:pPr>
              <w:jc w:val="center"/>
              <w:rPr>
                <w:b w:val="1"/>
                <w:color w:val="000000"/>
              </w:rPr>
            </w:pPr>
            <w:r w:rsidDel="00000000" w:rsidR="00000000" w:rsidRPr="00000000">
              <w:rPr>
                <w:b w:val="1"/>
                <w:color w:val="000000"/>
                <w:rtl w:val="0"/>
              </w:rPr>
              <w:t xml:space="preserve">5.5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A">
            <w:pPr>
              <w:rPr>
                <w:color w:val="000000"/>
              </w:rPr>
            </w:pPr>
            <w:r w:rsidDel="00000000" w:rsidR="00000000" w:rsidRPr="00000000">
              <w:rPr>
                <w:color w:val="000000"/>
                <w:rtl w:val="0"/>
              </w:rPr>
              <w:t xml:space="preserve">Bedside Cabinet</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B">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C">
            <w:pPr>
              <w:jc w:val="center"/>
              <w:rPr>
                <w:color w:val="000000"/>
              </w:rPr>
            </w:pPr>
            <w:r w:rsidDel="00000000" w:rsidR="00000000" w:rsidRPr="00000000">
              <w:rPr>
                <w:color w:val="000000"/>
                <w:rtl w:val="0"/>
              </w:rPr>
              <w:t xml:space="preserve">250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D">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4E">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F">
            <w:pPr>
              <w:jc w:val="center"/>
              <w:rPr>
                <w:b w:val="1"/>
                <w:color w:val="000000"/>
              </w:rPr>
            </w:pPr>
            <w:r w:rsidDel="00000000" w:rsidR="00000000" w:rsidRPr="00000000">
              <w:rPr>
                <w:b w:val="1"/>
                <w:color w:val="000000"/>
                <w:rtl w:val="0"/>
              </w:rPr>
              <w:t xml:space="preserve">5.6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0">
            <w:pPr>
              <w:rPr>
                <w:color w:val="000000"/>
              </w:rPr>
            </w:pPr>
            <w:r w:rsidDel="00000000" w:rsidR="00000000" w:rsidRPr="00000000">
              <w:rPr>
                <w:color w:val="000000"/>
                <w:rtl w:val="0"/>
              </w:rPr>
              <w:t xml:space="preserve">Waiting Bench 3 Persons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1">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2">
            <w:pPr>
              <w:jc w:val="center"/>
              <w:rPr>
                <w:color w:val="000000"/>
              </w:rPr>
            </w:pPr>
            <w:r w:rsidDel="00000000" w:rsidR="00000000" w:rsidRPr="00000000">
              <w:rPr>
                <w:color w:val="000000"/>
                <w:rtl w:val="0"/>
              </w:rPr>
              <w:t xml:space="preserve">315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3">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4">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5">
            <w:pPr>
              <w:jc w:val="center"/>
              <w:rPr>
                <w:b w:val="1"/>
                <w:color w:val="000000"/>
              </w:rPr>
            </w:pPr>
            <w:r w:rsidDel="00000000" w:rsidR="00000000" w:rsidRPr="00000000">
              <w:rPr>
                <w:b w:val="1"/>
                <w:color w:val="000000"/>
                <w:rtl w:val="0"/>
              </w:rPr>
              <w:t xml:space="preserve">5.7</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6">
            <w:pPr>
              <w:rPr>
                <w:color w:val="000000"/>
              </w:rPr>
            </w:pPr>
            <w:r w:rsidDel="00000000" w:rsidR="00000000" w:rsidRPr="00000000">
              <w:rPr>
                <w:color w:val="000000"/>
                <w:rtl w:val="0"/>
              </w:rPr>
              <w:t xml:space="preserve">Rotating Chair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7">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8">
            <w:pPr>
              <w:jc w:val="center"/>
              <w:rPr>
                <w:color w:val="000000"/>
              </w:rPr>
            </w:pPr>
            <w:r w:rsidDel="00000000" w:rsidR="00000000" w:rsidRPr="00000000">
              <w:rPr>
                <w:color w:val="000000"/>
                <w:rtl w:val="0"/>
              </w:rPr>
              <w:t xml:space="preserve">220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9">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A">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B">
            <w:pPr>
              <w:jc w:val="center"/>
              <w:rPr>
                <w:b w:val="1"/>
                <w:color w:val="000000"/>
              </w:rPr>
            </w:pPr>
            <w:r w:rsidDel="00000000" w:rsidR="00000000" w:rsidRPr="00000000">
              <w:rPr>
                <w:b w:val="1"/>
                <w:color w:val="000000"/>
                <w:rtl w:val="0"/>
              </w:rPr>
              <w:t xml:space="preserve">5.8</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C">
            <w:pPr>
              <w:rPr>
                <w:color w:val="000000"/>
              </w:rPr>
            </w:pPr>
            <w:r w:rsidDel="00000000" w:rsidR="00000000" w:rsidRPr="00000000">
              <w:rPr>
                <w:color w:val="000000"/>
                <w:rtl w:val="0"/>
              </w:rPr>
              <w:t xml:space="preserve">Partition curtains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D">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E">
            <w:pPr>
              <w:jc w:val="center"/>
              <w:rPr>
                <w:color w:val="000000"/>
              </w:rPr>
            </w:pPr>
            <w:r w:rsidDel="00000000" w:rsidR="00000000" w:rsidRPr="00000000">
              <w:rPr>
                <w:color w:val="000000"/>
                <w:rtl w:val="0"/>
              </w:rPr>
              <w:t xml:space="preserve">125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5F">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0">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1">
            <w:pPr>
              <w:jc w:val="center"/>
              <w:rPr>
                <w:b w:val="1"/>
                <w:color w:val="000000"/>
              </w:rPr>
            </w:pPr>
            <w:r w:rsidDel="00000000" w:rsidR="00000000" w:rsidRPr="00000000">
              <w:rPr>
                <w:b w:val="1"/>
                <w:color w:val="000000"/>
                <w:rtl w:val="0"/>
              </w:rPr>
              <w:t xml:space="preserve">5.9</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2">
            <w:pPr>
              <w:rPr>
                <w:color w:val="000000"/>
              </w:rPr>
            </w:pPr>
            <w:r w:rsidDel="00000000" w:rsidR="00000000" w:rsidRPr="00000000">
              <w:rPr>
                <w:color w:val="000000"/>
                <w:rtl w:val="0"/>
              </w:rPr>
              <w:t xml:space="preserve">Table for waiting area</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3">
            <w:pPr>
              <w:jc w:val="center"/>
              <w:rPr>
                <w:color w:val="000000"/>
              </w:rPr>
            </w:pPr>
            <w:r w:rsidDel="00000000" w:rsidR="00000000" w:rsidRPr="00000000">
              <w:rPr>
                <w:color w:val="000000"/>
                <w:rtl w:val="0"/>
              </w:rPr>
              <w:t xml:space="preserve">Each</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4">
            <w:pPr>
              <w:jc w:val="center"/>
              <w:rPr>
                <w:color w:val="000000"/>
              </w:rPr>
            </w:pPr>
            <w:r w:rsidDel="00000000" w:rsidR="00000000" w:rsidRPr="00000000">
              <w:rPr>
                <w:color w:val="000000"/>
                <w:rtl w:val="0"/>
              </w:rPr>
              <w:t xml:space="preserve">95</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5">
            <w:pPr>
              <w:jc w:val="center"/>
              <w:rPr>
                <w:color w:val="000000"/>
                <w:sz w:val="24"/>
                <w:szCs w:val="24"/>
                <w:highlight w:val="cyan"/>
              </w:rPr>
            </w:pPr>
            <w:r w:rsidDel="00000000" w:rsidR="00000000" w:rsidRPr="00000000">
              <w:rPr>
                <w:color w:val="000000"/>
                <w:sz w:val="24"/>
                <w:szCs w:val="24"/>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6">
            <w:pPr>
              <w:jc w:val="center"/>
              <w:rPr>
                <w:color w:val="000000"/>
                <w:sz w:val="24"/>
                <w:szCs w:val="24"/>
                <w:highlight w:val="cyan"/>
              </w:rPr>
            </w:pPr>
            <w:r w:rsidDel="00000000" w:rsidR="00000000" w:rsidRPr="00000000">
              <w:rPr>
                <w:color w:val="000000"/>
                <w:sz w:val="24"/>
                <w:szCs w:val="24"/>
                <w:highlight w:val="cyan"/>
                <w:rtl w:val="0"/>
              </w:rPr>
              <w:t xml:space="preserve">insert</w:t>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7">
            <w:pPr>
              <w:jc w:val="center"/>
              <w:rPr>
                <w:b w:val="1"/>
                <w:color w:val="000000"/>
              </w:rPr>
            </w:pPr>
            <w:r w:rsidDel="00000000" w:rsidR="00000000" w:rsidRPr="00000000">
              <w:rPr>
                <w:b w:val="1"/>
                <w:color w:val="000000"/>
                <w:rtl w:val="0"/>
              </w:rPr>
              <w:t xml:space="preserve">5.10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8">
            <w:pPr>
              <w:rPr>
                <w:color w:val="000000"/>
              </w:rPr>
            </w:pPr>
            <w:r w:rsidDel="00000000" w:rsidR="00000000" w:rsidRPr="00000000">
              <w:rPr>
                <w:color w:val="000000"/>
                <w:rtl w:val="0"/>
              </w:rPr>
              <w:t xml:space="preserve">IV stands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9">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A">
            <w:pPr>
              <w:jc w:val="center"/>
              <w:rPr>
                <w:color w:val="000000"/>
              </w:rPr>
            </w:pPr>
            <w:r w:rsidDel="00000000" w:rsidR="00000000" w:rsidRPr="00000000">
              <w:rPr>
                <w:color w:val="000000"/>
                <w:rtl w:val="0"/>
              </w:rPr>
              <w:t xml:space="preserve">230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B">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C">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D">
            <w:pPr>
              <w:jc w:val="center"/>
              <w:rPr>
                <w:b w:val="1"/>
                <w:color w:val="000000"/>
              </w:rPr>
            </w:pPr>
            <w:r w:rsidDel="00000000" w:rsidR="00000000" w:rsidRPr="00000000">
              <w:rPr>
                <w:b w:val="1"/>
                <w:color w:val="000000"/>
                <w:rtl w:val="0"/>
              </w:rPr>
              <w:t xml:space="preserve">5.11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E">
            <w:pPr>
              <w:rPr>
                <w:color w:val="000000"/>
              </w:rPr>
            </w:pPr>
            <w:r w:rsidDel="00000000" w:rsidR="00000000" w:rsidRPr="00000000">
              <w:rPr>
                <w:color w:val="000000"/>
                <w:rtl w:val="0"/>
              </w:rPr>
              <w:t xml:space="preserve">Crash Cart ,w/access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6F">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0">
            <w:pPr>
              <w:jc w:val="center"/>
              <w:rPr>
                <w:color w:val="000000"/>
              </w:rPr>
            </w:pPr>
            <w:r w:rsidDel="00000000" w:rsidR="00000000" w:rsidRPr="00000000">
              <w:rPr>
                <w:color w:val="000000"/>
                <w:rtl w:val="0"/>
              </w:rPr>
              <w:t xml:space="preserve">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1">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2">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3">
            <w:pPr>
              <w:jc w:val="center"/>
              <w:rPr>
                <w:b w:val="1"/>
                <w:color w:val="000000"/>
              </w:rPr>
            </w:pPr>
            <w:r w:rsidDel="00000000" w:rsidR="00000000" w:rsidRPr="00000000">
              <w:rPr>
                <w:b w:val="1"/>
                <w:color w:val="000000"/>
                <w:rtl w:val="0"/>
              </w:rPr>
              <w:t xml:space="preserve">5.12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4">
            <w:pPr>
              <w:rPr>
                <w:color w:val="000000"/>
              </w:rPr>
            </w:pPr>
            <w:r w:rsidDel="00000000" w:rsidR="00000000" w:rsidRPr="00000000">
              <w:rPr>
                <w:color w:val="000000"/>
                <w:rtl w:val="0"/>
              </w:rPr>
              <w:t xml:space="preserve">Instrument Trolley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5">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6">
            <w:pPr>
              <w:jc w:val="center"/>
              <w:rPr>
                <w:color w:val="000000"/>
              </w:rPr>
            </w:pPr>
            <w:r w:rsidDel="00000000" w:rsidR="00000000" w:rsidRPr="00000000">
              <w:rPr>
                <w:color w:val="000000"/>
                <w:rtl w:val="0"/>
              </w:rPr>
              <w:t xml:space="preserve">16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7">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8">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9">
            <w:pPr>
              <w:jc w:val="center"/>
              <w:rPr>
                <w:b w:val="1"/>
                <w:color w:val="000000"/>
              </w:rPr>
            </w:pPr>
            <w:r w:rsidDel="00000000" w:rsidR="00000000" w:rsidRPr="00000000">
              <w:rPr>
                <w:b w:val="1"/>
                <w:color w:val="000000"/>
                <w:rtl w:val="0"/>
              </w:rPr>
              <w:t xml:space="preserve">5.13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A">
            <w:pPr>
              <w:rPr>
                <w:color w:val="000000"/>
              </w:rPr>
            </w:pPr>
            <w:r w:rsidDel="00000000" w:rsidR="00000000" w:rsidRPr="00000000">
              <w:rPr>
                <w:color w:val="000000"/>
                <w:rtl w:val="0"/>
              </w:rPr>
              <w:t xml:space="preserve">Patient Stretcher, Transport</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B">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C">
            <w:pPr>
              <w:jc w:val="center"/>
              <w:rPr>
                <w:color w:val="000000"/>
              </w:rPr>
            </w:pPr>
            <w:r w:rsidDel="00000000" w:rsidR="00000000" w:rsidRPr="00000000">
              <w:rPr>
                <w:color w:val="000000"/>
                <w:rtl w:val="0"/>
              </w:rPr>
              <w:t xml:space="preserve">29</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D">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7E">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7F">
            <w:pPr>
              <w:jc w:val="center"/>
              <w:rPr>
                <w:b w:val="1"/>
                <w:color w:val="000000"/>
              </w:rPr>
            </w:pPr>
            <w:r w:rsidDel="00000000" w:rsidR="00000000" w:rsidRPr="00000000">
              <w:rPr>
                <w:b w:val="1"/>
                <w:color w:val="000000"/>
                <w:rtl w:val="0"/>
              </w:rPr>
              <w:t xml:space="preserve">5.14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0">
            <w:pPr>
              <w:rPr>
                <w:color w:val="000000"/>
              </w:rPr>
            </w:pPr>
            <w:r w:rsidDel="00000000" w:rsidR="00000000" w:rsidRPr="00000000">
              <w:rPr>
                <w:color w:val="000000"/>
                <w:rtl w:val="0"/>
              </w:rPr>
              <w:t xml:space="preserve">Wheel Chair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1">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2">
            <w:pPr>
              <w:jc w:val="center"/>
              <w:rPr>
                <w:color w:val="000000"/>
              </w:rPr>
            </w:pPr>
            <w:r w:rsidDel="00000000" w:rsidR="00000000" w:rsidRPr="00000000">
              <w:rPr>
                <w:color w:val="000000"/>
                <w:rtl w:val="0"/>
              </w:rPr>
              <w:t xml:space="preserve">26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3">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4">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5">
            <w:pPr>
              <w:jc w:val="center"/>
              <w:rPr>
                <w:b w:val="1"/>
                <w:color w:val="000000"/>
              </w:rPr>
            </w:pPr>
            <w:r w:rsidDel="00000000" w:rsidR="00000000" w:rsidRPr="00000000">
              <w:rPr>
                <w:b w:val="1"/>
                <w:color w:val="000000"/>
                <w:rtl w:val="0"/>
              </w:rPr>
              <w:t xml:space="preserve">5.15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6">
            <w:pPr>
              <w:rPr>
                <w:color w:val="000000"/>
              </w:rPr>
            </w:pPr>
            <w:r w:rsidDel="00000000" w:rsidR="00000000" w:rsidRPr="00000000">
              <w:rPr>
                <w:color w:val="000000"/>
                <w:rtl w:val="0"/>
              </w:rPr>
              <w:t xml:space="preserve">X-Ray Viewer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7">
            <w:pPr>
              <w:jc w:val="center"/>
              <w:rPr>
                <w:color w:val="000000"/>
              </w:rPr>
            </w:pPr>
            <w:r w:rsidDel="00000000" w:rsidR="00000000" w:rsidRPr="00000000">
              <w:rPr>
                <w:color w:val="000000"/>
                <w:rtl w:val="0"/>
              </w:rPr>
              <w:t xml:space="preserve">Each</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8">
            <w:pPr>
              <w:jc w:val="center"/>
              <w:rPr>
                <w:color w:val="000000"/>
              </w:rPr>
            </w:pPr>
            <w:r w:rsidDel="00000000" w:rsidR="00000000" w:rsidRPr="00000000">
              <w:rPr>
                <w:color w:val="000000"/>
                <w:rtl w:val="0"/>
              </w:rPr>
              <w:t xml:space="preserve">4</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9">
            <w:pPr>
              <w:jc w:val="center"/>
              <w:rPr>
                <w:color w:val="000000"/>
                <w:sz w:val="24"/>
                <w:szCs w:val="24"/>
                <w:highlight w:val="cyan"/>
              </w:rPr>
            </w:pPr>
            <w:r w:rsidDel="00000000" w:rsidR="00000000" w:rsidRPr="00000000">
              <w:rPr>
                <w:color w:val="000000"/>
                <w:sz w:val="24"/>
                <w:szCs w:val="24"/>
                <w:highlight w:val="cyan"/>
                <w:rtl w:val="0"/>
              </w:rPr>
              <w:t xml:space="preserve">insert</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A">
            <w:pPr>
              <w:jc w:val="center"/>
              <w:rPr>
                <w:color w:val="000000"/>
                <w:sz w:val="24"/>
                <w:szCs w:val="24"/>
                <w:highlight w:val="cyan"/>
              </w:rPr>
            </w:pPr>
            <w:r w:rsidDel="00000000" w:rsidR="00000000" w:rsidRPr="00000000">
              <w:rPr>
                <w:color w:val="000000"/>
                <w:sz w:val="24"/>
                <w:szCs w:val="24"/>
                <w:highlight w:val="cyan"/>
                <w:rtl w:val="0"/>
              </w:rPr>
              <w:t xml:space="preserve">insert</w:t>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8B">
            <w:pPr>
              <w:jc w:val="center"/>
              <w:rPr>
                <w:b w:val="1"/>
                <w:color w:val="000000"/>
              </w:rPr>
            </w:pPr>
            <w:r w:rsidDel="00000000" w:rsidR="00000000" w:rsidRPr="00000000">
              <w:rPr>
                <w:b w:val="1"/>
                <w:color w:val="000000"/>
                <w:rtl w:val="0"/>
              </w:rPr>
              <w:t xml:space="preserve">5.16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C">
            <w:pPr>
              <w:rPr>
                <w:color w:val="000000"/>
              </w:rPr>
            </w:pPr>
            <w:r w:rsidDel="00000000" w:rsidR="00000000" w:rsidRPr="00000000">
              <w:rPr>
                <w:color w:val="000000"/>
                <w:rtl w:val="0"/>
              </w:rPr>
              <w:t xml:space="preserve">Visitor Chairs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D">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E">
            <w:pPr>
              <w:jc w:val="center"/>
              <w:rPr>
                <w:color w:val="000000"/>
              </w:rPr>
            </w:pPr>
            <w:r w:rsidDel="00000000" w:rsidR="00000000" w:rsidRPr="00000000">
              <w:rPr>
                <w:color w:val="000000"/>
                <w:rtl w:val="0"/>
              </w:rPr>
              <w:t xml:space="preserve">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8F">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90">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444" w:hRule="atLeast"/>
          <w:tblHeader w:val="0"/>
        </w:trPr>
        <w:tc>
          <w:tcPr>
            <w:tcBorders>
              <w:top w:color="000000" w:space="0" w:sz="4" w:val="single"/>
              <w:left w:color="000000" w:space="0" w:sz="4" w:val="single"/>
              <w:bottom w:color="000000" w:space="0" w:sz="4" w:val="single"/>
              <w:right w:color="000000" w:space="0" w:sz="0" w:val="nil"/>
            </w:tcBorders>
            <w:shd w:fill="auto" w:val="clear"/>
            <w:vAlign w:val="center"/>
          </w:tcPr>
          <w:p w:rsidR="00000000" w:rsidDel="00000000" w:rsidP="00000000" w:rsidRDefault="00000000" w:rsidRPr="00000000" w14:paraId="00000191">
            <w:pPr>
              <w:jc w:val="center"/>
              <w:rPr>
                <w:color w:val="000000"/>
                <w:sz w:val="24"/>
                <w:szCs w:val="24"/>
              </w:rPr>
            </w:pPr>
            <w:r w:rsidDel="00000000" w:rsidR="00000000" w:rsidRPr="00000000">
              <w:rPr>
                <w:rtl w:val="0"/>
              </w:rPr>
            </w:r>
          </w:p>
        </w:tc>
        <w:tc>
          <w:tcPr>
            <w:gridSpan w:val="4"/>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92">
            <w:pPr>
              <w:jc w:val="center"/>
              <w:rPr>
                <w:b w:val="1"/>
                <w:color w:val="000000"/>
                <w:sz w:val="24"/>
                <w:szCs w:val="24"/>
              </w:rPr>
            </w:pPr>
            <w:r w:rsidDel="00000000" w:rsidR="00000000" w:rsidRPr="00000000">
              <w:rPr>
                <w:b w:val="1"/>
                <w:color w:val="000000"/>
                <w:sz w:val="24"/>
                <w:szCs w:val="24"/>
                <w:rtl w:val="0"/>
              </w:rPr>
              <w:t xml:space="preserve">Total</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196">
            <w:pPr>
              <w:jc w:val="center"/>
              <w:rPr>
                <w:b w:val="1"/>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bl>
    <w:p w:rsidR="00000000" w:rsidDel="00000000" w:rsidP="00000000" w:rsidRDefault="00000000" w:rsidRPr="00000000" w14:paraId="00000197">
      <w:pPr>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198">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Payment terms 30 days accepted:</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rtl w:val="0"/>
        </w:rPr>
        <w:t xml:space="preserve"> Yes</w:t>
      </w:r>
    </w:p>
    <w:p w:rsidR="00000000" w:rsidDel="00000000" w:rsidP="00000000" w:rsidRDefault="00000000" w:rsidRPr="00000000" w14:paraId="00000199">
      <w:pPr>
        <w:rPr>
          <w:b w:val="1"/>
          <w:color w:val="000000"/>
        </w:rPr>
      </w:pPr>
      <w:r w:rsidDel="00000000" w:rsidR="00000000" w:rsidRPr="00000000">
        <w:rPr>
          <w:rtl w:val="0"/>
        </w:rPr>
      </w:r>
    </w:p>
    <w:p w:rsidR="00000000" w:rsidDel="00000000" w:rsidP="00000000" w:rsidRDefault="00000000" w:rsidRPr="00000000" w14:paraId="0000019A">
      <w:pPr>
        <w:rPr>
          <w:color w:val="000000"/>
        </w:rPr>
      </w:pPr>
      <w:r w:rsidDel="00000000" w:rsidR="00000000" w:rsidRPr="00000000">
        <w:rPr>
          <w:b w:val="1"/>
          <w:color w:val="000000"/>
          <w:rtl w:val="0"/>
        </w:rPr>
        <w:t xml:space="preserve">Bidder’s discount for accelerated payment: </w:t>
      </w:r>
      <w:r w:rsidDel="00000000" w:rsidR="00000000" w:rsidRPr="00000000">
        <w:rPr>
          <w:color w:val="000000"/>
          <w:highlight w:val="cyan"/>
          <w:rtl w:val="0"/>
        </w:rPr>
        <w:t xml:space="preserve">____</w:t>
      </w:r>
      <w:r w:rsidDel="00000000" w:rsidR="00000000" w:rsidRPr="00000000">
        <w:rPr>
          <w:color w:val="000000"/>
          <w:rtl w:val="0"/>
        </w:rPr>
        <w:t xml:space="preserve">% of total firm price for each calendar day less than thirty (30) days </w:t>
      </w:r>
    </w:p>
    <w:p w:rsidR="00000000" w:rsidDel="00000000" w:rsidP="00000000" w:rsidRDefault="00000000" w:rsidRPr="00000000" w14:paraId="0000019B">
      <w:pPr>
        <w:rPr>
          <w:color w:val="000000"/>
        </w:rPr>
      </w:pPr>
      <w:r w:rsidDel="00000000" w:rsidR="00000000" w:rsidRPr="00000000">
        <w:rPr>
          <w:rtl w:val="0"/>
        </w:rPr>
      </w:r>
    </w:p>
    <w:p w:rsidR="00000000" w:rsidDel="00000000" w:rsidP="00000000" w:rsidRDefault="00000000" w:rsidRPr="00000000" w14:paraId="0000019C">
      <w:pPr>
        <w:tabs>
          <w:tab w:val="center" w:pos="4320"/>
          <w:tab w:val="right"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9D">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19E">
      <w:pPr>
        <w:tabs>
          <w:tab w:val="center" w:pos="4320"/>
          <w:tab w:val="right" w:pos="8640"/>
        </w:tabs>
        <w:rPr>
          <w:b w:val="1"/>
          <w:color w:val="528cc9"/>
        </w:rPr>
      </w:pPr>
      <w:r w:rsidDel="00000000" w:rsidR="00000000" w:rsidRPr="00000000">
        <w:rPr>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9F">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1A0">
      <w:pPr>
        <w:numPr>
          <w:ilvl w:val="0"/>
          <w:numId w:val="6"/>
        </w:numPr>
        <w:tabs>
          <w:tab w:val="center" w:pos="4320"/>
          <w:tab w:val="right"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A1">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1A2">
      <w:pPr>
        <w:numPr>
          <w:ilvl w:val="0"/>
          <w:numId w:val="6"/>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A3">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1A4">
      <w:pPr>
        <w:numPr>
          <w:ilvl w:val="0"/>
          <w:numId w:val="6"/>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A5">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rtl w:val="0"/>
        </w:rPr>
      </w:r>
    </w:p>
    <w:p w:rsidR="00000000" w:rsidDel="00000000" w:rsidP="00000000" w:rsidRDefault="00000000" w:rsidRPr="00000000" w14:paraId="000001A6">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1A7">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1A8">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A9">
      <w:pPr>
        <w:tabs>
          <w:tab w:val="left" w:pos="720"/>
        </w:tabs>
        <w:rPr>
          <w:color w:val="000000"/>
        </w:rPr>
      </w:pPr>
      <w:r w:rsidDel="00000000" w:rsidR="00000000" w:rsidRPr="00000000">
        <w:rPr>
          <w:rtl w:val="0"/>
        </w:rPr>
      </w:r>
    </w:p>
    <w:p w:rsidR="00000000" w:rsidDel="00000000" w:rsidP="00000000" w:rsidRDefault="00000000" w:rsidRPr="00000000" w14:paraId="000001AA">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AB">
      <w:pPr>
        <w:rPr>
          <w:color w:val="000000"/>
        </w:rPr>
      </w:pPr>
      <w:r w:rsidDel="00000000" w:rsidR="00000000" w:rsidRPr="00000000">
        <w:rPr>
          <w:rtl w:val="0"/>
        </w:rPr>
      </w:r>
    </w:p>
    <w:p w:rsidR="00000000" w:rsidDel="00000000" w:rsidP="00000000" w:rsidRDefault="00000000" w:rsidRPr="00000000" w14:paraId="000001AC">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AD">
      <w:pPr>
        <w:rPr>
          <w:color w:val="000000"/>
        </w:rPr>
      </w:pPr>
      <w:r w:rsidDel="00000000" w:rsidR="00000000" w:rsidRPr="00000000">
        <w:rPr>
          <w:rtl w:val="0"/>
        </w:rPr>
      </w:r>
    </w:p>
    <w:p w:rsidR="00000000" w:rsidDel="00000000" w:rsidP="00000000" w:rsidRDefault="00000000" w:rsidRPr="00000000" w14:paraId="000001AE">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1AF">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C: Technical Quotation Form</w:t>
      </w:r>
    </w:p>
    <w:p w:rsidR="00000000" w:rsidDel="00000000" w:rsidP="00000000" w:rsidRDefault="00000000" w:rsidRPr="00000000" w14:paraId="000001B0">
      <w:pPr>
        <w:ind w:left="-284" w:right="-318" w:firstLine="0"/>
        <w:rPr>
          <w:sz w:val="10"/>
          <w:szCs w:val="10"/>
        </w:rPr>
      </w:pPr>
      <w:r w:rsidDel="00000000" w:rsidR="00000000" w:rsidRPr="00000000">
        <w:rPr>
          <w:rtl w:val="0"/>
        </w:rPr>
      </w:r>
    </w:p>
    <w:p w:rsidR="00000000" w:rsidDel="00000000" w:rsidP="00000000" w:rsidRDefault="00000000" w:rsidRPr="00000000" w14:paraId="000001B1">
      <w:pPr>
        <w:rPr/>
      </w:pPr>
      <w:r w:rsidDel="00000000" w:rsidR="00000000" w:rsidRPr="00000000">
        <w:rPr>
          <w:rtl w:val="0"/>
        </w:rPr>
      </w:r>
    </w:p>
    <w:p w:rsidR="00000000" w:rsidDel="00000000" w:rsidP="00000000" w:rsidRDefault="00000000" w:rsidRPr="00000000" w14:paraId="000001B2">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1B3">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1B4">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B5">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1B6">
      <w:pPr>
        <w:rPr>
          <w:b w:val="1"/>
          <w:color w:val="000000"/>
        </w:rPr>
      </w:pPr>
      <w:r w:rsidDel="00000000" w:rsidR="00000000" w:rsidRPr="00000000">
        <w:rPr>
          <w:rtl w:val="0"/>
        </w:rPr>
      </w:r>
    </w:p>
    <w:tbl>
      <w:tblPr>
        <w:tblStyle w:val="Table4"/>
        <w:tblW w:w="10238.0" w:type="dxa"/>
        <w:jc w:val="left"/>
        <w:tblInd w:w="-9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7"/>
        <w:gridCol w:w="3959"/>
        <w:gridCol w:w="902"/>
        <w:gridCol w:w="1532"/>
        <w:gridCol w:w="2948"/>
        <w:tblGridChange w:id="0">
          <w:tblGrid>
            <w:gridCol w:w="897"/>
            <w:gridCol w:w="3959"/>
            <w:gridCol w:w="902"/>
            <w:gridCol w:w="1532"/>
            <w:gridCol w:w="2948"/>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1B7">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Item No</w:t>
            </w:r>
          </w:p>
        </w:tc>
        <w:tc>
          <w:tcPr>
            <w:shd w:fill="d9d9d9" w:val="clear"/>
            <w:vAlign w:val="center"/>
          </w:tcPr>
          <w:p w:rsidR="00000000" w:rsidDel="00000000" w:rsidP="00000000" w:rsidRDefault="00000000" w:rsidRPr="00000000" w14:paraId="000001B8">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UNOPS minimum technical requirements</w:t>
            </w:r>
          </w:p>
        </w:tc>
        <w:tc>
          <w:tcPr>
            <w:shd w:fill="d9d9d9" w:val="clear"/>
            <w:vAlign w:val="center"/>
          </w:tcPr>
          <w:p w:rsidR="00000000" w:rsidDel="00000000" w:rsidP="00000000" w:rsidRDefault="00000000" w:rsidRPr="00000000" w14:paraId="000001B9">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Qty.</w:t>
            </w:r>
          </w:p>
        </w:tc>
        <w:tc>
          <w:tcPr>
            <w:shd w:fill="d9d9d9" w:val="clear"/>
            <w:vAlign w:val="center"/>
          </w:tcPr>
          <w:p w:rsidR="00000000" w:rsidDel="00000000" w:rsidP="00000000" w:rsidRDefault="00000000" w:rsidRPr="00000000" w14:paraId="000001BA">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Is quotation compliant? </w:t>
            </w:r>
            <w:r w:rsidDel="00000000" w:rsidR="00000000" w:rsidRPr="00000000">
              <w:rPr>
                <w:rFonts w:ascii="Calibri" w:cs="Calibri" w:eastAsia="Calibri" w:hAnsi="Calibri"/>
                <w:color w:val="000000"/>
                <w:sz w:val="22"/>
                <w:szCs w:val="22"/>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BB">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Details of goods offered. </w:t>
            </w:r>
            <w:r w:rsidDel="00000000" w:rsidR="00000000" w:rsidRPr="00000000">
              <w:rPr>
                <w:rFonts w:ascii="Calibri" w:cs="Calibri" w:eastAsia="Calibri" w:hAnsi="Calibri"/>
                <w:color w:val="000000"/>
                <w:sz w:val="22"/>
                <w:szCs w:val="22"/>
                <w:rtl w:val="0"/>
              </w:rPr>
              <w:t xml:space="preserve">Bidder to complete</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BC">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4"/>
                <w:szCs w:val="24"/>
                <w:rtl w:val="0"/>
              </w:rPr>
              <w:t xml:space="preserve"> 5.1</w:t>
            </w:r>
            <w:r w:rsidDel="00000000" w:rsidR="00000000" w:rsidRPr="00000000">
              <w:rPr>
                <w:rtl w:val="0"/>
              </w:rPr>
            </w:r>
          </w:p>
        </w:tc>
        <w:tc>
          <w:tcPr>
            <w:gridSpan w:val="4"/>
            <w:shd w:fill="f2f2f2" w:val="clear"/>
            <w:vAlign w:val="center"/>
          </w:tcPr>
          <w:p w:rsidR="00000000" w:rsidDel="00000000" w:rsidP="00000000" w:rsidRDefault="00000000" w:rsidRPr="00000000" w14:paraId="000001BD">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I.C.U  Bed , Electrical with Bed Side Cabinet and Overbred Table and mattress</w:t>
            </w:r>
          </w:p>
        </w:tc>
      </w:tr>
      <w:tr>
        <w:trPr>
          <w:cantSplit w:val="0"/>
          <w:tblHeader w:val="0"/>
        </w:trPr>
        <w:tc>
          <w:tcPr>
            <w:shd w:fill="f2f2f2" w:val="clear"/>
            <w:vAlign w:val="center"/>
          </w:tcPr>
          <w:p w:rsidR="00000000" w:rsidDel="00000000" w:rsidP="00000000" w:rsidRDefault="00000000" w:rsidRPr="00000000" w14:paraId="000001C1">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1C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1C3">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71</w:t>
            </w:r>
          </w:p>
        </w:tc>
        <w:tc>
          <w:tcPr>
            <w:vAlign w:val="center"/>
          </w:tcPr>
          <w:p w:rsidR="00000000" w:rsidDel="00000000" w:rsidP="00000000" w:rsidRDefault="00000000" w:rsidRPr="00000000" w14:paraId="000001C4">
            <w:pPr>
              <w:widowControl w:val="0"/>
              <w:jc w:val="cente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5">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1C6">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1C7">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1C8">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1C9">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CA">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C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1CC">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C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E">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CF">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1D1">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D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3">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4">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1D6">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D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8">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9">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vAlign w:val="center"/>
          </w:tcPr>
          <w:p w:rsidR="00000000" w:rsidDel="00000000" w:rsidP="00000000" w:rsidRDefault="00000000" w:rsidRPr="00000000" w14:paraId="000001DB">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D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D">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E">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F">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High acuity ICU bed: It must be stated clearly in the original catalogue that the offered item is intended for critical care.</w:t>
            </w:r>
          </w:p>
        </w:tc>
        <w:tc>
          <w:tcPr>
            <w:vAlign w:val="center"/>
          </w:tcPr>
          <w:p w:rsidR="00000000" w:rsidDel="00000000" w:rsidP="00000000" w:rsidRDefault="00000000" w:rsidRPr="00000000" w14:paraId="000001E0">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E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2">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3">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Heavy-duty construction suitable for rugged use.</w:t>
            </w:r>
          </w:p>
        </w:tc>
        <w:tc>
          <w:tcPr>
            <w:vMerge w:val="restart"/>
            <w:vAlign w:val="center"/>
          </w:tcPr>
          <w:p w:rsidR="00000000" w:rsidDel="00000000" w:rsidP="00000000" w:rsidRDefault="00000000" w:rsidRPr="00000000" w14:paraId="000001E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E6">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7">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8">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Safe working load of the bed to be at least 240 Kg</w:t>
            </w:r>
          </w:p>
        </w:tc>
        <w:tc>
          <w:tcPr>
            <w:vMerge w:val="continue"/>
            <w:vAlign w:val="center"/>
          </w:tcPr>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1EB">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ED">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dimensions of the sleeping surface platform to be a minimum of (88 x 210) cm (without bed extension).</w:t>
            </w:r>
          </w:p>
        </w:tc>
        <w:tc>
          <w:tcPr>
            <w:vMerge w:val="continue"/>
            <w:vAlign w:val="center"/>
          </w:tcPr>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2">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dimensions of the mattress (sleeping surface) to cover the whole sleeping platform</w:t>
            </w:r>
          </w:p>
        </w:tc>
        <w:tc>
          <w:tcPr>
            <w:vMerge w:val="continue"/>
            <w:vAlign w:val="center"/>
          </w:tcPr>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7">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Flat sleep surface</w:t>
            </w:r>
          </w:p>
        </w:tc>
        <w:tc>
          <w:tcPr>
            <w:vMerge w:val="continue"/>
            <w:vAlign w:val="center"/>
          </w:tcPr>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FC">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Configuration: Four sections platform:</w:t>
            </w:r>
          </w:p>
        </w:tc>
        <w:tc>
          <w:tcPr>
            <w:vMerge w:val="continue"/>
            <w:vAlign w:val="center"/>
          </w:tcPr>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0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Backrest (head of bed) section</w:t>
            </w:r>
          </w:p>
        </w:tc>
        <w:tc>
          <w:tcPr>
            <w:vMerge w:val="continue"/>
            <w:vAlign w:val="center"/>
          </w:tcPr>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0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0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Seat section</w:t>
            </w:r>
          </w:p>
        </w:tc>
        <w:tc>
          <w:tcPr>
            <w:vMerge w:val="continue"/>
            <w:vAlign w:val="center"/>
          </w:tcPr>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0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0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Thigh section</w:t>
            </w:r>
          </w:p>
        </w:tc>
        <w:tc>
          <w:tcPr>
            <w:vMerge w:val="continue"/>
            <w:vAlign w:val="center"/>
          </w:tcPr>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0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1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foot (calf section)</w:t>
            </w:r>
          </w:p>
        </w:tc>
        <w:tc>
          <w:tcPr>
            <w:vMerge w:val="continue"/>
            <w:vAlign w:val="center"/>
          </w:tcPr>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1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15">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1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Radiolucent back section (head of bed)</w:t>
            </w:r>
          </w:p>
        </w:tc>
        <w:tc>
          <w:tcPr>
            <w:vMerge w:val="continue"/>
            <w:vAlign w:val="center"/>
          </w:tcPr>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1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1A">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1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bed should be fully electrically operated; the following manoeuvres must be included:</w:t>
            </w:r>
          </w:p>
        </w:tc>
        <w:tc>
          <w:tcPr>
            <w:vMerge w:val="continue"/>
            <w:vAlign w:val="center"/>
          </w:tcPr>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1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2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Height adjustment of the bed: ≤ 45 cm to ≥ 80 cm. (measured without mattress from floor to the top of the platform)</w:t>
            </w:r>
          </w:p>
        </w:tc>
        <w:tc>
          <w:tcPr>
            <w:vMerge w:val="continue"/>
            <w:vAlign w:val="center"/>
          </w:tcPr>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2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2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Backrest adjustable: 0° to ≥65°</w:t>
            </w:r>
          </w:p>
        </w:tc>
        <w:tc>
          <w:tcPr>
            <w:vMerge w:val="continue"/>
            <w:vAlign w:val="center"/>
          </w:tcPr>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2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2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Knee gatch (break): 0° to ≥15°</w:t>
            </w:r>
          </w:p>
        </w:tc>
        <w:tc>
          <w:tcPr>
            <w:vMerge w:val="continue"/>
            <w:vAlign w:val="center"/>
          </w:tcPr>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2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2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 Foot: 0° to ≥45°</w:t>
            </w:r>
          </w:p>
        </w:tc>
        <w:tc>
          <w:tcPr>
            <w:vMerge w:val="continue"/>
            <w:vAlign w:val="center"/>
          </w:tcPr>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23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3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 Trendelenburg/ Reverse trendelenburg: +12°/-12° or more</w:t>
            </w:r>
          </w:p>
        </w:tc>
        <w:tc>
          <w:tcPr>
            <w:vMerge w:val="continue"/>
            <w:vAlign w:val="center"/>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3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38">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3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Zero clearance between mattress and headboard</w:t>
            </w:r>
          </w:p>
        </w:tc>
        <w:tc>
          <w:tcPr>
            <w:vMerge w:val="continue"/>
            <w:vAlign w:val="center"/>
          </w:tcPr>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3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3D">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3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Backrest and leg section movements are accompanied by auto-regression to reduce pressure on the abdomen.</w:t>
            </w:r>
          </w:p>
        </w:tc>
        <w:tc>
          <w:tcPr>
            <w:vMerge w:val="continue"/>
            <w:vAlign w:val="center"/>
          </w:tcPr>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2">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Clearance between dropped-down side rails and the floor on bed's lowest position (underbed clearance) should be at least 10 cm</w:t>
            </w:r>
          </w:p>
        </w:tc>
        <w:tc>
          <w:tcPr>
            <w:vMerge w:val="continue"/>
            <w:vAlign w:val="center"/>
          </w:tcPr>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7">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CPR, easy foot released. CPR should be fully accessible even when side rails are in lowest position.</w:t>
            </w:r>
          </w:p>
        </w:tc>
        <w:tc>
          <w:tcPr>
            <w:vMerge w:val="continue"/>
            <w:vAlign w:val="center"/>
          </w:tcPr>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C">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Full functionality Back-up battery</w:t>
            </w:r>
          </w:p>
        </w:tc>
        <w:tc>
          <w:tcPr>
            <w:vMerge w:val="continue"/>
            <w:vAlign w:val="center"/>
          </w:tcPr>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51">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5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Regular Ac operation must be independent of battery status.</w:t>
            </w:r>
          </w:p>
        </w:tc>
        <w:tc>
          <w:tcPr>
            <w:vMerge w:val="continue"/>
            <w:vAlign w:val="center"/>
          </w:tcPr>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5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56">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5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 in electronic weighing scale with a digital readout on an LCD display; display should be integrated in the bed control panel</w:t>
            </w:r>
          </w:p>
        </w:tc>
        <w:tc>
          <w:tcPr>
            <w:vMerge w:val="continue"/>
            <w:vAlign w:val="center"/>
          </w:tcPr>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5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5B">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5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Left and right side rails:</w:t>
            </w:r>
          </w:p>
        </w:tc>
        <w:tc>
          <w:tcPr>
            <w:vMerge w:val="continue"/>
            <w:vAlign w:val="center"/>
          </w:tcPr>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5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6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Split and heavy duty model</w:t>
            </w:r>
          </w:p>
        </w:tc>
        <w:tc>
          <w:tcPr>
            <w:vMerge w:val="continue"/>
            <w:vAlign w:val="center"/>
          </w:tcPr>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6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6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Moulded (one piece)</w:t>
            </w:r>
          </w:p>
        </w:tc>
        <w:tc>
          <w:tcPr>
            <w:vMerge w:val="continue"/>
            <w:vAlign w:val="center"/>
          </w:tcPr>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6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A">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6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With embedded integrated caregiver control panels on both sides of the bed (upper left and upper right) on the outer side of the rails.</w:t>
            </w:r>
          </w:p>
        </w:tc>
        <w:tc>
          <w:tcPr>
            <w:vMerge w:val="continue"/>
            <w:vAlign w:val="center"/>
          </w:tcPr>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6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F">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7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side rails can be manually raised up and dropped down with damping and top locking mechanism.</w:t>
            </w:r>
          </w:p>
        </w:tc>
        <w:tc>
          <w:tcPr>
            <w:vMerge w:val="continue"/>
            <w:vAlign w:val="center"/>
          </w:tcPr>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7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74">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7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With safe gap concept that prevents patient head or limbs entrapment (free of hazardous gaps).</w:t>
            </w:r>
          </w:p>
        </w:tc>
        <w:tc>
          <w:tcPr>
            <w:vMerge w:val="continue"/>
            <w:vAlign w:val="center"/>
          </w:tcPr>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7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79">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7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Maximum height of side rail above the sleep surface platform ≥ 40 cm to prevent patient fall</w:t>
            </w:r>
          </w:p>
        </w:tc>
        <w:tc>
          <w:tcPr>
            <w:vMerge w:val="continue"/>
            <w:vAlign w:val="center"/>
          </w:tcPr>
          <w:p w:rsidR="00000000" w:rsidDel="00000000" w:rsidP="00000000" w:rsidRDefault="00000000" w:rsidRPr="00000000" w14:paraId="000002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7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7E">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7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Side rails must cover at least ⅔ of the sleeping platform and at the same time does not cover the whole sleeping surface to facilitate patient exit in emergency cases (stuck side rails).</w:t>
            </w:r>
          </w:p>
        </w:tc>
        <w:tc>
          <w:tcPr>
            <w:vMerge w:val="continue"/>
            <w:vAlign w:val="center"/>
          </w:tcPr>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8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83">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8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Heavy duty non-metallic removable Headboard and Footboard.</w:t>
            </w:r>
          </w:p>
        </w:tc>
        <w:tc>
          <w:tcPr>
            <w:vMerge w:val="continue"/>
            <w:vAlign w:val="center"/>
          </w:tcPr>
          <w:p w:rsidR="00000000" w:rsidDel="00000000" w:rsidP="00000000" w:rsidRDefault="00000000" w:rsidRPr="00000000" w14:paraId="00000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8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88">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8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Four heavy-duty medical grade electro-conductive, nonmarking castors of not less than 14 cm diameter.</w:t>
            </w:r>
          </w:p>
        </w:tc>
        <w:tc>
          <w:tcPr>
            <w:vMerge w:val="continue"/>
            <w:vAlign w:val="center"/>
          </w:tcPr>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8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8D">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8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Central brake system with steering function</w:t>
            </w:r>
          </w:p>
        </w:tc>
        <w:tc>
          <w:tcPr>
            <w:vMerge w:val="continue"/>
            <w:vAlign w:val="center"/>
          </w:tcPr>
          <w:p w:rsidR="00000000" w:rsidDel="00000000" w:rsidP="00000000" w:rsidRDefault="00000000" w:rsidRPr="00000000" w14:paraId="000002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9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92">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9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Override backup pedal to control bed height.</w:t>
            </w:r>
          </w:p>
        </w:tc>
        <w:tc>
          <w:tcPr>
            <w:vMerge w:val="continue"/>
            <w:vAlign w:val="center"/>
          </w:tcPr>
          <w:p w:rsidR="00000000" w:rsidDel="00000000" w:rsidP="00000000" w:rsidRDefault="00000000" w:rsidRPr="00000000" w14:paraId="000002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9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97">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9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Four original protective revolving bumpers: Two of which should be located at the corners of the bed end, the other two should be located at the head of the bed</w:t>
            </w:r>
          </w:p>
        </w:tc>
        <w:tc>
          <w:tcPr>
            <w:vMerge w:val="continue"/>
            <w:vAlign w:val="center"/>
          </w:tcPr>
          <w:p w:rsidR="00000000" w:rsidDel="00000000" w:rsidP="00000000" w:rsidRDefault="00000000" w:rsidRPr="00000000" w14:paraId="000002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9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9C">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9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At least two IV-pole receptacles to be located at two sides of the bed.</w:t>
            </w:r>
          </w:p>
        </w:tc>
        <w:tc>
          <w:tcPr>
            <w:vMerge w:val="continue"/>
            <w:vAlign w:val="center"/>
          </w:tcPr>
          <w:p w:rsidR="00000000" w:rsidDel="00000000" w:rsidP="00000000" w:rsidRDefault="00000000" w:rsidRPr="00000000" w14:paraId="000002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9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A1">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A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One compatible IV pole with double hooks</w:t>
            </w:r>
          </w:p>
        </w:tc>
        <w:tc>
          <w:tcPr>
            <w:vMerge w:val="continue"/>
            <w:vAlign w:val="center"/>
          </w:tcPr>
          <w:p w:rsidR="00000000" w:rsidDel="00000000" w:rsidP="00000000" w:rsidRDefault="00000000" w:rsidRPr="00000000" w14:paraId="000002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A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A6">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A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Drainage bag hook located at each side of the bed</w:t>
            </w:r>
          </w:p>
        </w:tc>
        <w:tc>
          <w:tcPr>
            <w:vMerge w:val="continue"/>
            <w:vAlign w:val="center"/>
          </w:tcPr>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A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AB">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A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Sleeping surfaces (active mattresses)</w:t>
            </w:r>
          </w:p>
        </w:tc>
        <w:tc>
          <w:tcPr>
            <w:vMerge w:val="continue"/>
            <w:vAlign w:val="center"/>
          </w:tcPr>
          <w:p w:rsidR="00000000" w:rsidDel="00000000" w:rsidP="00000000" w:rsidRDefault="00000000" w:rsidRPr="00000000" w14:paraId="000002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A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B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Powered medical grade therapy mattresses with protocol reminder</w:t>
            </w:r>
          </w:p>
        </w:tc>
        <w:tc>
          <w:tcPr>
            <w:vMerge w:val="continue"/>
            <w:vAlign w:val="center"/>
          </w:tcPr>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B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B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Pressure ulcer preventive by delivering powered pressure redistribution and lateral patient repositioning, the mattress should prevent and treat fourth degree pressure ulcers</w:t>
            </w:r>
          </w:p>
        </w:tc>
        <w:tc>
          <w:tcPr>
            <w:vMerge w:val="continue"/>
            <w:vAlign w:val="center"/>
          </w:tcPr>
          <w:p w:rsidR="00000000" w:rsidDel="00000000" w:rsidP="00000000" w:rsidRDefault="00000000" w:rsidRPr="00000000" w14:paraId="000002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B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B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Low air loss technology</w:t>
            </w:r>
          </w:p>
        </w:tc>
        <w:tc>
          <w:tcPr>
            <w:vMerge w:val="continue"/>
            <w:vAlign w:val="center"/>
          </w:tcPr>
          <w:p w:rsidR="00000000" w:rsidDel="00000000" w:rsidP="00000000" w:rsidRDefault="00000000" w:rsidRPr="00000000" w14:paraId="000002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B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C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 Must cover the whole sleeping surface platform</w:t>
            </w:r>
          </w:p>
        </w:tc>
        <w:tc>
          <w:tcPr>
            <w:vMerge w:val="continue"/>
            <w:vAlign w:val="center"/>
          </w:tcPr>
          <w:p w:rsidR="00000000" w:rsidDel="00000000" w:rsidP="00000000" w:rsidRDefault="00000000" w:rsidRPr="00000000" w14:paraId="000002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C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C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 Thickness: at least 15 cm</w:t>
            </w:r>
          </w:p>
        </w:tc>
        <w:tc>
          <w:tcPr>
            <w:vMerge w:val="continue"/>
            <w:vAlign w:val="center"/>
          </w:tcPr>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C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C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 Patient weight capacity: up to 200 kg or more</w:t>
            </w:r>
          </w:p>
        </w:tc>
        <w:tc>
          <w:tcPr>
            <w:vMerge w:val="continue"/>
            <w:vAlign w:val="center"/>
          </w:tcPr>
          <w:p w:rsidR="00000000" w:rsidDel="00000000" w:rsidP="00000000" w:rsidRDefault="00000000" w:rsidRPr="00000000" w14:paraId="000002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C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C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 Fire retardant</w:t>
            </w:r>
          </w:p>
        </w:tc>
        <w:tc>
          <w:tcPr>
            <w:vMerge w:val="continue"/>
            <w:vAlign w:val="center"/>
          </w:tcPr>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D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D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 Anti-microbial and anti-fungus</w:t>
            </w:r>
          </w:p>
        </w:tc>
        <w:tc>
          <w:tcPr>
            <w:vMerge w:val="continue"/>
            <w:vAlign w:val="center"/>
          </w:tcPr>
          <w:p w:rsidR="00000000" w:rsidDel="00000000" w:rsidP="00000000" w:rsidRDefault="00000000" w:rsidRPr="00000000" w14:paraId="000002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D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D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Complete with fluid resistant, non-latex, breathable and washable cover.</w:t>
            </w:r>
          </w:p>
        </w:tc>
        <w:tc>
          <w:tcPr>
            <w:vMerge w:val="continue"/>
            <w:vAlign w:val="center"/>
          </w:tcPr>
          <w:p w:rsidR="00000000" w:rsidDel="00000000" w:rsidP="00000000" w:rsidRDefault="00000000" w:rsidRPr="00000000" w14:paraId="000002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D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DD">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D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Cradiac Chair Positioning</w:t>
            </w:r>
          </w:p>
        </w:tc>
        <w:tc>
          <w:tcPr>
            <w:vMerge w:val="continue"/>
            <w:vAlign w:val="center"/>
          </w:tcPr>
          <w:p w:rsidR="00000000" w:rsidDel="00000000" w:rsidP="00000000" w:rsidRDefault="00000000" w:rsidRPr="00000000" w14:paraId="000002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E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E2">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E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restart"/>
            <w:vAlign w:val="center"/>
          </w:tcPr>
          <w:p w:rsidR="00000000" w:rsidDel="00000000" w:rsidP="00000000" w:rsidRDefault="00000000" w:rsidRPr="00000000" w14:paraId="000002E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E5">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2E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E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2E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continue"/>
            <w:vAlign w:val="center"/>
          </w:tcPr>
          <w:p w:rsidR="00000000" w:rsidDel="00000000" w:rsidP="00000000" w:rsidRDefault="00000000" w:rsidRPr="00000000" w14:paraId="000002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E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E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vMerge w:val="continue"/>
            <w:vAlign w:val="center"/>
          </w:tcPr>
          <w:p w:rsidR="00000000" w:rsidDel="00000000" w:rsidP="00000000" w:rsidRDefault="00000000" w:rsidRPr="00000000" w14:paraId="000002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F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F2">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F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vAlign w:val="center"/>
          </w:tcPr>
          <w:p w:rsidR="00000000" w:rsidDel="00000000" w:rsidP="00000000" w:rsidRDefault="00000000" w:rsidRPr="00000000" w14:paraId="000002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2F5">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2F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F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2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F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F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F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02">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3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0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06">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0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3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0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0B">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0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3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0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10">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1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continue"/>
            <w:vAlign w:val="center"/>
          </w:tcPr>
          <w:p w:rsidR="00000000" w:rsidDel="00000000" w:rsidP="00000000" w:rsidRDefault="00000000" w:rsidRPr="00000000" w14:paraId="000003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1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1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15">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1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3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1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1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1A">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1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3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1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1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1F">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2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3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2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24">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2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3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2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29">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2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vMerge w:val="continue"/>
            <w:vAlign w:val="center"/>
          </w:tcPr>
          <w:p w:rsidR="00000000" w:rsidDel="00000000" w:rsidP="00000000" w:rsidRDefault="00000000" w:rsidRPr="00000000" w14:paraId="000003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2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2E">
            <w:pPr>
              <w:widowControl w:val="0"/>
              <w:numPr>
                <w:ilvl w:val="0"/>
                <w:numId w:val="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2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vMerge w:val="continue"/>
            <w:vAlign w:val="center"/>
          </w:tcPr>
          <w:p w:rsidR="00000000" w:rsidDel="00000000" w:rsidP="00000000" w:rsidRDefault="00000000" w:rsidRPr="00000000" w14:paraId="000003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3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33">
            <w:pPr>
              <w:widowControl w:val="0"/>
              <w:rPr>
                <w:rFonts w:ascii="Calibri" w:cs="Calibri" w:eastAsia="Calibri" w:hAnsi="Calibri"/>
                <w:color w:val="000000"/>
                <w:sz w:val="28"/>
                <w:szCs w:val="28"/>
              </w:rPr>
            </w:pPr>
            <w:r w:rsidDel="00000000" w:rsidR="00000000" w:rsidRPr="00000000">
              <w:rPr>
                <w:rFonts w:ascii="Calibri" w:cs="Calibri" w:eastAsia="Calibri" w:hAnsi="Calibri"/>
                <w:b w:val="1"/>
                <w:color w:val="000000"/>
                <w:sz w:val="28"/>
                <w:szCs w:val="28"/>
                <w:rtl w:val="0"/>
              </w:rPr>
              <w:t xml:space="preserve">5.2</w:t>
            </w:r>
            <w:r w:rsidDel="00000000" w:rsidR="00000000" w:rsidRPr="00000000">
              <w:rPr>
                <w:rtl w:val="0"/>
              </w:rPr>
            </w:r>
          </w:p>
        </w:tc>
        <w:tc>
          <w:tcPr>
            <w:gridSpan w:val="4"/>
            <w:shd w:fill="f2f2f2" w:val="clear"/>
            <w:vAlign w:val="center"/>
          </w:tcPr>
          <w:p w:rsidR="00000000" w:rsidDel="00000000" w:rsidP="00000000" w:rsidRDefault="00000000" w:rsidRPr="00000000" w14:paraId="00000334">
            <w:pPr>
              <w:widowControl w:val="0"/>
              <w:rPr>
                <w:rFonts w:ascii="Calibri" w:cs="Calibri" w:eastAsia="Calibri" w:hAnsi="Calibri"/>
                <w:b w:val="1"/>
                <w:color w:val="000000"/>
                <w:sz w:val="28"/>
                <w:szCs w:val="28"/>
                <w:highlight w:val="lightGray"/>
              </w:rPr>
            </w:pPr>
            <w:r w:rsidDel="00000000" w:rsidR="00000000" w:rsidRPr="00000000">
              <w:rPr>
                <w:rFonts w:ascii="Calibri" w:cs="Calibri" w:eastAsia="Calibri" w:hAnsi="Calibri"/>
                <w:b w:val="1"/>
                <w:color w:val="000000"/>
                <w:sz w:val="28"/>
                <w:szCs w:val="28"/>
                <w:rtl w:val="0"/>
              </w:rPr>
              <w:t xml:space="preserve">Adjustable Exam Bed</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3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33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33A">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37</w:t>
            </w:r>
          </w:p>
        </w:tc>
        <w:tc>
          <w:tcPr/>
          <w:p w:rsidR="00000000" w:rsidDel="00000000" w:rsidP="00000000" w:rsidRDefault="00000000" w:rsidRPr="00000000" w14:paraId="0000033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C">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33D">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33E">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33F">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340">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41">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4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343">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34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5">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46">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4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348">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34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A">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4B">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4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34D">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34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4F">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50">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51">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vAlign w:val="center"/>
          </w:tcPr>
          <w:p w:rsidR="00000000" w:rsidDel="00000000" w:rsidP="00000000" w:rsidRDefault="00000000" w:rsidRPr="00000000" w14:paraId="00000352">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35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4">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55">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56">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Size: L1900*W600*H650mm Approx.</w:t>
            </w:r>
          </w:p>
        </w:tc>
        <w:tc>
          <w:tcPr>
            <w:shd w:fill="ffffff" w:val="clear"/>
            <w:vAlign w:val="center"/>
          </w:tcPr>
          <w:p w:rsidR="00000000" w:rsidDel="00000000" w:rsidP="00000000" w:rsidRDefault="00000000" w:rsidRPr="00000000" w14:paraId="0000035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5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5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5A">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5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Functions</w:t>
            </w:r>
          </w:p>
        </w:tc>
        <w:tc>
          <w:tcPr>
            <w:vAlign w:val="center"/>
          </w:tcPr>
          <w:p w:rsidR="00000000" w:rsidDel="00000000" w:rsidP="00000000" w:rsidRDefault="00000000" w:rsidRPr="00000000" w14:paraId="0000035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5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5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6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1)Angle of backrest: 0-85 degree       </w:t>
            </w:r>
          </w:p>
        </w:tc>
        <w:tc>
          <w:tcPr>
            <w:vAlign w:val="center"/>
          </w:tcPr>
          <w:p w:rsidR="00000000" w:rsidDel="00000000" w:rsidP="00000000" w:rsidRDefault="00000000" w:rsidRPr="00000000" w14:paraId="0000036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6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6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2)stainless steel grade 201, durable and antirust;</w:t>
            </w:r>
          </w:p>
        </w:tc>
        <w:tc>
          <w:tcPr>
            <w:vAlign w:val="center"/>
          </w:tcPr>
          <w:p w:rsidR="00000000" w:rsidDel="00000000" w:rsidP="00000000" w:rsidRDefault="00000000" w:rsidRPr="00000000" w14:paraId="0000036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6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6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3)backrest lift manual by autolocking system with rack;</w:t>
            </w:r>
          </w:p>
        </w:tc>
        <w:tc>
          <w:tcPr>
            <w:vAlign w:val="center"/>
          </w:tcPr>
          <w:p w:rsidR="00000000" w:rsidDel="00000000" w:rsidP="00000000" w:rsidRDefault="00000000" w:rsidRPr="00000000" w14:paraId="0000036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6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6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4)stable support frame,Made of stainless steel</w:t>
            </w:r>
          </w:p>
        </w:tc>
        <w:tc>
          <w:tcPr>
            <w:vAlign w:val="center"/>
          </w:tcPr>
          <w:p w:rsidR="00000000" w:rsidDel="00000000" w:rsidP="00000000" w:rsidRDefault="00000000" w:rsidRPr="00000000" w14:paraId="0000037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7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7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5)Bed top with 5cm thickness mattress,waterproof artificial leather cover;</w:t>
            </w:r>
          </w:p>
        </w:tc>
        <w:tc>
          <w:tcPr>
            <w:vAlign w:val="center"/>
          </w:tcPr>
          <w:p w:rsidR="00000000" w:rsidDel="00000000" w:rsidP="00000000" w:rsidRDefault="00000000" w:rsidRPr="00000000" w14:paraId="0000037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7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7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 Paper role</w:t>
            </w:r>
          </w:p>
        </w:tc>
        <w:tc>
          <w:tcPr>
            <w:vAlign w:val="center"/>
          </w:tcPr>
          <w:p w:rsidR="00000000" w:rsidDel="00000000" w:rsidP="00000000" w:rsidRDefault="00000000" w:rsidRPr="00000000" w14:paraId="0000037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7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7D">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7E">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restart"/>
            <w:vAlign w:val="center"/>
          </w:tcPr>
          <w:p w:rsidR="00000000" w:rsidDel="00000000" w:rsidP="00000000" w:rsidRDefault="00000000" w:rsidRPr="00000000" w14:paraId="0000037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80">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38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8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3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8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8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3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8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8D">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3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38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9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91">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9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3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9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9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96">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9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3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39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9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9B">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9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39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9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9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A0">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A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3A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A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A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A5">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A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3A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A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A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AA">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A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Align w:val="center"/>
          </w:tcPr>
          <w:p w:rsidR="00000000" w:rsidDel="00000000" w:rsidP="00000000" w:rsidRDefault="00000000" w:rsidRPr="00000000" w14:paraId="000003A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A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A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AF">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B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3B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B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B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B4">
            <w:pPr>
              <w:widowControl w:val="0"/>
              <w:numPr>
                <w:ilvl w:val="0"/>
                <w:numId w:val="1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B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3B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B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B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3B9">
            <w:pPr>
              <w:widowControl w:val="0"/>
              <w:rPr>
                <w:rFonts w:ascii="Calibri" w:cs="Calibri" w:eastAsia="Calibri" w:hAnsi="Calibri"/>
                <w:b w:val="1"/>
                <w:color w:val="000000"/>
                <w:sz w:val="28"/>
                <w:szCs w:val="28"/>
                <w:highlight w:val="lightGray"/>
              </w:rPr>
            </w:pPr>
            <w:r w:rsidDel="00000000" w:rsidR="00000000" w:rsidRPr="00000000">
              <w:rPr>
                <w:rFonts w:ascii="Calibri" w:cs="Calibri" w:eastAsia="Calibri" w:hAnsi="Calibri"/>
                <w:b w:val="1"/>
                <w:color w:val="000000"/>
                <w:sz w:val="28"/>
                <w:szCs w:val="28"/>
                <w:highlight w:val="lightGray"/>
                <w:rtl w:val="0"/>
              </w:rPr>
              <w:t xml:space="preserve">5.3</w:t>
            </w:r>
          </w:p>
        </w:tc>
        <w:tc>
          <w:tcPr>
            <w:gridSpan w:val="4"/>
            <w:shd w:fill="d9d9d9" w:val="clear"/>
            <w:vAlign w:val="center"/>
          </w:tcPr>
          <w:p w:rsidR="00000000" w:rsidDel="00000000" w:rsidP="00000000" w:rsidRDefault="00000000" w:rsidRPr="00000000" w14:paraId="000003BA">
            <w:pPr>
              <w:widowControl w:val="0"/>
              <w:rPr>
                <w:rFonts w:ascii="Calibri" w:cs="Calibri" w:eastAsia="Calibri" w:hAnsi="Calibri"/>
                <w:i w:val="1"/>
                <w:color w:val="000000"/>
                <w:sz w:val="28"/>
                <w:szCs w:val="28"/>
              </w:rPr>
            </w:pPr>
            <w:r w:rsidDel="00000000" w:rsidR="00000000" w:rsidRPr="00000000">
              <w:rPr>
                <w:rFonts w:ascii="Calibri" w:cs="Calibri" w:eastAsia="Calibri" w:hAnsi="Calibri"/>
                <w:b w:val="1"/>
                <w:color w:val="000000"/>
                <w:sz w:val="28"/>
                <w:szCs w:val="28"/>
                <w:rtl w:val="0"/>
              </w:rPr>
              <w:t xml:space="preserve">Gynecological examination beds</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BE">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3B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3C0">
            <w:pPr>
              <w:widowControl w:val="0"/>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30</w:t>
            </w:r>
          </w:p>
        </w:tc>
        <w:tc>
          <w:tcPr>
            <w:shd w:fill="ffffff" w:val="clear"/>
          </w:tcPr>
          <w:p w:rsidR="00000000" w:rsidDel="00000000" w:rsidP="00000000" w:rsidRDefault="00000000" w:rsidRPr="00000000" w14:paraId="000003C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C2">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3C3">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3C4">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3C5">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3C6">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C7">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C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3C9">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C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CB">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CC">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C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3CE">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C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D0">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D1">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D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3D3">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D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D5">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D6">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D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3D8">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D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DA">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DB">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D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Functions</w:t>
            </w:r>
          </w:p>
        </w:tc>
        <w:tc>
          <w:tcPr>
            <w:shd w:fill="ffffff" w:val="clear"/>
            <w:vAlign w:val="center"/>
          </w:tcPr>
          <w:p w:rsidR="00000000" w:rsidDel="00000000" w:rsidP="00000000" w:rsidRDefault="00000000" w:rsidRPr="00000000" w14:paraId="000003D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D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D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E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1)Angle of backrest: 0-80 degree</w:t>
            </w:r>
          </w:p>
        </w:tc>
        <w:tc>
          <w:tcPr>
            <w:shd w:fill="ffffff" w:val="clear"/>
            <w:vAlign w:val="center"/>
          </w:tcPr>
          <w:p w:rsidR="00000000" w:rsidDel="00000000" w:rsidP="00000000" w:rsidRDefault="00000000" w:rsidRPr="00000000" w14:paraId="000003E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E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E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E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2)Angle of footrest: 0-(-60degree)   </w:t>
            </w:r>
          </w:p>
        </w:tc>
        <w:tc>
          <w:tcPr>
            <w:shd w:fill="ffffff" w:val="clear"/>
            <w:vAlign w:val="center"/>
          </w:tcPr>
          <w:p w:rsidR="00000000" w:rsidDel="00000000" w:rsidP="00000000" w:rsidRDefault="00000000" w:rsidRPr="00000000" w14:paraId="000003E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E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E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E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3)It's simples,and easy to control. Simp deliverybed ,made from stainless steel grade 201;</w:t>
            </w:r>
          </w:p>
        </w:tc>
        <w:tc>
          <w:tcPr>
            <w:shd w:fill="ffffff" w:val="clear"/>
            <w:vAlign w:val="center"/>
          </w:tcPr>
          <w:p w:rsidR="00000000" w:rsidDel="00000000" w:rsidP="00000000" w:rsidRDefault="00000000" w:rsidRPr="00000000" w14:paraId="000003E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E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E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F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4)Size:1800×650×750mm Approx.</w:t>
            </w:r>
          </w:p>
        </w:tc>
        <w:tc>
          <w:tcPr>
            <w:shd w:fill="ffffff" w:val="clear"/>
            <w:vAlign w:val="center"/>
          </w:tcPr>
          <w:p w:rsidR="00000000" w:rsidDel="00000000" w:rsidP="00000000" w:rsidRDefault="00000000" w:rsidRPr="00000000" w14:paraId="000003F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F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F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F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5)Price with washable mattress,shoulder rest, Pair Of Legrests ,handle,basin, Paper role.</w:t>
            </w:r>
          </w:p>
        </w:tc>
        <w:tc>
          <w:tcPr>
            <w:shd w:fill="ffffff" w:val="clear"/>
            <w:vAlign w:val="center"/>
          </w:tcPr>
          <w:p w:rsidR="00000000" w:rsidDel="00000000" w:rsidP="00000000" w:rsidRDefault="00000000" w:rsidRPr="00000000" w14:paraId="000003F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F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F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F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 the body and frame should be made from Stainless steel.</w:t>
            </w:r>
          </w:p>
        </w:tc>
        <w:tc>
          <w:tcPr>
            <w:shd w:fill="ffffff" w:val="clear"/>
            <w:vAlign w:val="center"/>
          </w:tcPr>
          <w:p w:rsidR="00000000" w:rsidDel="00000000" w:rsidP="00000000" w:rsidRDefault="00000000" w:rsidRPr="00000000" w14:paraId="000003F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F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F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FE">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F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restart"/>
            <w:vAlign w:val="center"/>
          </w:tcPr>
          <w:p w:rsidR="00000000" w:rsidDel="00000000" w:rsidP="00000000" w:rsidRDefault="00000000" w:rsidRPr="00000000" w14:paraId="0000040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01">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40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40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4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0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0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40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4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0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0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40E">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4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41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1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12">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1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4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1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1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17">
            <w:pPr>
              <w:widowControl w:val="0"/>
              <w:numPr>
                <w:ilvl w:val="0"/>
                <w:numId w:val="1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1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4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1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1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1C">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1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41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1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2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21">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2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42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2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2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26">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2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42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2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2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2B">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2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42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2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2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30">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3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43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3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3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35">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3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shd w:fill="ffffff" w:val="clear"/>
            <w:vAlign w:val="center"/>
          </w:tcPr>
          <w:p w:rsidR="00000000" w:rsidDel="00000000" w:rsidP="00000000" w:rsidRDefault="00000000" w:rsidRPr="00000000" w14:paraId="0000043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3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3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3A">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3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43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3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3E">
            <w:pPr>
              <w:widowControl w:val="0"/>
              <w:rPr>
                <w:rFonts w:ascii="Calibri" w:cs="Calibri" w:eastAsia="Calibri" w:hAnsi="Calibri"/>
                <w:b w:val="1"/>
                <w:color w:val="000000"/>
                <w:sz w:val="24"/>
                <w:szCs w:val="24"/>
              </w:rPr>
            </w:pPr>
            <w:r w:rsidDel="00000000" w:rsidR="00000000" w:rsidRPr="00000000">
              <w:rPr>
                <w:rtl w:val="0"/>
              </w:rPr>
            </w:r>
          </w:p>
        </w:tc>
      </w:tr>
      <w:tr>
        <w:trPr>
          <w:cantSplit w:val="0"/>
          <w:trHeight w:val="332" w:hRule="atLeast"/>
          <w:tblHeader w:val="0"/>
        </w:trPr>
        <w:tc>
          <w:tcPr>
            <w:shd w:fill="f2f2f2" w:val="clear"/>
            <w:vAlign w:val="center"/>
          </w:tcPr>
          <w:p w:rsidR="00000000" w:rsidDel="00000000" w:rsidP="00000000" w:rsidRDefault="00000000" w:rsidRPr="00000000" w14:paraId="0000043F">
            <w:pPr>
              <w:widowControl w:val="0"/>
              <w:rPr>
                <w:rFonts w:ascii="Calibri" w:cs="Calibri" w:eastAsia="Calibri" w:hAnsi="Calibri"/>
                <w:b w:val="1"/>
                <w:color w:val="000000"/>
                <w:sz w:val="28"/>
                <w:szCs w:val="28"/>
                <w:highlight w:val="lightGray"/>
              </w:rPr>
            </w:pPr>
            <w:r w:rsidDel="00000000" w:rsidR="00000000" w:rsidRPr="00000000">
              <w:rPr>
                <w:rFonts w:ascii="Calibri" w:cs="Calibri" w:eastAsia="Calibri" w:hAnsi="Calibri"/>
                <w:b w:val="1"/>
                <w:color w:val="000000"/>
                <w:sz w:val="28"/>
                <w:szCs w:val="28"/>
                <w:highlight w:val="lightGray"/>
                <w:rtl w:val="0"/>
              </w:rPr>
              <w:t xml:space="preserve">5.4</w:t>
            </w:r>
          </w:p>
        </w:tc>
        <w:tc>
          <w:tcPr>
            <w:gridSpan w:val="4"/>
            <w:shd w:fill="f2f2f2" w:val="clear"/>
            <w:vAlign w:val="center"/>
          </w:tcPr>
          <w:p w:rsidR="00000000" w:rsidDel="00000000" w:rsidP="00000000" w:rsidRDefault="00000000" w:rsidRPr="00000000" w14:paraId="00000440">
            <w:pPr>
              <w:widowControl w:val="0"/>
              <w:rPr>
                <w:rFonts w:ascii="Calibri" w:cs="Calibri" w:eastAsia="Calibri" w:hAnsi="Calibri"/>
                <w:b w:val="1"/>
                <w:color w:val="e36c09"/>
                <w:sz w:val="28"/>
                <w:szCs w:val="28"/>
              </w:rPr>
            </w:pPr>
            <w:r w:rsidDel="00000000" w:rsidR="00000000" w:rsidRPr="00000000">
              <w:rPr>
                <w:rFonts w:ascii="Calibri" w:cs="Calibri" w:eastAsia="Calibri" w:hAnsi="Calibri"/>
                <w:b w:val="1"/>
                <w:color w:val="000000"/>
                <w:sz w:val="28"/>
                <w:szCs w:val="28"/>
                <w:rtl w:val="0"/>
              </w:rPr>
              <w:t xml:space="preserve">Bed, hospital ,2- sections  with mattress</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44">
            <w:pPr>
              <w:keepNext w:val="0"/>
              <w:keepLines w:val="0"/>
              <w:pageBreakBefore w:val="0"/>
              <w:widowControl w:val="0"/>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44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446">
            <w:pPr>
              <w:widowControl w:val="0"/>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250</w:t>
            </w:r>
          </w:p>
        </w:tc>
        <w:tc>
          <w:tcPr>
            <w:shd w:fill="ffffff" w:val="clear"/>
          </w:tcPr>
          <w:p w:rsidR="00000000" w:rsidDel="00000000" w:rsidP="00000000" w:rsidRDefault="00000000" w:rsidRPr="00000000" w14:paraId="0000044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48">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449">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44A">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44B">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44C">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4D">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4E">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44F">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5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51">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52">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5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454">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5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56">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57">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5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459">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5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5B">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5C">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5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45E">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5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60">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61">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6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Size:L2120×W970×H485mm approx.</w:t>
            </w:r>
          </w:p>
        </w:tc>
        <w:tc>
          <w:tcPr>
            <w:vMerge w:val="restart"/>
            <w:shd w:fill="ffffff" w:val="clear"/>
            <w:vAlign w:val="center"/>
          </w:tcPr>
          <w:p w:rsidR="00000000" w:rsidDel="00000000" w:rsidP="00000000" w:rsidRDefault="00000000" w:rsidRPr="00000000" w14:paraId="00000463">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64">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6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66">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6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Description Of Product:</w:t>
            </w:r>
          </w:p>
        </w:tc>
        <w:tc>
          <w:tcPr>
            <w:vMerge w:val="continue"/>
            <w:shd w:fill="ffffff" w:val="clear"/>
            <w:vAlign w:val="center"/>
          </w:tcPr>
          <w:p w:rsidR="00000000" w:rsidDel="00000000" w:rsidP="00000000" w:rsidRDefault="00000000" w:rsidRPr="00000000" w14:paraId="000004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469">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6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6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1)Two manual crank system</w:t>
            </w:r>
          </w:p>
        </w:tc>
        <w:tc>
          <w:tcPr>
            <w:vMerge w:val="continue"/>
            <w:shd w:fill="ffffff" w:val="clear"/>
            <w:vAlign w:val="center"/>
          </w:tcPr>
          <w:p w:rsidR="00000000" w:rsidDel="00000000" w:rsidP="00000000" w:rsidRDefault="00000000" w:rsidRPr="00000000" w14:paraId="000004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46E">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6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7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2)Cold steel plate wholly molded surface</w:t>
            </w:r>
          </w:p>
        </w:tc>
        <w:tc>
          <w:tcPr>
            <w:vMerge w:val="continue"/>
            <w:shd w:fill="ffffff" w:val="clear"/>
            <w:vAlign w:val="center"/>
          </w:tcPr>
          <w:p w:rsidR="00000000" w:rsidDel="00000000" w:rsidP="00000000" w:rsidRDefault="00000000" w:rsidRPr="00000000" w14:paraId="000004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473">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7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7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3)P.P head and foot board</w:t>
            </w:r>
          </w:p>
        </w:tc>
        <w:tc>
          <w:tcPr>
            <w:vMerge w:val="continue"/>
            <w:shd w:fill="ffffff" w:val="clear"/>
            <w:vAlign w:val="center"/>
          </w:tcPr>
          <w:p w:rsidR="00000000" w:rsidDel="00000000" w:rsidP="00000000" w:rsidRDefault="00000000" w:rsidRPr="00000000" w14:paraId="000004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7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7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7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4)Aluminum alloy gardrails,which can be foldable up and down easily</w:t>
            </w:r>
          </w:p>
        </w:tc>
        <w:tc>
          <w:tcPr>
            <w:vMerge w:val="continue"/>
            <w:shd w:fill="ffffff" w:val="clear"/>
            <w:vAlign w:val="center"/>
          </w:tcPr>
          <w:p w:rsidR="00000000" w:rsidDel="00000000" w:rsidP="00000000" w:rsidRDefault="00000000" w:rsidRPr="00000000" w14:paraId="000004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7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7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8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5)5" noiseless caster with brake</w:t>
            </w:r>
          </w:p>
        </w:tc>
        <w:tc>
          <w:tcPr>
            <w:vMerge w:val="continue"/>
            <w:shd w:fill="ffffff" w:val="clear"/>
            <w:vAlign w:val="center"/>
          </w:tcPr>
          <w:p w:rsidR="00000000" w:rsidDel="00000000" w:rsidP="00000000" w:rsidRDefault="00000000" w:rsidRPr="00000000" w14:paraId="000004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8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8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84">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8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Parameter:</w:t>
            </w:r>
          </w:p>
        </w:tc>
        <w:tc>
          <w:tcPr>
            <w:vMerge w:val="restart"/>
            <w:shd w:fill="ffffff" w:val="clear"/>
            <w:vAlign w:val="center"/>
          </w:tcPr>
          <w:p w:rsidR="00000000" w:rsidDel="00000000" w:rsidP="00000000" w:rsidRDefault="00000000" w:rsidRPr="00000000" w14:paraId="0000048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87">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8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8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1)Angle of back section: 0° - 80°(±5°</w:t>
            </w:r>
            <w:r w:rsidDel="00000000" w:rsidR="00000000" w:rsidRPr="00000000">
              <w:rPr>
                <w:rFonts w:ascii="MS Gothic" w:cs="MS Gothic" w:eastAsia="MS Gothic" w:hAnsi="MS Gothic"/>
                <w:color w:val="000000"/>
                <w:sz w:val="22"/>
                <w:szCs w:val="22"/>
                <w:rtl w:val="0"/>
              </w:rPr>
              <w:t xml:space="preserve">）</w:t>
            </w:r>
            <w:r w:rsidDel="00000000" w:rsidR="00000000" w:rsidRPr="00000000">
              <w:rPr>
                <w:rtl w:val="0"/>
              </w:rPr>
            </w:r>
          </w:p>
        </w:tc>
        <w:tc>
          <w:tcPr>
            <w:vMerge w:val="continue"/>
            <w:shd w:fill="ffffff" w:val="clear"/>
            <w:vAlign w:val="center"/>
          </w:tcPr>
          <w:p w:rsidR="00000000" w:rsidDel="00000000" w:rsidP="00000000" w:rsidRDefault="00000000" w:rsidRPr="00000000" w14:paraId="000004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48C">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8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8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2)Angle of leg section: 0° - 40°(±5°</w:t>
            </w:r>
            <w:r w:rsidDel="00000000" w:rsidR="00000000" w:rsidRPr="00000000">
              <w:rPr>
                <w:rFonts w:ascii="MS Gothic" w:cs="MS Gothic" w:eastAsia="MS Gothic" w:hAnsi="MS Gothic"/>
                <w:color w:val="000000"/>
                <w:sz w:val="22"/>
                <w:szCs w:val="22"/>
                <w:rtl w:val="0"/>
              </w:rPr>
              <w:t xml:space="preserve">）</w:t>
            </w:r>
            <w:r w:rsidDel="00000000" w:rsidR="00000000" w:rsidRPr="00000000">
              <w:rPr>
                <w:rtl w:val="0"/>
              </w:rPr>
            </w:r>
          </w:p>
        </w:tc>
        <w:tc>
          <w:tcPr>
            <w:vMerge w:val="continue"/>
            <w:shd w:fill="ffffff" w:val="clear"/>
            <w:vAlign w:val="center"/>
          </w:tcPr>
          <w:p w:rsidR="00000000" w:rsidDel="00000000" w:rsidP="00000000" w:rsidRDefault="00000000" w:rsidRPr="00000000" w14:paraId="000004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491">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49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93">
            <w:pPr>
              <w:widowControl w:val="0"/>
              <w:numPr>
                <w:ilvl w:val="0"/>
                <w:numId w:val="24"/>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9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Accessories:</w:t>
            </w:r>
          </w:p>
        </w:tc>
        <w:tc>
          <w:tcPr>
            <w:vMerge w:val="restart"/>
            <w:shd w:fill="ffffff" w:val="clear"/>
            <w:vAlign w:val="center"/>
          </w:tcPr>
          <w:p w:rsidR="00000000" w:rsidDel="00000000" w:rsidP="00000000" w:rsidRDefault="00000000" w:rsidRPr="00000000" w14:paraId="0000049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96">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9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9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1)I.V. holes and Urine hooks</w:t>
            </w:r>
          </w:p>
        </w:tc>
        <w:tc>
          <w:tcPr>
            <w:vMerge w:val="continue"/>
            <w:shd w:fill="ffffff" w:val="clear"/>
            <w:vAlign w:val="center"/>
          </w:tcPr>
          <w:p w:rsidR="00000000" w:rsidDel="00000000" w:rsidP="00000000" w:rsidRDefault="00000000" w:rsidRPr="00000000" w14:paraId="000004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49B">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9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9E">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Washable mattress</w:t>
            </w:r>
          </w:p>
        </w:tc>
        <w:tc>
          <w:tcPr>
            <w:vMerge w:val="continue"/>
            <w:shd w:fill="ffffff" w:val="clear"/>
            <w:vAlign w:val="center"/>
          </w:tcPr>
          <w:p w:rsidR="00000000" w:rsidDel="00000000" w:rsidP="00000000" w:rsidRDefault="00000000" w:rsidRPr="00000000" w14:paraId="000004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A0">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A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A2">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A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restart"/>
            <w:vAlign w:val="center"/>
          </w:tcPr>
          <w:p w:rsidR="00000000" w:rsidDel="00000000" w:rsidP="00000000" w:rsidRDefault="00000000" w:rsidRPr="00000000" w14:paraId="000004A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4A5">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4A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4A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4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A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A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4A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4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A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B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4B2">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4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4B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B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B6">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B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4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B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B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BB">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4B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4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4B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4B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0">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C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4C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C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C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5">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C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4C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C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C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A">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C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4C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C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C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F">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D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4D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D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D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D4">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D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4D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D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D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D9">
            <w:pPr>
              <w:widowControl w:val="0"/>
              <w:numPr>
                <w:ilvl w:val="0"/>
                <w:numId w:val="24"/>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D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4D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D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D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DE">
            <w:pPr>
              <w:widowControl w:val="0"/>
              <w:rPr>
                <w:rFonts w:ascii="Calibri" w:cs="Calibri" w:eastAsia="Calibri" w:hAnsi="Calibri"/>
                <w:color w:val="e36c09"/>
                <w:sz w:val="22"/>
                <w:szCs w:val="22"/>
                <w:highlight w:val="lightGray"/>
              </w:rPr>
            </w:pPr>
            <w:r w:rsidDel="00000000" w:rsidR="00000000" w:rsidRPr="00000000">
              <w:rPr>
                <w:rFonts w:ascii="Calibri" w:cs="Calibri" w:eastAsia="Calibri" w:hAnsi="Calibri"/>
                <w:b w:val="1"/>
                <w:color w:val="000000"/>
                <w:sz w:val="28"/>
                <w:szCs w:val="28"/>
                <w:rtl w:val="0"/>
              </w:rPr>
              <w:t xml:space="preserve">5.5</w:t>
            </w:r>
            <w:r w:rsidDel="00000000" w:rsidR="00000000" w:rsidRPr="00000000">
              <w:rPr>
                <w:rtl w:val="0"/>
              </w:rPr>
            </w:r>
          </w:p>
        </w:tc>
        <w:tc>
          <w:tcPr>
            <w:gridSpan w:val="4"/>
            <w:shd w:fill="f2f2f2" w:val="clear"/>
            <w:vAlign w:val="center"/>
          </w:tcPr>
          <w:p w:rsidR="00000000" w:rsidDel="00000000" w:rsidP="00000000" w:rsidRDefault="00000000" w:rsidRPr="00000000" w14:paraId="000004DF">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Bedside Cabinet</w:t>
            </w:r>
          </w:p>
        </w:tc>
      </w:tr>
      <w:tr>
        <w:trPr>
          <w:cantSplit w:val="0"/>
          <w:tblHeader w:val="0"/>
        </w:trPr>
        <w:tc>
          <w:tcPr>
            <w:shd w:fill="f2f2f2" w:val="clear"/>
            <w:vAlign w:val="center"/>
          </w:tcPr>
          <w:p w:rsidR="00000000" w:rsidDel="00000000" w:rsidP="00000000" w:rsidRDefault="00000000" w:rsidRPr="00000000" w14:paraId="000004E3">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4E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4E5">
            <w:pPr>
              <w:widowControl w:val="0"/>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250</w:t>
            </w:r>
          </w:p>
        </w:tc>
        <w:tc>
          <w:tcPr>
            <w:shd w:fill="ffffff" w:val="clear"/>
          </w:tcPr>
          <w:p w:rsidR="00000000" w:rsidDel="00000000" w:rsidP="00000000" w:rsidRDefault="00000000" w:rsidRPr="00000000" w14:paraId="000004E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E7">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4E8">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4E9">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4EA">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4EB">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EC">
            <w:pPr>
              <w:widowControl w:val="0"/>
              <w:numPr>
                <w:ilvl w:val="0"/>
                <w:numId w:val="2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E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4EE">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E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F0">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F1">
            <w:pPr>
              <w:widowControl w:val="0"/>
              <w:numPr>
                <w:ilvl w:val="0"/>
                <w:numId w:val="2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F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4F3">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F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F5">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F6">
            <w:pPr>
              <w:widowControl w:val="0"/>
              <w:numPr>
                <w:ilvl w:val="0"/>
                <w:numId w:val="2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F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 years full warranty starting the date of installation and Final Acceptance</w:t>
            </w:r>
          </w:p>
        </w:tc>
        <w:tc>
          <w:tcPr>
            <w:shd w:fill="ffffff" w:val="clear"/>
            <w:vAlign w:val="center"/>
          </w:tcPr>
          <w:p w:rsidR="00000000" w:rsidDel="00000000" w:rsidP="00000000" w:rsidRDefault="00000000" w:rsidRPr="00000000" w14:paraId="000004F8">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F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FA">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FB">
            <w:pPr>
              <w:widowControl w:val="0"/>
              <w:numPr>
                <w:ilvl w:val="0"/>
                <w:numId w:val="2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F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Locker bed side, 2 legs, &amp; 2 castors: made of fiberglass coated with white epoxy resin rust resistant, size D 450 x 470 x 940mm Approx. , Top cover, white hard plastic, non-scratch and heat resistant. Guard rails on both sides. Above one smooth running metal drawer, cupboard with one shelf, with magnet locking door. Front two legs, rear two ball bearing anti-static rubber castors.</w:t>
            </w:r>
          </w:p>
        </w:tc>
        <w:tc>
          <w:tcPr>
            <w:shd w:fill="ffffff" w:val="clear"/>
            <w:vAlign w:val="center"/>
          </w:tcPr>
          <w:p w:rsidR="00000000" w:rsidDel="00000000" w:rsidP="00000000" w:rsidRDefault="00000000" w:rsidRPr="00000000" w14:paraId="000004FD">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F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FF">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00">
            <w:pPr>
              <w:widowControl w:val="0"/>
              <w:numPr>
                <w:ilvl w:val="0"/>
                <w:numId w:val="2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0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restart"/>
            <w:vAlign w:val="center"/>
          </w:tcPr>
          <w:p w:rsidR="00000000" w:rsidDel="00000000" w:rsidP="00000000" w:rsidRDefault="00000000" w:rsidRPr="00000000" w14:paraId="0000050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03">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50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0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5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0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0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0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5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0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0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510">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5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51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1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14">
            <w:pPr>
              <w:widowControl w:val="0"/>
              <w:numPr>
                <w:ilvl w:val="0"/>
                <w:numId w:val="2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1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5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1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1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19">
            <w:pPr>
              <w:widowControl w:val="0"/>
              <w:numPr>
                <w:ilvl w:val="0"/>
                <w:numId w:val="2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1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5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1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1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1E">
            <w:pPr>
              <w:widowControl w:val="0"/>
              <w:numPr>
                <w:ilvl w:val="0"/>
                <w:numId w:val="25"/>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1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52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21">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2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23">
            <w:pPr>
              <w:widowControl w:val="0"/>
              <w:numPr>
                <w:ilvl w:val="0"/>
                <w:numId w:val="2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2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52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26">
            <w:pPr>
              <w:widowControl w:val="0"/>
              <w:jc w:val="center"/>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2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28">
            <w:pPr>
              <w:widowControl w:val="0"/>
              <w:numPr>
                <w:ilvl w:val="0"/>
                <w:numId w:val="2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2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52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2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2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2D">
            <w:pPr>
              <w:widowControl w:val="0"/>
              <w:numPr>
                <w:ilvl w:val="0"/>
                <w:numId w:val="2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2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52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3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3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32">
            <w:pPr>
              <w:widowControl w:val="0"/>
              <w:numPr>
                <w:ilvl w:val="0"/>
                <w:numId w:val="2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3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53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3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3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37">
            <w:pPr>
              <w:widowControl w:val="0"/>
              <w:numPr>
                <w:ilvl w:val="0"/>
                <w:numId w:val="2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3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53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3A">
            <w:pPr>
              <w:widowControl w:val="0"/>
              <w:jc w:val="cente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3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3C">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5.6</w:t>
            </w:r>
          </w:p>
        </w:tc>
        <w:tc>
          <w:tcPr>
            <w:gridSpan w:val="4"/>
            <w:shd w:fill="f2f2f2" w:val="clear"/>
            <w:vAlign w:val="center"/>
          </w:tcPr>
          <w:p w:rsidR="00000000" w:rsidDel="00000000" w:rsidP="00000000" w:rsidRDefault="00000000" w:rsidRPr="00000000" w14:paraId="0000053D">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Waiting Bench 3 Persons</w:t>
            </w:r>
          </w:p>
        </w:tc>
      </w:tr>
      <w:tr>
        <w:trPr>
          <w:cantSplit w:val="0"/>
          <w:tblHeader w:val="0"/>
        </w:trPr>
        <w:tc>
          <w:tcPr>
            <w:shd w:fill="f2f2f2" w:val="clear"/>
            <w:vAlign w:val="center"/>
          </w:tcPr>
          <w:p w:rsidR="00000000" w:rsidDel="00000000" w:rsidP="00000000" w:rsidRDefault="00000000" w:rsidRPr="00000000" w14:paraId="00000541">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542">
            <w:pPr>
              <w:rPr>
                <w:b w:val="1"/>
                <w:sz w:val="22"/>
                <w:szCs w:val="22"/>
              </w:rPr>
            </w:pPr>
            <w:r w:rsidDel="00000000" w:rsidR="00000000" w:rsidRPr="00000000">
              <w:rPr>
                <w:b w:val="1"/>
                <w:sz w:val="22"/>
                <w:szCs w:val="22"/>
                <w:rtl w:val="0"/>
              </w:rPr>
              <w:t xml:space="preserve">Name of Manufacturer </w:t>
            </w:r>
          </w:p>
        </w:tc>
        <w:tc>
          <w:tcPr>
            <w:shd w:fill="ffffff" w:val="clear"/>
            <w:vAlign w:val="center"/>
          </w:tcPr>
          <w:p w:rsidR="00000000" w:rsidDel="00000000" w:rsidP="00000000" w:rsidRDefault="00000000" w:rsidRPr="00000000" w14:paraId="00000543">
            <w:pPr>
              <w:widowControl w:val="0"/>
              <w:pBdr>
                <w:top w:space="0" w:sz="0" w:val="nil"/>
                <w:left w:space="0" w:sz="0" w:val="nil"/>
                <w:bottom w:space="0" w:sz="0" w:val="nil"/>
                <w:right w:space="0" w:sz="0" w:val="nil"/>
                <w:between w:space="0" w:sz="0" w:val="nil"/>
              </w:pBdr>
              <w:spacing w:line="276"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315</w:t>
            </w:r>
          </w:p>
        </w:tc>
        <w:tc>
          <w:tcPr>
            <w:shd w:fill="ffffff" w:val="clear"/>
          </w:tcPr>
          <w:p w:rsidR="00000000" w:rsidDel="00000000" w:rsidP="00000000" w:rsidRDefault="00000000" w:rsidRPr="00000000" w14:paraId="0000054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45">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546">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547">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548">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549">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4A">
            <w:pPr>
              <w:widowControl w:val="0"/>
              <w:numPr>
                <w:ilvl w:val="0"/>
                <w:numId w:val="26"/>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4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54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4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4E">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4F">
            <w:pPr>
              <w:widowControl w:val="0"/>
              <w:numPr>
                <w:ilvl w:val="0"/>
                <w:numId w:val="26"/>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5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55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5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53">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54">
            <w:pPr>
              <w:widowControl w:val="0"/>
              <w:numPr>
                <w:ilvl w:val="0"/>
                <w:numId w:val="26"/>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5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 years full warranty starting the date of installation and Final Acceptance</w:t>
            </w:r>
          </w:p>
        </w:tc>
        <w:tc>
          <w:tcPr>
            <w:shd w:fill="ffffff" w:val="clear"/>
            <w:vAlign w:val="center"/>
          </w:tcPr>
          <w:p w:rsidR="00000000" w:rsidDel="00000000" w:rsidP="00000000" w:rsidRDefault="00000000" w:rsidRPr="00000000" w14:paraId="0000055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5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58">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59">
            <w:pPr>
              <w:widowControl w:val="0"/>
              <w:numPr>
                <w:ilvl w:val="0"/>
                <w:numId w:val="26"/>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5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Waiting Bench for three Persons made of steel and wooden with back and arm  rest ( L X B X H)   2000 X 450 X 900 mm. Aprox.</w:t>
            </w:r>
          </w:p>
        </w:tc>
        <w:tc>
          <w:tcPr>
            <w:shd w:fill="ffffff" w:val="clear"/>
            <w:vAlign w:val="center"/>
          </w:tcPr>
          <w:p w:rsidR="00000000" w:rsidDel="00000000" w:rsidP="00000000" w:rsidRDefault="00000000" w:rsidRPr="00000000" w14:paraId="0000055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5C">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5D">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5E">
            <w:pPr>
              <w:widowControl w:val="0"/>
              <w:numPr>
                <w:ilvl w:val="0"/>
                <w:numId w:val="2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5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56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56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6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63">
            <w:pPr>
              <w:widowControl w:val="0"/>
              <w:numPr>
                <w:ilvl w:val="0"/>
                <w:numId w:val="2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6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5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6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6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68">
            <w:pPr>
              <w:widowControl w:val="0"/>
              <w:numPr>
                <w:ilvl w:val="0"/>
                <w:numId w:val="26"/>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6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data sheet should include a clear drawing for the proposed model</w:t>
            </w:r>
          </w:p>
        </w:tc>
        <w:tc>
          <w:tcPr>
            <w:shd w:fill="ffffff" w:val="clear"/>
            <w:vAlign w:val="center"/>
          </w:tcPr>
          <w:p w:rsidR="00000000" w:rsidDel="00000000" w:rsidP="00000000" w:rsidRDefault="00000000" w:rsidRPr="00000000" w14:paraId="0000056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56B">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6C">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6D">
            <w:pPr>
              <w:widowControl w:val="0"/>
              <w:numPr>
                <w:ilvl w:val="0"/>
                <w:numId w:val="26"/>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6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56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57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71">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72">
            <w:pPr>
              <w:widowControl w:val="0"/>
              <w:numPr>
                <w:ilvl w:val="0"/>
                <w:numId w:val="26"/>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7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57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57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76">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77">
            <w:pPr>
              <w:widowControl w:val="0"/>
              <w:numPr>
                <w:ilvl w:val="0"/>
                <w:numId w:val="26"/>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7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57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57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7B">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7C">
            <w:pPr>
              <w:widowControl w:val="0"/>
              <w:numPr>
                <w:ilvl w:val="0"/>
                <w:numId w:val="26"/>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7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57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57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80">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81">
            <w:pPr>
              <w:widowControl w:val="0"/>
              <w:numPr>
                <w:ilvl w:val="0"/>
                <w:numId w:val="26"/>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8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58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58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85">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86">
            <w:pPr>
              <w:widowControl w:val="0"/>
              <w:rPr>
                <w:rFonts w:ascii="Calibri" w:cs="Calibri" w:eastAsia="Calibri" w:hAnsi="Calibri"/>
                <w:color w:val="e36c09"/>
                <w:sz w:val="22"/>
                <w:szCs w:val="22"/>
                <w:highlight w:val="lightGray"/>
              </w:rPr>
            </w:pPr>
            <w:r w:rsidDel="00000000" w:rsidR="00000000" w:rsidRPr="00000000">
              <w:rPr>
                <w:rFonts w:ascii="Calibri" w:cs="Calibri" w:eastAsia="Calibri" w:hAnsi="Calibri"/>
                <w:b w:val="1"/>
                <w:color w:val="000000"/>
                <w:sz w:val="28"/>
                <w:szCs w:val="28"/>
                <w:rtl w:val="0"/>
              </w:rPr>
              <w:t xml:space="preserve">5.7</w:t>
            </w:r>
            <w:r w:rsidDel="00000000" w:rsidR="00000000" w:rsidRPr="00000000">
              <w:rPr>
                <w:rtl w:val="0"/>
              </w:rPr>
            </w:r>
          </w:p>
        </w:tc>
        <w:tc>
          <w:tcPr>
            <w:gridSpan w:val="4"/>
            <w:shd w:fill="f2f2f2" w:val="clear"/>
            <w:vAlign w:val="center"/>
          </w:tcPr>
          <w:p w:rsidR="00000000" w:rsidDel="00000000" w:rsidP="00000000" w:rsidRDefault="00000000" w:rsidRPr="00000000" w14:paraId="00000587">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Rotating Chair</w:t>
            </w:r>
          </w:p>
        </w:tc>
      </w:tr>
      <w:tr>
        <w:trPr>
          <w:cantSplit w:val="0"/>
          <w:tblHeader w:val="0"/>
        </w:trPr>
        <w:tc>
          <w:tcPr>
            <w:shd w:fill="f2f2f2" w:val="clear"/>
            <w:vAlign w:val="center"/>
          </w:tcPr>
          <w:p w:rsidR="00000000" w:rsidDel="00000000" w:rsidP="00000000" w:rsidRDefault="00000000" w:rsidRPr="00000000" w14:paraId="0000058B">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58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58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220</w:t>
            </w:r>
          </w:p>
        </w:tc>
        <w:tc>
          <w:tcPr>
            <w:shd w:fill="ffffff" w:val="clear"/>
          </w:tcPr>
          <w:p w:rsidR="00000000" w:rsidDel="00000000" w:rsidP="00000000" w:rsidRDefault="00000000" w:rsidRPr="00000000" w14:paraId="0000058E">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8F">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590">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591">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592">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593">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94">
            <w:pPr>
              <w:widowControl w:val="0"/>
              <w:numPr>
                <w:ilvl w:val="0"/>
                <w:numId w:val="2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9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59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9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9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99">
            <w:pPr>
              <w:widowControl w:val="0"/>
              <w:numPr>
                <w:ilvl w:val="0"/>
                <w:numId w:val="2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9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59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9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9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9E">
            <w:pPr>
              <w:widowControl w:val="0"/>
              <w:numPr>
                <w:ilvl w:val="0"/>
                <w:numId w:val="2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9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 years full warranty starting the date of installation and Final Acceptance</w:t>
            </w:r>
          </w:p>
        </w:tc>
        <w:tc>
          <w:tcPr>
            <w:shd w:fill="ffffff" w:val="clear"/>
            <w:vAlign w:val="center"/>
          </w:tcPr>
          <w:p w:rsidR="00000000" w:rsidDel="00000000" w:rsidP="00000000" w:rsidRDefault="00000000" w:rsidRPr="00000000" w14:paraId="000005A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A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A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A3">
            <w:pPr>
              <w:widowControl w:val="0"/>
              <w:numPr>
                <w:ilvl w:val="0"/>
                <w:numId w:val="27"/>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A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1.Air pressure pump for lifting seat adjustment with backrest;</w:t>
            </w:r>
          </w:p>
        </w:tc>
        <w:tc>
          <w:tcPr>
            <w:vMerge w:val="restart"/>
            <w:shd w:fill="ffffff" w:val="clear"/>
            <w:vAlign w:val="center"/>
          </w:tcPr>
          <w:p w:rsidR="00000000" w:rsidDel="00000000" w:rsidP="00000000" w:rsidRDefault="00000000" w:rsidRPr="00000000" w14:paraId="000005A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A6">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A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A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2.It can be rise and fall freely;</w:t>
            </w:r>
          </w:p>
        </w:tc>
        <w:tc>
          <w:tcPr>
            <w:vMerge w:val="continue"/>
            <w:shd w:fill="ffffff" w:val="clear"/>
            <w:vAlign w:val="center"/>
          </w:tcPr>
          <w:p w:rsidR="00000000" w:rsidDel="00000000" w:rsidP="00000000" w:rsidRDefault="00000000" w:rsidRPr="00000000" w14:paraId="000005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AB">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A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A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3.Comfortable chairs,suitable for many areas;</w:t>
            </w:r>
          </w:p>
        </w:tc>
        <w:tc>
          <w:tcPr>
            <w:vMerge w:val="continue"/>
            <w:shd w:fill="ffffff" w:val="clear"/>
            <w:vAlign w:val="center"/>
          </w:tcPr>
          <w:p w:rsidR="00000000" w:rsidDel="00000000" w:rsidP="00000000" w:rsidRDefault="00000000" w:rsidRPr="00000000" w14:paraId="000005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B0">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B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B3">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4.Air pressure pump stool lift up and down;</w:t>
            </w:r>
          </w:p>
        </w:tc>
        <w:tc>
          <w:tcPr>
            <w:vMerge w:val="continue"/>
            <w:shd w:fill="ffffff" w:val="clear"/>
            <w:vAlign w:val="center"/>
          </w:tcPr>
          <w:p w:rsidR="00000000" w:rsidDel="00000000" w:rsidP="00000000" w:rsidRDefault="00000000" w:rsidRPr="00000000" w14:paraId="000005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B5">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B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B8">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5.Size:Φ320×400/550mm</w:t>
            </w:r>
          </w:p>
        </w:tc>
        <w:tc>
          <w:tcPr>
            <w:vMerge w:val="continue"/>
            <w:shd w:fill="ffffff" w:val="clear"/>
            <w:vAlign w:val="center"/>
          </w:tcPr>
          <w:p w:rsidR="00000000" w:rsidDel="00000000" w:rsidP="00000000" w:rsidRDefault="00000000" w:rsidRPr="00000000" w14:paraId="000005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BA">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B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BD">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Please specify Max weight and height adjustment </w:t>
            </w:r>
          </w:p>
        </w:tc>
        <w:tc>
          <w:tcPr>
            <w:vMerge w:val="continue"/>
            <w:shd w:fill="ffffff" w:val="clear"/>
            <w:vAlign w:val="center"/>
          </w:tcPr>
          <w:p w:rsidR="00000000" w:rsidDel="00000000" w:rsidP="00000000" w:rsidRDefault="00000000" w:rsidRPr="00000000" w14:paraId="000005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BF">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C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C2">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it should have arm rest and leg rest. 4 to 5 castors &amp; means to lock positions with adjustbale back rest</w:t>
            </w:r>
          </w:p>
        </w:tc>
        <w:tc>
          <w:tcPr>
            <w:vMerge w:val="continue"/>
            <w:shd w:fill="ffffff" w:val="clear"/>
            <w:vAlign w:val="center"/>
          </w:tcPr>
          <w:p w:rsidR="00000000" w:rsidDel="00000000" w:rsidP="00000000" w:rsidRDefault="00000000" w:rsidRPr="00000000" w14:paraId="000005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C4">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C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C6">
            <w:pPr>
              <w:widowControl w:val="0"/>
              <w:numPr>
                <w:ilvl w:val="0"/>
                <w:numId w:val="2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C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shd w:fill="ffffff" w:val="clear"/>
            <w:vAlign w:val="center"/>
          </w:tcPr>
          <w:p w:rsidR="00000000" w:rsidDel="00000000" w:rsidP="00000000" w:rsidRDefault="00000000" w:rsidRPr="00000000" w14:paraId="000005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C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C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CB">
            <w:pPr>
              <w:widowControl w:val="0"/>
              <w:numPr>
                <w:ilvl w:val="0"/>
                <w:numId w:val="2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5C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shd w:fill="ffffff" w:val="clear"/>
            <w:vAlign w:val="center"/>
          </w:tcPr>
          <w:p w:rsidR="00000000" w:rsidDel="00000000" w:rsidP="00000000" w:rsidRDefault="00000000" w:rsidRPr="00000000" w14:paraId="000005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5C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5C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D0">
            <w:pPr>
              <w:widowControl w:val="0"/>
              <w:numPr>
                <w:ilvl w:val="0"/>
                <w:numId w:val="2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D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5D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D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D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D5">
            <w:pPr>
              <w:widowControl w:val="0"/>
              <w:numPr>
                <w:ilvl w:val="0"/>
                <w:numId w:val="2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D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5D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D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D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DA">
            <w:pPr>
              <w:widowControl w:val="0"/>
              <w:numPr>
                <w:ilvl w:val="0"/>
                <w:numId w:val="2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D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5D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D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D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DF">
            <w:pPr>
              <w:widowControl w:val="0"/>
              <w:numPr>
                <w:ilvl w:val="0"/>
                <w:numId w:val="2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E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5E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E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E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E4">
            <w:pPr>
              <w:widowControl w:val="0"/>
              <w:numPr>
                <w:ilvl w:val="0"/>
                <w:numId w:val="2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E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5E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E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E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E9">
            <w:pPr>
              <w:widowControl w:val="0"/>
              <w:rPr>
                <w:rFonts w:ascii="Calibri" w:cs="Calibri" w:eastAsia="Calibri" w:hAnsi="Calibri"/>
                <w:color w:val="e36c09"/>
                <w:sz w:val="22"/>
                <w:szCs w:val="22"/>
                <w:highlight w:val="lightGray"/>
              </w:rPr>
            </w:pPr>
            <w:r w:rsidDel="00000000" w:rsidR="00000000" w:rsidRPr="00000000">
              <w:rPr>
                <w:rFonts w:ascii="Calibri" w:cs="Calibri" w:eastAsia="Calibri" w:hAnsi="Calibri"/>
                <w:b w:val="1"/>
                <w:color w:val="000000"/>
                <w:sz w:val="28"/>
                <w:szCs w:val="28"/>
                <w:rtl w:val="0"/>
              </w:rPr>
              <w:t xml:space="preserve">5.8</w:t>
            </w:r>
            <w:r w:rsidDel="00000000" w:rsidR="00000000" w:rsidRPr="00000000">
              <w:rPr>
                <w:rtl w:val="0"/>
              </w:rPr>
            </w:r>
          </w:p>
        </w:tc>
        <w:tc>
          <w:tcPr>
            <w:gridSpan w:val="4"/>
            <w:shd w:fill="f2f2f2" w:val="clear"/>
            <w:vAlign w:val="center"/>
          </w:tcPr>
          <w:p w:rsidR="00000000" w:rsidDel="00000000" w:rsidP="00000000" w:rsidRDefault="00000000" w:rsidRPr="00000000" w14:paraId="000005EA">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Partition curtains</w:t>
            </w:r>
          </w:p>
        </w:tc>
      </w:tr>
      <w:tr>
        <w:trPr>
          <w:cantSplit w:val="0"/>
          <w:tblHeader w:val="0"/>
        </w:trPr>
        <w:tc>
          <w:tcPr>
            <w:shd w:fill="f2f2f2" w:val="clear"/>
            <w:vAlign w:val="center"/>
          </w:tcPr>
          <w:p w:rsidR="00000000" w:rsidDel="00000000" w:rsidP="00000000" w:rsidRDefault="00000000" w:rsidRPr="00000000" w14:paraId="000005EE">
            <w:pPr>
              <w:keepNext w:val="0"/>
              <w:keepLines w:val="0"/>
              <w:pageBreakBefore w:val="0"/>
              <w:widowControl w:val="0"/>
              <w:numPr>
                <w:ilvl w:val="0"/>
                <w:numId w:val="2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5EF">
            <w:pPr>
              <w:rPr>
                <w:highlight w:val="lightGray"/>
              </w:rPr>
            </w:pPr>
            <w:r w:rsidDel="00000000" w:rsidR="00000000" w:rsidRPr="00000000">
              <w:rPr>
                <w:rtl w:val="0"/>
              </w:rPr>
            </w:r>
          </w:p>
          <w:p w:rsidR="00000000" w:rsidDel="00000000" w:rsidP="00000000" w:rsidRDefault="00000000" w:rsidRPr="00000000" w14:paraId="000005F0">
            <w:pPr>
              <w:rPr>
                <w:highlight w:val="lightGray"/>
              </w:rPr>
            </w:pPr>
            <w:r w:rsidDel="00000000" w:rsidR="00000000" w:rsidRPr="00000000">
              <w:rPr>
                <w:rtl w:val="0"/>
              </w:rPr>
            </w:r>
          </w:p>
          <w:p w:rsidR="00000000" w:rsidDel="00000000" w:rsidP="00000000" w:rsidRDefault="00000000" w:rsidRPr="00000000" w14:paraId="000005F1">
            <w:pPr>
              <w:rPr>
                <w:highlight w:val="lightGray"/>
              </w:rPr>
            </w:pPr>
            <w:r w:rsidDel="00000000" w:rsidR="00000000" w:rsidRPr="00000000">
              <w:rPr>
                <w:rtl w:val="0"/>
              </w:rPr>
            </w:r>
          </w:p>
          <w:p w:rsidR="00000000" w:rsidDel="00000000" w:rsidP="00000000" w:rsidRDefault="00000000" w:rsidRPr="00000000" w14:paraId="000005F2">
            <w:pPr>
              <w:rPr>
                <w:highlight w:val="lightGray"/>
              </w:rPr>
            </w:pPr>
            <w:r w:rsidDel="00000000" w:rsidR="00000000" w:rsidRPr="00000000">
              <w:rPr>
                <w:rtl w:val="0"/>
              </w:rPr>
            </w:r>
          </w:p>
          <w:p w:rsidR="00000000" w:rsidDel="00000000" w:rsidP="00000000" w:rsidRDefault="00000000" w:rsidRPr="00000000" w14:paraId="000005F3">
            <w:pPr>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F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5F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125</w:t>
            </w:r>
          </w:p>
        </w:tc>
        <w:tc>
          <w:tcPr>
            <w:shd w:fill="ffffff" w:val="clear"/>
          </w:tcPr>
          <w:p w:rsidR="00000000" w:rsidDel="00000000" w:rsidP="00000000" w:rsidRDefault="00000000" w:rsidRPr="00000000" w14:paraId="000005F6">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F7">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5F8">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5F9">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5FA">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5FB">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FC">
            <w:pPr>
              <w:widowControl w:val="0"/>
              <w:numPr>
                <w:ilvl w:val="0"/>
                <w:numId w:val="2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F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5F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F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0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01">
            <w:pPr>
              <w:widowControl w:val="0"/>
              <w:numPr>
                <w:ilvl w:val="0"/>
                <w:numId w:val="2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0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60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0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0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06">
            <w:pPr>
              <w:widowControl w:val="0"/>
              <w:numPr>
                <w:ilvl w:val="0"/>
                <w:numId w:val="2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0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 years full warranty starting the date of installation and Final Acceptance</w:t>
            </w:r>
          </w:p>
        </w:tc>
        <w:tc>
          <w:tcPr>
            <w:shd w:fill="ffffff" w:val="clear"/>
            <w:vAlign w:val="center"/>
          </w:tcPr>
          <w:p w:rsidR="00000000" w:rsidDel="00000000" w:rsidP="00000000" w:rsidRDefault="00000000" w:rsidRPr="00000000" w14:paraId="0000060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0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0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60B">
            <w:pPr>
              <w:widowControl w:val="0"/>
              <w:numPr>
                <w:ilvl w:val="0"/>
                <w:numId w:val="2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0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Frame made of Chrome-Plated tubular steel with a minimum diameter of 14mm</w:t>
            </w:r>
          </w:p>
        </w:tc>
        <w:tc>
          <w:tcPr>
            <w:vMerge w:val="restart"/>
            <w:shd w:fill="ffffff" w:val="clear"/>
            <w:vAlign w:val="center"/>
          </w:tcPr>
          <w:p w:rsidR="00000000" w:rsidDel="00000000" w:rsidP="00000000" w:rsidRDefault="00000000" w:rsidRPr="00000000" w14:paraId="0000060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0E">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0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1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Unit shall consist of 4 foldable components mobile on castors Each panel shall be covered with PVC washable plastic. White-Colored</w:t>
            </w:r>
          </w:p>
        </w:tc>
        <w:tc>
          <w:tcPr>
            <w:vMerge w:val="continue"/>
            <w:shd w:fill="ffffff" w:val="clear"/>
            <w:vAlign w:val="center"/>
          </w:tcPr>
          <w:p w:rsidR="00000000" w:rsidDel="00000000" w:rsidP="00000000" w:rsidRDefault="00000000" w:rsidRPr="00000000" w14:paraId="000006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13">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1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15">
            <w:pPr>
              <w:widowControl w:val="0"/>
              <w:numPr>
                <w:ilvl w:val="0"/>
                <w:numId w:val="2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1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shd w:fill="ffffff" w:val="clear"/>
            <w:vAlign w:val="center"/>
          </w:tcPr>
          <w:p w:rsidR="00000000" w:rsidDel="00000000" w:rsidP="00000000" w:rsidRDefault="00000000" w:rsidRPr="00000000" w14:paraId="000006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1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1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1A">
            <w:pPr>
              <w:widowControl w:val="0"/>
              <w:numPr>
                <w:ilvl w:val="0"/>
                <w:numId w:val="2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1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shd w:fill="ffffff" w:val="clear"/>
            <w:vAlign w:val="center"/>
          </w:tcPr>
          <w:p w:rsidR="00000000" w:rsidDel="00000000" w:rsidP="00000000" w:rsidRDefault="00000000" w:rsidRPr="00000000" w14:paraId="000006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1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1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1F">
            <w:pPr>
              <w:widowControl w:val="0"/>
              <w:numPr>
                <w:ilvl w:val="0"/>
                <w:numId w:val="2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2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62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22">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2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24">
            <w:pPr>
              <w:widowControl w:val="0"/>
              <w:numPr>
                <w:ilvl w:val="0"/>
                <w:numId w:val="2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2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62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2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2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29">
            <w:pPr>
              <w:widowControl w:val="0"/>
              <w:numPr>
                <w:ilvl w:val="0"/>
                <w:numId w:val="2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2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62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2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2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2E">
            <w:pPr>
              <w:widowControl w:val="0"/>
              <w:numPr>
                <w:ilvl w:val="0"/>
                <w:numId w:val="2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2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63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3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3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33">
            <w:pPr>
              <w:widowControl w:val="0"/>
              <w:numPr>
                <w:ilvl w:val="0"/>
                <w:numId w:val="2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3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63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3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3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38">
            <w:pPr>
              <w:widowControl w:val="0"/>
              <w:numPr>
                <w:ilvl w:val="0"/>
                <w:numId w:val="2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3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63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3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3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3D">
            <w:pPr>
              <w:widowControl w:val="0"/>
              <w:rPr>
                <w:rFonts w:ascii="Calibri" w:cs="Calibri" w:eastAsia="Calibri" w:hAnsi="Calibri"/>
                <w:color w:val="e36c09"/>
                <w:sz w:val="22"/>
                <w:szCs w:val="22"/>
                <w:highlight w:val="lightGray"/>
              </w:rPr>
            </w:pPr>
            <w:r w:rsidDel="00000000" w:rsidR="00000000" w:rsidRPr="00000000">
              <w:rPr>
                <w:rFonts w:ascii="Calibri" w:cs="Calibri" w:eastAsia="Calibri" w:hAnsi="Calibri"/>
                <w:b w:val="1"/>
                <w:color w:val="000000"/>
                <w:sz w:val="28"/>
                <w:szCs w:val="28"/>
                <w:rtl w:val="0"/>
              </w:rPr>
              <w:t xml:space="preserve">5.9</w:t>
            </w:r>
            <w:r w:rsidDel="00000000" w:rsidR="00000000" w:rsidRPr="00000000">
              <w:rPr>
                <w:rtl w:val="0"/>
              </w:rPr>
            </w:r>
          </w:p>
        </w:tc>
        <w:tc>
          <w:tcPr>
            <w:gridSpan w:val="4"/>
            <w:shd w:fill="f2f2f2" w:val="clear"/>
            <w:vAlign w:val="center"/>
          </w:tcPr>
          <w:p w:rsidR="00000000" w:rsidDel="00000000" w:rsidP="00000000" w:rsidRDefault="00000000" w:rsidRPr="00000000" w14:paraId="0000063E">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Table for waiting area</w:t>
            </w:r>
          </w:p>
        </w:tc>
      </w:tr>
      <w:tr>
        <w:trPr>
          <w:cantSplit w:val="0"/>
          <w:tblHeader w:val="0"/>
        </w:trPr>
        <w:tc>
          <w:tcPr>
            <w:shd w:fill="f2f2f2" w:val="clear"/>
            <w:vAlign w:val="center"/>
          </w:tcPr>
          <w:p w:rsidR="00000000" w:rsidDel="00000000" w:rsidP="00000000" w:rsidRDefault="00000000" w:rsidRPr="00000000" w14:paraId="00000642">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1"/>
                <w:i w:val="0"/>
                <w:smallCaps w:val="0"/>
                <w:strike w:val="0"/>
                <w:color w:val="000000"/>
                <w:sz w:val="24"/>
                <w:szCs w:val="24"/>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4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644">
            <w:pPr>
              <w:widowControl w:val="0"/>
              <w:pBdr>
                <w:top w:space="0" w:sz="0" w:val="nil"/>
                <w:left w:space="0" w:sz="0" w:val="nil"/>
                <w:bottom w:space="0" w:sz="0" w:val="nil"/>
                <w:right w:space="0" w:sz="0" w:val="nil"/>
                <w:between w:space="0" w:sz="0" w:val="nil"/>
              </w:pBdr>
              <w:spacing w:line="276"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95</w:t>
            </w:r>
          </w:p>
        </w:tc>
        <w:tc>
          <w:tcPr>
            <w:shd w:fill="ffffff" w:val="clear"/>
          </w:tcPr>
          <w:p w:rsidR="00000000" w:rsidDel="00000000" w:rsidP="00000000" w:rsidRDefault="00000000" w:rsidRPr="00000000" w14:paraId="0000064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46">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647">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648">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649">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64A">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4B">
            <w:pPr>
              <w:widowControl w:val="0"/>
              <w:numPr>
                <w:ilvl w:val="0"/>
                <w:numId w:val="18"/>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4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64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4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4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50">
            <w:pPr>
              <w:widowControl w:val="0"/>
              <w:numPr>
                <w:ilvl w:val="0"/>
                <w:numId w:val="18"/>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51">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65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5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5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55">
            <w:pPr>
              <w:widowControl w:val="0"/>
              <w:numPr>
                <w:ilvl w:val="0"/>
                <w:numId w:val="18"/>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56">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 years full warranty starting the date of installation and Final Acceptance</w:t>
            </w:r>
          </w:p>
        </w:tc>
        <w:tc>
          <w:tcPr>
            <w:shd w:fill="ffffff" w:val="clear"/>
            <w:vAlign w:val="center"/>
          </w:tcPr>
          <w:p w:rsidR="00000000" w:rsidDel="00000000" w:rsidP="00000000" w:rsidRDefault="00000000" w:rsidRPr="00000000" w14:paraId="0000065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5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5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5A">
            <w:pPr>
              <w:widowControl w:val="0"/>
              <w:numPr>
                <w:ilvl w:val="0"/>
                <w:numId w:val="18"/>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5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table with bench. Round 42" diameter or square 42" X 42". Tops are high pressure laminate on 1" particle board core edged with a choice of wood, PVC or poly-resin edge designs. Sturdy tubular steel legs to support the tops. Used in dining facilities and can comfortably seat up to four (4) persons. seats should be included.</w:t>
            </w:r>
          </w:p>
        </w:tc>
        <w:tc>
          <w:tcPr>
            <w:shd w:fill="ffffff" w:val="clear"/>
            <w:vAlign w:val="center"/>
          </w:tcPr>
          <w:p w:rsidR="00000000" w:rsidDel="00000000" w:rsidP="00000000" w:rsidRDefault="00000000" w:rsidRPr="00000000" w14:paraId="0000065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5D">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5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5F">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6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66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66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6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64">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6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6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6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6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69">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6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66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6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6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6E">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6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67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7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7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73">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7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67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7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7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78">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7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67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7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7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7D">
            <w:pPr>
              <w:widowControl w:val="0"/>
              <w:numPr>
                <w:ilvl w:val="0"/>
                <w:numId w:val="18"/>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7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67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8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8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82">
            <w:pPr>
              <w:widowControl w:val="0"/>
              <w:rPr>
                <w:rFonts w:ascii="Calibri" w:cs="Calibri" w:eastAsia="Calibri" w:hAnsi="Calibri"/>
                <w:color w:val="e36c09"/>
                <w:sz w:val="22"/>
                <w:szCs w:val="22"/>
                <w:highlight w:val="lightGray"/>
              </w:rPr>
            </w:pPr>
            <w:r w:rsidDel="00000000" w:rsidR="00000000" w:rsidRPr="00000000">
              <w:rPr>
                <w:rFonts w:ascii="Calibri" w:cs="Calibri" w:eastAsia="Calibri" w:hAnsi="Calibri"/>
                <w:b w:val="1"/>
                <w:color w:val="000000"/>
                <w:sz w:val="28"/>
                <w:szCs w:val="28"/>
                <w:rtl w:val="0"/>
              </w:rPr>
              <w:t xml:space="preserve">5.10</w:t>
            </w:r>
            <w:r w:rsidDel="00000000" w:rsidR="00000000" w:rsidRPr="00000000">
              <w:rPr>
                <w:rtl w:val="0"/>
              </w:rPr>
            </w:r>
          </w:p>
        </w:tc>
        <w:tc>
          <w:tcPr>
            <w:gridSpan w:val="4"/>
            <w:shd w:fill="f2f2f2" w:val="clear"/>
            <w:vAlign w:val="center"/>
          </w:tcPr>
          <w:p w:rsidR="00000000" w:rsidDel="00000000" w:rsidP="00000000" w:rsidRDefault="00000000" w:rsidRPr="00000000" w14:paraId="00000683">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IV stands</w:t>
            </w:r>
          </w:p>
        </w:tc>
      </w:tr>
      <w:tr>
        <w:trPr>
          <w:cantSplit w:val="0"/>
          <w:tblHeader w:val="0"/>
        </w:trPr>
        <w:tc>
          <w:tcPr>
            <w:shd w:fill="f2f2f2" w:val="clear"/>
            <w:vAlign w:val="center"/>
          </w:tcPr>
          <w:p w:rsidR="00000000" w:rsidDel="00000000" w:rsidP="00000000" w:rsidRDefault="00000000" w:rsidRPr="00000000" w14:paraId="00000687">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8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68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230</w:t>
            </w:r>
          </w:p>
        </w:tc>
        <w:tc>
          <w:tcPr>
            <w:shd w:fill="ffffff" w:val="clear"/>
          </w:tcPr>
          <w:p w:rsidR="00000000" w:rsidDel="00000000" w:rsidP="00000000" w:rsidRDefault="00000000" w:rsidRPr="00000000" w14:paraId="0000068A">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8B">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68C">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68D">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68E">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68F">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90">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91">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69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9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9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95">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96">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69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9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9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9A">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9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69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9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9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9F">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A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6A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A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A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6A4">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A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Dirp stand IV</w:t>
            </w:r>
          </w:p>
        </w:tc>
        <w:tc>
          <w:tcPr>
            <w:vMerge w:val="restart"/>
            <w:shd w:fill="ffffff" w:val="clear"/>
            <w:vAlign w:val="center"/>
          </w:tcPr>
          <w:p w:rsidR="00000000" w:rsidDel="00000000" w:rsidP="00000000" w:rsidRDefault="00000000" w:rsidRPr="00000000" w14:paraId="000006A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A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A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A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Drip stand  for IV procedures, mobile  with 5 castors and shall have a smooth running</w:t>
            </w:r>
          </w:p>
        </w:tc>
        <w:tc>
          <w:tcPr>
            <w:vMerge w:val="continue"/>
            <w:shd w:fill="ffffff" w:val="clear"/>
            <w:vAlign w:val="center"/>
          </w:tcPr>
          <w:p w:rsidR="00000000" w:rsidDel="00000000" w:rsidP="00000000" w:rsidRDefault="00000000" w:rsidRPr="00000000" w14:paraId="000006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AC">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A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A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Rod made of chrome-plated steel tubing. Adjustable height</w:t>
            </w:r>
          </w:p>
        </w:tc>
        <w:tc>
          <w:tcPr>
            <w:vMerge w:val="continue"/>
            <w:shd w:fill="ffffff" w:val="clear"/>
            <w:vAlign w:val="center"/>
          </w:tcPr>
          <w:p w:rsidR="00000000" w:rsidDel="00000000" w:rsidP="00000000" w:rsidRDefault="00000000" w:rsidRPr="00000000" w14:paraId="000006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B1">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B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B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Rod equipped with 2 hooks configuration</w:t>
            </w:r>
          </w:p>
        </w:tc>
        <w:tc>
          <w:tcPr>
            <w:vMerge w:val="continue"/>
            <w:shd w:fill="ffffff" w:val="clear"/>
            <w:vAlign w:val="center"/>
          </w:tcPr>
          <w:p w:rsidR="00000000" w:rsidDel="00000000" w:rsidP="00000000" w:rsidRDefault="00000000" w:rsidRPr="00000000" w14:paraId="000006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B6">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B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6B8">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B9">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restart"/>
            <w:vAlign w:val="center"/>
          </w:tcPr>
          <w:p w:rsidR="00000000" w:rsidDel="00000000" w:rsidP="00000000" w:rsidRDefault="00000000" w:rsidRPr="00000000" w14:paraId="000006B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6BB">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6B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6B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6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C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C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6C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6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C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C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6C8">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6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6C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C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CC">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C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6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C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D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D1">
            <w:pPr>
              <w:widowControl w:val="0"/>
              <w:numPr>
                <w:ilvl w:val="0"/>
                <w:numId w:val="19"/>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6D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6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6D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6D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D6">
            <w:pPr>
              <w:widowControl w:val="0"/>
              <w:numPr>
                <w:ilvl w:val="0"/>
                <w:numId w:val="19"/>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D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6D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D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D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DB">
            <w:pPr>
              <w:widowControl w:val="0"/>
              <w:numPr>
                <w:ilvl w:val="0"/>
                <w:numId w:val="19"/>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D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6D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D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D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E0">
            <w:pPr>
              <w:widowControl w:val="0"/>
              <w:numPr>
                <w:ilvl w:val="0"/>
                <w:numId w:val="19"/>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E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6E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E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E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E5">
            <w:pPr>
              <w:widowControl w:val="0"/>
              <w:numPr>
                <w:ilvl w:val="0"/>
                <w:numId w:val="19"/>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E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6E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E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E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EA">
            <w:pPr>
              <w:widowControl w:val="0"/>
              <w:numPr>
                <w:ilvl w:val="0"/>
                <w:numId w:val="19"/>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E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6E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E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E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EF">
            <w:pPr>
              <w:widowControl w:val="0"/>
              <w:numPr>
                <w:ilvl w:val="0"/>
                <w:numId w:val="19"/>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F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6F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F2">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F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F4">
            <w:pPr>
              <w:widowControl w:val="0"/>
              <w:rPr>
                <w:rFonts w:ascii="Calibri" w:cs="Calibri" w:eastAsia="Calibri" w:hAnsi="Calibri"/>
                <w:color w:val="e36c09"/>
                <w:sz w:val="22"/>
                <w:szCs w:val="22"/>
                <w:highlight w:val="lightGray"/>
              </w:rPr>
            </w:pPr>
            <w:r w:rsidDel="00000000" w:rsidR="00000000" w:rsidRPr="00000000">
              <w:rPr>
                <w:rFonts w:ascii="Calibri" w:cs="Calibri" w:eastAsia="Calibri" w:hAnsi="Calibri"/>
                <w:b w:val="1"/>
                <w:color w:val="000000"/>
                <w:sz w:val="28"/>
                <w:szCs w:val="28"/>
                <w:rtl w:val="0"/>
              </w:rPr>
              <w:t xml:space="preserve">5.11</w:t>
            </w:r>
            <w:r w:rsidDel="00000000" w:rsidR="00000000" w:rsidRPr="00000000">
              <w:rPr>
                <w:rtl w:val="0"/>
              </w:rPr>
            </w:r>
          </w:p>
        </w:tc>
        <w:tc>
          <w:tcPr>
            <w:gridSpan w:val="4"/>
            <w:shd w:fill="f2f2f2" w:val="clear"/>
            <w:vAlign w:val="center"/>
          </w:tcPr>
          <w:p w:rsidR="00000000" w:rsidDel="00000000" w:rsidP="00000000" w:rsidRDefault="00000000" w:rsidRPr="00000000" w14:paraId="000006F5">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Crash Cart ,w/access.</w:t>
            </w:r>
          </w:p>
        </w:tc>
      </w:tr>
      <w:tr>
        <w:trPr>
          <w:cantSplit w:val="0"/>
          <w:tblHeader w:val="0"/>
        </w:trPr>
        <w:tc>
          <w:tcPr>
            <w:shd w:fill="f2f2f2" w:val="clear"/>
            <w:vAlign w:val="center"/>
          </w:tcPr>
          <w:p w:rsidR="00000000" w:rsidDel="00000000" w:rsidP="00000000" w:rsidRDefault="00000000" w:rsidRPr="00000000" w14:paraId="000006F9">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F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6FB">
            <w:pPr>
              <w:widowControl w:val="0"/>
              <w:pBdr>
                <w:top w:space="0" w:sz="0" w:val="nil"/>
                <w:left w:space="0" w:sz="0" w:val="nil"/>
                <w:bottom w:space="0" w:sz="0" w:val="nil"/>
                <w:right w:space="0" w:sz="0" w:val="nil"/>
                <w:between w:space="0" w:sz="0" w:val="nil"/>
              </w:pBdr>
              <w:spacing w:line="276"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6</w:t>
            </w:r>
          </w:p>
        </w:tc>
        <w:tc>
          <w:tcPr>
            <w:shd w:fill="ffffff" w:val="clear"/>
          </w:tcPr>
          <w:p w:rsidR="00000000" w:rsidDel="00000000" w:rsidP="00000000" w:rsidRDefault="00000000" w:rsidRPr="00000000" w14:paraId="000006FC">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FD">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6FE">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6FF">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700">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701">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02">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0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70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0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0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07">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0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70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0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0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0C">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0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70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0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1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11">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1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71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1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1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16">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1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set of trays/drawers/shelves on wheels used in hospitals for transportation and dispensing of emergency medication/equipment at the site of a medical/surgical emergency for life support protocols (ACLS/ALS) to potentially save someone's life</w:t>
            </w:r>
          </w:p>
        </w:tc>
        <w:tc>
          <w:tcPr>
            <w:vAlign w:val="center"/>
          </w:tcPr>
          <w:p w:rsidR="00000000" w:rsidDel="00000000" w:rsidP="00000000" w:rsidRDefault="00000000" w:rsidRPr="00000000" w14:paraId="0000071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1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1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1B">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1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crash cart should be made of Stainless steel tubular frame work.</w:t>
            </w:r>
          </w:p>
        </w:tc>
        <w:tc>
          <w:tcPr>
            <w:vAlign w:val="center"/>
          </w:tcPr>
          <w:p w:rsidR="00000000" w:rsidDel="00000000" w:rsidP="00000000" w:rsidRDefault="00000000" w:rsidRPr="00000000" w14:paraId="0000071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1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1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20">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2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Shall have Epoxy / Anti-Microbial powder paint inside and out</w:t>
            </w:r>
          </w:p>
        </w:tc>
        <w:tc>
          <w:tcPr>
            <w:vAlign w:val="center"/>
          </w:tcPr>
          <w:p w:rsidR="00000000" w:rsidDel="00000000" w:rsidP="00000000" w:rsidRDefault="00000000" w:rsidRPr="00000000" w14:paraId="0000072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2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2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25">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2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Dual push handles on either side</w:t>
            </w:r>
          </w:p>
        </w:tc>
        <w:tc>
          <w:tcPr>
            <w:vAlign w:val="center"/>
          </w:tcPr>
          <w:p w:rsidR="00000000" w:rsidDel="00000000" w:rsidP="00000000" w:rsidRDefault="00000000" w:rsidRPr="00000000" w14:paraId="0000072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2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2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2A">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2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S.S. shelves, six drawers .</w:t>
            </w:r>
          </w:p>
        </w:tc>
        <w:tc>
          <w:tcPr>
            <w:vAlign w:val="center"/>
          </w:tcPr>
          <w:p w:rsidR="00000000" w:rsidDel="00000000" w:rsidP="00000000" w:rsidRDefault="00000000" w:rsidRPr="00000000" w14:paraId="0000072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2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2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2F">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3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Facility to carry ECG Monitors, Defibrillators etc., on open areas at top .</w:t>
            </w:r>
          </w:p>
        </w:tc>
        <w:tc>
          <w:tcPr>
            <w:vAlign w:val="center"/>
          </w:tcPr>
          <w:p w:rsidR="00000000" w:rsidDel="00000000" w:rsidP="00000000" w:rsidRDefault="00000000" w:rsidRPr="00000000" w14:paraId="0000073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3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3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34">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3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Two accessory mounting brackets to mount accessories anywhere without the need of prethreaded holes.</w:t>
            </w:r>
          </w:p>
        </w:tc>
        <w:tc>
          <w:tcPr>
            <w:vAlign w:val="center"/>
          </w:tcPr>
          <w:p w:rsidR="00000000" w:rsidDel="00000000" w:rsidP="00000000" w:rsidRDefault="00000000" w:rsidRPr="00000000" w14:paraId="0000073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3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3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39">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3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Mounted on 12.5 cms  dia non-rusting swivelling castor wheels. Two having locking arrangement.</w:t>
            </w:r>
          </w:p>
        </w:tc>
        <w:tc>
          <w:tcPr>
            <w:vAlign w:val="center"/>
          </w:tcPr>
          <w:p w:rsidR="00000000" w:rsidDel="00000000" w:rsidP="00000000" w:rsidRDefault="00000000" w:rsidRPr="00000000" w14:paraId="0000073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3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3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3E">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3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Oxygen cylinder stand epoxy powder coated, on one side</w:t>
            </w:r>
          </w:p>
        </w:tc>
        <w:tc>
          <w:tcPr>
            <w:vAlign w:val="center"/>
          </w:tcPr>
          <w:p w:rsidR="00000000" w:rsidDel="00000000" w:rsidP="00000000" w:rsidRDefault="00000000" w:rsidRPr="00000000" w14:paraId="0000074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4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4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43">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4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Overall size shall be more than 900mm L x 500mm W x 1500mm H.</w:t>
            </w:r>
          </w:p>
        </w:tc>
        <w:tc>
          <w:tcPr>
            <w:vAlign w:val="center"/>
          </w:tcPr>
          <w:p w:rsidR="00000000" w:rsidDel="00000000" w:rsidP="00000000" w:rsidRDefault="00000000" w:rsidRPr="00000000" w14:paraId="0000074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46">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4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748">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49">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restart"/>
            <w:vAlign w:val="center"/>
          </w:tcPr>
          <w:p w:rsidR="00000000" w:rsidDel="00000000" w:rsidP="00000000" w:rsidRDefault="00000000" w:rsidRPr="00000000" w14:paraId="0000074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4B">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74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74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7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5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5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75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7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5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5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758">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7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75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5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5C">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5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7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5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6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61">
            <w:pPr>
              <w:widowControl w:val="0"/>
              <w:numPr>
                <w:ilvl w:val="0"/>
                <w:numId w:val="20"/>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6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7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6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6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66">
            <w:pPr>
              <w:widowControl w:val="0"/>
              <w:numPr>
                <w:ilvl w:val="0"/>
                <w:numId w:val="20"/>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6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76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6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6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6B">
            <w:pPr>
              <w:widowControl w:val="0"/>
              <w:numPr>
                <w:ilvl w:val="0"/>
                <w:numId w:val="20"/>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6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76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6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6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70">
            <w:pPr>
              <w:widowControl w:val="0"/>
              <w:numPr>
                <w:ilvl w:val="0"/>
                <w:numId w:val="20"/>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7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77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7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7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75">
            <w:pPr>
              <w:widowControl w:val="0"/>
              <w:numPr>
                <w:ilvl w:val="0"/>
                <w:numId w:val="20"/>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7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77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7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7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7A">
            <w:pPr>
              <w:widowControl w:val="0"/>
              <w:numPr>
                <w:ilvl w:val="0"/>
                <w:numId w:val="20"/>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7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77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7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7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7F">
            <w:pPr>
              <w:widowControl w:val="0"/>
              <w:numPr>
                <w:ilvl w:val="0"/>
                <w:numId w:val="20"/>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8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78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82">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8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84">
            <w:pPr>
              <w:widowControl w:val="0"/>
              <w:rPr>
                <w:rFonts w:ascii="Calibri" w:cs="Calibri" w:eastAsia="Calibri" w:hAnsi="Calibri"/>
                <w:color w:val="e36c09"/>
                <w:sz w:val="22"/>
                <w:szCs w:val="22"/>
                <w:highlight w:val="lightGray"/>
              </w:rPr>
            </w:pPr>
            <w:r w:rsidDel="00000000" w:rsidR="00000000" w:rsidRPr="00000000">
              <w:rPr>
                <w:rFonts w:ascii="Calibri" w:cs="Calibri" w:eastAsia="Calibri" w:hAnsi="Calibri"/>
                <w:b w:val="1"/>
                <w:color w:val="000000"/>
                <w:sz w:val="28"/>
                <w:szCs w:val="28"/>
                <w:rtl w:val="0"/>
              </w:rPr>
              <w:t xml:space="preserve">5.12</w:t>
            </w:r>
            <w:r w:rsidDel="00000000" w:rsidR="00000000" w:rsidRPr="00000000">
              <w:rPr>
                <w:rtl w:val="0"/>
              </w:rPr>
            </w:r>
          </w:p>
        </w:tc>
        <w:tc>
          <w:tcPr>
            <w:gridSpan w:val="4"/>
            <w:shd w:fill="f2f2f2" w:val="clear"/>
            <w:vAlign w:val="center"/>
          </w:tcPr>
          <w:p w:rsidR="00000000" w:rsidDel="00000000" w:rsidP="00000000" w:rsidRDefault="00000000" w:rsidRPr="00000000" w14:paraId="00000785">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Instrument Trolley</w:t>
            </w:r>
          </w:p>
        </w:tc>
      </w:tr>
      <w:tr>
        <w:trPr>
          <w:cantSplit w:val="0"/>
          <w:tblHeader w:val="0"/>
        </w:trPr>
        <w:tc>
          <w:tcPr>
            <w:shd w:fill="f2f2f2" w:val="clear"/>
            <w:vAlign w:val="center"/>
          </w:tcPr>
          <w:p w:rsidR="00000000" w:rsidDel="00000000" w:rsidP="00000000" w:rsidRDefault="00000000" w:rsidRPr="00000000" w14:paraId="00000789">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78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78B">
            <w:pPr>
              <w:widowControl w:val="0"/>
              <w:pBdr>
                <w:top w:space="0" w:sz="0" w:val="nil"/>
                <w:left w:space="0" w:sz="0" w:val="nil"/>
                <w:bottom w:space="0" w:sz="0" w:val="nil"/>
                <w:right w:space="0" w:sz="0" w:val="nil"/>
                <w:between w:space="0" w:sz="0" w:val="nil"/>
              </w:pBdr>
              <w:spacing w:line="276"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16</w:t>
            </w:r>
          </w:p>
        </w:tc>
        <w:tc>
          <w:tcPr>
            <w:shd w:fill="ffffff" w:val="clear"/>
          </w:tcPr>
          <w:p w:rsidR="00000000" w:rsidDel="00000000" w:rsidP="00000000" w:rsidRDefault="00000000" w:rsidRPr="00000000" w14:paraId="0000078C">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8D">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78E">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78F">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790">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791">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92">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9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79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9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9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97">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9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79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9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9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9C">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9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79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9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A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A1">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A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7A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A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A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A6">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A7">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Stainless steel Instrument trolley</w:t>
            </w:r>
          </w:p>
        </w:tc>
        <w:tc>
          <w:tcPr>
            <w:shd w:fill="ffffff" w:val="clear"/>
            <w:vAlign w:val="center"/>
          </w:tcPr>
          <w:p w:rsidR="00000000" w:rsidDel="00000000" w:rsidP="00000000" w:rsidRDefault="00000000" w:rsidRPr="00000000" w14:paraId="000007A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A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A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AB">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AC">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Stainless steel square tubes/round tubes</w:t>
            </w:r>
          </w:p>
        </w:tc>
        <w:tc>
          <w:tcPr>
            <w:shd w:fill="ffffff" w:val="clear"/>
            <w:vAlign w:val="center"/>
          </w:tcPr>
          <w:p w:rsidR="00000000" w:rsidDel="00000000" w:rsidP="00000000" w:rsidRDefault="00000000" w:rsidRPr="00000000" w14:paraId="000007A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A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A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B0">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B1">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Stainless steel top &amp; bottom shelves with 3 side railing on top shelf.</w:t>
            </w:r>
          </w:p>
        </w:tc>
        <w:tc>
          <w:tcPr>
            <w:shd w:fill="ffffff" w:val="clear"/>
            <w:vAlign w:val="center"/>
          </w:tcPr>
          <w:p w:rsidR="00000000" w:rsidDel="00000000" w:rsidP="00000000" w:rsidRDefault="00000000" w:rsidRPr="00000000" w14:paraId="000007B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B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B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B5">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B6">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Trolley mounted on  castors, two with brakes.</w:t>
            </w:r>
          </w:p>
        </w:tc>
        <w:tc>
          <w:tcPr>
            <w:shd w:fill="ffffff" w:val="clear"/>
            <w:vAlign w:val="center"/>
          </w:tcPr>
          <w:p w:rsidR="00000000" w:rsidDel="00000000" w:rsidP="00000000" w:rsidRDefault="00000000" w:rsidRPr="00000000" w14:paraId="000007B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B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B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BA">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BB">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SS parts finished with Matt Polish.</w:t>
            </w:r>
          </w:p>
        </w:tc>
        <w:tc>
          <w:tcPr>
            <w:shd w:fill="ffffff" w:val="clear"/>
            <w:vAlign w:val="center"/>
          </w:tcPr>
          <w:p w:rsidR="00000000" w:rsidDel="00000000" w:rsidP="00000000" w:rsidRDefault="00000000" w:rsidRPr="00000000" w14:paraId="000007B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B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B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7BF">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C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Overall dimensions</w:t>
            </w:r>
          </w:p>
        </w:tc>
        <w:tc>
          <w:tcPr>
            <w:shd w:fill="ffffff" w:val="clear"/>
            <w:vAlign w:val="center"/>
          </w:tcPr>
          <w:p w:rsidR="00000000" w:rsidDel="00000000" w:rsidP="00000000" w:rsidRDefault="00000000" w:rsidRPr="00000000" w14:paraId="000007C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C2">
            <w:pPr>
              <w:rPr/>
            </w:pPr>
            <w:r w:rsidDel="00000000" w:rsidR="00000000" w:rsidRPr="00000000">
              <w:rPr>
                <w:rtl w:val="0"/>
              </w:rPr>
            </w:r>
          </w:p>
        </w:tc>
        <w:tc>
          <w:tcPr>
            <w:shd w:fill="ffffff" w:val="clear"/>
            <w:vAlign w:val="center"/>
          </w:tcPr>
          <w:p w:rsidR="00000000" w:rsidDel="00000000" w:rsidP="00000000" w:rsidRDefault="00000000" w:rsidRPr="00000000" w14:paraId="000007C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7C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Length not less than  720 mm</w:t>
            </w:r>
          </w:p>
        </w:tc>
        <w:tc>
          <w:tcPr>
            <w:shd w:fill="ffffff" w:val="clear"/>
            <w:vAlign w:val="center"/>
          </w:tcPr>
          <w:p w:rsidR="00000000" w:rsidDel="00000000" w:rsidP="00000000" w:rsidRDefault="00000000" w:rsidRPr="00000000" w14:paraId="000007C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C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C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7CA">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Width not less than   450 mm</w:t>
            </w:r>
          </w:p>
        </w:tc>
        <w:tc>
          <w:tcPr>
            <w:shd w:fill="ffffff" w:val="clear"/>
            <w:vAlign w:val="center"/>
          </w:tcPr>
          <w:p w:rsidR="00000000" w:rsidDel="00000000" w:rsidP="00000000" w:rsidRDefault="00000000" w:rsidRPr="00000000" w14:paraId="000007C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C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C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7CF">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Height not less than - 800 mm</w:t>
            </w:r>
          </w:p>
        </w:tc>
        <w:tc>
          <w:tcPr>
            <w:shd w:fill="ffffff" w:val="clear"/>
            <w:vAlign w:val="center"/>
          </w:tcPr>
          <w:p w:rsidR="00000000" w:rsidDel="00000000" w:rsidP="00000000" w:rsidRDefault="00000000" w:rsidRPr="00000000" w14:paraId="000007D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D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D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7D3">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D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restart"/>
            <w:vAlign w:val="center"/>
          </w:tcPr>
          <w:p w:rsidR="00000000" w:rsidDel="00000000" w:rsidP="00000000" w:rsidRDefault="00000000" w:rsidRPr="00000000" w14:paraId="000007D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7D6">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7D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7D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7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D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D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7D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7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E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E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7E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7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7E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E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E7">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E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7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E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E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EC">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E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7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7E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F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F1">
            <w:pPr>
              <w:widowControl w:val="0"/>
              <w:numPr>
                <w:ilvl w:val="0"/>
                <w:numId w:val="2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F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7F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F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F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F6">
            <w:pPr>
              <w:widowControl w:val="0"/>
              <w:numPr>
                <w:ilvl w:val="0"/>
                <w:numId w:val="2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F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7F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F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F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FB">
            <w:pPr>
              <w:widowControl w:val="0"/>
              <w:numPr>
                <w:ilvl w:val="0"/>
                <w:numId w:val="2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F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7F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F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F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00">
            <w:pPr>
              <w:widowControl w:val="0"/>
              <w:numPr>
                <w:ilvl w:val="0"/>
                <w:numId w:val="2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0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80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0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0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05">
            <w:pPr>
              <w:widowControl w:val="0"/>
              <w:numPr>
                <w:ilvl w:val="0"/>
                <w:numId w:val="2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0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80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0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0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0A">
            <w:pPr>
              <w:widowControl w:val="0"/>
              <w:numPr>
                <w:ilvl w:val="0"/>
                <w:numId w:val="2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0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80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0D">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0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0F">
            <w:pPr>
              <w:widowControl w:val="0"/>
              <w:rPr>
                <w:rFonts w:ascii="Calibri" w:cs="Calibri" w:eastAsia="Calibri" w:hAnsi="Calibri"/>
                <w:color w:val="e36c09"/>
                <w:sz w:val="22"/>
                <w:szCs w:val="22"/>
                <w:highlight w:val="lightGray"/>
              </w:rPr>
            </w:pPr>
            <w:r w:rsidDel="00000000" w:rsidR="00000000" w:rsidRPr="00000000">
              <w:rPr>
                <w:rFonts w:ascii="Calibri" w:cs="Calibri" w:eastAsia="Calibri" w:hAnsi="Calibri"/>
                <w:b w:val="1"/>
                <w:color w:val="000000"/>
                <w:sz w:val="28"/>
                <w:szCs w:val="28"/>
                <w:rtl w:val="0"/>
              </w:rPr>
              <w:t xml:space="preserve">5.13</w:t>
            </w:r>
            <w:r w:rsidDel="00000000" w:rsidR="00000000" w:rsidRPr="00000000">
              <w:rPr>
                <w:rtl w:val="0"/>
              </w:rPr>
            </w:r>
          </w:p>
        </w:tc>
        <w:tc>
          <w:tcPr>
            <w:gridSpan w:val="4"/>
            <w:shd w:fill="f2f2f2" w:val="clear"/>
            <w:vAlign w:val="center"/>
          </w:tcPr>
          <w:p w:rsidR="00000000" w:rsidDel="00000000" w:rsidP="00000000" w:rsidRDefault="00000000" w:rsidRPr="00000000" w14:paraId="00000810">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Patient Stretcher, Transport</w:t>
            </w:r>
          </w:p>
        </w:tc>
      </w:tr>
      <w:tr>
        <w:trPr>
          <w:cantSplit w:val="0"/>
          <w:tblHeader w:val="0"/>
        </w:trPr>
        <w:tc>
          <w:tcPr>
            <w:shd w:fill="f2f2f2" w:val="clear"/>
            <w:vAlign w:val="center"/>
          </w:tcPr>
          <w:p w:rsidR="00000000" w:rsidDel="00000000" w:rsidP="00000000" w:rsidRDefault="00000000" w:rsidRPr="00000000" w14:paraId="00000814">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81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816">
            <w:pPr>
              <w:widowControl w:val="0"/>
              <w:pBdr>
                <w:top w:space="0" w:sz="0" w:val="nil"/>
                <w:left w:space="0" w:sz="0" w:val="nil"/>
                <w:bottom w:space="0" w:sz="0" w:val="nil"/>
                <w:right w:space="0" w:sz="0" w:val="nil"/>
                <w:between w:space="0" w:sz="0" w:val="nil"/>
              </w:pBdr>
              <w:spacing w:line="276"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29</w:t>
            </w:r>
          </w:p>
        </w:tc>
        <w:tc>
          <w:tcPr>
            <w:shd w:fill="ffffff" w:val="clear"/>
          </w:tcPr>
          <w:p w:rsidR="00000000" w:rsidDel="00000000" w:rsidP="00000000" w:rsidRDefault="00000000" w:rsidRPr="00000000" w14:paraId="00000817">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18">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819">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81A">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81B">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81C">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1D">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1E">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81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2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2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22">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2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82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2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2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27">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2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82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2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2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2C">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2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82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2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3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31">
            <w:pPr>
              <w:widowControl w:val="0"/>
              <w:numPr>
                <w:ilvl w:val="0"/>
                <w:numId w:val="2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3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Stretcher used for internal patient transportation.</w:t>
            </w:r>
          </w:p>
        </w:tc>
        <w:tc>
          <w:tcPr>
            <w:shd w:fill="ffffff" w:val="clear"/>
            <w:vAlign w:val="center"/>
          </w:tcPr>
          <w:p w:rsidR="00000000" w:rsidDel="00000000" w:rsidP="00000000" w:rsidRDefault="00000000" w:rsidRPr="00000000" w14:paraId="0000083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34">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35">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36">
            <w:pPr>
              <w:widowControl w:val="0"/>
              <w:numPr>
                <w:ilvl w:val="0"/>
                <w:numId w:val="2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3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Strong and stable structure</w:t>
            </w:r>
          </w:p>
        </w:tc>
        <w:tc>
          <w:tcPr>
            <w:shd w:fill="ffffff" w:val="clear"/>
            <w:vAlign w:val="center"/>
          </w:tcPr>
          <w:p w:rsidR="00000000" w:rsidDel="00000000" w:rsidP="00000000" w:rsidRDefault="00000000" w:rsidRPr="00000000" w14:paraId="0000083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839">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3A">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3B">
            <w:pPr>
              <w:widowControl w:val="0"/>
              <w:numPr>
                <w:ilvl w:val="0"/>
                <w:numId w:val="2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3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Manufactured from tubular steel, base in carbon Steel top in tubular special antibacterial epoxy coated easy to wash and hygienic for the hospital environment.</w:t>
            </w:r>
          </w:p>
        </w:tc>
        <w:tc>
          <w:tcPr>
            <w:shd w:fill="ffffff" w:val="clear"/>
            <w:vAlign w:val="center"/>
          </w:tcPr>
          <w:p w:rsidR="00000000" w:rsidDel="00000000" w:rsidP="00000000" w:rsidRDefault="00000000" w:rsidRPr="00000000" w14:paraId="0000083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83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3F">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40">
            <w:pPr>
              <w:widowControl w:val="0"/>
              <w:numPr>
                <w:ilvl w:val="0"/>
                <w:numId w:val="2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4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Mounted on four 200mm anti-static swivel castors with at least 2 breaks</w:t>
            </w:r>
          </w:p>
        </w:tc>
        <w:tc>
          <w:tcPr>
            <w:shd w:fill="ffffff" w:val="clear"/>
            <w:vAlign w:val="center"/>
          </w:tcPr>
          <w:p w:rsidR="00000000" w:rsidDel="00000000" w:rsidP="00000000" w:rsidRDefault="00000000" w:rsidRPr="00000000" w14:paraId="0000084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84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44">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45">
            <w:pPr>
              <w:widowControl w:val="0"/>
              <w:numPr>
                <w:ilvl w:val="0"/>
                <w:numId w:val="2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4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Foldable / collapsible protection sides</w:t>
            </w:r>
          </w:p>
        </w:tc>
        <w:tc>
          <w:tcPr>
            <w:shd w:fill="ffffff" w:val="clear"/>
            <w:vAlign w:val="center"/>
          </w:tcPr>
          <w:p w:rsidR="00000000" w:rsidDel="00000000" w:rsidP="00000000" w:rsidRDefault="00000000" w:rsidRPr="00000000" w14:paraId="0000084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84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49">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4A">
            <w:pPr>
              <w:widowControl w:val="0"/>
              <w:numPr>
                <w:ilvl w:val="0"/>
                <w:numId w:val="2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4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Removable patient plane.</w:t>
            </w:r>
          </w:p>
        </w:tc>
        <w:tc>
          <w:tcPr>
            <w:shd w:fill="ffffff" w:val="clear"/>
            <w:vAlign w:val="center"/>
          </w:tcPr>
          <w:p w:rsidR="00000000" w:rsidDel="00000000" w:rsidP="00000000" w:rsidRDefault="00000000" w:rsidRPr="00000000" w14:paraId="0000084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84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4E">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4F">
            <w:pPr>
              <w:widowControl w:val="0"/>
              <w:numPr>
                <w:ilvl w:val="0"/>
                <w:numId w:val="2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5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Two drip rod fittings at each end of the trolley as well as a drip rod holder, secured to the underside of the trolley.</w:t>
            </w:r>
          </w:p>
        </w:tc>
        <w:tc>
          <w:tcPr>
            <w:shd w:fill="ffffff" w:val="clear"/>
            <w:vAlign w:val="center"/>
          </w:tcPr>
          <w:p w:rsidR="00000000" w:rsidDel="00000000" w:rsidP="00000000" w:rsidRDefault="00000000" w:rsidRPr="00000000" w14:paraId="0000085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85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53">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54">
            <w:pPr>
              <w:widowControl w:val="0"/>
              <w:numPr>
                <w:ilvl w:val="0"/>
                <w:numId w:val="2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5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Adjustable  height</w:t>
            </w:r>
          </w:p>
        </w:tc>
        <w:tc>
          <w:tcPr>
            <w:shd w:fill="ffffff" w:val="clear"/>
            <w:vAlign w:val="center"/>
          </w:tcPr>
          <w:p w:rsidR="00000000" w:rsidDel="00000000" w:rsidP="00000000" w:rsidRDefault="00000000" w:rsidRPr="00000000" w14:paraId="0000085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85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58">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59">
            <w:pPr>
              <w:widowControl w:val="0"/>
              <w:numPr>
                <w:ilvl w:val="0"/>
                <w:numId w:val="2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5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Mattress, washable, anti-static and waterproof for the trolley.</w:t>
            </w:r>
          </w:p>
        </w:tc>
        <w:tc>
          <w:tcPr>
            <w:shd w:fill="ffffff" w:val="clear"/>
            <w:vAlign w:val="center"/>
          </w:tcPr>
          <w:p w:rsidR="00000000" w:rsidDel="00000000" w:rsidP="00000000" w:rsidRDefault="00000000" w:rsidRPr="00000000" w14:paraId="0000085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85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5D">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5E">
            <w:pPr>
              <w:widowControl w:val="0"/>
              <w:numPr>
                <w:ilvl w:val="0"/>
                <w:numId w:val="2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5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Handles on both side of the stretcher.</w:t>
            </w:r>
          </w:p>
        </w:tc>
        <w:tc>
          <w:tcPr>
            <w:shd w:fill="ffffff" w:val="clear"/>
            <w:vAlign w:val="center"/>
          </w:tcPr>
          <w:p w:rsidR="00000000" w:rsidDel="00000000" w:rsidP="00000000" w:rsidRDefault="00000000" w:rsidRPr="00000000" w14:paraId="0000086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86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62">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63">
            <w:pPr>
              <w:widowControl w:val="0"/>
              <w:numPr>
                <w:ilvl w:val="0"/>
                <w:numId w:val="2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6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Rubber protection rail all around the perimeter of the stretcher.</w:t>
            </w:r>
          </w:p>
        </w:tc>
        <w:tc>
          <w:tcPr>
            <w:shd w:fill="ffffff" w:val="clear"/>
            <w:vAlign w:val="center"/>
          </w:tcPr>
          <w:p w:rsidR="00000000" w:rsidDel="00000000" w:rsidP="00000000" w:rsidRDefault="00000000" w:rsidRPr="00000000" w14:paraId="0000086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86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67">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68">
            <w:pPr>
              <w:widowControl w:val="0"/>
              <w:numPr>
                <w:ilvl w:val="0"/>
                <w:numId w:val="2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6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Telescopic IV holder.</w:t>
            </w:r>
          </w:p>
        </w:tc>
        <w:tc>
          <w:tcPr>
            <w:shd w:fill="ffffff" w:val="clear"/>
            <w:vAlign w:val="center"/>
          </w:tcPr>
          <w:p w:rsidR="00000000" w:rsidDel="00000000" w:rsidP="00000000" w:rsidRDefault="00000000" w:rsidRPr="00000000" w14:paraId="0000086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86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6C">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6D">
            <w:pPr>
              <w:widowControl w:val="0"/>
              <w:numPr>
                <w:ilvl w:val="0"/>
                <w:numId w:val="2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6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oxygen cylinder holder</w:t>
            </w:r>
          </w:p>
        </w:tc>
        <w:tc>
          <w:tcPr>
            <w:shd w:fill="ffffff" w:val="clear"/>
            <w:vAlign w:val="center"/>
          </w:tcPr>
          <w:p w:rsidR="00000000" w:rsidDel="00000000" w:rsidP="00000000" w:rsidRDefault="00000000" w:rsidRPr="00000000" w14:paraId="0000086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87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71">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872">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7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restart"/>
            <w:vAlign w:val="center"/>
          </w:tcPr>
          <w:p w:rsidR="00000000" w:rsidDel="00000000" w:rsidP="00000000" w:rsidRDefault="00000000" w:rsidRPr="00000000" w14:paraId="0000087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875">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87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7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8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87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7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7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8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87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8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82">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8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88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8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86">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8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8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88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8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8B">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8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8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88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8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90">
            <w:pPr>
              <w:widowControl w:val="0"/>
              <w:numPr>
                <w:ilvl w:val="0"/>
                <w:numId w:val="22"/>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9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89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9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9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95">
            <w:pPr>
              <w:widowControl w:val="0"/>
              <w:numPr>
                <w:ilvl w:val="0"/>
                <w:numId w:val="22"/>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9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89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9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9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9A">
            <w:pPr>
              <w:widowControl w:val="0"/>
              <w:numPr>
                <w:ilvl w:val="0"/>
                <w:numId w:val="22"/>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9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89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9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9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9F">
            <w:pPr>
              <w:widowControl w:val="0"/>
              <w:numPr>
                <w:ilvl w:val="0"/>
                <w:numId w:val="22"/>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A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8A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A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A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A4">
            <w:pPr>
              <w:widowControl w:val="0"/>
              <w:numPr>
                <w:ilvl w:val="0"/>
                <w:numId w:val="22"/>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A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8A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A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A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A9">
            <w:pPr>
              <w:widowControl w:val="0"/>
              <w:numPr>
                <w:ilvl w:val="0"/>
                <w:numId w:val="22"/>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A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8A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AC">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A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AE">
            <w:pPr>
              <w:widowControl w:val="0"/>
              <w:rPr>
                <w:rFonts w:ascii="Calibri" w:cs="Calibri" w:eastAsia="Calibri" w:hAnsi="Calibri"/>
                <w:color w:val="e36c09"/>
                <w:sz w:val="22"/>
                <w:szCs w:val="22"/>
                <w:highlight w:val="lightGray"/>
              </w:rPr>
            </w:pPr>
            <w:r w:rsidDel="00000000" w:rsidR="00000000" w:rsidRPr="00000000">
              <w:rPr>
                <w:rFonts w:ascii="Calibri" w:cs="Calibri" w:eastAsia="Calibri" w:hAnsi="Calibri"/>
                <w:b w:val="1"/>
                <w:color w:val="000000"/>
                <w:sz w:val="28"/>
                <w:szCs w:val="28"/>
                <w:rtl w:val="0"/>
              </w:rPr>
              <w:t xml:space="preserve">5.14</w:t>
            </w:r>
            <w:r w:rsidDel="00000000" w:rsidR="00000000" w:rsidRPr="00000000">
              <w:rPr>
                <w:rtl w:val="0"/>
              </w:rPr>
            </w:r>
          </w:p>
        </w:tc>
        <w:tc>
          <w:tcPr>
            <w:gridSpan w:val="4"/>
            <w:shd w:fill="f2f2f2" w:val="clear"/>
            <w:vAlign w:val="center"/>
          </w:tcPr>
          <w:p w:rsidR="00000000" w:rsidDel="00000000" w:rsidP="00000000" w:rsidRDefault="00000000" w:rsidRPr="00000000" w14:paraId="000008AF">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Wheel Chair</w:t>
            </w:r>
          </w:p>
        </w:tc>
      </w:tr>
      <w:tr>
        <w:trPr>
          <w:cantSplit w:val="0"/>
          <w:tblHeader w:val="0"/>
        </w:trPr>
        <w:tc>
          <w:tcPr>
            <w:shd w:fill="f2f2f2" w:val="clear"/>
            <w:vAlign w:val="center"/>
          </w:tcPr>
          <w:p w:rsidR="00000000" w:rsidDel="00000000" w:rsidP="00000000" w:rsidRDefault="00000000" w:rsidRPr="00000000" w14:paraId="000008B3">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8B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8B5">
            <w:pPr>
              <w:widowControl w:val="0"/>
              <w:pBdr>
                <w:top w:space="0" w:sz="0" w:val="nil"/>
                <w:left w:space="0" w:sz="0" w:val="nil"/>
                <w:bottom w:space="0" w:sz="0" w:val="nil"/>
                <w:right w:space="0" w:sz="0" w:val="nil"/>
                <w:between w:space="0" w:sz="0" w:val="nil"/>
              </w:pBdr>
              <w:spacing w:line="276"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26</w:t>
            </w:r>
          </w:p>
        </w:tc>
        <w:tc>
          <w:tcPr>
            <w:shd w:fill="ffffff" w:val="clear"/>
          </w:tcPr>
          <w:p w:rsidR="00000000" w:rsidDel="00000000" w:rsidP="00000000" w:rsidRDefault="00000000" w:rsidRPr="00000000" w14:paraId="000008B6">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B7">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8B8">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8B9">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8BA">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8BB">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BC">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B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8B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B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C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C1">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C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8C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C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C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C6">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C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8C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C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C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CB">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C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8C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8C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C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D0">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D1">
            <w:pPr>
              <w:rPr>
                <w:rFonts w:ascii="Calibri" w:cs="Calibri" w:eastAsia="Calibri" w:hAnsi="Calibri"/>
              </w:rPr>
            </w:pPr>
            <w:r w:rsidDel="00000000" w:rsidR="00000000" w:rsidRPr="00000000">
              <w:rPr>
                <w:rFonts w:ascii="Calibri" w:cs="Calibri" w:eastAsia="Calibri" w:hAnsi="Calibri"/>
                <w:rtl w:val="0"/>
              </w:rPr>
              <w:t xml:space="preserve">Basic foldable wheelchair for adult</w:t>
            </w:r>
          </w:p>
        </w:tc>
        <w:tc>
          <w:tcPr>
            <w:vMerge w:val="restart"/>
            <w:shd w:fill="ffffff" w:val="clear"/>
            <w:vAlign w:val="center"/>
          </w:tcPr>
          <w:p w:rsidR="00000000" w:rsidDel="00000000" w:rsidP="00000000" w:rsidRDefault="00000000" w:rsidRPr="00000000" w14:paraId="000008D2">
            <w:pPr>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8D3">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D4">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D5">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D6">
            <w:pPr>
              <w:rPr>
                <w:rFonts w:ascii="Calibri" w:cs="Calibri" w:eastAsia="Calibri" w:hAnsi="Calibri"/>
                <w:color w:val="000000"/>
              </w:rPr>
            </w:pPr>
            <w:r w:rsidDel="00000000" w:rsidR="00000000" w:rsidRPr="00000000">
              <w:rPr>
                <w:rFonts w:ascii="Calibri" w:cs="Calibri" w:eastAsia="Calibri" w:hAnsi="Calibri"/>
                <w:color w:val="000000"/>
                <w:rtl w:val="0"/>
              </w:rPr>
              <w:t xml:space="preserve">Heavy carriage mounted on 4 ball-bearing wheels</w:t>
            </w:r>
          </w:p>
        </w:tc>
        <w:tc>
          <w:tcPr>
            <w:vMerge w:val="continue"/>
            <w:shd w:fill="ffffff" w:val="clear"/>
            <w:vAlign w:val="center"/>
          </w:tcPr>
          <w:p w:rsidR="00000000" w:rsidDel="00000000" w:rsidP="00000000" w:rsidRDefault="00000000" w:rsidRPr="00000000" w14:paraId="000008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rPr>
            </w:pPr>
            <w:r w:rsidDel="00000000" w:rsidR="00000000" w:rsidRPr="00000000">
              <w:rPr>
                <w:rtl w:val="0"/>
              </w:rPr>
            </w:r>
          </w:p>
        </w:tc>
        <w:tc>
          <w:tcPr>
            <w:shd w:fill="ffffff" w:val="clear"/>
          </w:tcPr>
          <w:p w:rsidR="00000000" w:rsidDel="00000000" w:rsidP="00000000" w:rsidRDefault="00000000" w:rsidRPr="00000000" w14:paraId="000008D8">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D9">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DA">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DB">
            <w:pPr>
              <w:rPr>
                <w:rFonts w:ascii="Calibri" w:cs="Calibri" w:eastAsia="Calibri" w:hAnsi="Calibri"/>
                <w:color w:val="000000"/>
              </w:rPr>
            </w:pPr>
            <w:r w:rsidDel="00000000" w:rsidR="00000000" w:rsidRPr="00000000">
              <w:rPr>
                <w:rFonts w:ascii="Calibri" w:cs="Calibri" w:eastAsia="Calibri" w:hAnsi="Calibri"/>
                <w:color w:val="000000"/>
                <w:rtl w:val="0"/>
              </w:rPr>
              <w:t xml:space="preserve">Front wheels free rolling, 360 degrees swivel</w:t>
            </w:r>
          </w:p>
        </w:tc>
        <w:tc>
          <w:tcPr>
            <w:vMerge w:val="continue"/>
            <w:shd w:fill="ffffff" w:val="clear"/>
            <w:vAlign w:val="center"/>
          </w:tcPr>
          <w:p w:rsidR="00000000" w:rsidDel="00000000" w:rsidP="00000000" w:rsidRDefault="00000000" w:rsidRPr="00000000" w14:paraId="000008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rPr>
            </w:pPr>
            <w:r w:rsidDel="00000000" w:rsidR="00000000" w:rsidRPr="00000000">
              <w:rPr>
                <w:rtl w:val="0"/>
              </w:rPr>
            </w:r>
          </w:p>
        </w:tc>
        <w:tc>
          <w:tcPr>
            <w:shd w:fill="ffffff" w:val="clear"/>
          </w:tcPr>
          <w:p w:rsidR="00000000" w:rsidDel="00000000" w:rsidP="00000000" w:rsidRDefault="00000000" w:rsidRPr="00000000" w14:paraId="000008DD">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DE">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DF">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E0">
            <w:pPr>
              <w:rPr>
                <w:rFonts w:ascii="Calibri" w:cs="Calibri" w:eastAsia="Calibri" w:hAnsi="Calibri"/>
                <w:color w:val="000000"/>
              </w:rPr>
            </w:pPr>
            <w:r w:rsidDel="00000000" w:rsidR="00000000" w:rsidRPr="00000000">
              <w:rPr>
                <w:rFonts w:ascii="Calibri" w:cs="Calibri" w:eastAsia="Calibri" w:hAnsi="Calibri"/>
                <w:color w:val="000000"/>
                <w:rtl w:val="0"/>
              </w:rPr>
              <w:t xml:space="preserve">Both rear wheels with brake</w:t>
            </w:r>
          </w:p>
        </w:tc>
        <w:tc>
          <w:tcPr>
            <w:shd w:fill="ffffff" w:val="clear"/>
            <w:vAlign w:val="center"/>
          </w:tcPr>
          <w:p w:rsidR="00000000" w:rsidDel="00000000" w:rsidP="00000000" w:rsidRDefault="00000000" w:rsidRPr="00000000" w14:paraId="000008E1">
            <w:pPr>
              <w:widowControl w:val="0"/>
              <w:pBdr>
                <w:top w:space="0" w:sz="0" w:val="nil"/>
                <w:left w:space="0" w:sz="0" w:val="nil"/>
                <w:bottom w:space="0" w:sz="0" w:val="nil"/>
                <w:right w:space="0" w:sz="0" w:val="nil"/>
                <w:between w:space="0" w:sz="0" w:val="nil"/>
              </w:pBdr>
              <w:spacing w:line="276" w:lineRule="auto"/>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8E2">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E3">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E4">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E5">
            <w:pPr>
              <w:rPr>
                <w:rFonts w:ascii="Calibri" w:cs="Calibri" w:eastAsia="Calibri" w:hAnsi="Calibri"/>
                <w:color w:val="000000"/>
              </w:rPr>
            </w:pPr>
            <w:r w:rsidDel="00000000" w:rsidR="00000000" w:rsidRPr="00000000">
              <w:rPr>
                <w:rFonts w:ascii="Calibri" w:cs="Calibri" w:eastAsia="Calibri" w:hAnsi="Calibri"/>
                <w:color w:val="000000"/>
                <w:rtl w:val="0"/>
              </w:rPr>
              <w:t xml:space="preserve">Foot lever, integrated in frame, facilitates tilting the wheelchair backwards</w:t>
            </w:r>
          </w:p>
        </w:tc>
        <w:tc>
          <w:tcPr>
            <w:vMerge w:val="restart"/>
            <w:shd w:fill="ffffff" w:val="clear"/>
            <w:vAlign w:val="center"/>
          </w:tcPr>
          <w:p w:rsidR="00000000" w:rsidDel="00000000" w:rsidP="00000000" w:rsidRDefault="00000000" w:rsidRPr="00000000" w14:paraId="000008E6">
            <w:pPr>
              <w:widowControl w:val="0"/>
              <w:pBdr>
                <w:top w:space="0" w:sz="0" w:val="nil"/>
                <w:left w:space="0" w:sz="0" w:val="nil"/>
                <w:bottom w:space="0" w:sz="0" w:val="nil"/>
                <w:right w:space="0" w:sz="0" w:val="nil"/>
                <w:between w:space="0" w:sz="0" w:val="nil"/>
              </w:pBdr>
              <w:spacing w:line="276" w:lineRule="auto"/>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8E7">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E8">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E9">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EA">
            <w:pPr>
              <w:rPr>
                <w:rFonts w:ascii="Calibri" w:cs="Calibri" w:eastAsia="Calibri" w:hAnsi="Calibri"/>
                <w:color w:val="000000"/>
              </w:rPr>
            </w:pPr>
            <w:r w:rsidDel="00000000" w:rsidR="00000000" w:rsidRPr="00000000">
              <w:rPr>
                <w:rFonts w:ascii="Calibri" w:cs="Calibri" w:eastAsia="Calibri" w:hAnsi="Calibri"/>
                <w:color w:val="000000"/>
                <w:rtl w:val="0"/>
              </w:rPr>
              <w:t xml:space="preserve">Two push-handles at the rear are fit with plastic rims</w:t>
            </w:r>
          </w:p>
        </w:tc>
        <w:tc>
          <w:tcPr>
            <w:vMerge w:val="continue"/>
            <w:shd w:fill="ffffff" w:val="clear"/>
            <w:vAlign w:val="center"/>
          </w:tcPr>
          <w:p w:rsidR="00000000" w:rsidDel="00000000" w:rsidP="00000000" w:rsidRDefault="00000000" w:rsidRPr="00000000" w14:paraId="000008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rPr>
            </w:pPr>
            <w:r w:rsidDel="00000000" w:rsidR="00000000" w:rsidRPr="00000000">
              <w:rPr>
                <w:rtl w:val="0"/>
              </w:rPr>
            </w:r>
          </w:p>
        </w:tc>
        <w:tc>
          <w:tcPr>
            <w:shd w:fill="ffffff" w:val="clear"/>
          </w:tcPr>
          <w:p w:rsidR="00000000" w:rsidDel="00000000" w:rsidP="00000000" w:rsidRDefault="00000000" w:rsidRPr="00000000" w14:paraId="000008EC">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ED">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EE">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EF">
            <w:pPr>
              <w:rPr>
                <w:rFonts w:ascii="Calibri" w:cs="Calibri" w:eastAsia="Calibri" w:hAnsi="Calibri"/>
                <w:color w:val="000000"/>
              </w:rPr>
            </w:pPr>
            <w:r w:rsidDel="00000000" w:rsidR="00000000" w:rsidRPr="00000000">
              <w:rPr>
                <w:rFonts w:ascii="Calibri" w:cs="Calibri" w:eastAsia="Calibri" w:hAnsi="Calibri"/>
                <w:color w:val="000000"/>
                <w:rtl w:val="0"/>
              </w:rPr>
              <w:t xml:space="preserve">Side-to-side legs support</w:t>
            </w:r>
          </w:p>
        </w:tc>
        <w:tc>
          <w:tcPr>
            <w:shd w:fill="ffffff" w:val="clear"/>
            <w:vAlign w:val="center"/>
          </w:tcPr>
          <w:p w:rsidR="00000000" w:rsidDel="00000000" w:rsidP="00000000" w:rsidRDefault="00000000" w:rsidRPr="00000000" w14:paraId="000008F0">
            <w:pPr>
              <w:widowControl w:val="0"/>
              <w:pBdr>
                <w:top w:space="0" w:sz="0" w:val="nil"/>
                <w:left w:space="0" w:sz="0" w:val="nil"/>
                <w:bottom w:space="0" w:sz="0" w:val="nil"/>
                <w:right w:space="0" w:sz="0" w:val="nil"/>
                <w:between w:space="0" w:sz="0" w:val="nil"/>
              </w:pBdr>
              <w:spacing w:line="276" w:lineRule="auto"/>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8F1">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F2">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F3">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F4">
            <w:pPr>
              <w:rPr>
                <w:rFonts w:ascii="Calibri" w:cs="Calibri" w:eastAsia="Calibri" w:hAnsi="Calibri"/>
                <w:color w:val="000000"/>
              </w:rPr>
            </w:pPr>
            <w:r w:rsidDel="00000000" w:rsidR="00000000" w:rsidRPr="00000000">
              <w:rPr>
                <w:rFonts w:ascii="Calibri" w:cs="Calibri" w:eastAsia="Calibri" w:hAnsi="Calibri"/>
                <w:color w:val="000000"/>
                <w:rtl w:val="0"/>
              </w:rPr>
              <w:t xml:space="preserve">Swing-away foot and arm supports for easy stepping on/off</w:t>
            </w:r>
          </w:p>
        </w:tc>
        <w:tc>
          <w:tcPr>
            <w:vMerge w:val="restart"/>
            <w:shd w:fill="ffffff" w:val="clear"/>
            <w:vAlign w:val="center"/>
          </w:tcPr>
          <w:p w:rsidR="00000000" w:rsidDel="00000000" w:rsidP="00000000" w:rsidRDefault="00000000" w:rsidRPr="00000000" w14:paraId="000008F5">
            <w:pPr>
              <w:widowControl w:val="0"/>
              <w:pBdr>
                <w:top w:space="0" w:sz="0" w:val="nil"/>
                <w:left w:space="0" w:sz="0" w:val="nil"/>
                <w:bottom w:space="0" w:sz="0" w:val="nil"/>
                <w:right w:space="0" w:sz="0" w:val="nil"/>
                <w:between w:space="0" w:sz="0" w:val="nil"/>
              </w:pBdr>
              <w:spacing w:line="276" w:lineRule="auto"/>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8F6">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F7">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F8">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F9">
            <w:pPr>
              <w:rPr>
                <w:rFonts w:ascii="Calibri" w:cs="Calibri" w:eastAsia="Calibri" w:hAnsi="Calibri"/>
                <w:color w:val="000000"/>
              </w:rPr>
            </w:pPr>
            <w:r w:rsidDel="00000000" w:rsidR="00000000" w:rsidRPr="00000000">
              <w:rPr>
                <w:rFonts w:ascii="Calibri" w:cs="Calibri" w:eastAsia="Calibri" w:hAnsi="Calibri"/>
                <w:color w:val="000000"/>
                <w:rtl w:val="0"/>
              </w:rPr>
              <w:t xml:space="preserve">Armrests, seat and back are upholstered</w:t>
            </w:r>
          </w:p>
        </w:tc>
        <w:tc>
          <w:tcPr>
            <w:vMerge w:val="continue"/>
            <w:shd w:fill="ffffff" w:val="clear"/>
            <w:vAlign w:val="center"/>
          </w:tcPr>
          <w:p w:rsidR="00000000" w:rsidDel="00000000" w:rsidP="00000000" w:rsidRDefault="00000000" w:rsidRPr="00000000" w14:paraId="000008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rPr>
            </w:pPr>
            <w:r w:rsidDel="00000000" w:rsidR="00000000" w:rsidRPr="00000000">
              <w:rPr>
                <w:rtl w:val="0"/>
              </w:rPr>
            </w:r>
          </w:p>
        </w:tc>
        <w:tc>
          <w:tcPr>
            <w:shd w:fill="ffffff" w:val="clear"/>
          </w:tcPr>
          <w:p w:rsidR="00000000" w:rsidDel="00000000" w:rsidP="00000000" w:rsidRDefault="00000000" w:rsidRPr="00000000" w14:paraId="000008FB">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8FC">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FD">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8FE">
            <w:pPr>
              <w:rPr>
                <w:rFonts w:ascii="Calibri" w:cs="Calibri" w:eastAsia="Calibri" w:hAnsi="Calibri"/>
                <w:color w:val="000000"/>
              </w:rPr>
            </w:pPr>
            <w:r w:rsidDel="00000000" w:rsidR="00000000" w:rsidRPr="00000000">
              <w:rPr>
                <w:rFonts w:ascii="Calibri" w:cs="Calibri" w:eastAsia="Calibri" w:hAnsi="Calibri"/>
                <w:color w:val="000000"/>
                <w:rtl w:val="0"/>
              </w:rPr>
              <w:t xml:space="preserve">High resistance to corrosion (tropical environment)</w:t>
            </w:r>
          </w:p>
        </w:tc>
        <w:tc>
          <w:tcPr>
            <w:vMerge w:val="restart"/>
            <w:shd w:fill="ffffff" w:val="clear"/>
            <w:vAlign w:val="center"/>
          </w:tcPr>
          <w:p w:rsidR="00000000" w:rsidDel="00000000" w:rsidP="00000000" w:rsidRDefault="00000000" w:rsidRPr="00000000" w14:paraId="000008FF">
            <w:pPr>
              <w:widowControl w:val="0"/>
              <w:pBdr>
                <w:top w:space="0" w:sz="0" w:val="nil"/>
                <w:left w:space="0" w:sz="0" w:val="nil"/>
                <w:bottom w:space="0" w:sz="0" w:val="nil"/>
                <w:right w:space="0" w:sz="0" w:val="nil"/>
                <w:between w:space="0" w:sz="0" w:val="nil"/>
              </w:pBdr>
              <w:spacing w:line="276" w:lineRule="auto"/>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900">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01">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02">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03">
            <w:pPr>
              <w:rPr>
                <w:rFonts w:ascii="Calibri" w:cs="Calibri" w:eastAsia="Calibri" w:hAnsi="Calibri"/>
                <w:color w:val="000000"/>
              </w:rPr>
            </w:pPr>
            <w:r w:rsidDel="00000000" w:rsidR="00000000" w:rsidRPr="00000000">
              <w:rPr>
                <w:rFonts w:ascii="Calibri" w:cs="Calibri" w:eastAsia="Calibri" w:hAnsi="Calibri"/>
                <w:color w:val="000000"/>
                <w:rtl w:val="0"/>
              </w:rPr>
              <w:t xml:space="preserve">Frame: chrome plated or epoxy coated tubular steel</w:t>
            </w:r>
          </w:p>
        </w:tc>
        <w:tc>
          <w:tcPr>
            <w:vMerge w:val="continue"/>
            <w:shd w:fill="ffffff" w:val="clear"/>
            <w:vAlign w:val="center"/>
          </w:tcPr>
          <w:p w:rsidR="00000000" w:rsidDel="00000000" w:rsidP="00000000" w:rsidRDefault="00000000" w:rsidRPr="00000000" w14:paraId="000009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rPr>
            </w:pPr>
            <w:r w:rsidDel="00000000" w:rsidR="00000000" w:rsidRPr="00000000">
              <w:rPr>
                <w:rtl w:val="0"/>
              </w:rPr>
            </w:r>
          </w:p>
        </w:tc>
        <w:tc>
          <w:tcPr>
            <w:shd w:fill="ffffff" w:val="clear"/>
          </w:tcPr>
          <w:p w:rsidR="00000000" w:rsidDel="00000000" w:rsidP="00000000" w:rsidRDefault="00000000" w:rsidRPr="00000000" w14:paraId="00000905">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06">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07">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08">
            <w:pPr>
              <w:rPr>
                <w:rFonts w:ascii="Calibri" w:cs="Calibri" w:eastAsia="Calibri" w:hAnsi="Calibri"/>
                <w:color w:val="000000"/>
              </w:rPr>
            </w:pPr>
            <w:r w:rsidDel="00000000" w:rsidR="00000000" w:rsidRPr="00000000">
              <w:rPr>
                <w:rFonts w:ascii="Calibri" w:cs="Calibri" w:eastAsia="Calibri" w:hAnsi="Calibri"/>
                <w:color w:val="000000"/>
                <w:rtl w:val="0"/>
              </w:rPr>
              <w:t xml:space="preserve">All seating parts are upholstered</w:t>
            </w:r>
          </w:p>
        </w:tc>
        <w:tc>
          <w:tcPr>
            <w:vMerge w:val="continue"/>
            <w:shd w:fill="ffffff" w:val="clear"/>
            <w:vAlign w:val="center"/>
          </w:tcPr>
          <w:p w:rsidR="00000000" w:rsidDel="00000000" w:rsidP="00000000" w:rsidRDefault="00000000" w:rsidRPr="00000000" w14:paraId="000009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rPr>
            </w:pPr>
            <w:r w:rsidDel="00000000" w:rsidR="00000000" w:rsidRPr="00000000">
              <w:rPr>
                <w:rtl w:val="0"/>
              </w:rPr>
            </w:r>
          </w:p>
        </w:tc>
        <w:tc>
          <w:tcPr>
            <w:shd w:fill="ffffff" w:val="clear"/>
          </w:tcPr>
          <w:p w:rsidR="00000000" w:rsidDel="00000000" w:rsidP="00000000" w:rsidRDefault="00000000" w:rsidRPr="00000000" w14:paraId="0000090A">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0B">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0C">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0D">
            <w:pPr>
              <w:rPr>
                <w:rFonts w:ascii="Calibri" w:cs="Calibri" w:eastAsia="Calibri" w:hAnsi="Calibri"/>
                <w:color w:val="000000"/>
              </w:rPr>
            </w:pPr>
            <w:r w:rsidDel="00000000" w:rsidR="00000000" w:rsidRPr="00000000">
              <w:rPr>
                <w:rFonts w:ascii="Calibri" w:cs="Calibri" w:eastAsia="Calibri" w:hAnsi="Calibri"/>
                <w:color w:val="000000"/>
                <w:rtl w:val="0"/>
              </w:rPr>
              <w:t xml:space="preserve">Cover: plastic, flexible highly tear resistant, anti-static, flame retardant, disinfectant- and liquid proof, washable.</w:t>
            </w:r>
          </w:p>
        </w:tc>
        <w:tc>
          <w:tcPr>
            <w:shd w:fill="ffffff" w:val="clear"/>
            <w:vAlign w:val="center"/>
          </w:tcPr>
          <w:p w:rsidR="00000000" w:rsidDel="00000000" w:rsidP="00000000" w:rsidRDefault="00000000" w:rsidRPr="00000000" w14:paraId="0000090E">
            <w:pPr>
              <w:widowControl w:val="0"/>
              <w:pBdr>
                <w:top w:space="0" w:sz="0" w:val="nil"/>
                <w:left w:space="0" w:sz="0" w:val="nil"/>
                <w:bottom w:space="0" w:sz="0" w:val="nil"/>
                <w:right w:space="0" w:sz="0" w:val="nil"/>
                <w:between w:space="0" w:sz="0" w:val="nil"/>
              </w:pBdr>
              <w:spacing w:line="276" w:lineRule="auto"/>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90F">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10">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11">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12">
            <w:pPr>
              <w:rPr>
                <w:rFonts w:ascii="Calibri" w:cs="Calibri" w:eastAsia="Calibri" w:hAnsi="Calibri"/>
                <w:color w:val="000000"/>
              </w:rPr>
            </w:pPr>
            <w:r w:rsidDel="00000000" w:rsidR="00000000" w:rsidRPr="00000000">
              <w:rPr>
                <w:rFonts w:ascii="Calibri" w:cs="Calibri" w:eastAsia="Calibri" w:hAnsi="Calibri"/>
                <w:color w:val="000000"/>
                <w:rtl w:val="0"/>
              </w:rPr>
              <w:t xml:space="preserve">Tires: heavy duty solid rubber</w:t>
            </w:r>
          </w:p>
        </w:tc>
        <w:tc>
          <w:tcPr>
            <w:shd w:fill="ffffff" w:val="clear"/>
            <w:vAlign w:val="center"/>
          </w:tcPr>
          <w:p w:rsidR="00000000" w:rsidDel="00000000" w:rsidP="00000000" w:rsidRDefault="00000000" w:rsidRPr="00000000" w14:paraId="00000913">
            <w:pPr>
              <w:widowControl w:val="0"/>
              <w:pBdr>
                <w:top w:space="0" w:sz="0" w:val="nil"/>
                <w:left w:space="0" w:sz="0" w:val="nil"/>
                <w:bottom w:space="0" w:sz="0" w:val="nil"/>
                <w:right w:space="0" w:sz="0" w:val="nil"/>
                <w:between w:space="0" w:sz="0" w:val="nil"/>
              </w:pBdr>
              <w:spacing w:line="276" w:lineRule="auto"/>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914">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15">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16">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17">
            <w:pPr>
              <w:rPr>
                <w:rFonts w:ascii="Calibri" w:cs="Calibri" w:eastAsia="Calibri" w:hAnsi="Calibri"/>
                <w:color w:val="000000"/>
              </w:rPr>
            </w:pPr>
            <w:r w:rsidDel="00000000" w:rsidR="00000000" w:rsidRPr="00000000">
              <w:rPr>
                <w:rFonts w:ascii="Calibri" w:cs="Calibri" w:eastAsia="Calibri" w:hAnsi="Calibri"/>
                <w:color w:val="000000"/>
                <w:rtl w:val="0"/>
              </w:rPr>
              <w:t xml:space="preserve">Overall: 40-50 x 40-62.5 x 81-99 cm (d x w x h).</w:t>
            </w:r>
          </w:p>
        </w:tc>
        <w:tc>
          <w:tcPr>
            <w:vMerge w:val="restart"/>
            <w:shd w:fill="ffffff" w:val="clear"/>
            <w:vAlign w:val="center"/>
          </w:tcPr>
          <w:p w:rsidR="00000000" w:rsidDel="00000000" w:rsidP="00000000" w:rsidRDefault="00000000" w:rsidRPr="00000000" w14:paraId="00000918">
            <w:pPr>
              <w:widowControl w:val="0"/>
              <w:pBdr>
                <w:top w:space="0" w:sz="0" w:val="nil"/>
                <w:left w:space="0" w:sz="0" w:val="nil"/>
                <w:bottom w:space="0" w:sz="0" w:val="nil"/>
                <w:right w:space="0" w:sz="0" w:val="nil"/>
                <w:between w:space="0" w:sz="0" w:val="nil"/>
              </w:pBdr>
              <w:spacing w:line="276" w:lineRule="auto"/>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919">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1A">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1B">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1C">
            <w:pPr>
              <w:rPr>
                <w:rFonts w:ascii="Calibri" w:cs="Calibri" w:eastAsia="Calibri" w:hAnsi="Calibri"/>
                <w:color w:val="000000"/>
              </w:rPr>
            </w:pPr>
            <w:r w:rsidDel="00000000" w:rsidR="00000000" w:rsidRPr="00000000">
              <w:rPr>
                <w:rFonts w:ascii="Calibri" w:cs="Calibri" w:eastAsia="Calibri" w:hAnsi="Calibri"/>
                <w:color w:val="000000"/>
                <w:rtl w:val="0"/>
              </w:rPr>
              <w:t xml:space="preserve">Seat depth: 42-43cm.</w:t>
            </w:r>
          </w:p>
        </w:tc>
        <w:tc>
          <w:tcPr>
            <w:vMerge w:val="continue"/>
            <w:shd w:fill="ffffff" w:val="clear"/>
            <w:vAlign w:val="center"/>
          </w:tcPr>
          <w:p w:rsidR="00000000" w:rsidDel="00000000" w:rsidP="00000000" w:rsidRDefault="00000000" w:rsidRPr="00000000" w14:paraId="000009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rPr>
            </w:pPr>
            <w:r w:rsidDel="00000000" w:rsidR="00000000" w:rsidRPr="00000000">
              <w:rPr>
                <w:rtl w:val="0"/>
              </w:rPr>
            </w:r>
          </w:p>
        </w:tc>
        <w:tc>
          <w:tcPr>
            <w:shd w:fill="ffffff" w:val="clear"/>
          </w:tcPr>
          <w:p w:rsidR="00000000" w:rsidDel="00000000" w:rsidP="00000000" w:rsidRDefault="00000000" w:rsidRPr="00000000" w14:paraId="0000091E">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1F">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20">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21">
            <w:pPr>
              <w:rPr>
                <w:rFonts w:ascii="Calibri" w:cs="Calibri" w:eastAsia="Calibri" w:hAnsi="Calibri"/>
                <w:color w:val="000000"/>
              </w:rPr>
            </w:pPr>
            <w:r w:rsidDel="00000000" w:rsidR="00000000" w:rsidRPr="00000000">
              <w:rPr>
                <w:rFonts w:ascii="Calibri" w:cs="Calibri" w:eastAsia="Calibri" w:hAnsi="Calibri"/>
                <w:color w:val="000000"/>
                <w:rtl w:val="0"/>
              </w:rPr>
              <w:t xml:space="preserve">Back support: 43.5-49 x4 0.5-42 cm (w x h).</w:t>
            </w:r>
          </w:p>
        </w:tc>
        <w:tc>
          <w:tcPr>
            <w:vMerge w:val="continue"/>
            <w:shd w:fill="ffffff" w:val="clear"/>
            <w:vAlign w:val="center"/>
          </w:tcPr>
          <w:p w:rsidR="00000000" w:rsidDel="00000000" w:rsidP="00000000" w:rsidRDefault="00000000" w:rsidRPr="00000000" w14:paraId="000009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rPr>
            </w:pPr>
            <w:r w:rsidDel="00000000" w:rsidR="00000000" w:rsidRPr="00000000">
              <w:rPr>
                <w:rtl w:val="0"/>
              </w:rPr>
            </w:r>
          </w:p>
        </w:tc>
        <w:tc>
          <w:tcPr>
            <w:shd w:fill="ffffff" w:val="clear"/>
          </w:tcPr>
          <w:p w:rsidR="00000000" w:rsidDel="00000000" w:rsidP="00000000" w:rsidRDefault="00000000" w:rsidRPr="00000000" w14:paraId="00000923">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24">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25">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26">
            <w:pPr>
              <w:rPr>
                <w:rFonts w:ascii="Calibri" w:cs="Calibri" w:eastAsia="Calibri" w:hAnsi="Calibri"/>
                <w:color w:val="000000"/>
              </w:rPr>
            </w:pPr>
            <w:r w:rsidDel="00000000" w:rsidR="00000000" w:rsidRPr="00000000">
              <w:rPr>
                <w:rFonts w:ascii="Calibri" w:cs="Calibri" w:eastAsia="Calibri" w:hAnsi="Calibri"/>
                <w:color w:val="000000"/>
                <w:rtl w:val="0"/>
              </w:rPr>
              <w:t xml:space="preserve">Side-to-side legs support: 47-50x8.5-23 cm.</w:t>
            </w:r>
          </w:p>
        </w:tc>
        <w:tc>
          <w:tcPr>
            <w:vMerge w:val="restart"/>
            <w:shd w:fill="ffffff" w:val="clear"/>
            <w:vAlign w:val="center"/>
          </w:tcPr>
          <w:p w:rsidR="00000000" w:rsidDel="00000000" w:rsidP="00000000" w:rsidRDefault="00000000" w:rsidRPr="00000000" w14:paraId="00000927">
            <w:pPr>
              <w:widowControl w:val="0"/>
              <w:pBdr>
                <w:top w:space="0" w:sz="0" w:val="nil"/>
                <w:left w:space="0" w:sz="0" w:val="nil"/>
                <w:bottom w:space="0" w:sz="0" w:val="nil"/>
                <w:right w:space="0" w:sz="0" w:val="nil"/>
                <w:between w:space="0" w:sz="0" w:val="nil"/>
              </w:pBdr>
              <w:spacing w:line="276" w:lineRule="auto"/>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928">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29">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2A">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2B">
            <w:pPr>
              <w:rPr>
                <w:rFonts w:ascii="Calibri" w:cs="Calibri" w:eastAsia="Calibri" w:hAnsi="Calibri"/>
                <w:color w:val="000000"/>
              </w:rPr>
            </w:pPr>
            <w:r w:rsidDel="00000000" w:rsidR="00000000" w:rsidRPr="00000000">
              <w:rPr>
                <w:rFonts w:ascii="Calibri" w:cs="Calibri" w:eastAsia="Calibri" w:hAnsi="Calibri"/>
                <w:color w:val="000000"/>
                <w:rtl w:val="0"/>
              </w:rPr>
              <w:t xml:space="preserve">Frame, diameter: 2.2cm.</w:t>
            </w:r>
          </w:p>
        </w:tc>
        <w:tc>
          <w:tcPr>
            <w:vMerge w:val="continue"/>
            <w:shd w:fill="ffffff" w:val="clear"/>
            <w:vAlign w:val="center"/>
          </w:tcPr>
          <w:p w:rsidR="00000000" w:rsidDel="00000000" w:rsidP="00000000" w:rsidRDefault="00000000" w:rsidRPr="00000000" w14:paraId="000009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rPr>
            </w:pPr>
            <w:r w:rsidDel="00000000" w:rsidR="00000000" w:rsidRPr="00000000">
              <w:rPr>
                <w:rtl w:val="0"/>
              </w:rPr>
            </w:r>
          </w:p>
        </w:tc>
        <w:tc>
          <w:tcPr>
            <w:shd w:fill="ffffff" w:val="clear"/>
          </w:tcPr>
          <w:p w:rsidR="00000000" w:rsidDel="00000000" w:rsidP="00000000" w:rsidRDefault="00000000" w:rsidRPr="00000000" w14:paraId="0000092D">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2E">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2F">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30">
            <w:pPr>
              <w:rPr>
                <w:rFonts w:ascii="Calibri" w:cs="Calibri" w:eastAsia="Calibri" w:hAnsi="Calibri"/>
                <w:color w:val="000000"/>
              </w:rPr>
            </w:pPr>
            <w:r w:rsidDel="00000000" w:rsidR="00000000" w:rsidRPr="00000000">
              <w:rPr>
                <w:rFonts w:ascii="Calibri" w:cs="Calibri" w:eastAsia="Calibri" w:hAnsi="Calibri"/>
                <w:color w:val="000000"/>
                <w:rtl w:val="0"/>
              </w:rPr>
              <w:t xml:space="preserve">Frame: 2.2cm (outside, across), 1.2mm thickness.</w:t>
            </w:r>
          </w:p>
        </w:tc>
        <w:tc>
          <w:tcPr>
            <w:shd w:fill="ffffff" w:val="clear"/>
            <w:vAlign w:val="center"/>
          </w:tcPr>
          <w:p w:rsidR="00000000" w:rsidDel="00000000" w:rsidP="00000000" w:rsidRDefault="00000000" w:rsidRPr="00000000" w14:paraId="00000931">
            <w:pPr>
              <w:widowControl w:val="0"/>
              <w:pBdr>
                <w:top w:space="0" w:sz="0" w:val="nil"/>
                <w:left w:space="0" w:sz="0" w:val="nil"/>
                <w:bottom w:space="0" w:sz="0" w:val="nil"/>
                <w:right w:space="0" w:sz="0" w:val="nil"/>
                <w:between w:space="0" w:sz="0" w:val="nil"/>
              </w:pBdr>
              <w:spacing w:line="276" w:lineRule="auto"/>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932">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33">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34">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35">
            <w:pPr>
              <w:rPr>
                <w:rFonts w:ascii="Calibri" w:cs="Calibri" w:eastAsia="Calibri" w:hAnsi="Calibri"/>
                <w:color w:val="000000"/>
              </w:rPr>
            </w:pPr>
            <w:r w:rsidDel="00000000" w:rsidR="00000000" w:rsidRPr="00000000">
              <w:rPr>
                <w:rFonts w:ascii="Calibri" w:cs="Calibri" w:eastAsia="Calibri" w:hAnsi="Calibri"/>
                <w:color w:val="000000"/>
                <w:rtl w:val="0"/>
              </w:rPr>
              <w:t xml:space="preserve">Wheels, diameter: Front 18-22 cm, rear 58-60 cm.</w:t>
            </w:r>
          </w:p>
        </w:tc>
        <w:tc>
          <w:tcPr>
            <w:vMerge w:val="restart"/>
            <w:shd w:fill="ffffff" w:val="clear"/>
            <w:vAlign w:val="center"/>
          </w:tcPr>
          <w:p w:rsidR="00000000" w:rsidDel="00000000" w:rsidP="00000000" w:rsidRDefault="00000000" w:rsidRPr="00000000" w14:paraId="00000936">
            <w:pPr>
              <w:widowControl w:val="0"/>
              <w:pBdr>
                <w:top w:space="0" w:sz="0" w:val="nil"/>
                <w:left w:space="0" w:sz="0" w:val="nil"/>
                <w:bottom w:space="0" w:sz="0" w:val="nil"/>
                <w:right w:space="0" w:sz="0" w:val="nil"/>
                <w:between w:space="0" w:sz="0" w:val="nil"/>
              </w:pBdr>
              <w:spacing w:line="276" w:lineRule="auto"/>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937">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38">
            <w:pPr>
              <w:rPr>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39">
            <w:pPr>
              <w:numPr>
                <w:ilvl w:val="0"/>
                <w:numId w:val="23"/>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3A">
            <w:pPr>
              <w:rPr>
                <w:rFonts w:ascii="Calibri" w:cs="Calibri" w:eastAsia="Calibri" w:hAnsi="Calibri"/>
                <w:color w:val="000000"/>
              </w:rPr>
            </w:pPr>
            <w:r w:rsidDel="00000000" w:rsidR="00000000" w:rsidRPr="00000000">
              <w:rPr>
                <w:rFonts w:ascii="Calibri" w:cs="Calibri" w:eastAsia="Calibri" w:hAnsi="Calibri"/>
                <w:color w:val="000000"/>
                <w:rtl w:val="0"/>
              </w:rPr>
              <w:t xml:space="preserve">Carrying capacity: &gt;150 Kg.</w:t>
            </w:r>
          </w:p>
        </w:tc>
        <w:tc>
          <w:tcPr>
            <w:vMerge w:val="continue"/>
            <w:shd w:fill="ffffff" w:val="clear"/>
            <w:vAlign w:val="center"/>
          </w:tcPr>
          <w:p w:rsidR="00000000" w:rsidDel="00000000" w:rsidP="00000000" w:rsidRDefault="00000000" w:rsidRPr="00000000" w14:paraId="000009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rPr>
            </w:pPr>
            <w:r w:rsidDel="00000000" w:rsidR="00000000" w:rsidRPr="00000000">
              <w:rPr>
                <w:rtl w:val="0"/>
              </w:rPr>
            </w:r>
          </w:p>
        </w:tc>
        <w:tc>
          <w:tcPr>
            <w:shd w:fill="ffffff" w:val="clear"/>
          </w:tcPr>
          <w:p w:rsidR="00000000" w:rsidDel="00000000" w:rsidP="00000000" w:rsidRDefault="00000000" w:rsidRPr="00000000" w14:paraId="0000093C">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3D">
            <w:pPr>
              <w:rPr>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93E">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3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restart"/>
            <w:vAlign w:val="center"/>
          </w:tcPr>
          <w:p w:rsidR="00000000" w:rsidDel="00000000" w:rsidP="00000000" w:rsidRDefault="00000000" w:rsidRPr="00000000" w14:paraId="0000094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941">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94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4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w:t>
            </w:r>
            <w:r w:rsidDel="00000000" w:rsidR="00000000" w:rsidRPr="00000000">
              <w:rPr>
                <w:rtl w:val="0"/>
              </w:rPr>
              <w:t xml:space="preserve"> </w:t>
            </w:r>
            <w:r w:rsidDel="00000000" w:rsidR="00000000" w:rsidRPr="00000000">
              <w:rPr>
                <w:rFonts w:ascii="Calibri" w:cs="Calibri" w:eastAsia="Calibri" w:hAnsi="Calibri"/>
                <w:color w:val="000000"/>
                <w:sz w:val="22"/>
                <w:szCs w:val="22"/>
                <w:rtl w:val="0"/>
              </w:rPr>
              <w:t xml:space="preserve">Or/&amp; FDA approved for medical use.</w:t>
            </w:r>
          </w:p>
        </w:tc>
        <w:tc>
          <w:tcPr>
            <w:vMerge w:val="continue"/>
            <w:vAlign w:val="center"/>
          </w:tcPr>
          <w:p w:rsidR="00000000" w:rsidDel="00000000" w:rsidP="00000000" w:rsidRDefault="00000000" w:rsidRPr="00000000" w14:paraId="000009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94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4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4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9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94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4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4E">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9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95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5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52">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5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9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95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5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57">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5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9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95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5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5C">
            <w:pPr>
              <w:widowControl w:val="0"/>
              <w:numPr>
                <w:ilvl w:val="0"/>
                <w:numId w:val="2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5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95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5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6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61">
            <w:pPr>
              <w:widowControl w:val="0"/>
              <w:numPr>
                <w:ilvl w:val="0"/>
                <w:numId w:val="2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6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96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6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6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66">
            <w:pPr>
              <w:widowControl w:val="0"/>
              <w:numPr>
                <w:ilvl w:val="0"/>
                <w:numId w:val="2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6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96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6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6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6B">
            <w:pPr>
              <w:widowControl w:val="0"/>
              <w:numPr>
                <w:ilvl w:val="0"/>
                <w:numId w:val="2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6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96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6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6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70">
            <w:pPr>
              <w:widowControl w:val="0"/>
              <w:numPr>
                <w:ilvl w:val="0"/>
                <w:numId w:val="2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7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97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7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7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75">
            <w:pPr>
              <w:widowControl w:val="0"/>
              <w:numPr>
                <w:ilvl w:val="0"/>
                <w:numId w:val="2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7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97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78">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7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7A">
            <w:pPr>
              <w:widowControl w:val="0"/>
              <w:rPr>
                <w:rFonts w:ascii="Calibri" w:cs="Calibri" w:eastAsia="Calibri" w:hAnsi="Calibri"/>
                <w:color w:val="e36c09"/>
                <w:sz w:val="22"/>
                <w:szCs w:val="22"/>
                <w:highlight w:val="lightGray"/>
              </w:rPr>
            </w:pPr>
            <w:r w:rsidDel="00000000" w:rsidR="00000000" w:rsidRPr="00000000">
              <w:rPr>
                <w:rFonts w:ascii="Calibri" w:cs="Calibri" w:eastAsia="Calibri" w:hAnsi="Calibri"/>
                <w:b w:val="1"/>
                <w:color w:val="000000"/>
                <w:sz w:val="28"/>
                <w:szCs w:val="28"/>
                <w:rtl w:val="0"/>
              </w:rPr>
              <w:t xml:space="preserve">5.15</w:t>
            </w:r>
            <w:r w:rsidDel="00000000" w:rsidR="00000000" w:rsidRPr="00000000">
              <w:rPr>
                <w:rtl w:val="0"/>
              </w:rPr>
            </w:r>
          </w:p>
        </w:tc>
        <w:tc>
          <w:tcPr>
            <w:gridSpan w:val="4"/>
            <w:shd w:fill="f2f2f2" w:val="clear"/>
            <w:vAlign w:val="center"/>
          </w:tcPr>
          <w:p w:rsidR="00000000" w:rsidDel="00000000" w:rsidP="00000000" w:rsidRDefault="00000000" w:rsidRPr="00000000" w14:paraId="0000097B">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X-Ray Viewer</w:t>
            </w:r>
          </w:p>
        </w:tc>
      </w:tr>
      <w:tr>
        <w:trPr>
          <w:cantSplit w:val="0"/>
          <w:tblHeader w:val="0"/>
        </w:trPr>
        <w:tc>
          <w:tcPr>
            <w:shd w:fill="f2f2f2" w:val="clear"/>
            <w:vAlign w:val="center"/>
          </w:tcPr>
          <w:p w:rsidR="00000000" w:rsidDel="00000000" w:rsidP="00000000" w:rsidRDefault="00000000" w:rsidRPr="00000000" w14:paraId="0000097F">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98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981">
            <w:pPr>
              <w:widowControl w:val="0"/>
              <w:pBdr>
                <w:top w:space="0" w:sz="0" w:val="nil"/>
                <w:left w:space="0" w:sz="0" w:val="nil"/>
                <w:bottom w:space="0" w:sz="0" w:val="nil"/>
                <w:right w:space="0" w:sz="0" w:val="nil"/>
                <w:between w:space="0" w:sz="0" w:val="nil"/>
              </w:pBdr>
              <w:spacing w:line="276"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4</w:t>
            </w:r>
          </w:p>
        </w:tc>
        <w:tc>
          <w:tcPr>
            <w:shd w:fill="ffffff" w:val="clear"/>
          </w:tcPr>
          <w:p w:rsidR="00000000" w:rsidDel="00000000" w:rsidP="00000000" w:rsidRDefault="00000000" w:rsidRPr="00000000" w14:paraId="00000982">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83">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984">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985">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986">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987">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88">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8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98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8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8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8D">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8E">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98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9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9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92">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9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99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9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9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97">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9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99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9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9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9C">
            <w:pPr>
              <w:numPr>
                <w:ilvl w:val="0"/>
                <w:numId w:val="15"/>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9D">
            <w:pPr>
              <w:rPr>
                <w:rFonts w:ascii="Calibri" w:cs="Calibri" w:eastAsia="Calibri" w:hAnsi="Calibri"/>
              </w:rPr>
            </w:pPr>
            <w:r w:rsidDel="00000000" w:rsidR="00000000" w:rsidRPr="00000000">
              <w:rPr>
                <w:rFonts w:ascii="Calibri" w:cs="Calibri" w:eastAsia="Calibri" w:hAnsi="Calibri"/>
                <w:rtl w:val="0"/>
              </w:rPr>
              <w:t xml:space="preserve">Bright white fluorescent tubes, flicker-free illumination or preferably (for critical areas) LED lights illumination, providing sufficient diffused light To accommodate X-ray films up to size 35cm x 43cm</w:t>
            </w:r>
          </w:p>
        </w:tc>
        <w:tc>
          <w:tcPr>
            <w:vMerge w:val="restart"/>
            <w:shd w:fill="ffffff" w:val="clear"/>
            <w:vAlign w:val="center"/>
          </w:tcPr>
          <w:p w:rsidR="00000000" w:rsidDel="00000000" w:rsidP="00000000" w:rsidRDefault="00000000" w:rsidRPr="00000000" w14:paraId="0000099E">
            <w:pPr>
              <w:rPr>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99F">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A0">
            <w:pPr>
              <w:rPr>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9A1">
            <w:pPr>
              <w:numPr>
                <w:ilvl w:val="0"/>
                <w:numId w:val="15"/>
              </w:numPr>
              <w:ind w:left="720" w:hanging="360"/>
              <w:rPr>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A2">
            <w:pP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Electrical characteristics</w:t>
            </w:r>
          </w:p>
        </w:tc>
        <w:tc>
          <w:tcPr>
            <w:vMerge w:val="continue"/>
            <w:shd w:fill="ffffff" w:val="clear"/>
            <w:vAlign w:val="center"/>
          </w:tcPr>
          <w:p w:rsidR="00000000" w:rsidDel="00000000" w:rsidP="00000000" w:rsidRDefault="00000000" w:rsidRPr="00000000" w14:paraId="000009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rPr>
            </w:pPr>
            <w:r w:rsidDel="00000000" w:rsidR="00000000" w:rsidRPr="00000000">
              <w:rPr>
                <w:rtl w:val="0"/>
              </w:rPr>
            </w:r>
          </w:p>
        </w:tc>
        <w:tc>
          <w:tcPr>
            <w:shd w:fill="ffffff" w:val="clear"/>
          </w:tcPr>
          <w:p w:rsidR="00000000" w:rsidDel="00000000" w:rsidP="00000000" w:rsidRDefault="00000000" w:rsidRPr="00000000" w14:paraId="000009A4">
            <w:pPr>
              <w:rPr>
                <w:rFonts w:ascii="MS Gothic" w:cs="MS Gothic" w:eastAsia="MS Gothic" w:hAnsi="MS Gothic"/>
                <w:color w:val="000000"/>
                <w:highlight w:val="cyan"/>
              </w:rPr>
            </w:pPr>
            <w:r w:rsidDel="00000000" w:rsidR="00000000" w:rsidRPr="00000000">
              <w:rPr>
                <w:rtl w:val="0"/>
              </w:rPr>
            </w:r>
          </w:p>
        </w:tc>
        <w:tc>
          <w:tcPr>
            <w:shd w:fill="ffffff" w:val="clear"/>
            <w:vAlign w:val="center"/>
          </w:tcPr>
          <w:p w:rsidR="00000000" w:rsidDel="00000000" w:rsidP="00000000" w:rsidRDefault="00000000" w:rsidRPr="00000000" w14:paraId="000009A5">
            <w:pPr>
              <w:rPr>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9A7">
            <w:pPr>
              <w:rPr>
                <w:rFonts w:ascii="Calibri" w:cs="Calibri" w:eastAsia="Calibri" w:hAnsi="Calibri"/>
              </w:rPr>
            </w:pPr>
            <w:r w:rsidDel="00000000" w:rsidR="00000000" w:rsidRPr="00000000">
              <w:rPr>
                <w:rFonts w:ascii="Calibri" w:cs="Calibri" w:eastAsia="Calibri" w:hAnsi="Calibri"/>
                <w:rtl w:val="0"/>
              </w:rPr>
              <w:t xml:space="preserve">A 220-240V, 50Hz single-phase electrical source </w:t>
            </w:r>
          </w:p>
        </w:tc>
        <w:tc>
          <w:tcPr>
            <w:vMerge w:val="continue"/>
            <w:shd w:fill="ffffff" w:val="clear"/>
            <w:vAlign w:val="center"/>
          </w:tcPr>
          <w:p w:rsidR="00000000" w:rsidDel="00000000" w:rsidP="00000000" w:rsidRDefault="00000000" w:rsidRPr="00000000" w14:paraId="000009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shd w:fill="ffffff" w:val="clear"/>
          </w:tcPr>
          <w:p w:rsidR="00000000" w:rsidDel="00000000" w:rsidP="00000000" w:rsidRDefault="00000000" w:rsidRPr="00000000" w14:paraId="000009A9">
            <w:pPr>
              <w:rPr>
                <w:b w:val="1"/>
                <w:color w:val="000000"/>
                <w:sz w:val="24"/>
                <w:szCs w:val="24"/>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AA">
            <w:pPr>
              <w:rPr>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9AC">
            <w:pPr>
              <w:rPr>
                <w:rFonts w:ascii="Calibri" w:cs="Calibri" w:eastAsia="Calibri" w:hAnsi="Calibri"/>
              </w:rPr>
            </w:pPr>
            <w:r w:rsidDel="00000000" w:rsidR="00000000" w:rsidRPr="00000000">
              <w:rPr>
                <w:rFonts w:ascii="Calibri" w:cs="Calibri" w:eastAsia="Calibri" w:hAnsi="Calibri"/>
                <w:rtl w:val="0"/>
              </w:rPr>
              <w:t xml:space="preserve">Built-in protections against over-voltage and over-current line conditions.</w:t>
            </w:r>
          </w:p>
        </w:tc>
        <w:tc>
          <w:tcPr>
            <w:vMerge w:val="continue"/>
            <w:shd w:fill="ffffff" w:val="clear"/>
            <w:vAlign w:val="center"/>
          </w:tcPr>
          <w:p w:rsidR="00000000" w:rsidDel="00000000" w:rsidP="00000000" w:rsidRDefault="00000000" w:rsidRPr="00000000" w14:paraId="000009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c>
        <w:tc>
          <w:tcPr>
            <w:shd w:fill="ffffff" w:val="clear"/>
            <w:vAlign w:val="center"/>
          </w:tcPr>
          <w:p w:rsidR="00000000" w:rsidDel="00000000" w:rsidP="00000000" w:rsidRDefault="00000000" w:rsidRPr="00000000" w14:paraId="000009AE">
            <w:pPr>
              <w:jc w:val="center"/>
              <w:rPr>
                <w:rFonts w:ascii="MS Gothic" w:cs="MS Gothic" w:eastAsia="MS Gothic" w:hAnsi="MS Gothic"/>
                <w:color w:val="000000"/>
                <w:highlight w:val="cyan"/>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AF">
            <w:pPr>
              <w:rPr>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9B0">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B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restart"/>
            <w:vAlign w:val="center"/>
          </w:tcPr>
          <w:p w:rsidR="00000000" w:rsidDel="00000000" w:rsidP="00000000" w:rsidRDefault="00000000" w:rsidRPr="00000000" w14:paraId="000009B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9B3">
            <w:pP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9B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B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9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9B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B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B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9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9B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B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C0">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9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9C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C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C4">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C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continue"/>
            <w:vAlign w:val="center"/>
          </w:tcPr>
          <w:p w:rsidR="00000000" w:rsidDel="00000000" w:rsidP="00000000" w:rsidRDefault="00000000" w:rsidRPr="00000000" w14:paraId="000009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9C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C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C9">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C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9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9C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C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CE">
            <w:pPr>
              <w:widowControl w:val="0"/>
              <w:numPr>
                <w:ilvl w:val="0"/>
                <w:numId w:val="15"/>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C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9D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D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D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D3">
            <w:pPr>
              <w:widowControl w:val="0"/>
              <w:numPr>
                <w:ilvl w:val="0"/>
                <w:numId w:val="15"/>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D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9D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D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D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D8">
            <w:pPr>
              <w:widowControl w:val="0"/>
              <w:numPr>
                <w:ilvl w:val="0"/>
                <w:numId w:val="15"/>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D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9D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D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D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DD">
            <w:pPr>
              <w:widowControl w:val="0"/>
              <w:numPr>
                <w:ilvl w:val="0"/>
                <w:numId w:val="15"/>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D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9D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E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E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E2">
            <w:pPr>
              <w:widowControl w:val="0"/>
              <w:numPr>
                <w:ilvl w:val="0"/>
                <w:numId w:val="15"/>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E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9E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E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E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E7">
            <w:pPr>
              <w:widowControl w:val="0"/>
              <w:numPr>
                <w:ilvl w:val="0"/>
                <w:numId w:val="15"/>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E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shd w:fill="ffffff" w:val="clear"/>
            <w:vAlign w:val="center"/>
          </w:tcPr>
          <w:p w:rsidR="00000000" w:rsidDel="00000000" w:rsidP="00000000" w:rsidRDefault="00000000" w:rsidRPr="00000000" w14:paraId="000009E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EA">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E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EC">
            <w:pPr>
              <w:widowControl w:val="0"/>
              <w:numPr>
                <w:ilvl w:val="0"/>
                <w:numId w:val="15"/>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9E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9E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9EF">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F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F1">
            <w:pPr>
              <w:widowControl w:val="0"/>
              <w:rPr>
                <w:rFonts w:ascii="Calibri" w:cs="Calibri" w:eastAsia="Calibri" w:hAnsi="Calibri"/>
                <w:color w:val="e36c09"/>
                <w:sz w:val="22"/>
                <w:szCs w:val="22"/>
                <w:highlight w:val="lightGray"/>
              </w:rPr>
            </w:pPr>
            <w:r w:rsidDel="00000000" w:rsidR="00000000" w:rsidRPr="00000000">
              <w:rPr>
                <w:rFonts w:ascii="Calibri" w:cs="Calibri" w:eastAsia="Calibri" w:hAnsi="Calibri"/>
                <w:b w:val="1"/>
                <w:color w:val="000000"/>
                <w:sz w:val="28"/>
                <w:szCs w:val="28"/>
                <w:rtl w:val="0"/>
              </w:rPr>
              <w:t xml:space="preserve">5.17</w:t>
            </w:r>
            <w:r w:rsidDel="00000000" w:rsidR="00000000" w:rsidRPr="00000000">
              <w:rPr>
                <w:rtl w:val="0"/>
              </w:rPr>
            </w:r>
          </w:p>
        </w:tc>
        <w:tc>
          <w:tcPr>
            <w:gridSpan w:val="4"/>
            <w:shd w:fill="f2f2f2" w:val="clear"/>
            <w:vAlign w:val="center"/>
          </w:tcPr>
          <w:p w:rsidR="00000000" w:rsidDel="00000000" w:rsidP="00000000" w:rsidRDefault="00000000" w:rsidRPr="00000000" w14:paraId="000009F2">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Visitor Chair</w:t>
            </w:r>
          </w:p>
        </w:tc>
      </w:tr>
      <w:tr>
        <w:trPr>
          <w:cantSplit w:val="0"/>
          <w:tblHeader w:val="0"/>
        </w:trPr>
        <w:tc>
          <w:tcPr>
            <w:shd w:fill="f2f2f2" w:val="clear"/>
            <w:vAlign w:val="center"/>
          </w:tcPr>
          <w:p w:rsidR="00000000" w:rsidDel="00000000" w:rsidP="00000000" w:rsidRDefault="00000000" w:rsidRPr="00000000" w14:paraId="000009F6">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1"/>
                <w:i w:val="0"/>
                <w:smallCaps w:val="0"/>
                <w:strike w:val="0"/>
                <w:color w:val="000000"/>
                <w:sz w:val="24"/>
                <w:szCs w:val="24"/>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9F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9F8">
            <w:pPr>
              <w:widowControl w:val="0"/>
              <w:pBdr>
                <w:top w:space="0" w:sz="0" w:val="nil"/>
                <w:left w:space="0" w:sz="0" w:val="nil"/>
                <w:bottom w:space="0" w:sz="0" w:val="nil"/>
                <w:right w:space="0" w:sz="0" w:val="nil"/>
                <w:between w:space="0" w:sz="0" w:val="nil"/>
              </w:pBdr>
              <w:spacing w:line="276"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20</w:t>
            </w:r>
          </w:p>
        </w:tc>
        <w:tc>
          <w:tcPr>
            <w:shd w:fill="ffffff" w:val="clear"/>
          </w:tcPr>
          <w:p w:rsidR="00000000" w:rsidDel="00000000" w:rsidP="00000000" w:rsidRDefault="00000000" w:rsidRPr="00000000" w14:paraId="000009F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9FA">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9FB">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9FC">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9FD">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9FE">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FF">
            <w:pPr>
              <w:widowControl w:val="0"/>
              <w:numPr>
                <w:ilvl w:val="0"/>
                <w:numId w:val="16"/>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A0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A0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A0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A0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04">
            <w:pPr>
              <w:widowControl w:val="0"/>
              <w:numPr>
                <w:ilvl w:val="0"/>
                <w:numId w:val="16"/>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A0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A0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A0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A0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09">
            <w:pPr>
              <w:widowControl w:val="0"/>
              <w:numPr>
                <w:ilvl w:val="0"/>
                <w:numId w:val="16"/>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A0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1 years full warranty starting the date of installation and Final Acceptance</w:t>
            </w:r>
          </w:p>
        </w:tc>
        <w:tc>
          <w:tcPr>
            <w:shd w:fill="ffffff" w:val="clear"/>
            <w:vAlign w:val="center"/>
          </w:tcPr>
          <w:p w:rsidR="00000000" w:rsidDel="00000000" w:rsidP="00000000" w:rsidRDefault="00000000" w:rsidRPr="00000000" w14:paraId="00000A0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A0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A0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0E">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0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Visitors chair with arms</w:t>
            </w:r>
          </w:p>
        </w:tc>
        <w:tc>
          <w:tcPr>
            <w:vAlign w:val="center"/>
          </w:tcPr>
          <w:p w:rsidR="00000000" w:rsidDel="00000000" w:rsidP="00000000" w:rsidRDefault="00000000" w:rsidRPr="00000000" w14:paraId="00000A1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1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1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13">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1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Sled base</w:t>
            </w:r>
          </w:p>
        </w:tc>
        <w:tc>
          <w:tcPr>
            <w:vAlign w:val="center"/>
          </w:tcPr>
          <w:p w:rsidR="00000000" w:rsidDel="00000000" w:rsidP="00000000" w:rsidRDefault="00000000" w:rsidRPr="00000000" w14:paraId="00000A1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1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1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18">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1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Heavy duty steel sled base and frame</w:t>
            </w:r>
          </w:p>
        </w:tc>
        <w:tc>
          <w:tcPr>
            <w:vAlign w:val="center"/>
          </w:tcPr>
          <w:p w:rsidR="00000000" w:rsidDel="00000000" w:rsidP="00000000" w:rsidRDefault="00000000" w:rsidRPr="00000000" w14:paraId="00000A1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1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1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1D">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1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Thickly padded seat and backrest cushions</w:t>
            </w:r>
          </w:p>
        </w:tc>
        <w:tc>
          <w:tcPr>
            <w:vAlign w:val="center"/>
          </w:tcPr>
          <w:p w:rsidR="00000000" w:rsidDel="00000000" w:rsidP="00000000" w:rsidRDefault="00000000" w:rsidRPr="00000000" w14:paraId="00000A1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2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2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22">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2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 in lumbar support</w:t>
            </w:r>
          </w:p>
        </w:tc>
        <w:tc>
          <w:tcPr>
            <w:vAlign w:val="center"/>
          </w:tcPr>
          <w:p w:rsidR="00000000" w:rsidDel="00000000" w:rsidP="00000000" w:rsidRDefault="00000000" w:rsidRPr="00000000" w14:paraId="00000A2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2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2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27">
            <w:pPr>
              <w:widowControl w:val="0"/>
              <w:numPr>
                <w:ilvl w:val="0"/>
                <w:numId w:val="16"/>
              </w:numPr>
              <w:pBdr>
                <w:top w:space="0" w:sz="0" w:val="nil"/>
                <w:left w:space="0" w:sz="0" w:val="nil"/>
                <w:bottom w:space="0" w:sz="0" w:val="nil"/>
                <w:right w:space="0" w:sz="0" w:val="nil"/>
                <w:between w:space="0" w:sz="0" w:val="nil"/>
              </w:pBdr>
              <w:ind w:left="720" w:hanging="360"/>
              <w:rPr>
                <w:strike w:val="1"/>
                <w:color w:val="ff0000"/>
                <w:highlight w:val="lightGray"/>
              </w:rPr>
            </w:pPr>
            <w:r w:rsidDel="00000000" w:rsidR="00000000" w:rsidRPr="00000000">
              <w:rPr>
                <w:rtl w:val="0"/>
              </w:rPr>
            </w:r>
          </w:p>
        </w:tc>
        <w:tc>
          <w:tcPr>
            <w:vAlign w:val="center"/>
          </w:tcPr>
          <w:p w:rsidR="00000000" w:rsidDel="00000000" w:rsidP="00000000" w:rsidRDefault="00000000" w:rsidRPr="00000000" w14:paraId="00000A28">
            <w:pPr>
              <w:widowControl w:val="0"/>
              <w:rPr>
                <w:rFonts w:ascii="Calibri" w:cs="Calibri" w:eastAsia="Calibri" w:hAnsi="Calibri"/>
                <w:strike w:val="1"/>
                <w:color w:val="ff0000"/>
                <w:sz w:val="22"/>
                <w:szCs w:val="22"/>
              </w:rPr>
            </w:pPr>
            <w:r w:rsidDel="00000000" w:rsidR="00000000" w:rsidRPr="00000000">
              <w:rPr>
                <w:rFonts w:ascii="Calibri" w:cs="Calibri" w:eastAsia="Calibri" w:hAnsi="Calibri"/>
                <w:strike w:val="1"/>
                <w:color w:val="ff0000"/>
                <w:sz w:val="22"/>
                <w:szCs w:val="22"/>
                <w:rtl w:val="0"/>
              </w:rPr>
              <w:t xml:space="preserve">Key lock with at least 2 keys.</w:t>
            </w:r>
          </w:p>
        </w:tc>
        <w:tc>
          <w:tcPr>
            <w:vAlign w:val="center"/>
          </w:tcPr>
          <w:p w:rsidR="00000000" w:rsidDel="00000000" w:rsidP="00000000" w:rsidRDefault="00000000" w:rsidRPr="00000000" w14:paraId="00000A2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strike w:val="1"/>
                <w:color w:val="ff0000"/>
                <w:sz w:val="22"/>
                <w:szCs w:val="22"/>
              </w:rPr>
            </w:pPr>
            <w:r w:rsidDel="00000000" w:rsidR="00000000" w:rsidRPr="00000000">
              <w:rPr>
                <w:rtl w:val="0"/>
              </w:rPr>
            </w:r>
          </w:p>
        </w:tc>
        <w:tc>
          <w:tcPr/>
          <w:p w:rsidR="00000000" w:rsidDel="00000000" w:rsidP="00000000" w:rsidRDefault="00000000" w:rsidRPr="00000000" w14:paraId="00000A2A">
            <w:pPr>
              <w:rPr>
                <w:strike w:val="1"/>
                <w:color w:val="ff0000"/>
              </w:rPr>
            </w:pPr>
            <w:r w:rsidDel="00000000" w:rsidR="00000000" w:rsidRPr="00000000">
              <w:rPr>
                <w:rFonts w:ascii="MS Gothic" w:cs="MS Gothic" w:eastAsia="MS Gothic" w:hAnsi="MS Gothic"/>
                <w:strike w:val="1"/>
                <w:color w:val="ff0000"/>
                <w:sz w:val="22"/>
                <w:szCs w:val="22"/>
                <w:highlight w:val="cyan"/>
                <w:rtl w:val="0"/>
              </w:rPr>
              <w:t xml:space="preserve">☐</w:t>
            </w:r>
            <w:r w:rsidDel="00000000" w:rsidR="00000000" w:rsidRPr="00000000">
              <w:rPr>
                <w:rFonts w:ascii="Calibri" w:cs="Calibri" w:eastAsia="Calibri" w:hAnsi="Calibri"/>
                <w:strike w:val="1"/>
                <w:color w:val="ff0000"/>
                <w:sz w:val="22"/>
                <w:szCs w:val="22"/>
                <w:highlight w:val="cyan"/>
                <w:rtl w:val="0"/>
              </w:rPr>
              <w:t xml:space="preserve"> Yes   </w:t>
            </w:r>
            <w:r w:rsidDel="00000000" w:rsidR="00000000" w:rsidRPr="00000000">
              <w:rPr>
                <w:rFonts w:ascii="MS Gothic" w:cs="MS Gothic" w:eastAsia="MS Gothic" w:hAnsi="MS Gothic"/>
                <w:strike w:val="1"/>
                <w:color w:val="ff0000"/>
                <w:sz w:val="22"/>
                <w:szCs w:val="22"/>
                <w:highlight w:val="cyan"/>
                <w:rtl w:val="0"/>
              </w:rPr>
              <w:t xml:space="preserve">☐</w:t>
            </w:r>
            <w:r w:rsidDel="00000000" w:rsidR="00000000" w:rsidRPr="00000000">
              <w:rPr>
                <w:rFonts w:ascii="Calibri" w:cs="Calibri" w:eastAsia="Calibri" w:hAnsi="Calibri"/>
                <w:strike w:val="1"/>
                <w:color w:val="ff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2B">
            <w:pPr>
              <w:widowControl w:val="0"/>
              <w:rPr>
                <w:rFonts w:ascii="Calibri" w:cs="Calibri" w:eastAsia="Calibri" w:hAnsi="Calibri"/>
                <w:i w:val="1"/>
                <w:strike w:val="1"/>
                <w:color w:val="ff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2C">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2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Padded loop arms</w:t>
            </w:r>
          </w:p>
        </w:tc>
        <w:tc>
          <w:tcPr>
            <w:vAlign w:val="center"/>
          </w:tcPr>
          <w:p w:rsidR="00000000" w:rsidDel="00000000" w:rsidP="00000000" w:rsidRDefault="00000000" w:rsidRPr="00000000" w14:paraId="00000A2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2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3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A31">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32">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Dimension: approx.</w:t>
            </w:r>
          </w:p>
        </w:tc>
        <w:tc>
          <w:tcPr>
            <w:vAlign w:val="center"/>
          </w:tcPr>
          <w:p w:rsidR="00000000" w:rsidDel="00000000" w:rsidP="00000000" w:rsidRDefault="00000000" w:rsidRPr="00000000" w14:paraId="00000A3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34">
            <w:pPr>
              <w:rPr/>
            </w:pPr>
            <w:r w:rsidDel="00000000" w:rsidR="00000000" w:rsidRPr="00000000">
              <w:rPr>
                <w:rtl w:val="0"/>
              </w:rPr>
            </w:r>
          </w:p>
        </w:tc>
        <w:tc>
          <w:tcPr>
            <w:vAlign w:val="center"/>
          </w:tcPr>
          <w:p w:rsidR="00000000" w:rsidDel="00000000" w:rsidP="00000000" w:rsidRDefault="00000000" w:rsidRPr="00000000" w14:paraId="00000A3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A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A3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Width : 53.00 cm</w:t>
            </w:r>
          </w:p>
        </w:tc>
        <w:tc>
          <w:tcPr>
            <w:vAlign w:val="center"/>
          </w:tcPr>
          <w:p w:rsidR="00000000" w:rsidDel="00000000" w:rsidP="00000000" w:rsidRDefault="00000000" w:rsidRPr="00000000" w14:paraId="00000A3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3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3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A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A3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Depth : 50.00 cm</w:t>
            </w:r>
          </w:p>
        </w:tc>
        <w:tc>
          <w:tcPr>
            <w:vAlign w:val="center"/>
          </w:tcPr>
          <w:p w:rsidR="00000000" w:rsidDel="00000000" w:rsidP="00000000" w:rsidRDefault="00000000" w:rsidRPr="00000000" w14:paraId="00000A3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3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3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A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A4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Seat Height : 45.00 cm</w:t>
            </w:r>
          </w:p>
        </w:tc>
        <w:tc>
          <w:tcPr>
            <w:vAlign w:val="center"/>
          </w:tcPr>
          <w:p w:rsidR="00000000" w:rsidDel="00000000" w:rsidP="00000000" w:rsidRDefault="00000000" w:rsidRPr="00000000" w14:paraId="00000A4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4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4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45">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4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vMerge w:val="restart"/>
            <w:vAlign w:val="center"/>
          </w:tcPr>
          <w:p w:rsidR="00000000" w:rsidDel="00000000" w:rsidP="00000000" w:rsidRDefault="00000000" w:rsidRPr="00000000" w14:paraId="00000A4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4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4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4A">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4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vMerge w:val="continue"/>
            <w:vAlign w:val="center"/>
          </w:tcPr>
          <w:p w:rsidR="00000000" w:rsidDel="00000000" w:rsidP="00000000" w:rsidRDefault="00000000" w:rsidRPr="00000000" w14:paraId="00000A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A4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4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4F">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A5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A5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A5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A5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54">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A5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A5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A5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A5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59">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A5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A5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A5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A5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5E">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A5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A6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A6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A6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63">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A6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A6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A6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A67">
            <w:pPr>
              <w:widowControl w:val="0"/>
              <w:rPr>
                <w:rFonts w:ascii="Calibri" w:cs="Calibri" w:eastAsia="Calibri" w:hAnsi="Calibri"/>
                <w:b w:val="1"/>
                <w:color w:val="000000"/>
                <w:sz w:val="24"/>
                <w:szCs w:val="24"/>
              </w:rPr>
            </w:pPr>
            <w:r w:rsidDel="00000000" w:rsidR="00000000" w:rsidRPr="00000000">
              <w:rPr>
                <w:rtl w:val="0"/>
              </w:rPr>
            </w:r>
          </w:p>
        </w:tc>
      </w:tr>
    </w:tbl>
    <w:p w:rsidR="00000000" w:rsidDel="00000000" w:rsidP="00000000" w:rsidRDefault="00000000" w:rsidRPr="00000000" w14:paraId="00000A68">
      <w:pPr>
        <w:rPr>
          <w:b w:val="1"/>
          <w:color w:val="000000"/>
        </w:rPr>
      </w:pPr>
      <w:r w:rsidDel="00000000" w:rsidR="00000000" w:rsidRPr="00000000">
        <w:rPr>
          <w:rtl w:val="0"/>
        </w:rPr>
      </w:r>
    </w:p>
    <w:p w:rsidR="00000000" w:rsidDel="00000000" w:rsidP="00000000" w:rsidRDefault="00000000" w:rsidRPr="00000000" w14:paraId="00000A69">
      <w:pPr>
        <w:rPr>
          <w:b w:val="1"/>
          <w:color w:val="000000"/>
        </w:rPr>
      </w:pPr>
      <w:r w:rsidDel="00000000" w:rsidR="00000000" w:rsidRPr="00000000">
        <w:rPr>
          <w:rtl w:val="0"/>
        </w:rPr>
      </w:r>
    </w:p>
    <w:p w:rsidR="00000000" w:rsidDel="00000000" w:rsidP="00000000" w:rsidRDefault="00000000" w:rsidRPr="00000000" w14:paraId="00000A6A">
      <w:pPr>
        <w:rPr>
          <w:b w:val="1"/>
          <w:color w:val="000000"/>
        </w:rPr>
      </w:pPr>
      <w:r w:rsidDel="00000000" w:rsidR="00000000" w:rsidRPr="00000000">
        <w:rPr>
          <w:rtl w:val="0"/>
        </w:rPr>
      </w:r>
    </w:p>
    <w:tbl>
      <w:tblPr>
        <w:tblStyle w:val="Table5"/>
        <w:tblW w:w="10470.0" w:type="dxa"/>
        <w:jc w:val="left"/>
        <w:tblInd w:w="-15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035"/>
        <w:gridCol w:w="4920"/>
        <w:gridCol w:w="1665"/>
        <w:gridCol w:w="2850"/>
        <w:tblGridChange w:id="0">
          <w:tblGrid>
            <w:gridCol w:w="1035"/>
            <w:gridCol w:w="4920"/>
            <w:gridCol w:w="1665"/>
            <w:gridCol w:w="2850"/>
          </w:tblGrid>
        </w:tblGridChange>
      </w:tblGrid>
      <w:tr>
        <w:trPr>
          <w:cantSplit w:val="0"/>
          <w:trHeight w:val="324" w:hRule="atLeast"/>
          <w:tblHeader w:val="0"/>
        </w:trPr>
        <w:tc>
          <w:tcPr>
            <w:gridSpan w:val="4"/>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A6B">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General  Requirement</w:t>
            </w:r>
          </w:p>
        </w:tc>
      </w:tr>
      <w:tr>
        <w:trPr>
          <w:cantSplit w:val="0"/>
          <w:trHeight w:val="544"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A6F">
            <w:pPr>
              <w:widowControl w:val="0"/>
              <w:numPr>
                <w:ilvl w:val="0"/>
                <w:numId w:val="17"/>
              </w:numPr>
              <w:ind w:left="720" w:hanging="360"/>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7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 the medical  Furniture , the authorization of manufacturer included in your offer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71">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72">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544"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A73">
            <w:pPr>
              <w:widowControl w:val="0"/>
              <w:numPr>
                <w:ilvl w:val="0"/>
                <w:numId w:val="17"/>
              </w:numPr>
              <w:ind w:left="720" w:hanging="360"/>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74">
            <w:pPr>
              <w:widowControl w:val="0"/>
              <w:rPr>
                <w:rFonts w:ascii="Calibri" w:cs="Calibri" w:eastAsia="Calibri" w:hAnsi="Calibri"/>
                <w:b w:val="1"/>
                <w:color w:val="000000"/>
                <w:sz w:val="22"/>
                <w:szCs w:val="22"/>
              </w:rPr>
            </w:pPr>
            <w:r w:rsidDel="00000000" w:rsidR="00000000" w:rsidRPr="00000000">
              <w:rPr>
                <w:rFonts w:ascii="Calibri" w:cs="Calibri" w:eastAsia="Calibri" w:hAnsi="Calibri"/>
                <w:color w:val="000000"/>
                <w:sz w:val="22"/>
                <w:szCs w:val="22"/>
                <w:rtl w:val="0"/>
              </w:rPr>
              <w:t xml:space="preserve">For the medical  Furniture manufactured in China, the supplier shall provide an FDA Certificate / approval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75">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76">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818"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A77">
            <w:pPr>
              <w:widowControl w:val="0"/>
              <w:numPr>
                <w:ilvl w:val="0"/>
                <w:numId w:val="17"/>
              </w:numPr>
              <w:ind w:left="720" w:hanging="360"/>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78">
            <w:pPr>
              <w:widowControl w:val="0"/>
              <w:rPr>
                <w:rFonts w:ascii="Calibri" w:cs="Calibri" w:eastAsia="Calibri" w:hAnsi="Calibri"/>
                <w:b w:val="1"/>
                <w:i w:val="1"/>
                <w:color w:val="000000"/>
                <w:sz w:val="22"/>
                <w:szCs w:val="22"/>
              </w:rPr>
            </w:pPr>
            <w:r w:rsidDel="00000000" w:rsidR="00000000" w:rsidRPr="00000000">
              <w:rPr>
                <w:rFonts w:ascii="Calibri" w:cs="Calibri" w:eastAsia="Calibri" w:hAnsi="Calibri"/>
                <w:i w:val="1"/>
                <w:color w:val="000000"/>
                <w:sz w:val="22"/>
                <w:szCs w:val="22"/>
                <w:rtl w:val="0"/>
              </w:rPr>
              <w:t xml:space="preserve">The supplier shall provide High quality and  heavy duty furniture .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79">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7A">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818"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A7B">
            <w:pPr>
              <w:widowControl w:val="0"/>
              <w:numPr>
                <w:ilvl w:val="0"/>
                <w:numId w:val="17"/>
              </w:numPr>
              <w:ind w:left="720" w:hanging="360"/>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7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electrically operated devices  must be designed to run on the Yemeni standard AC power (voltages and frequencies)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7D">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7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w:t>
            </w:r>
          </w:p>
        </w:tc>
      </w:tr>
      <w:tr>
        <w:trPr>
          <w:cantSplit w:val="0"/>
          <w:trHeight w:val="544"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A7F">
            <w:pPr>
              <w:widowControl w:val="0"/>
              <w:numPr>
                <w:ilvl w:val="0"/>
                <w:numId w:val="17"/>
              </w:numPr>
              <w:ind w:left="720" w:hanging="360"/>
              <w:rPr>
                <w:rFonts w:ascii="Calibri" w:cs="Calibri" w:eastAsia="Calibri" w:hAnsi="Calibri"/>
                <w:color w:val="000000"/>
                <w:sz w:val="22"/>
                <w:szCs w:val="22"/>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8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furniture package shall be well labelled, with instructions for handling, lifting, etc.</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81">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82">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A83">
            <w:pPr>
              <w:widowControl w:val="0"/>
              <w:numPr>
                <w:ilvl w:val="0"/>
                <w:numId w:val="17"/>
              </w:numPr>
              <w:ind w:left="720" w:hanging="36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8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Supplier shall be responsible for shipping and delivery and assembling of the equipment to the specified location as in the tender invitation and within the time frame stipulated in the tender invitation.</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85">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86">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A87">
            <w:pPr>
              <w:widowControl w:val="0"/>
              <w:numPr>
                <w:ilvl w:val="0"/>
                <w:numId w:val="17"/>
              </w:numPr>
              <w:ind w:left="720" w:hanging="36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8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Supplier is responsible for loading, unloading, rigging and inside delivery of the medical equipment to its final destination room inside the building.</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89">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A8A">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bl>
    <w:p w:rsidR="00000000" w:rsidDel="00000000" w:rsidP="00000000" w:rsidRDefault="00000000" w:rsidRPr="00000000" w14:paraId="00000A8B">
      <w:pPr>
        <w:rPr>
          <w:b w:val="1"/>
          <w:color w:val="000000"/>
        </w:rPr>
      </w:pPr>
      <w:bookmarkStart w:colFirst="0" w:colLast="0" w:name="_heading=h.3znysh7" w:id="3"/>
      <w:bookmarkEnd w:id="3"/>
      <w:r w:rsidDel="00000000" w:rsidR="00000000" w:rsidRPr="00000000">
        <w:rPr>
          <w:rtl w:val="0"/>
        </w:rPr>
      </w:r>
    </w:p>
    <w:p w:rsidR="00000000" w:rsidDel="00000000" w:rsidP="00000000" w:rsidRDefault="00000000" w:rsidRPr="00000000" w14:paraId="00000A8C">
      <w:pPr>
        <w:rPr>
          <w:b w:val="1"/>
          <w:color w:val="000000"/>
        </w:rPr>
      </w:pPr>
      <w:r w:rsidDel="00000000" w:rsidR="00000000" w:rsidRPr="00000000">
        <w:rPr>
          <w:rtl w:val="0"/>
        </w:rPr>
      </w:r>
    </w:p>
    <w:p w:rsidR="00000000" w:rsidDel="00000000" w:rsidP="00000000" w:rsidRDefault="00000000" w:rsidRPr="00000000" w14:paraId="00000A8D">
      <w:pPr>
        <w:rPr>
          <w:b w:val="1"/>
          <w:color w:val="000000"/>
        </w:rPr>
      </w:pPr>
      <w:r w:rsidDel="00000000" w:rsidR="00000000" w:rsidRPr="00000000">
        <w:rPr>
          <w:rtl w:val="0"/>
        </w:rPr>
      </w:r>
    </w:p>
    <w:p w:rsidR="00000000" w:rsidDel="00000000" w:rsidP="00000000" w:rsidRDefault="00000000" w:rsidRPr="00000000" w14:paraId="00000A8E">
      <w:pPr>
        <w:rPr>
          <w:b w:val="1"/>
        </w:rPr>
      </w:pPr>
      <w:r w:rsidDel="00000000" w:rsidR="00000000" w:rsidRPr="00000000">
        <w:rPr>
          <w:b w:val="1"/>
          <w:rtl w:val="0"/>
        </w:rPr>
        <w:t xml:space="preserve">Delivery requirements and </w:t>
      </w:r>
      <w:r w:rsidDel="00000000" w:rsidR="00000000" w:rsidRPr="00000000">
        <w:rPr>
          <w:b w:val="1"/>
          <w:color w:val="000000"/>
          <w:rtl w:val="0"/>
        </w:rPr>
        <w:t xml:space="preserve">Comparative Data Table</w:t>
      </w:r>
      <w:r w:rsidDel="00000000" w:rsidR="00000000" w:rsidRPr="00000000">
        <w:rPr>
          <w:b w:val="1"/>
          <w:rtl w:val="0"/>
        </w:rPr>
        <w:t xml:space="preserve">:</w:t>
      </w:r>
    </w:p>
    <w:p w:rsidR="00000000" w:rsidDel="00000000" w:rsidP="00000000" w:rsidRDefault="00000000" w:rsidRPr="00000000" w14:paraId="00000A8F">
      <w:pPr>
        <w:rPr/>
      </w:pPr>
      <w:r w:rsidDel="00000000" w:rsidR="00000000" w:rsidRPr="00000000">
        <w:rPr>
          <w:rtl w:val="0"/>
        </w:rPr>
      </w:r>
    </w:p>
    <w:tbl>
      <w:tblPr>
        <w:tblStyle w:val="Table6"/>
        <w:tblW w:w="9777.0" w:type="dxa"/>
        <w:jc w:val="left"/>
        <w:tblInd w:w="-34.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702"/>
        <w:gridCol w:w="3117"/>
        <w:gridCol w:w="2125"/>
        <w:gridCol w:w="2833"/>
        <w:tblGridChange w:id="0">
          <w:tblGrid>
            <w:gridCol w:w="1702"/>
            <w:gridCol w:w="3117"/>
            <w:gridCol w:w="2125"/>
            <w:gridCol w:w="2833"/>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A90">
            <w:pPr>
              <w:widowControl w:val="0"/>
              <w:jc w:val="center"/>
              <w:rPr>
                <w:b w:val="1"/>
                <w:color w:val="000000"/>
                <w:sz w:val="22"/>
                <w:szCs w:val="22"/>
              </w:rPr>
            </w:pPr>
            <w:r w:rsidDel="00000000" w:rsidR="00000000" w:rsidRPr="00000000">
              <w:rPr>
                <w:b w:val="1"/>
                <w:color w:val="000000"/>
                <w:sz w:val="22"/>
                <w:szCs w:val="22"/>
                <w:rtl w:val="0"/>
              </w:rPr>
              <w:t xml:space="preserve">UNOPS Requirements</w:t>
            </w:r>
          </w:p>
        </w:tc>
        <w:tc>
          <w:tcPr>
            <w:shd w:fill="d9d9d9" w:val="clear"/>
            <w:vAlign w:val="center"/>
          </w:tcPr>
          <w:p w:rsidR="00000000" w:rsidDel="00000000" w:rsidP="00000000" w:rsidRDefault="00000000" w:rsidRPr="00000000" w14:paraId="00000A92">
            <w:pPr>
              <w:widowControl w:val="0"/>
              <w:jc w:val="center"/>
              <w:rPr>
                <w:b w:val="1"/>
                <w:color w:val="000000"/>
                <w:sz w:val="22"/>
                <w:szCs w:val="22"/>
              </w:rPr>
            </w:pPr>
            <w:r w:rsidDel="00000000" w:rsidR="00000000" w:rsidRPr="00000000">
              <w:rPr>
                <w:b w:val="1"/>
                <w:color w:val="000000"/>
                <w:sz w:val="22"/>
                <w:szCs w:val="22"/>
                <w:rtl w:val="0"/>
              </w:rPr>
              <w:t xml:space="preserve">Is quotation compliant? </w:t>
            </w:r>
            <w:r w:rsidDel="00000000" w:rsidR="00000000" w:rsidRPr="00000000">
              <w:rPr>
                <w:color w:val="000000"/>
                <w:sz w:val="22"/>
                <w:szCs w:val="22"/>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A93">
            <w:pPr>
              <w:widowControl w:val="0"/>
              <w:jc w:val="center"/>
              <w:rPr>
                <w:b w:val="1"/>
                <w:color w:val="000000"/>
                <w:sz w:val="22"/>
                <w:szCs w:val="22"/>
              </w:rPr>
            </w:pPr>
            <w:r w:rsidDel="00000000" w:rsidR="00000000" w:rsidRPr="00000000">
              <w:rPr>
                <w:b w:val="1"/>
                <w:color w:val="000000"/>
                <w:sz w:val="22"/>
                <w:szCs w:val="22"/>
                <w:rtl w:val="0"/>
              </w:rPr>
              <w:t xml:space="preserve">Details </w:t>
            </w:r>
          </w:p>
          <w:p w:rsidR="00000000" w:rsidDel="00000000" w:rsidP="00000000" w:rsidRDefault="00000000" w:rsidRPr="00000000" w14:paraId="00000A94">
            <w:pPr>
              <w:widowControl w:val="0"/>
              <w:jc w:val="center"/>
              <w:rPr>
                <w:b w:val="1"/>
                <w:color w:val="000000"/>
                <w:sz w:val="22"/>
                <w:szCs w:val="22"/>
              </w:rPr>
            </w:pPr>
            <w:r w:rsidDel="00000000" w:rsidR="00000000" w:rsidRPr="00000000">
              <w:rPr>
                <w:color w:val="000000"/>
                <w:sz w:val="22"/>
                <w:szCs w:val="22"/>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A95">
            <w:pPr>
              <w:widowControl w:val="0"/>
              <w:rPr>
                <w:b w:val="1"/>
                <w:color w:val="000000"/>
                <w:sz w:val="22"/>
                <w:szCs w:val="22"/>
              </w:rPr>
            </w:pPr>
            <w:r w:rsidDel="00000000" w:rsidR="00000000" w:rsidRPr="00000000">
              <w:rPr>
                <w:b w:val="1"/>
                <w:color w:val="000000"/>
                <w:sz w:val="22"/>
                <w:szCs w:val="22"/>
                <w:rtl w:val="0"/>
              </w:rPr>
              <w:t xml:space="preserve">Delivery time</w:t>
            </w:r>
          </w:p>
        </w:tc>
        <w:tc>
          <w:tcPr>
            <w:vAlign w:val="center"/>
          </w:tcPr>
          <w:p w:rsidR="00000000" w:rsidDel="00000000" w:rsidP="00000000" w:rsidRDefault="00000000" w:rsidRPr="00000000" w14:paraId="00000A96">
            <w:pPr>
              <w:widowControl w:val="0"/>
              <w:rPr>
                <w:color w:val="000000"/>
                <w:sz w:val="22"/>
                <w:szCs w:val="22"/>
                <w:highlight w:val="white"/>
              </w:rPr>
            </w:pPr>
            <w:r w:rsidDel="00000000" w:rsidR="00000000" w:rsidRPr="00000000">
              <w:rPr>
                <w:color w:val="000000"/>
                <w:sz w:val="22"/>
                <w:szCs w:val="22"/>
                <w:highlight w:val="white"/>
                <w:rtl w:val="0"/>
              </w:rPr>
              <w:t xml:space="preserve">Bidder shall deliver the goods </w:t>
            </w:r>
            <w:r w:rsidDel="00000000" w:rsidR="00000000" w:rsidRPr="00000000">
              <w:rPr>
                <w:b w:val="1"/>
                <w:sz w:val="22"/>
                <w:szCs w:val="22"/>
                <w:highlight w:val="white"/>
                <w:rtl w:val="0"/>
              </w:rPr>
              <w:t xml:space="preserve">3 months</w:t>
            </w:r>
            <w:r w:rsidDel="00000000" w:rsidR="00000000" w:rsidRPr="00000000">
              <w:rPr>
                <w:color w:val="000000"/>
                <w:sz w:val="22"/>
                <w:szCs w:val="22"/>
                <w:highlight w:val="white"/>
                <w:rtl w:val="0"/>
              </w:rPr>
              <w:t xml:space="preserve"> after Contract signature.</w:t>
            </w:r>
          </w:p>
        </w:tc>
        <w:tc>
          <w:tcPr>
            <w:vAlign w:val="center"/>
          </w:tcPr>
          <w:p w:rsidR="00000000" w:rsidDel="00000000" w:rsidP="00000000" w:rsidRDefault="00000000" w:rsidRPr="00000000" w14:paraId="00000A97">
            <w:pPr>
              <w:widowControl w:val="0"/>
              <w:rPr>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98">
            <w:pPr>
              <w:widowControl w:val="0"/>
              <w:rPr>
                <w:color w:val="000000"/>
                <w:sz w:val="22"/>
                <w:szCs w:val="22"/>
              </w:rPr>
            </w:pPr>
            <w:r w:rsidDel="00000000" w:rsidR="00000000" w:rsidRPr="00000000">
              <w:rPr>
                <w:color w:val="000000"/>
                <w:sz w:val="22"/>
                <w:szCs w:val="22"/>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A99">
            <w:pPr>
              <w:widowControl w:val="0"/>
              <w:rPr>
                <w:b w:val="1"/>
                <w:color w:val="000000"/>
                <w:sz w:val="22"/>
                <w:szCs w:val="22"/>
              </w:rPr>
            </w:pPr>
            <w:r w:rsidDel="00000000" w:rsidR="00000000" w:rsidRPr="00000000">
              <w:rPr>
                <w:b w:val="1"/>
                <w:color w:val="000000"/>
                <w:sz w:val="22"/>
                <w:szCs w:val="22"/>
                <w:rtl w:val="0"/>
              </w:rPr>
              <w:t xml:space="preserve">Delivery place and Incoterms rules</w:t>
            </w:r>
          </w:p>
        </w:tc>
        <w:tc>
          <w:tcPr>
            <w:vAlign w:val="center"/>
          </w:tcPr>
          <w:p w:rsidR="00000000" w:rsidDel="00000000" w:rsidP="00000000" w:rsidRDefault="00000000" w:rsidRPr="00000000" w14:paraId="00000A9A">
            <w:pPr>
              <w:widowControl w:val="0"/>
              <w:rPr>
                <w:rFonts w:ascii="Calibri" w:cs="Calibri" w:eastAsia="Calibri" w:hAnsi="Calibri"/>
                <w:color w:val="000000"/>
                <w:sz w:val="22"/>
                <w:szCs w:val="22"/>
                <w:highlight w:val="white"/>
              </w:rPr>
            </w:pPr>
            <w:r w:rsidDel="00000000" w:rsidR="00000000" w:rsidRPr="00000000">
              <w:rPr>
                <w:rFonts w:ascii="Calibri" w:cs="Calibri" w:eastAsia="Calibri" w:hAnsi="Calibri"/>
                <w:color w:val="000000"/>
                <w:sz w:val="22"/>
                <w:szCs w:val="22"/>
                <w:highlight w:val="white"/>
                <w:rtl w:val="0"/>
              </w:rPr>
              <w:t xml:space="preserve">Delivery at Place </w:t>
            </w:r>
            <w:r w:rsidDel="00000000" w:rsidR="00000000" w:rsidRPr="00000000">
              <w:rPr>
                <w:rFonts w:ascii="Calibri" w:cs="Calibri" w:eastAsia="Calibri" w:hAnsi="Calibri"/>
                <w:b w:val="1"/>
                <w:color w:val="000000"/>
                <w:sz w:val="22"/>
                <w:szCs w:val="22"/>
                <w:highlight w:val="white"/>
                <w:rtl w:val="0"/>
              </w:rPr>
              <w:t xml:space="preserve">DAP </w:t>
            </w:r>
            <w:r w:rsidDel="00000000" w:rsidR="00000000" w:rsidRPr="00000000">
              <w:rPr>
                <w:rFonts w:ascii="Calibri" w:cs="Calibri" w:eastAsia="Calibri" w:hAnsi="Calibri"/>
                <w:b w:val="1"/>
                <w:color w:val="000000"/>
                <w:sz w:val="22"/>
                <w:szCs w:val="22"/>
                <w:highlight w:val="white"/>
                <w:u w:val="single"/>
                <w:rtl w:val="0"/>
              </w:rPr>
              <w:t xml:space="preserve">to Several Hospitals – Multi Cities in Yemen.</w:t>
            </w:r>
            <w:r w:rsidDel="00000000" w:rsidR="00000000" w:rsidRPr="00000000">
              <w:rPr>
                <w:rtl w:val="0"/>
              </w:rPr>
            </w:r>
          </w:p>
          <w:p w:rsidR="00000000" w:rsidDel="00000000" w:rsidP="00000000" w:rsidRDefault="00000000" w:rsidRPr="00000000" w14:paraId="00000A9B">
            <w:pPr>
              <w:widowControl w:val="0"/>
              <w:rPr>
                <w:rFonts w:ascii="Calibri" w:cs="Calibri" w:eastAsia="Calibri" w:hAnsi="Calibri"/>
                <w:b w:val="1"/>
                <w:color w:val="000000"/>
                <w:sz w:val="22"/>
                <w:szCs w:val="22"/>
                <w:highlight w:val="white"/>
              </w:rPr>
            </w:pPr>
            <w:r w:rsidDel="00000000" w:rsidR="00000000" w:rsidRPr="00000000">
              <w:rPr>
                <w:rFonts w:ascii="Calibri" w:cs="Calibri" w:eastAsia="Calibri" w:hAnsi="Calibri"/>
                <w:b w:val="1"/>
                <w:color w:val="000000"/>
                <w:sz w:val="22"/>
                <w:szCs w:val="22"/>
                <w:highlight w:val="white"/>
                <w:rtl w:val="0"/>
              </w:rPr>
              <w:t xml:space="preserve">Unloaded, customs cleared</w:t>
            </w:r>
          </w:p>
          <w:p w:rsidR="00000000" w:rsidDel="00000000" w:rsidP="00000000" w:rsidRDefault="00000000" w:rsidRPr="00000000" w14:paraId="00000A9C">
            <w:pPr>
              <w:widowControl w:val="0"/>
              <w:rPr>
                <w:color w:val="000000"/>
                <w:sz w:val="22"/>
                <w:szCs w:val="22"/>
                <w:highlight w:val="white"/>
              </w:rPr>
            </w:pPr>
            <w:r w:rsidDel="00000000" w:rsidR="00000000" w:rsidRPr="00000000">
              <w:rPr>
                <w:color w:val="000000"/>
                <w:sz w:val="22"/>
                <w:szCs w:val="22"/>
                <w:highlight w:val="white"/>
                <w:rtl w:val="0"/>
              </w:rPr>
              <w:t xml:space="preserve">Incoterms rules as per Incoterms 2020.</w:t>
            </w:r>
          </w:p>
        </w:tc>
        <w:tc>
          <w:tcPr>
            <w:vAlign w:val="center"/>
          </w:tcPr>
          <w:p w:rsidR="00000000" w:rsidDel="00000000" w:rsidP="00000000" w:rsidRDefault="00000000" w:rsidRPr="00000000" w14:paraId="00000A9D">
            <w:pPr>
              <w:widowControl w:val="0"/>
              <w:rPr>
                <w:color w:val="000000"/>
                <w:sz w:val="22"/>
                <w:szCs w:val="22"/>
                <w:highlight w:val="yellow"/>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9E">
            <w:pPr>
              <w:widowControl w:val="0"/>
              <w:rPr>
                <w:color w:val="000000"/>
                <w:sz w:val="22"/>
                <w:szCs w:val="22"/>
                <w:highlight w:val="yellow"/>
              </w:rPr>
            </w:pPr>
            <w:r w:rsidDel="00000000" w:rsidR="00000000" w:rsidRPr="00000000">
              <w:rPr>
                <w:color w:val="000000"/>
                <w:sz w:val="22"/>
                <w:szCs w:val="22"/>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A9F">
            <w:pPr>
              <w:widowControl w:val="0"/>
              <w:rPr>
                <w:b w:val="1"/>
                <w:color w:val="000000"/>
                <w:sz w:val="22"/>
                <w:szCs w:val="22"/>
              </w:rPr>
            </w:pPr>
            <w:r w:rsidDel="00000000" w:rsidR="00000000" w:rsidRPr="00000000">
              <w:rPr>
                <w:b w:val="1"/>
                <w:color w:val="000000"/>
                <w:sz w:val="22"/>
                <w:szCs w:val="22"/>
                <w:rtl w:val="0"/>
              </w:rPr>
              <w:t xml:space="preserve">Consignee details</w:t>
            </w:r>
          </w:p>
        </w:tc>
        <w:tc>
          <w:tcPr>
            <w:vAlign w:val="center"/>
          </w:tcPr>
          <w:p w:rsidR="00000000" w:rsidDel="00000000" w:rsidP="00000000" w:rsidRDefault="00000000" w:rsidRPr="00000000" w14:paraId="00000AA0">
            <w:pPr>
              <w:widowControl w:val="0"/>
              <w:rPr>
                <w:color w:val="000000"/>
                <w:sz w:val="22"/>
                <w:szCs w:val="22"/>
                <w:highlight w:val="yellow"/>
              </w:rPr>
            </w:pPr>
            <w:r w:rsidDel="00000000" w:rsidR="00000000" w:rsidRPr="00000000">
              <w:rPr>
                <w:rtl w:val="0"/>
              </w:rPr>
            </w:r>
          </w:p>
        </w:tc>
        <w:tc>
          <w:tcPr>
            <w:vAlign w:val="center"/>
          </w:tcPr>
          <w:p w:rsidR="00000000" w:rsidDel="00000000" w:rsidP="00000000" w:rsidRDefault="00000000" w:rsidRPr="00000000" w14:paraId="00000AA1">
            <w:pPr>
              <w:widowControl w:val="0"/>
              <w:rPr>
                <w:color w:val="000000"/>
                <w:sz w:val="22"/>
                <w:szCs w:val="22"/>
                <w:highlight w:val="yellow"/>
              </w:rPr>
            </w:pPr>
            <w:r w:rsidDel="00000000" w:rsidR="00000000" w:rsidRPr="00000000">
              <w:rPr>
                <w:rtl w:val="0"/>
              </w:rPr>
            </w:r>
          </w:p>
        </w:tc>
        <w:tc>
          <w:tcPr>
            <w:vAlign w:val="center"/>
          </w:tcPr>
          <w:p w:rsidR="00000000" w:rsidDel="00000000" w:rsidP="00000000" w:rsidRDefault="00000000" w:rsidRPr="00000000" w14:paraId="00000AA2">
            <w:pPr>
              <w:widowControl w:val="0"/>
              <w:rPr>
                <w:color w:val="000000"/>
                <w:sz w:val="22"/>
                <w:szCs w:val="22"/>
                <w:highlight w:val="yellow"/>
              </w:rPr>
            </w:pP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AA3">
            <w:pPr>
              <w:widowControl w:val="0"/>
              <w:rPr>
                <w:b w:val="1"/>
                <w:color w:val="000000"/>
                <w:sz w:val="22"/>
                <w:szCs w:val="22"/>
              </w:rPr>
            </w:pPr>
            <w:r w:rsidDel="00000000" w:rsidR="00000000" w:rsidRPr="00000000">
              <w:rPr>
                <w:b w:val="1"/>
                <w:color w:val="000000"/>
                <w:sz w:val="22"/>
                <w:szCs w:val="22"/>
                <w:rtl w:val="0"/>
              </w:rPr>
              <w:t xml:space="preserve">UNOPS Right to vary requirements</w:t>
            </w:r>
          </w:p>
        </w:tc>
        <w:tc>
          <w:tcPr>
            <w:vAlign w:val="center"/>
          </w:tcPr>
          <w:p w:rsidR="00000000" w:rsidDel="00000000" w:rsidP="00000000" w:rsidRDefault="00000000" w:rsidRPr="00000000" w14:paraId="00000AA4">
            <w:pPr>
              <w:pBdr>
                <w:top w:space="0" w:sz="0" w:val="nil"/>
                <w:left w:space="0" w:sz="0" w:val="nil"/>
                <w:bottom w:space="0" w:sz="0" w:val="nil"/>
                <w:right w:space="0" w:sz="0" w:val="nil"/>
                <w:between w:space="0" w:sz="0" w:val="nil"/>
              </w:pBdr>
              <w:jc w:val="both"/>
              <w:rPr>
                <w:color w:val="000000"/>
                <w:sz w:val="24"/>
                <w:szCs w:val="24"/>
                <w:highlight w:val="lightGray"/>
              </w:rPr>
            </w:pPr>
            <w:r w:rsidDel="00000000" w:rsidR="00000000" w:rsidRPr="00000000">
              <w:rPr>
                <w:color w:val="000000"/>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AA5">
            <w:pPr>
              <w:pBdr>
                <w:top w:space="0" w:sz="0" w:val="nil"/>
                <w:left w:space="0" w:sz="0" w:val="nil"/>
                <w:bottom w:space="0" w:sz="0" w:val="nil"/>
                <w:right w:space="0" w:sz="0" w:val="nil"/>
                <w:between w:space="0" w:sz="0" w:val="nil"/>
              </w:pBdr>
              <w:jc w:val="both"/>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A6">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highlight w:val="cyan"/>
                <w:rtl w:val="0"/>
              </w:rPr>
              <w:t xml:space="preserve">Insert details </w:t>
            </w:r>
            <w:r w:rsidDel="00000000" w:rsidR="00000000" w:rsidRPr="00000000">
              <w:rPr>
                <w:rtl w:val="0"/>
              </w:rPr>
            </w:r>
          </w:p>
        </w:tc>
      </w:tr>
    </w:tbl>
    <w:p w:rsidR="00000000" w:rsidDel="00000000" w:rsidP="00000000" w:rsidRDefault="00000000" w:rsidRPr="00000000" w14:paraId="00000AA7">
      <w:pPr>
        <w:rPr/>
      </w:pPr>
      <w:r w:rsidDel="00000000" w:rsidR="00000000" w:rsidRPr="00000000">
        <w:rPr>
          <w:rtl w:val="0"/>
        </w:rPr>
      </w:r>
    </w:p>
    <w:p w:rsidR="00000000" w:rsidDel="00000000" w:rsidP="00000000" w:rsidRDefault="00000000" w:rsidRPr="00000000" w14:paraId="00000AA8">
      <w:pPr>
        <w:pBdr>
          <w:top w:space="0" w:sz="0" w:val="nil"/>
          <w:left w:space="0" w:sz="0" w:val="nil"/>
          <w:bottom w:space="0" w:sz="0" w:val="nil"/>
          <w:right w:space="0" w:sz="0" w:val="nil"/>
          <w:between w:space="0" w:sz="0" w:val="nil"/>
        </w:pBdr>
        <w:tabs>
          <w:tab w:val="left" w:pos="-720"/>
          <w:tab w:val="left" w:pos="0"/>
          <w:tab w:val="left" w:pos="720"/>
          <w:tab w:val="right" w:pos="8640"/>
        </w:tabs>
        <w:ind w:left="284" w:firstLine="0"/>
        <w:rPr>
          <w:rFonts w:ascii="Times New Roman" w:cs="Times New Roman" w:eastAsia="Times New Roman" w:hAnsi="Times New Roman"/>
          <w:b w:val="1"/>
          <w:color w:val="ffffff"/>
          <w:sz w:val="22"/>
          <w:szCs w:val="22"/>
        </w:rPr>
      </w:pPr>
      <w:r w:rsidDel="00000000" w:rsidR="00000000" w:rsidRPr="00000000">
        <w:rPr>
          <w:rFonts w:ascii="Times New Roman" w:cs="Times New Roman" w:eastAsia="Times New Roman" w:hAnsi="Times New Roman"/>
          <w:b w:val="1"/>
          <w:color w:val="ffffff"/>
          <w:sz w:val="23"/>
          <w:szCs w:val="23"/>
          <w:rtl w:val="0"/>
        </w:rPr>
        <w:t xml:space="preserve"> 00ax: +45 45 33 75 01</w:t>
      </w:r>
      <w:r w:rsidDel="00000000" w:rsidR="00000000" w:rsidRPr="00000000">
        <w:rPr>
          <w:rtl w:val="0"/>
        </w:rPr>
      </w:r>
    </w:p>
    <w:p w:rsidR="00000000" w:rsidDel="00000000" w:rsidP="00000000" w:rsidRDefault="00000000" w:rsidRPr="00000000" w14:paraId="00000AA9">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AAA">
      <w:pPr>
        <w:ind w:right="-34"/>
        <w:jc w:val="both"/>
        <w:rPr>
          <w:color w:val="000000"/>
        </w:rPr>
      </w:pPr>
      <w:r w:rsidDel="00000000" w:rsidR="00000000" w:rsidRPr="00000000">
        <w:rPr>
          <w:rtl w:val="0"/>
        </w:rPr>
      </w:r>
    </w:p>
    <w:p w:rsidR="00000000" w:rsidDel="00000000" w:rsidP="00000000" w:rsidRDefault="00000000" w:rsidRPr="00000000" w14:paraId="00000AAB">
      <w:pPr>
        <w:ind w:left="3600" w:right="-34" w:firstLine="720"/>
        <w:jc w:val="both"/>
        <w:rPr>
          <w:b w:val="1"/>
        </w:rPr>
      </w:pPr>
      <w:r w:rsidDel="00000000" w:rsidR="00000000" w:rsidRPr="00000000">
        <w:rPr>
          <w:color w:val="000000"/>
          <w:highlight w:val="cyan"/>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AAC">
      <w:pPr>
        <w:ind w:right="-34"/>
        <w:rPr/>
      </w:pPr>
      <w:r w:rsidDel="00000000" w:rsidR="00000000" w:rsidRPr="00000000">
        <w:rPr>
          <w:rtl w:val="0"/>
        </w:rPr>
        <w:t xml:space="preserve">ANY DEVIATION MUST BE LISTED BELOW:</w:t>
      </w:r>
    </w:p>
    <w:p w:rsidR="00000000" w:rsidDel="00000000" w:rsidP="00000000" w:rsidRDefault="00000000" w:rsidRPr="00000000" w14:paraId="00000AAD">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AAE">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AAF">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AB0">
      <w:pPr>
        <w:tabs>
          <w:tab w:val="left" w:pos="720"/>
        </w:tabs>
        <w:rPr>
          <w:color w:val="000000"/>
        </w:rPr>
      </w:pPr>
      <w:r w:rsidDel="00000000" w:rsidR="00000000" w:rsidRPr="00000000">
        <w:rPr>
          <w:rtl w:val="0"/>
        </w:rPr>
      </w:r>
    </w:p>
    <w:p w:rsidR="00000000" w:rsidDel="00000000" w:rsidP="00000000" w:rsidRDefault="00000000" w:rsidRPr="00000000" w14:paraId="00000AB1">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AB2">
      <w:pPr>
        <w:rPr>
          <w:color w:val="000000"/>
        </w:rPr>
      </w:pPr>
      <w:r w:rsidDel="00000000" w:rsidR="00000000" w:rsidRPr="00000000">
        <w:rPr>
          <w:rtl w:val="0"/>
        </w:rPr>
      </w:r>
    </w:p>
    <w:p w:rsidR="00000000" w:rsidDel="00000000" w:rsidP="00000000" w:rsidRDefault="00000000" w:rsidRPr="00000000" w14:paraId="00000AB3">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AB4">
      <w:pPr>
        <w:rPr>
          <w:color w:val="000000"/>
        </w:rPr>
      </w:pPr>
      <w:r w:rsidDel="00000000" w:rsidR="00000000" w:rsidRPr="00000000">
        <w:rPr>
          <w:rtl w:val="0"/>
        </w:rPr>
      </w:r>
    </w:p>
    <w:p w:rsidR="00000000" w:rsidDel="00000000" w:rsidP="00000000" w:rsidRDefault="00000000" w:rsidRPr="00000000" w14:paraId="00000AB5">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AB6">
      <w:pPr>
        <w:rPr/>
      </w:pPr>
      <w:r w:rsidDel="00000000" w:rsidR="00000000" w:rsidRPr="00000000">
        <w:br w:type="page"/>
      </w:r>
      <w:r w:rsidDel="00000000" w:rsidR="00000000" w:rsidRPr="00000000">
        <w:rPr>
          <w:rtl w:val="0"/>
        </w:rPr>
      </w:r>
    </w:p>
    <w:p w:rsidR="00000000" w:rsidDel="00000000" w:rsidP="00000000" w:rsidRDefault="00000000" w:rsidRPr="00000000" w14:paraId="00000AB7">
      <w:pPr>
        <w:pStyle w:val="Heading1"/>
        <w:rPr/>
      </w:pPr>
      <w:r w:rsidDel="00000000" w:rsidR="00000000" w:rsidRPr="00000000">
        <w:rPr>
          <w:rtl w:val="0"/>
        </w:rPr>
        <w:t xml:space="preserve">Form D: Previous Experience Form</w:t>
      </w:r>
    </w:p>
    <w:p w:rsidR="00000000" w:rsidDel="00000000" w:rsidP="00000000" w:rsidRDefault="00000000" w:rsidRPr="00000000" w14:paraId="00000AB8">
      <w:pPr>
        <w:rPr/>
      </w:pPr>
      <w:r w:rsidDel="00000000" w:rsidR="00000000" w:rsidRPr="00000000">
        <w:rPr>
          <w:rtl w:val="0"/>
        </w:rPr>
      </w:r>
    </w:p>
    <w:p w:rsidR="00000000" w:rsidDel="00000000" w:rsidP="00000000" w:rsidRDefault="00000000" w:rsidRPr="00000000" w14:paraId="00000AB9">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ABA">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ABB">
      <w:pPr>
        <w:pBdr>
          <w:top w:space="0" w:sz="0" w:val="nil"/>
          <w:left w:space="0" w:sz="0" w:val="nil"/>
          <w:bottom w:space="0" w:sz="0" w:val="nil"/>
          <w:right w:space="0" w:sz="0" w:val="nil"/>
          <w:between w:space="0" w:sz="0" w:val="nil"/>
        </w:pBdr>
        <w:spacing w:after="60" w:lineRule="auto"/>
        <w:rPr>
          <w:color w:val="000000"/>
          <w:highlight w:val="cyan"/>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p>
    <w:p w:rsidR="00000000" w:rsidDel="00000000" w:rsidP="00000000" w:rsidRDefault="00000000" w:rsidRPr="00000000" w14:paraId="00000ABC">
      <w:pPr>
        <w:pBdr>
          <w:top w:space="0" w:sz="0" w:val="nil"/>
          <w:left w:space="0" w:sz="0" w:val="nil"/>
          <w:bottom w:space="0" w:sz="0" w:val="nil"/>
          <w:right w:space="0" w:sz="0" w:val="nil"/>
          <w:between w:space="0" w:sz="0" w:val="nil"/>
        </w:pBdr>
        <w:spacing w:after="60" w:lineRule="auto"/>
        <w:rPr>
          <w:highlight w:val="cyan"/>
        </w:rPr>
      </w:pPr>
      <w:r w:rsidDel="00000000" w:rsidR="00000000" w:rsidRPr="00000000">
        <w:rPr>
          <w:rtl w:val="0"/>
        </w:rPr>
      </w:r>
    </w:p>
    <w:p w:rsidR="00000000" w:rsidDel="00000000" w:rsidP="00000000" w:rsidRDefault="00000000" w:rsidRPr="00000000" w14:paraId="00000ABD">
      <w:pPr>
        <w:rPr>
          <w:b w:val="1"/>
          <w:color w:val="ff0000"/>
          <w:shd w:fill="cfe2f3" w:val="clear"/>
        </w:rPr>
      </w:pPr>
      <w:r w:rsidDel="00000000" w:rsidR="00000000" w:rsidRPr="00000000">
        <w:rPr>
          <w:b w:val="1"/>
          <w:color w:val="ff0000"/>
          <w:shd w:fill="cfe2f3" w:val="clear"/>
          <w:rtl w:val="0"/>
        </w:rPr>
        <w:t xml:space="preserve">In the table below bidder should fill their previous experience showing that the bidder is in continuous business of supplying same goods for the last (2) Years, please make sure to fill all requested cells</w:t>
      </w:r>
    </w:p>
    <w:p w:rsidR="00000000" w:rsidDel="00000000" w:rsidP="00000000" w:rsidRDefault="00000000" w:rsidRPr="00000000" w14:paraId="00000ABE">
      <w:pPr>
        <w:pBdr>
          <w:top w:space="0" w:sz="0" w:val="nil"/>
          <w:left w:space="0" w:sz="0" w:val="nil"/>
          <w:bottom w:space="0" w:sz="0" w:val="nil"/>
          <w:right w:space="0" w:sz="0" w:val="nil"/>
          <w:between w:space="0" w:sz="0" w:val="nil"/>
        </w:pBdr>
        <w:spacing w:after="60" w:lineRule="auto"/>
        <w:rPr>
          <w:highlight w:val="cyan"/>
        </w:rPr>
      </w:pPr>
      <w:r w:rsidDel="00000000" w:rsidR="00000000" w:rsidRPr="00000000">
        <w:rPr>
          <w:rtl w:val="0"/>
        </w:rPr>
      </w:r>
    </w:p>
    <w:p w:rsidR="00000000" w:rsidDel="00000000" w:rsidP="00000000" w:rsidRDefault="00000000" w:rsidRPr="00000000" w14:paraId="00000ABF">
      <w:pPr>
        <w:rPr/>
      </w:pPr>
      <w:r w:rsidDel="00000000" w:rsidR="00000000" w:rsidRPr="00000000">
        <w:rPr>
          <w:rtl w:val="0"/>
        </w:rPr>
      </w:r>
    </w:p>
    <w:p w:rsidR="00000000" w:rsidDel="00000000" w:rsidP="00000000" w:rsidRDefault="00000000" w:rsidRPr="00000000" w14:paraId="00000AC0">
      <w:pPr>
        <w:rPr/>
      </w:pPr>
      <w:r w:rsidDel="00000000" w:rsidR="00000000" w:rsidRPr="00000000">
        <w:rPr>
          <w:rtl w:val="0"/>
        </w:rPr>
      </w:r>
    </w:p>
    <w:tbl>
      <w:tblPr>
        <w:tblStyle w:val="Table7"/>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76" w:hRule="atLeast"/>
          <w:tblHeader w:val="0"/>
        </w:trPr>
        <w:tc>
          <w:tcPr>
            <w:shd w:fill="d9d9d9" w:val="clear"/>
            <w:vAlign w:val="center"/>
          </w:tcPr>
          <w:p w:rsidR="00000000" w:rsidDel="00000000" w:rsidP="00000000" w:rsidRDefault="00000000" w:rsidRPr="00000000" w14:paraId="00000AC1">
            <w:pPr>
              <w:jc w:val="center"/>
              <w:rPr>
                <w:b w:val="1"/>
                <w:color w:val="000000"/>
              </w:rPr>
            </w:pPr>
            <w:r w:rsidDel="00000000" w:rsidR="00000000" w:rsidRPr="00000000">
              <w:rPr>
                <w:b w:val="1"/>
                <w:color w:val="000000"/>
                <w:rtl w:val="0"/>
              </w:rPr>
              <w:t xml:space="preserve">Description of services/goods</w:t>
            </w:r>
          </w:p>
        </w:tc>
        <w:tc>
          <w:tcPr>
            <w:shd w:fill="d9d9d9" w:val="clear"/>
            <w:vAlign w:val="center"/>
          </w:tcPr>
          <w:p w:rsidR="00000000" w:rsidDel="00000000" w:rsidP="00000000" w:rsidRDefault="00000000" w:rsidRPr="00000000" w14:paraId="00000AC2">
            <w:pPr>
              <w:jc w:val="center"/>
              <w:rPr>
                <w:b w:val="1"/>
                <w:color w:val="000000"/>
              </w:rPr>
            </w:pPr>
            <w:r w:rsidDel="00000000" w:rsidR="00000000" w:rsidRPr="00000000">
              <w:rPr>
                <w:b w:val="1"/>
                <w:color w:val="000000"/>
                <w:rtl w:val="0"/>
              </w:rPr>
              <w:t xml:space="preserve">Country</w:t>
            </w:r>
          </w:p>
        </w:tc>
        <w:tc>
          <w:tcPr>
            <w:shd w:fill="d9d9d9" w:val="clear"/>
            <w:vAlign w:val="center"/>
          </w:tcPr>
          <w:p w:rsidR="00000000" w:rsidDel="00000000" w:rsidP="00000000" w:rsidRDefault="00000000" w:rsidRPr="00000000" w14:paraId="00000AC3">
            <w:pPr>
              <w:jc w:val="center"/>
              <w:rPr>
                <w:b w:val="1"/>
                <w:color w:val="000000"/>
              </w:rPr>
            </w:pPr>
            <w:r w:rsidDel="00000000" w:rsidR="00000000" w:rsidRPr="00000000">
              <w:rPr>
                <w:b w:val="1"/>
                <w:color w:val="000000"/>
                <w:rtl w:val="0"/>
              </w:rPr>
              <w:t xml:space="preserve">Total amount of Contract</w:t>
            </w:r>
          </w:p>
        </w:tc>
        <w:tc>
          <w:tcPr>
            <w:shd w:fill="d9d9d9" w:val="clear"/>
            <w:vAlign w:val="center"/>
          </w:tcPr>
          <w:p w:rsidR="00000000" w:rsidDel="00000000" w:rsidP="00000000" w:rsidRDefault="00000000" w:rsidRPr="00000000" w14:paraId="00000AC4">
            <w:pPr>
              <w:jc w:val="center"/>
              <w:rPr>
                <w:b w:val="1"/>
                <w:color w:val="000000"/>
              </w:rPr>
            </w:pPr>
            <w:r w:rsidDel="00000000" w:rsidR="00000000" w:rsidRPr="00000000">
              <w:rPr>
                <w:b w:val="1"/>
                <w:color w:val="000000"/>
                <w:rtl w:val="0"/>
              </w:rPr>
              <w:t xml:space="preserve">Contract Identification and Title and</w:t>
            </w:r>
          </w:p>
          <w:p w:rsidR="00000000" w:rsidDel="00000000" w:rsidP="00000000" w:rsidRDefault="00000000" w:rsidRPr="00000000" w14:paraId="00000AC5">
            <w:pPr>
              <w:jc w:val="center"/>
              <w:rPr>
                <w:b w:val="1"/>
                <w:color w:val="000000"/>
              </w:rPr>
            </w:pPr>
            <w:r w:rsidDel="00000000" w:rsidR="00000000" w:rsidRPr="00000000">
              <w:rPr>
                <w:b w:val="1"/>
                <w:color w:val="000000"/>
                <w:rtl w:val="0"/>
              </w:rPr>
              <w:t xml:space="preserve">Contact details of Client</w:t>
            </w:r>
          </w:p>
          <w:p w:rsidR="00000000" w:rsidDel="00000000" w:rsidP="00000000" w:rsidRDefault="00000000" w:rsidRPr="00000000" w14:paraId="00000AC6">
            <w:pPr>
              <w:jc w:val="center"/>
              <w:rPr>
                <w:b w:val="1"/>
                <w:color w:val="000000"/>
              </w:rPr>
            </w:pPr>
            <w:r w:rsidDel="00000000" w:rsidR="00000000" w:rsidRPr="00000000">
              <w:rPr>
                <w:b w:val="1"/>
                <w:color w:val="000000"/>
                <w:rtl w:val="0"/>
              </w:rPr>
              <w:t xml:space="preserve">(Name, Address, telephone, email, fax)</w:t>
            </w:r>
          </w:p>
        </w:tc>
        <w:tc>
          <w:tcPr>
            <w:shd w:fill="d9d9d9" w:val="clear"/>
            <w:vAlign w:val="center"/>
          </w:tcPr>
          <w:p w:rsidR="00000000" w:rsidDel="00000000" w:rsidP="00000000" w:rsidRDefault="00000000" w:rsidRPr="00000000" w14:paraId="00000AC7">
            <w:pPr>
              <w:jc w:val="center"/>
              <w:rPr>
                <w:b w:val="1"/>
                <w:color w:val="000000"/>
              </w:rPr>
            </w:pPr>
            <w:r w:rsidDel="00000000" w:rsidR="00000000" w:rsidRPr="00000000">
              <w:rPr>
                <w:b w:val="1"/>
                <w:color w:val="000000"/>
                <w:rtl w:val="0"/>
              </w:rPr>
              <w:t xml:space="preserve">Year project was undertaken</w:t>
            </w:r>
          </w:p>
        </w:tc>
      </w:tr>
      <w:tr>
        <w:trPr>
          <w:cantSplit w:val="0"/>
          <w:trHeight w:val="1872" w:hRule="atLeast"/>
          <w:tblHeader w:val="0"/>
        </w:trPr>
        <w:tc>
          <w:tcPr>
            <w:vAlign w:val="center"/>
          </w:tcPr>
          <w:p w:rsidR="00000000" w:rsidDel="00000000" w:rsidP="00000000" w:rsidRDefault="00000000" w:rsidRPr="00000000" w14:paraId="00000AC8">
            <w:pPr>
              <w:rPr/>
            </w:pPr>
            <w:r w:rsidDel="00000000" w:rsidR="00000000" w:rsidRPr="00000000">
              <w:rPr>
                <w:rtl w:val="0"/>
              </w:rPr>
            </w:r>
          </w:p>
        </w:tc>
        <w:tc>
          <w:tcPr>
            <w:vAlign w:val="center"/>
          </w:tcPr>
          <w:p w:rsidR="00000000" w:rsidDel="00000000" w:rsidP="00000000" w:rsidRDefault="00000000" w:rsidRPr="00000000" w14:paraId="00000AC9">
            <w:pPr>
              <w:rPr/>
            </w:pPr>
            <w:r w:rsidDel="00000000" w:rsidR="00000000" w:rsidRPr="00000000">
              <w:rPr>
                <w:rtl w:val="0"/>
              </w:rPr>
            </w:r>
          </w:p>
        </w:tc>
        <w:tc>
          <w:tcPr>
            <w:vAlign w:val="center"/>
          </w:tcPr>
          <w:p w:rsidR="00000000" w:rsidDel="00000000" w:rsidP="00000000" w:rsidRDefault="00000000" w:rsidRPr="00000000" w14:paraId="00000ACA">
            <w:pPr>
              <w:rPr/>
            </w:pPr>
            <w:r w:rsidDel="00000000" w:rsidR="00000000" w:rsidRPr="00000000">
              <w:rPr>
                <w:rtl w:val="0"/>
              </w:rPr>
            </w:r>
          </w:p>
        </w:tc>
        <w:tc>
          <w:tcPr>
            <w:vAlign w:val="center"/>
          </w:tcPr>
          <w:p w:rsidR="00000000" w:rsidDel="00000000" w:rsidP="00000000" w:rsidRDefault="00000000" w:rsidRPr="00000000" w14:paraId="00000ACB">
            <w:pPr>
              <w:rPr/>
            </w:pPr>
            <w:r w:rsidDel="00000000" w:rsidR="00000000" w:rsidRPr="00000000">
              <w:rPr>
                <w:rtl w:val="0"/>
              </w:rPr>
            </w:r>
          </w:p>
        </w:tc>
        <w:tc>
          <w:tcPr>
            <w:vAlign w:val="center"/>
          </w:tcPr>
          <w:p w:rsidR="00000000" w:rsidDel="00000000" w:rsidP="00000000" w:rsidRDefault="00000000" w:rsidRPr="00000000" w14:paraId="00000ACC">
            <w:pP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ACD">
            <w:pPr>
              <w:rPr/>
            </w:pPr>
            <w:r w:rsidDel="00000000" w:rsidR="00000000" w:rsidRPr="00000000">
              <w:rPr>
                <w:rtl w:val="0"/>
              </w:rPr>
            </w:r>
          </w:p>
        </w:tc>
        <w:tc>
          <w:tcPr>
            <w:vAlign w:val="center"/>
          </w:tcPr>
          <w:p w:rsidR="00000000" w:rsidDel="00000000" w:rsidP="00000000" w:rsidRDefault="00000000" w:rsidRPr="00000000" w14:paraId="00000ACE">
            <w:pPr>
              <w:rPr/>
            </w:pPr>
            <w:r w:rsidDel="00000000" w:rsidR="00000000" w:rsidRPr="00000000">
              <w:rPr>
                <w:rtl w:val="0"/>
              </w:rPr>
            </w:r>
          </w:p>
        </w:tc>
        <w:tc>
          <w:tcPr>
            <w:vAlign w:val="center"/>
          </w:tcPr>
          <w:p w:rsidR="00000000" w:rsidDel="00000000" w:rsidP="00000000" w:rsidRDefault="00000000" w:rsidRPr="00000000" w14:paraId="00000ACF">
            <w:pPr>
              <w:rPr/>
            </w:pPr>
            <w:r w:rsidDel="00000000" w:rsidR="00000000" w:rsidRPr="00000000">
              <w:rPr>
                <w:rtl w:val="0"/>
              </w:rPr>
            </w:r>
          </w:p>
        </w:tc>
        <w:tc>
          <w:tcPr>
            <w:vAlign w:val="center"/>
          </w:tcPr>
          <w:p w:rsidR="00000000" w:rsidDel="00000000" w:rsidP="00000000" w:rsidRDefault="00000000" w:rsidRPr="00000000" w14:paraId="00000AD0">
            <w:pPr>
              <w:rPr/>
            </w:pPr>
            <w:r w:rsidDel="00000000" w:rsidR="00000000" w:rsidRPr="00000000">
              <w:rPr>
                <w:rtl w:val="0"/>
              </w:rPr>
            </w:r>
          </w:p>
        </w:tc>
        <w:tc>
          <w:tcPr>
            <w:vAlign w:val="center"/>
          </w:tcPr>
          <w:p w:rsidR="00000000" w:rsidDel="00000000" w:rsidP="00000000" w:rsidRDefault="00000000" w:rsidRPr="00000000" w14:paraId="00000AD1">
            <w:pP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AD2">
            <w:pPr>
              <w:rPr/>
            </w:pPr>
            <w:r w:rsidDel="00000000" w:rsidR="00000000" w:rsidRPr="00000000">
              <w:rPr>
                <w:rtl w:val="0"/>
              </w:rPr>
            </w:r>
          </w:p>
        </w:tc>
        <w:tc>
          <w:tcPr>
            <w:vAlign w:val="center"/>
          </w:tcPr>
          <w:p w:rsidR="00000000" w:rsidDel="00000000" w:rsidP="00000000" w:rsidRDefault="00000000" w:rsidRPr="00000000" w14:paraId="00000AD3">
            <w:pPr>
              <w:rPr/>
            </w:pPr>
            <w:r w:rsidDel="00000000" w:rsidR="00000000" w:rsidRPr="00000000">
              <w:rPr>
                <w:rtl w:val="0"/>
              </w:rPr>
            </w:r>
          </w:p>
        </w:tc>
        <w:tc>
          <w:tcPr>
            <w:vAlign w:val="center"/>
          </w:tcPr>
          <w:p w:rsidR="00000000" w:rsidDel="00000000" w:rsidP="00000000" w:rsidRDefault="00000000" w:rsidRPr="00000000" w14:paraId="00000AD4">
            <w:pPr>
              <w:rPr/>
            </w:pPr>
            <w:r w:rsidDel="00000000" w:rsidR="00000000" w:rsidRPr="00000000">
              <w:rPr>
                <w:rtl w:val="0"/>
              </w:rPr>
            </w:r>
          </w:p>
        </w:tc>
        <w:tc>
          <w:tcPr>
            <w:vAlign w:val="center"/>
          </w:tcPr>
          <w:p w:rsidR="00000000" w:rsidDel="00000000" w:rsidP="00000000" w:rsidRDefault="00000000" w:rsidRPr="00000000" w14:paraId="00000AD5">
            <w:pPr>
              <w:rPr/>
            </w:pPr>
            <w:r w:rsidDel="00000000" w:rsidR="00000000" w:rsidRPr="00000000">
              <w:rPr>
                <w:rtl w:val="0"/>
              </w:rPr>
            </w:r>
          </w:p>
        </w:tc>
        <w:tc>
          <w:tcPr>
            <w:vAlign w:val="center"/>
          </w:tcPr>
          <w:p w:rsidR="00000000" w:rsidDel="00000000" w:rsidP="00000000" w:rsidRDefault="00000000" w:rsidRPr="00000000" w14:paraId="00000AD6">
            <w:pPr>
              <w:rPr/>
            </w:pPr>
            <w:r w:rsidDel="00000000" w:rsidR="00000000" w:rsidRPr="00000000">
              <w:rPr>
                <w:rtl w:val="0"/>
              </w:rPr>
            </w:r>
          </w:p>
        </w:tc>
      </w:tr>
    </w:tbl>
    <w:p w:rsidR="00000000" w:rsidDel="00000000" w:rsidP="00000000" w:rsidRDefault="00000000" w:rsidRPr="00000000" w14:paraId="00000AD7">
      <w:pPr>
        <w:pBdr>
          <w:top w:space="0" w:sz="0" w:val="nil"/>
          <w:left w:space="0" w:sz="0" w:val="nil"/>
          <w:bottom w:space="0" w:sz="0" w:val="nil"/>
          <w:right w:space="0" w:sz="0" w:val="nil"/>
          <w:between w:space="0" w:sz="0" w:val="nil"/>
        </w:pBdr>
        <w:ind w:left="180" w:right="288" w:firstLine="0"/>
        <w:rPr>
          <w:b w:val="1"/>
          <w:color w:val="000000"/>
          <w:sz w:val="36"/>
          <w:szCs w:val="36"/>
        </w:rPr>
      </w:pPr>
      <w:r w:rsidDel="00000000" w:rsidR="00000000" w:rsidRPr="00000000">
        <w:rPr>
          <w:rtl w:val="0"/>
        </w:rPr>
      </w:r>
    </w:p>
    <w:p w:rsidR="00000000" w:rsidDel="00000000" w:rsidP="00000000" w:rsidRDefault="00000000" w:rsidRPr="00000000" w14:paraId="00000AD8">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AD9">
      <w:pPr>
        <w:tabs>
          <w:tab w:val="left" w:pos="720"/>
        </w:tabs>
        <w:rPr>
          <w:color w:val="000000"/>
        </w:rPr>
      </w:pPr>
      <w:r w:rsidDel="00000000" w:rsidR="00000000" w:rsidRPr="00000000">
        <w:rPr>
          <w:rtl w:val="0"/>
        </w:rPr>
      </w:r>
    </w:p>
    <w:p w:rsidR="00000000" w:rsidDel="00000000" w:rsidP="00000000" w:rsidRDefault="00000000" w:rsidRPr="00000000" w14:paraId="00000ADA">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ADB">
      <w:pPr>
        <w:rPr>
          <w:color w:val="000000"/>
        </w:rPr>
      </w:pPr>
      <w:r w:rsidDel="00000000" w:rsidR="00000000" w:rsidRPr="00000000">
        <w:rPr>
          <w:rtl w:val="0"/>
        </w:rPr>
      </w:r>
    </w:p>
    <w:p w:rsidR="00000000" w:rsidDel="00000000" w:rsidP="00000000" w:rsidRDefault="00000000" w:rsidRPr="00000000" w14:paraId="00000ADC">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ADD">
      <w:pPr>
        <w:rPr>
          <w:color w:val="000000"/>
        </w:rPr>
      </w:pPr>
      <w:r w:rsidDel="00000000" w:rsidR="00000000" w:rsidRPr="00000000">
        <w:rPr>
          <w:rtl w:val="0"/>
        </w:rPr>
      </w:r>
    </w:p>
    <w:p w:rsidR="00000000" w:rsidDel="00000000" w:rsidP="00000000" w:rsidRDefault="00000000" w:rsidRPr="00000000" w14:paraId="00000ADE">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ADF">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AE0">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E: Joint Venture Partner Information Form</w:t>
      </w:r>
    </w:p>
    <w:p w:rsidR="00000000" w:rsidDel="00000000" w:rsidP="00000000" w:rsidRDefault="00000000" w:rsidRPr="00000000" w14:paraId="00000AE1">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AE2">
      <w:pPr>
        <w:ind w:left="720" w:hanging="720"/>
        <w:rPr/>
      </w:pPr>
      <w:r w:rsidDel="00000000" w:rsidR="00000000" w:rsidRPr="00000000">
        <w:rPr>
          <w:rtl w:val="0"/>
        </w:rPr>
      </w:r>
    </w:p>
    <w:p w:rsidR="00000000" w:rsidDel="00000000" w:rsidP="00000000" w:rsidRDefault="00000000" w:rsidRPr="00000000" w14:paraId="00000AE3">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AE4">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AE5">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AE6">
      <w:pPr>
        <w:rPr/>
      </w:pPr>
      <w:r w:rsidDel="00000000" w:rsidR="00000000" w:rsidRPr="00000000">
        <w:rPr>
          <w:rtl w:val="0"/>
        </w:rPr>
      </w:r>
    </w:p>
    <w:p w:rsidR="00000000" w:rsidDel="00000000" w:rsidP="00000000" w:rsidRDefault="00000000" w:rsidRPr="00000000" w14:paraId="00000AE7">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be completed and returned with your Bid if the Bid is submitted as a Joint Venture/Consortium/Association.</w:t>
      </w:r>
    </w:p>
    <w:p w:rsidR="00000000" w:rsidDel="00000000" w:rsidP="00000000" w:rsidRDefault="00000000" w:rsidRPr="00000000" w14:paraId="00000AE8">
      <w:pPr>
        <w:ind w:left="187" w:firstLine="0"/>
        <w:jc w:val="center"/>
        <w:rPr>
          <w:b w:val="1"/>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AE9">
            <w:pPr>
              <w:jc w:val="center"/>
              <w:rPr>
                <w:b w:val="1"/>
                <w:color w:val="000000"/>
              </w:rPr>
            </w:pPr>
            <w:r w:rsidDel="00000000" w:rsidR="00000000" w:rsidRPr="00000000">
              <w:rPr>
                <w:b w:val="1"/>
                <w:color w:val="000000"/>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AEB">
            <w:pPr>
              <w:rPr>
                <w:b w:val="1"/>
                <w:color w:val="000000"/>
              </w:rPr>
            </w:pPr>
            <w:r w:rsidDel="00000000" w:rsidR="00000000" w:rsidRPr="00000000">
              <w:rPr>
                <w:b w:val="1"/>
                <w:color w:val="000000"/>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AEC">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AED">
            <w:pPr>
              <w:rPr>
                <w:b w:val="1"/>
                <w:color w:val="000000"/>
              </w:rPr>
            </w:pPr>
            <w:r w:rsidDel="00000000" w:rsidR="00000000" w:rsidRPr="00000000">
              <w:rPr>
                <w:b w:val="1"/>
                <w:color w:val="000000"/>
                <w:rtl w:val="0"/>
              </w:rPr>
              <w:t xml:space="preserve">Names of each partner and contact information</w:t>
            </w:r>
          </w:p>
          <w:p w:rsidR="00000000" w:rsidDel="00000000" w:rsidP="00000000" w:rsidRDefault="00000000" w:rsidRPr="00000000" w14:paraId="00000AEE">
            <w:pPr>
              <w:rPr>
                <w:b w:val="1"/>
                <w:color w:val="000000"/>
              </w:rPr>
            </w:pPr>
            <w:r w:rsidDel="00000000" w:rsidR="00000000" w:rsidRPr="00000000">
              <w:rPr>
                <w:color w:val="000000"/>
                <w:rtl w:val="0"/>
              </w:rPr>
              <w:t xml:space="preserve">(address, telephone numbers, fax numbers, e-mail address)</w:t>
            </w:r>
            <w:r w:rsidDel="00000000" w:rsidR="00000000" w:rsidRPr="00000000">
              <w:rPr>
                <w:b w:val="1"/>
                <w:color w:val="000000"/>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AEF">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AF0">
            <w:pPr>
              <w:rPr>
                <w:b w:val="1"/>
                <w:color w:val="000000"/>
              </w:rPr>
            </w:pPr>
            <w:r w:rsidDel="00000000" w:rsidR="00000000" w:rsidRPr="00000000">
              <w:rPr>
                <w:b w:val="1"/>
                <w:color w:val="000000"/>
                <w:rtl w:val="0"/>
              </w:rPr>
              <w:t xml:space="preserve">Name of leading </w:t>
            </w:r>
            <w:r w:rsidDel="00000000" w:rsidR="00000000" w:rsidRPr="00000000">
              <w:rPr>
                <w:color w:val="000000"/>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AF1">
            <w:pPr>
              <w:rPr/>
            </w:pP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AF2">
            <w:pPr>
              <w:rPr>
                <w:b w:val="1"/>
                <w:color w:val="000000"/>
              </w:rPr>
            </w:pPr>
            <w:r w:rsidDel="00000000" w:rsidR="00000000" w:rsidRPr="00000000">
              <w:rPr>
                <w:b w:val="1"/>
                <w:color w:val="000000"/>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AF3">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AF4">
      <w:pPr>
        <w:jc w:val="both"/>
        <w:rPr/>
      </w:pPr>
      <w:r w:rsidDel="00000000" w:rsidR="00000000" w:rsidRPr="00000000">
        <w:rPr>
          <w:rtl w:val="0"/>
        </w:rPr>
      </w:r>
    </w:p>
    <w:p w:rsidR="00000000" w:rsidDel="00000000" w:rsidP="00000000" w:rsidRDefault="00000000" w:rsidRPr="00000000" w14:paraId="00000AF5">
      <w:pPr>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AF6">
      <w:pPr>
        <w:jc w:val="both"/>
        <w:rPr/>
      </w:pPr>
      <w:r w:rsidDel="00000000" w:rsidR="00000000" w:rsidRPr="00000000">
        <w:rPr>
          <w:rtl w:val="0"/>
        </w:rPr>
      </w:r>
    </w:p>
    <w:p w:rsidR="00000000" w:rsidDel="00000000" w:rsidP="00000000" w:rsidRDefault="00000000" w:rsidRPr="00000000" w14:paraId="00000AF7">
      <w:pPr>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AF8">
      <w:pPr>
        <w:jc w:val="both"/>
        <w:rPr/>
      </w:pPr>
      <w:r w:rsidDel="00000000" w:rsidR="00000000" w:rsidRPr="00000000">
        <w:rPr>
          <w:rtl w:val="0"/>
        </w:rPr>
      </w:r>
    </w:p>
    <w:p w:rsidR="00000000" w:rsidDel="00000000" w:rsidP="00000000" w:rsidRDefault="00000000" w:rsidRPr="00000000" w14:paraId="00000AF9">
      <w:pPr>
        <w:jc w:val="both"/>
        <w:rPr/>
      </w:pPr>
      <w:r w:rsidDel="00000000" w:rsidR="00000000" w:rsidRPr="00000000">
        <w:rPr>
          <w:rtl w:val="0"/>
        </w:rPr>
      </w:r>
    </w:p>
    <w:p w:rsidR="00000000" w:rsidDel="00000000" w:rsidP="00000000" w:rsidRDefault="00000000" w:rsidRPr="00000000" w14:paraId="00000AFA">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AFB">
      <w:pPr>
        <w:jc w:val="both"/>
        <w:rPr/>
      </w:pPr>
      <w:r w:rsidDel="00000000" w:rsidR="00000000" w:rsidRPr="00000000">
        <w:rPr>
          <w:rtl w:val="0"/>
        </w:rPr>
      </w:r>
    </w:p>
    <w:p w:rsidR="00000000" w:rsidDel="00000000" w:rsidP="00000000" w:rsidRDefault="00000000" w:rsidRPr="00000000" w14:paraId="00000AFC">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AFD">
      <w:pPr>
        <w:jc w:val="both"/>
        <w:rPr/>
      </w:pPr>
      <w:r w:rsidDel="00000000" w:rsidR="00000000" w:rsidRPr="00000000">
        <w:rPr>
          <w:rtl w:val="0"/>
        </w:rPr>
      </w:r>
    </w:p>
    <w:p w:rsidR="00000000" w:rsidDel="00000000" w:rsidP="00000000" w:rsidRDefault="00000000" w:rsidRPr="00000000" w14:paraId="00000AFE">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AFF">
      <w:pPr>
        <w:jc w:val="both"/>
        <w:rPr/>
      </w:pPr>
      <w:r w:rsidDel="00000000" w:rsidR="00000000" w:rsidRPr="00000000">
        <w:rPr>
          <w:rtl w:val="0"/>
        </w:rPr>
      </w:r>
    </w:p>
    <w:p w:rsidR="00000000" w:rsidDel="00000000" w:rsidP="00000000" w:rsidRDefault="00000000" w:rsidRPr="00000000" w14:paraId="00000B00">
      <w:pPr>
        <w:jc w:val="both"/>
        <w:rPr/>
      </w:pPr>
      <w:r w:rsidDel="00000000" w:rsidR="00000000" w:rsidRPr="00000000">
        <w:rPr>
          <w:rtl w:val="0"/>
        </w:rPr>
      </w:r>
    </w:p>
    <w:p w:rsidR="00000000" w:rsidDel="00000000" w:rsidP="00000000" w:rsidRDefault="00000000" w:rsidRPr="00000000" w14:paraId="00000B01">
      <w:pPr>
        <w:jc w:val="both"/>
        <w:rPr/>
      </w:pPr>
      <w:r w:rsidDel="00000000" w:rsidR="00000000" w:rsidRPr="00000000">
        <w:rPr>
          <w:rtl w:val="0"/>
        </w:rPr>
      </w:r>
    </w:p>
    <w:p w:rsidR="00000000" w:rsidDel="00000000" w:rsidP="00000000" w:rsidRDefault="00000000" w:rsidRPr="00000000" w14:paraId="00000B02">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B03">
      <w:pPr>
        <w:jc w:val="both"/>
        <w:rPr/>
      </w:pPr>
      <w:r w:rsidDel="00000000" w:rsidR="00000000" w:rsidRPr="00000000">
        <w:rPr>
          <w:rtl w:val="0"/>
        </w:rPr>
      </w:r>
    </w:p>
    <w:p w:rsidR="00000000" w:rsidDel="00000000" w:rsidP="00000000" w:rsidRDefault="00000000" w:rsidRPr="00000000" w14:paraId="00000B04">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B05">
      <w:pPr>
        <w:jc w:val="both"/>
        <w:rPr/>
      </w:pPr>
      <w:r w:rsidDel="00000000" w:rsidR="00000000" w:rsidRPr="00000000">
        <w:rPr>
          <w:rtl w:val="0"/>
        </w:rPr>
      </w:r>
    </w:p>
    <w:p w:rsidR="00000000" w:rsidDel="00000000" w:rsidP="00000000" w:rsidRDefault="00000000" w:rsidRPr="00000000" w14:paraId="00000B06">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B07">
      <w:pPr>
        <w:jc w:val="both"/>
        <w:rPr>
          <w:b w:val="1"/>
          <w:smallCaps w:val="1"/>
          <w:color w:val="000000"/>
        </w:rPr>
      </w:pPr>
      <w:r w:rsidDel="00000000" w:rsidR="00000000" w:rsidRPr="00000000">
        <w:rPr>
          <w:rtl w:val="0"/>
        </w:rPr>
      </w:r>
    </w:p>
    <w:p w:rsidR="00000000" w:rsidDel="00000000" w:rsidP="00000000" w:rsidRDefault="00000000" w:rsidRPr="00000000" w14:paraId="00000B08">
      <w:pPr>
        <w:rPr/>
      </w:pPr>
      <w:r w:rsidDel="00000000" w:rsidR="00000000" w:rsidRPr="00000000">
        <w:rPr>
          <w:rtl w:val="0"/>
        </w:rPr>
      </w:r>
    </w:p>
    <w:p w:rsidR="00000000" w:rsidDel="00000000" w:rsidP="00000000" w:rsidRDefault="00000000" w:rsidRPr="00000000" w14:paraId="00000B09">
      <w:pPr>
        <w:rPr>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B0A">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F: Manufacturer’s Authorization Form</w:t>
      </w:r>
    </w:p>
    <w:p w:rsidR="00000000" w:rsidDel="00000000" w:rsidP="00000000" w:rsidRDefault="00000000" w:rsidRPr="00000000" w14:paraId="00000B0B">
      <w:pPr>
        <w:pBdr>
          <w:top w:space="0" w:sz="0" w:val="nil"/>
          <w:left w:space="0" w:sz="0" w:val="nil"/>
          <w:bottom w:space="0" w:sz="0" w:val="nil"/>
          <w:right w:space="0" w:sz="0" w:val="nil"/>
          <w:between w:space="0" w:sz="0" w:val="nil"/>
        </w:pBdr>
        <w:rPr>
          <w:color w:val="000000"/>
          <w:highlight w:val="lightGray"/>
        </w:rPr>
      </w:pPr>
      <w:r w:rsidDel="00000000" w:rsidR="00000000" w:rsidRPr="00000000">
        <w:rPr>
          <w:rtl w:val="0"/>
        </w:rPr>
      </w:r>
    </w:p>
    <w:p w:rsidR="00000000" w:rsidDel="00000000" w:rsidP="00000000" w:rsidRDefault="00000000" w:rsidRPr="00000000" w14:paraId="00000B0C">
      <w:pPr>
        <w:jc w:val="both"/>
        <w:rPr/>
      </w:pPr>
      <w:r w:rsidDel="00000000" w:rsidR="00000000" w:rsidRPr="00000000">
        <w:rPr>
          <w:rtl w:val="0"/>
        </w:rPr>
        <w:t xml:space="preserve">A letter issued by the manufacturer authorizing the applicant to participate in this particular RFQ must be submitted with the bid in the format provided in this Form. </w:t>
      </w:r>
    </w:p>
    <w:p w:rsidR="00000000" w:rsidDel="00000000" w:rsidP="00000000" w:rsidRDefault="00000000" w:rsidRPr="00000000" w14:paraId="00000B0D">
      <w:pPr>
        <w:jc w:val="both"/>
        <w:rPr/>
      </w:pPr>
      <w:r w:rsidDel="00000000" w:rsidR="00000000" w:rsidRPr="00000000">
        <w:rPr>
          <w:rtl w:val="0"/>
        </w:rPr>
      </w:r>
    </w:p>
    <w:p w:rsidR="00000000" w:rsidDel="00000000" w:rsidP="00000000" w:rsidRDefault="00000000" w:rsidRPr="00000000" w14:paraId="00000B0E">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B0F">
      <w:pPr>
        <w:pBdr>
          <w:top w:space="0" w:sz="0" w:val="nil"/>
          <w:left w:space="0" w:sz="0" w:val="nil"/>
          <w:bottom w:space="0" w:sz="0" w:val="nil"/>
          <w:right w:space="0" w:sz="0" w:val="nil"/>
          <w:between w:space="0" w:sz="0" w:val="nil"/>
        </w:pBdr>
        <w:rPr>
          <w:color w:val="000000"/>
          <w:highlight w:val="yellow"/>
        </w:rPr>
      </w:pPr>
      <w:r w:rsidDel="00000000" w:rsidR="00000000" w:rsidRPr="00000000">
        <w:rPr>
          <w:rtl w:val="0"/>
        </w:rPr>
      </w:r>
    </w:p>
    <w:p w:rsidR="00000000" w:rsidDel="00000000" w:rsidP="00000000" w:rsidRDefault="00000000" w:rsidRPr="00000000" w14:paraId="00000B10">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B11">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B1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B13">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B14">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B15">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w:t>
      </w:r>
      <w:r w:rsidDel="00000000" w:rsidR="00000000" w:rsidRPr="00000000">
        <w:rPr>
          <w:b w:val="1"/>
          <w:color w:val="000000"/>
          <w:highlight w:val="cyan"/>
          <w:rtl w:val="0"/>
        </w:rPr>
        <w:t xml:space="preserve">[bidder to insert]</w:t>
      </w:r>
      <w:r w:rsidDel="00000000" w:rsidR="00000000" w:rsidRPr="00000000">
        <w:rPr>
          <w:rtl w:val="0"/>
        </w:rPr>
      </w:r>
    </w:p>
    <w:p w:rsidR="00000000" w:rsidDel="00000000" w:rsidP="00000000" w:rsidRDefault="00000000" w:rsidRPr="00000000" w14:paraId="00000B16">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B17">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B18">
      <w:pPr>
        <w:pBdr>
          <w:top w:space="0" w:sz="0" w:val="nil"/>
          <w:left w:space="0" w:sz="0" w:val="nil"/>
          <w:bottom w:space="0" w:sz="0" w:val="nil"/>
          <w:right w:space="0" w:sz="0" w:val="nil"/>
          <w:between w:space="0" w:sz="0" w:val="nil"/>
        </w:pBdr>
        <w:jc w:val="center"/>
        <w:rPr>
          <w:b w:val="1"/>
          <w:color w:val="000000"/>
        </w:rPr>
      </w:pPr>
      <w:r w:rsidDel="00000000" w:rsidR="00000000" w:rsidRPr="00000000">
        <w:rPr>
          <w:b w:val="1"/>
          <w:color w:val="000000"/>
          <w:rtl w:val="0"/>
        </w:rPr>
        <w:t xml:space="preserve">WHEREAS</w:t>
      </w:r>
    </w:p>
    <w:p w:rsidR="00000000" w:rsidDel="00000000" w:rsidP="00000000" w:rsidRDefault="00000000" w:rsidRPr="00000000" w14:paraId="00000B19">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B1A">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B1B">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We </w:t>
      </w:r>
      <w:r w:rsidDel="00000000" w:rsidR="00000000" w:rsidRPr="00000000">
        <w:rPr>
          <w:b w:val="1"/>
          <w:i w:val="1"/>
          <w:color w:val="000000"/>
          <w:highlight w:val="cyan"/>
          <w:rtl w:val="0"/>
        </w:rPr>
        <w:t xml:space="preserve">[insert complete name of manufacturer</w:t>
      </w:r>
      <w:r w:rsidDel="00000000" w:rsidR="00000000" w:rsidRPr="00000000">
        <w:rPr>
          <w:color w:val="000000"/>
          <w:rtl w:val="0"/>
        </w:rPr>
        <w:t xml:space="preserve">], who are official manufacturers of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type of goods manufactured]</w:t>
      </w:r>
      <w:r w:rsidDel="00000000" w:rsidR="00000000" w:rsidRPr="00000000">
        <w:rPr>
          <w:b w:val="1"/>
          <w:i w:val="1"/>
          <w:color w:val="000000"/>
          <w:rtl w:val="0"/>
        </w:rPr>
        <w:t xml:space="preserve">,</w:t>
      </w:r>
      <w:r w:rsidDel="00000000" w:rsidR="00000000" w:rsidRPr="00000000">
        <w:rPr>
          <w:color w:val="000000"/>
          <w:rtl w:val="0"/>
        </w:rPr>
        <w:t xml:space="preserve"> having factories at </w:t>
      </w:r>
      <w:r w:rsidDel="00000000" w:rsidR="00000000" w:rsidRPr="00000000">
        <w:rPr>
          <w:b w:val="1"/>
          <w:i w:val="1"/>
          <w:color w:val="000000"/>
          <w:highlight w:val="cyan"/>
          <w:rtl w:val="0"/>
        </w:rPr>
        <w:t xml:space="preserve">[insert full address of manufacturer’s factories</w:t>
      </w:r>
      <w:r w:rsidDel="00000000" w:rsidR="00000000" w:rsidRPr="00000000">
        <w:rPr>
          <w:color w:val="000000"/>
          <w:rtl w:val="0"/>
        </w:rPr>
        <w:t xml:space="preserve">], do hereby authorize </w:t>
      </w:r>
      <w:r w:rsidDel="00000000" w:rsidR="00000000" w:rsidRPr="00000000">
        <w:rPr>
          <w:b w:val="1"/>
          <w:i w:val="1"/>
          <w:color w:val="000000"/>
          <w:highlight w:val="cyan"/>
          <w:rtl w:val="0"/>
        </w:rPr>
        <w:t xml:space="preserve">[insert complete name of bidder</w:t>
      </w:r>
      <w:r w:rsidDel="00000000" w:rsidR="00000000" w:rsidRPr="00000000">
        <w:rPr>
          <w:b w:val="1"/>
          <w:i w:val="1"/>
          <w:color w:val="000000"/>
          <w:rtl w:val="0"/>
        </w:rPr>
        <w:t xml:space="preserve">]</w:t>
      </w:r>
      <w:r w:rsidDel="00000000" w:rsidR="00000000" w:rsidRPr="00000000">
        <w:rPr>
          <w:color w:val="000000"/>
          <w:rtl w:val="0"/>
        </w:rPr>
        <w:t xml:space="preserve"> to submit a bid the purpose of which is to provide the following goods, manufactured by us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name and or brief description of the goods]</w:t>
      </w:r>
      <w:r w:rsidDel="00000000" w:rsidR="00000000" w:rsidRPr="00000000">
        <w:rPr>
          <w:color w:val="000000"/>
          <w:highlight w:val="cyan"/>
          <w:rtl w:val="0"/>
        </w:rPr>
        <w:t xml:space="preserve">,</w:t>
      </w:r>
      <w:r w:rsidDel="00000000" w:rsidR="00000000" w:rsidRPr="00000000">
        <w:rPr>
          <w:color w:val="000000"/>
          <w:rtl w:val="0"/>
        </w:rPr>
        <w:t xml:space="preserve"> and to subsequently negotiate and sign the contract.</w:t>
      </w:r>
    </w:p>
    <w:p w:rsidR="00000000" w:rsidDel="00000000" w:rsidP="00000000" w:rsidRDefault="00000000" w:rsidRPr="00000000" w14:paraId="00000B1C">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B1D">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We hereby extend our full guarantee and warranty in accordance with Clause 13 of the General Conditions for Goods, with respect to the goods offered by the above firm.</w:t>
      </w:r>
    </w:p>
    <w:p w:rsidR="00000000" w:rsidDel="00000000" w:rsidP="00000000" w:rsidRDefault="00000000" w:rsidRPr="00000000" w14:paraId="00000B1E">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B1F">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Signed: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signature(s) of authorized representative(s) of the manufacturer]</w:t>
      </w:r>
      <w:r w:rsidDel="00000000" w:rsidR="00000000" w:rsidRPr="00000000">
        <w:rPr>
          <w:color w:val="000000"/>
          <w:rtl w:val="0"/>
        </w:rPr>
        <w:t xml:space="preserve"> </w:t>
      </w:r>
    </w:p>
    <w:p w:rsidR="00000000" w:rsidDel="00000000" w:rsidP="00000000" w:rsidRDefault="00000000" w:rsidRPr="00000000" w14:paraId="00000B20">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B21">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B22">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Name</w:t>
      </w:r>
      <w:r w:rsidDel="00000000" w:rsidR="00000000" w:rsidRPr="00000000">
        <w:rPr>
          <w:b w:val="1"/>
          <w:i w:val="1"/>
          <w:color w:val="000000"/>
          <w:rtl w:val="0"/>
        </w:rPr>
        <w:t xml:space="preserve">: [</w:t>
      </w:r>
      <w:r w:rsidDel="00000000" w:rsidR="00000000" w:rsidRPr="00000000">
        <w:rPr>
          <w:b w:val="1"/>
          <w:i w:val="1"/>
          <w:color w:val="000000"/>
          <w:highlight w:val="cyan"/>
          <w:rtl w:val="0"/>
        </w:rPr>
        <w:t xml:space="preserve">insert complete name(s) of authorized representative(s) of the manufacturer]</w:t>
      </w:r>
      <w:r w:rsidDel="00000000" w:rsidR="00000000" w:rsidRPr="00000000">
        <w:rPr>
          <w:color w:val="000000"/>
          <w:rtl w:val="0"/>
        </w:rPr>
        <w:tab/>
      </w:r>
    </w:p>
    <w:p w:rsidR="00000000" w:rsidDel="00000000" w:rsidP="00000000" w:rsidRDefault="00000000" w:rsidRPr="00000000" w14:paraId="00000B23">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B24">
      <w:pPr>
        <w:pBdr>
          <w:top w:space="0" w:sz="0" w:val="nil"/>
          <w:left w:space="0" w:sz="0" w:val="nil"/>
          <w:bottom w:space="0" w:sz="0" w:val="nil"/>
          <w:right w:space="0" w:sz="0" w:val="nil"/>
          <w:between w:space="0" w:sz="0" w:val="nil"/>
        </w:pBdr>
        <w:rPr>
          <w:b w:val="1"/>
          <w:color w:val="000000"/>
          <w:u w:val="single"/>
        </w:rPr>
      </w:pPr>
      <w:r w:rsidDel="00000000" w:rsidR="00000000" w:rsidRPr="00000000">
        <w:rPr>
          <w:color w:val="000000"/>
          <w:rtl w:val="0"/>
        </w:rPr>
        <w:t xml:space="preserve">Title: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title]</w:t>
      </w:r>
      <w:r w:rsidDel="00000000" w:rsidR="00000000" w:rsidRPr="00000000">
        <w:rPr>
          <w:b w:val="1"/>
          <w:color w:val="000000"/>
          <w:u w:val="single"/>
          <w:rtl w:val="0"/>
        </w:rPr>
        <w:t xml:space="preserve"> </w:t>
      </w:r>
    </w:p>
    <w:p w:rsidR="00000000" w:rsidDel="00000000" w:rsidP="00000000" w:rsidRDefault="00000000" w:rsidRPr="00000000" w14:paraId="00000B25">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B26">
      <w:pPr>
        <w:pBdr>
          <w:top w:space="0" w:sz="0" w:val="nil"/>
          <w:left w:space="0" w:sz="0" w:val="nil"/>
          <w:bottom w:space="0" w:sz="0" w:val="nil"/>
          <w:right w:space="0" w:sz="0" w:val="nil"/>
          <w:between w:space="0" w:sz="0" w:val="nil"/>
        </w:pBdr>
        <w:rPr>
          <w:i w:val="1"/>
          <w:color w:val="000000"/>
        </w:rPr>
      </w:pPr>
      <w:r w:rsidDel="00000000" w:rsidR="00000000" w:rsidRPr="00000000">
        <w:rPr>
          <w:rtl w:val="0"/>
        </w:rPr>
      </w:r>
    </w:p>
    <w:p w:rsidR="00000000" w:rsidDel="00000000" w:rsidP="00000000" w:rsidRDefault="00000000" w:rsidRPr="00000000" w14:paraId="00000B27">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B28">
      <w:pPr>
        <w:pBdr>
          <w:top w:space="0" w:sz="0" w:val="nil"/>
          <w:left w:space="0" w:sz="0" w:val="nil"/>
          <w:bottom w:space="0" w:sz="0" w:val="nil"/>
          <w:right w:space="0" w:sz="0" w:val="nil"/>
          <w:between w:space="0" w:sz="0" w:val="nil"/>
        </w:pBdr>
        <w:rPr>
          <w:b w:val="1"/>
          <w:i w:val="1"/>
          <w:color w:val="000000"/>
        </w:rPr>
      </w:pPr>
      <w:r w:rsidDel="00000000" w:rsidR="00000000" w:rsidRPr="00000000">
        <w:rPr>
          <w:color w:val="000000"/>
          <w:rtl w:val="0"/>
        </w:rPr>
        <w:t xml:space="preserve">Dated on ____________ day of __________________, _______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date of signing]</w:t>
      </w:r>
      <w:r w:rsidDel="00000000" w:rsidR="00000000" w:rsidRPr="00000000">
        <w:rPr>
          <w:rtl w:val="0"/>
        </w:rPr>
      </w:r>
    </w:p>
    <w:p w:rsidR="00000000" w:rsidDel="00000000" w:rsidP="00000000" w:rsidRDefault="00000000" w:rsidRPr="00000000" w14:paraId="00000B29">
      <w:pPr>
        <w:pBdr>
          <w:top w:space="0" w:sz="0" w:val="nil"/>
          <w:left w:space="0" w:sz="0" w:val="nil"/>
          <w:bottom w:space="0" w:sz="0" w:val="nil"/>
          <w:right w:space="0" w:sz="0" w:val="nil"/>
          <w:between w:space="0" w:sz="0" w:val="nil"/>
        </w:pBdr>
        <w:rPr>
          <w:b w:val="1"/>
          <w:i w:val="1"/>
          <w:color w:val="000000"/>
        </w:rPr>
      </w:pPr>
      <w:r w:rsidDel="00000000" w:rsidR="00000000" w:rsidRPr="00000000">
        <w:rPr>
          <w:rtl w:val="0"/>
        </w:rPr>
      </w:r>
    </w:p>
    <w:p w:rsidR="00000000" w:rsidDel="00000000" w:rsidP="00000000" w:rsidRDefault="00000000" w:rsidRPr="00000000" w14:paraId="00000B2A">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highlight w:val="yellow"/>
        </w:rPr>
      </w:pPr>
      <w:r w:rsidDel="00000000" w:rsidR="00000000" w:rsidRPr="00000000">
        <w:rPr>
          <w:rtl w:val="0"/>
        </w:rPr>
      </w:r>
    </w:p>
    <w:p w:rsidR="00000000" w:rsidDel="00000000" w:rsidP="00000000" w:rsidRDefault="00000000" w:rsidRPr="00000000" w14:paraId="00000B2B">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p w:rsidR="00000000" w:rsidDel="00000000" w:rsidP="00000000" w:rsidRDefault="00000000" w:rsidRPr="00000000" w14:paraId="00000B2C">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p w:rsidR="00000000" w:rsidDel="00000000" w:rsidP="00000000" w:rsidRDefault="00000000" w:rsidRPr="00000000" w14:paraId="00000B2D">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B2E">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G: Bid Securing Declaration </w:t>
      </w:r>
    </w:p>
    <w:p w:rsidR="00000000" w:rsidDel="00000000" w:rsidP="00000000" w:rsidRDefault="00000000" w:rsidRPr="00000000" w14:paraId="00000B2F">
      <w:pPr>
        <w:rPr/>
      </w:pPr>
      <w:r w:rsidDel="00000000" w:rsidR="00000000" w:rsidRPr="00000000">
        <w:rPr>
          <w:rtl w:val="0"/>
        </w:rPr>
      </w:r>
    </w:p>
    <w:p w:rsidR="00000000" w:rsidDel="00000000" w:rsidP="00000000" w:rsidRDefault="00000000" w:rsidRPr="00000000" w14:paraId="00000B30">
      <w:pPr>
        <w:rPr/>
      </w:pPr>
      <w:r w:rsidDel="00000000" w:rsidR="00000000" w:rsidRPr="00000000">
        <w:rPr>
          <w:rtl w:val="0"/>
        </w:rPr>
        <w:t xml:space="preserve">Date: </w:t>
      </w:r>
      <w:r w:rsidDel="00000000" w:rsidR="00000000" w:rsidRPr="00000000">
        <w:rPr>
          <w:highlight w:val="cyan"/>
          <w:rtl w:val="0"/>
        </w:rPr>
        <w:t xml:space="preserve">[Insert date]</w:t>
      </w:r>
      <w:r w:rsidDel="00000000" w:rsidR="00000000" w:rsidRPr="00000000">
        <w:rPr>
          <w:rtl w:val="0"/>
        </w:rPr>
      </w:r>
    </w:p>
    <w:p w:rsidR="00000000" w:rsidDel="00000000" w:rsidP="00000000" w:rsidRDefault="00000000" w:rsidRPr="00000000" w14:paraId="00000B31">
      <w:pPr>
        <w:rPr/>
      </w:pPr>
      <w:r w:rsidDel="00000000" w:rsidR="00000000" w:rsidRPr="00000000">
        <w:rPr>
          <w:rtl w:val="0"/>
        </w:rPr>
      </w:r>
    </w:p>
    <w:p w:rsidR="00000000" w:rsidDel="00000000" w:rsidP="00000000" w:rsidRDefault="00000000" w:rsidRPr="00000000" w14:paraId="00000B32">
      <w:pPr>
        <w:rPr/>
      </w:pPr>
      <w:r w:rsidDel="00000000" w:rsidR="00000000" w:rsidRPr="00000000">
        <w:rPr>
          <w:rtl w:val="0"/>
        </w:rPr>
      </w:r>
    </w:p>
    <w:p w:rsidR="00000000" w:rsidDel="00000000" w:rsidP="00000000" w:rsidRDefault="00000000" w:rsidRPr="00000000" w14:paraId="00000B33">
      <w:pPr>
        <w:rPr/>
      </w:pPr>
      <w:r w:rsidDel="00000000" w:rsidR="00000000" w:rsidRPr="00000000">
        <w:rPr>
          <w:rtl w:val="0"/>
        </w:rPr>
        <w:t xml:space="preserve">Tender reference number: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B34">
      <w:pPr>
        <w:rPr/>
      </w:pPr>
      <w:r w:rsidDel="00000000" w:rsidR="00000000" w:rsidRPr="00000000">
        <w:rPr>
          <w:rtl w:val="0"/>
        </w:rPr>
      </w:r>
    </w:p>
    <w:p w:rsidR="00000000" w:rsidDel="00000000" w:rsidP="00000000" w:rsidRDefault="00000000" w:rsidRPr="00000000" w14:paraId="00000B35">
      <w:pPr>
        <w:rPr/>
      </w:pPr>
      <w:r w:rsidDel="00000000" w:rsidR="00000000" w:rsidRPr="00000000">
        <w:rPr>
          <w:rtl w:val="0"/>
        </w:rPr>
      </w:r>
    </w:p>
    <w:p w:rsidR="00000000" w:rsidDel="00000000" w:rsidP="00000000" w:rsidRDefault="00000000" w:rsidRPr="00000000" w14:paraId="00000B36">
      <w:pPr>
        <w:spacing w:line="276" w:lineRule="auto"/>
        <w:rPr/>
      </w:pPr>
      <w:r w:rsidDel="00000000" w:rsidR="00000000" w:rsidRPr="00000000">
        <w:rPr>
          <w:rtl w:val="0"/>
        </w:rPr>
        <w:t xml:space="preserve">We, the undersigned, declare that:</w:t>
      </w:r>
    </w:p>
    <w:p w:rsidR="00000000" w:rsidDel="00000000" w:rsidP="00000000" w:rsidRDefault="00000000" w:rsidRPr="00000000" w14:paraId="00000B37">
      <w:pPr>
        <w:spacing w:line="276" w:lineRule="auto"/>
        <w:rPr/>
      </w:pPr>
      <w:r w:rsidDel="00000000" w:rsidR="00000000" w:rsidRPr="00000000">
        <w:rPr>
          <w:rtl w:val="0"/>
        </w:rPr>
      </w:r>
    </w:p>
    <w:p w:rsidR="00000000" w:rsidDel="00000000" w:rsidP="00000000" w:rsidRDefault="00000000" w:rsidRPr="00000000" w14:paraId="00000B38">
      <w:pPr>
        <w:numPr>
          <w:ilvl w:val="0"/>
          <w:numId w:val="4"/>
        </w:numPr>
        <w:pBdr>
          <w:top w:space="0" w:sz="0" w:val="nil"/>
          <w:left w:space="0" w:sz="0" w:val="nil"/>
          <w:bottom w:space="0" w:sz="0" w:val="nil"/>
          <w:right w:space="0" w:sz="0" w:val="nil"/>
          <w:between w:space="0" w:sz="0" w:val="nil"/>
        </w:pBdr>
        <w:tabs>
          <w:tab w:val="left" w:pos="426"/>
        </w:tabs>
        <w:spacing w:line="276" w:lineRule="auto"/>
        <w:ind w:left="720" w:hanging="360"/>
        <w:rPr>
          <w:color w:val="000000"/>
        </w:rPr>
      </w:pPr>
      <w:r w:rsidDel="00000000" w:rsidR="00000000" w:rsidRPr="00000000">
        <w:rPr>
          <w:color w:val="000000"/>
          <w:rtl w:val="0"/>
        </w:rPr>
        <w:t xml:space="preserve">We understand that, according to your conditions, offers must be supported by a bid securing declaration.</w:t>
      </w:r>
    </w:p>
    <w:p w:rsidR="00000000" w:rsidDel="00000000" w:rsidP="00000000" w:rsidRDefault="00000000" w:rsidRPr="00000000" w14:paraId="00000B39">
      <w:pPr>
        <w:pBdr>
          <w:top w:space="0" w:sz="0" w:val="nil"/>
          <w:left w:space="0" w:sz="0" w:val="nil"/>
          <w:bottom w:space="0" w:sz="0" w:val="nil"/>
          <w:right w:space="0" w:sz="0" w:val="nil"/>
          <w:between w:space="0" w:sz="0" w:val="nil"/>
        </w:pBdr>
        <w:tabs>
          <w:tab w:val="left" w:pos="426"/>
        </w:tabs>
        <w:spacing w:line="276" w:lineRule="auto"/>
        <w:ind w:left="720" w:firstLine="0"/>
        <w:rPr>
          <w:color w:val="000000"/>
        </w:rPr>
      </w:pPr>
      <w:r w:rsidDel="00000000" w:rsidR="00000000" w:rsidRPr="00000000">
        <w:rPr>
          <w:rtl w:val="0"/>
        </w:rPr>
      </w:r>
    </w:p>
    <w:p w:rsidR="00000000" w:rsidDel="00000000" w:rsidP="00000000" w:rsidRDefault="00000000" w:rsidRPr="00000000" w14:paraId="00000B3A">
      <w:pPr>
        <w:numPr>
          <w:ilvl w:val="0"/>
          <w:numId w:val="4"/>
        </w:numPr>
        <w:pBdr>
          <w:top w:space="0" w:sz="0" w:val="nil"/>
          <w:left w:space="0" w:sz="0" w:val="nil"/>
          <w:bottom w:space="0" w:sz="0" w:val="nil"/>
          <w:right w:space="0" w:sz="0" w:val="nil"/>
          <w:between w:space="0" w:sz="0" w:val="nil"/>
        </w:pBdr>
        <w:tabs>
          <w:tab w:val="left" w:pos="426"/>
        </w:tabs>
        <w:spacing w:line="276" w:lineRule="auto"/>
        <w:ind w:left="720" w:hanging="360"/>
        <w:rPr>
          <w:color w:val="000000"/>
        </w:rPr>
      </w:pPr>
      <w:r w:rsidDel="00000000" w:rsidR="00000000" w:rsidRPr="00000000">
        <w:rPr>
          <w:color w:val="000000"/>
          <w:rtl w:val="0"/>
        </w:rPr>
        <w:t xml:space="preserve">We accept that we could be declared ineligible to participate in future UNOPS tenders in accordance with the regulations stipulated in the Procurement Manual section 3.3 Vendor Ineligibility if we violate our obligation (s) under the conditions of the offer if:</w:t>
      </w:r>
    </w:p>
    <w:p w:rsidR="00000000" w:rsidDel="00000000" w:rsidP="00000000" w:rsidRDefault="00000000" w:rsidRPr="00000000" w14:paraId="00000B3B">
      <w:pPr>
        <w:pBdr>
          <w:top w:space="0" w:sz="0" w:val="nil"/>
          <w:left w:space="0" w:sz="0" w:val="nil"/>
          <w:bottom w:space="0" w:sz="0" w:val="nil"/>
          <w:right w:space="0" w:sz="0" w:val="nil"/>
          <w:between w:space="0" w:sz="0" w:val="nil"/>
        </w:pBdr>
        <w:spacing w:line="276" w:lineRule="auto"/>
        <w:ind w:left="720" w:firstLine="0"/>
        <w:rPr>
          <w:color w:val="000000"/>
        </w:rPr>
      </w:pPr>
      <w:r w:rsidDel="00000000" w:rsidR="00000000" w:rsidRPr="00000000">
        <w:rPr>
          <w:rtl w:val="0"/>
        </w:rPr>
      </w:r>
    </w:p>
    <w:p w:rsidR="00000000" w:rsidDel="00000000" w:rsidP="00000000" w:rsidRDefault="00000000" w:rsidRPr="00000000" w14:paraId="00000B3C">
      <w:pPr>
        <w:numPr>
          <w:ilvl w:val="0"/>
          <w:numId w:val="12"/>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we withdraw our offer during the period of the offer validity specified by us in the offer submission form; or</w:t>
      </w:r>
    </w:p>
    <w:p w:rsidR="00000000" w:rsidDel="00000000" w:rsidP="00000000" w:rsidRDefault="00000000" w:rsidRPr="00000000" w14:paraId="00000B3D">
      <w:pPr>
        <w:pBdr>
          <w:top w:space="0" w:sz="0" w:val="nil"/>
          <w:left w:space="0" w:sz="0" w:val="nil"/>
          <w:bottom w:space="0" w:sz="0" w:val="nil"/>
          <w:right w:space="0" w:sz="0" w:val="nil"/>
          <w:between w:space="0" w:sz="0" w:val="nil"/>
        </w:pBdr>
        <w:spacing w:line="276" w:lineRule="auto"/>
        <w:ind w:left="1080" w:firstLine="0"/>
        <w:rPr>
          <w:color w:val="000000"/>
        </w:rPr>
      </w:pPr>
      <w:r w:rsidDel="00000000" w:rsidR="00000000" w:rsidRPr="00000000">
        <w:rPr>
          <w:rtl w:val="0"/>
        </w:rPr>
      </w:r>
    </w:p>
    <w:p w:rsidR="00000000" w:rsidDel="00000000" w:rsidP="00000000" w:rsidRDefault="00000000" w:rsidRPr="00000000" w14:paraId="00000B3E">
      <w:pPr>
        <w:numPr>
          <w:ilvl w:val="0"/>
          <w:numId w:val="12"/>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we do not accept the correction of errors in accordance with the Instructions to Bidders in the bidding documents; or</w:t>
      </w:r>
    </w:p>
    <w:p w:rsidR="00000000" w:rsidDel="00000000" w:rsidP="00000000" w:rsidRDefault="00000000" w:rsidRPr="00000000" w14:paraId="00000B3F">
      <w:pPr>
        <w:pBdr>
          <w:top w:space="0" w:sz="0" w:val="nil"/>
          <w:left w:space="0" w:sz="0" w:val="nil"/>
          <w:bottom w:space="0" w:sz="0" w:val="nil"/>
          <w:right w:space="0" w:sz="0" w:val="nil"/>
          <w:between w:space="0" w:sz="0" w:val="nil"/>
        </w:pBdr>
        <w:spacing w:line="276" w:lineRule="auto"/>
        <w:ind w:left="1080" w:firstLine="0"/>
        <w:rPr>
          <w:color w:val="000000"/>
        </w:rPr>
      </w:pPr>
      <w:r w:rsidDel="00000000" w:rsidR="00000000" w:rsidRPr="00000000">
        <w:rPr>
          <w:rtl w:val="0"/>
        </w:rPr>
      </w:r>
    </w:p>
    <w:p w:rsidR="00000000" w:rsidDel="00000000" w:rsidP="00000000" w:rsidRDefault="00000000" w:rsidRPr="00000000" w14:paraId="00000B40">
      <w:pPr>
        <w:numPr>
          <w:ilvl w:val="0"/>
          <w:numId w:val="12"/>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after having been notified of the acceptance of our offer during the period of bid validity thereof, (i) we do not execute or refuse to execute the Contract form, if required; or (ii) we do not supply or refuse to provide the performance security.</w:t>
      </w:r>
    </w:p>
    <w:p w:rsidR="00000000" w:rsidDel="00000000" w:rsidP="00000000" w:rsidRDefault="00000000" w:rsidRPr="00000000" w14:paraId="00000B41">
      <w:pPr>
        <w:pBdr>
          <w:top w:space="0" w:sz="0" w:val="nil"/>
          <w:left w:space="0" w:sz="0" w:val="nil"/>
          <w:bottom w:space="0" w:sz="0" w:val="nil"/>
          <w:right w:space="0" w:sz="0" w:val="nil"/>
          <w:between w:space="0" w:sz="0" w:val="nil"/>
        </w:pBdr>
        <w:tabs>
          <w:tab w:val="left" w:pos="426"/>
        </w:tabs>
        <w:spacing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B42">
      <w:pPr>
        <w:numPr>
          <w:ilvl w:val="0"/>
          <w:numId w:val="4"/>
        </w:numPr>
        <w:pBdr>
          <w:top w:space="0" w:sz="0" w:val="nil"/>
          <w:left w:space="0" w:sz="0" w:val="nil"/>
          <w:bottom w:space="0" w:sz="0" w:val="nil"/>
          <w:right w:space="0" w:sz="0" w:val="nil"/>
          <w:between w:space="0" w:sz="0" w:val="nil"/>
        </w:pBdr>
        <w:tabs>
          <w:tab w:val="left" w:pos="426"/>
        </w:tabs>
        <w:spacing w:after="200" w:line="276" w:lineRule="auto"/>
        <w:ind w:left="720" w:hanging="360"/>
        <w:rPr>
          <w:color w:val="000000"/>
        </w:rPr>
      </w:pPr>
      <w:r w:rsidDel="00000000" w:rsidR="00000000" w:rsidRPr="00000000">
        <w:rPr>
          <w:color w:val="000000"/>
          <w:rtl w:val="0"/>
        </w:rPr>
        <w:t xml:space="preserve">We understand that this bid securing declaration will expire if we are not the successful bidders, and when one of the following events occurs first: (i) we receive a copy of your notification with the name of the successful bidder; or (ii) twenty-eight days have elapsed after the expiration of our offer.</w:t>
      </w:r>
    </w:p>
    <w:p w:rsidR="00000000" w:rsidDel="00000000" w:rsidP="00000000" w:rsidRDefault="00000000" w:rsidRPr="00000000" w14:paraId="00000B43">
      <w:pPr>
        <w:spacing w:line="276" w:lineRule="auto"/>
        <w:rPr/>
      </w:pPr>
      <w:r w:rsidDel="00000000" w:rsidR="00000000" w:rsidRPr="00000000">
        <w:rPr>
          <w:rtl w:val="0"/>
        </w:rPr>
        <w:t xml:space="preserve">I, the undersigned, certify that I am duly authorized by </w:t>
      </w:r>
      <w:r w:rsidDel="00000000" w:rsidR="00000000" w:rsidRPr="00000000">
        <w:rPr>
          <w:highlight w:val="cyan"/>
          <w:rtl w:val="0"/>
        </w:rPr>
        <w:t xml:space="preserve">[insert full name of bidder]</w:t>
      </w:r>
      <w:r w:rsidDel="00000000" w:rsidR="00000000" w:rsidRPr="00000000">
        <w:rPr>
          <w:rtl w:val="0"/>
        </w:rPr>
        <w:t xml:space="preserve"> to sign this bid and bind [</w:t>
      </w:r>
      <w:r w:rsidDel="00000000" w:rsidR="00000000" w:rsidRPr="00000000">
        <w:rPr>
          <w:highlight w:val="cyan"/>
          <w:rtl w:val="0"/>
        </w:rPr>
        <w:t xml:space="preserve">insert full name of bidder]</w:t>
      </w:r>
      <w:r w:rsidDel="00000000" w:rsidR="00000000" w:rsidRPr="00000000">
        <w:rPr>
          <w:rtl w:val="0"/>
        </w:rPr>
        <w:t xml:space="preserve"> should UNOPS accept this bid:</w:t>
      </w:r>
    </w:p>
    <w:p w:rsidR="00000000" w:rsidDel="00000000" w:rsidP="00000000" w:rsidRDefault="00000000" w:rsidRPr="00000000" w14:paraId="00000B44">
      <w:pPr>
        <w:spacing w:line="276" w:lineRule="auto"/>
        <w:rPr/>
      </w:pPr>
      <w:r w:rsidDel="00000000" w:rsidR="00000000" w:rsidRPr="00000000">
        <w:rPr>
          <w:rtl w:val="0"/>
        </w:rPr>
      </w:r>
    </w:p>
    <w:p w:rsidR="00000000" w:rsidDel="00000000" w:rsidP="00000000" w:rsidRDefault="00000000" w:rsidRPr="00000000" w14:paraId="00000B45">
      <w:pPr>
        <w:spacing w:line="276" w:lineRule="auto"/>
        <w:rPr/>
      </w:pPr>
      <w:r w:rsidDel="00000000" w:rsidR="00000000" w:rsidRPr="00000000">
        <w:rPr>
          <w:rtl w:val="0"/>
        </w:rPr>
      </w:r>
    </w:p>
    <w:p w:rsidR="00000000" w:rsidDel="00000000" w:rsidP="00000000" w:rsidRDefault="00000000" w:rsidRPr="00000000" w14:paraId="00000B46">
      <w:pPr>
        <w:spacing w:line="276" w:lineRule="auto"/>
        <w:rPr/>
      </w:pPr>
      <w:r w:rsidDel="00000000" w:rsidR="00000000" w:rsidRPr="00000000">
        <w:rPr>
          <w:rtl w:val="0"/>
        </w:rPr>
        <w:t xml:space="preserve">Name : ___________________________________________________________</w:t>
      </w:r>
    </w:p>
    <w:p w:rsidR="00000000" w:rsidDel="00000000" w:rsidP="00000000" w:rsidRDefault="00000000" w:rsidRPr="00000000" w14:paraId="00000B47">
      <w:pPr>
        <w:spacing w:line="276" w:lineRule="auto"/>
        <w:rPr/>
      </w:pPr>
      <w:r w:rsidDel="00000000" w:rsidR="00000000" w:rsidRPr="00000000">
        <w:rPr>
          <w:rtl w:val="0"/>
        </w:rPr>
      </w:r>
    </w:p>
    <w:p w:rsidR="00000000" w:rsidDel="00000000" w:rsidP="00000000" w:rsidRDefault="00000000" w:rsidRPr="00000000" w14:paraId="00000B48">
      <w:pPr>
        <w:spacing w:line="276" w:lineRule="auto"/>
        <w:rPr/>
      </w:pPr>
      <w:r w:rsidDel="00000000" w:rsidR="00000000" w:rsidRPr="00000000">
        <w:rPr>
          <w:rtl w:val="0"/>
        </w:rPr>
        <w:t xml:space="preserve">Title : _____________________________________________________________</w:t>
      </w:r>
    </w:p>
    <w:p w:rsidR="00000000" w:rsidDel="00000000" w:rsidP="00000000" w:rsidRDefault="00000000" w:rsidRPr="00000000" w14:paraId="00000B49">
      <w:pPr>
        <w:spacing w:line="276" w:lineRule="auto"/>
        <w:rPr/>
      </w:pPr>
      <w:r w:rsidDel="00000000" w:rsidR="00000000" w:rsidRPr="00000000">
        <w:rPr>
          <w:rtl w:val="0"/>
        </w:rPr>
      </w:r>
    </w:p>
    <w:p w:rsidR="00000000" w:rsidDel="00000000" w:rsidP="00000000" w:rsidRDefault="00000000" w:rsidRPr="00000000" w14:paraId="00000B4A">
      <w:pPr>
        <w:spacing w:line="276" w:lineRule="auto"/>
        <w:rPr/>
      </w:pPr>
      <w:r w:rsidDel="00000000" w:rsidR="00000000" w:rsidRPr="00000000">
        <w:rPr>
          <w:rtl w:val="0"/>
        </w:rPr>
        <w:t xml:space="preserve">Date : _____________________________________________________________</w:t>
      </w:r>
    </w:p>
    <w:p w:rsidR="00000000" w:rsidDel="00000000" w:rsidP="00000000" w:rsidRDefault="00000000" w:rsidRPr="00000000" w14:paraId="00000B4B">
      <w:pPr>
        <w:spacing w:line="276" w:lineRule="auto"/>
        <w:rPr/>
      </w:pPr>
      <w:r w:rsidDel="00000000" w:rsidR="00000000" w:rsidRPr="00000000">
        <w:rPr>
          <w:rtl w:val="0"/>
        </w:rPr>
      </w:r>
    </w:p>
    <w:p w:rsidR="00000000" w:rsidDel="00000000" w:rsidP="00000000" w:rsidRDefault="00000000" w:rsidRPr="00000000" w14:paraId="00000B4C">
      <w:pPr>
        <w:spacing w:line="276" w:lineRule="auto"/>
        <w:rPr/>
      </w:pPr>
      <w:r w:rsidDel="00000000" w:rsidR="00000000" w:rsidRPr="00000000">
        <w:rPr>
          <w:rtl w:val="0"/>
        </w:rPr>
        <w:t xml:space="preserve">Signature : _________________________________________________________</w:t>
      </w:r>
    </w:p>
    <w:p w:rsidR="00000000" w:rsidDel="00000000" w:rsidP="00000000" w:rsidRDefault="00000000" w:rsidRPr="00000000" w14:paraId="00000B4D">
      <w:pPr>
        <w:rPr/>
      </w:pPr>
      <w:r w:rsidDel="00000000" w:rsidR="00000000" w:rsidRPr="00000000">
        <w:rPr>
          <w:rtl w:val="0"/>
        </w:rPr>
      </w:r>
    </w:p>
    <w:p w:rsidR="00000000" w:rsidDel="00000000" w:rsidP="00000000" w:rsidRDefault="00000000" w:rsidRPr="00000000" w14:paraId="00000B4E">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B4F">
      <w:pPr>
        <w:keepNext w:val="1"/>
        <w:keepLines w:val="1"/>
        <w:pBdr>
          <w:top w:space="0" w:sz="0" w:val="nil"/>
          <w:left w:space="0" w:sz="0" w:val="nil"/>
          <w:bottom w:space="0" w:sz="0" w:val="nil"/>
          <w:right w:space="0" w:sz="0" w:val="nil"/>
          <w:between w:space="0" w:sz="0" w:val="nil"/>
        </w:pBdr>
        <w:spacing w:after="120" w:before="360" w:lineRule="auto"/>
        <w:rPr>
          <w:smallCaps w:val="1"/>
          <w:color w:val="000000"/>
          <w:sz w:val="28"/>
          <w:szCs w:val="28"/>
        </w:rPr>
      </w:pPr>
      <w:r w:rsidDel="00000000" w:rsidR="00000000" w:rsidRPr="00000000">
        <w:rPr>
          <w:b w:val="1"/>
          <w:color w:val="518ecb"/>
          <w:sz w:val="28"/>
          <w:szCs w:val="28"/>
          <w:rtl w:val="0"/>
        </w:rPr>
        <w:t xml:space="preserve">FORM H: INDEPENDENT BID DECLARATION</w:t>
      </w:r>
      <w:r w:rsidDel="00000000" w:rsidR="00000000" w:rsidRPr="00000000">
        <w:rPr>
          <w:rtl w:val="0"/>
        </w:rPr>
      </w:r>
    </w:p>
    <w:p w:rsidR="00000000" w:rsidDel="00000000" w:rsidP="00000000" w:rsidRDefault="00000000" w:rsidRPr="00000000" w14:paraId="00000B50">
      <w:pPr>
        <w:jc w:val="both"/>
        <w:rPr>
          <w:b w:val="1"/>
          <w:color w:val="ff0000"/>
        </w:rPr>
      </w:pPr>
      <w:r w:rsidDel="00000000" w:rsidR="00000000" w:rsidRPr="00000000">
        <w:rPr>
          <w:rtl w:val="0"/>
        </w:rPr>
      </w:r>
    </w:p>
    <w:p w:rsidR="00000000" w:rsidDel="00000000" w:rsidP="00000000" w:rsidRDefault="00000000" w:rsidRPr="00000000" w14:paraId="00000B51">
      <w:pPr>
        <w:jc w:val="both"/>
        <w:rPr>
          <w:b w:val="1"/>
          <w:color w:val="ff0000"/>
        </w:rPr>
      </w:pPr>
      <w:r w:rsidDel="00000000" w:rsidR="00000000" w:rsidRPr="00000000">
        <w:rPr>
          <w:b w:val="1"/>
          <w:color w:val="ff0000"/>
          <w:rtl w:val="0"/>
        </w:rPr>
        <w:t xml:space="preserve">This document does not require notarization.</w:t>
      </w:r>
    </w:p>
    <w:p w:rsidR="00000000" w:rsidDel="00000000" w:rsidP="00000000" w:rsidRDefault="00000000" w:rsidRPr="00000000" w14:paraId="00000B52">
      <w:pPr>
        <w:jc w:val="both"/>
        <w:rPr>
          <w:b w:val="1"/>
          <w:color w:val="ff0000"/>
        </w:rPr>
      </w:pPr>
      <w:r w:rsidDel="00000000" w:rsidR="00000000" w:rsidRPr="00000000">
        <w:rPr>
          <w:rtl w:val="0"/>
        </w:rPr>
      </w:r>
    </w:p>
    <w:p w:rsidR="00000000" w:rsidDel="00000000" w:rsidP="00000000" w:rsidRDefault="00000000" w:rsidRPr="00000000" w14:paraId="00000B53">
      <w:pPr>
        <w:rPr/>
      </w:pPr>
      <w:r w:rsidDel="00000000" w:rsidR="00000000" w:rsidRPr="00000000">
        <w:rPr>
          <w:rtl w:val="0"/>
        </w:rPr>
        <w:t xml:space="preserve">Bid for the supply of </w:t>
      </w:r>
      <w:r w:rsidDel="00000000" w:rsidR="00000000" w:rsidRPr="00000000">
        <w:rPr>
          <w:i w:val="1"/>
          <w:color w:val="000000"/>
          <w:highlight w:val="cyan"/>
          <w:rtl w:val="0"/>
        </w:rPr>
        <w:t xml:space="preserve">[</w:t>
      </w:r>
      <w:r w:rsidDel="00000000" w:rsidR="00000000" w:rsidRPr="00000000">
        <w:rPr>
          <w:highlight w:val="cyan"/>
          <w:rtl w:val="0"/>
        </w:rPr>
        <w:t xml:space="preserve">[……….]</w:t>
      </w:r>
      <w:r w:rsidDel="00000000" w:rsidR="00000000" w:rsidRPr="00000000">
        <w:rPr>
          <w:i w:val="1"/>
          <w:color w:val="000000"/>
          <w:highlight w:val="cyan"/>
          <w:rtl w:val="0"/>
        </w:rPr>
        <w:t xml:space="preserve">]</w:t>
      </w:r>
      <w:r w:rsidDel="00000000" w:rsidR="00000000" w:rsidRPr="00000000">
        <w:rPr>
          <w:rtl w:val="0"/>
        </w:rPr>
        <w:t xml:space="preserve"> in </w:t>
      </w:r>
      <w:r w:rsidDel="00000000" w:rsidR="00000000" w:rsidRPr="00000000">
        <w:rPr>
          <w:i w:val="1"/>
          <w:color w:val="000000"/>
          <w:highlight w:val="cyan"/>
          <w:rtl w:val="0"/>
        </w:rPr>
        <w:t xml:space="preserve">[</w:t>
      </w:r>
      <w:r w:rsidDel="00000000" w:rsidR="00000000" w:rsidRPr="00000000">
        <w:rPr>
          <w:highlight w:val="cyan"/>
          <w:rtl w:val="0"/>
        </w:rPr>
        <w:t xml:space="preserve">……….]</w:t>
      </w:r>
      <w:r w:rsidDel="00000000" w:rsidR="00000000" w:rsidRPr="00000000">
        <w:rPr>
          <w:i w:val="1"/>
          <w:color w:val="000000"/>
          <w:highlight w:val="cyan"/>
          <w:rtl w:val="0"/>
        </w:rPr>
        <w:t xml:space="preserve">]</w:t>
      </w:r>
      <w:r w:rsidDel="00000000" w:rsidR="00000000" w:rsidRPr="00000000">
        <w:rPr>
          <w:rtl w:val="0"/>
        </w:rPr>
        <w:t xml:space="preserve">, invitation to bid no.: </w:t>
      </w:r>
      <w:r w:rsidDel="00000000" w:rsidR="00000000" w:rsidRPr="00000000">
        <w:rPr>
          <w:highlight w:val="cyan"/>
          <w:rtl w:val="0"/>
        </w:rPr>
        <w:t xml:space="preserve">[……….]</w:t>
      </w:r>
      <w:r w:rsidDel="00000000" w:rsidR="00000000" w:rsidRPr="00000000">
        <w:rPr>
          <w:rtl w:val="0"/>
        </w:rPr>
        <w:t xml:space="preserve">, dated </w:t>
      </w:r>
      <w:r w:rsidDel="00000000" w:rsidR="00000000" w:rsidRPr="00000000">
        <w:rPr>
          <w:highlight w:val="cyan"/>
          <w:rtl w:val="0"/>
        </w:rPr>
        <w:t xml:space="preserve">[……….]</w:t>
      </w:r>
      <w:r w:rsidDel="00000000" w:rsidR="00000000" w:rsidRPr="00000000">
        <w:rPr>
          <w:rtl w:val="0"/>
        </w:rPr>
      </w:r>
    </w:p>
    <w:p w:rsidR="00000000" w:rsidDel="00000000" w:rsidP="00000000" w:rsidRDefault="00000000" w:rsidRPr="00000000" w14:paraId="00000B54">
      <w:pPr>
        <w:rPr/>
      </w:pPr>
      <w:r w:rsidDel="00000000" w:rsidR="00000000" w:rsidRPr="00000000">
        <w:rPr>
          <w:rtl w:val="0"/>
        </w:rPr>
      </w:r>
    </w:p>
    <w:p w:rsidR="00000000" w:rsidDel="00000000" w:rsidP="00000000" w:rsidRDefault="00000000" w:rsidRPr="00000000" w14:paraId="00000B55">
      <w:pPr>
        <w:jc w:val="both"/>
        <w:rPr/>
      </w:pPr>
      <w:r w:rsidDel="00000000" w:rsidR="00000000" w:rsidRPr="00000000">
        <w:rPr>
          <w:rtl w:val="0"/>
        </w:rPr>
        <w:t xml:space="preserve">The undersigned, on submission of a bid for the competitive procurement process or invitation to bid (hereinafter referred to as “the bid”) for the </w:t>
      </w:r>
      <w:r w:rsidDel="00000000" w:rsidR="00000000" w:rsidRPr="00000000">
        <w:rPr>
          <w:i w:val="1"/>
          <w:color w:val="000000"/>
          <w:highlight w:val="cyan"/>
          <w:rtl w:val="0"/>
        </w:rPr>
        <w:t xml:space="preserve">[insert brief description of the goods and/or services] </w:t>
      </w:r>
      <w:r w:rsidDel="00000000" w:rsidR="00000000" w:rsidRPr="00000000">
        <w:rPr>
          <w:rtl w:val="0"/>
        </w:rPr>
        <w:t xml:space="preserve">in </w:t>
      </w:r>
      <w:r w:rsidDel="00000000" w:rsidR="00000000" w:rsidRPr="00000000">
        <w:rPr>
          <w:i w:val="1"/>
          <w:color w:val="000000"/>
          <w:highlight w:val="cyan"/>
          <w:rtl w:val="0"/>
        </w:rPr>
        <w:t xml:space="preserve">[name of country/city] – </w:t>
      </w:r>
      <w:r w:rsidDel="00000000" w:rsidR="00000000" w:rsidRPr="00000000">
        <w:rPr>
          <w:rtl w:val="0"/>
        </w:rPr>
        <w:t xml:space="preserve">invitation to bid no.: </w:t>
      </w:r>
      <w:r w:rsidDel="00000000" w:rsidR="00000000" w:rsidRPr="00000000">
        <w:rPr>
          <w:highlight w:val="cyan"/>
          <w:rtl w:val="0"/>
        </w:rPr>
        <w:t xml:space="preserve">[insert invitation to bid ref. no.]</w:t>
      </w:r>
      <w:r w:rsidDel="00000000" w:rsidR="00000000" w:rsidRPr="00000000">
        <w:rPr>
          <w:rtl w:val="0"/>
        </w:rPr>
        <w:t xml:space="preserve">, in response to the call for bids made by the United Nations Office for Project Services (UNOPS), I hereby make the following statements, which I declare to be true and complete in all respects.</w:t>
      </w:r>
    </w:p>
    <w:p w:rsidR="00000000" w:rsidDel="00000000" w:rsidP="00000000" w:rsidRDefault="00000000" w:rsidRPr="00000000" w14:paraId="00000B56">
      <w:pPr>
        <w:rPr/>
      </w:pPr>
      <w:r w:rsidDel="00000000" w:rsidR="00000000" w:rsidRPr="00000000">
        <w:rPr>
          <w:rtl w:val="0"/>
        </w:rPr>
        <w:t xml:space="preserve">On behalf of </w:t>
      </w:r>
      <w:r w:rsidDel="00000000" w:rsidR="00000000" w:rsidRPr="00000000">
        <w:rPr>
          <w:highlight w:val="cyan"/>
          <w:rtl w:val="0"/>
        </w:rPr>
        <w:t xml:space="preserve">[name of bidder or joint venture]</w:t>
      </w:r>
      <w:r w:rsidDel="00000000" w:rsidR="00000000" w:rsidRPr="00000000">
        <w:rPr>
          <w:rtl w:val="0"/>
        </w:rPr>
        <w:t xml:space="preserve">, hereinafter “the Bidder”, </w:t>
      </w:r>
      <w:r w:rsidDel="00000000" w:rsidR="00000000" w:rsidRPr="00000000">
        <w:rPr>
          <w:b w:val="1"/>
          <w:rtl w:val="0"/>
        </w:rPr>
        <w:t xml:space="preserve">I declare</w:t>
      </w:r>
      <w:r w:rsidDel="00000000" w:rsidR="00000000" w:rsidRPr="00000000">
        <w:rPr>
          <w:rtl w:val="0"/>
        </w:rPr>
        <w:t xml:space="preserve"> that:</w:t>
      </w:r>
    </w:p>
    <w:p w:rsidR="00000000" w:rsidDel="00000000" w:rsidP="00000000" w:rsidRDefault="00000000" w:rsidRPr="00000000" w14:paraId="00000B57">
      <w:pPr>
        <w:rPr/>
      </w:pPr>
      <w:r w:rsidDel="00000000" w:rsidR="00000000" w:rsidRPr="00000000">
        <w:rPr>
          <w:rtl w:val="0"/>
        </w:rPr>
      </w:r>
    </w:p>
    <w:p w:rsidR="00000000" w:rsidDel="00000000" w:rsidP="00000000" w:rsidRDefault="00000000" w:rsidRPr="00000000" w14:paraId="00000B58">
      <w:pPr>
        <w:widowControl w:val="0"/>
        <w:numPr>
          <w:ilvl w:val="0"/>
          <w:numId w:val="1"/>
        </w:numPr>
        <w:pBdr>
          <w:top w:space="0" w:sz="0" w:val="nil"/>
          <w:left w:space="0" w:sz="0" w:val="nil"/>
          <w:bottom w:space="0" w:sz="0" w:val="nil"/>
          <w:right w:space="0" w:sz="0" w:val="nil"/>
          <w:between w:space="0" w:sz="0" w:val="nil"/>
        </w:pBdr>
        <w:spacing w:before="120" w:lineRule="auto"/>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understand that the bid submitted shall be disqualified if this statement is found not to be true and complete in all respects.</w:t>
      </w:r>
    </w:p>
    <w:p w:rsidR="00000000" w:rsidDel="00000000" w:rsidP="00000000" w:rsidRDefault="00000000" w:rsidRPr="00000000" w14:paraId="00000B59">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am authorized by the Bidder to sign this declaration and to submit the attached bid on behalf of the Bidder.</w:t>
      </w:r>
    </w:p>
    <w:p w:rsidR="00000000" w:rsidDel="00000000" w:rsidP="00000000" w:rsidRDefault="00000000" w:rsidRPr="00000000" w14:paraId="00000B5A">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Each person whose signature appears on the submitted bid has been authorized by the Bidder to establish its terms and to sign it on behalf of the Bidder.</w:t>
      </w:r>
    </w:p>
    <w:p w:rsidR="00000000" w:rsidDel="00000000" w:rsidP="00000000" w:rsidRDefault="00000000" w:rsidRPr="00000000" w14:paraId="00000B5B">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 the purposes of this statement and the bid submitted, I understand that the word “competitor” shall include any natural or legal person, other than the Bidder, whether affiliated with the Bidder or not, who:</w:t>
      </w:r>
    </w:p>
    <w:p w:rsidR="00000000" w:rsidDel="00000000" w:rsidP="00000000" w:rsidRDefault="00000000" w:rsidRPr="00000000" w14:paraId="00000B5C">
      <w:pPr>
        <w:widowControl w:val="0"/>
        <w:numPr>
          <w:ilvl w:val="0"/>
          <w:numId w:val="9"/>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has been asked to submit a bid in response to this invitation to bid</w:t>
      </w:r>
    </w:p>
    <w:p w:rsidR="00000000" w:rsidDel="00000000" w:rsidP="00000000" w:rsidRDefault="00000000" w:rsidRPr="00000000" w14:paraId="00000B5D">
      <w:pPr>
        <w:widowControl w:val="0"/>
        <w:numPr>
          <w:ilvl w:val="0"/>
          <w:numId w:val="9"/>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might potentially submit a bid in response to this invitation to bid, based on their qualifications, skills or experience.</w:t>
      </w:r>
    </w:p>
    <w:p w:rsidR="00000000" w:rsidDel="00000000" w:rsidP="00000000" w:rsidRDefault="00000000" w:rsidRPr="00000000" w14:paraId="00000B5E">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discloses that </w:t>
      </w:r>
      <w:r w:rsidDel="00000000" w:rsidR="00000000" w:rsidRPr="00000000">
        <w:rPr>
          <w:rFonts w:ascii="Calibri" w:cs="Calibri" w:eastAsia="Calibri" w:hAnsi="Calibri"/>
          <w:color w:val="000000"/>
          <w:sz w:val="22"/>
          <w:szCs w:val="22"/>
          <w:highlight w:val="cyan"/>
          <w:rtl w:val="0"/>
        </w:rPr>
        <w:t xml:space="preserve">(select the appropriate option from the following subsections, 5 (a) or 5 (b))</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B5F">
      <w:pPr>
        <w:widowControl w:val="0"/>
        <w:numPr>
          <w:ilvl w:val="0"/>
          <w:numId w:val="5"/>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has submitted the bid independently and without consultation, communication, agreement or arrangement with any competitor: YES </w:t>
      </w:r>
      <w:r w:rsidDel="00000000" w:rsidR="00000000" w:rsidRPr="00000000">
        <w:rPr>
          <w:rFonts w:ascii="Arimo" w:cs="Arimo" w:eastAsia="Arimo" w:hAnsi="Arimo"/>
          <w:color w:val="000000"/>
          <w:sz w:val="22"/>
          <w:szCs w:val="22"/>
          <w:rtl w:val="0"/>
        </w:rPr>
        <w:t xml:space="preserve">☐</w:t>
      </w:r>
      <w:r w:rsidDel="00000000" w:rsidR="00000000" w:rsidRPr="00000000">
        <w:rPr>
          <w:rFonts w:ascii="Calibri" w:cs="Calibri" w:eastAsia="Calibri" w:hAnsi="Calibri"/>
          <w:color w:val="000000"/>
          <w:sz w:val="22"/>
          <w:szCs w:val="22"/>
          <w:rtl w:val="0"/>
        </w:rPr>
        <w:t xml:space="preserve"> </w:t>
        <w:tab/>
        <w:t xml:space="preserve">NO </w:t>
      </w:r>
      <w:r w:rsidDel="00000000" w:rsidR="00000000" w:rsidRPr="00000000">
        <w:rPr>
          <w:rFonts w:ascii="Arimo" w:cs="Arimo" w:eastAsia="Arimo" w:hAnsi="Arimo"/>
          <w:color w:val="000000"/>
          <w:sz w:val="22"/>
          <w:szCs w:val="22"/>
          <w:rtl w:val="0"/>
        </w:rPr>
        <w:t xml:space="preserve">☐</w:t>
      </w:r>
      <w:r w:rsidDel="00000000" w:rsidR="00000000" w:rsidRPr="00000000">
        <w:rPr>
          <w:rtl w:val="0"/>
        </w:rPr>
      </w:r>
    </w:p>
    <w:p w:rsidR="00000000" w:rsidDel="00000000" w:rsidP="00000000" w:rsidRDefault="00000000" w:rsidRPr="00000000" w14:paraId="00000B60">
      <w:pPr>
        <w:widowControl w:val="0"/>
        <w:numPr>
          <w:ilvl w:val="0"/>
          <w:numId w:val="5"/>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has entered into consultation, communication, agreement or arrangement with one or more competitors with respect to this invitation to bid, full details of which the Bidder discloses in the accompanying documents, including the names of the competitors and the nature of and reasons for such consultation, communication, agreement or arrangement: YES </w:t>
      </w:r>
      <w:r w:rsidDel="00000000" w:rsidR="00000000" w:rsidRPr="00000000">
        <w:rPr>
          <w:rFonts w:ascii="Arimo" w:cs="Arimo" w:eastAsia="Arimo" w:hAnsi="Arimo"/>
          <w:color w:val="000000"/>
          <w:sz w:val="22"/>
          <w:szCs w:val="22"/>
          <w:rtl w:val="0"/>
        </w:rPr>
        <w:t xml:space="preserve">☐</w:t>
      </w:r>
      <w:r w:rsidDel="00000000" w:rsidR="00000000" w:rsidRPr="00000000">
        <w:rPr>
          <w:rFonts w:ascii="Calibri" w:cs="Calibri" w:eastAsia="Calibri" w:hAnsi="Calibri"/>
          <w:color w:val="000000"/>
          <w:sz w:val="22"/>
          <w:szCs w:val="22"/>
          <w:rtl w:val="0"/>
        </w:rPr>
        <w:t xml:space="preserve"> </w:t>
        <w:tab/>
        <w:t xml:space="preserve">NO </w:t>
      </w:r>
      <w:r w:rsidDel="00000000" w:rsidR="00000000" w:rsidRPr="00000000">
        <w:rPr>
          <w:rFonts w:ascii="Arimo" w:cs="Arimo" w:eastAsia="Arimo" w:hAnsi="Arimo"/>
          <w:color w:val="000000"/>
          <w:sz w:val="22"/>
          <w:szCs w:val="22"/>
          <w:rtl w:val="0"/>
        </w:rPr>
        <w:t xml:space="preserve">☐</w:t>
      </w:r>
      <w:r w:rsidDel="00000000" w:rsidR="00000000" w:rsidRPr="00000000">
        <w:rPr>
          <w:rtl w:val="0"/>
        </w:rPr>
      </w:r>
    </w:p>
    <w:p w:rsidR="00000000" w:rsidDel="00000000" w:rsidP="00000000" w:rsidRDefault="00000000" w:rsidRPr="00000000" w14:paraId="00000B61">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 particular, and without limiting the generality of paragraphs 5 (a) or 5 (b) above, there has been no consultation, communication, agreement or arrangement with any competitor with respect to:</w:t>
      </w:r>
    </w:p>
    <w:p w:rsidR="00000000" w:rsidDel="00000000" w:rsidP="00000000" w:rsidRDefault="00000000" w:rsidRPr="00000000" w14:paraId="00000B62">
      <w:pPr>
        <w:widowControl w:val="0"/>
        <w:numPr>
          <w:ilvl w:val="0"/>
          <w:numId w:val="7"/>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prices</w:t>
      </w:r>
    </w:p>
    <w:p w:rsidR="00000000" w:rsidDel="00000000" w:rsidP="00000000" w:rsidRDefault="00000000" w:rsidRPr="00000000" w14:paraId="00000B63">
      <w:pPr>
        <w:widowControl w:val="0"/>
        <w:numPr>
          <w:ilvl w:val="0"/>
          <w:numId w:val="7"/>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methods, factors or formulas used to calculate prices</w:t>
      </w:r>
    </w:p>
    <w:p w:rsidR="00000000" w:rsidDel="00000000" w:rsidP="00000000" w:rsidRDefault="00000000" w:rsidRPr="00000000" w14:paraId="00000B64">
      <w:pPr>
        <w:widowControl w:val="0"/>
        <w:numPr>
          <w:ilvl w:val="0"/>
          <w:numId w:val="7"/>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intention or decision to submit a bid or not, or</w:t>
      </w:r>
    </w:p>
    <w:p w:rsidR="00000000" w:rsidDel="00000000" w:rsidP="00000000" w:rsidRDefault="00000000" w:rsidRPr="00000000" w14:paraId="00000B65">
      <w:pPr>
        <w:widowControl w:val="0"/>
        <w:numPr>
          <w:ilvl w:val="0"/>
          <w:numId w:val="7"/>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submission of a bid that does not meet the specifications of the invitation to bid, except as specifically disclosed under paragraph 5 (b) above.</w:t>
      </w:r>
    </w:p>
    <w:p w:rsidR="00000000" w:rsidDel="00000000" w:rsidP="00000000" w:rsidRDefault="00000000" w:rsidRPr="00000000" w14:paraId="00000B66">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 addition, there has been no consultation, communication, agreement or arrangement with any competitor as to the quality, quantity, specifications or delivery details for the products or services to which this invitation to bid relates as specifically disclosed under paragraph 5 (b) above.</w:t>
      </w:r>
    </w:p>
    <w:p w:rsidR="00000000" w:rsidDel="00000000" w:rsidP="00000000" w:rsidRDefault="00000000" w:rsidRPr="00000000" w14:paraId="00000B67">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terms of the bid submitted have not been and shall not be knowingly disclosed by the Bidder, whether directly or indirectly, to any competitor prior to the date and time of the official bid-opening ceremony, or contract-awarding ceremony, whichever comes first.</w:t>
      </w:r>
    </w:p>
    <w:p w:rsidR="00000000" w:rsidDel="00000000" w:rsidP="00000000" w:rsidRDefault="00000000" w:rsidRPr="00000000" w14:paraId="00000B68">
      <w:pPr>
        <w:widowControl w:val="0"/>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declare that the company I represent has commercial links with the following </w:t>
      </w:r>
    </w:p>
    <w:p w:rsidR="00000000" w:rsidDel="00000000" w:rsidP="00000000" w:rsidRDefault="00000000" w:rsidRPr="00000000" w14:paraId="00000B69">
      <w:pPr>
        <w:widowControl w:val="0"/>
        <w:numPr>
          <w:ilvl w:val="0"/>
          <w:numId w:val="1"/>
        </w:numPr>
        <w:pBdr>
          <w:top w:space="0" w:sz="0" w:val="nil"/>
          <w:left w:space="0" w:sz="0" w:val="nil"/>
          <w:bottom w:space="0" w:sz="0" w:val="nil"/>
          <w:right w:space="0" w:sz="0" w:val="nil"/>
          <w:between w:space="0" w:sz="0" w:val="nil"/>
        </w:pBdr>
        <w:spacing w:after="200" w:lineRule="auto"/>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corporations: </w:t>
      </w:r>
      <w:r w:rsidDel="00000000" w:rsidR="00000000" w:rsidRPr="00000000">
        <w:rPr>
          <w:rFonts w:ascii="Calibri" w:cs="Calibri" w:eastAsia="Calibri" w:hAnsi="Calibri"/>
          <w:color w:val="000000"/>
          <w:sz w:val="22"/>
          <w:szCs w:val="22"/>
          <w:highlight w:val="cyan"/>
          <w:rtl w:val="0"/>
        </w:rPr>
        <w:t xml:space="preserve">[indicate the corporations that may or may not submit a bid for the purpose of this invitation to bid, detailing their commercial names and the type of links that exist with them.</w:t>
      </w:r>
      <w:r w:rsidDel="00000000" w:rsidR="00000000" w:rsidRPr="00000000">
        <w:rPr>
          <w:rFonts w:ascii="Calibri" w:cs="Calibri" w:eastAsia="Calibri" w:hAnsi="Calibri"/>
          <w:color w:val="000000"/>
          <w:sz w:val="22"/>
          <w:szCs w:val="22"/>
          <w:highlight w:val="cyan"/>
          <w:vertAlign w:val="superscript"/>
        </w:rPr>
        <w:footnoteReference w:customMarkFollows="0" w:id="0"/>
      </w:r>
      <w:r w:rsidDel="00000000" w:rsidR="00000000" w:rsidRPr="00000000">
        <w:rPr>
          <w:rFonts w:ascii="Calibri" w:cs="Calibri" w:eastAsia="Calibri" w:hAnsi="Calibri"/>
          <w:color w:val="000000"/>
          <w:sz w:val="22"/>
          <w:szCs w:val="22"/>
          <w:highlight w:val="cyan"/>
          <w:rtl w:val="0"/>
        </w:rPr>
        <w:t xml:space="preserve"> If there are no commercial links with any corporations, please enter “None”]</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B6A">
      <w:pPr>
        <w:rPr/>
      </w:pPr>
      <w:r w:rsidDel="00000000" w:rsidR="00000000" w:rsidRPr="00000000">
        <w:rPr>
          <w:rtl w:val="0"/>
        </w:rPr>
        <w:t xml:space="preserve">The above statements are also true and complete for the members of the joint venture: YES </w:t>
      </w:r>
      <w:r w:rsidDel="00000000" w:rsidR="00000000" w:rsidRPr="00000000">
        <w:rPr>
          <w:rFonts w:ascii="Arimo" w:cs="Arimo" w:eastAsia="Arimo" w:hAnsi="Arimo"/>
          <w:rtl w:val="0"/>
        </w:rPr>
        <w:t xml:space="preserve">☐</w:t>
      </w:r>
      <w:r w:rsidDel="00000000" w:rsidR="00000000" w:rsidRPr="00000000">
        <w:rPr>
          <w:rtl w:val="0"/>
        </w:rPr>
        <w:t xml:space="preserve"> NO </w:t>
      </w:r>
      <w:r w:rsidDel="00000000" w:rsidR="00000000" w:rsidRPr="00000000">
        <w:rPr>
          <w:rFonts w:ascii="Arimo" w:cs="Arimo" w:eastAsia="Arimo" w:hAnsi="Arimo"/>
          <w:rtl w:val="0"/>
        </w:rPr>
        <w:t xml:space="preserve">☐</w:t>
      </w:r>
      <w:r w:rsidDel="00000000" w:rsidR="00000000" w:rsidRPr="00000000">
        <w:rPr>
          <w:rtl w:val="0"/>
        </w:rPr>
        <w:t xml:space="preserve"> </w:t>
      </w:r>
      <w:r w:rsidDel="00000000" w:rsidR="00000000" w:rsidRPr="00000000">
        <w:rPr>
          <w:highlight w:val="cyan"/>
          <w:rtl w:val="0"/>
        </w:rPr>
        <w:t xml:space="preserve">[If the answer is NO, details must be included of the members for whom any of the above statements are not met. This paragraph may be deleted if the Bidder is not a joint venture].</w:t>
      </w:r>
      <w:r w:rsidDel="00000000" w:rsidR="00000000" w:rsidRPr="00000000">
        <w:rPr>
          <w:rtl w:val="0"/>
        </w:rPr>
      </w:r>
    </w:p>
    <w:p w:rsidR="00000000" w:rsidDel="00000000" w:rsidP="00000000" w:rsidRDefault="00000000" w:rsidRPr="00000000" w14:paraId="00000B6B">
      <w:pPr>
        <w:rPr/>
      </w:pPr>
      <w:r w:rsidDel="00000000" w:rsidR="00000000" w:rsidRPr="00000000">
        <w:rPr>
          <w:rtl w:val="0"/>
        </w:rPr>
      </w:r>
    </w:p>
    <w:p w:rsidR="00000000" w:rsidDel="00000000" w:rsidP="00000000" w:rsidRDefault="00000000" w:rsidRPr="00000000" w14:paraId="00000B6C">
      <w:pPr>
        <w:tabs>
          <w:tab w:val="left" w:pos="990"/>
          <w:tab w:val="left" w:pos="5040"/>
          <w:tab w:val="left"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B6D">
      <w:pPr>
        <w:tabs>
          <w:tab w:val="left" w:pos="990"/>
          <w:tab w:val="left" w:pos="5040"/>
          <w:tab w:val="left" w:pos="5850"/>
        </w:tabs>
        <w:rPr/>
      </w:pPr>
      <w:r w:rsidDel="00000000" w:rsidR="00000000" w:rsidRPr="00000000">
        <w:rPr>
          <w:rtl w:val="0"/>
        </w:rPr>
      </w:r>
    </w:p>
    <w:p w:rsidR="00000000" w:rsidDel="00000000" w:rsidP="00000000" w:rsidRDefault="00000000" w:rsidRPr="00000000" w14:paraId="00000B6E">
      <w:pPr>
        <w:tabs>
          <w:tab w:val="left" w:pos="990"/>
        </w:tabs>
        <w:rPr/>
      </w:pPr>
      <w:r w:rsidDel="00000000" w:rsidR="00000000" w:rsidRPr="00000000">
        <w:rPr>
          <w:rtl w:val="0"/>
        </w:rPr>
        <w:t xml:space="preserve">Position </w:t>
        <w:tab/>
        <w:t xml:space="preserve">: _____________________________________________________________</w:t>
      </w:r>
    </w:p>
    <w:p w:rsidR="00000000" w:rsidDel="00000000" w:rsidP="00000000" w:rsidRDefault="00000000" w:rsidRPr="00000000" w14:paraId="00000B6F">
      <w:pPr>
        <w:tabs>
          <w:tab w:val="left" w:pos="990"/>
        </w:tabs>
        <w:rPr/>
      </w:pPr>
      <w:r w:rsidDel="00000000" w:rsidR="00000000" w:rsidRPr="00000000">
        <w:rPr>
          <w:rtl w:val="0"/>
        </w:rPr>
      </w:r>
    </w:p>
    <w:p w:rsidR="00000000" w:rsidDel="00000000" w:rsidP="00000000" w:rsidRDefault="00000000" w:rsidRPr="00000000" w14:paraId="00000B70">
      <w:pPr>
        <w:tabs>
          <w:tab w:val="left"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B71">
      <w:pPr>
        <w:tabs>
          <w:tab w:val="left" w:pos="990"/>
        </w:tabs>
        <w:rPr/>
      </w:pPr>
      <w:r w:rsidDel="00000000" w:rsidR="00000000" w:rsidRPr="00000000">
        <w:rPr>
          <w:rtl w:val="0"/>
        </w:rPr>
      </w:r>
    </w:p>
    <w:p w:rsidR="00000000" w:rsidDel="00000000" w:rsidP="00000000" w:rsidRDefault="00000000" w:rsidRPr="00000000" w14:paraId="00000B72">
      <w:pPr>
        <w:tabs>
          <w:tab w:val="left"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B73">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B74">
      <w:pPr>
        <w:keepNext w:val="1"/>
        <w:keepLines w:val="1"/>
        <w:pBdr>
          <w:top w:space="0" w:sz="0" w:val="nil"/>
          <w:left w:space="0" w:sz="0" w:val="nil"/>
          <w:bottom w:space="0" w:sz="0" w:val="nil"/>
          <w:right w:space="0" w:sz="0" w:val="nil"/>
          <w:between w:space="0" w:sz="0" w:val="nil"/>
        </w:pBdr>
        <w:spacing w:after="120" w:before="360" w:lineRule="auto"/>
        <w:jc w:val="center"/>
        <w:rPr>
          <w:b w:val="1"/>
          <w:color w:val="518ecb"/>
          <w:sz w:val="28"/>
          <w:szCs w:val="28"/>
        </w:rPr>
      </w:pPr>
      <w:r w:rsidDel="00000000" w:rsidR="00000000" w:rsidRPr="00000000">
        <w:rPr>
          <w:b w:val="1"/>
          <w:color w:val="518ecb"/>
          <w:sz w:val="28"/>
          <w:szCs w:val="28"/>
          <w:rtl w:val="0"/>
        </w:rPr>
        <w:t xml:space="preserve">FORM I: UNITED NATIONS SUPPLIER CODE OF CONDUCT DECLARATION OF ELIGIBILITY</w:t>
      </w:r>
    </w:p>
    <w:p w:rsidR="00000000" w:rsidDel="00000000" w:rsidP="00000000" w:rsidRDefault="00000000" w:rsidRPr="00000000" w14:paraId="00000B75">
      <w:pPr>
        <w:jc w:val="both"/>
        <w:rPr>
          <w:b w:val="1"/>
        </w:rPr>
      </w:pPr>
      <w:r w:rsidDel="00000000" w:rsidR="00000000" w:rsidRPr="00000000">
        <w:rPr>
          <w:rtl w:val="0"/>
        </w:rPr>
      </w:r>
    </w:p>
    <w:p w:rsidR="00000000" w:rsidDel="00000000" w:rsidP="00000000" w:rsidRDefault="00000000" w:rsidRPr="00000000" w14:paraId="00000B76">
      <w:pPr>
        <w:jc w:val="both"/>
        <w:rPr>
          <w:b w:val="1"/>
          <w:color w:val="ff0000"/>
        </w:rPr>
      </w:pPr>
      <w:r w:rsidDel="00000000" w:rsidR="00000000" w:rsidRPr="00000000">
        <w:rPr>
          <w:b w:val="1"/>
          <w:color w:val="ff0000"/>
          <w:rtl w:val="0"/>
        </w:rPr>
        <w:t xml:space="preserve">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w:t>
      </w:r>
    </w:p>
    <w:p w:rsidR="00000000" w:rsidDel="00000000" w:rsidP="00000000" w:rsidRDefault="00000000" w:rsidRPr="00000000" w14:paraId="00000B77">
      <w:pPr>
        <w:jc w:val="both"/>
        <w:rPr>
          <w:b w:val="1"/>
          <w:color w:val="ff0000"/>
        </w:rPr>
      </w:pPr>
      <w:r w:rsidDel="00000000" w:rsidR="00000000" w:rsidRPr="00000000">
        <w:rPr>
          <w:b w:val="1"/>
          <w:color w:val="ff0000"/>
          <w:rtl w:val="0"/>
        </w:rPr>
        <w:t xml:space="preserve">If the bidder’s status in relation to this declaration changes, it must inform UNOPS immediately. Failure to comply with this requirement shall automatically render the bidder ineligible. This document does not require notarization.</w:t>
      </w:r>
    </w:p>
    <w:p w:rsidR="00000000" w:rsidDel="00000000" w:rsidP="00000000" w:rsidRDefault="00000000" w:rsidRPr="00000000" w14:paraId="00000B78">
      <w:pPr>
        <w:jc w:val="both"/>
        <w:rPr/>
      </w:pPr>
      <w:r w:rsidDel="00000000" w:rsidR="00000000" w:rsidRPr="00000000">
        <w:rPr>
          <w:rtl w:val="0"/>
        </w:rPr>
      </w:r>
    </w:p>
    <w:p w:rsidR="00000000" w:rsidDel="00000000" w:rsidP="00000000" w:rsidRDefault="00000000" w:rsidRPr="00000000" w14:paraId="00000B79">
      <w:pPr>
        <w:rPr/>
      </w:pPr>
      <w:r w:rsidDel="00000000" w:rsidR="00000000" w:rsidRPr="00000000">
        <w:rPr>
          <w:rtl w:val="0"/>
        </w:rPr>
        <w:t xml:space="preserve">Bid for the supply of </w:t>
      </w:r>
      <w:r w:rsidDel="00000000" w:rsidR="00000000" w:rsidRPr="00000000">
        <w:rPr>
          <w:i w:val="1"/>
          <w:color w:val="000000"/>
          <w:highlight w:val="cyan"/>
          <w:rtl w:val="0"/>
        </w:rPr>
        <w:t xml:space="preserve">[…………]</w:t>
      </w:r>
      <w:r w:rsidDel="00000000" w:rsidR="00000000" w:rsidRPr="00000000">
        <w:rPr>
          <w:rtl w:val="0"/>
        </w:rPr>
        <w:t xml:space="preserve"> in </w:t>
      </w:r>
      <w:r w:rsidDel="00000000" w:rsidR="00000000" w:rsidRPr="00000000">
        <w:rPr>
          <w:i w:val="1"/>
          <w:color w:val="000000"/>
          <w:highlight w:val="cyan"/>
          <w:rtl w:val="0"/>
        </w:rPr>
        <w:t xml:space="preserve">[……………….]</w:t>
      </w:r>
      <w:r w:rsidDel="00000000" w:rsidR="00000000" w:rsidRPr="00000000">
        <w:rPr>
          <w:rtl w:val="0"/>
        </w:rPr>
        <w:t xml:space="preserve">, invitation to bid no.:</w:t>
      </w:r>
      <w:r w:rsidDel="00000000" w:rsidR="00000000" w:rsidRPr="00000000">
        <w:rPr>
          <w:highlight w:val="cyan"/>
          <w:rtl w:val="0"/>
        </w:rPr>
        <w:t xml:space="preserve"> [……….]</w:t>
      </w:r>
      <w:r w:rsidDel="00000000" w:rsidR="00000000" w:rsidRPr="00000000">
        <w:rPr>
          <w:rtl w:val="0"/>
        </w:rPr>
        <w:t xml:space="preserve">, dated </w:t>
      </w:r>
      <w:r w:rsidDel="00000000" w:rsidR="00000000" w:rsidRPr="00000000">
        <w:rPr>
          <w:highlight w:val="cyan"/>
          <w:rtl w:val="0"/>
        </w:rPr>
        <w:t xml:space="preserve">[……….]</w:t>
      </w:r>
      <w:r w:rsidDel="00000000" w:rsidR="00000000" w:rsidRPr="00000000">
        <w:rPr>
          <w:rtl w:val="0"/>
        </w:rPr>
        <w:t xml:space="preserve">.</w:t>
      </w:r>
    </w:p>
    <w:p w:rsidR="00000000" w:rsidDel="00000000" w:rsidP="00000000" w:rsidRDefault="00000000" w:rsidRPr="00000000" w14:paraId="00000B7A">
      <w:pPr>
        <w:rPr/>
      </w:pPr>
      <w:r w:rsidDel="00000000" w:rsidR="00000000" w:rsidRPr="00000000">
        <w:rPr>
          <w:rtl w:val="0"/>
        </w:rPr>
      </w:r>
    </w:p>
    <w:p w:rsidR="00000000" w:rsidDel="00000000" w:rsidP="00000000" w:rsidRDefault="00000000" w:rsidRPr="00000000" w14:paraId="00000B7B">
      <w:pPr>
        <w:jc w:val="both"/>
        <w:rPr/>
      </w:pPr>
      <w:r w:rsidDel="00000000" w:rsidR="00000000" w:rsidRPr="00000000">
        <w:rPr>
          <w:rtl w:val="0"/>
        </w:rPr>
        <w:t xml:space="preserve">The undersigned, on submission of a bid for the competitive procurement process or invitation to bid (hereinafter referred to as “the bid”) for the </w:t>
      </w:r>
      <w:r w:rsidDel="00000000" w:rsidR="00000000" w:rsidRPr="00000000">
        <w:rPr>
          <w:i w:val="1"/>
          <w:color w:val="000000"/>
          <w:highlight w:val="cyan"/>
          <w:rtl w:val="0"/>
        </w:rPr>
        <w:t xml:space="preserve">[insert brief description of the goods and/or services] </w:t>
      </w:r>
      <w:r w:rsidDel="00000000" w:rsidR="00000000" w:rsidRPr="00000000">
        <w:rPr>
          <w:rtl w:val="0"/>
        </w:rPr>
        <w:t xml:space="preserve">in </w:t>
      </w:r>
      <w:r w:rsidDel="00000000" w:rsidR="00000000" w:rsidRPr="00000000">
        <w:rPr>
          <w:i w:val="1"/>
          <w:color w:val="000000"/>
          <w:highlight w:val="cyan"/>
          <w:rtl w:val="0"/>
        </w:rPr>
        <w:t xml:space="preserve">[name of country/city] – </w:t>
      </w:r>
      <w:r w:rsidDel="00000000" w:rsidR="00000000" w:rsidRPr="00000000">
        <w:rPr>
          <w:rtl w:val="0"/>
        </w:rPr>
        <w:t xml:space="preserve">invitation to bid no.: Invitation to bid no.: </w:t>
      </w:r>
      <w:r w:rsidDel="00000000" w:rsidR="00000000" w:rsidRPr="00000000">
        <w:rPr>
          <w:highlight w:val="cyan"/>
          <w:rtl w:val="0"/>
        </w:rPr>
        <w:t xml:space="preserve">[insert invitation to bid ref. no.]</w:t>
      </w:r>
      <w:r w:rsidDel="00000000" w:rsidR="00000000" w:rsidRPr="00000000">
        <w:rPr>
          <w:rtl w:val="0"/>
        </w:rPr>
        <w:t xml:space="preserve">, in response to the call for bids made by the United Nations Office for Project Services (UNOPS), I hereby make the following statements:</w:t>
      </w:r>
    </w:p>
    <w:p w:rsidR="00000000" w:rsidDel="00000000" w:rsidP="00000000" w:rsidRDefault="00000000" w:rsidRPr="00000000" w14:paraId="00000B7C">
      <w:pPr>
        <w:widowControl w:val="0"/>
        <w:numPr>
          <w:ilvl w:val="0"/>
          <w:numId w:val="2"/>
        </w:numPr>
        <w:pBdr>
          <w:top w:space="0" w:sz="0" w:val="nil"/>
          <w:left w:space="0" w:sz="0" w:val="nil"/>
          <w:bottom w:space="0" w:sz="0" w:val="nil"/>
          <w:right w:space="0" w:sz="0" w:val="nil"/>
          <w:between w:space="0" w:sz="0" w:val="nil"/>
        </w:pBdr>
        <w:spacing w:before="12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rsidR="00000000" w:rsidDel="00000000" w:rsidP="00000000" w:rsidRDefault="00000000" w:rsidRPr="00000000" w14:paraId="00000B7D">
      <w:pPr>
        <w:widowControl w:val="0"/>
        <w:numPr>
          <w:ilvl w:val="0"/>
          <w:numId w:val="13"/>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Corrupt practice: the offering, giving, receiving, or soliciting, directly or indirectly, of anything of value to influence improperly the actions of another party.</w:t>
      </w:r>
      <w:r w:rsidDel="00000000" w:rsidR="00000000" w:rsidRPr="00000000">
        <w:rPr>
          <w:rtl w:val="0"/>
        </w:rPr>
      </w:r>
    </w:p>
    <w:p w:rsidR="00000000" w:rsidDel="00000000" w:rsidP="00000000" w:rsidRDefault="00000000" w:rsidRPr="00000000" w14:paraId="00000B7E">
      <w:pPr>
        <w:widowControl w:val="0"/>
        <w:numPr>
          <w:ilvl w:val="0"/>
          <w:numId w:val="13"/>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Fraudulent practice: any act or omission, including a misrepresentation, that knowingly or recklessly misleads, or attempts to mislead, a party to obtain a financial or other benefit or to avoid an obligation.</w:t>
      </w:r>
      <w:r w:rsidDel="00000000" w:rsidR="00000000" w:rsidRPr="00000000">
        <w:rPr>
          <w:rtl w:val="0"/>
        </w:rPr>
      </w:r>
    </w:p>
    <w:p w:rsidR="00000000" w:rsidDel="00000000" w:rsidP="00000000" w:rsidRDefault="00000000" w:rsidRPr="00000000" w14:paraId="00000B7F">
      <w:pPr>
        <w:widowControl w:val="0"/>
        <w:numPr>
          <w:ilvl w:val="0"/>
          <w:numId w:val="13"/>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Coercive practice: any act or omission that impairs or harms, or threatens to impair or harm, directly or indirectly, any party or the property of the party to improperly influence the actions of a party.</w:t>
      </w:r>
      <w:r w:rsidDel="00000000" w:rsidR="00000000" w:rsidRPr="00000000">
        <w:rPr>
          <w:rtl w:val="0"/>
        </w:rPr>
      </w:r>
    </w:p>
    <w:p w:rsidR="00000000" w:rsidDel="00000000" w:rsidP="00000000" w:rsidRDefault="00000000" w:rsidRPr="00000000" w14:paraId="00000B80">
      <w:pPr>
        <w:widowControl w:val="0"/>
        <w:numPr>
          <w:ilvl w:val="0"/>
          <w:numId w:val="13"/>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Collusive practice: an arrangement between two or more parties designed to achieve an improper purpose, including influencing improperly the actions of another party.</w:t>
      </w:r>
      <w:r w:rsidDel="00000000" w:rsidR="00000000" w:rsidRPr="00000000">
        <w:rPr>
          <w:rtl w:val="0"/>
        </w:rPr>
      </w:r>
    </w:p>
    <w:p w:rsidR="00000000" w:rsidDel="00000000" w:rsidP="00000000" w:rsidRDefault="00000000" w:rsidRPr="00000000" w14:paraId="00000B81">
      <w:pPr>
        <w:widowControl w:val="0"/>
        <w:numPr>
          <w:ilvl w:val="0"/>
          <w:numId w:val="13"/>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Unethical practice: conduct or behaviour that is contrary to the conflict of interest, gifts and hospitality, post-employment provisions or other published requirements of doing business with UNOPS.</w:t>
      </w:r>
      <w:r w:rsidDel="00000000" w:rsidR="00000000" w:rsidRPr="00000000">
        <w:rPr>
          <w:rtl w:val="0"/>
        </w:rPr>
      </w:r>
    </w:p>
    <w:p w:rsidR="00000000" w:rsidDel="00000000" w:rsidP="00000000" w:rsidRDefault="00000000" w:rsidRPr="00000000" w14:paraId="00000B82">
      <w:pPr>
        <w:widowControl w:val="0"/>
        <w:numPr>
          <w:ilvl w:val="0"/>
          <w:numId w:val="13"/>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Obstruction: acts or omissions by a vendor that prevent or hinder UNOPS from investigating instances of possible proscribed practices.</w:t>
      </w:r>
      <w:r w:rsidDel="00000000" w:rsidR="00000000" w:rsidRPr="00000000">
        <w:rPr>
          <w:rtl w:val="0"/>
        </w:rPr>
      </w:r>
    </w:p>
    <w:p w:rsidR="00000000" w:rsidDel="00000000" w:rsidP="00000000" w:rsidRDefault="00000000" w:rsidRPr="00000000" w14:paraId="00000B83">
      <w:pPr>
        <w:widowControl w:val="0"/>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rsidR="00000000" w:rsidDel="00000000" w:rsidP="00000000" w:rsidRDefault="00000000" w:rsidRPr="00000000" w14:paraId="00000B84">
      <w:pPr>
        <w:widowControl w:val="0"/>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commit to adhering to the highest ethical standards during the execution of any contract, in accordance with point </w:t>
      </w:r>
      <w:r w:rsidDel="00000000" w:rsidR="00000000" w:rsidRPr="00000000">
        <w:rPr>
          <w:rFonts w:ascii="Calibri" w:cs="Calibri" w:eastAsia="Calibri" w:hAnsi="Calibri"/>
          <w:i w:val="1"/>
          <w:color w:val="000000"/>
          <w:sz w:val="22"/>
          <w:szCs w:val="22"/>
          <w:rtl w:val="0"/>
        </w:rPr>
        <w:t xml:space="preserve">40. Ethics and corrupt practices </w:t>
      </w:r>
      <w:r w:rsidDel="00000000" w:rsidR="00000000" w:rsidRPr="00000000">
        <w:rPr>
          <w:rFonts w:ascii="Calibri" w:cs="Calibri" w:eastAsia="Calibri" w:hAnsi="Calibri"/>
          <w:color w:val="000000"/>
          <w:sz w:val="22"/>
          <w:szCs w:val="22"/>
          <w:rtl w:val="0"/>
        </w:rPr>
        <w:t xml:space="preserve">of </w:t>
      </w:r>
      <w:r w:rsidDel="00000000" w:rsidR="00000000" w:rsidRPr="00000000">
        <w:rPr>
          <w:rFonts w:ascii="Calibri" w:cs="Calibri" w:eastAsia="Calibri" w:hAnsi="Calibri"/>
          <w:i w:val="1"/>
          <w:color w:val="000000"/>
          <w:sz w:val="22"/>
          <w:szCs w:val="22"/>
          <w:rtl w:val="0"/>
        </w:rPr>
        <w:t xml:space="preserve">Section II: instructions to bidders </w:t>
      </w:r>
      <w:r w:rsidDel="00000000" w:rsidR="00000000" w:rsidRPr="00000000">
        <w:rPr>
          <w:rFonts w:ascii="Calibri" w:cs="Calibri" w:eastAsia="Calibri" w:hAnsi="Calibri"/>
          <w:color w:val="000000"/>
          <w:sz w:val="22"/>
          <w:szCs w:val="22"/>
          <w:rtl w:val="0"/>
        </w:rPr>
        <w:t xml:space="preserve">of the bidding document.</w:t>
      </w:r>
    </w:p>
    <w:p w:rsidR="00000000" w:rsidDel="00000000" w:rsidP="00000000" w:rsidRDefault="00000000" w:rsidRPr="00000000" w14:paraId="00000B85">
      <w:pPr>
        <w:widowControl w:val="0"/>
        <w:numPr>
          <w:ilvl w:val="0"/>
          <w:numId w:val="2"/>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rsidR="00000000" w:rsidDel="00000000" w:rsidP="00000000" w:rsidRDefault="00000000" w:rsidRPr="00000000" w14:paraId="00000B86">
      <w:pPr>
        <w:widowControl w:val="0"/>
        <w:numPr>
          <w:ilvl w:val="0"/>
          <w:numId w:val="2"/>
        </w:numPr>
        <w:pBdr>
          <w:top w:space="0" w:sz="0" w:val="nil"/>
          <w:left w:space="0" w:sz="0" w:val="nil"/>
          <w:bottom w:space="0" w:sz="0" w:val="nil"/>
          <w:right w:space="0" w:sz="0" w:val="nil"/>
          <w:between w:space="0" w:sz="0" w:val="nil"/>
        </w:pBdr>
        <w:spacing w:after="20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rsidR="00000000" w:rsidDel="00000000" w:rsidP="00000000" w:rsidRDefault="00000000" w:rsidRPr="00000000" w14:paraId="00000B87">
      <w:pPr>
        <w:jc w:val="both"/>
        <w:rPr/>
      </w:pPr>
      <w:r w:rsidDel="00000000" w:rsidR="00000000" w:rsidRPr="00000000">
        <w:rPr>
          <w:rtl w:val="0"/>
        </w:rPr>
        <w:t xml:space="preserve">The above statements are also true and complete for the members of the joint venture: YES </w:t>
      </w:r>
      <w:r w:rsidDel="00000000" w:rsidR="00000000" w:rsidRPr="00000000">
        <w:rPr>
          <w:rFonts w:ascii="Arimo" w:cs="Arimo" w:eastAsia="Arimo" w:hAnsi="Arimo"/>
          <w:rtl w:val="0"/>
        </w:rPr>
        <w:t xml:space="preserve">☐</w:t>
      </w:r>
      <w:r w:rsidDel="00000000" w:rsidR="00000000" w:rsidRPr="00000000">
        <w:rPr>
          <w:rtl w:val="0"/>
        </w:rPr>
        <w:t xml:space="preserve"> NO </w:t>
      </w:r>
      <w:r w:rsidDel="00000000" w:rsidR="00000000" w:rsidRPr="00000000">
        <w:rPr>
          <w:rFonts w:ascii="Arimo" w:cs="Arimo" w:eastAsia="Arimo" w:hAnsi="Arimo"/>
          <w:rtl w:val="0"/>
        </w:rPr>
        <w:t xml:space="preserve">☐</w:t>
      </w:r>
      <w:r w:rsidDel="00000000" w:rsidR="00000000" w:rsidRPr="00000000">
        <w:rPr>
          <w:rtl w:val="0"/>
        </w:rPr>
        <w:t xml:space="preserve"> </w:t>
      </w:r>
      <w:r w:rsidDel="00000000" w:rsidR="00000000" w:rsidRPr="00000000">
        <w:rPr>
          <w:highlight w:val="cyan"/>
          <w:rtl w:val="0"/>
        </w:rPr>
        <w:t xml:space="preserve">[If the answer is NO, details must be included of the members for whom any of the above statements are not met. This paragraph may be deleted if the Bidder is not a joint venture].</w:t>
      </w:r>
      <w:r w:rsidDel="00000000" w:rsidR="00000000" w:rsidRPr="00000000">
        <w:rPr>
          <w:rtl w:val="0"/>
        </w:rPr>
      </w:r>
    </w:p>
    <w:p w:rsidR="00000000" w:rsidDel="00000000" w:rsidP="00000000" w:rsidRDefault="00000000" w:rsidRPr="00000000" w14:paraId="00000B88">
      <w:pPr>
        <w:tabs>
          <w:tab w:val="left" w:pos="990"/>
          <w:tab w:val="left" w:pos="5040"/>
          <w:tab w:val="left" w:pos="5850"/>
        </w:tabs>
        <w:jc w:val="both"/>
        <w:rPr/>
      </w:pPr>
      <w:r w:rsidDel="00000000" w:rsidR="00000000" w:rsidRPr="00000000">
        <w:rPr>
          <w:rtl w:val="0"/>
        </w:rPr>
      </w:r>
    </w:p>
    <w:p w:rsidR="00000000" w:rsidDel="00000000" w:rsidP="00000000" w:rsidRDefault="00000000" w:rsidRPr="00000000" w14:paraId="00000B89">
      <w:pPr>
        <w:tabs>
          <w:tab w:val="left" w:pos="990"/>
          <w:tab w:val="left" w:pos="5040"/>
          <w:tab w:val="left" w:pos="5850"/>
        </w:tabs>
        <w:jc w:val="both"/>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B8A">
      <w:pPr>
        <w:tabs>
          <w:tab w:val="left" w:pos="990"/>
        </w:tabs>
        <w:jc w:val="both"/>
        <w:rPr/>
      </w:pPr>
      <w:r w:rsidDel="00000000" w:rsidR="00000000" w:rsidRPr="00000000">
        <w:rPr>
          <w:rtl w:val="0"/>
        </w:rPr>
        <w:t xml:space="preserve">Position </w:t>
        <w:tab/>
        <w:t xml:space="preserve">: _____________________________________________________________</w:t>
      </w:r>
    </w:p>
    <w:p w:rsidR="00000000" w:rsidDel="00000000" w:rsidP="00000000" w:rsidRDefault="00000000" w:rsidRPr="00000000" w14:paraId="00000B8B">
      <w:pPr>
        <w:tabs>
          <w:tab w:val="left" w:pos="990"/>
        </w:tabs>
        <w:jc w:val="both"/>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B8C">
      <w:pPr>
        <w:tabs>
          <w:tab w:val="left" w:pos="990"/>
        </w:tabs>
        <w:jc w:val="both"/>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B8D">
      <w:pPr>
        <w:jc w:val="both"/>
        <w:rPr/>
      </w:pPr>
      <w:r w:rsidDel="00000000" w:rsidR="00000000" w:rsidRPr="00000000">
        <w:rPr>
          <w:rtl w:val="0"/>
        </w:rPr>
      </w:r>
    </w:p>
    <w:p w:rsidR="00000000" w:rsidDel="00000000" w:rsidP="00000000" w:rsidRDefault="00000000" w:rsidRPr="00000000" w14:paraId="00000B8E">
      <w:pPr>
        <w:keepNext w:val="1"/>
        <w:keepLines w:val="1"/>
        <w:pBdr>
          <w:top w:space="0" w:sz="0" w:val="nil"/>
          <w:left w:space="0" w:sz="0" w:val="nil"/>
          <w:bottom w:space="0" w:sz="0" w:val="nil"/>
          <w:right w:space="0" w:sz="0" w:val="nil"/>
          <w:between w:space="0" w:sz="0" w:val="nil"/>
        </w:pBdr>
        <w:spacing w:after="240" w:before="120" w:lineRule="auto"/>
        <w:jc w:val="both"/>
        <w:rPr>
          <w:color w:val="ffffff"/>
          <w:sz w:val="22"/>
          <w:szCs w:val="22"/>
        </w:rPr>
      </w:pPr>
      <w:r w:rsidDel="00000000" w:rsidR="00000000" w:rsidRPr="00000000">
        <w:rPr>
          <w:rtl w:val="0"/>
        </w:rPr>
      </w:r>
    </w:p>
    <w:p w:rsidR="00000000" w:rsidDel="00000000" w:rsidP="00000000" w:rsidRDefault="00000000" w:rsidRPr="00000000" w14:paraId="00000B8F">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sectPr>
      <w:headerReference r:id="rId8" w:type="default"/>
      <w:headerReference r:id="rId9" w:type="first"/>
      <w:footerReference r:id="rId10" w:type="default"/>
      <w:pgSz w:h="16839" w:w="11907" w:orient="portrait"/>
      <w:pgMar w:bottom="1440" w:top="284"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B96">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B97">
          <w:pPr>
            <w:widowControl w:val="1"/>
            <w:pBdr>
              <w:top w:space="0" w:sz="0" w:val="nil"/>
              <w:left w:space="0" w:sz="0" w:val="nil"/>
              <w:bottom w:space="0" w:sz="0" w:val="nil"/>
              <w:right w:space="0" w:sz="0" w:val="nil"/>
              <w:between w:space="0" w:sz="0" w:val="nil"/>
            </w:pBdr>
            <w:tabs>
              <w:tab w:val="center" w:pos="4320"/>
              <w:tab w:val="right" w:pos="8640"/>
            </w:tabs>
            <w:rPr>
              <w:rFonts w:ascii="Arial" w:cs="Arial" w:eastAsia="Arial" w:hAnsi="Arial"/>
              <w:color w:val="000000"/>
              <w:sz w:val="18"/>
              <w:szCs w:val="18"/>
            </w:rPr>
          </w:pPr>
          <w:r w:rsidDel="00000000" w:rsidR="00000000" w:rsidRPr="00000000">
            <w:rPr>
              <w:color w:val="000000"/>
              <w:sz w:val="18"/>
              <w:szCs w:val="18"/>
            </w:rPr>
            <w:drawing>
              <wp:inline distB="0" distT="0" distL="0" distR="0">
                <wp:extent cx="844475" cy="144000"/>
                <wp:effectExtent b="0" l="0" r="0" t="0"/>
                <wp:docPr id="1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475" cy="1440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B98">
          <w:pPr>
            <w:widowControl w:val="1"/>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B99">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p w:rsidR="00000000" w:rsidDel="00000000" w:rsidP="00000000" w:rsidRDefault="00000000" w:rsidRPr="00000000" w14:paraId="00000B9A">
    <w:pPr>
      <w:rPr/>
    </w:pPr>
    <w:r w:rsidDel="00000000" w:rsidR="00000000" w:rsidRPr="00000000">
      <w:rPr>
        <w:rtl w:val="0"/>
      </w:rPr>
    </w:r>
  </w:p>
  <w:p w:rsidR="00000000" w:rsidDel="00000000" w:rsidP="00000000" w:rsidRDefault="00000000" w:rsidRPr="00000000" w14:paraId="00000B9B">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B90">
      <w:pPr>
        <w:pBdr>
          <w:top w:space="0" w:sz="0" w:val="nil"/>
          <w:left w:space="0" w:sz="0" w:val="nil"/>
          <w:bottom w:space="0" w:sz="0" w:val="nil"/>
          <w:right w:space="0" w:sz="0" w:val="nil"/>
          <w:between w:space="0" w:sz="0" w:val="nil"/>
        </w:pBdr>
        <w:rPr>
          <w:color w:val="000000"/>
        </w:rPr>
      </w:pPr>
      <w:r w:rsidDel="00000000" w:rsidR="00000000" w:rsidRPr="00000000">
        <w:rPr>
          <w:rStyle w:val="FootnoteReference"/>
          <w:vertAlign w:val="superscript"/>
        </w:rPr>
        <w:footnoteRef/>
      </w:r>
      <w:r w:rsidDel="00000000" w:rsidR="00000000" w:rsidRPr="00000000">
        <w:rPr>
          <w:color w:val="000000"/>
          <w:rtl w:val="0"/>
        </w:rPr>
        <w:t xml:space="preserve"> Bidders with commercial links are </w:t>
      </w:r>
      <w:r w:rsidDel="00000000" w:rsidR="00000000" w:rsidRPr="00000000">
        <w:rPr>
          <w:b w:val="1"/>
          <w:color w:val="000000"/>
          <w:u w:val="single"/>
          <w:rtl w:val="0"/>
        </w:rPr>
        <w:t xml:space="preserve">required</w:t>
      </w:r>
      <w:r w:rsidDel="00000000" w:rsidR="00000000" w:rsidRPr="00000000">
        <w:rPr>
          <w:color w:val="000000"/>
          <w:rtl w:val="0"/>
        </w:rPr>
        <w:t xml:space="preserve"> to clearly state such links. Failure to do so may be interpreted as a proscribed practice as set out in Section 1.5.3.2 of the UNOPS Procurement Manual.</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B91">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1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B92">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B93">
          <w:pPr>
            <w:widowControl w:val="1"/>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v2017.1</w:t>
          </w:r>
        </w:p>
      </w:tc>
    </w:tr>
  </w:tbl>
  <w:p w:rsidR="00000000" w:rsidDel="00000000" w:rsidP="00000000" w:rsidRDefault="00000000" w:rsidRPr="00000000" w14:paraId="00000B94">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p w:rsidR="00000000" w:rsidDel="00000000" w:rsidP="00000000" w:rsidRDefault="00000000" w:rsidRPr="00000000" w14:paraId="00000B9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6">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8">
    <w:lvl w:ilvl="0">
      <w:start w:val="1"/>
      <w:numFmt w:val="decimal"/>
      <w:lvlText w:val="5.1.%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0">
    <w:lvl w:ilvl="0">
      <w:start w:val="1"/>
      <w:numFmt w:val="decimal"/>
      <w:lvlText w:val="5.2.%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5.3.%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3">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15">
    <w:lvl w:ilvl="0">
      <w:start w:val="1"/>
      <w:numFmt w:val="decimal"/>
      <w:lvlText w:val="5.16.%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decimal"/>
      <w:lvlText w:val="5.17.%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7">
    <w:lvl w:ilvl="0">
      <w:start w:val="1"/>
      <w:numFmt w:val="decimal"/>
      <w:lvlText w:val="%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8">
    <w:lvl w:ilvl="0">
      <w:start w:val="1"/>
      <w:numFmt w:val="decimal"/>
      <w:lvlText w:val="5.9.%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
    <w:lvl w:ilvl="0">
      <w:start w:val="1"/>
      <w:numFmt w:val="decimal"/>
      <w:lvlText w:val="5.10.%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0">
    <w:lvl w:ilvl="0">
      <w:start w:val="1"/>
      <w:numFmt w:val="decimal"/>
      <w:lvlText w:val="5.11.%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1">
    <w:lvl w:ilvl="0">
      <w:start w:val="1"/>
      <w:numFmt w:val="decimal"/>
      <w:lvlText w:val="5.12.%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1"/>
      <w:numFmt w:val="decimal"/>
      <w:lvlText w:val="5.13.%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decimal"/>
      <w:lvlText w:val="5.14.%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4">
    <w:lvl w:ilvl="0">
      <w:start w:val="1"/>
      <w:numFmt w:val="decimal"/>
      <w:lvlText w:val="5.4.%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5">
    <w:lvl w:ilvl="0">
      <w:start w:val="1"/>
      <w:numFmt w:val="decimal"/>
      <w:lvlText w:val="5.5.%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6">
    <w:lvl w:ilvl="0">
      <w:start w:val="1"/>
      <w:numFmt w:val="decimal"/>
      <w:lvlText w:val="5.6.%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decimal"/>
      <w:lvlText w:val="5.7.%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8">
    <w:lvl w:ilvl="0">
      <w:start w:val="1"/>
      <w:numFmt w:val="decimal"/>
      <w:lvlText w:val="5.8.%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paragraph" w:styleId="Heading1">
    <w:name w:val="heading 1"/>
    <w:basedOn w:val="Normal"/>
    <w:next w:val="Normal"/>
    <w:pPr>
      <w:keepNext w:val="1"/>
      <w:keepLines w:val="1"/>
      <w:spacing w:after="120" w:before="360"/>
      <w:outlineLvl w:val="0"/>
    </w:pPr>
    <w:rPr>
      <w:b w:val="1"/>
      <w:color w:val="5292c9"/>
      <w:sz w:val="28"/>
      <w:szCs w:val="28"/>
    </w:rPr>
  </w:style>
  <w:style w:type="paragraph" w:styleId="Heading2">
    <w:name w:val="heading 2"/>
    <w:basedOn w:val="Normal"/>
    <w:next w:val="Normal"/>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pPr>
      <w:spacing w:after="280"/>
      <w:outlineLvl w:val="2"/>
    </w:pPr>
    <w:rPr>
      <w:b w:val="1"/>
      <w:sz w:val="22"/>
      <w:szCs w:val="22"/>
    </w:rPr>
  </w:style>
  <w:style w:type="paragraph" w:styleId="Heading4">
    <w:name w:val="heading 4"/>
    <w:basedOn w:val="Normal"/>
    <w:next w:val="Normal"/>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pPr>
      <w:spacing w:after="60" w:before="240"/>
      <w:outlineLvl w:val="4"/>
    </w:pPr>
    <w:rPr>
      <w:rFonts w:ascii="Verdana" w:cs="Verdana" w:eastAsia="Verdana" w:hAnsi="Verdana"/>
      <w:b w:val="1"/>
      <w:i w:val="1"/>
      <w:sz w:val="26"/>
      <w:szCs w:val="26"/>
    </w:rPr>
  </w:style>
  <w:style w:type="paragraph" w:styleId="Heading6">
    <w:name w:val="heading 6"/>
    <w:basedOn w:val="Normal"/>
    <w:next w:val="Normal"/>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spacing w:after="60" w:before="240"/>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0"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1" w:customStyle="1">
    <w:basedOn w:val="TableNormal"/>
    <w:tblPr>
      <w:tblStyleRowBandSize w:val="1"/>
      <w:tblStyleColBandSize w:val="1"/>
      <w:tblInd w:w="0.0" w:type="dxa"/>
      <w:tblCellMar>
        <w:top w:w="0.0" w:type="dxa"/>
        <w:left w:w="115.0" w:type="dxa"/>
        <w:bottom w:w="0.0" w:type="dxa"/>
        <w:right w:w="115.0" w:type="dxa"/>
      </w:tblCellMar>
    </w:tblPr>
  </w:style>
  <w:style w:type="table" w:styleId="a2"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3"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4"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5"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6"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paragraph" w:styleId="BalloonText">
    <w:name w:val="Balloon Text"/>
    <w:basedOn w:val="Normal"/>
    <w:link w:val="BalloonTextChar"/>
    <w:uiPriority w:val="99"/>
    <w:semiHidden w:val="1"/>
    <w:unhideWhenUsed w:val="1"/>
    <w:rsid w:val="005924E2"/>
    <w:rPr>
      <w:rFonts w:ascii="Tahoma" w:cs="Tahoma" w:hAnsi="Tahoma"/>
      <w:sz w:val="16"/>
      <w:szCs w:val="16"/>
    </w:rPr>
  </w:style>
  <w:style w:type="character" w:styleId="BalloonTextChar" w:customStyle="1">
    <w:name w:val="Balloon Text Char"/>
    <w:basedOn w:val="DefaultParagraphFont"/>
    <w:link w:val="BalloonText"/>
    <w:uiPriority w:val="99"/>
    <w:semiHidden w:val="1"/>
    <w:rsid w:val="005924E2"/>
    <w:rPr>
      <w:rFonts w:ascii="Tahoma" w:cs="Tahoma" w:hAnsi="Tahoma"/>
      <w:sz w:val="16"/>
      <w:szCs w:val="16"/>
    </w:rPr>
  </w:style>
  <w:style w:type="paragraph" w:styleId="ListParagraph">
    <w:name w:val="List Paragraph"/>
    <w:basedOn w:val="Normal"/>
    <w:uiPriority w:val="34"/>
    <w:qFormat w:val="1"/>
    <w:rsid w:val="00026AB0"/>
    <w:pPr>
      <w:ind w:left="720"/>
      <w:contextualSpacing w:val="1"/>
    </w:pPr>
  </w:style>
  <w:style w:type="paragraph" w:styleId="Header">
    <w:name w:val="header"/>
    <w:basedOn w:val="Normal"/>
    <w:link w:val="HeaderChar"/>
    <w:uiPriority w:val="99"/>
    <w:unhideWhenUsed w:val="1"/>
    <w:rsid w:val="006D22B2"/>
    <w:pPr>
      <w:tabs>
        <w:tab w:val="center" w:pos="4320"/>
        <w:tab w:val="right" w:pos="8640"/>
      </w:tabs>
    </w:pPr>
  </w:style>
  <w:style w:type="character" w:styleId="HeaderChar" w:customStyle="1">
    <w:name w:val="Header Char"/>
    <w:basedOn w:val="DefaultParagraphFont"/>
    <w:link w:val="Header"/>
    <w:uiPriority w:val="99"/>
    <w:rsid w:val="006D22B2"/>
  </w:style>
  <w:style w:type="paragraph" w:styleId="Footer">
    <w:name w:val="footer"/>
    <w:basedOn w:val="Normal"/>
    <w:link w:val="FooterChar"/>
    <w:uiPriority w:val="99"/>
    <w:unhideWhenUsed w:val="1"/>
    <w:rsid w:val="006D22B2"/>
    <w:pPr>
      <w:tabs>
        <w:tab w:val="center" w:pos="4320"/>
        <w:tab w:val="right" w:pos="8640"/>
      </w:tabs>
    </w:pPr>
  </w:style>
  <w:style w:type="character" w:styleId="FooterChar" w:customStyle="1">
    <w:name w:val="Footer Char"/>
    <w:basedOn w:val="DefaultParagraphFont"/>
    <w:link w:val="Footer"/>
    <w:uiPriority w:val="99"/>
    <w:rsid w:val="006D22B2"/>
  </w:style>
  <w:style w:type="paragraph" w:styleId="CommentText">
    <w:name w:val="annotation text"/>
    <w:basedOn w:val="Normal"/>
    <w:link w:val="CommentTextChar"/>
    <w:uiPriority w:val="99"/>
    <w:semiHidden w:val="1"/>
    <w:unhideWhenUsed w:val="1"/>
    <w:rsid w:val="00B8726F"/>
  </w:style>
  <w:style w:type="character" w:styleId="CommentTextChar" w:customStyle="1">
    <w:name w:val="Comment Text Char"/>
    <w:basedOn w:val="DefaultParagraphFont"/>
    <w:link w:val="CommentText"/>
    <w:uiPriority w:val="99"/>
    <w:semiHidden w:val="1"/>
    <w:rsid w:val="00B8726F"/>
  </w:style>
  <w:style w:type="character" w:styleId="CommentReference">
    <w:name w:val="annotation reference"/>
    <w:basedOn w:val="DefaultParagraphFont"/>
    <w:uiPriority w:val="99"/>
    <w:semiHidden w:val="1"/>
    <w:unhideWhenUsed w:val="1"/>
    <w:rsid w:val="00B8726F"/>
    <w:rPr>
      <w:sz w:val="16"/>
      <w:szCs w:val="16"/>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3">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8">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9">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10">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rGt7SsSNnPAYvvn/8FZWYFfUaVQ==">AMUW2mVyW9e7fpjAEj4+EbLmURlTcBAEwG73k/IWUZDkIfQID60HIJ7fGWRLZq+JqIkLrXljcdWBMdY+vEYtljkvV09dJqPIe4DNR9WEoKdiNtE4BOV8m9952CesCEZa3kGb7Znbt97C+CYyBXceVwpAQgRvZiXb0OvfL5X93CAA/wg/a8lrk/s=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2021-02-10T07:10:00Z</dcterms:created>
</cp:coreProperties>
</file>