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Returnable Bidding Forms (Revision 1)</w:t>
      </w:r>
    </w:p>
    <w:p w:rsidR="00000000" w:rsidDel="00000000" w:rsidP="00000000" w:rsidRDefault="00000000" w:rsidRPr="00000000" w14:paraId="00000002">
      <w:pPr>
        <w:keepNext w:val="1"/>
        <w:keepLines w:val="1"/>
        <w:widowControl w:val="1"/>
        <w:pBdr>
          <w:top w:space="0" w:sz="0" w:val="nil"/>
          <w:left w:space="0" w:sz="0" w:val="nil"/>
          <w:bottom w:space="0" w:sz="0" w:val="nil"/>
          <w:right w:space="0" w:sz="0" w:val="nil"/>
          <w:between w:space="0" w:sz="0" w:val="nil"/>
        </w:pBdr>
        <w:shd w:fill="auto" w:val="clear"/>
        <w:spacing w:after="240" w:before="360" w:line="240" w:lineRule="auto"/>
        <w:ind w:left="0" w:right="0" w:firstLine="0"/>
        <w:jc w:val="left"/>
        <w:rPr>
          <w:rFonts w:ascii="Open Sans" w:cs="Open Sans" w:eastAsia="Open Sans" w:hAnsi="Open Sans"/>
          <w:highlight w:val="yellow"/>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eSourcing reference: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ITB/2022/41586</w:t>
      </w:r>
      <w:r w:rsidDel="00000000" w:rsidR="00000000" w:rsidRPr="00000000">
        <w:rPr>
          <w:rtl w:val="0"/>
        </w:rPr>
      </w:r>
    </w:p>
    <w:p w:rsidR="00000000" w:rsidDel="00000000" w:rsidP="00000000" w:rsidRDefault="00000000" w:rsidRPr="00000000" w14:paraId="00000003">
      <w:pPr>
        <w:keepNext w:val="1"/>
        <w:keepLines w:val="1"/>
        <w:widowControl w:val="1"/>
        <w:pBdr>
          <w:top w:space="0" w:sz="0" w:val="nil"/>
          <w:left w:space="0" w:sz="0" w:val="nil"/>
          <w:bottom w:space="0" w:sz="0" w:val="nil"/>
          <w:right w:space="0" w:sz="0" w:val="nil"/>
          <w:between w:space="0" w:sz="0" w:val="nil"/>
        </w:pBdr>
        <w:shd w:fill="auto" w:val="clear"/>
        <w:spacing w:after="240" w:before="360" w:line="240" w:lineRule="auto"/>
        <w:ind w:left="0" w:right="0" w:firstLine="0"/>
        <w:jc w:val="both"/>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ITB and must be completed and returned by bidders as part of their Bid.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left" w:pos="709"/>
        </w:tabs>
        <w:spacing w:after="12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bookmarkStart w:colFirst="0" w:colLast="0" w:name="_heading=h.gjdgxs" w:id="0"/>
      <w:bookmarkEnd w:id="0"/>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5">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6">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B: Bid Submission Form</w:t>
      </w:r>
      <w:r w:rsidDel="00000000" w:rsidR="00000000" w:rsidRPr="00000000">
        <w:rPr>
          <w:rtl w:val="0"/>
        </w:rPr>
      </w:r>
    </w:p>
    <w:p w:rsidR="00000000" w:rsidDel="00000000" w:rsidP="00000000" w:rsidRDefault="00000000" w:rsidRPr="00000000" w14:paraId="00000007">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D: Technical Bid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w:t>
      </w:r>
      <w:r w:rsidDel="00000000" w:rsidR="00000000" w:rsidRPr="00000000">
        <w:rPr>
          <w:rFonts w:ascii="Open Sans" w:cs="Open Sans" w:eastAsia="Open Sans" w:hAnsi="Open Sans"/>
          <w:rtl w:val="0"/>
        </w:rPr>
        <w:t xml:space="preserve">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Performance Statement Form</w:t>
      </w:r>
      <w:r w:rsidDel="00000000" w:rsidR="00000000" w:rsidRPr="00000000">
        <w:rPr>
          <w:rtl w:val="0"/>
        </w:rPr>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800" w:right="0" w:firstLine="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0F">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010">
      <w:pPr>
        <w:ind w:left="720" w:hanging="720"/>
        <w:rPr>
          <w:rFonts w:ascii="Open Sans" w:cs="Open Sans" w:eastAsia="Open Sans" w:hAnsi="Open Sans"/>
        </w:rPr>
      </w:pP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ITB/2022/41586  L</w:t>
      </w:r>
      <w:r w:rsidDel="00000000" w:rsidR="00000000" w:rsidRPr="00000000">
        <w:rPr>
          <w:rFonts w:ascii="Open Sans" w:cs="Open Sans" w:eastAsia="Open Sans" w:hAnsi="Open Sans"/>
          <w:rtl w:val="0"/>
        </w:rPr>
        <w:t xml:space="preserve">ot : </w:t>
      </w:r>
      <w:r w:rsidDel="00000000" w:rsidR="00000000" w:rsidRPr="00000000">
        <w:rPr>
          <w:rFonts w:ascii="Open Sans" w:cs="Open Sans" w:eastAsia="Open Sans" w:hAnsi="Open Sans"/>
          <w:highlight w:val="cyan"/>
          <w:rtl w:val="0"/>
        </w:rPr>
        <w:t xml:space="preserve">[insert Lot number]</w:t>
      </w: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4">
      <w:pPr>
        <w:rPr>
          <w:rFonts w:ascii="Open Sans" w:cs="Open Sans" w:eastAsia="Open Sans" w:hAnsi="Open Sans"/>
        </w:rPr>
      </w:pP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To be completed and returned with your Bid if the Bid is submitted as a Joint Venture/Consortium/Association.</w:t>
      </w:r>
    </w:p>
    <w:p w:rsidR="00000000" w:rsidDel="00000000" w:rsidP="00000000" w:rsidRDefault="00000000" w:rsidRPr="00000000" w14:paraId="00000016">
      <w:pPr>
        <w:ind w:left="187" w:firstLine="0"/>
        <w:jc w:val="center"/>
        <w:rPr>
          <w:rFonts w:ascii="Open Sans" w:cs="Open Sans" w:eastAsia="Open Sans" w:hAnsi="Open Sans"/>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9">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A">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01C">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Fonts w:ascii="Open Sans" w:cs="Open Sans" w:eastAsia="Open Sans" w:hAnsi="Open Sans"/>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F">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0">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2">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3">
      <w:pPr>
        <w:spacing w:line="24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024">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5">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26">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28">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2A">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B">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02C">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E">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30">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1">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32">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3">
      <w:pPr>
        <w:spacing w:line="240" w:lineRule="auto"/>
        <w:jc w:val="both"/>
        <w:rPr>
          <w:rFonts w:ascii="Open Sans" w:cs="Open Sans" w:eastAsia="Open Sans" w:hAnsi="Open Sans"/>
          <w:i w:val="0"/>
          <w:smallCaps w:val="0"/>
          <w:strike w:val="0"/>
          <w:color w:val="000000"/>
          <w:sz w:val="22"/>
          <w:szCs w:val="22"/>
          <w:u w:val="none"/>
          <w:shd w:fill="auto" w:val="clear"/>
          <w:vertAlign w:val="baseline"/>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034">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B: Bid Submission Form</w:t>
      </w:r>
    </w:p>
    <w:p w:rsidR="00000000" w:rsidDel="00000000" w:rsidP="00000000" w:rsidRDefault="00000000" w:rsidRPr="00000000" w14:paraId="00000035">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9">
      <w:pPr>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Bid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ITB Case No.</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ITB ref number</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3A">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3B">
      <w:pPr>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3C">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3D">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3E">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3F">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rtl w:val="0"/>
        </w:rPr>
      </w:r>
    </w:p>
    <w:p w:rsidR="00000000" w:rsidDel="00000000" w:rsidP="00000000" w:rsidRDefault="00000000" w:rsidRPr="00000000" w14:paraId="00000040">
      <w:pPr>
        <w:keepNext w:val="0"/>
        <w:keepLines w:val="0"/>
        <w:widowControl w:val="1"/>
        <w:pBdr>
          <w:top w:space="0" w:sz="0" w:val="nil"/>
          <w:left w:space="0" w:sz="0" w:val="nil"/>
          <w:bottom w:space="0" w:sz="0" w:val="nil"/>
          <w:right w:space="0" w:sz="0" w:val="nil"/>
          <w:between w:space="0" w:sz="0" w:val="nil"/>
        </w:pBdr>
        <w:shd w:fill="auto" w:val="clear"/>
        <w:spacing w:after="120" w:before="0" w:line="276" w:lineRule="auto"/>
        <w:ind w:left="144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highlight w:val="cyan"/>
          <w:rtl w:val="0"/>
        </w:rPr>
        <w:t xml:space="preserve">Lot 1: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41">
      <w:pPr>
        <w:keepNext w:val="0"/>
        <w:keepLines w:val="0"/>
        <w:widowControl w:val="1"/>
        <w:pBdr>
          <w:top w:space="0" w:sz="0" w:val="nil"/>
          <w:left w:space="0" w:sz="0" w:val="nil"/>
          <w:bottom w:space="0" w:sz="0" w:val="nil"/>
          <w:right w:space="0" w:sz="0" w:val="nil"/>
          <w:between w:space="0" w:sz="0" w:val="nil"/>
        </w:pBdr>
        <w:shd w:fill="auto" w:val="clear"/>
        <w:spacing w:after="120" w:before="0" w:line="276" w:lineRule="auto"/>
        <w:ind w:left="1440" w:right="0" w:firstLine="0"/>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Lot 2: [Insert the total bid price in words and figures, indicating the various amounts and the respective currencies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42">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43">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4">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0" w:line="276" w:lineRule="auto"/>
        <w:ind w:left="1434" w:right="0" w:hanging="35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5">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bid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highlight w:val="cyan"/>
          <w:rtl w:val="0"/>
        </w:rPr>
        <w:t xml:space="preserve">120 days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bid submission deadline as set out in the ITB,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46">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47">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48">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49">
      <w:pPr>
        <w:keepNext w:val="0"/>
        <w:keepLines w:val="0"/>
        <w:widowControl w:val="1"/>
        <w:pBdr>
          <w:top w:space="0" w:sz="0" w:val="nil"/>
          <w:left w:space="0" w:sz="0" w:val="nil"/>
          <w:bottom w:space="0" w:sz="0" w:val="nil"/>
          <w:right w:space="0" w:sz="0" w:val="nil"/>
          <w:between w:space="0" w:sz="0" w:val="nil"/>
        </w:pBdr>
        <w:shd w:fill="auto" w:val="clear"/>
        <w:spacing w:after="40" w:before="0" w:line="276" w:lineRule="auto"/>
        <w:ind w:left="850" w:right="0" w:firstLine="0"/>
        <w:jc w:val="both"/>
        <w:rPr>
          <w:rFonts w:ascii="Open Sans" w:cs="Open Sans" w:eastAsia="Open Sans" w:hAnsi="Open Sans"/>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A">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4B">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4C">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4D">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ITB and will not engage in any such activity during the performance of any contract awarded; </w:t>
      </w:r>
      <w:r w:rsidDel="00000000" w:rsidR="00000000" w:rsidRPr="00000000">
        <w:rPr>
          <w:rtl w:val="0"/>
        </w:rPr>
      </w:r>
    </w:p>
    <w:p w:rsidR="00000000" w:rsidDel="00000000" w:rsidP="00000000" w:rsidRDefault="00000000" w:rsidRPr="00000000" w14:paraId="0000004E">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2"/>
          <w:szCs w:val="22"/>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4F">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050">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1">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3">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54">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5">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5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7">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5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9">
      <w:pPr>
        <w:tabs>
          <w:tab w:val="left" w:pos="2070"/>
          <w:tab w:val="left"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A">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Price Schedule Form</w:t>
      </w:r>
    </w:p>
    <w:p w:rsidR="00000000" w:rsidDel="00000000" w:rsidP="00000000" w:rsidRDefault="00000000" w:rsidRPr="00000000" w14:paraId="0000005C">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highlight w:val="white"/>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highlight w:val="white"/>
          <w:rtl w:val="0"/>
        </w:rPr>
        <w:t xml:space="preserve">ITB/2022/41586</w:t>
      </w:r>
      <w:r w:rsidDel="00000000" w:rsidR="00000000" w:rsidRPr="00000000">
        <w:rPr>
          <w:rtl w:val="0"/>
        </w:rPr>
      </w:r>
    </w:p>
    <w:p w:rsidR="00000000" w:rsidDel="00000000" w:rsidP="00000000" w:rsidRDefault="00000000" w:rsidRPr="00000000" w14:paraId="0000005D">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5E">
      <w:pPr>
        <w:rPr>
          <w:rFonts w:ascii="Open Sans" w:cs="Open Sans" w:eastAsia="Open Sans" w:hAnsi="Open Sans"/>
        </w:rPr>
      </w:pPr>
      <w:r w:rsidDel="00000000" w:rsidR="00000000" w:rsidRPr="00000000">
        <w:rPr>
          <w:rtl w:val="0"/>
        </w:rPr>
      </w:r>
    </w:p>
    <w:p w:rsidR="00000000" w:rsidDel="00000000" w:rsidP="00000000" w:rsidRDefault="00000000" w:rsidRPr="00000000" w14:paraId="0000005F">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these Price Schedule Forms in accordance with the instructions indicated. </w:t>
      </w:r>
    </w:p>
    <w:p w:rsidR="00000000" w:rsidDel="00000000" w:rsidP="00000000" w:rsidRDefault="00000000" w:rsidRPr="00000000" w14:paraId="00000060">
      <w:pPr>
        <w:rPr>
          <w:rFonts w:ascii="Open Sans" w:cs="Open Sans" w:eastAsia="Open Sans" w:hAnsi="Open Sans"/>
        </w:rPr>
      </w:pPr>
      <w:r w:rsidDel="00000000" w:rsidR="00000000" w:rsidRPr="00000000">
        <w:rPr>
          <w:rFonts w:ascii="Open Sans" w:cs="Open Sans" w:eastAsia="Open Sans" w:hAnsi="Open Sans"/>
          <w:rtl w:val="0"/>
        </w:rPr>
        <w:t xml:space="preserve">Please note</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that the population data can vary during the time.</w:t>
      </w:r>
    </w:p>
    <w:p w:rsidR="00000000" w:rsidDel="00000000" w:rsidP="00000000" w:rsidRDefault="00000000" w:rsidRPr="00000000" w14:paraId="00000061">
      <w:pPr>
        <w:rPr>
          <w:rFonts w:ascii="Open Sans" w:cs="Open Sans" w:eastAsia="Open Sans" w:hAnsi="Open Sans"/>
        </w:rPr>
      </w:pPr>
      <w:r w:rsidDel="00000000" w:rsidR="00000000" w:rsidRPr="00000000">
        <w:rPr>
          <w:rtl w:val="0"/>
        </w:rPr>
      </w:r>
    </w:p>
    <w:p w:rsidR="00000000" w:rsidDel="00000000" w:rsidP="00000000" w:rsidRDefault="00000000" w:rsidRPr="00000000" w14:paraId="00000062">
      <w:pPr>
        <w:spacing w:after="240" w:lineRule="auto"/>
        <w:ind w:left="0" w:firstLine="0"/>
        <w:rPr>
          <w:rFonts w:ascii="Open Sans" w:cs="Open Sans" w:eastAsia="Open Sans" w:hAnsi="Open Sans"/>
          <w:b w:val="1"/>
          <w:sz w:val="24"/>
          <w:szCs w:val="24"/>
        </w:rPr>
      </w:pPr>
      <w:r w:rsidDel="00000000" w:rsidR="00000000" w:rsidRPr="00000000">
        <w:rPr>
          <w:rFonts w:ascii="Open Sans" w:cs="Open Sans" w:eastAsia="Open Sans" w:hAnsi="Open Sans"/>
          <w:b w:val="1"/>
          <w:sz w:val="24"/>
          <w:szCs w:val="24"/>
          <w:rtl w:val="0"/>
        </w:rPr>
        <w:t xml:space="preserve">Lot 1 - Underwriting Services and Third Party Administration</w:t>
      </w:r>
    </w:p>
    <w:p w:rsidR="00000000" w:rsidDel="00000000" w:rsidP="00000000" w:rsidRDefault="00000000" w:rsidRPr="00000000" w14:paraId="00000063">
      <w:pPr>
        <w:numPr>
          <w:ilvl w:val="0"/>
          <w:numId w:val="2"/>
        </w:numPr>
        <w:spacing w:after="240" w:lineRule="auto"/>
        <w:ind w:left="720" w:hanging="360"/>
        <w:rPr>
          <w:rFonts w:ascii="Open Sans" w:cs="Open Sans" w:eastAsia="Open Sans" w:hAnsi="Open Sans"/>
          <w:b w:val="1"/>
          <w:sz w:val="22"/>
          <w:szCs w:val="22"/>
        </w:rPr>
      </w:pPr>
      <w:r w:rsidDel="00000000" w:rsidR="00000000" w:rsidRPr="00000000">
        <w:rPr>
          <w:rFonts w:ascii="Open Sans" w:cs="Open Sans" w:eastAsia="Open Sans" w:hAnsi="Open Sans"/>
          <w:b w:val="1"/>
          <w:sz w:val="22"/>
          <w:szCs w:val="22"/>
          <w:rtl w:val="0"/>
        </w:rPr>
        <w:t xml:space="preserve">Premiums for Underwriting Services</w:t>
      </w:r>
    </w:p>
    <w:tbl>
      <w:tblPr>
        <w:tblStyle w:val="Table2"/>
        <w:tblW w:w="11115.0" w:type="dxa"/>
        <w:jc w:val="left"/>
        <w:tblInd w:w="-596.0" w:type="dxa"/>
        <w:tblBorders>
          <w:top w:color="000000" w:space="0" w:sz="12" w:val="single"/>
          <w:left w:color="000000" w:space="0" w:sz="12" w:val="single"/>
          <w:bottom w:color="000000" w:space="0" w:sz="12" w:val="single"/>
          <w:right w:color="000000" w:space="0" w:sz="12" w:val="single"/>
          <w:insideH w:color="000000" w:space="0" w:sz="6" w:val="single"/>
          <w:insideV w:color="000000" w:space="0" w:sz="6" w:val="single"/>
        </w:tblBorders>
        <w:tblLayout w:type="fixed"/>
        <w:tblLook w:val="0000"/>
      </w:tblPr>
      <w:tblGrid>
        <w:gridCol w:w="570"/>
        <w:gridCol w:w="1440"/>
        <w:gridCol w:w="855"/>
        <w:gridCol w:w="855"/>
        <w:gridCol w:w="855"/>
        <w:gridCol w:w="855"/>
        <w:gridCol w:w="855"/>
        <w:gridCol w:w="855"/>
        <w:gridCol w:w="855"/>
        <w:gridCol w:w="855"/>
        <w:gridCol w:w="2265"/>
        <w:tblGridChange w:id="0">
          <w:tblGrid>
            <w:gridCol w:w="570"/>
            <w:gridCol w:w="1440"/>
            <w:gridCol w:w="855"/>
            <w:gridCol w:w="855"/>
            <w:gridCol w:w="855"/>
            <w:gridCol w:w="855"/>
            <w:gridCol w:w="855"/>
            <w:gridCol w:w="855"/>
            <w:gridCol w:w="855"/>
            <w:gridCol w:w="855"/>
            <w:gridCol w:w="2265"/>
          </w:tblGrid>
        </w:tblGridChange>
      </w:tblGrid>
      <w:tr>
        <w:trPr>
          <w:cantSplit w:val="0"/>
          <w:trHeight w:val="450"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vMerge w:val="restart"/>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Category of countries</w:t>
            </w:r>
          </w:p>
        </w:tc>
        <w:tc>
          <w:tcPr>
            <w:gridSpan w:val="4"/>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Population </w:t>
            </w:r>
          </w:p>
        </w:tc>
        <w:tc>
          <w:tcPr>
            <w:gridSpan w:val="4"/>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Premium per month in USD</w:t>
            </w:r>
          </w:p>
        </w:tc>
        <w:tc>
          <w:tcPr>
            <w:vMerge w:val="restart"/>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Fonts w:ascii="Open Sans" w:cs="Open Sans" w:eastAsia="Open Sans" w:hAnsi="Open Sans"/>
                <w:b w:val="1"/>
                <w:rtl w:val="0"/>
              </w:rPr>
              <w:t xml:space="preserve">Sub-Total</w:t>
            </w:r>
          </w:p>
          <w:p w:rsidR="00000000" w:rsidDel="00000000" w:rsidP="00000000" w:rsidRDefault="00000000" w:rsidRPr="00000000" w14:paraId="0000006F">
            <w:pPr>
              <w:rPr>
                <w:rFonts w:ascii="Open Sans" w:cs="Open Sans" w:eastAsia="Open Sans" w:hAnsi="Open Sans"/>
              </w:rPr>
            </w:pPr>
            <w:r w:rsidDel="00000000" w:rsidR="00000000" w:rsidRPr="00000000">
              <w:rPr>
                <w:rFonts w:ascii="Open Sans" w:cs="Open Sans" w:eastAsia="Open Sans" w:hAnsi="Open Sans"/>
                <w:rtl w:val="0"/>
              </w:rPr>
              <w:t xml:space="preserve">[Personnel Population x Personnel  Premium] + [Spouse Population x Spouse Premium] +  [Child Population x Child Premium] + [Retired staff Population x Retired staff Premium]</w:t>
            </w:r>
          </w:p>
        </w:tc>
      </w:tr>
      <w:tr>
        <w:trPr>
          <w:cantSplit w:val="0"/>
          <w:trHeight w:val="555"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Personnel </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Spouse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Child</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Retired staff</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Personnel </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Spouse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Child</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Retired staff</w:t>
            </w:r>
          </w:p>
        </w:tc>
        <w:tc>
          <w:tcPr>
            <w:vMerge w:val="continue"/>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544.726562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B">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C">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US/Canada</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7D">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66</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7E">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9</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7F">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11</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80">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1">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2">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3">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4">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5">
            <w:pPr>
              <w:rPr>
                <w:rFonts w:ascii="Open Sans" w:cs="Open Sans" w:eastAsia="Open Sans" w:hAnsi="Open Sans"/>
              </w:rPr>
            </w:pPr>
            <w:r w:rsidDel="00000000" w:rsidR="00000000" w:rsidRPr="00000000">
              <w:rPr>
                <w:rtl w:val="0"/>
              </w:rPr>
            </w:r>
          </w:p>
        </w:tc>
      </w:tr>
      <w:tr>
        <w:trPr>
          <w:cantSplit w:val="0"/>
          <w:trHeight w:val="544.726562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6">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7">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Group A</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88">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561</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89">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64</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8A">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144</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8B">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C">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D">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E">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F">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0">
            <w:pPr>
              <w:rPr>
                <w:rFonts w:ascii="Open Sans" w:cs="Open Sans" w:eastAsia="Open Sans" w:hAnsi="Open Sans"/>
              </w:rPr>
            </w:pPr>
            <w:r w:rsidDel="00000000" w:rsidR="00000000" w:rsidRPr="00000000">
              <w:rPr>
                <w:rtl w:val="0"/>
              </w:rPr>
            </w:r>
          </w:p>
        </w:tc>
      </w:tr>
      <w:tr>
        <w:trPr>
          <w:cantSplit w:val="0"/>
          <w:trHeight w:val="544.726562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1">
            <w:pPr>
              <w:rPr>
                <w:rFonts w:ascii="Open Sans" w:cs="Open Sans" w:eastAsia="Open Sans" w:hAnsi="Open Sans"/>
              </w:rPr>
            </w:pPr>
            <w:r w:rsidDel="00000000" w:rsidR="00000000" w:rsidRPr="00000000">
              <w:rPr>
                <w:rFonts w:ascii="Open Sans" w:cs="Open Sans" w:eastAsia="Open Sans" w:hAnsi="Open Sans"/>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2">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Group B</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3">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3014</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4">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344</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5">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590</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6">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7">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8">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9">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A">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rPr>
                <w:rFonts w:ascii="Open Sans" w:cs="Open Sans" w:eastAsia="Open Sans" w:hAnsi="Open Sans"/>
              </w:rPr>
            </w:pPr>
            <w:r w:rsidDel="00000000" w:rsidR="00000000" w:rsidRPr="00000000">
              <w:rPr>
                <w:rtl w:val="0"/>
              </w:rPr>
            </w:r>
          </w:p>
        </w:tc>
      </w:tr>
      <w:tr>
        <w:trPr>
          <w:cantSplit w:val="0"/>
          <w:trHeight w:val="544.726562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C">
            <w:pPr>
              <w:rPr>
                <w:rFonts w:ascii="Open Sans" w:cs="Open Sans" w:eastAsia="Open Sans" w:hAnsi="Open Sans"/>
              </w:rPr>
            </w:pPr>
            <w:r w:rsidDel="00000000" w:rsidR="00000000" w:rsidRPr="00000000">
              <w:rPr>
                <w:rFonts w:ascii="Open Sans" w:cs="Open Sans" w:eastAsia="Open Sans" w:hAnsi="Open Sans"/>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D">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Group C</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E">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5191</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F">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508</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A0">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958</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A1">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2">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3">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4">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5">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6">
            <w:pPr>
              <w:jc w:val="center"/>
              <w:rPr>
                <w:rFonts w:ascii="Open Sans" w:cs="Open Sans" w:eastAsia="Open Sans" w:hAnsi="Open Sans"/>
              </w:rPr>
            </w:pPr>
            <w:r w:rsidDel="00000000" w:rsidR="00000000" w:rsidRPr="00000000">
              <w:rPr>
                <w:rtl w:val="0"/>
              </w:rPr>
            </w:r>
          </w:p>
        </w:tc>
      </w:tr>
      <w:tr>
        <w:trPr>
          <w:cantSplit w:val="0"/>
          <w:trHeight w:val="544.7265625" w:hRule="atLeast"/>
          <w:tblHeader w:val="0"/>
        </w:trPr>
        <w:tc>
          <w:tcPr>
            <w:gridSpan w:val="10"/>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7">
            <w:pPr>
              <w:rPr>
                <w:rFonts w:ascii="Open Sans" w:cs="Open Sans" w:eastAsia="Open Sans" w:hAnsi="Open Sans"/>
                <w:b w:val="1"/>
              </w:rPr>
            </w:pPr>
            <w:r w:rsidDel="00000000" w:rsidR="00000000" w:rsidRPr="00000000">
              <w:rPr>
                <w:rFonts w:ascii="Open Sans" w:cs="Open Sans" w:eastAsia="Open Sans" w:hAnsi="Open Sans"/>
                <w:b w:val="1"/>
                <w:rtl w:val="0"/>
              </w:rPr>
              <w:t xml:space="preserve">Subtotal 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1">
            <w:pPr>
              <w:rPr>
                <w:rFonts w:ascii="Open Sans" w:cs="Open Sans" w:eastAsia="Open Sans" w:hAnsi="Open Sans"/>
              </w:rPr>
            </w:pPr>
            <w:r w:rsidDel="00000000" w:rsidR="00000000" w:rsidRPr="00000000">
              <w:rPr>
                <w:rFonts w:ascii="Open Sans" w:cs="Open Sans" w:eastAsia="Open Sans" w:hAnsi="Open Sans"/>
                <w:highlight w:val="cyan"/>
                <w:rtl w:val="0"/>
              </w:rPr>
              <w:t xml:space="preserve">Please add sum of sub-totals in USD</w:t>
            </w:r>
            <w:r w:rsidDel="00000000" w:rsidR="00000000" w:rsidRPr="00000000">
              <w:rPr>
                <w:rtl w:val="0"/>
              </w:rPr>
            </w:r>
          </w:p>
        </w:tc>
      </w:tr>
    </w:tbl>
    <w:p w:rsidR="00000000" w:rsidDel="00000000" w:rsidP="00000000" w:rsidRDefault="00000000" w:rsidRPr="00000000" w14:paraId="000000B2">
      <w:pPr>
        <w:spacing w:after="240" w:lineRule="auto"/>
        <w:ind w:left="720" w:firstLine="0"/>
        <w:rPr>
          <w:rFonts w:ascii="Open Sans" w:cs="Open Sans" w:eastAsia="Open Sans" w:hAnsi="Open Sans"/>
          <w:b w:val="1"/>
          <w:sz w:val="22"/>
          <w:szCs w:val="22"/>
        </w:rPr>
      </w:pPr>
      <w:r w:rsidDel="00000000" w:rsidR="00000000" w:rsidRPr="00000000">
        <w:rPr>
          <w:rtl w:val="0"/>
        </w:rPr>
      </w:r>
    </w:p>
    <w:p w:rsidR="00000000" w:rsidDel="00000000" w:rsidP="00000000" w:rsidRDefault="00000000" w:rsidRPr="00000000" w14:paraId="000000B3">
      <w:pPr>
        <w:numPr>
          <w:ilvl w:val="0"/>
          <w:numId w:val="2"/>
        </w:numPr>
        <w:spacing w:after="240" w:lineRule="auto"/>
        <w:ind w:left="720" w:hanging="360"/>
        <w:rPr>
          <w:rFonts w:ascii="Open Sans" w:cs="Open Sans" w:eastAsia="Open Sans" w:hAnsi="Open Sans"/>
          <w:b w:val="1"/>
          <w:sz w:val="22"/>
          <w:szCs w:val="22"/>
        </w:rPr>
      </w:pPr>
      <w:r w:rsidDel="00000000" w:rsidR="00000000" w:rsidRPr="00000000">
        <w:rPr>
          <w:rFonts w:ascii="Open Sans" w:cs="Open Sans" w:eastAsia="Open Sans" w:hAnsi="Open Sans"/>
          <w:b w:val="1"/>
          <w:sz w:val="22"/>
          <w:szCs w:val="22"/>
          <w:rtl w:val="0"/>
        </w:rPr>
        <w:t xml:space="preserve">Premiums for Third Party Administration Services</w:t>
      </w:r>
    </w:p>
    <w:tbl>
      <w:tblPr>
        <w:tblStyle w:val="Table3"/>
        <w:tblW w:w="11085.0" w:type="dxa"/>
        <w:jc w:val="left"/>
        <w:tblInd w:w="-491.0" w:type="dxa"/>
        <w:tblBorders>
          <w:top w:color="000000" w:space="0" w:sz="12" w:val="single"/>
          <w:left w:color="000000" w:space="0" w:sz="12" w:val="single"/>
          <w:bottom w:color="000000" w:space="0" w:sz="12" w:val="single"/>
          <w:right w:color="000000" w:space="0" w:sz="12" w:val="single"/>
          <w:insideH w:color="000000" w:space="0" w:sz="6" w:val="single"/>
          <w:insideV w:color="000000" w:space="0" w:sz="6" w:val="single"/>
        </w:tblBorders>
        <w:tblLayout w:type="fixed"/>
        <w:tblLook w:val="0000"/>
      </w:tblPr>
      <w:tblGrid>
        <w:gridCol w:w="525"/>
        <w:gridCol w:w="1425"/>
        <w:gridCol w:w="885"/>
        <w:gridCol w:w="975"/>
        <w:gridCol w:w="720"/>
        <w:gridCol w:w="975"/>
        <w:gridCol w:w="720"/>
        <w:gridCol w:w="975"/>
        <w:gridCol w:w="750"/>
        <w:gridCol w:w="840"/>
        <w:gridCol w:w="2295"/>
        <w:tblGridChange w:id="0">
          <w:tblGrid>
            <w:gridCol w:w="525"/>
            <w:gridCol w:w="1425"/>
            <w:gridCol w:w="885"/>
            <w:gridCol w:w="975"/>
            <w:gridCol w:w="720"/>
            <w:gridCol w:w="975"/>
            <w:gridCol w:w="720"/>
            <w:gridCol w:w="975"/>
            <w:gridCol w:w="750"/>
            <w:gridCol w:w="840"/>
            <w:gridCol w:w="2295"/>
          </w:tblGrid>
        </w:tblGridChange>
      </w:tblGrid>
      <w:tr>
        <w:trPr>
          <w:cantSplit w:val="0"/>
          <w:trHeight w:val="585"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B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vMerge w:val="restart"/>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B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Category of countries</w:t>
            </w:r>
          </w:p>
        </w:tc>
        <w:tc>
          <w:tcPr>
            <w:gridSpan w:val="4"/>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B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Population </w:t>
            </w:r>
          </w:p>
        </w:tc>
        <w:tc>
          <w:tcPr>
            <w:gridSpan w:val="4"/>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B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Premium per month in USD</w:t>
            </w:r>
          </w:p>
        </w:tc>
        <w:tc>
          <w:tcPr>
            <w:vMerge w:val="restart"/>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BE">
            <w:pPr>
              <w:widowControl w:val="0"/>
              <w:spacing w:line="276"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Sub-Total</w:t>
            </w:r>
          </w:p>
          <w:p w:rsidR="00000000" w:rsidDel="00000000" w:rsidP="00000000" w:rsidRDefault="00000000" w:rsidRPr="00000000" w14:paraId="000000BF">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[Personnel Population x Personnel Premium] + [Spouse Population x Spouse Premium] +  [Child Population x Child Premium] + [Retired staff Population x Retired staff Premium]</w:t>
            </w:r>
          </w:p>
        </w:tc>
      </w:tr>
      <w:tr>
        <w:trPr>
          <w:cantSplit w:val="0"/>
          <w:trHeight w:val="555"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Personnel </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Spouse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Child</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Retired staff</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Personnel </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Spouse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Child</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Retired staff</w:t>
            </w:r>
          </w:p>
        </w:tc>
        <w:tc>
          <w:tcPr>
            <w:vMerge w:val="continue"/>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444.945312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B">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C">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US/Canada</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CD">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66</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CE">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9</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CF">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11</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D0">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1">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2">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3">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4">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5">
            <w:pPr>
              <w:jc w:val="center"/>
              <w:rPr>
                <w:rFonts w:ascii="Open Sans" w:cs="Open Sans" w:eastAsia="Open Sans" w:hAnsi="Open Sans"/>
              </w:rPr>
            </w:pPr>
            <w:r w:rsidDel="00000000" w:rsidR="00000000" w:rsidRPr="00000000">
              <w:rPr>
                <w:rtl w:val="0"/>
              </w:rPr>
            </w:r>
          </w:p>
        </w:tc>
      </w:tr>
      <w:tr>
        <w:trPr>
          <w:cantSplit w:val="0"/>
          <w:trHeight w:val="444.945312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6">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7">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Group A</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D8">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561</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D9">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64</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DA">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144</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DB">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C">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D">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E">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F">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0">
            <w:pPr>
              <w:jc w:val="center"/>
              <w:rPr>
                <w:rFonts w:ascii="Open Sans" w:cs="Open Sans" w:eastAsia="Open Sans" w:hAnsi="Open Sans"/>
              </w:rPr>
            </w:pPr>
            <w:r w:rsidDel="00000000" w:rsidR="00000000" w:rsidRPr="00000000">
              <w:rPr>
                <w:rtl w:val="0"/>
              </w:rPr>
            </w:r>
          </w:p>
        </w:tc>
      </w:tr>
      <w:tr>
        <w:trPr>
          <w:cantSplit w:val="0"/>
          <w:trHeight w:val="444.945312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1">
            <w:pPr>
              <w:rPr>
                <w:rFonts w:ascii="Open Sans" w:cs="Open Sans" w:eastAsia="Open Sans" w:hAnsi="Open Sans"/>
              </w:rPr>
            </w:pPr>
            <w:r w:rsidDel="00000000" w:rsidR="00000000" w:rsidRPr="00000000">
              <w:rPr>
                <w:rFonts w:ascii="Open Sans" w:cs="Open Sans" w:eastAsia="Open Sans" w:hAnsi="Open Sans"/>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2">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Group B</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E3">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3014</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E4">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344</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E5">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590</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E6">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7">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8">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9">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A">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B">
            <w:pPr>
              <w:jc w:val="center"/>
              <w:rPr>
                <w:rFonts w:ascii="Open Sans" w:cs="Open Sans" w:eastAsia="Open Sans" w:hAnsi="Open Sans"/>
              </w:rPr>
            </w:pPr>
            <w:r w:rsidDel="00000000" w:rsidR="00000000" w:rsidRPr="00000000">
              <w:rPr>
                <w:rtl w:val="0"/>
              </w:rPr>
            </w:r>
          </w:p>
        </w:tc>
      </w:tr>
      <w:tr>
        <w:trPr>
          <w:cantSplit w:val="0"/>
          <w:trHeight w:val="444.945312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C">
            <w:pPr>
              <w:rPr>
                <w:rFonts w:ascii="Open Sans" w:cs="Open Sans" w:eastAsia="Open Sans" w:hAnsi="Open Sans"/>
              </w:rPr>
            </w:pPr>
            <w:r w:rsidDel="00000000" w:rsidR="00000000" w:rsidRPr="00000000">
              <w:rPr>
                <w:rFonts w:ascii="Open Sans" w:cs="Open Sans" w:eastAsia="Open Sans" w:hAnsi="Open Sans"/>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D">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Group C</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EE">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5191</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EF">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508</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F0">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958</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F1">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2">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3">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4">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5">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6">
            <w:pPr>
              <w:jc w:val="center"/>
              <w:rPr>
                <w:rFonts w:ascii="Open Sans" w:cs="Open Sans" w:eastAsia="Open Sans" w:hAnsi="Open Sans"/>
              </w:rPr>
            </w:pPr>
            <w:r w:rsidDel="00000000" w:rsidR="00000000" w:rsidRPr="00000000">
              <w:rPr>
                <w:rtl w:val="0"/>
              </w:rPr>
            </w:r>
          </w:p>
        </w:tc>
      </w:tr>
      <w:tr>
        <w:trPr>
          <w:cantSplit w:val="0"/>
          <w:trHeight w:val="444.9453125" w:hRule="atLeast"/>
          <w:tblHeader w:val="0"/>
        </w:trPr>
        <w:tc>
          <w:tcPr>
            <w:gridSpan w:val="10"/>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7">
            <w:pPr>
              <w:rPr>
                <w:rFonts w:ascii="Open Sans" w:cs="Open Sans" w:eastAsia="Open Sans" w:hAnsi="Open Sans"/>
                <w:b w:val="1"/>
              </w:rPr>
            </w:pPr>
            <w:r w:rsidDel="00000000" w:rsidR="00000000" w:rsidRPr="00000000">
              <w:rPr>
                <w:rFonts w:ascii="Open Sans" w:cs="Open Sans" w:eastAsia="Open Sans" w:hAnsi="Open Sans"/>
                <w:b w:val="1"/>
                <w:rtl w:val="0"/>
              </w:rPr>
              <w:t xml:space="preserve">Subtotal b</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1">
            <w:pPr>
              <w:rPr>
                <w:rFonts w:ascii="Open Sans" w:cs="Open Sans" w:eastAsia="Open Sans" w:hAnsi="Open Sans"/>
              </w:rPr>
            </w:pPr>
            <w:r w:rsidDel="00000000" w:rsidR="00000000" w:rsidRPr="00000000">
              <w:rPr>
                <w:rFonts w:ascii="Open Sans" w:cs="Open Sans" w:eastAsia="Open Sans" w:hAnsi="Open Sans"/>
                <w:highlight w:val="cyan"/>
                <w:rtl w:val="0"/>
              </w:rPr>
              <w:t xml:space="preserve">Please add sum of sub-totals in USD</w:t>
            </w:r>
            <w:r w:rsidDel="00000000" w:rsidR="00000000" w:rsidRPr="00000000">
              <w:rPr>
                <w:rtl w:val="0"/>
              </w:rPr>
            </w:r>
          </w:p>
        </w:tc>
      </w:tr>
    </w:tbl>
    <w:p w:rsidR="00000000" w:rsidDel="00000000" w:rsidP="00000000" w:rsidRDefault="00000000" w:rsidRPr="00000000" w14:paraId="00000102">
      <w:pPr>
        <w:spacing w:after="240" w:lineRule="auto"/>
        <w:ind w:left="0" w:firstLine="0"/>
        <w:rPr>
          <w:rFonts w:ascii="Open Sans" w:cs="Open Sans" w:eastAsia="Open Sans" w:hAnsi="Open Sans"/>
          <w:b w:val="1"/>
        </w:rPr>
      </w:pPr>
      <w:r w:rsidDel="00000000" w:rsidR="00000000" w:rsidRPr="00000000">
        <w:rPr>
          <w:rtl w:val="0"/>
        </w:rPr>
      </w:r>
    </w:p>
    <w:tbl>
      <w:tblPr>
        <w:tblStyle w:val="Table4"/>
        <w:tblW w:w="11085.0" w:type="dxa"/>
        <w:jc w:val="left"/>
        <w:tblInd w:w="-491.0" w:type="dxa"/>
        <w:tblBorders>
          <w:top w:color="000000" w:space="0" w:sz="12" w:val="single"/>
          <w:left w:color="000000" w:space="0" w:sz="12" w:val="single"/>
          <w:bottom w:color="000000" w:space="0" w:sz="12" w:val="single"/>
          <w:right w:color="000000" w:space="0" w:sz="12" w:val="single"/>
          <w:insideH w:color="000000" w:space="0" w:sz="6" w:val="single"/>
          <w:insideV w:color="000000" w:space="0" w:sz="6" w:val="single"/>
        </w:tblBorders>
        <w:tblLayout w:type="fixed"/>
        <w:tblLook w:val="0000"/>
      </w:tblPr>
      <w:tblGrid>
        <w:gridCol w:w="525"/>
        <w:gridCol w:w="1425"/>
        <w:gridCol w:w="885"/>
        <w:gridCol w:w="975"/>
        <w:gridCol w:w="720"/>
        <w:gridCol w:w="975"/>
        <w:gridCol w:w="720"/>
        <w:gridCol w:w="975"/>
        <w:gridCol w:w="750"/>
        <w:gridCol w:w="840"/>
        <w:gridCol w:w="2295"/>
        <w:tblGridChange w:id="0">
          <w:tblGrid>
            <w:gridCol w:w="525"/>
            <w:gridCol w:w="1425"/>
            <w:gridCol w:w="885"/>
            <w:gridCol w:w="975"/>
            <w:gridCol w:w="720"/>
            <w:gridCol w:w="975"/>
            <w:gridCol w:w="720"/>
            <w:gridCol w:w="975"/>
            <w:gridCol w:w="750"/>
            <w:gridCol w:w="840"/>
            <w:gridCol w:w="2295"/>
          </w:tblGrid>
        </w:tblGridChange>
      </w:tblGrid>
      <w:tr>
        <w:trPr>
          <w:cantSplit w:val="0"/>
          <w:trHeight w:val="444.9453125" w:hRule="atLeast"/>
          <w:tblHeader w:val="0"/>
        </w:trPr>
        <w:tc>
          <w:tcPr>
            <w:gridSpan w:val="10"/>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3">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(subtotal a+ subtotal b)</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D">
            <w:pPr>
              <w:rPr>
                <w:rFonts w:ascii="Open Sans" w:cs="Open Sans" w:eastAsia="Open Sans" w:hAnsi="Open Sans"/>
              </w:rPr>
            </w:pPr>
            <w:r w:rsidDel="00000000" w:rsidR="00000000" w:rsidRPr="00000000">
              <w:rPr>
                <w:rFonts w:ascii="Open Sans" w:cs="Open Sans" w:eastAsia="Open Sans" w:hAnsi="Open Sans"/>
                <w:highlight w:val="cyan"/>
                <w:rtl w:val="0"/>
              </w:rPr>
              <w:t xml:space="preserve">Please add sum of sub-totals in USD</w:t>
            </w:r>
            <w:r w:rsidDel="00000000" w:rsidR="00000000" w:rsidRPr="00000000">
              <w:rPr>
                <w:rtl w:val="0"/>
              </w:rPr>
            </w:r>
          </w:p>
        </w:tc>
      </w:tr>
    </w:tbl>
    <w:p w:rsidR="00000000" w:rsidDel="00000000" w:rsidP="00000000" w:rsidRDefault="00000000" w:rsidRPr="00000000" w14:paraId="0000010E">
      <w:pPr>
        <w:spacing w:after="240" w:lineRule="auto"/>
        <w:ind w:left="0" w:firstLine="0"/>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0F">
      <w:pPr>
        <w:spacing w:after="240" w:lineRule="auto"/>
        <w:ind w:left="0" w:firstLine="0"/>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Note: Financial evaluation will be done for the total requirement of Lot 1 (Underwriting Services and Third Party Administration- Table a+b)</w:t>
      </w:r>
    </w:p>
    <w:p w:rsidR="00000000" w:rsidDel="00000000" w:rsidP="00000000" w:rsidRDefault="00000000" w:rsidRPr="00000000" w14:paraId="00000110">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b w:val="1"/>
          <w:sz w:val="26"/>
          <w:szCs w:val="26"/>
        </w:rPr>
      </w:pPr>
      <w:bookmarkStart w:colFirst="0" w:colLast="0" w:name="_heading=h.pl8ergoqrhog" w:id="1"/>
      <w:bookmarkEnd w:id="1"/>
      <w:r w:rsidDel="00000000" w:rsidR="00000000" w:rsidRPr="00000000">
        <w:rPr>
          <w:rFonts w:ascii="Open Sans" w:cs="Open Sans" w:eastAsia="Open Sans" w:hAnsi="Open Sans"/>
          <w:b w:val="1"/>
          <w:sz w:val="26"/>
          <w:szCs w:val="26"/>
          <w:rtl w:val="0"/>
        </w:rPr>
        <w:t xml:space="preserve">Lot 2 - Third Party Administration Services Only </w:t>
      </w:r>
    </w:p>
    <w:p w:rsidR="00000000" w:rsidDel="00000000" w:rsidP="00000000" w:rsidRDefault="00000000" w:rsidRPr="00000000" w14:paraId="00000111">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b w:val="1"/>
          <w:sz w:val="22"/>
          <w:szCs w:val="22"/>
        </w:rPr>
      </w:pPr>
      <w:bookmarkStart w:colFirst="0" w:colLast="0" w:name="_heading=h.jru5one6ws5q" w:id="2"/>
      <w:bookmarkEnd w:id="2"/>
      <w:r w:rsidDel="00000000" w:rsidR="00000000" w:rsidRPr="00000000">
        <w:rPr>
          <w:rFonts w:ascii="Open Sans" w:cs="Open Sans" w:eastAsia="Open Sans" w:hAnsi="Open Sans"/>
          <w:b w:val="1"/>
          <w:sz w:val="22"/>
          <w:szCs w:val="22"/>
          <w:rtl w:val="0"/>
        </w:rPr>
        <w:t xml:space="preserve">c.</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sz w:val="22"/>
          <w:szCs w:val="22"/>
          <w:rtl w:val="0"/>
        </w:rPr>
        <w:t xml:space="preserve">Premiums for Third Party Administration Services Only</w:t>
      </w:r>
    </w:p>
    <w:p w:rsidR="00000000" w:rsidDel="00000000" w:rsidP="00000000" w:rsidRDefault="00000000" w:rsidRPr="00000000" w14:paraId="00000112">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b w:val="1"/>
          <w:sz w:val="22"/>
          <w:szCs w:val="22"/>
        </w:rPr>
      </w:pPr>
      <w:bookmarkStart w:colFirst="0" w:colLast="0" w:name="_heading=h.3jl7o8155l79" w:id="3"/>
      <w:bookmarkEnd w:id="3"/>
      <w:r w:rsidDel="00000000" w:rsidR="00000000" w:rsidRPr="00000000">
        <w:rPr>
          <w:rtl w:val="0"/>
        </w:rPr>
      </w:r>
    </w:p>
    <w:tbl>
      <w:tblPr>
        <w:tblStyle w:val="Table5"/>
        <w:tblW w:w="11010.0" w:type="dxa"/>
        <w:jc w:val="left"/>
        <w:tblInd w:w="-491.0" w:type="dxa"/>
        <w:tblBorders>
          <w:top w:color="000000" w:space="0" w:sz="12" w:val="single"/>
          <w:left w:color="000000" w:space="0" w:sz="12" w:val="single"/>
          <w:bottom w:color="000000" w:space="0" w:sz="12" w:val="single"/>
          <w:right w:color="000000" w:space="0" w:sz="12" w:val="single"/>
          <w:insideH w:color="000000" w:space="0" w:sz="6" w:val="single"/>
          <w:insideV w:color="000000" w:space="0" w:sz="6" w:val="single"/>
        </w:tblBorders>
        <w:tblLayout w:type="fixed"/>
        <w:tblLook w:val="0000"/>
      </w:tblPr>
      <w:tblGrid>
        <w:gridCol w:w="555"/>
        <w:gridCol w:w="1350"/>
        <w:gridCol w:w="840"/>
        <w:gridCol w:w="930"/>
        <w:gridCol w:w="780"/>
        <w:gridCol w:w="960"/>
        <w:gridCol w:w="810"/>
        <w:gridCol w:w="930"/>
        <w:gridCol w:w="720"/>
        <w:gridCol w:w="915"/>
        <w:gridCol w:w="2220"/>
        <w:tblGridChange w:id="0">
          <w:tblGrid>
            <w:gridCol w:w="555"/>
            <w:gridCol w:w="1350"/>
            <w:gridCol w:w="840"/>
            <w:gridCol w:w="930"/>
            <w:gridCol w:w="780"/>
            <w:gridCol w:w="960"/>
            <w:gridCol w:w="810"/>
            <w:gridCol w:w="930"/>
            <w:gridCol w:w="720"/>
            <w:gridCol w:w="915"/>
            <w:gridCol w:w="2220"/>
          </w:tblGrid>
        </w:tblGridChange>
      </w:tblGrid>
      <w:tr>
        <w:trPr>
          <w:cantSplit w:val="0"/>
          <w:trHeight w:val="450"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vMerge w:val="restart"/>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Category of countries</w:t>
            </w:r>
          </w:p>
        </w:tc>
        <w:tc>
          <w:tcPr>
            <w:gridSpan w:val="4"/>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Population </w:t>
            </w:r>
          </w:p>
        </w:tc>
        <w:tc>
          <w:tcPr>
            <w:gridSpan w:val="4"/>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Premium per month in USD</w:t>
            </w:r>
          </w:p>
        </w:tc>
        <w:tc>
          <w:tcPr>
            <w:vMerge w:val="restart"/>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D">
            <w:pPr>
              <w:widowControl w:val="0"/>
              <w:spacing w:line="276"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Sub-Total</w:t>
            </w:r>
          </w:p>
          <w:p w:rsidR="00000000" w:rsidDel="00000000" w:rsidP="00000000" w:rsidRDefault="00000000" w:rsidRPr="00000000" w14:paraId="0000011E">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[Personnel Population x Personnel Premium] + [Spouse Population x Spouse Premium] +  [Child Population x Child Premium] + [Retired staff Population x Retired staff Premium]</w:t>
            </w:r>
          </w:p>
        </w:tc>
      </w:tr>
      <w:tr>
        <w:trPr>
          <w:cantSplit w:val="0"/>
          <w:trHeight w:val="555"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Personnel </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Spouse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Child</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Retired staff</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Personnel </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Spouse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Child</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Retired staff</w:t>
            </w:r>
          </w:p>
        </w:tc>
        <w:tc>
          <w:tcPr>
            <w:vMerge w:val="continue"/>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544.726562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A">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B">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US/Canada</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2C">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66</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2D">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9</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2E">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11</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2F">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0">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1">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2">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3">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4">
            <w:pPr>
              <w:jc w:val="center"/>
              <w:rPr>
                <w:rFonts w:ascii="Open Sans" w:cs="Open Sans" w:eastAsia="Open Sans" w:hAnsi="Open Sans"/>
              </w:rPr>
            </w:pPr>
            <w:r w:rsidDel="00000000" w:rsidR="00000000" w:rsidRPr="00000000">
              <w:rPr>
                <w:rtl w:val="0"/>
              </w:rPr>
            </w:r>
          </w:p>
        </w:tc>
      </w:tr>
      <w:tr>
        <w:trPr>
          <w:cantSplit w:val="0"/>
          <w:trHeight w:val="544.726562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5">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6">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Group A</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37">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561</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38">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64</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39">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144</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3A">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B">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C">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D">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E">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F">
            <w:pPr>
              <w:jc w:val="center"/>
              <w:rPr>
                <w:rFonts w:ascii="Open Sans" w:cs="Open Sans" w:eastAsia="Open Sans" w:hAnsi="Open Sans"/>
              </w:rPr>
            </w:pPr>
            <w:r w:rsidDel="00000000" w:rsidR="00000000" w:rsidRPr="00000000">
              <w:rPr>
                <w:rtl w:val="0"/>
              </w:rPr>
            </w:r>
          </w:p>
        </w:tc>
      </w:tr>
      <w:tr>
        <w:trPr>
          <w:cantSplit w:val="0"/>
          <w:trHeight w:val="544.726562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0">
            <w:pPr>
              <w:rPr>
                <w:rFonts w:ascii="Open Sans" w:cs="Open Sans" w:eastAsia="Open Sans" w:hAnsi="Open Sans"/>
              </w:rPr>
            </w:pPr>
            <w:r w:rsidDel="00000000" w:rsidR="00000000" w:rsidRPr="00000000">
              <w:rPr>
                <w:rFonts w:ascii="Open Sans" w:cs="Open Sans" w:eastAsia="Open Sans" w:hAnsi="Open Sans"/>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1">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Group B</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42">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3014</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43">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344</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44">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590</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45">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6">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7">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8">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9">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A">
            <w:pPr>
              <w:jc w:val="center"/>
              <w:rPr>
                <w:rFonts w:ascii="Open Sans" w:cs="Open Sans" w:eastAsia="Open Sans" w:hAnsi="Open Sans"/>
              </w:rPr>
            </w:pPr>
            <w:r w:rsidDel="00000000" w:rsidR="00000000" w:rsidRPr="00000000">
              <w:rPr>
                <w:rtl w:val="0"/>
              </w:rPr>
            </w:r>
          </w:p>
        </w:tc>
      </w:tr>
      <w:tr>
        <w:trPr>
          <w:cantSplit w:val="0"/>
          <w:trHeight w:val="544.726562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B">
            <w:pPr>
              <w:rPr>
                <w:rFonts w:ascii="Open Sans" w:cs="Open Sans" w:eastAsia="Open Sans" w:hAnsi="Open Sans"/>
              </w:rPr>
            </w:pPr>
            <w:r w:rsidDel="00000000" w:rsidR="00000000" w:rsidRPr="00000000">
              <w:rPr>
                <w:rFonts w:ascii="Open Sans" w:cs="Open Sans" w:eastAsia="Open Sans" w:hAnsi="Open Sans"/>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C">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Group C</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4D">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5191</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4E">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508</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4F">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958</w:t>
            </w:r>
          </w:p>
        </w:tc>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50">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1">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2">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3">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4">
            <w:pPr>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5">
            <w:pPr>
              <w:jc w:val="center"/>
              <w:rPr>
                <w:rFonts w:ascii="Open Sans" w:cs="Open Sans" w:eastAsia="Open Sans" w:hAnsi="Open Sans"/>
              </w:rPr>
            </w:pPr>
            <w:r w:rsidDel="00000000" w:rsidR="00000000" w:rsidRPr="00000000">
              <w:rPr>
                <w:rtl w:val="0"/>
              </w:rPr>
            </w:r>
          </w:p>
        </w:tc>
      </w:tr>
      <w:tr>
        <w:trPr>
          <w:cantSplit w:val="0"/>
          <w:trHeight w:val="544.7265625" w:hRule="atLeast"/>
          <w:tblHeader w:val="0"/>
        </w:trPr>
        <w:tc>
          <w:tcPr>
            <w:gridSpan w:val="10"/>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6">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0">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Please add sum of sub-totals in USD</w:t>
            </w:r>
          </w:p>
        </w:tc>
      </w:tr>
    </w:tbl>
    <w:p w:rsidR="00000000" w:rsidDel="00000000" w:rsidP="00000000" w:rsidRDefault="00000000" w:rsidRPr="00000000" w14:paraId="00000161">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bookmarkStart w:colFirst="0" w:colLast="0" w:name="_heading=h.usmwj9lizikw" w:id="4"/>
      <w:bookmarkEnd w:id="4"/>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162">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3">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64">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5">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6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7">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6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9">
      <w:pPr>
        <w:tabs>
          <w:tab w:val="left" w:pos="990"/>
        </w:tabs>
        <w:rPr>
          <w:rFonts w:ascii="Open Sans" w:cs="Open Sans" w:eastAsia="Open Sans" w:hAnsi="Open Sans"/>
          <w:b w:val="1"/>
          <w:color w:val="518ecb"/>
          <w:sz w:val="28"/>
          <w:szCs w:val="28"/>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 </w:t>
      </w:r>
      <w:r w:rsidDel="00000000" w:rsidR="00000000" w:rsidRPr="00000000">
        <w:br w:type="page"/>
      </w:r>
      <w:r w:rsidDel="00000000" w:rsidR="00000000" w:rsidRPr="00000000">
        <w:rPr>
          <w:rtl w:val="0"/>
        </w:rPr>
      </w:r>
    </w:p>
    <w:p w:rsidR="00000000" w:rsidDel="00000000" w:rsidP="00000000" w:rsidRDefault="00000000" w:rsidRPr="00000000" w14:paraId="0000016A">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D: Technical Bid Form ( Lot </w:t>
      </w:r>
      <w:r w:rsidDel="00000000" w:rsidR="00000000" w:rsidRPr="00000000">
        <w:rPr>
          <w:rFonts w:ascii="Open Sans" w:cs="Open Sans" w:eastAsia="Open Sans" w:hAnsi="Open Sans"/>
          <w:b w:val="1"/>
          <w:color w:val="0092d1"/>
          <w:sz w:val="28"/>
          <w:szCs w:val="28"/>
          <w:rtl w:val="0"/>
        </w:rPr>
        <w:t xml:space="preserve">1 / Lot 1)</w:t>
      </w:r>
      <w:r w:rsidDel="00000000" w:rsidR="00000000" w:rsidRPr="00000000">
        <w:rPr>
          <w:rtl w:val="0"/>
        </w:rPr>
      </w:r>
    </w:p>
    <w:p w:rsidR="00000000" w:rsidDel="00000000" w:rsidP="00000000" w:rsidRDefault="00000000" w:rsidRPr="00000000" w14:paraId="0000016B">
      <w:pPr>
        <w:rPr>
          <w:rFonts w:ascii="Open Sans" w:cs="Open Sans" w:eastAsia="Open Sans" w:hAnsi="Open Sans"/>
        </w:rPr>
      </w:pPr>
      <w:r w:rsidDel="00000000" w:rsidR="00000000" w:rsidRPr="00000000">
        <w:rPr>
          <w:rtl w:val="0"/>
        </w:rPr>
      </w:r>
    </w:p>
    <w:p w:rsidR="00000000" w:rsidDel="00000000" w:rsidP="00000000" w:rsidRDefault="00000000" w:rsidRPr="00000000" w14:paraId="0000016C">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highlight w:val="white"/>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highlight w:val="white"/>
          <w:rtl w:val="0"/>
        </w:rPr>
        <w:t xml:space="preserve">ITB/2022/41586</w:t>
      </w:r>
      <w:r w:rsidDel="00000000" w:rsidR="00000000" w:rsidRPr="00000000">
        <w:rPr>
          <w:rtl w:val="0"/>
        </w:rPr>
      </w:r>
    </w:p>
    <w:p w:rsidR="00000000" w:rsidDel="00000000" w:rsidP="00000000" w:rsidRDefault="00000000" w:rsidRPr="00000000" w14:paraId="0000016D">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p>
    <w:p w:rsidR="00000000" w:rsidDel="00000000" w:rsidP="00000000" w:rsidRDefault="00000000" w:rsidRPr="00000000" w14:paraId="0000016E">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Lot No :  Lot 1 / Lot 1</w:t>
      </w:r>
    </w:p>
    <w:p w:rsidR="00000000" w:rsidDel="00000000" w:rsidP="00000000" w:rsidRDefault="00000000" w:rsidRPr="00000000" w14:paraId="0000016F">
      <w:pPr>
        <w:rPr>
          <w:rFonts w:ascii="Open Sans" w:cs="Open Sans" w:eastAsia="Open Sans" w:hAnsi="Open Sans"/>
        </w:rPr>
      </w:pPr>
      <w:r w:rsidDel="00000000" w:rsidR="00000000" w:rsidRPr="00000000">
        <w:rPr>
          <w:rtl w:val="0"/>
        </w:rPr>
      </w:r>
    </w:p>
    <w:p w:rsidR="00000000" w:rsidDel="00000000" w:rsidP="00000000" w:rsidRDefault="00000000" w:rsidRPr="00000000" w14:paraId="00000170">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bid.</w:t>
      </w:r>
    </w:p>
    <w:p w:rsidR="00000000" w:rsidDel="00000000" w:rsidP="00000000" w:rsidRDefault="00000000" w:rsidRPr="00000000" w14:paraId="00000171">
      <w:pPr>
        <w:rPr>
          <w:rFonts w:ascii="Open Sans" w:cs="Open Sans" w:eastAsia="Open Sans" w:hAnsi="Open Sans"/>
        </w:rPr>
      </w:pPr>
      <w:r w:rsidDel="00000000" w:rsidR="00000000" w:rsidRPr="00000000">
        <w:rPr>
          <w:rtl w:val="0"/>
        </w:rPr>
      </w:r>
    </w:p>
    <w:p w:rsidR="00000000" w:rsidDel="00000000" w:rsidP="00000000" w:rsidRDefault="00000000" w:rsidRPr="00000000" w14:paraId="00000172">
      <w:pP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 Comparative Data Table</w:t>
      </w:r>
    </w:p>
    <w:p w:rsidR="00000000" w:rsidDel="00000000" w:rsidP="00000000" w:rsidRDefault="00000000" w:rsidRPr="00000000" w14:paraId="00000173">
      <w:pPr>
        <w:widowControl w:val="0"/>
        <w:rPr>
          <w:rFonts w:ascii="Open Sans" w:cs="Open Sans" w:eastAsia="Open Sans" w:hAnsi="Open Sans"/>
        </w:rPr>
      </w:pPr>
      <w:r w:rsidDel="00000000" w:rsidR="00000000" w:rsidRPr="00000000">
        <w:rPr>
          <w:rtl w:val="0"/>
        </w:rPr>
      </w:r>
    </w:p>
    <w:tbl>
      <w:tblPr>
        <w:tblStyle w:val="Table6"/>
        <w:tblW w:w="10230.0" w:type="dxa"/>
        <w:jc w:val="left"/>
        <w:tblInd w:w="-2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30"/>
        <w:gridCol w:w="1965"/>
        <w:gridCol w:w="4665"/>
        <w:gridCol w:w="1440"/>
        <w:gridCol w:w="1530"/>
        <w:tblGridChange w:id="0">
          <w:tblGrid>
            <w:gridCol w:w="630"/>
            <w:gridCol w:w="1965"/>
            <w:gridCol w:w="4665"/>
            <w:gridCol w:w="1440"/>
            <w:gridCol w:w="1530"/>
          </w:tblGrid>
        </w:tblGridChange>
      </w:tblGrid>
      <w:tr>
        <w:trPr>
          <w:cantSplit w:val="0"/>
          <w:trHeight w:val="400" w:hRule="atLeast"/>
          <w:tblHeader w:val="0"/>
        </w:trPr>
        <w:tc>
          <w:tcPr>
            <w:shd w:fill="c9daf8" w:val="clear"/>
            <w:tcMar>
              <w:top w:w="100.0" w:type="dxa"/>
              <w:left w:w="100.0" w:type="dxa"/>
              <w:bottom w:w="100.0" w:type="dxa"/>
              <w:right w:w="100.0" w:type="dxa"/>
            </w:tcMar>
            <w:vAlign w:val="center"/>
          </w:tcPr>
          <w:p w:rsidR="00000000" w:rsidDel="00000000" w:rsidP="00000000" w:rsidRDefault="00000000" w:rsidRPr="00000000" w14:paraId="00000174">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shd w:fill="c9daf8" w:val="clear"/>
            <w:tcMar>
              <w:top w:w="100.0" w:type="dxa"/>
              <w:left w:w="100.0" w:type="dxa"/>
              <w:bottom w:w="100.0" w:type="dxa"/>
              <w:right w:w="100.0" w:type="dxa"/>
            </w:tcMar>
            <w:vAlign w:val="center"/>
          </w:tcPr>
          <w:p w:rsidR="00000000" w:rsidDel="00000000" w:rsidP="00000000" w:rsidRDefault="00000000" w:rsidRPr="00000000" w14:paraId="00000175">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requirements for services </w:t>
            </w:r>
          </w:p>
          <w:p w:rsidR="00000000" w:rsidDel="00000000" w:rsidP="00000000" w:rsidRDefault="00000000" w:rsidRPr="00000000" w14:paraId="00000176">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(Expected Procurement Components: Main Functions and Deliverables)</w:t>
            </w:r>
          </w:p>
        </w:tc>
        <w:tc>
          <w:tcPr>
            <w:shd w:fill="c9daf8" w:val="clear"/>
            <w:tcMar>
              <w:top w:w="100.0" w:type="dxa"/>
              <w:left w:w="100.0" w:type="dxa"/>
              <w:bottom w:w="100.0" w:type="dxa"/>
              <w:right w:w="100.0" w:type="dxa"/>
            </w:tcMar>
            <w:vAlign w:val="center"/>
          </w:tcPr>
          <w:p w:rsidR="00000000" w:rsidDel="00000000" w:rsidP="00000000" w:rsidRDefault="00000000" w:rsidRPr="00000000" w14:paraId="00000178">
            <w:pPr>
              <w:widowControl w:val="0"/>
              <w:jc w:val="center"/>
              <w:rPr>
                <w:rFonts w:ascii="Open Sans" w:cs="Open Sans" w:eastAsia="Open Sans" w:hAnsi="Open Sans"/>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p>
        </w:tc>
        <w:tc>
          <w:tcPr>
            <w:shd w:fill="c9daf8" w:val="clear"/>
            <w:tcMar>
              <w:top w:w="100.0" w:type="dxa"/>
              <w:left w:w="100.0" w:type="dxa"/>
              <w:bottom w:w="100.0" w:type="dxa"/>
              <w:right w:w="100.0" w:type="dxa"/>
            </w:tcMar>
            <w:vAlign w:val="center"/>
          </w:tcPr>
          <w:p w:rsidR="00000000" w:rsidDel="00000000" w:rsidP="00000000" w:rsidRDefault="00000000" w:rsidRPr="00000000" w14:paraId="00000179">
            <w:pPr>
              <w:widowControl w:val="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services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40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A">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1</w:t>
            </w:r>
          </w:p>
        </w:tc>
        <w:tc>
          <w:tcPr>
            <w:gridSpan w:val="4"/>
            <w:shd w:fill="auto" w:val="clear"/>
            <w:tcMar>
              <w:top w:w="100.0" w:type="dxa"/>
              <w:left w:w="100.0" w:type="dxa"/>
              <w:bottom w:w="100.0" w:type="dxa"/>
              <w:right w:w="100.0" w:type="dxa"/>
            </w:tcMar>
            <w:vAlign w:val="top"/>
          </w:tcPr>
          <w:p w:rsidR="00000000" w:rsidDel="00000000" w:rsidP="00000000" w:rsidRDefault="00000000" w:rsidRPr="00000000" w14:paraId="0000017B">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PLAN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F">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180">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General Rule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81">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Insurance coverage is valid worldwide. However, if medical treatment is sought outside the country of duty station, reimbursement will be limited to the reasonable and customary expenses level applicable to the country of the duty station (except for Medical Evacuation Travel, Official Duty Travel, Holiday Travel).</w:t>
            </w:r>
          </w:p>
          <w:p w:rsidR="00000000" w:rsidDel="00000000" w:rsidP="00000000" w:rsidRDefault="00000000" w:rsidRPr="00000000" w14:paraId="00000182">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Coverage is for all generally accepted medical and surgical procedures (up to the limits of reasonable and customary expenses), including the latest medical technologies.</w:t>
            </w:r>
          </w:p>
          <w:p w:rsidR="00000000" w:rsidDel="00000000" w:rsidP="00000000" w:rsidRDefault="00000000" w:rsidRPr="00000000" w14:paraId="00000183">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The Medical Insurance Plan (MIP) offers a free choice of physician and care provider. Plan members are therefore entitled to be treated by the physician of their choice and in the medical facility of their choice.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84">
            <w:pPr>
              <w:widowControl w:val="0"/>
              <w:jc w:val="center"/>
              <w:rPr>
                <w:rFonts w:ascii="Open Sans" w:cs="Open Sans" w:eastAsia="Open Sans" w:hAnsi="Open Sans"/>
                <w:highlight w:val="cyan"/>
              </w:rPr>
            </w:pPr>
            <w:sdt>
              <w:sdtPr>
                <w:tag w:val="goog_rdk_0"/>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185">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6">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187">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Aim</w:t>
            </w:r>
          </w:p>
        </w:tc>
        <w:tc>
          <w:tcPr>
            <w:shd w:fill="auto" w:val="clear"/>
            <w:tcMar>
              <w:top w:w="100.0" w:type="dxa"/>
              <w:left w:w="100.0" w:type="dxa"/>
              <w:bottom w:w="100.0" w:type="dxa"/>
              <w:right w:w="100.0" w:type="dxa"/>
            </w:tcMar>
            <w:vAlign w:val="top"/>
          </w:tcPr>
          <w:p w:rsidR="00000000" w:rsidDel="00000000" w:rsidP="00000000" w:rsidRDefault="00000000" w:rsidRPr="00000000" w14:paraId="00000188">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The MIP is a health insurance scheme provided to </w:t>
            </w:r>
          </w:p>
          <w:p w:rsidR="00000000" w:rsidDel="00000000" w:rsidP="00000000" w:rsidRDefault="00000000" w:rsidRPr="00000000" w14:paraId="00000189">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locally-recruited active and former staff members (NPO and GS) (and their eligible family members) serving or residing at designated duty stations (Outside the USA)</w:t>
            </w:r>
          </w:p>
          <w:p w:rsidR="00000000" w:rsidDel="00000000" w:rsidP="00000000" w:rsidRDefault="00000000" w:rsidRPr="00000000" w14:paraId="0000018A">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Local Individual Contractor Agreement (LICA) (and their eligible family members) serving or residing at designated duty stations  (including USA)</w:t>
            </w:r>
          </w:p>
        </w:tc>
        <w:tc>
          <w:tcPr>
            <w:shd w:fill="auto" w:val="clear"/>
            <w:tcMar>
              <w:top w:w="100.0" w:type="dxa"/>
              <w:left w:w="100.0" w:type="dxa"/>
              <w:bottom w:w="100.0" w:type="dxa"/>
              <w:right w:w="100.0" w:type="dxa"/>
            </w:tcMar>
            <w:vAlign w:val="top"/>
          </w:tcPr>
          <w:p w:rsidR="00000000" w:rsidDel="00000000" w:rsidP="00000000" w:rsidRDefault="00000000" w:rsidRPr="00000000" w14:paraId="0000018B">
            <w:pPr>
              <w:widowControl w:val="0"/>
              <w:jc w:val="center"/>
              <w:rPr>
                <w:rFonts w:ascii="Open Sans" w:cs="Open Sans" w:eastAsia="Open Sans" w:hAnsi="Open Sans"/>
                <w:highlight w:val="cyan"/>
              </w:rPr>
            </w:pPr>
            <w:sdt>
              <w:sdtPr>
                <w:tag w:val="goog_rdk_1"/>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18C">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p w:rsidR="00000000" w:rsidDel="00000000" w:rsidP="00000000" w:rsidRDefault="00000000" w:rsidRPr="00000000" w14:paraId="0000018D">
            <w:pPr>
              <w:widowControl w:val="0"/>
              <w:rPr>
                <w:rFonts w:ascii="Open Sans" w:cs="Open Sans" w:eastAsia="Open Sans" w:hAnsi="Open Sans"/>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E">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1.3</w:t>
            </w:r>
          </w:p>
        </w:tc>
        <w:tc>
          <w:tcPr>
            <w:shd w:fill="auto" w:val="clear"/>
            <w:tcMar>
              <w:top w:w="100.0" w:type="dxa"/>
              <w:left w:w="100.0" w:type="dxa"/>
              <w:bottom w:w="100.0" w:type="dxa"/>
              <w:right w:w="100.0" w:type="dxa"/>
            </w:tcMar>
            <w:vAlign w:val="top"/>
          </w:tcPr>
          <w:p w:rsidR="00000000" w:rsidDel="00000000" w:rsidP="00000000" w:rsidRDefault="00000000" w:rsidRPr="00000000" w14:paraId="0000018F">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Eligibility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190">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Automatic enrolment for:</w:t>
            </w:r>
          </w:p>
          <w:p w:rsidR="00000000" w:rsidDel="00000000" w:rsidP="00000000" w:rsidRDefault="00000000" w:rsidRPr="00000000" w14:paraId="00000191">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Staff members holding appointment of three (3) months or more under the UN Staff Regulations and Staff Rules</w:t>
            </w:r>
          </w:p>
          <w:p w:rsidR="00000000" w:rsidDel="00000000" w:rsidP="00000000" w:rsidRDefault="00000000" w:rsidRPr="00000000" w14:paraId="00000192">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Optional enrolment for:</w:t>
            </w:r>
          </w:p>
          <w:p w:rsidR="00000000" w:rsidDel="00000000" w:rsidP="00000000" w:rsidRDefault="00000000" w:rsidRPr="00000000" w14:paraId="00000193">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Eligible family members of staff members</w:t>
            </w:r>
          </w:p>
          <w:p w:rsidR="00000000" w:rsidDel="00000000" w:rsidP="00000000" w:rsidRDefault="00000000" w:rsidRPr="00000000" w14:paraId="00000194">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After-service health insurance (ASHI) protection for former staff members and their eligible family members</w:t>
            </w:r>
          </w:p>
          <w:p w:rsidR="00000000" w:rsidDel="00000000" w:rsidP="00000000" w:rsidRDefault="00000000" w:rsidRPr="00000000" w14:paraId="00000195">
            <w:pPr>
              <w:widowControl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96">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Automatic enrolment for:</w:t>
            </w:r>
          </w:p>
          <w:p w:rsidR="00000000" w:rsidDel="00000000" w:rsidP="00000000" w:rsidRDefault="00000000" w:rsidRPr="00000000" w14:paraId="00000197">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LICA holding a contract of three (3) months or more </w:t>
            </w:r>
          </w:p>
          <w:p w:rsidR="00000000" w:rsidDel="00000000" w:rsidP="00000000" w:rsidRDefault="00000000" w:rsidRPr="00000000" w14:paraId="00000198">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Optional enrolment for:</w:t>
            </w:r>
          </w:p>
          <w:p w:rsidR="00000000" w:rsidDel="00000000" w:rsidP="00000000" w:rsidRDefault="00000000" w:rsidRPr="00000000" w14:paraId="00000199">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Eligible family members of LICA holders</w:t>
            </w:r>
          </w:p>
          <w:p w:rsidR="00000000" w:rsidDel="00000000" w:rsidP="00000000" w:rsidRDefault="00000000" w:rsidRPr="00000000" w14:paraId="0000019A">
            <w:pPr>
              <w:widowControl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9B">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Current rules governing eligibility, cessation of coverage, after service health insurance and continuation of coverage for local staff and LICAs shall apply to the new plan. </w:t>
            </w:r>
          </w:p>
        </w:tc>
        <w:tc>
          <w:tcPr>
            <w:shd w:fill="auto" w:val="clear"/>
            <w:tcMar>
              <w:top w:w="100.0" w:type="dxa"/>
              <w:left w:w="100.0" w:type="dxa"/>
              <w:bottom w:w="100.0" w:type="dxa"/>
              <w:right w:w="100.0" w:type="dxa"/>
            </w:tcMar>
            <w:vAlign w:val="top"/>
          </w:tcPr>
          <w:p w:rsidR="00000000" w:rsidDel="00000000" w:rsidP="00000000" w:rsidRDefault="00000000" w:rsidRPr="00000000" w14:paraId="0000019C">
            <w:pPr>
              <w:widowControl w:val="0"/>
              <w:jc w:val="center"/>
              <w:rPr>
                <w:rFonts w:ascii="Open Sans" w:cs="Open Sans" w:eastAsia="Open Sans" w:hAnsi="Open Sans"/>
                <w:highlight w:val="cyan"/>
              </w:rPr>
            </w:pPr>
            <w:sdt>
              <w:sdtPr>
                <w:tag w:val="goog_rdk_2"/>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19D">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p w:rsidR="00000000" w:rsidDel="00000000" w:rsidP="00000000" w:rsidRDefault="00000000" w:rsidRPr="00000000" w14:paraId="0000019E">
            <w:pPr>
              <w:widowControl w:val="0"/>
              <w:rPr>
                <w:rFonts w:ascii="Open Sans" w:cs="Open Sans" w:eastAsia="Open Sans" w:hAnsi="Open Sans"/>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F">
            <w:pPr>
              <w:widowControl w:val="0"/>
              <w:rPr>
                <w:rFonts w:ascii="Open Sans" w:cs="Open Sans" w:eastAsia="Open Sans" w:hAnsi="Open Sans"/>
              </w:rPr>
            </w:pPr>
            <w:r w:rsidDel="00000000" w:rsidR="00000000" w:rsidRPr="00000000">
              <w:rPr>
                <w:rFonts w:ascii="Open Sans" w:cs="Open Sans" w:eastAsia="Open Sans" w:hAnsi="Open Sans"/>
                <w:rtl w:val="0"/>
              </w:rPr>
              <w:t xml:space="preserve">1.4</w:t>
            </w:r>
          </w:p>
        </w:tc>
        <w:tc>
          <w:tcPr>
            <w:shd w:fill="auto" w:val="clear"/>
            <w:tcMar>
              <w:top w:w="100.0" w:type="dxa"/>
              <w:left w:w="100.0" w:type="dxa"/>
              <w:bottom w:w="100.0" w:type="dxa"/>
              <w:right w:w="100.0" w:type="dxa"/>
            </w:tcMar>
            <w:vAlign w:val="top"/>
          </w:tcPr>
          <w:p w:rsidR="00000000" w:rsidDel="00000000" w:rsidP="00000000" w:rsidRDefault="00000000" w:rsidRPr="00000000" w14:paraId="000001A0">
            <w:pPr>
              <w:widowControl w:val="0"/>
              <w:rPr>
                <w:rFonts w:ascii="Open Sans" w:cs="Open Sans" w:eastAsia="Open Sans" w:hAnsi="Open Sans"/>
              </w:rPr>
            </w:pPr>
            <w:r w:rsidDel="00000000" w:rsidR="00000000" w:rsidRPr="00000000">
              <w:rPr>
                <w:rFonts w:ascii="Open Sans" w:cs="Open Sans" w:eastAsia="Open Sans" w:hAnsi="Open Sans"/>
                <w:rtl w:val="0"/>
              </w:rPr>
              <w:t xml:space="preserve">Reasonable &amp; Customary Charges (R&amp;CC)</w:t>
            </w:r>
          </w:p>
        </w:tc>
        <w:tc>
          <w:tcPr>
            <w:shd w:fill="auto" w:val="clear"/>
            <w:tcMar>
              <w:top w:w="100.0" w:type="dxa"/>
              <w:left w:w="100.0" w:type="dxa"/>
              <w:bottom w:w="100.0" w:type="dxa"/>
              <w:right w:w="100.0" w:type="dxa"/>
            </w:tcMar>
            <w:vAlign w:val="top"/>
          </w:tcPr>
          <w:p w:rsidR="00000000" w:rsidDel="00000000" w:rsidP="00000000" w:rsidRDefault="00000000" w:rsidRPr="00000000" w14:paraId="000001A1">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Reasonable and customary expenses refer to the prevailing pattern of charges for professional and other health services provided at the duty station where the service is provided (staff member’s duty station). This applies to services provided within the country of the staff member’s duty station.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A2">
            <w:pPr>
              <w:widowControl w:val="0"/>
              <w:jc w:val="center"/>
              <w:rPr>
                <w:rFonts w:ascii="Open Sans" w:cs="Open Sans" w:eastAsia="Open Sans" w:hAnsi="Open Sans"/>
                <w:highlight w:val="cyan"/>
              </w:rPr>
            </w:pPr>
            <w:sdt>
              <w:sdtPr>
                <w:tag w:val="goog_rdk_3"/>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1A3">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p w:rsidR="00000000" w:rsidDel="00000000" w:rsidP="00000000" w:rsidRDefault="00000000" w:rsidRPr="00000000" w14:paraId="000001A4">
            <w:pPr>
              <w:widowControl w:val="0"/>
              <w:rPr>
                <w:rFonts w:ascii="Open Sans" w:cs="Open Sans" w:eastAsia="Open Sans" w:hAnsi="Open Sans"/>
              </w:rPr>
            </w:pPr>
            <w:r w:rsidDel="00000000" w:rsidR="00000000" w:rsidRPr="00000000">
              <w:rPr>
                <w:rtl w:val="0"/>
              </w:rPr>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5">
            <w:pPr>
              <w:widowControl w:val="0"/>
              <w:rPr>
                <w:rFonts w:ascii="Open Sans" w:cs="Open Sans" w:eastAsia="Open Sans" w:hAnsi="Open Sans"/>
              </w:rPr>
            </w:pPr>
            <w:r w:rsidDel="00000000" w:rsidR="00000000" w:rsidRPr="00000000">
              <w:rPr>
                <w:rFonts w:ascii="Open Sans" w:cs="Open Sans" w:eastAsia="Open Sans" w:hAnsi="Open Sans"/>
                <w:rtl w:val="0"/>
              </w:rPr>
              <w:t xml:space="preserve">1.5</w:t>
            </w:r>
          </w:p>
        </w:tc>
        <w:tc>
          <w:tcPr>
            <w:shd w:fill="auto" w:val="clear"/>
            <w:tcMar>
              <w:top w:w="100.0" w:type="dxa"/>
              <w:left w:w="100.0" w:type="dxa"/>
              <w:bottom w:w="100.0" w:type="dxa"/>
              <w:right w:w="100.0" w:type="dxa"/>
            </w:tcMar>
            <w:vAlign w:val="top"/>
          </w:tcPr>
          <w:p w:rsidR="00000000" w:rsidDel="00000000" w:rsidP="00000000" w:rsidRDefault="00000000" w:rsidRPr="00000000" w14:paraId="000001A6">
            <w:pPr>
              <w:widowControl w:val="0"/>
              <w:rPr>
                <w:rFonts w:ascii="Open Sans" w:cs="Open Sans" w:eastAsia="Open Sans" w:hAnsi="Open Sans"/>
              </w:rPr>
            </w:pPr>
            <w:r w:rsidDel="00000000" w:rsidR="00000000" w:rsidRPr="00000000">
              <w:rPr>
                <w:rFonts w:ascii="Open Sans" w:cs="Open Sans" w:eastAsia="Open Sans" w:hAnsi="Open Sans"/>
                <w:rtl w:val="0"/>
              </w:rPr>
              <w:t xml:space="preserve">Treatment Outside Duty Station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A7">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For services provided outside the country of the staff / LICA member’s duty station, only the prevailing pattern of charges for the services provided within the country of the staff / LICA member's duty station is accepted, except for Official Duty Travel (ODT), approved Medical Evacuation Travel (MET) and Holiday Travel (HT).</w:t>
            </w:r>
          </w:p>
        </w:tc>
        <w:tc>
          <w:tcPr>
            <w:shd w:fill="auto" w:val="clear"/>
            <w:tcMar>
              <w:top w:w="100.0" w:type="dxa"/>
              <w:left w:w="100.0" w:type="dxa"/>
              <w:bottom w:w="100.0" w:type="dxa"/>
              <w:right w:w="100.0" w:type="dxa"/>
            </w:tcMar>
            <w:vAlign w:val="top"/>
          </w:tcPr>
          <w:p w:rsidR="00000000" w:rsidDel="00000000" w:rsidP="00000000" w:rsidRDefault="00000000" w:rsidRPr="00000000" w14:paraId="000001A8">
            <w:pPr>
              <w:widowControl w:val="0"/>
              <w:jc w:val="center"/>
              <w:rPr>
                <w:rFonts w:ascii="Open Sans" w:cs="Open Sans" w:eastAsia="Open Sans" w:hAnsi="Open Sans"/>
                <w:highlight w:val="cyan"/>
              </w:rPr>
            </w:pPr>
            <w:sdt>
              <w:sdtPr>
                <w:tag w:val="goog_rdk_4"/>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1A9">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p w:rsidR="00000000" w:rsidDel="00000000" w:rsidP="00000000" w:rsidRDefault="00000000" w:rsidRPr="00000000" w14:paraId="000001AA">
            <w:pPr>
              <w:widowControl w:val="0"/>
              <w:rPr>
                <w:rFonts w:ascii="Open Sans" w:cs="Open Sans" w:eastAsia="Open Sans" w:hAnsi="Open Sans"/>
              </w:rPr>
            </w:pPr>
            <w:r w:rsidDel="00000000" w:rsidR="00000000" w:rsidRPr="00000000">
              <w:rPr>
                <w:rtl w:val="0"/>
              </w:rPr>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B">
            <w:pPr>
              <w:widowControl w:val="0"/>
              <w:rPr>
                <w:rFonts w:ascii="Open Sans" w:cs="Open Sans" w:eastAsia="Open Sans" w:hAnsi="Open Sans"/>
              </w:rPr>
            </w:pPr>
            <w:r w:rsidDel="00000000" w:rsidR="00000000" w:rsidRPr="00000000">
              <w:rPr>
                <w:rFonts w:ascii="Open Sans" w:cs="Open Sans" w:eastAsia="Open Sans" w:hAnsi="Open Sans"/>
                <w:rtl w:val="0"/>
              </w:rPr>
              <w:t xml:space="preserve">1.6</w:t>
            </w:r>
          </w:p>
        </w:tc>
        <w:tc>
          <w:tcPr>
            <w:shd w:fill="auto" w:val="clear"/>
            <w:tcMar>
              <w:top w:w="100.0" w:type="dxa"/>
              <w:left w:w="100.0" w:type="dxa"/>
              <w:bottom w:w="100.0" w:type="dxa"/>
              <w:right w:w="100.0" w:type="dxa"/>
            </w:tcMar>
            <w:vAlign w:val="top"/>
          </w:tcPr>
          <w:p w:rsidR="00000000" w:rsidDel="00000000" w:rsidP="00000000" w:rsidRDefault="00000000" w:rsidRPr="00000000" w14:paraId="000001AC">
            <w:pPr>
              <w:widowControl w:val="0"/>
              <w:rPr>
                <w:rFonts w:ascii="Open Sans" w:cs="Open Sans" w:eastAsia="Open Sans" w:hAnsi="Open Sans"/>
              </w:rPr>
            </w:pPr>
            <w:r w:rsidDel="00000000" w:rsidR="00000000" w:rsidRPr="00000000">
              <w:rPr>
                <w:rFonts w:ascii="Open Sans" w:cs="Open Sans" w:eastAsia="Open Sans" w:hAnsi="Open Sans"/>
                <w:rtl w:val="0"/>
              </w:rPr>
              <w:t xml:space="preserve">Official Duty Travel (ODT)</w:t>
            </w:r>
          </w:p>
        </w:tc>
        <w:tc>
          <w:tcPr>
            <w:shd w:fill="auto" w:val="clear"/>
            <w:tcMar>
              <w:top w:w="100.0" w:type="dxa"/>
              <w:left w:w="100.0" w:type="dxa"/>
              <w:bottom w:w="100.0" w:type="dxa"/>
              <w:right w:w="100.0" w:type="dxa"/>
            </w:tcMar>
            <w:vAlign w:val="top"/>
          </w:tcPr>
          <w:p w:rsidR="00000000" w:rsidDel="00000000" w:rsidP="00000000" w:rsidRDefault="00000000" w:rsidRPr="00000000" w14:paraId="000001AD">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In case of emergency during ODT, reimbursement of medical treatments is considered up to the limits of the country where care is provided.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AE">
            <w:pPr>
              <w:widowControl w:val="0"/>
              <w:jc w:val="center"/>
              <w:rPr>
                <w:rFonts w:ascii="Open Sans" w:cs="Open Sans" w:eastAsia="Open Sans" w:hAnsi="Open Sans"/>
                <w:highlight w:val="cyan"/>
              </w:rPr>
            </w:pPr>
            <w:sdt>
              <w:sdtPr>
                <w:tag w:val="goog_rdk_5"/>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1AF">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p w:rsidR="00000000" w:rsidDel="00000000" w:rsidP="00000000" w:rsidRDefault="00000000" w:rsidRPr="00000000" w14:paraId="000001B0">
            <w:pPr>
              <w:widowControl w:val="0"/>
              <w:rPr>
                <w:rFonts w:ascii="Open Sans" w:cs="Open Sans" w:eastAsia="Open Sans" w:hAnsi="Open Sans"/>
              </w:rPr>
            </w:pPr>
            <w:r w:rsidDel="00000000" w:rsidR="00000000" w:rsidRPr="00000000">
              <w:rPr>
                <w:rtl w:val="0"/>
              </w:rPr>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1">
            <w:pPr>
              <w:widowControl w:val="0"/>
              <w:rPr>
                <w:rFonts w:ascii="Open Sans" w:cs="Open Sans" w:eastAsia="Open Sans" w:hAnsi="Open Sans"/>
              </w:rPr>
            </w:pPr>
            <w:r w:rsidDel="00000000" w:rsidR="00000000" w:rsidRPr="00000000">
              <w:rPr>
                <w:rFonts w:ascii="Open Sans" w:cs="Open Sans" w:eastAsia="Open Sans" w:hAnsi="Open Sans"/>
                <w:rtl w:val="0"/>
              </w:rPr>
              <w:t xml:space="preserve">1.7</w:t>
            </w:r>
          </w:p>
        </w:tc>
        <w:tc>
          <w:tcPr>
            <w:shd w:fill="auto" w:val="clear"/>
            <w:tcMar>
              <w:top w:w="100.0" w:type="dxa"/>
              <w:left w:w="100.0" w:type="dxa"/>
              <w:bottom w:w="100.0" w:type="dxa"/>
              <w:right w:w="100.0" w:type="dxa"/>
            </w:tcMar>
            <w:vAlign w:val="top"/>
          </w:tcPr>
          <w:p w:rsidR="00000000" w:rsidDel="00000000" w:rsidP="00000000" w:rsidRDefault="00000000" w:rsidRPr="00000000" w14:paraId="000001B2">
            <w:pPr>
              <w:widowControl w:val="0"/>
              <w:rPr>
                <w:rFonts w:ascii="Open Sans" w:cs="Open Sans" w:eastAsia="Open Sans" w:hAnsi="Open Sans"/>
              </w:rPr>
            </w:pPr>
            <w:r w:rsidDel="00000000" w:rsidR="00000000" w:rsidRPr="00000000">
              <w:rPr>
                <w:rFonts w:ascii="Open Sans" w:cs="Open Sans" w:eastAsia="Open Sans" w:hAnsi="Open Sans"/>
                <w:rtl w:val="0"/>
              </w:rPr>
              <w:t xml:space="preserve">Medical Evacuation Travel (MET)</w:t>
            </w:r>
          </w:p>
        </w:tc>
        <w:tc>
          <w:tcPr>
            <w:shd w:fill="auto" w:val="clear"/>
            <w:tcMar>
              <w:top w:w="100.0" w:type="dxa"/>
              <w:left w:w="100.0" w:type="dxa"/>
              <w:bottom w:w="100.0" w:type="dxa"/>
              <w:right w:w="100.0" w:type="dxa"/>
            </w:tcMar>
            <w:vAlign w:val="top"/>
          </w:tcPr>
          <w:p w:rsidR="00000000" w:rsidDel="00000000" w:rsidP="00000000" w:rsidRDefault="00000000" w:rsidRPr="00000000" w14:paraId="000001B3">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In case of approved MET, reimbursement of medical treatments are considered up to the limits of the country where care is provided.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B4">
            <w:pPr>
              <w:widowControl w:val="0"/>
              <w:jc w:val="center"/>
              <w:rPr>
                <w:rFonts w:ascii="Open Sans" w:cs="Open Sans" w:eastAsia="Open Sans" w:hAnsi="Open Sans"/>
                <w:highlight w:val="cyan"/>
              </w:rPr>
            </w:pPr>
            <w:sdt>
              <w:sdtPr>
                <w:tag w:val="goog_rdk_6"/>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1B5">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6">
            <w:pPr>
              <w:widowControl w:val="0"/>
              <w:rPr>
                <w:rFonts w:ascii="Open Sans" w:cs="Open Sans" w:eastAsia="Open Sans" w:hAnsi="Open Sans"/>
              </w:rPr>
            </w:pPr>
            <w:r w:rsidDel="00000000" w:rsidR="00000000" w:rsidRPr="00000000">
              <w:rPr>
                <w:rFonts w:ascii="Open Sans" w:cs="Open Sans" w:eastAsia="Open Sans" w:hAnsi="Open Sans"/>
                <w:rtl w:val="0"/>
              </w:rPr>
              <w:t xml:space="preserve">1.8</w:t>
            </w:r>
          </w:p>
        </w:tc>
        <w:tc>
          <w:tcPr>
            <w:shd w:fill="auto" w:val="clear"/>
            <w:tcMar>
              <w:top w:w="100.0" w:type="dxa"/>
              <w:left w:w="100.0" w:type="dxa"/>
              <w:bottom w:w="100.0" w:type="dxa"/>
              <w:right w:w="100.0" w:type="dxa"/>
            </w:tcMar>
            <w:vAlign w:val="top"/>
          </w:tcPr>
          <w:p w:rsidR="00000000" w:rsidDel="00000000" w:rsidP="00000000" w:rsidRDefault="00000000" w:rsidRPr="00000000" w14:paraId="000001B7">
            <w:pPr>
              <w:widowControl w:val="0"/>
              <w:rPr>
                <w:rFonts w:ascii="Open Sans" w:cs="Open Sans" w:eastAsia="Open Sans" w:hAnsi="Open Sans"/>
              </w:rPr>
            </w:pPr>
            <w:r w:rsidDel="00000000" w:rsidR="00000000" w:rsidRPr="00000000">
              <w:rPr>
                <w:rFonts w:ascii="Open Sans" w:cs="Open Sans" w:eastAsia="Open Sans" w:hAnsi="Open Sans"/>
                <w:rtl w:val="0"/>
              </w:rPr>
              <w:t xml:space="preserve">Holiday Travel (HT)</w:t>
            </w:r>
          </w:p>
        </w:tc>
        <w:tc>
          <w:tcPr>
            <w:shd w:fill="auto" w:val="clear"/>
            <w:tcMar>
              <w:top w:w="100.0" w:type="dxa"/>
              <w:left w:w="100.0" w:type="dxa"/>
              <w:bottom w:w="100.0" w:type="dxa"/>
              <w:right w:w="100.0" w:type="dxa"/>
            </w:tcMar>
            <w:vAlign w:val="top"/>
          </w:tcPr>
          <w:p w:rsidR="00000000" w:rsidDel="00000000" w:rsidP="00000000" w:rsidRDefault="00000000" w:rsidRPr="00000000" w14:paraId="000001B8">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Holiday Travel (HT) expenses for an emergency treatment will be reimbursed based on the prevailing pattern of charges for professional and other health services in the country where incurred for trips of a maximum period of five consecutive weeks.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9">
            <w:pPr>
              <w:widowControl w:val="0"/>
              <w:jc w:val="center"/>
              <w:rPr>
                <w:rFonts w:ascii="Open Sans" w:cs="Open Sans" w:eastAsia="Open Sans" w:hAnsi="Open Sans"/>
                <w:highlight w:val="cyan"/>
              </w:rPr>
            </w:pPr>
            <w:sdt>
              <w:sdtPr>
                <w:tag w:val="goog_rdk_7"/>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1BA">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B">
            <w:pPr>
              <w:widowControl w:val="0"/>
              <w:rPr>
                <w:rFonts w:ascii="Open Sans" w:cs="Open Sans" w:eastAsia="Open Sans" w:hAnsi="Open Sans"/>
              </w:rPr>
            </w:pPr>
            <w:r w:rsidDel="00000000" w:rsidR="00000000" w:rsidRPr="00000000">
              <w:rPr>
                <w:rFonts w:ascii="Open Sans" w:cs="Open Sans" w:eastAsia="Open Sans" w:hAnsi="Open Sans"/>
                <w:rtl w:val="0"/>
              </w:rPr>
              <w:t xml:space="preserve">1.9</w:t>
            </w:r>
          </w:p>
        </w:tc>
        <w:tc>
          <w:tcPr>
            <w:shd w:fill="auto" w:val="clear"/>
            <w:tcMar>
              <w:top w:w="100.0" w:type="dxa"/>
              <w:left w:w="100.0" w:type="dxa"/>
              <w:bottom w:w="100.0" w:type="dxa"/>
              <w:right w:w="100.0" w:type="dxa"/>
            </w:tcMar>
            <w:vAlign w:val="top"/>
          </w:tcPr>
          <w:p w:rsidR="00000000" w:rsidDel="00000000" w:rsidP="00000000" w:rsidRDefault="00000000" w:rsidRPr="00000000" w14:paraId="000001BC">
            <w:pPr>
              <w:widowControl w:val="0"/>
              <w:rPr>
                <w:rFonts w:ascii="Open Sans" w:cs="Open Sans" w:eastAsia="Open Sans" w:hAnsi="Open Sans"/>
              </w:rPr>
            </w:pPr>
            <w:r w:rsidDel="00000000" w:rsidR="00000000" w:rsidRPr="00000000">
              <w:rPr>
                <w:rFonts w:ascii="Open Sans" w:cs="Open Sans" w:eastAsia="Open Sans" w:hAnsi="Open Sans"/>
                <w:rtl w:val="0"/>
              </w:rPr>
              <w:t xml:space="preserve">After Service Insurance (ASHI)</w:t>
            </w:r>
          </w:p>
        </w:tc>
        <w:tc>
          <w:tcPr>
            <w:shd w:fill="auto" w:val="clear"/>
            <w:tcMar>
              <w:top w:w="100.0" w:type="dxa"/>
              <w:left w:w="100.0" w:type="dxa"/>
              <w:bottom w:w="100.0" w:type="dxa"/>
              <w:right w:w="100.0" w:type="dxa"/>
            </w:tcMar>
            <w:vAlign w:val="top"/>
          </w:tcPr>
          <w:p w:rsidR="00000000" w:rsidDel="00000000" w:rsidP="00000000" w:rsidRDefault="00000000" w:rsidRPr="00000000" w14:paraId="000001BD">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Former National Professional Officers (NPO) and General Services (GS) and their dependants are eligible for ASHI (according to UN rules)</w:t>
            </w:r>
          </w:p>
          <w:p w:rsidR="00000000" w:rsidDel="00000000" w:rsidP="00000000" w:rsidRDefault="00000000" w:rsidRPr="00000000" w14:paraId="000001BE">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ASHI shall not apply to LICAs.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F">
            <w:pPr>
              <w:widowControl w:val="0"/>
              <w:jc w:val="center"/>
              <w:rPr>
                <w:rFonts w:ascii="Open Sans" w:cs="Open Sans" w:eastAsia="Open Sans" w:hAnsi="Open Sans"/>
                <w:highlight w:val="cyan"/>
              </w:rPr>
            </w:pPr>
            <w:sdt>
              <w:sdtPr>
                <w:tag w:val="goog_rdk_8"/>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1C0">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1">
            <w:pPr>
              <w:widowControl w:val="0"/>
              <w:rPr>
                <w:rFonts w:ascii="Open Sans" w:cs="Open Sans" w:eastAsia="Open Sans" w:hAnsi="Open Sans"/>
              </w:rPr>
            </w:pPr>
            <w:r w:rsidDel="00000000" w:rsidR="00000000" w:rsidRPr="00000000">
              <w:rPr>
                <w:rFonts w:ascii="Open Sans" w:cs="Open Sans" w:eastAsia="Open Sans" w:hAnsi="Open Sans"/>
                <w:rtl w:val="0"/>
              </w:rPr>
              <w:t xml:space="preserve">1.10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C2">
            <w:pPr>
              <w:widowControl w:val="0"/>
              <w:rPr>
                <w:rFonts w:ascii="Open Sans" w:cs="Open Sans" w:eastAsia="Open Sans" w:hAnsi="Open Sans"/>
              </w:rPr>
            </w:pPr>
            <w:r w:rsidDel="00000000" w:rsidR="00000000" w:rsidRPr="00000000">
              <w:rPr>
                <w:rFonts w:ascii="Open Sans" w:cs="Open Sans" w:eastAsia="Open Sans" w:hAnsi="Open Sans"/>
                <w:rtl w:val="0"/>
              </w:rPr>
              <w:t xml:space="preserve">Stop loss provision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C3">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Stop loss provision: ‘Out-of-pocket maximum’ refers to the total sum of co-payments paid by all family members in a calendar year. Once the out-of-pocket maximum for covered treatments and services has reached the stop loss limit, the plan will start reimbursing an additional 80% of the out-of-pocket expenses. </w:t>
            </w:r>
          </w:p>
          <w:p w:rsidR="00000000" w:rsidDel="00000000" w:rsidP="00000000" w:rsidRDefault="00000000" w:rsidRPr="00000000" w14:paraId="000001C4">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The stop loss limits are: </w:t>
            </w:r>
          </w:p>
          <w:p w:rsidR="00000000" w:rsidDel="00000000" w:rsidP="00000000" w:rsidRDefault="00000000" w:rsidRPr="00000000" w14:paraId="000001C5">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Active members: 100% of the member’s monthly net base salary </w:t>
            </w:r>
          </w:p>
          <w:p w:rsidR="00000000" w:rsidDel="00000000" w:rsidP="00000000" w:rsidRDefault="00000000" w:rsidRPr="00000000" w14:paraId="000001C6">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Retired members: 50% of the current net salary corresponding to the grade/step of the former staff member at the date of his/ her separation.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C7">
            <w:pPr>
              <w:widowControl w:val="0"/>
              <w:jc w:val="center"/>
              <w:rPr>
                <w:rFonts w:ascii="Open Sans" w:cs="Open Sans" w:eastAsia="Open Sans" w:hAnsi="Open Sans"/>
                <w:highlight w:val="cyan"/>
              </w:rPr>
            </w:pPr>
            <w:sdt>
              <w:sdtPr>
                <w:tag w:val="goog_rdk_9"/>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1C8">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9">
            <w:pPr>
              <w:widowControl w:val="0"/>
              <w:rPr>
                <w:rFonts w:ascii="Open Sans" w:cs="Open Sans" w:eastAsia="Open Sans" w:hAnsi="Open Sans"/>
              </w:rPr>
            </w:pPr>
            <w:r w:rsidDel="00000000" w:rsidR="00000000" w:rsidRPr="00000000">
              <w:rPr>
                <w:rFonts w:ascii="Open Sans" w:cs="Open Sans" w:eastAsia="Open Sans" w:hAnsi="Open Sans"/>
                <w:rtl w:val="0"/>
              </w:rPr>
              <w:t xml:space="preserve">1.11</w:t>
            </w:r>
          </w:p>
        </w:tc>
        <w:tc>
          <w:tcPr>
            <w:shd w:fill="auto" w:val="clear"/>
            <w:tcMar>
              <w:top w:w="100.0" w:type="dxa"/>
              <w:left w:w="100.0" w:type="dxa"/>
              <w:bottom w:w="100.0" w:type="dxa"/>
              <w:right w:w="100.0" w:type="dxa"/>
            </w:tcMar>
            <w:vAlign w:val="top"/>
          </w:tcPr>
          <w:p w:rsidR="00000000" w:rsidDel="00000000" w:rsidP="00000000" w:rsidRDefault="00000000" w:rsidRPr="00000000" w14:paraId="000001CA">
            <w:pPr>
              <w:widowControl w:val="0"/>
              <w:rPr>
                <w:rFonts w:ascii="Open Sans" w:cs="Open Sans" w:eastAsia="Open Sans" w:hAnsi="Open Sans"/>
              </w:rPr>
            </w:pPr>
            <w:r w:rsidDel="00000000" w:rsidR="00000000" w:rsidRPr="00000000">
              <w:rPr>
                <w:rFonts w:ascii="Open Sans" w:cs="Open Sans" w:eastAsia="Open Sans" w:hAnsi="Open Sans"/>
                <w:rtl w:val="0"/>
              </w:rPr>
              <w:t xml:space="preserve">After Service Continuation Period</w:t>
            </w:r>
          </w:p>
        </w:tc>
        <w:tc>
          <w:tcPr>
            <w:shd w:fill="auto" w:val="clear"/>
            <w:tcMar>
              <w:top w:w="100.0" w:type="dxa"/>
              <w:left w:w="100.0" w:type="dxa"/>
              <w:bottom w:w="100.0" w:type="dxa"/>
              <w:right w:w="100.0" w:type="dxa"/>
            </w:tcMar>
            <w:vAlign w:val="top"/>
          </w:tcPr>
          <w:p w:rsidR="00000000" w:rsidDel="00000000" w:rsidP="00000000" w:rsidRDefault="00000000" w:rsidRPr="00000000" w14:paraId="000001CB">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Staff members and LICA holders and dependents may request the Insurer through the TPA to convert the Medical Plan into an individual contract for a maximum of 12 months. Eligible family members may be covered only if they were already covered while the Staff / LICA contract was effective if all of them opt for it, and if the Staff / LICA holder opts for it.</w:t>
            </w:r>
          </w:p>
          <w:p w:rsidR="00000000" w:rsidDel="00000000" w:rsidP="00000000" w:rsidRDefault="00000000" w:rsidRPr="00000000" w14:paraId="000001CC">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Same terms,conditions and premium rates of the group plan apply. Premium and fees are paid in full by the former Staff / LICA</w:t>
            </w:r>
          </w:p>
        </w:tc>
        <w:tc>
          <w:tcPr>
            <w:shd w:fill="auto" w:val="clear"/>
            <w:tcMar>
              <w:top w:w="100.0" w:type="dxa"/>
              <w:left w:w="100.0" w:type="dxa"/>
              <w:bottom w:w="100.0" w:type="dxa"/>
              <w:right w:w="100.0" w:type="dxa"/>
            </w:tcMar>
            <w:vAlign w:val="top"/>
          </w:tcPr>
          <w:p w:rsidR="00000000" w:rsidDel="00000000" w:rsidP="00000000" w:rsidRDefault="00000000" w:rsidRPr="00000000" w14:paraId="000001CD">
            <w:pPr>
              <w:widowControl w:val="0"/>
              <w:jc w:val="center"/>
              <w:rPr>
                <w:rFonts w:ascii="Open Sans" w:cs="Open Sans" w:eastAsia="Open Sans" w:hAnsi="Open Sans"/>
                <w:highlight w:val="cyan"/>
              </w:rPr>
            </w:pPr>
            <w:sdt>
              <w:sdtPr>
                <w:tag w:val="goog_rdk_10"/>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1CE">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F">
            <w:pPr>
              <w:widowControl w:val="0"/>
              <w:rPr>
                <w:rFonts w:ascii="Open Sans" w:cs="Open Sans" w:eastAsia="Open Sans" w:hAnsi="Open Sans"/>
              </w:rPr>
            </w:pPr>
            <w:r w:rsidDel="00000000" w:rsidR="00000000" w:rsidRPr="00000000">
              <w:rPr>
                <w:rFonts w:ascii="Open Sans" w:cs="Open Sans" w:eastAsia="Open Sans" w:hAnsi="Open Sans"/>
                <w:rtl w:val="0"/>
              </w:rPr>
              <w:t xml:space="preserve">1.12</w:t>
            </w:r>
          </w:p>
        </w:tc>
        <w:tc>
          <w:tcPr>
            <w:shd w:fill="auto" w:val="clear"/>
            <w:tcMar>
              <w:top w:w="100.0" w:type="dxa"/>
              <w:left w:w="100.0" w:type="dxa"/>
              <w:bottom w:w="100.0" w:type="dxa"/>
              <w:right w:w="100.0" w:type="dxa"/>
            </w:tcMar>
            <w:vAlign w:val="top"/>
          </w:tcPr>
          <w:p w:rsidR="00000000" w:rsidDel="00000000" w:rsidP="00000000" w:rsidRDefault="00000000" w:rsidRPr="00000000" w14:paraId="000001D0">
            <w:pPr>
              <w:widowControl w:val="0"/>
              <w:rPr>
                <w:rFonts w:ascii="Open Sans" w:cs="Open Sans" w:eastAsia="Open Sans" w:hAnsi="Open Sans"/>
              </w:rPr>
            </w:pPr>
            <w:r w:rsidDel="00000000" w:rsidR="00000000" w:rsidRPr="00000000">
              <w:rPr>
                <w:rFonts w:ascii="Open Sans" w:cs="Open Sans" w:eastAsia="Open Sans" w:hAnsi="Open Sans"/>
                <w:rtl w:val="0"/>
              </w:rPr>
              <w:t xml:space="preserve">1 Year free cover for all new born children of existing policyholders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1D1">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The bidder must offer 1 Year free cover for all new born children of existing policyholders.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D2">
            <w:pPr>
              <w:widowControl w:val="0"/>
              <w:jc w:val="center"/>
              <w:rPr>
                <w:rFonts w:ascii="Open Sans" w:cs="Open Sans" w:eastAsia="Open Sans" w:hAnsi="Open Sans"/>
                <w:highlight w:val="cyan"/>
              </w:rPr>
            </w:pPr>
            <w:sdt>
              <w:sdtPr>
                <w:tag w:val="goog_rdk_11"/>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1D3">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4">
            <w:pPr>
              <w:widowControl w:val="0"/>
              <w:rPr>
                <w:rFonts w:ascii="Open Sans" w:cs="Open Sans" w:eastAsia="Open Sans" w:hAnsi="Open Sans"/>
              </w:rPr>
            </w:pPr>
            <w:r w:rsidDel="00000000" w:rsidR="00000000" w:rsidRPr="00000000">
              <w:rPr>
                <w:rFonts w:ascii="Open Sans" w:cs="Open Sans" w:eastAsia="Open Sans" w:hAnsi="Open Sans"/>
                <w:rtl w:val="0"/>
              </w:rPr>
              <w:t xml:space="preserve">1.13</w:t>
            </w:r>
          </w:p>
        </w:tc>
        <w:tc>
          <w:tcPr>
            <w:shd w:fill="auto" w:val="clear"/>
            <w:tcMar>
              <w:top w:w="100.0" w:type="dxa"/>
              <w:left w:w="100.0" w:type="dxa"/>
              <w:bottom w:w="100.0" w:type="dxa"/>
              <w:right w:w="100.0" w:type="dxa"/>
            </w:tcMar>
            <w:vAlign w:val="top"/>
          </w:tcPr>
          <w:p w:rsidR="00000000" w:rsidDel="00000000" w:rsidP="00000000" w:rsidRDefault="00000000" w:rsidRPr="00000000" w14:paraId="000001D5">
            <w:pPr>
              <w:widowControl w:val="0"/>
              <w:rPr>
                <w:rFonts w:ascii="Open Sans" w:cs="Open Sans" w:eastAsia="Open Sans" w:hAnsi="Open Sans"/>
              </w:rPr>
            </w:pPr>
            <w:r w:rsidDel="00000000" w:rsidR="00000000" w:rsidRPr="00000000">
              <w:rPr>
                <w:rFonts w:ascii="Open Sans" w:cs="Open Sans" w:eastAsia="Open Sans" w:hAnsi="Open Sans"/>
                <w:rtl w:val="0"/>
              </w:rPr>
              <w:t xml:space="preserve">Overall Maximum Outside USA</w:t>
            </w:r>
          </w:p>
        </w:tc>
        <w:tc>
          <w:tcPr>
            <w:shd w:fill="auto" w:val="clear"/>
            <w:tcMar>
              <w:top w:w="100.0" w:type="dxa"/>
              <w:left w:w="100.0" w:type="dxa"/>
              <w:bottom w:w="100.0" w:type="dxa"/>
              <w:right w:w="100.0" w:type="dxa"/>
            </w:tcMar>
            <w:vAlign w:val="top"/>
          </w:tcPr>
          <w:p w:rsidR="00000000" w:rsidDel="00000000" w:rsidP="00000000" w:rsidRDefault="00000000" w:rsidRPr="00000000" w14:paraId="000001D6">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80,000 USD</w:t>
            </w:r>
          </w:p>
        </w:tc>
        <w:tc>
          <w:tcPr>
            <w:shd w:fill="auto" w:val="clear"/>
            <w:tcMar>
              <w:top w:w="100.0" w:type="dxa"/>
              <w:left w:w="100.0" w:type="dxa"/>
              <w:bottom w:w="100.0" w:type="dxa"/>
              <w:right w:w="100.0" w:type="dxa"/>
            </w:tcMar>
            <w:vAlign w:val="top"/>
          </w:tcPr>
          <w:p w:rsidR="00000000" w:rsidDel="00000000" w:rsidP="00000000" w:rsidRDefault="00000000" w:rsidRPr="00000000" w14:paraId="000001D7">
            <w:pPr>
              <w:widowControl w:val="0"/>
              <w:jc w:val="center"/>
              <w:rPr>
                <w:rFonts w:ascii="Open Sans" w:cs="Open Sans" w:eastAsia="Open Sans" w:hAnsi="Open Sans"/>
                <w:highlight w:val="cyan"/>
              </w:rPr>
            </w:pPr>
            <w:sdt>
              <w:sdtPr>
                <w:tag w:val="goog_rdk_12"/>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1D8">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9">
            <w:pPr>
              <w:widowControl w:val="0"/>
              <w:rPr>
                <w:rFonts w:ascii="Open Sans" w:cs="Open Sans" w:eastAsia="Open Sans" w:hAnsi="Open Sans"/>
              </w:rPr>
            </w:pPr>
            <w:r w:rsidDel="00000000" w:rsidR="00000000" w:rsidRPr="00000000">
              <w:rPr>
                <w:rFonts w:ascii="Open Sans" w:cs="Open Sans" w:eastAsia="Open Sans" w:hAnsi="Open Sans"/>
                <w:rtl w:val="0"/>
              </w:rPr>
              <w:t xml:space="preserve">1.14</w:t>
            </w:r>
          </w:p>
        </w:tc>
        <w:tc>
          <w:tcPr>
            <w:shd w:fill="auto" w:val="clear"/>
            <w:tcMar>
              <w:top w:w="100.0" w:type="dxa"/>
              <w:left w:w="100.0" w:type="dxa"/>
              <w:bottom w:w="100.0" w:type="dxa"/>
              <w:right w:w="100.0" w:type="dxa"/>
            </w:tcMar>
            <w:vAlign w:val="top"/>
          </w:tcPr>
          <w:p w:rsidR="00000000" w:rsidDel="00000000" w:rsidP="00000000" w:rsidRDefault="00000000" w:rsidRPr="00000000" w14:paraId="000001DA">
            <w:pPr>
              <w:widowControl w:val="0"/>
              <w:rPr>
                <w:rFonts w:ascii="Open Sans" w:cs="Open Sans" w:eastAsia="Open Sans" w:hAnsi="Open Sans"/>
              </w:rPr>
            </w:pPr>
            <w:r w:rsidDel="00000000" w:rsidR="00000000" w:rsidRPr="00000000">
              <w:rPr>
                <w:rFonts w:ascii="Open Sans" w:cs="Open Sans" w:eastAsia="Open Sans" w:hAnsi="Open Sans"/>
                <w:rtl w:val="0"/>
              </w:rPr>
              <w:t xml:space="preserve">Overall Maximum USA &amp; Canada</w:t>
            </w:r>
          </w:p>
        </w:tc>
        <w:tc>
          <w:tcPr>
            <w:shd w:fill="auto" w:val="clear"/>
            <w:tcMar>
              <w:top w:w="100.0" w:type="dxa"/>
              <w:left w:w="100.0" w:type="dxa"/>
              <w:bottom w:w="100.0" w:type="dxa"/>
              <w:right w:w="100.0" w:type="dxa"/>
            </w:tcMar>
            <w:vAlign w:val="top"/>
          </w:tcPr>
          <w:p w:rsidR="00000000" w:rsidDel="00000000" w:rsidP="00000000" w:rsidRDefault="00000000" w:rsidRPr="00000000" w14:paraId="000001DB">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160,000 USD</w:t>
            </w:r>
          </w:p>
        </w:tc>
        <w:tc>
          <w:tcPr>
            <w:shd w:fill="auto" w:val="clear"/>
            <w:tcMar>
              <w:top w:w="100.0" w:type="dxa"/>
              <w:left w:w="100.0" w:type="dxa"/>
              <w:bottom w:w="100.0" w:type="dxa"/>
              <w:right w:w="100.0" w:type="dxa"/>
            </w:tcMar>
            <w:vAlign w:val="top"/>
          </w:tcPr>
          <w:p w:rsidR="00000000" w:rsidDel="00000000" w:rsidP="00000000" w:rsidRDefault="00000000" w:rsidRPr="00000000" w14:paraId="000001DC">
            <w:pPr>
              <w:widowControl w:val="0"/>
              <w:jc w:val="center"/>
              <w:rPr>
                <w:rFonts w:ascii="Open Sans" w:cs="Open Sans" w:eastAsia="Open Sans" w:hAnsi="Open Sans"/>
                <w:highlight w:val="cyan"/>
              </w:rPr>
            </w:pPr>
            <w:sdt>
              <w:sdtPr>
                <w:tag w:val="goog_rdk_13"/>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1DD">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E">
            <w:pPr>
              <w:widowControl w:val="0"/>
              <w:rPr>
                <w:rFonts w:ascii="Open Sans" w:cs="Open Sans" w:eastAsia="Open Sans" w:hAnsi="Open Sans"/>
              </w:rPr>
            </w:pPr>
            <w:r w:rsidDel="00000000" w:rsidR="00000000" w:rsidRPr="00000000">
              <w:rPr>
                <w:rFonts w:ascii="Open Sans" w:cs="Open Sans" w:eastAsia="Open Sans" w:hAnsi="Open Sans"/>
                <w:rtl w:val="0"/>
              </w:rPr>
              <w:t xml:space="preserve">1.15</w:t>
            </w:r>
          </w:p>
        </w:tc>
        <w:tc>
          <w:tcPr>
            <w:shd w:fill="auto" w:val="clear"/>
            <w:tcMar>
              <w:top w:w="100.0" w:type="dxa"/>
              <w:left w:w="100.0" w:type="dxa"/>
              <w:bottom w:w="100.0" w:type="dxa"/>
              <w:right w:w="100.0" w:type="dxa"/>
            </w:tcMar>
            <w:vAlign w:val="top"/>
          </w:tcPr>
          <w:p w:rsidR="00000000" w:rsidDel="00000000" w:rsidP="00000000" w:rsidRDefault="00000000" w:rsidRPr="00000000" w14:paraId="000001DF">
            <w:pPr>
              <w:widowControl w:val="0"/>
              <w:rPr>
                <w:rFonts w:ascii="Open Sans" w:cs="Open Sans" w:eastAsia="Open Sans" w:hAnsi="Open Sans"/>
              </w:rPr>
            </w:pPr>
            <w:r w:rsidDel="00000000" w:rsidR="00000000" w:rsidRPr="00000000">
              <w:rPr>
                <w:rFonts w:ascii="Open Sans" w:cs="Open Sans" w:eastAsia="Open Sans" w:hAnsi="Open Sans"/>
                <w:rtl w:val="0"/>
              </w:rPr>
              <w:t xml:space="preserve">Deductible outside USA &amp; Canada</w:t>
            </w:r>
          </w:p>
        </w:tc>
        <w:tc>
          <w:tcPr>
            <w:shd w:fill="auto" w:val="clear"/>
            <w:tcMar>
              <w:top w:w="100.0" w:type="dxa"/>
              <w:left w:w="100.0" w:type="dxa"/>
              <w:bottom w:w="100.0" w:type="dxa"/>
              <w:right w:w="100.0" w:type="dxa"/>
            </w:tcMar>
            <w:vAlign w:val="top"/>
          </w:tcPr>
          <w:p w:rsidR="00000000" w:rsidDel="00000000" w:rsidP="00000000" w:rsidRDefault="00000000" w:rsidRPr="00000000" w14:paraId="000001E0">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1E1">
            <w:pPr>
              <w:widowControl w:val="0"/>
              <w:jc w:val="center"/>
              <w:rPr>
                <w:rFonts w:ascii="Open Sans" w:cs="Open Sans" w:eastAsia="Open Sans" w:hAnsi="Open Sans"/>
                <w:highlight w:val="cyan"/>
              </w:rPr>
            </w:pPr>
            <w:sdt>
              <w:sdtPr>
                <w:tag w:val="goog_rdk_14"/>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1E2">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3">
            <w:pPr>
              <w:widowControl w:val="0"/>
              <w:rPr>
                <w:rFonts w:ascii="Open Sans" w:cs="Open Sans" w:eastAsia="Open Sans" w:hAnsi="Open Sans"/>
              </w:rPr>
            </w:pPr>
            <w:r w:rsidDel="00000000" w:rsidR="00000000" w:rsidRPr="00000000">
              <w:rPr>
                <w:rFonts w:ascii="Open Sans" w:cs="Open Sans" w:eastAsia="Open Sans" w:hAnsi="Open Sans"/>
                <w:rtl w:val="0"/>
              </w:rPr>
              <w:t xml:space="preserve">1.16</w:t>
            </w:r>
          </w:p>
        </w:tc>
        <w:tc>
          <w:tcPr>
            <w:shd w:fill="auto" w:val="clear"/>
            <w:tcMar>
              <w:top w:w="100.0" w:type="dxa"/>
              <w:left w:w="100.0" w:type="dxa"/>
              <w:bottom w:w="100.0" w:type="dxa"/>
              <w:right w:w="100.0" w:type="dxa"/>
            </w:tcMar>
            <w:vAlign w:val="top"/>
          </w:tcPr>
          <w:p w:rsidR="00000000" w:rsidDel="00000000" w:rsidP="00000000" w:rsidRDefault="00000000" w:rsidRPr="00000000" w14:paraId="000001E4">
            <w:pPr>
              <w:widowControl w:val="0"/>
              <w:rPr>
                <w:rFonts w:ascii="Open Sans" w:cs="Open Sans" w:eastAsia="Open Sans" w:hAnsi="Open Sans"/>
              </w:rPr>
            </w:pPr>
            <w:r w:rsidDel="00000000" w:rsidR="00000000" w:rsidRPr="00000000">
              <w:rPr>
                <w:rFonts w:ascii="Open Sans" w:cs="Open Sans" w:eastAsia="Open Sans" w:hAnsi="Open Sans"/>
                <w:rtl w:val="0"/>
              </w:rPr>
              <w:t xml:space="preserve">Deductible USA &amp; Canada</w:t>
            </w:r>
          </w:p>
        </w:tc>
        <w:tc>
          <w:tcPr>
            <w:shd w:fill="auto" w:val="clear"/>
            <w:tcMar>
              <w:top w:w="100.0" w:type="dxa"/>
              <w:left w:w="100.0" w:type="dxa"/>
              <w:bottom w:w="100.0" w:type="dxa"/>
              <w:right w:w="100.0" w:type="dxa"/>
            </w:tcMar>
            <w:vAlign w:val="top"/>
          </w:tcPr>
          <w:p w:rsidR="00000000" w:rsidDel="00000000" w:rsidP="00000000" w:rsidRDefault="00000000" w:rsidRPr="00000000" w14:paraId="000001E5">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250 USD</w:t>
            </w:r>
          </w:p>
        </w:tc>
        <w:tc>
          <w:tcPr>
            <w:shd w:fill="auto" w:val="clear"/>
            <w:tcMar>
              <w:top w:w="100.0" w:type="dxa"/>
              <w:left w:w="100.0" w:type="dxa"/>
              <w:bottom w:w="100.0" w:type="dxa"/>
              <w:right w:w="100.0" w:type="dxa"/>
            </w:tcMar>
            <w:vAlign w:val="top"/>
          </w:tcPr>
          <w:p w:rsidR="00000000" w:rsidDel="00000000" w:rsidP="00000000" w:rsidRDefault="00000000" w:rsidRPr="00000000" w14:paraId="000001E6">
            <w:pPr>
              <w:widowControl w:val="0"/>
              <w:jc w:val="center"/>
              <w:rPr>
                <w:rFonts w:ascii="Open Sans" w:cs="Open Sans" w:eastAsia="Open Sans" w:hAnsi="Open Sans"/>
                <w:highlight w:val="cyan"/>
              </w:rPr>
            </w:pPr>
            <w:sdt>
              <w:sdtPr>
                <w:tag w:val="goog_rdk_15"/>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1E7">
            <w:pPr>
              <w:widowControl w:val="0"/>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of services offered</w:t>
            </w:r>
            <w:r w:rsidDel="00000000" w:rsidR="00000000" w:rsidRPr="00000000">
              <w:rPr>
                <w:rtl w:val="0"/>
              </w:rPr>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8">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2</w:t>
            </w:r>
          </w:p>
        </w:tc>
        <w:tc>
          <w:tcPr>
            <w:gridSpan w:val="4"/>
            <w:shd w:fill="auto" w:val="clear"/>
            <w:tcMar>
              <w:top w:w="100.0" w:type="dxa"/>
              <w:left w:w="100.0" w:type="dxa"/>
              <w:bottom w:w="100.0" w:type="dxa"/>
              <w:right w:w="100.0" w:type="dxa"/>
            </w:tcMar>
            <w:vAlign w:val="top"/>
          </w:tcPr>
          <w:p w:rsidR="00000000" w:rsidDel="00000000" w:rsidP="00000000" w:rsidRDefault="00000000" w:rsidRPr="00000000" w14:paraId="000001E9">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Inpatient</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D">
            <w:pPr>
              <w:widowControl w:val="0"/>
              <w:rPr>
                <w:rFonts w:ascii="Open Sans" w:cs="Open Sans" w:eastAsia="Open Sans" w:hAnsi="Open Sans"/>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E">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Maximum for Inpatient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EF">
            <w:pPr>
              <w:widowControl w:val="0"/>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Up to policy limit</w:t>
            </w:r>
          </w:p>
        </w:tc>
        <w:tc>
          <w:tcPr>
            <w:shd w:fill="auto" w:val="clear"/>
            <w:tcMar>
              <w:top w:w="100.0" w:type="dxa"/>
              <w:left w:w="100.0" w:type="dxa"/>
              <w:bottom w:w="100.0" w:type="dxa"/>
              <w:right w:w="100.0" w:type="dxa"/>
            </w:tcMar>
            <w:vAlign w:val="top"/>
          </w:tcPr>
          <w:p w:rsidR="00000000" w:rsidDel="00000000" w:rsidP="00000000" w:rsidRDefault="00000000" w:rsidRPr="00000000" w14:paraId="000001F0">
            <w:pPr>
              <w:widowControl w:val="0"/>
              <w:rPr>
                <w:rFonts w:ascii="Open Sans" w:cs="Open Sans" w:eastAsia="Open Sans" w:hAnsi="Open Sans"/>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1">
            <w:pPr>
              <w:widowControl w:val="0"/>
              <w:rPr>
                <w:rFonts w:ascii="Open Sans" w:cs="Open Sans" w:eastAsia="Open Sans" w:hAnsi="Open Sans"/>
                <w:b w:val="1"/>
              </w:rPr>
            </w:pPr>
            <w:r w:rsidDel="00000000" w:rsidR="00000000" w:rsidRPr="00000000">
              <w:rPr>
                <w:rtl w:val="0"/>
              </w:rPr>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2">
            <w:pPr>
              <w:widowControl w:val="0"/>
              <w:rPr>
                <w:rFonts w:ascii="Open Sans" w:cs="Open Sans" w:eastAsia="Open Sans" w:hAnsi="Open Sans"/>
              </w:rPr>
            </w:pPr>
            <w:r w:rsidDel="00000000" w:rsidR="00000000" w:rsidRPr="00000000">
              <w:rPr>
                <w:rFonts w:ascii="Open Sans" w:cs="Open Sans" w:eastAsia="Open Sans" w:hAnsi="Open Sans"/>
                <w:rtl w:val="0"/>
              </w:rPr>
              <w:t xml:space="preserve">2.1</w:t>
            </w:r>
          </w:p>
        </w:tc>
        <w:tc>
          <w:tcPr>
            <w:shd w:fill="auto" w:val="clear"/>
            <w:tcMar>
              <w:top w:w="100.0" w:type="dxa"/>
              <w:left w:w="100.0" w:type="dxa"/>
              <w:bottom w:w="100.0" w:type="dxa"/>
              <w:right w:w="100.0" w:type="dxa"/>
            </w:tcMar>
            <w:vAlign w:val="top"/>
          </w:tcPr>
          <w:p w:rsidR="00000000" w:rsidDel="00000000" w:rsidP="00000000" w:rsidRDefault="00000000" w:rsidRPr="00000000" w14:paraId="000001F3">
            <w:pPr>
              <w:widowControl w:val="0"/>
              <w:rPr>
                <w:rFonts w:ascii="Open Sans" w:cs="Open Sans" w:eastAsia="Open Sans" w:hAnsi="Open Sans"/>
              </w:rPr>
            </w:pPr>
            <w:r w:rsidDel="00000000" w:rsidR="00000000" w:rsidRPr="00000000">
              <w:rPr>
                <w:rFonts w:ascii="Open Sans" w:cs="Open Sans" w:eastAsia="Open Sans" w:hAnsi="Open Sans"/>
                <w:rtl w:val="0"/>
              </w:rPr>
              <w:t xml:space="preserve">Room &amp; Board - Semi-private)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1F4">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F5">
            <w:pPr>
              <w:widowControl w:val="0"/>
              <w:jc w:val="center"/>
              <w:rPr>
                <w:rFonts w:ascii="Open Sans" w:cs="Open Sans" w:eastAsia="Open Sans" w:hAnsi="Open Sans"/>
                <w:highlight w:val="cyan"/>
              </w:rPr>
            </w:pPr>
            <w:sdt>
              <w:sdtPr>
                <w:tag w:val="goog_rdk_16"/>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1F6">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7">
            <w:pPr>
              <w:widowControl w:val="0"/>
              <w:rPr>
                <w:rFonts w:ascii="Open Sans" w:cs="Open Sans" w:eastAsia="Open Sans" w:hAnsi="Open Sans"/>
              </w:rPr>
            </w:pPr>
            <w:r w:rsidDel="00000000" w:rsidR="00000000" w:rsidRPr="00000000">
              <w:rPr>
                <w:rFonts w:ascii="Open Sans" w:cs="Open Sans" w:eastAsia="Open Sans" w:hAnsi="Open Sans"/>
                <w:rtl w:val="0"/>
              </w:rPr>
              <w:t xml:space="preserve">2.2</w:t>
            </w:r>
          </w:p>
        </w:tc>
        <w:tc>
          <w:tcPr>
            <w:shd w:fill="auto" w:val="clear"/>
            <w:tcMar>
              <w:top w:w="100.0" w:type="dxa"/>
              <w:left w:w="100.0" w:type="dxa"/>
              <w:bottom w:w="100.0" w:type="dxa"/>
              <w:right w:w="100.0" w:type="dxa"/>
            </w:tcMar>
            <w:vAlign w:val="top"/>
          </w:tcPr>
          <w:p w:rsidR="00000000" w:rsidDel="00000000" w:rsidP="00000000" w:rsidRDefault="00000000" w:rsidRPr="00000000" w14:paraId="000001F8">
            <w:pPr>
              <w:widowControl w:val="0"/>
              <w:rPr>
                <w:rFonts w:ascii="Open Sans" w:cs="Open Sans" w:eastAsia="Open Sans" w:hAnsi="Open Sans"/>
              </w:rPr>
            </w:pPr>
            <w:r w:rsidDel="00000000" w:rsidR="00000000" w:rsidRPr="00000000">
              <w:rPr>
                <w:rFonts w:ascii="Open Sans" w:cs="Open Sans" w:eastAsia="Open Sans" w:hAnsi="Open Sans"/>
                <w:rtl w:val="0"/>
              </w:rPr>
              <w:t xml:space="preserve">"Room &amp; Board - Private </w:t>
            </w:r>
          </w:p>
          <w:p w:rsidR="00000000" w:rsidDel="00000000" w:rsidP="00000000" w:rsidRDefault="00000000" w:rsidRPr="00000000" w14:paraId="000001F9">
            <w:pPr>
              <w:widowControl w:val="0"/>
              <w:rPr>
                <w:rFonts w:ascii="Open Sans" w:cs="Open Sans" w:eastAsia="Open Sans" w:hAnsi="Open Sans"/>
              </w:rPr>
            </w:pPr>
            <w:r w:rsidDel="00000000" w:rsidR="00000000" w:rsidRPr="00000000">
              <w:rPr>
                <w:rFonts w:ascii="Open Sans" w:cs="Open Sans" w:eastAsia="Open Sans" w:hAnsi="Open Sans"/>
                <w:rtl w:val="0"/>
              </w:rPr>
              <w:t xml:space="preserve">(and if semi-private not available)"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FA">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1FB">
            <w:pPr>
              <w:widowControl w:val="0"/>
              <w:jc w:val="center"/>
              <w:rPr>
                <w:rFonts w:ascii="Open Sans" w:cs="Open Sans" w:eastAsia="Open Sans" w:hAnsi="Open Sans"/>
                <w:highlight w:val="cyan"/>
              </w:rPr>
            </w:pPr>
            <w:sdt>
              <w:sdtPr>
                <w:tag w:val="goog_rdk_17"/>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1FC">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D">
            <w:pPr>
              <w:widowControl w:val="0"/>
              <w:rPr>
                <w:rFonts w:ascii="Open Sans" w:cs="Open Sans" w:eastAsia="Open Sans" w:hAnsi="Open Sans"/>
              </w:rPr>
            </w:pPr>
            <w:r w:rsidDel="00000000" w:rsidR="00000000" w:rsidRPr="00000000">
              <w:rPr>
                <w:rFonts w:ascii="Open Sans" w:cs="Open Sans" w:eastAsia="Open Sans" w:hAnsi="Open Sans"/>
                <w:rtl w:val="0"/>
              </w:rPr>
              <w:t xml:space="preserve">2.3</w:t>
            </w:r>
          </w:p>
        </w:tc>
        <w:tc>
          <w:tcPr>
            <w:shd w:fill="auto" w:val="clear"/>
            <w:tcMar>
              <w:top w:w="100.0" w:type="dxa"/>
              <w:left w:w="100.0" w:type="dxa"/>
              <w:bottom w:w="100.0" w:type="dxa"/>
              <w:right w:w="100.0" w:type="dxa"/>
            </w:tcMar>
            <w:vAlign w:val="top"/>
          </w:tcPr>
          <w:p w:rsidR="00000000" w:rsidDel="00000000" w:rsidP="00000000" w:rsidRDefault="00000000" w:rsidRPr="00000000" w14:paraId="000001FE">
            <w:pPr>
              <w:widowControl w:val="0"/>
              <w:rPr>
                <w:rFonts w:ascii="Open Sans" w:cs="Open Sans" w:eastAsia="Open Sans" w:hAnsi="Open Sans"/>
              </w:rPr>
            </w:pPr>
            <w:r w:rsidDel="00000000" w:rsidR="00000000" w:rsidRPr="00000000">
              <w:rPr>
                <w:rFonts w:ascii="Open Sans" w:cs="Open Sans" w:eastAsia="Open Sans" w:hAnsi="Open Sans"/>
                <w:rtl w:val="0"/>
              </w:rPr>
              <w:t xml:space="preserve">"Physician and surgeon fees</w:t>
            </w:r>
          </w:p>
          <w:p w:rsidR="00000000" w:rsidDel="00000000" w:rsidP="00000000" w:rsidRDefault="00000000" w:rsidRPr="00000000" w14:paraId="000001FF">
            <w:pPr>
              <w:widowControl w:val="0"/>
              <w:rPr>
                <w:rFonts w:ascii="Open Sans" w:cs="Open Sans" w:eastAsia="Open Sans" w:hAnsi="Open Sans"/>
              </w:rPr>
            </w:pPr>
            <w:r w:rsidDel="00000000" w:rsidR="00000000" w:rsidRPr="00000000">
              <w:rPr>
                <w:rFonts w:ascii="Open Sans" w:cs="Open Sans" w:eastAsia="Open Sans" w:hAnsi="Open Sans"/>
                <w:rtl w:val="0"/>
              </w:rPr>
              <w:t xml:space="preserve">(in-patient)"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200">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201">
            <w:pPr>
              <w:widowControl w:val="0"/>
              <w:jc w:val="center"/>
              <w:rPr>
                <w:rFonts w:ascii="Open Sans" w:cs="Open Sans" w:eastAsia="Open Sans" w:hAnsi="Open Sans"/>
                <w:highlight w:val="cyan"/>
              </w:rPr>
            </w:pPr>
            <w:sdt>
              <w:sdtPr>
                <w:tag w:val="goog_rdk_18"/>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02">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3">
            <w:pPr>
              <w:widowControl w:val="0"/>
              <w:rPr>
                <w:rFonts w:ascii="Open Sans" w:cs="Open Sans" w:eastAsia="Open Sans" w:hAnsi="Open Sans"/>
              </w:rPr>
            </w:pPr>
            <w:r w:rsidDel="00000000" w:rsidR="00000000" w:rsidRPr="00000000">
              <w:rPr>
                <w:rFonts w:ascii="Open Sans" w:cs="Open Sans" w:eastAsia="Open Sans" w:hAnsi="Open Sans"/>
                <w:rtl w:val="0"/>
              </w:rPr>
              <w:t xml:space="preserve">2.4</w:t>
            </w:r>
          </w:p>
        </w:tc>
        <w:tc>
          <w:tcPr>
            <w:shd w:fill="auto" w:val="clear"/>
            <w:tcMar>
              <w:top w:w="100.0" w:type="dxa"/>
              <w:left w:w="100.0" w:type="dxa"/>
              <w:bottom w:w="100.0" w:type="dxa"/>
              <w:right w:w="100.0" w:type="dxa"/>
            </w:tcMar>
            <w:vAlign w:val="top"/>
          </w:tcPr>
          <w:p w:rsidR="00000000" w:rsidDel="00000000" w:rsidP="00000000" w:rsidRDefault="00000000" w:rsidRPr="00000000" w14:paraId="00000204">
            <w:pPr>
              <w:widowControl w:val="0"/>
              <w:rPr>
                <w:rFonts w:ascii="Open Sans" w:cs="Open Sans" w:eastAsia="Open Sans" w:hAnsi="Open Sans"/>
              </w:rPr>
            </w:pPr>
            <w:r w:rsidDel="00000000" w:rsidR="00000000" w:rsidRPr="00000000">
              <w:rPr>
                <w:rFonts w:ascii="Open Sans" w:cs="Open Sans" w:eastAsia="Open Sans" w:hAnsi="Open Sans"/>
                <w:rtl w:val="0"/>
              </w:rPr>
              <w:t xml:space="preserve">Other hospital expenses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05">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206">
            <w:pPr>
              <w:widowControl w:val="0"/>
              <w:jc w:val="center"/>
              <w:rPr>
                <w:rFonts w:ascii="Open Sans" w:cs="Open Sans" w:eastAsia="Open Sans" w:hAnsi="Open Sans"/>
                <w:highlight w:val="cyan"/>
              </w:rPr>
            </w:pPr>
            <w:sdt>
              <w:sdtPr>
                <w:tag w:val="goog_rdk_19"/>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07">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8">
            <w:pPr>
              <w:widowControl w:val="0"/>
              <w:rPr>
                <w:rFonts w:ascii="Open Sans" w:cs="Open Sans" w:eastAsia="Open Sans" w:hAnsi="Open Sans"/>
              </w:rPr>
            </w:pPr>
            <w:r w:rsidDel="00000000" w:rsidR="00000000" w:rsidRPr="00000000">
              <w:rPr>
                <w:rFonts w:ascii="Open Sans" w:cs="Open Sans" w:eastAsia="Open Sans" w:hAnsi="Open Sans"/>
                <w:rtl w:val="0"/>
              </w:rPr>
              <w:t xml:space="preserve">2.5</w:t>
            </w:r>
          </w:p>
        </w:tc>
        <w:tc>
          <w:tcPr>
            <w:shd w:fill="auto" w:val="clear"/>
            <w:tcMar>
              <w:top w:w="100.0" w:type="dxa"/>
              <w:left w:w="100.0" w:type="dxa"/>
              <w:bottom w:w="100.0" w:type="dxa"/>
              <w:right w:w="100.0" w:type="dxa"/>
            </w:tcMar>
            <w:vAlign w:val="top"/>
          </w:tcPr>
          <w:p w:rsidR="00000000" w:rsidDel="00000000" w:rsidP="00000000" w:rsidRDefault="00000000" w:rsidRPr="00000000" w14:paraId="00000209">
            <w:pPr>
              <w:widowControl w:val="0"/>
              <w:rPr>
                <w:rFonts w:ascii="Open Sans" w:cs="Open Sans" w:eastAsia="Open Sans" w:hAnsi="Open Sans"/>
              </w:rPr>
            </w:pPr>
            <w:r w:rsidDel="00000000" w:rsidR="00000000" w:rsidRPr="00000000">
              <w:rPr>
                <w:rFonts w:ascii="Open Sans" w:cs="Open Sans" w:eastAsia="Open Sans" w:hAnsi="Open Sans"/>
                <w:rtl w:val="0"/>
              </w:rPr>
              <w:t xml:space="preserve">ICU / CCU</w:t>
            </w:r>
          </w:p>
        </w:tc>
        <w:tc>
          <w:tcPr>
            <w:shd w:fill="auto" w:val="clear"/>
            <w:tcMar>
              <w:top w:w="100.0" w:type="dxa"/>
              <w:left w:w="100.0" w:type="dxa"/>
              <w:bottom w:w="100.0" w:type="dxa"/>
              <w:right w:w="100.0" w:type="dxa"/>
            </w:tcMar>
            <w:vAlign w:val="top"/>
          </w:tcPr>
          <w:p w:rsidR="00000000" w:rsidDel="00000000" w:rsidP="00000000" w:rsidRDefault="00000000" w:rsidRPr="00000000" w14:paraId="0000020A">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20B">
            <w:pPr>
              <w:widowControl w:val="0"/>
              <w:jc w:val="center"/>
              <w:rPr>
                <w:rFonts w:ascii="Open Sans" w:cs="Open Sans" w:eastAsia="Open Sans" w:hAnsi="Open Sans"/>
                <w:highlight w:val="cyan"/>
              </w:rPr>
            </w:pPr>
            <w:sdt>
              <w:sdtPr>
                <w:tag w:val="goog_rdk_20"/>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0C">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D">
            <w:pPr>
              <w:widowControl w:val="0"/>
              <w:rPr>
                <w:rFonts w:ascii="Open Sans" w:cs="Open Sans" w:eastAsia="Open Sans" w:hAnsi="Open Sans"/>
              </w:rPr>
            </w:pPr>
            <w:r w:rsidDel="00000000" w:rsidR="00000000" w:rsidRPr="00000000">
              <w:rPr>
                <w:rFonts w:ascii="Open Sans" w:cs="Open Sans" w:eastAsia="Open Sans" w:hAnsi="Open Sans"/>
                <w:rtl w:val="0"/>
              </w:rPr>
              <w:t xml:space="preserve">2.6</w:t>
            </w:r>
          </w:p>
        </w:tc>
        <w:tc>
          <w:tcPr>
            <w:shd w:fill="auto" w:val="clear"/>
            <w:tcMar>
              <w:top w:w="100.0" w:type="dxa"/>
              <w:left w:w="100.0" w:type="dxa"/>
              <w:bottom w:w="100.0" w:type="dxa"/>
              <w:right w:w="100.0" w:type="dxa"/>
            </w:tcMar>
            <w:vAlign w:val="top"/>
          </w:tcPr>
          <w:p w:rsidR="00000000" w:rsidDel="00000000" w:rsidP="00000000" w:rsidRDefault="00000000" w:rsidRPr="00000000" w14:paraId="0000020E">
            <w:pPr>
              <w:widowControl w:val="0"/>
              <w:rPr>
                <w:rFonts w:ascii="Open Sans" w:cs="Open Sans" w:eastAsia="Open Sans" w:hAnsi="Open Sans"/>
              </w:rPr>
            </w:pPr>
            <w:r w:rsidDel="00000000" w:rsidR="00000000" w:rsidRPr="00000000">
              <w:rPr>
                <w:rFonts w:ascii="Open Sans" w:cs="Open Sans" w:eastAsia="Open Sans" w:hAnsi="Open Sans"/>
                <w:rtl w:val="0"/>
              </w:rPr>
              <w:t xml:space="preserve">"Psychiatry (in-patient)"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20F">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210">
            <w:pPr>
              <w:widowControl w:val="0"/>
              <w:jc w:val="center"/>
              <w:rPr>
                <w:rFonts w:ascii="Open Sans" w:cs="Open Sans" w:eastAsia="Open Sans" w:hAnsi="Open Sans"/>
                <w:highlight w:val="cyan"/>
              </w:rPr>
            </w:pPr>
            <w:sdt>
              <w:sdtPr>
                <w:tag w:val="goog_rdk_21"/>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11">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2">
            <w:pPr>
              <w:widowControl w:val="0"/>
              <w:rPr>
                <w:rFonts w:ascii="Open Sans" w:cs="Open Sans" w:eastAsia="Open Sans" w:hAnsi="Open Sans"/>
              </w:rPr>
            </w:pPr>
            <w:r w:rsidDel="00000000" w:rsidR="00000000" w:rsidRPr="00000000">
              <w:rPr>
                <w:rFonts w:ascii="Open Sans" w:cs="Open Sans" w:eastAsia="Open Sans" w:hAnsi="Open Sans"/>
                <w:rtl w:val="0"/>
              </w:rPr>
              <w:t xml:space="preserve">2.7</w:t>
            </w:r>
          </w:p>
        </w:tc>
        <w:tc>
          <w:tcPr>
            <w:shd w:fill="auto" w:val="clear"/>
            <w:tcMar>
              <w:top w:w="100.0" w:type="dxa"/>
              <w:left w:w="100.0" w:type="dxa"/>
              <w:bottom w:w="100.0" w:type="dxa"/>
              <w:right w:w="100.0" w:type="dxa"/>
            </w:tcMar>
            <w:vAlign w:val="top"/>
          </w:tcPr>
          <w:p w:rsidR="00000000" w:rsidDel="00000000" w:rsidP="00000000" w:rsidRDefault="00000000" w:rsidRPr="00000000" w14:paraId="00000213">
            <w:pPr>
              <w:widowControl w:val="0"/>
              <w:rPr>
                <w:rFonts w:ascii="Open Sans" w:cs="Open Sans" w:eastAsia="Open Sans" w:hAnsi="Open Sans"/>
              </w:rPr>
            </w:pPr>
            <w:r w:rsidDel="00000000" w:rsidR="00000000" w:rsidRPr="00000000">
              <w:rPr>
                <w:rFonts w:ascii="Open Sans" w:cs="Open Sans" w:eastAsia="Open Sans" w:hAnsi="Open Sans"/>
                <w:rtl w:val="0"/>
              </w:rPr>
              <w:t xml:space="preserve">Accompanying person</w:t>
            </w:r>
          </w:p>
        </w:tc>
        <w:tc>
          <w:tcPr>
            <w:shd w:fill="auto" w:val="clear"/>
            <w:tcMar>
              <w:top w:w="100.0" w:type="dxa"/>
              <w:left w:w="100.0" w:type="dxa"/>
              <w:bottom w:w="100.0" w:type="dxa"/>
              <w:right w:w="100.0" w:type="dxa"/>
            </w:tcMar>
            <w:vAlign w:val="top"/>
          </w:tcPr>
          <w:p w:rsidR="00000000" w:rsidDel="00000000" w:rsidP="00000000" w:rsidRDefault="00000000" w:rsidRPr="00000000" w14:paraId="00000214">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not covered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15">
            <w:pPr>
              <w:widowControl w:val="0"/>
              <w:jc w:val="center"/>
              <w:rPr>
                <w:rFonts w:ascii="Open Sans" w:cs="Open Sans" w:eastAsia="Open Sans" w:hAnsi="Open Sans"/>
                <w:highlight w:val="cyan"/>
              </w:rPr>
            </w:pPr>
            <w:sdt>
              <w:sdtPr>
                <w:tag w:val="goog_rdk_22"/>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16">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7">
            <w:pPr>
              <w:widowControl w:val="0"/>
              <w:rPr>
                <w:rFonts w:ascii="Open Sans" w:cs="Open Sans" w:eastAsia="Open Sans" w:hAnsi="Open Sans"/>
              </w:rPr>
            </w:pPr>
            <w:r w:rsidDel="00000000" w:rsidR="00000000" w:rsidRPr="00000000">
              <w:rPr>
                <w:rFonts w:ascii="Open Sans" w:cs="Open Sans" w:eastAsia="Open Sans" w:hAnsi="Open Sans"/>
                <w:rtl w:val="0"/>
              </w:rPr>
              <w:t xml:space="preserve">2.8</w:t>
            </w:r>
          </w:p>
        </w:tc>
        <w:tc>
          <w:tcPr>
            <w:shd w:fill="auto" w:val="clear"/>
            <w:tcMar>
              <w:top w:w="100.0" w:type="dxa"/>
              <w:left w:w="100.0" w:type="dxa"/>
              <w:bottom w:w="100.0" w:type="dxa"/>
              <w:right w:w="100.0" w:type="dxa"/>
            </w:tcMar>
            <w:vAlign w:val="top"/>
          </w:tcPr>
          <w:p w:rsidR="00000000" w:rsidDel="00000000" w:rsidP="00000000" w:rsidRDefault="00000000" w:rsidRPr="00000000" w14:paraId="00000218">
            <w:pPr>
              <w:widowControl w:val="0"/>
              <w:rPr>
                <w:rFonts w:ascii="Open Sans" w:cs="Open Sans" w:eastAsia="Open Sans" w:hAnsi="Open Sans"/>
              </w:rPr>
            </w:pPr>
            <w:r w:rsidDel="00000000" w:rsidR="00000000" w:rsidRPr="00000000">
              <w:rPr>
                <w:rFonts w:ascii="Open Sans" w:cs="Open Sans" w:eastAsia="Open Sans" w:hAnsi="Open Sans"/>
                <w:rtl w:val="0"/>
              </w:rPr>
              <w:t xml:space="preserve">Personal expenses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19">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not covered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1A">
            <w:pPr>
              <w:widowControl w:val="0"/>
              <w:jc w:val="center"/>
              <w:rPr>
                <w:rFonts w:ascii="Open Sans" w:cs="Open Sans" w:eastAsia="Open Sans" w:hAnsi="Open Sans"/>
                <w:highlight w:val="cyan"/>
              </w:rPr>
            </w:pPr>
            <w:sdt>
              <w:sdtPr>
                <w:tag w:val="goog_rdk_23"/>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1B">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C">
            <w:pPr>
              <w:widowControl w:val="0"/>
              <w:rPr>
                <w:rFonts w:ascii="Open Sans" w:cs="Open Sans" w:eastAsia="Open Sans" w:hAnsi="Open Sans"/>
              </w:rPr>
            </w:pPr>
            <w:r w:rsidDel="00000000" w:rsidR="00000000" w:rsidRPr="00000000">
              <w:rPr>
                <w:rFonts w:ascii="Open Sans" w:cs="Open Sans" w:eastAsia="Open Sans" w:hAnsi="Open Sans"/>
                <w:rtl w:val="0"/>
              </w:rPr>
              <w:t xml:space="preserve">2.9</w:t>
            </w:r>
          </w:p>
        </w:tc>
        <w:tc>
          <w:tcPr>
            <w:shd w:fill="auto" w:val="clear"/>
            <w:tcMar>
              <w:top w:w="100.0" w:type="dxa"/>
              <w:left w:w="100.0" w:type="dxa"/>
              <w:bottom w:w="100.0" w:type="dxa"/>
              <w:right w:w="100.0" w:type="dxa"/>
            </w:tcMar>
            <w:vAlign w:val="top"/>
          </w:tcPr>
          <w:p w:rsidR="00000000" w:rsidDel="00000000" w:rsidP="00000000" w:rsidRDefault="00000000" w:rsidRPr="00000000" w14:paraId="0000021D">
            <w:pPr>
              <w:widowControl w:val="0"/>
              <w:rPr>
                <w:rFonts w:ascii="Open Sans" w:cs="Open Sans" w:eastAsia="Open Sans" w:hAnsi="Open Sans"/>
              </w:rPr>
            </w:pPr>
            <w:r w:rsidDel="00000000" w:rsidR="00000000" w:rsidRPr="00000000">
              <w:rPr>
                <w:rFonts w:ascii="Open Sans" w:cs="Open Sans" w:eastAsia="Open Sans" w:hAnsi="Open Sans"/>
                <w:rtl w:val="0"/>
              </w:rPr>
              <w:t xml:space="preserve">Drug and alcohol abuse (inpatient treatment)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21E">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 max 30 days per calendar year (provided it is carried out at certified facilities for detoxification / rehab)</w:t>
            </w:r>
          </w:p>
        </w:tc>
        <w:tc>
          <w:tcPr>
            <w:shd w:fill="auto" w:val="clear"/>
            <w:tcMar>
              <w:top w:w="100.0" w:type="dxa"/>
              <w:left w:w="100.0" w:type="dxa"/>
              <w:bottom w:w="100.0" w:type="dxa"/>
              <w:right w:w="100.0" w:type="dxa"/>
            </w:tcMar>
            <w:vAlign w:val="top"/>
          </w:tcPr>
          <w:p w:rsidR="00000000" w:rsidDel="00000000" w:rsidP="00000000" w:rsidRDefault="00000000" w:rsidRPr="00000000" w14:paraId="0000021F">
            <w:pPr>
              <w:widowControl w:val="0"/>
              <w:jc w:val="center"/>
              <w:rPr>
                <w:rFonts w:ascii="Open Sans" w:cs="Open Sans" w:eastAsia="Open Sans" w:hAnsi="Open Sans"/>
                <w:highlight w:val="cyan"/>
              </w:rPr>
            </w:pPr>
            <w:sdt>
              <w:sdtPr>
                <w:tag w:val="goog_rdk_24"/>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20">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1">
            <w:pPr>
              <w:widowControl w:val="0"/>
              <w:rPr>
                <w:rFonts w:ascii="Open Sans" w:cs="Open Sans" w:eastAsia="Open Sans" w:hAnsi="Open Sans"/>
              </w:rPr>
            </w:pPr>
            <w:r w:rsidDel="00000000" w:rsidR="00000000" w:rsidRPr="00000000">
              <w:rPr>
                <w:rFonts w:ascii="Open Sans" w:cs="Open Sans" w:eastAsia="Open Sans" w:hAnsi="Open Sans"/>
                <w:rtl w:val="0"/>
              </w:rPr>
              <w:t xml:space="preserve">2.10</w:t>
            </w:r>
          </w:p>
        </w:tc>
        <w:tc>
          <w:tcPr>
            <w:shd w:fill="auto" w:val="clear"/>
            <w:tcMar>
              <w:top w:w="100.0" w:type="dxa"/>
              <w:left w:w="100.0" w:type="dxa"/>
              <w:bottom w:w="100.0" w:type="dxa"/>
              <w:right w:w="100.0" w:type="dxa"/>
            </w:tcMar>
            <w:vAlign w:val="top"/>
          </w:tcPr>
          <w:p w:rsidR="00000000" w:rsidDel="00000000" w:rsidP="00000000" w:rsidRDefault="00000000" w:rsidRPr="00000000" w14:paraId="00000222">
            <w:pPr>
              <w:widowControl w:val="0"/>
              <w:rPr>
                <w:rFonts w:ascii="Open Sans" w:cs="Open Sans" w:eastAsia="Open Sans" w:hAnsi="Open Sans"/>
              </w:rPr>
            </w:pPr>
            <w:r w:rsidDel="00000000" w:rsidR="00000000" w:rsidRPr="00000000">
              <w:rPr>
                <w:rFonts w:ascii="Open Sans" w:cs="Open Sans" w:eastAsia="Open Sans" w:hAnsi="Open Sans"/>
                <w:rtl w:val="0"/>
              </w:rPr>
              <w:t xml:space="preserve">Cash Benefit (Inpatient)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223">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not covered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24">
            <w:pPr>
              <w:widowControl w:val="0"/>
              <w:jc w:val="center"/>
              <w:rPr>
                <w:rFonts w:ascii="Open Sans" w:cs="Open Sans" w:eastAsia="Open Sans" w:hAnsi="Open Sans"/>
                <w:highlight w:val="cyan"/>
              </w:rPr>
            </w:pPr>
            <w:sdt>
              <w:sdtPr>
                <w:tag w:val="goog_rdk_25"/>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25">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6">
            <w:pPr>
              <w:widowControl w:val="0"/>
              <w:rPr>
                <w:rFonts w:ascii="Open Sans" w:cs="Open Sans" w:eastAsia="Open Sans" w:hAnsi="Open Sans"/>
              </w:rPr>
            </w:pPr>
            <w:r w:rsidDel="00000000" w:rsidR="00000000" w:rsidRPr="00000000">
              <w:rPr>
                <w:rFonts w:ascii="Open Sans" w:cs="Open Sans" w:eastAsia="Open Sans" w:hAnsi="Open Sans"/>
                <w:rtl w:val="0"/>
              </w:rPr>
              <w:t xml:space="preserve">2.11</w:t>
            </w:r>
          </w:p>
        </w:tc>
        <w:tc>
          <w:tcPr>
            <w:shd w:fill="auto" w:val="clear"/>
            <w:tcMar>
              <w:top w:w="100.0" w:type="dxa"/>
              <w:left w:w="100.0" w:type="dxa"/>
              <w:bottom w:w="100.0" w:type="dxa"/>
              <w:right w:w="100.0" w:type="dxa"/>
            </w:tcMar>
            <w:vAlign w:val="top"/>
          </w:tcPr>
          <w:p w:rsidR="00000000" w:rsidDel="00000000" w:rsidP="00000000" w:rsidRDefault="00000000" w:rsidRPr="00000000" w14:paraId="00000227">
            <w:pPr>
              <w:widowControl w:val="0"/>
              <w:rPr>
                <w:rFonts w:ascii="Open Sans" w:cs="Open Sans" w:eastAsia="Open Sans" w:hAnsi="Open Sans"/>
              </w:rPr>
            </w:pPr>
            <w:r w:rsidDel="00000000" w:rsidR="00000000" w:rsidRPr="00000000">
              <w:rPr>
                <w:rFonts w:ascii="Open Sans" w:cs="Open Sans" w:eastAsia="Open Sans" w:hAnsi="Open Sans"/>
                <w:rtl w:val="0"/>
              </w:rPr>
              <w:t xml:space="preserve">Organ transplant</w:t>
            </w:r>
          </w:p>
        </w:tc>
        <w:tc>
          <w:tcPr>
            <w:shd w:fill="auto" w:val="clear"/>
            <w:tcMar>
              <w:top w:w="100.0" w:type="dxa"/>
              <w:left w:w="100.0" w:type="dxa"/>
              <w:bottom w:w="100.0" w:type="dxa"/>
              <w:right w:w="100.0" w:type="dxa"/>
            </w:tcMar>
            <w:vAlign w:val="top"/>
          </w:tcPr>
          <w:p w:rsidR="00000000" w:rsidDel="00000000" w:rsidP="00000000" w:rsidRDefault="00000000" w:rsidRPr="00000000" w14:paraId="00000228">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229">
            <w:pPr>
              <w:widowControl w:val="0"/>
              <w:jc w:val="center"/>
              <w:rPr>
                <w:rFonts w:ascii="Open Sans" w:cs="Open Sans" w:eastAsia="Open Sans" w:hAnsi="Open Sans"/>
                <w:highlight w:val="cyan"/>
              </w:rPr>
            </w:pPr>
            <w:sdt>
              <w:sdtPr>
                <w:tag w:val="goog_rdk_26"/>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2A">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2069.17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B">
            <w:pPr>
              <w:widowControl w:val="0"/>
              <w:rPr>
                <w:rFonts w:ascii="Open Sans" w:cs="Open Sans" w:eastAsia="Open Sans" w:hAnsi="Open Sans"/>
              </w:rPr>
            </w:pPr>
            <w:r w:rsidDel="00000000" w:rsidR="00000000" w:rsidRPr="00000000">
              <w:rPr>
                <w:rFonts w:ascii="Open Sans" w:cs="Open Sans" w:eastAsia="Open Sans" w:hAnsi="Open Sans"/>
                <w:rtl w:val="0"/>
              </w:rPr>
              <w:t xml:space="preserve">2.12</w:t>
            </w:r>
          </w:p>
        </w:tc>
        <w:tc>
          <w:tcPr>
            <w:shd w:fill="auto" w:val="clear"/>
            <w:tcMar>
              <w:top w:w="100.0" w:type="dxa"/>
              <w:left w:w="100.0" w:type="dxa"/>
              <w:bottom w:w="100.0" w:type="dxa"/>
              <w:right w:w="100.0" w:type="dxa"/>
            </w:tcMar>
            <w:vAlign w:val="top"/>
          </w:tcPr>
          <w:p w:rsidR="00000000" w:rsidDel="00000000" w:rsidP="00000000" w:rsidRDefault="00000000" w:rsidRPr="00000000" w14:paraId="0000022C">
            <w:pPr>
              <w:widowControl w:val="0"/>
              <w:rPr>
                <w:rFonts w:ascii="Open Sans" w:cs="Open Sans" w:eastAsia="Open Sans" w:hAnsi="Open Sans"/>
              </w:rPr>
            </w:pPr>
            <w:r w:rsidDel="00000000" w:rsidR="00000000" w:rsidRPr="00000000">
              <w:rPr>
                <w:rFonts w:ascii="Open Sans" w:cs="Open Sans" w:eastAsia="Open Sans" w:hAnsi="Open Sans"/>
                <w:rtl w:val="0"/>
              </w:rPr>
              <w:t xml:space="preserve">"Rehabilitation and convalescence rest/care post hospitalization </w:t>
            </w:r>
          </w:p>
          <w:p w:rsidR="00000000" w:rsidDel="00000000" w:rsidP="00000000" w:rsidRDefault="00000000" w:rsidRPr="00000000" w14:paraId="0000022D">
            <w:pPr>
              <w:widowControl w:val="0"/>
              <w:rPr>
                <w:rFonts w:ascii="Open Sans" w:cs="Open Sans" w:eastAsia="Open Sans" w:hAnsi="Open Sans"/>
              </w:rPr>
            </w:pPr>
            <w:r w:rsidDel="00000000" w:rsidR="00000000" w:rsidRPr="00000000">
              <w:rPr>
                <w:rFonts w:ascii="Open Sans" w:cs="Open Sans" w:eastAsia="Open Sans" w:hAnsi="Open Sans"/>
                <w:rtl w:val="0"/>
              </w:rPr>
              <w:t xml:space="preserve">- Semi-private</w:t>
            </w:r>
          </w:p>
          <w:p w:rsidR="00000000" w:rsidDel="00000000" w:rsidP="00000000" w:rsidRDefault="00000000" w:rsidRPr="00000000" w14:paraId="0000022E">
            <w:pPr>
              <w:widowControl w:val="0"/>
              <w:rPr>
                <w:rFonts w:ascii="Open Sans" w:cs="Open Sans" w:eastAsia="Open Sans" w:hAnsi="Open Sans"/>
              </w:rPr>
            </w:pPr>
            <w:r w:rsidDel="00000000" w:rsidR="00000000" w:rsidRPr="00000000">
              <w:rPr>
                <w:rFonts w:ascii="Open Sans" w:cs="Open Sans" w:eastAsia="Open Sans" w:hAnsi="Open Sans"/>
                <w:rtl w:val="0"/>
              </w:rPr>
              <w:t xml:space="preserve">- Private (if semiprivate not available)"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22F">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Semi-private: 100%</w:t>
            </w:r>
          </w:p>
          <w:p w:rsidR="00000000" w:rsidDel="00000000" w:rsidP="00000000" w:rsidRDefault="00000000" w:rsidRPr="00000000" w14:paraId="00000230">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Private: 80%</w:t>
            </w:r>
          </w:p>
        </w:tc>
        <w:tc>
          <w:tcPr>
            <w:shd w:fill="auto" w:val="clear"/>
            <w:tcMar>
              <w:top w:w="100.0" w:type="dxa"/>
              <w:left w:w="100.0" w:type="dxa"/>
              <w:bottom w:w="100.0" w:type="dxa"/>
              <w:right w:w="100.0" w:type="dxa"/>
            </w:tcMar>
            <w:vAlign w:val="top"/>
          </w:tcPr>
          <w:p w:rsidR="00000000" w:rsidDel="00000000" w:rsidP="00000000" w:rsidRDefault="00000000" w:rsidRPr="00000000" w14:paraId="00000231">
            <w:pPr>
              <w:widowControl w:val="0"/>
              <w:jc w:val="center"/>
              <w:rPr>
                <w:rFonts w:ascii="Open Sans" w:cs="Open Sans" w:eastAsia="Open Sans" w:hAnsi="Open Sans"/>
                <w:highlight w:val="cyan"/>
              </w:rPr>
            </w:pPr>
            <w:sdt>
              <w:sdtPr>
                <w:tag w:val="goog_rdk_27"/>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32">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3">
            <w:pPr>
              <w:widowControl w:val="0"/>
              <w:rPr>
                <w:rFonts w:ascii="Open Sans" w:cs="Open Sans" w:eastAsia="Open Sans" w:hAnsi="Open Sans"/>
              </w:rPr>
            </w:pPr>
            <w:r w:rsidDel="00000000" w:rsidR="00000000" w:rsidRPr="00000000">
              <w:rPr>
                <w:rFonts w:ascii="Open Sans" w:cs="Open Sans" w:eastAsia="Open Sans" w:hAnsi="Open Sans"/>
                <w:rtl w:val="0"/>
              </w:rPr>
              <w:t xml:space="preserve">2.13</w:t>
            </w:r>
          </w:p>
        </w:tc>
        <w:tc>
          <w:tcPr>
            <w:shd w:fill="auto" w:val="clear"/>
            <w:tcMar>
              <w:top w:w="100.0" w:type="dxa"/>
              <w:left w:w="100.0" w:type="dxa"/>
              <w:bottom w:w="100.0" w:type="dxa"/>
              <w:right w:w="100.0" w:type="dxa"/>
            </w:tcMar>
            <w:vAlign w:val="top"/>
          </w:tcPr>
          <w:p w:rsidR="00000000" w:rsidDel="00000000" w:rsidP="00000000" w:rsidRDefault="00000000" w:rsidRPr="00000000" w14:paraId="00000234">
            <w:pPr>
              <w:widowControl w:val="0"/>
              <w:rPr>
                <w:rFonts w:ascii="Open Sans" w:cs="Open Sans" w:eastAsia="Open Sans" w:hAnsi="Open Sans"/>
              </w:rPr>
            </w:pPr>
            <w:r w:rsidDel="00000000" w:rsidR="00000000" w:rsidRPr="00000000">
              <w:rPr>
                <w:rFonts w:ascii="Open Sans" w:cs="Open Sans" w:eastAsia="Open Sans" w:hAnsi="Open Sans"/>
                <w:rtl w:val="0"/>
              </w:rPr>
              <w:t xml:space="preserve">"Diagnostic tests</w:t>
            </w:r>
          </w:p>
          <w:p w:rsidR="00000000" w:rsidDel="00000000" w:rsidP="00000000" w:rsidRDefault="00000000" w:rsidRPr="00000000" w14:paraId="00000235">
            <w:pPr>
              <w:widowControl w:val="0"/>
              <w:rPr>
                <w:rFonts w:ascii="Open Sans" w:cs="Open Sans" w:eastAsia="Open Sans" w:hAnsi="Open Sans"/>
              </w:rPr>
            </w:pPr>
            <w:r w:rsidDel="00000000" w:rsidR="00000000" w:rsidRPr="00000000">
              <w:rPr>
                <w:rFonts w:ascii="Open Sans" w:cs="Open Sans" w:eastAsia="Open Sans" w:hAnsi="Open Sans"/>
                <w:rtl w:val="0"/>
              </w:rPr>
              <w:t xml:space="preserve">(in-patient treatment)"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236">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237">
            <w:pPr>
              <w:widowControl w:val="0"/>
              <w:jc w:val="center"/>
              <w:rPr>
                <w:rFonts w:ascii="Open Sans" w:cs="Open Sans" w:eastAsia="Open Sans" w:hAnsi="Open Sans"/>
                <w:highlight w:val="cyan"/>
              </w:rPr>
            </w:pPr>
            <w:sdt>
              <w:sdtPr>
                <w:tag w:val="goog_rdk_28"/>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38">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9">
            <w:pPr>
              <w:widowControl w:val="0"/>
              <w:rPr>
                <w:rFonts w:ascii="Open Sans" w:cs="Open Sans" w:eastAsia="Open Sans" w:hAnsi="Open Sans"/>
              </w:rPr>
            </w:pPr>
            <w:r w:rsidDel="00000000" w:rsidR="00000000" w:rsidRPr="00000000">
              <w:rPr>
                <w:rFonts w:ascii="Open Sans" w:cs="Open Sans" w:eastAsia="Open Sans" w:hAnsi="Open Sans"/>
                <w:rtl w:val="0"/>
              </w:rPr>
              <w:t xml:space="preserve">2.14</w:t>
            </w:r>
          </w:p>
        </w:tc>
        <w:tc>
          <w:tcPr>
            <w:shd w:fill="auto" w:val="clear"/>
            <w:tcMar>
              <w:top w:w="100.0" w:type="dxa"/>
              <w:left w:w="100.0" w:type="dxa"/>
              <w:bottom w:w="100.0" w:type="dxa"/>
              <w:right w:w="100.0" w:type="dxa"/>
            </w:tcMar>
            <w:vAlign w:val="top"/>
          </w:tcPr>
          <w:p w:rsidR="00000000" w:rsidDel="00000000" w:rsidP="00000000" w:rsidRDefault="00000000" w:rsidRPr="00000000" w14:paraId="0000023A">
            <w:pPr>
              <w:widowControl w:val="0"/>
              <w:rPr>
                <w:rFonts w:ascii="Open Sans" w:cs="Open Sans" w:eastAsia="Open Sans" w:hAnsi="Open Sans"/>
              </w:rPr>
            </w:pPr>
            <w:r w:rsidDel="00000000" w:rsidR="00000000" w:rsidRPr="00000000">
              <w:rPr>
                <w:rFonts w:ascii="Open Sans" w:cs="Open Sans" w:eastAsia="Open Sans" w:hAnsi="Open Sans"/>
                <w:rtl w:val="0"/>
              </w:rPr>
              <w:t xml:space="preserve">"Oncology, chemotherapy, radiotherapy, haemodialysis"</w:t>
            </w:r>
          </w:p>
        </w:tc>
        <w:tc>
          <w:tcPr>
            <w:shd w:fill="auto" w:val="clear"/>
            <w:tcMar>
              <w:top w:w="100.0" w:type="dxa"/>
              <w:left w:w="100.0" w:type="dxa"/>
              <w:bottom w:w="100.0" w:type="dxa"/>
              <w:right w:w="100.0" w:type="dxa"/>
            </w:tcMar>
            <w:vAlign w:val="top"/>
          </w:tcPr>
          <w:p w:rsidR="00000000" w:rsidDel="00000000" w:rsidP="00000000" w:rsidRDefault="00000000" w:rsidRPr="00000000" w14:paraId="0000023B">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23C">
            <w:pPr>
              <w:widowControl w:val="0"/>
              <w:jc w:val="center"/>
              <w:rPr>
                <w:rFonts w:ascii="Open Sans" w:cs="Open Sans" w:eastAsia="Open Sans" w:hAnsi="Open Sans"/>
                <w:highlight w:val="cyan"/>
              </w:rPr>
            </w:pPr>
            <w:sdt>
              <w:sdtPr>
                <w:tag w:val="goog_rdk_29"/>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3D">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99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E">
            <w:pPr>
              <w:widowControl w:val="0"/>
              <w:rPr>
                <w:rFonts w:ascii="Open Sans" w:cs="Open Sans" w:eastAsia="Open Sans" w:hAnsi="Open Sans"/>
              </w:rPr>
            </w:pPr>
            <w:r w:rsidDel="00000000" w:rsidR="00000000" w:rsidRPr="00000000">
              <w:rPr>
                <w:rFonts w:ascii="Open Sans" w:cs="Open Sans" w:eastAsia="Open Sans" w:hAnsi="Open Sans"/>
                <w:rtl w:val="0"/>
              </w:rPr>
              <w:t xml:space="preserve">2.15</w:t>
            </w:r>
          </w:p>
        </w:tc>
        <w:tc>
          <w:tcPr>
            <w:shd w:fill="auto" w:val="clear"/>
            <w:tcMar>
              <w:top w:w="100.0" w:type="dxa"/>
              <w:left w:w="100.0" w:type="dxa"/>
              <w:bottom w:w="100.0" w:type="dxa"/>
              <w:right w:w="100.0" w:type="dxa"/>
            </w:tcMar>
            <w:vAlign w:val="top"/>
          </w:tcPr>
          <w:p w:rsidR="00000000" w:rsidDel="00000000" w:rsidP="00000000" w:rsidRDefault="00000000" w:rsidRPr="00000000" w14:paraId="0000023F">
            <w:pPr>
              <w:widowControl w:val="0"/>
              <w:rPr>
                <w:rFonts w:ascii="Open Sans" w:cs="Open Sans" w:eastAsia="Open Sans" w:hAnsi="Open Sans"/>
              </w:rPr>
            </w:pPr>
            <w:r w:rsidDel="00000000" w:rsidR="00000000" w:rsidRPr="00000000">
              <w:rPr>
                <w:rFonts w:ascii="Open Sans" w:cs="Open Sans" w:eastAsia="Open Sans" w:hAnsi="Open Sans"/>
                <w:rtl w:val="0"/>
              </w:rPr>
              <w:t xml:space="preserve">Serious / Critical illness* </w:t>
            </w:r>
          </w:p>
          <w:p w:rsidR="00000000" w:rsidDel="00000000" w:rsidP="00000000" w:rsidRDefault="00000000" w:rsidRPr="00000000" w14:paraId="00000240">
            <w:pPr>
              <w:widowControl w:val="0"/>
              <w:rPr>
                <w:rFonts w:ascii="Open Sans" w:cs="Open Sans" w:eastAsia="Open Sans" w:hAnsi="Open Sans"/>
              </w:rPr>
            </w:pPr>
            <w:r w:rsidDel="00000000" w:rsidR="00000000" w:rsidRPr="00000000">
              <w:rPr>
                <w:rFonts w:ascii="Open Sans" w:cs="Open Sans" w:eastAsia="Open Sans" w:hAnsi="Open Sans"/>
                <w:rtl w:val="0"/>
              </w:rPr>
              <w:t xml:space="preserve">(inpatient and outpatient / day care treatment);</w:t>
            </w:r>
          </w:p>
          <w:p w:rsidR="00000000" w:rsidDel="00000000" w:rsidP="00000000" w:rsidRDefault="00000000" w:rsidRPr="00000000" w14:paraId="00000241">
            <w:pPr>
              <w:widowControl w:val="0"/>
              <w:rPr>
                <w:rFonts w:ascii="Open Sans" w:cs="Open Sans" w:eastAsia="Open Sans" w:hAnsi="Open Sans"/>
              </w:rPr>
            </w:pPr>
            <w:r w:rsidDel="00000000" w:rsidR="00000000" w:rsidRPr="00000000">
              <w:rPr>
                <w:rFonts w:ascii="Open Sans" w:cs="Open Sans" w:eastAsia="Open Sans" w:hAnsi="Open Sans"/>
                <w:rtl w:val="0"/>
              </w:rPr>
              <w:t xml:space="preserve">*critical illness list subject to review and approval from UNOPS</w:t>
            </w:r>
          </w:p>
        </w:tc>
        <w:tc>
          <w:tcPr>
            <w:shd w:fill="auto" w:val="clear"/>
            <w:tcMar>
              <w:top w:w="100.0" w:type="dxa"/>
              <w:left w:w="100.0" w:type="dxa"/>
              <w:bottom w:w="100.0" w:type="dxa"/>
              <w:right w:w="100.0" w:type="dxa"/>
            </w:tcMar>
            <w:vAlign w:val="top"/>
          </w:tcPr>
          <w:p w:rsidR="00000000" w:rsidDel="00000000" w:rsidP="00000000" w:rsidRDefault="00000000" w:rsidRPr="00000000" w14:paraId="00000242">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243">
            <w:pPr>
              <w:widowControl w:val="0"/>
              <w:jc w:val="center"/>
              <w:rPr>
                <w:rFonts w:ascii="Open Sans" w:cs="Open Sans" w:eastAsia="Open Sans" w:hAnsi="Open Sans"/>
                <w:highlight w:val="cyan"/>
              </w:rPr>
            </w:pPr>
            <w:sdt>
              <w:sdtPr>
                <w:tag w:val="goog_rdk_30"/>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44">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5">
            <w:pPr>
              <w:widowControl w:val="0"/>
              <w:rPr>
                <w:rFonts w:ascii="Open Sans" w:cs="Open Sans" w:eastAsia="Open Sans" w:hAnsi="Open Sans"/>
              </w:rPr>
            </w:pPr>
            <w:r w:rsidDel="00000000" w:rsidR="00000000" w:rsidRPr="00000000">
              <w:rPr>
                <w:rFonts w:ascii="Open Sans" w:cs="Open Sans" w:eastAsia="Open Sans" w:hAnsi="Open Sans"/>
                <w:rtl w:val="0"/>
              </w:rPr>
              <w:t xml:space="preserve">2.16</w:t>
            </w:r>
          </w:p>
        </w:tc>
        <w:tc>
          <w:tcPr>
            <w:shd w:fill="auto" w:val="clear"/>
            <w:tcMar>
              <w:top w:w="100.0" w:type="dxa"/>
              <w:left w:w="100.0" w:type="dxa"/>
              <w:bottom w:w="100.0" w:type="dxa"/>
              <w:right w:w="100.0" w:type="dxa"/>
            </w:tcMar>
            <w:vAlign w:val="top"/>
          </w:tcPr>
          <w:p w:rsidR="00000000" w:rsidDel="00000000" w:rsidP="00000000" w:rsidRDefault="00000000" w:rsidRPr="00000000" w14:paraId="00000246">
            <w:pPr>
              <w:widowControl w:val="0"/>
              <w:rPr>
                <w:rFonts w:ascii="Open Sans" w:cs="Open Sans" w:eastAsia="Open Sans" w:hAnsi="Open Sans"/>
              </w:rPr>
            </w:pPr>
            <w:r w:rsidDel="00000000" w:rsidR="00000000" w:rsidRPr="00000000">
              <w:rPr>
                <w:rFonts w:ascii="Open Sans" w:cs="Open Sans" w:eastAsia="Open Sans" w:hAnsi="Open Sans"/>
                <w:rtl w:val="0"/>
              </w:rPr>
              <w:t xml:space="preserve">Cosmetic (reconstructive) surgery (inpatient or outpatient)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247">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w:t>
            </w:r>
          </w:p>
          <w:p w:rsidR="00000000" w:rsidDel="00000000" w:rsidP="00000000" w:rsidRDefault="00000000" w:rsidRPr="00000000" w14:paraId="00000248">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only reconstructive surgery needed as a result of an accident / illness for which coverage is provided (such as car accident, breast cancer, etc.)</w:t>
            </w:r>
          </w:p>
        </w:tc>
        <w:tc>
          <w:tcPr>
            <w:shd w:fill="auto" w:val="clear"/>
            <w:tcMar>
              <w:top w:w="100.0" w:type="dxa"/>
              <w:left w:w="100.0" w:type="dxa"/>
              <w:bottom w:w="100.0" w:type="dxa"/>
              <w:right w:w="100.0" w:type="dxa"/>
            </w:tcMar>
            <w:vAlign w:val="top"/>
          </w:tcPr>
          <w:p w:rsidR="00000000" w:rsidDel="00000000" w:rsidP="00000000" w:rsidRDefault="00000000" w:rsidRPr="00000000" w14:paraId="00000249">
            <w:pPr>
              <w:widowControl w:val="0"/>
              <w:jc w:val="center"/>
              <w:rPr>
                <w:rFonts w:ascii="Open Sans" w:cs="Open Sans" w:eastAsia="Open Sans" w:hAnsi="Open Sans"/>
                <w:highlight w:val="cyan"/>
              </w:rPr>
            </w:pPr>
            <w:sdt>
              <w:sdtPr>
                <w:tag w:val="goog_rdk_31"/>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4A">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B">
            <w:pPr>
              <w:widowControl w:val="0"/>
              <w:rPr>
                <w:rFonts w:ascii="Open Sans" w:cs="Open Sans" w:eastAsia="Open Sans" w:hAnsi="Open Sans"/>
              </w:rPr>
            </w:pPr>
            <w:r w:rsidDel="00000000" w:rsidR="00000000" w:rsidRPr="00000000">
              <w:rPr>
                <w:rFonts w:ascii="Open Sans" w:cs="Open Sans" w:eastAsia="Open Sans" w:hAnsi="Open Sans"/>
                <w:rtl w:val="0"/>
              </w:rPr>
              <w:t xml:space="preserve">2.17</w:t>
            </w:r>
          </w:p>
        </w:tc>
        <w:tc>
          <w:tcPr>
            <w:shd w:fill="auto" w:val="clear"/>
            <w:tcMar>
              <w:top w:w="100.0" w:type="dxa"/>
              <w:left w:w="100.0" w:type="dxa"/>
              <w:bottom w:w="100.0" w:type="dxa"/>
              <w:right w:w="100.0" w:type="dxa"/>
            </w:tcMar>
            <w:vAlign w:val="top"/>
          </w:tcPr>
          <w:p w:rsidR="00000000" w:rsidDel="00000000" w:rsidP="00000000" w:rsidRDefault="00000000" w:rsidRPr="00000000" w14:paraId="0000024C">
            <w:pPr>
              <w:widowControl w:val="0"/>
              <w:rPr>
                <w:rFonts w:ascii="Open Sans" w:cs="Open Sans" w:eastAsia="Open Sans" w:hAnsi="Open Sans"/>
              </w:rPr>
            </w:pPr>
            <w:r w:rsidDel="00000000" w:rsidR="00000000" w:rsidRPr="00000000">
              <w:rPr>
                <w:rFonts w:ascii="Open Sans" w:cs="Open Sans" w:eastAsia="Open Sans" w:hAnsi="Open Sans"/>
                <w:rtl w:val="0"/>
              </w:rPr>
              <w:t xml:space="preserve">"Pregnancy &amp; Child birth</w:t>
            </w:r>
          </w:p>
          <w:p w:rsidR="00000000" w:rsidDel="00000000" w:rsidP="00000000" w:rsidRDefault="00000000" w:rsidRPr="00000000" w14:paraId="0000024D">
            <w:pPr>
              <w:widowControl w:val="0"/>
              <w:rPr>
                <w:rFonts w:ascii="Open Sans" w:cs="Open Sans" w:eastAsia="Open Sans" w:hAnsi="Open Sans"/>
              </w:rPr>
            </w:pPr>
            <w:r w:rsidDel="00000000" w:rsidR="00000000" w:rsidRPr="00000000">
              <w:rPr>
                <w:rFonts w:ascii="Open Sans" w:cs="Open Sans" w:eastAsia="Open Sans" w:hAnsi="Open Sans"/>
                <w:rtl w:val="0"/>
              </w:rPr>
              <w:t xml:space="preserve">- semiprivate</w:t>
            </w:r>
          </w:p>
          <w:p w:rsidR="00000000" w:rsidDel="00000000" w:rsidP="00000000" w:rsidRDefault="00000000" w:rsidRPr="00000000" w14:paraId="0000024E">
            <w:pPr>
              <w:widowControl w:val="0"/>
              <w:rPr>
                <w:rFonts w:ascii="Open Sans" w:cs="Open Sans" w:eastAsia="Open Sans" w:hAnsi="Open Sans"/>
              </w:rPr>
            </w:pPr>
            <w:r w:rsidDel="00000000" w:rsidR="00000000" w:rsidRPr="00000000">
              <w:rPr>
                <w:rFonts w:ascii="Open Sans" w:cs="Open Sans" w:eastAsia="Open Sans" w:hAnsi="Open Sans"/>
                <w:rtl w:val="0"/>
              </w:rPr>
              <w:t xml:space="preserve">- private  (if semiprivate not available)"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24F">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Semi-private: 100%</w:t>
            </w:r>
          </w:p>
          <w:p w:rsidR="00000000" w:rsidDel="00000000" w:rsidP="00000000" w:rsidRDefault="00000000" w:rsidRPr="00000000" w14:paraId="00000250">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Private: 80%</w:t>
            </w:r>
          </w:p>
        </w:tc>
        <w:tc>
          <w:tcPr>
            <w:shd w:fill="auto" w:val="clear"/>
            <w:tcMar>
              <w:top w:w="100.0" w:type="dxa"/>
              <w:left w:w="100.0" w:type="dxa"/>
              <w:bottom w:w="100.0" w:type="dxa"/>
              <w:right w:w="100.0" w:type="dxa"/>
            </w:tcMar>
            <w:vAlign w:val="top"/>
          </w:tcPr>
          <w:p w:rsidR="00000000" w:rsidDel="00000000" w:rsidP="00000000" w:rsidRDefault="00000000" w:rsidRPr="00000000" w14:paraId="00000251">
            <w:pPr>
              <w:widowControl w:val="0"/>
              <w:jc w:val="center"/>
              <w:rPr>
                <w:rFonts w:ascii="Open Sans" w:cs="Open Sans" w:eastAsia="Open Sans" w:hAnsi="Open Sans"/>
                <w:highlight w:val="cyan"/>
              </w:rPr>
            </w:pPr>
            <w:sdt>
              <w:sdtPr>
                <w:tag w:val="goog_rdk_32"/>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52">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3">
            <w:pPr>
              <w:widowControl w:val="0"/>
              <w:rPr>
                <w:rFonts w:ascii="Open Sans" w:cs="Open Sans" w:eastAsia="Open Sans" w:hAnsi="Open Sans"/>
              </w:rPr>
            </w:pPr>
            <w:r w:rsidDel="00000000" w:rsidR="00000000" w:rsidRPr="00000000">
              <w:rPr>
                <w:rFonts w:ascii="Open Sans" w:cs="Open Sans" w:eastAsia="Open Sans" w:hAnsi="Open Sans"/>
                <w:rtl w:val="0"/>
              </w:rPr>
              <w:t xml:space="preserve">2.18</w:t>
            </w:r>
          </w:p>
        </w:tc>
        <w:tc>
          <w:tcPr>
            <w:shd w:fill="auto" w:val="clear"/>
            <w:tcMar>
              <w:top w:w="100.0" w:type="dxa"/>
              <w:left w:w="100.0" w:type="dxa"/>
              <w:bottom w:w="100.0" w:type="dxa"/>
              <w:right w:w="100.0" w:type="dxa"/>
            </w:tcMar>
            <w:vAlign w:val="top"/>
          </w:tcPr>
          <w:p w:rsidR="00000000" w:rsidDel="00000000" w:rsidP="00000000" w:rsidRDefault="00000000" w:rsidRPr="00000000" w14:paraId="00000254">
            <w:pPr>
              <w:widowControl w:val="0"/>
              <w:rPr>
                <w:rFonts w:ascii="Open Sans" w:cs="Open Sans" w:eastAsia="Open Sans" w:hAnsi="Open Sans"/>
              </w:rPr>
            </w:pPr>
            <w:r w:rsidDel="00000000" w:rsidR="00000000" w:rsidRPr="00000000">
              <w:rPr>
                <w:rFonts w:ascii="Open Sans" w:cs="Open Sans" w:eastAsia="Open Sans" w:hAnsi="Open Sans"/>
                <w:rtl w:val="0"/>
              </w:rPr>
              <w:t xml:space="preserve">"Amniocentesis</w:t>
            </w:r>
          </w:p>
          <w:p w:rsidR="00000000" w:rsidDel="00000000" w:rsidP="00000000" w:rsidRDefault="00000000" w:rsidRPr="00000000" w14:paraId="00000255">
            <w:pPr>
              <w:widowControl w:val="0"/>
              <w:rPr>
                <w:rFonts w:ascii="Open Sans" w:cs="Open Sans" w:eastAsia="Open Sans" w:hAnsi="Open Sans"/>
              </w:rPr>
            </w:pPr>
            <w:r w:rsidDel="00000000" w:rsidR="00000000" w:rsidRPr="00000000">
              <w:rPr>
                <w:rFonts w:ascii="Open Sans" w:cs="Open Sans" w:eastAsia="Open Sans" w:hAnsi="Open Sans"/>
                <w:rtl w:val="0"/>
              </w:rPr>
              <w:t xml:space="preserve">(subject to pre-approval)"</w:t>
            </w:r>
          </w:p>
        </w:tc>
        <w:tc>
          <w:tcPr>
            <w:shd w:fill="auto" w:val="clear"/>
            <w:tcMar>
              <w:top w:w="100.0" w:type="dxa"/>
              <w:left w:w="100.0" w:type="dxa"/>
              <w:bottom w:w="100.0" w:type="dxa"/>
              <w:right w:w="100.0" w:type="dxa"/>
            </w:tcMar>
            <w:vAlign w:val="top"/>
          </w:tcPr>
          <w:p w:rsidR="00000000" w:rsidDel="00000000" w:rsidP="00000000" w:rsidRDefault="00000000" w:rsidRPr="00000000" w14:paraId="00000256">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257">
            <w:pPr>
              <w:widowControl w:val="0"/>
              <w:jc w:val="center"/>
              <w:rPr>
                <w:rFonts w:ascii="Open Sans" w:cs="Open Sans" w:eastAsia="Open Sans" w:hAnsi="Open Sans"/>
                <w:highlight w:val="cyan"/>
              </w:rPr>
            </w:pPr>
            <w:sdt>
              <w:sdtPr>
                <w:tag w:val="goog_rdk_33"/>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58">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9">
            <w:pPr>
              <w:widowControl w:val="0"/>
              <w:rPr>
                <w:rFonts w:ascii="Open Sans" w:cs="Open Sans" w:eastAsia="Open Sans" w:hAnsi="Open Sans"/>
              </w:rPr>
            </w:pPr>
            <w:r w:rsidDel="00000000" w:rsidR="00000000" w:rsidRPr="00000000">
              <w:rPr>
                <w:rFonts w:ascii="Open Sans" w:cs="Open Sans" w:eastAsia="Open Sans" w:hAnsi="Open Sans"/>
                <w:rtl w:val="0"/>
              </w:rPr>
              <w:t xml:space="preserve">2.19</w:t>
            </w:r>
          </w:p>
        </w:tc>
        <w:tc>
          <w:tcPr>
            <w:shd w:fill="auto" w:val="clear"/>
            <w:tcMar>
              <w:top w:w="100.0" w:type="dxa"/>
              <w:left w:w="100.0" w:type="dxa"/>
              <w:bottom w:w="100.0" w:type="dxa"/>
              <w:right w:w="100.0" w:type="dxa"/>
            </w:tcMar>
            <w:vAlign w:val="top"/>
          </w:tcPr>
          <w:p w:rsidR="00000000" w:rsidDel="00000000" w:rsidP="00000000" w:rsidRDefault="00000000" w:rsidRPr="00000000" w14:paraId="0000025A">
            <w:pPr>
              <w:widowControl w:val="0"/>
              <w:rPr>
                <w:rFonts w:ascii="Open Sans" w:cs="Open Sans" w:eastAsia="Open Sans" w:hAnsi="Open Sans"/>
              </w:rPr>
            </w:pPr>
            <w:r w:rsidDel="00000000" w:rsidR="00000000" w:rsidRPr="00000000">
              <w:rPr>
                <w:rFonts w:ascii="Open Sans" w:cs="Open Sans" w:eastAsia="Open Sans" w:hAnsi="Open Sans"/>
                <w:rtl w:val="0"/>
              </w:rPr>
              <w:t xml:space="preserve">Second surgical opinion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25B">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25C">
            <w:pPr>
              <w:widowControl w:val="0"/>
              <w:jc w:val="center"/>
              <w:rPr>
                <w:rFonts w:ascii="Open Sans" w:cs="Open Sans" w:eastAsia="Open Sans" w:hAnsi="Open Sans"/>
                <w:highlight w:val="cyan"/>
              </w:rPr>
            </w:pPr>
            <w:sdt>
              <w:sdtPr>
                <w:tag w:val="goog_rdk_34"/>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5D">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E">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3</w:t>
            </w:r>
          </w:p>
        </w:tc>
        <w:tc>
          <w:tcPr>
            <w:gridSpan w:val="4"/>
            <w:shd w:fill="auto" w:val="clear"/>
            <w:tcMar>
              <w:top w:w="100.0" w:type="dxa"/>
              <w:left w:w="100.0" w:type="dxa"/>
              <w:bottom w:w="100.0" w:type="dxa"/>
              <w:right w:w="100.0" w:type="dxa"/>
            </w:tcMar>
            <w:vAlign w:val="top"/>
          </w:tcPr>
          <w:p w:rsidR="00000000" w:rsidDel="00000000" w:rsidP="00000000" w:rsidRDefault="00000000" w:rsidRPr="00000000" w14:paraId="0000025F">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Emergencies</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3">
            <w:pPr>
              <w:widowControl w:val="0"/>
              <w:rPr>
                <w:rFonts w:ascii="Open Sans" w:cs="Open Sans" w:eastAsia="Open Sans" w:hAnsi="Open Sans"/>
              </w:rPr>
            </w:pPr>
            <w:r w:rsidDel="00000000" w:rsidR="00000000" w:rsidRPr="00000000">
              <w:rPr>
                <w:rFonts w:ascii="Open Sans" w:cs="Open Sans" w:eastAsia="Open Sans" w:hAnsi="Open Sans"/>
                <w:rtl w:val="0"/>
              </w:rPr>
              <w:t xml:space="preserve">3.1</w:t>
            </w:r>
          </w:p>
        </w:tc>
        <w:tc>
          <w:tcPr>
            <w:shd w:fill="auto" w:val="clear"/>
            <w:tcMar>
              <w:top w:w="100.0" w:type="dxa"/>
              <w:left w:w="100.0" w:type="dxa"/>
              <w:bottom w:w="100.0" w:type="dxa"/>
              <w:right w:w="100.0" w:type="dxa"/>
            </w:tcMar>
            <w:vAlign w:val="top"/>
          </w:tcPr>
          <w:p w:rsidR="00000000" w:rsidDel="00000000" w:rsidP="00000000" w:rsidRDefault="00000000" w:rsidRPr="00000000" w14:paraId="00000264">
            <w:pPr>
              <w:widowControl w:val="0"/>
              <w:rPr>
                <w:rFonts w:ascii="Open Sans" w:cs="Open Sans" w:eastAsia="Open Sans" w:hAnsi="Open Sans"/>
              </w:rPr>
            </w:pPr>
            <w:r w:rsidDel="00000000" w:rsidR="00000000" w:rsidRPr="00000000">
              <w:rPr>
                <w:rFonts w:ascii="Open Sans" w:cs="Open Sans" w:eastAsia="Open Sans" w:hAnsi="Open Sans"/>
                <w:rtl w:val="0"/>
              </w:rPr>
              <w:t xml:space="preserve">General Transportation costs</w:t>
            </w:r>
          </w:p>
        </w:tc>
        <w:tc>
          <w:tcPr>
            <w:shd w:fill="auto" w:val="clear"/>
            <w:tcMar>
              <w:top w:w="100.0" w:type="dxa"/>
              <w:left w:w="100.0" w:type="dxa"/>
              <w:bottom w:w="100.0" w:type="dxa"/>
              <w:right w:w="100.0" w:type="dxa"/>
            </w:tcMar>
            <w:vAlign w:val="top"/>
          </w:tcPr>
          <w:p w:rsidR="00000000" w:rsidDel="00000000" w:rsidP="00000000" w:rsidRDefault="00000000" w:rsidRPr="00000000" w14:paraId="00000265">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Covered if adequate medical facilities are not available at / near duty station (or in the duty station country).</w:t>
            </w:r>
          </w:p>
          <w:p w:rsidR="00000000" w:rsidDel="00000000" w:rsidP="00000000" w:rsidRDefault="00000000" w:rsidRPr="00000000" w14:paraId="00000266">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Costs are subject to pre-approval</w:t>
            </w:r>
          </w:p>
        </w:tc>
        <w:tc>
          <w:tcPr>
            <w:shd w:fill="auto" w:val="clear"/>
            <w:tcMar>
              <w:top w:w="100.0" w:type="dxa"/>
              <w:left w:w="100.0" w:type="dxa"/>
              <w:bottom w:w="100.0" w:type="dxa"/>
              <w:right w:w="100.0" w:type="dxa"/>
            </w:tcMar>
            <w:vAlign w:val="top"/>
          </w:tcPr>
          <w:p w:rsidR="00000000" w:rsidDel="00000000" w:rsidP="00000000" w:rsidRDefault="00000000" w:rsidRPr="00000000" w14:paraId="00000267">
            <w:pPr>
              <w:widowControl w:val="0"/>
              <w:jc w:val="center"/>
              <w:rPr>
                <w:rFonts w:ascii="Open Sans" w:cs="Open Sans" w:eastAsia="Open Sans" w:hAnsi="Open Sans"/>
                <w:highlight w:val="cyan"/>
              </w:rPr>
            </w:pPr>
            <w:sdt>
              <w:sdtPr>
                <w:tag w:val="goog_rdk_35"/>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68">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9">
            <w:pPr>
              <w:widowControl w:val="0"/>
              <w:rPr>
                <w:rFonts w:ascii="Open Sans" w:cs="Open Sans" w:eastAsia="Open Sans" w:hAnsi="Open Sans"/>
              </w:rPr>
            </w:pPr>
            <w:r w:rsidDel="00000000" w:rsidR="00000000" w:rsidRPr="00000000">
              <w:rPr>
                <w:rFonts w:ascii="Open Sans" w:cs="Open Sans" w:eastAsia="Open Sans" w:hAnsi="Open Sans"/>
                <w:rtl w:val="0"/>
              </w:rPr>
              <w:t xml:space="preserve">3.2</w:t>
            </w:r>
          </w:p>
        </w:tc>
        <w:tc>
          <w:tcPr>
            <w:shd w:fill="auto" w:val="clear"/>
            <w:tcMar>
              <w:top w:w="100.0" w:type="dxa"/>
              <w:left w:w="100.0" w:type="dxa"/>
              <w:bottom w:w="100.0" w:type="dxa"/>
              <w:right w:w="100.0" w:type="dxa"/>
            </w:tcMar>
            <w:vAlign w:val="top"/>
          </w:tcPr>
          <w:p w:rsidR="00000000" w:rsidDel="00000000" w:rsidP="00000000" w:rsidRDefault="00000000" w:rsidRPr="00000000" w14:paraId="0000026A">
            <w:pPr>
              <w:widowControl w:val="0"/>
              <w:rPr>
                <w:rFonts w:ascii="Open Sans" w:cs="Open Sans" w:eastAsia="Open Sans" w:hAnsi="Open Sans"/>
              </w:rPr>
            </w:pPr>
            <w:r w:rsidDel="00000000" w:rsidR="00000000" w:rsidRPr="00000000">
              <w:rPr>
                <w:rFonts w:ascii="Open Sans" w:cs="Open Sans" w:eastAsia="Open Sans" w:hAnsi="Open Sans"/>
                <w:rtl w:val="0"/>
              </w:rPr>
              <w:t xml:space="preserve">"Emergency treatment outside area of cover (duty station) for:</w:t>
            </w:r>
          </w:p>
          <w:p w:rsidR="00000000" w:rsidDel="00000000" w:rsidP="00000000" w:rsidRDefault="00000000" w:rsidRPr="00000000" w14:paraId="0000026B">
            <w:pPr>
              <w:widowControl w:val="0"/>
              <w:rPr>
                <w:rFonts w:ascii="Open Sans" w:cs="Open Sans" w:eastAsia="Open Sans" w:hAnsi="Open Sans"/>
              </w:rPr>
            </w:pPr>
            <w:r w:rsidDel="00000000" w:rsidR="00000000" w:rsidRPr="00000000">
              <w:rPr>
                <w:rFonts w:ascii="Open Sans" w:cs="Open Sans" w:eastAsia="Open Sans" w:hAnsi="Open Sans"/>
                <w:rtl w:val="0"/>
              </w:rPr>
              <w:t xml:space="preserve">- duty travel;</w:t>
            </w:r>
          </w:p>
          <w:p w:rsidR="00000000" w:rsidDel="00000000" w:rsidP="00000000" w:rsidRDefault="00000000" w:rsidRPr="00000000" w14:paraId="0000026C">
            <w:pPr>
              <w:widowControl w:val="0"/>
              <w:rPr>
                <w:rFonts w:ascii="Open Sans" w:cs="Open Sans" w:eastAsia="Open Sans" w:hAnsi="Open Sans"/>
              </w:rPr>
            </w:pPr>
            <w:r w:rsidDel="00000000" w:rsidR="00000000" w:rsidRPr="00000000">
              <w:rPr>
                <w:rFonts w:ascii="Open Sans" w:cs="Open Sans" w:eastAsia="Open Sans" w:hAnsi="Open Sans"/>
                <w:rtl w:val="0"/>
              </w:rPr>
              <w:t xml:space="preserve">- hospitalisation following medical evacuation (MET)</w:t>
            </w:r>
          </w:p>
          <w:p w:rsidR="00000000" w:rsidDel="00000000" w:rsidP="00000000" w:rsidRDefault="00000000" w:rsidRPr="00000000" w14:paraId="0000026D">
            <w:pPr>
              <w:widowControl w:val="0"/>
              <w:rPr>
                <w:rFonts w:ascii="Open Sans" w:cs="Open Sans" w:eastAsia="Open Sans" w:hAnsi="Open Sans"/>
              </w:rPr>
            </w:pPr>
            <w:r w:rsidDel="00000000" w:rsidR="00000000" w:rsidRPr="00000000">
              <w:rPr>
                <w:rFonts w:ascii="Open Sans" w:cs="Open Sans" w:eastAsia="Open Sans" w:hAnsi="Open Sans"/>
                <w:rtl w:val="0"/>
              </w:rPr>
              <w:t xml:space="preserve">- leisure trips of a maximum period of five weeks"</w:t>
            </w:r>
          </w:p>
        </w:tc>
        <w:tc>
          <w:tcPr>
            <w:shd w:fill="auto" w:val="clear"/>
            <w:tcMar>
              <w:top w:w="100.0" w:type="dxa"/>
              <w:left w:w="100.0" w:type="dxa"/>
              <w:bottom w:w="100.0" w:type="dxa"/>
              <w:right w:w="100.0" w:type="dxa"/>
            </w:tcMar>
            <w:vAlign w:val="top"/>
          </w:tcPr>
          <w:p w:rsidR="00000000" w:rsidDel="00000000" w:rsidP="00000000" w:rsidRDefault="00000000" w:rsidRPr="00000000" w14:paraId="0000026E">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26F">
            <w:pPr>
              <w:widowControl w:val="0"/>
              <w:jc w:val="center"/>
              <w:rPr>
                <w:rFonts w:ascii="Open Sans" w:cs="Open Sans" w:eastAsia="Open Sans" w:hAnsi="Open Sans"/>
                <w:highlight w:val="cyan"/>
              </w:rPr>
            </w:pPr>
            <w:sdt>
              <w:sdtPr>
                <w:tag w:val="goog_rdk_36"/>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70">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71">
            <w:pPr>
              <w:widowControl w:val="0"/>
              <w:rPr>
                <w:rFonts w:ascii="Open Sans" w:cs="Open Sans" w:eastAsia="Open Sans" w:hAnsi="Open Sans"/>
              </w:rPr>
            </w:pPr>
            <w:r w:rsidDel="00000000" w:rsidR="00000000" w:rsidRPr="00000000">
              <w:rPr>
                <w:rFonts w:ascii="Open Sans" w:cs="Open Sans" w:eastAsia="Open Sans" w:hAnsi="Open Sans"/>
                <w:rtl w:val="0"/>
              </w:rPr>
              <w:t xml:space="preserve">3.3</w:t>
            </w:r>
          </w:p>
        </w:tc>
        <w:tc>
          <w:tcPr>
            <w:shd w:fill="auto" w:val="clear"/>
            <w:tcMar>
              <w:top w:w="100.0" w:type="dxa"/>
              <w:left w:w="100.0" w:type="dxa"/>
              <w:bottom w:w="100.0" w:type="dxa"/>
              <w:right w:w="100.0" w:type="dxa"/>
            </w:tcMar>
            <w:vAlign w:val="top"/>
          </w:tcPr>
          <w:p w:rsidR="00000000" w:rsidDel="00000000" w:rsidP="00000000" w:rsidRDefault="00000000" w:rsidRPr="00000000" w14:paraId="00000272">
            <w:pPr>
              <w:widowControl w:val="0"/>
              <w:rPr>
                <w:rFonts w:ascii="Open Sans" w:cs="Open Sans" w:eastAsia="Open Sans" w:hAnsi="Open Sans"/>
              </w:rPr>
            </w:pPr>
            <w:r w:rsidDel="00000000" w:rsidR="00000000" w:rsidRPr="00000000">
              <w:rPr>
                <w:rFonts w:ascii="Open Sans" w:cs="Open Sans" w:eastAsia="Open Sans" w:hAnsi="Open Sans"/>
                <w:rtl w:val="0"/>
              </w:rPr>
              <w:t xml:space="preserve">Local ground ambulance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273">
            <w:pPr>
              <w:widowControl w:val="0"/>
              <w:jc w:val="both"/>
              <w:rPr>
                <w:rFonts w:ascii="Open Sans" w:cs="Open Sans" w:eastAsia="Open Sans" w:hAnsi="Open Sans"/>
              </w:rPr>
            </w:pPr>
            <w:r w:rsidDel="00000000" w:rsidR="00000000" w:rsidRPr="00000000">
              <w:rPr>
                <w:rtl w:val="0"/>
              </w:rPr>
              <w:t xml:space="preserve">100%</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74">
            <w:pPr>
              <w:widowControl w:val="0"/>
              <w:jc w:val="center"/>
              <w:rPr>
                <w:rFonts w:ascii="Open Sans" w:cs="Open Sans" w:eastAsia="Open Sans" w:hAnsi="Open Sans"/>
                <w:highlight w:val="cyan"/>
              </w:rPr>
            </w:pPr>
            <w:sdt>
              <w:sdtPr>
                <w:tag w:val="goog_rdk_37"/>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75">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76">
            <w:pPr>
              <w:widowControl w:val="0"/>
              <w:rPr>
                <w:rFonts w:ascii="Open Sans" w:cs="Open Sans" w:eastAsia="Open Sans" w:hAnsi="Open Sans"/>
              </w:rPr>
            </w:pPr>
            <w:r w:rsidDel="00000000" w:rsidR="00000000" w:rsidRPr="00000000">
              <w:rPr>
                <w:rFonts w:ascii="Open Sans" w:cs="Open Sans" w:eastAsia="Open Sans" w:hAnsi="Open Sans"/>
                <w:rtl w:val="0"/>
              </w:rPr>
              <w:t xml:space="preserve">3.4</w:t>
            </w:r>
          </w:p>
        </w:tc>
        <w:tc>
          <w:tcPr>
            <w:shd w:fill="auto" w:val="clear"/>
            <w:tcMar>
              <w:top w:w="100.0" w:type="dxa"/>
              <w:left w:w="100.0" w:type="dxa"/>
              <w:bottom w:w="100.0" w:type="dxa"/>
              <w:right w:w="100.0" w:type="dxa"/>
            </w:tcMar>
            <w:vAlign w:val="top"/>
          </w:tcPr>
          <w:p w:rsidR="00000000" w:rsidDel="00000000" w:rsidP="00000000" w:rsidRDefault="00000000" w:rsidRPr="00000000" w14:paraId="00000277">
            <w:pPr>
              <w:widowControl w:val="0"/>
              <w:rPr>
                <w:rFonts w:ascii="Open Sans" w:cs="Open Sans" w:eastAsia="Open Sans" w:hAnsi="Open Sans"/>
              </w:rPr>
            </w:pPr>
            <w:r w:rsidDel="00000000" w:rsidR="00000000" w:rsidRPr="00000000">
              <w:rPr>
                <w:rFonts w:ascii="Open Sans" w:cs="Open Sans" w:eastAsia="Open Sans" w:hAnsi="Open Sans"/>
                <w:rtl w:val="0"/>
              </w:rPr>
              <w:t xml:space="preserve">Local air ambulance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278">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279">
            <w:pPr>
              <w:widowControl w:val="0"/>
              <w:jc w:val="center"/>
              <w:rPr>
                <w:rFonts w:ascii="Open Sans" w:cs="Open Sans" w:eastAsia="Open Sans" w:hAnsi="Open Sans"/>
                <w:highlight w:val="cyan"/>
              </w:rPr>
            </w:pPr>
            <w:sdt>
              <w:sdtPr>
                <w:tag w:val="goog_rdk_38"/>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7A">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7B">
            <w:pPr>
              <w:widowControl w:val="0"/>
              <w:rPr>
                <w:rFonts w:ascii="Open Sans" w:cs="Open Sans" w:eastAsia="Open Sans" w:hAnsi="Open Sans"/>
              </w:rPr>
            </w:pPr>
            <w:r w:rsidDel="00000000" w:rsidR="00000000" w:rsidRPr="00000000">
              <w:rPr>
                <w:rFonts w:ascii="Open Sans" w:cs="Open Sans" w:eastAsia="Open Sans" w:hAnsi="Open Sans"/>
                <w:rtl w:val="0"/>
              </w:rPr>
              <w:t xml:space="preserve">3.5</w:t>
            </w:r>
          </w:p>
        </w:tc>
        <w:tc>
          <w:tcPr>
            <w:shd w:fill="auto" w:val="clear"/>
            <w:tcMar>
              <w:top w:w="100.0" w:type="dxa"/>
              <w:left w:w="100.0" w:type="dxa"/>
              <w:bottom w:w="100.0" w:type="dxa"/>
              <w:right w:w="100.0" w:type="dxa"/>
            </w:tcMar>
            <w:vAlign w:val="top"/>
          </w:tcPr>
          <w:p w:rsidR="00000000" w:rsidDel="00000000" w:rsidP="00000000" w:rsidRDefault="00000000" w:rsidRPr="00000000" w14:paraId="0000027C">
            <w:pPr>
              <w:widowControl w:val="0"/>
              <w:rPr>
                <w:rFonts w:ascii="Open Sans" w:cs="Open Sans" w:eastAsia="Open Sans" w:hAnsi="Open Sans"/>
              </w:rPr>
            </w:pPr>
            <w:r w:rsidDel="00000000" w:rsidR="00000000" w:rsidRPr="00000000">
              <w:rPr>
                <w:rFonts w:ascii="Open Sans" w:cs="Open Sans" w:eastAsia="Open Sans" w:hAnsi="Open Sans"/>
                <w:rtl w:val="0"/>
              </w:rPr>
              <w:t xml:space="preserve">Repatriation of deceased person</w:t>
            </w:r>
          </w:p>
        </w:tc>
        <w:tc>
          <w:tcPr>
            <w:shd w:fill="auto" w:val="clear"/>
            <w:tcMar>
              <w:top w:w="100.0" w:type="dxa"/>
              <w:left w:w="100.0" w:type="dxa"/>
              <w:bottom w:w="100.0" w:type="dxa"/>
              <w:right w:w="100.0" w:type="dxa"/>
            </w:tcMar>
            <w:vAlign w:val="top"/>
          </w:tcPr>
          <w:p w:rsidR="00000000" w:rsidDel="00000000" w:rsidP="00000000" w:rsidRDefault="00000000" w:rsidRPr="00000000" w14:paraId="0000027D">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up to 7,500 USD</w:t>
            </w:r>
          </w:p>
        </w:tc>
        <w:tc>
          <w:tcPr>
            <w:shd w:fill="auto" w:val="clear"/>
            <w:tcMar>
              <w:top w:w="100.0" w:type="dxa"/>
              <w:left w:w="100.0" w:type="dxa"/>
              <w:bottom w:w="100.0" w:type="dxa"/>
              <w:right w:w="100.0" w:type="dxa"/>
            </w:tcMar>
            <w:vAlign w:val="top"/>
          </w:tcPr>
          <w:p w:rsidR="00000000" w:rsidDel="00000000" w:rsidP="00000000" w:rsidRDefault="00000000" w:rsidRPr="00000000" w14:paraId="0000027E">
            <w:pPr>
              <w:widowControl w:val="0"/>
              <w:jc w:val="center"/>
              <w:rPr>
                <w:rFonts w:ascii="Open Sans" w:cs="Open Sans" w:eastAsia="Open Sans" w:hAnsi="Open Sans"/>
                <w:highlight w:val="cyan"/>
              </w:rPr>
            </w:pPr>
            <w:sdt>
              <w:sdtPr>
                <w:tag w:val="goog_rdk_39"/>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7F">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80">
            <w:pPr>
              <w:widowControl w:val="0"/>
              <w:rPr>
                <w:rFonts w:ascii="Open Sans" w:cs="Open Sans" w:eastAsia="Open Sans" w:hAnsi="Open Sans"/>
              </w:rPr>
            </w:pPr>
            <w:r w:rsidDel="00000000" w:rsidR="00000000" w:rsidRPr="00000000">
              <w:rPr>
                <w:rFonts w:ascii="Open Sans" w:cs="Open Sans" w:eastAsia="Open Sans" w:hAnsi="Open Sans"/>
                <w:rtl w:val="0"/>
              </w:rPr>
              <w:t xml:space="preserve">3.6</w:t>
            </w:r>
          </w:p>
        </w:tc>
        <w:tc>
          <w:tcPr>
            <w:shd w:fill="auto" w:val="clear"/>
            <w:tcMar>
              <w:top w:w="100.0" w:type="dxa"/>
              <w:left w:w="100.0" w:type="dxa"/>
              <w:bottom w:w="100.0" w:type="dxa"/>
              <w:right w:w="100.0" w:type="dxa"/>
            </w:tcMar>
            <w:vAlign w:val="top"/>
          </w:tcPr>
          <w:p w:rsidR="00000000" w:rsidDel="00000000" w:rsidP="00000000" w:rsidRDefault="00000000" w:rsidRPr="00000000" w14:paraId="00000281">
            <w:pPr>
              <w:widowControl w:val="0"/>
              <w:rPr>
                <w:rFonts w:ascii="Open Sans" w:cs="Open Sans" w:eastAsia="Open Sans" w:hAnsi="Open Sans"/>
              </w:rPr>
            </w:pPr>
            <w:r w:rsidDel="00000000" w:rsidR="00000000" w:rsidRPr="00000000">
              <w:rPr>
                <w:rFonts w:ascii="Open Sans" w:cs="Open Sans" w:eastAsia="Open Sans" w:hAnsi="Open Sans"/>
                <w:rtl w:val="0"/>
              </w:rPr>
              <w:t xml:space="preserve">Evacuation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282">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not covered </w:t>
            </w:r>
          </w:p>
        </w:tc>
        <w:tc>
          <w:tcPr>
            <w:shd w:fill="auto" w:val="clear"/>
            <w:tcMar>
              <w:top w:w="100.0" w:type="dxa"/>
              <w:left w:w="100.0" w:type="dxa"/>
              <w:bottom w:w="100.0" w:type="dxa"/>
              <w:right w:w="100.0" w:type="dxa"/>
            </w:tcMar>
            <w:vAlign w:val="top"/>
          </w:tcPr>
          <w:p w:rsidR="00000000" w:rsidDel="00000000" w:rsidP="00000000" w:rsidRDefault="00000000" w:rsidRPr="00000000" w14:paraId="00000283">
            <w:pPr>
              <w:widowControl w:val="0"/>
              <w:jc w:val="center"/>
              <w:rPr>
                <w:rFonts w:ascii="Open Sans" w:cs="Open Sans" w:eastAsia="Open Sans" w:hAnsi="Open Sans"/>
                <w:highlight w:val="cyan"/>
              </w:rPr>
            </w:pPr>
            <w:sdt>
              <w:sdtPr>
                <w:tag w:val="goog_rdk_40"/>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84">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85">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4</w:t>
            </w:r>
          </w:p>
        </w:tc>
        <w:tc>
          <w:tcPr>
            <w:gridSpan w:val="4"/>
            <w:shd w:fill="auto" w:val="clear"/>
            <w:tcMar>
              <w:top w:w="100.0" w:type="dxa"/>
              <w:left w:w="100.0" w:type="dxa"/>
              <w:bottom w:w="100.0" w:type="dxa"/>
              <w:right w:w="100.0" w:type="dxa"/>
            </w:tcMar>
            <w:vAlign w:val="top"/>
          </w:tcPr>
          <w:p w:rsidR="00000000" w:rsidDel="00000000" w:rsidP="00000000" w:rsidRDefault="00000000" w:rsidRPr="00000000" w14:paraId="00000286">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Outpatient (all treatments must be prescribed by a certified doctor)</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8A">
            <w:pPr>
              <w:widowControl w:val="0"/>
              <w:rPr>
                <w:rFonts w:ascii="Open Sans" w:cs="Open Sans" w:eastAsia="Open Sans" w:hAnsi="Open Sans"/>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8B">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Maximum for outpatient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28C">
            <w:pPr>
              <w:widowControl w:val="0"/>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up to policy limit</w:t>
            </w:r>
          </w:p>
        </w:tc>
        <w:tc>
          <w:tcPr>
            <w:shd w:fill="auto" w:val="clear"/>
            <w:tcMar>
              <w:top w:w="100.0" w:type="dxa"/>
              <w:left w:w="100.0" w:type="dxa"/>
              <w:bottom w:w="100.0" w:type="dxa"/>
              <w:right w:w="100.0" w:type="dxa"/>
            </w:tcMar>
            <w:vAlign w:val="top"/>
          </w:tcPr>
          <w:p w:rsidR="00000000" w:rsidDel="00000000" w:rsidP="00000000" w:rsidRDefault="00000000" w:rsidRPr="00000000" w14:paraId="0000028D">
            <w:pPr>
              <w:widowControl w:val="0"/>
              <w:rPr>
                <w:rFonts w:ascii="Open Sans" w:cs="Open Sans" w:eastAsia="Open Sans" w:hAnsi="Open Sans"/>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8E">
            <w:pPr>
              <w:widowControl w:val="0"/>
              <w:rPr>
                <w:rFonts w:ascii="Open Sans" w:cs="Open Sans" w:eastAsia="Open Sans" w:hAnsi="Open Sans"/>
                <w:b w:val="1"/>
              </w:rPr>
            </w:pPr>
            <w:r w:rsidDel="00000000" w:rsidR="00000000" w:rsidRPr="00000000">
              <w:rPr>
                <w:rtl w:val="0"/>
              </w:rPr>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8F">
            <w:pPr>
              <w:widowControl w:val="0"/>
              <w:rPr>
                <w:rFonts w:ascii="Open Sans" w:cs="Open Sans" w:eastAsia="Open Sans" w:hAnsi="Open Sans"/>
              </w:rPr>
            </w:pPr>
            <w:r w:rsidDel="00000000" w:rsidR="00000000" w:rsidRPr="00000000">
              <w:rPr>
                <w:rFonts w:ascii="Open Sans" w:cs="Open Sans" w:eastAsia="Open Sans" w:hAnsi="Open Sans"/>
                <w:rtl w:val="0"/>
              </w:rPr>
              <w:t xml:space="preserve">4.1</w:t>
            </w:r>
          </w:p>
        </w:tc>
        <w:tc>
          <w:tcPr>
            <w:shd w:fill="auto" w:val="clear"/>
            <w:tcMar>
              <w:top w:w="100.0" w:type="dxa"/>
              <w:left w:w="100.0" w:type="dxa"/>
              <w:bottom w:w="100.0" w:type="dxa"/>
              <w:right w:w="100.0" w:type="dxa"/>
            </w:tcMar>
            <w:vAlign w:val="top"/>
          </w:tcPr>
          <w:p w:rsidR="00000000" w:rsidDel="00000000" w:rsidP="00000000" w:rsidRDefault="00000000" w:rsidRPr="00000000" w14:paraId="00000290">
            <w:pPr>
              <w:widowControl w:val="0"/>
              <w:rPr>
                <w:rFonts w:ascii="Open Sans" w:cs="Open Sans" w:eastAsia="Open Sans" w:hAnsi="Open Sans"/>
              </w:rPr>
            </w:pPr>
            <w:r w:rsidDel="00000000" w:rsidR="00000000" w:rsidRPr="00000000">
              <w:rPr>
                <w:rFonts w:ascii="Open Sans" w:cs="Open Sans" w:eastAsia="Open Sans" w:hAnsi="Open Sans"/>
                <w:rtl w:val="0"/>
              </w:rPr>
              <w:t xml:space="preserve">Doctor's fees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91">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292">
            <w:pPr>
              <w:widowControl w:val="0"/>
              <w:jc w:val="center"/>
              <w:rPr>
                <w:rFonts w:ascii="Open Sans" w:cs="Open Sans" w:eastAsia="Open Sans" w:hAnsi="Open Sans"/>
                <w:highlight w:val="cyan"/>
              </w:rPr>
            </w:pPr>
            <w:sdt>
              <w:sdtPr>
                <w:tag w:val="goog_rdk_41"/>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93">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4">
            <w:pPr>
              <w:widowControl w:val="0"/>
              <w:rPr>
                <w:rFonts w:ascii="Open Sans" w:cs="Open Sans" w:eastAsia="Open Sans" w:hAnsi="Open Sans"/>
              </w:rPr>
            </w:pPr>
            <w:r w:rsidDel="00000000" w:rsidR="00000000" w:rsidRPr="00000000">
              <w:rPr>
                <w:rFonts w:ascii="Open Sans" w:cs="Open Sans" w:eastAsia="Open Sans" w:hAnsi="Open Sans"/>
                <w:rtl w:val="0"/>
              </w:rPr>
              <w:t xml:space="preserve">4.2</w:t>
            </w:r>
          </w:p>
        </w:tc>
        <w:tc>
          <w:tcPr>
            <w:shd w:fill="auto" w:val="clear"/>
            <w:tcMar>
              <w:top w:w="100.0" w:type="dxa"/>
              <w:left w:w="100.0" w:type="dxa"/>
              <w:bottom w:w="100.0" w:type="dxa"/>
              <w:right w:w="100.0" w:type="dxa"/>
            </w:tcMar>
            <w:vAlign w:val="top"/>
          </w:tcPr>
          <w:p w:rsidR="00000000" w:rsidDel="00000000" w:rsidP="00000000" w:rsidRDefault="00000000" w:rsidRPr="00000000" w14:paraId="00000295">
            <w:pPr>
              <w:widowControl w:val="0"/>
              <w:rPr>
                <w:rFonts w:ascii="Open Sans" w:cs="Open Sans" w:eastAsia="Open Sans" w:hAnsi="Open Sans"/>
              </w:rPr>
            </w:pPr>
            <w:r w:rsidDel="00000000" w:rsidR="00000000" w:rsidRPr="00000000">
              <w:rPr>
                <w:rFonts w:ascii="Open Sans" w:cs="Open Sans" w:eastAsia="Open Sans" w:hAnsi="Open Sans"/>
                <w:rtl w:val="0"/>
              </w:rPr>
              <w:t xml:space="preserve">Outpatient consultation in hospital</w:t>
            </w:r>
          </w:p>
        </w:tc>
        <w:tc>
          <w:tcPr>
            <w:shd w:fill="auto" w:val="clear"/>
            <w:tcMar>
              <w:top w:w="100.0" w:type="dxa"/>
              <w:left w:w="100.0" w:type="dxa"/>
              <w:bottom w:w="100.0" w:type="dxa"/>
              <w:right w:w="100.0" w:type="dxa"/>
            </w:tcMar>
            <w:vAlign w:val="top"/>
          </w:tcPr>
          <w:p w:rsidR="00000000" w:rsidDel="00000000" w:rsidP="00000000" w:rsidRDefault="00000000" w:rsidRPr="00000000" w14:paraId="00000296">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297">
            <w:pPr>
              <w:widowControl w:val="0"/>
              <w:jc w:val="center"/>
              <w:rPr>
                <w:rFonts w:ascii="Open Sans" w:cs="Open Sans" w:eastAsia="Open Sans" w:hAnsi="Open Sans"/>
                <w:highlight w:val="cyan"/>
              </w:rPr>
            </w:pPr>
            <w:sdt>
              <w:sdtPr>
                <w:tag w:val="goog_rdk_42"/>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98">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9">
            <w:pPr>
              <w:widowControl w:val="0"/>
              <w:rPr>
                <w:rFonts w:ascii="Open Sans" w:cs="Open Sans" w:eastAsia="Open Sans" w:hAnsi="Open Sans"/>
              </w:rPr>
            </w:pPr>
            <w:r w:rsidDel="00000000" w:rsidR="00000000" w:rsidRPr="00000000">
              <w:rPr>
                <w:rFonts w:ascii="Open Sans" w:cs="Open Sans" w:eastAsia="Open Sans" w:hAnsi="Open Sans"/>
                <w:rtl w:val="0"/>
              </w:rPr>
              <w:t xml:space="preserve">4.3</w:t>
            </w:r>
          </w:p>
        </w:tc>
        <w:tc>
          <w:tcPr>
            <w:shd w:fill="auto" w:val="clear"/>
            <w:tcMar>
              <w:top w:w="100.0" w:type="dxa"/>
              <w:left w:w="100.0" w:type="dxa"/>
              <w:bottom w:w="100.0" w:type="dxa"/>
              <w:right w:w="100.0" w:type="dxa"/>
            </w:tcMar>
            <w:vAlign w:val="top"/>
          </w:tcPr>
          <w:p w:rsidR="00000000" w:rsidDel="00000000" w:rsidP="00000000" w:rsidRDefault="00000000" w:rsidRPr="00000000" w14:paraId="0000029A">
            <w:pPr>
              <w:widowControl w:val="0"/>
              <w:rPr>
                <w:rFonts w:ascii="Open Sans" w:cs="Open Sans" w:eastAsia="Open Sans" w:hAnsi="Open Sans"/>
              </w:rPr>
            </w:pPr>
            <w:r w:rsidDel="00000000" w:rsidR="00000000" w:rsidRPr="00000000">
              <w:rPr>
                <w:rFonts w:ascii="Open Sans" w:cs="Open Sans" w:eastAsia="Open Sans" w:hAnsi="Open Sans"/>
                <w:rtl w:val="0"/>
              </w:rPr>
              <w:t xml:space="preserve">Day care (outpatient) treatment / surgery</w:t>
            </w:r>
          </w:p>
        </w:tc>
        <w:tc>
          <w:tcPr>
            <w:shd w:fill="auto" w:val="clear"/>
            <w:tcMar>
              <w:top w:w="100.0" w:type="dxa"/>
              <w:left w:w="100.0" w:type="dxa"/>
              <w:bottom w:w="100.0" w:type="dxa"/>
              <w:right w:w="100.0" w:type="dxa"/>
            </w:tcMar>
            <w:vAlign w:val="top"/>
          </w:tcPr>
          <w:p w:rsidR="00000000" w:rsidDel="00000000" w:rsidP="00000000" w:rsidRDefault="00000000" w:rsidRPr="00000000" w14:paraId="0000029B">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29C">
            <w:pPr>
              <w:widowControl w:val="0"/>
              <w:jc w:val="center"/>
              <w:rPr>
                <w:rFonts w:ascii="Open Sans" w:cs="Open Sans" w:eastAsia="Open Sans" w:hAnsi="Open Sans"/>
                <w:highlight w:val="cyan"/>
              </w:rPr>
            </w:pPr>
            <w:sdt>
              <w:sdtPr>
                <w:tag w:val="goog_rdk_43"/>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9D">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E">
            <w:pPr>
              <w:widowControl w:val="0"/>
              <w:rPr>
                <w:rFonts w:ascii="Open Sans" w:cs="Open Sans" w:eastAsia="Open Sans" w:hAnsi="Open Sans"/>
              </w:rPr>
            </w:pPr>
            <w:r w:rsidDel="00000000" w:rsidR="00000000" w:rsidRPr="00000000">
              <w:rPr>
                <w:rFonts w:ascii="Open Sans" w:cs="Open Sans" w:eastAsia="Open Sans" w:hAnsi="Open Sans"/>
                <w:rtl w:val="0"/>
              </w:rPr>
              <w:t xml:space="preserve">4.4</w:t>
            </w:r>
          </w:p>
        </w:tc>
        <w:tc>
          <w:tcPr>
            <w:shd w:fill="auto" w:val="clear"/>
            <w:tcMar>
              <w:top w:w="100.0" w:type="dxa"/>
              <w:left w:w="100.0" w:type="dxa"/>
              <w:bottom w:w="100.0" w:type="dxa"/>
              <w:right w:w="100.0" w:type="dxa"/>
            </w:tcMar>
            <w:vAlign w:val="top"/>
          </w:tcPr>
          <w:p w:rsidR="00000000" w:rsidDel="00000000" w:rsidP="00000000" w:rsidRDefault="00000000" w:rsidRPr="00000000" w14:paraId="0000029F">
            <w:pPr>
              <w:widowControl w:val="0"/>
              <w:rPr>
                <w:rFonts w:ascii="Open Sans" w:cs="Open Sans" w:eastAsia="Open Sans" w:hAnsi="Open Sans"/>
              </w:rPr>
            </w:pPr>
            <w:r w:rsidDel="00000000" w:rsidR="00000000" w:rsidRPr="00000000">
              <w:rPr>
                <w:rFonts w:ascii="Open Sans" w:cs="Open Sans" w:eastAsia="Open Sans" w:hAnsi="Open Sans"/>
                <w:rtl w:val="0"/>
              </w:rPr>
              <w:t xml:space="preserve">Outpatient chemotherapy, radiotherapy, haemodialysis</w:t>
            </w:r>
          </w:p>
        </w:tc>
        <w:tc>
          <w:tcPr>
            <w:shd w:fill="auto" w:val="clear"/>
            <w:tcMar>
              <w:top w:w="100.0" w:type="dxa"/>
              <w:left w:w="100.0" w:type="dxa"/>
              <w:bottom w:w="100.0" w:type="dxa"/>
              <w:right w:w="100.0" w:type="dxa"/>
            </w:tcMar>
            <w:vAlign w:val="top"/>
          </w:tcPr>
          <w:p w:rsidR="00000000" w:rsidDel="00000000" w:rsidP="00000000" w:rsidRDefault="00000000" w:rsidRPr="00000000" w14:paraId="000002A0">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2A1">
            <w:pPr>
              <w:widowControl w:val="0"/>
              <w:jc w:val="center"/>
              <w:rPr>
                <w:rFonts w:ascii="Open Sans" w:cs="Open Sans" w:eastAsia="Open Sans" w:hAnsi="Open Sans"/>
                <w:highlight w:val="cyan"/>
              </w:rPr>
            </w:pPr>
            <w:sdt>
              <w:sdtPr>
                <w:tag w:val="goog_rdk_44"/>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A2">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A3">
            <w:pPr>
              <w:widowControl w:val="0"/>
              <w:rPr>
                <w:rFonts w:ascii="Open Sans" w:cs="Open Sans" w:eastAsia="Open Sans" w:hAnsi="Open Sans"/>
              </w:rPr>
            </w:pPr>
            <w:r w:rsidDel="00000000" w:rsidR="00000000" w:rsidRPr="00000000">
              <w:rPr>
                <w:rFonts w:ascii="Open Sans" w:cs="Open Sans" w:eastAsia="Open Sans" w:hAnsi="Open Sans"/>
                <w:rtl w:val="0"/>
              </w:rPr>
              <w:t xml:space="preserve">4.5</w:t>
            </w:r>
          </w:p>
        </w:tc>
        <w:tc>
          <w:tcPr>
            <w:shd w:fill="auto" w:val="clear"/>
            <w:tcMar>
              <w:top w:w="100.0" w:type="dxa"/>
              <w:left w:w="100.0" w:type="dxa"/>
              <w:bottom w:w="100.0" w:type="dxa"/>
              <w:right w:w="100.0" w:type="dxa"/>
            </w:tcMar>
            <w:vAlign w:val="top"/>
          </w:tcPr>
          <w:p w:rsidR="00000000" w:rsidDel="00000000" w:rsidP="00000000" w:rsidRDefault="00000000" w:rsidRPr="00000000" w14:paraId="000002A4">
            <w:pPr>
              <w:widowControl w:val="0"/>
              <w:rPr>
                <w:rFonts w:ascii="Open Sans" w:cs="Open Sans" w:eastAsia="Open Sans" w:hAnsi="Open Sans"/>
              </w:rPr>
            </w:pPr>
            <w:r w:rsidDel="00000000" w:rsidR="00000000" w:rsidRPr="00000000">
              <w:rPr>
                <w:rFonts w:ascii="Open Sans" w:cs="Open Sans" w:eastAsia="Open Sans" w:hAnsi="Open Sans"/>
                <w:rtl w:val="0"/>
              </w:rPr>
              <w:t xml:space="preserve">Diagnostic tests</w:t>
            </w:r>
          </w:p>
        </w:tc>
        <w:tc>
          <w:tcPr>
            <w:shd w:fill="auto" w:val="clear"/>
            <w:tcMar>
              <w:top w:w="100.0" w:type="dxa"/>
              <w:left w:w="100.0" w:type="dxa"/>
              <w:bottom w:w="100.0" w:type="dxa"/>
              <w:right w:w="100.0" w:type="dxa"/>
            </w:tcMar>
            <w:vAlign w:val="top"/>
          </w:tcPr>
          <w:p w:rsidR="00000000" w:rsidDel="00000000" w:rsidP="00000000" w:rsidRDefault="00000000" w:rsidRPr="00000000" w14:paraId="000002A5">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2A6">
            <w:pPr>
              <w:widowControl w:val="0"/>
              <w:jc w:val="center"/>
              <w:rPr>
                <w:rFonts w:ascii="Open Sans" w:cs="Open Sans" w:eastAsia="Open Sans" w:hAnsi="Open Sans"/>
                <w:highlight w:val="cyan"/>
              </w:rPr>
            </w:pPr>
            <w:sdt>
              <w:sdtPr>
                <w:tag w:val="goog_rdk_45"/>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A7">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A8">
            <w:pPr>
              <w:widowControl w:val="0"/>
              <w:rPr>
                <w:rFonts w:ascii="Open Sans" w:cs="Open Sans" w:eastAsia="Open Sans" w:hAnsi="Open Sans"/>
              </w:rPr>
            </w:pPr>
            <w:r w:rsidDel="00000000" w:rsidR="00000000" w:rsidRPr="00000000">
              <w:rPr>
                <w:rFonts w:ascii="Open Sans" w:cs="Open Sans" w:eastAsia="Open Sans" w:hAnsi="Open Sans"/>
                <w:rtl w:val="0"/>
              </w:rPr>
              <w:t xml:space="preserve">4.6</w:t>
            </w:r>
          </w:p>
        </w:tc>
        <w:tc>
          <w:tcPr>
            <w:shd w:fill="auto" w:val="clear"/>
            <w:tcMar>
              <w:top w:w="100.0" w:type="dxa"/>
              <w:left w:w="100.0" w:type="dxa"/>
              <w:bottom w:w="100.0" w:type="dxa"/>
              <w:right w:w="100.0" w:type="dxa"/>
            </w:tcMar>
            <w:vAlign w:val="top"/>
          </w:tcPr>
          <w:p w:rsidR="00000000" w:rsidDel="00000000" w:rsidP="00000000" w:rsidRDefault="00000000" w:rsidRPr="00000000" w14:paraId="000002A9">
            <w:pPr>
              <w:widowControl w:val="0"/>
              <w:rPr>
                <w:rFonts w:ascii="Open Sans" w:cs="Open Sans" w:eastAsia="Open Sans" w:hAnsi="Open Sans"/>
              </w:rPr>
            </w:pPr>
            <w:r w:rsidDel="00000000" w:rsidR="00000000" w:rsidRPr="00000000">
              <w:rPr>
                <w:rFonts w:ascii="Open Sans" w:cs="Open Sans" w:eastAsia="Open Sans" w:hAnsi="Open Sans"/>
                <w:rtl w:val="0"/>
              </w:rPr>
              <w:t xml:space="preserve">Emergency room (outpatient care) - for emergency care</w:t>
            </w:r>
          </w:p>
        </w:tc>
        <w:tc>
          <w:tcPr>
            <w:shd w:fill="auto" w:val="clear"/>
            <w:tcMar>
              <w:top w:w="100.0" w:type="dxa"/>
              <w:left w:w="100.0" w:type="dxa"/>
              <w:bottom w:w="100.0" w:type="dxa"/>
              <w:right w:w="100.0" w:type="dxa"/>
            </w:tcMar>
            <w:vAlign w:val="top"/>
          </w:tcPr>
          <w:p w:rsidR="00000000" w:rsidDel="00000000" w:rsidP="00000000" w:rsidRDefault="00000000" w:rsidRPr="00000000" w14:paraId="000002AA">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2AB">
            <w:pPr>
              <w:widowControl w:val="0"/>
              <w:jc w:val="center"/>
              <w:rPr>
                <w:rFonts w:ascii="Open Sans" w:cs="Open Sans" w:eastAsia="Open Sans" w:hAnsi="Open Sans"/>
                <w:highlight w:val="cyan"/>
              </w:rPr>
            </w:pPr>
            <w:sdt>
              <w:sdtPr>
                <w:tag w:val="goog_rdk_46"/>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AC">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AD">
            <w:pPr>
              <w:widowControl w:val="0"/>
              <w:rPr>
                <w:rFonts w:ascii="Open Sans" w:cs="Open Sans" w:eastAsia="Open Sans" w:hAnsi="Open Sans"/>
              </w:rPr>
            </w:pPr>
            <w:r w:rsidDel="00000000" w:rsidR="00000000" w:rsidRPr="00000000">
              <w:rPr>
                <w:rFonts w:ascii="Open Sans" w:cs="Open Sans" w:eastAsia="Open Sans" w:hAnsi="Open Sans"/>
                <w:rtl w:val="0"/>
              </w:rPr>
              <w:t xml:space="preserve">4.7</w:t>
            </w:r>
          </w:p>
        </w:tc>
        <w:tc>
          <w:tcPr>
            <w:shd w:fill="auto" w:val="clear"/>
            <w:tcMar>
              <w:top w:w="100.0" w:type="dxa"/>
              <w:left w:w="100.0" w:type="dxa"/>
              <w:bottom w:w="100.0" w:type="dxa"/>
              <w:right w:w="100.0" w:type="dxa"/>
            </w:tcMar>
            <w:vAlign w:val="top"/>
          </w:tcPr>
          <w:p w:rsidR="00000000" w:rsidDel="00000000" w:rsidP="00000000" w:rsidRDefault="00000000" w:rsidRPr="00000000" w14:paraId="000002AE">
            <w:pPr>
              <w:widowControl w:val="0"/>
              <w:rPr>
                <w:rFonts w:ascii="Open Sans" w:cs="Open Sans" w:eastAsia="Open Sans" w:hAnsi="Open Sans"/>
              </w:rPr>
            </w:pPr>
            <w:r w:rsidDel="00000000" w:rsidR="00000000" w:rsidRPr="00000000">
              <w:rPr>
                <w:rFonts w:ascii="Open Sans" w:cs="Open Sans" w:eastAsia="Open Sans" w:hAnsi="Open Sans"/>
                <w:rtl w:val="0"/>
              </w:rPr>
              <w:t xml:space="preserve">Emergency room (outpatient care) - for non emergency care</w:t>
            </w:r>
          </w:p>
        </w:tc>
        <w:tc>
          <w:tcPr>
            <w:shd w:fill="auto" w:val="clear"/>
            <w:tcMar>
              <w:top w:w="100.0" w:type="dxa"/>
              <w:left w:w="100.0" w:type="dxa"/>
              <w:bottom w:w="100.0" w:type="dxa"/>
              <w:right w:w="100.0" w:type="dxa"/>
            </w:tcMar>
            <w:vAlign w:val="top"/>
          </w:tcPr>
          <w:p w:rsidR="00000000" w:rsidDel="00000000" w:rsidP="00000000" w:rsidRDefault="00000000" w:rsidRPr="00000000" w14:paraId="000002AF">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2B0">
            <w:pPr>
              <w:widowControl w:val="0"/>
              <w:jc w:val="center"/>
              <w:rPr>
                <w:rFonts w:ascii="Open Sans" w:cs="Open Sans" w:eastAsia="Open Sans" w:hAnsi="Open Sans"/>
                <w:highlight w:val="cyan"/>
              </w:rPr>
            </w:pPr>
            <w:sdt>
              <w:sdtPr>
                <w:tag w:val="goog_rdk_47"/>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B1">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B2">
            <w:pPr>
              <w:widowControl w:val="0"/>
              <w:rPr>
                <w:rFonts w:ascii="Open Sans" w:cs="Open Sans" w:eastAsia="Open Sans" w:hAnsi="Open Sans"/>
              </w:rPr>
            </w:pPr>
            <w:r w:rsidDel="00000000" w:rsidR="00000000" w:rsidRPr="00000000">
              <w:rPr>
                <w:rFonts w:ascii="Open Sans" w:cs="Open Sans" w:eastAsia="Open Sans" w:hAnsi="Open Sans"/>
                <w:rtl w:val="0"/>
              </w:rPr>
              <w:t xml:space="preserve">4.8</w:t>
            </w:r>
          </w:p>
        </w:tc>
        <w:tc>
          <w:tcPr>
            <w:shd w:fill="auto" w:val="clear"/>
            <w:tcMar>
              <w:top w:w="100.0" w:type="dxa"/>
              <w:left w:w="100.0" w:type="dxa"/>
              <w:bottom w:w="100.0" w:type="dxa"/>
              <w:right w:w="100.0" w:type="dxa"/>
            </w:tcMar>
            <w:vAlign w:val="top"/>
          </w:tcPr>
          <w:p w:rsidR="00000000" w:rsidDel="00000000" w:rsidP="00000000" w:rsidRDefault="00000000" w:rsidRPr="00000000" w14:paraId="000002B3">
            <w:pPr>
              <w:widowControl w:val="0"/>
              <w:rPr>
                <w:rFonts w:ascii="Open Sans" w:cs="Open Sans" w:eastAsia="Open Sans" w:hAnsi="Open Sans"/>
              </w:rPr>
            </w:pPr>
            <w:r w:rsidDel="00000000" w:rsidR="00000000" w:rsidRPr="00000000">
              <w:rPr>
                <w:rFonts w:ascii="Open Sans" w:cs="Open Sans" w:eastAsia="Open Sans" w:hAnsi="Open Sans"/>
                <w:rtl w:val="0"/>
              </w:rPr>
              <w:t xml:space="preserve">Drug and alcohol abuse (outpatient treatment)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2B4">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 </w:t>
            </w:r>
          </w:p>
          <w:p w:rsidR="00000000" w:rsidDel="00000000" w:rsidP="00000000" w:rsidRDefault="00000000" w:rsidRPr="00000000" w14:paraId="000002B5">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up to 6,000 USD per calendar year (per patient) for maximum 50 visits. Up to 20 of the 50 visits may be allocated to counselling of eligible family members of the participant who is under treatment for substance abuse</w:t>
            </w:r>
          </w:p>
        </w:tc>
        <w:tc>
          <w:tcPr>
            <w:shd w:fill="auto" w:val="clear"/>
            <w:tcMar>
              <w:top w:w="100.0" w:type="dxa"/>
              <w:left w:w="100.0" w:type="dxa"/>
              <w:bottom w:w="100.0" w:type="dxa"/>
              <w:right w:w="100.0" w:type="dxa"/>
            </w:tcMar>
            <w:vAlign w:val="top"/>
          </w:tcPr>
          <w:p w:rsidR="00000000" w:rsidDel="00000000" w:rsidP="00000000" w:rsidRDefault="00000000" w:rsidRPr="00000000" w14:paraId="000002B6">
            <w:pPr>
              <w:widowControl w:val="0"/>
              <w:jc w:val="center"/>
              <w:rPr>
                <w:rFonts w:ascii="Open Sans" w:cs="Open Sans" w:eastAsia="Open Sans" w:hAnsi="Open Sans"/>
                <w:highlight w:val="cyan"/>
              </w:rPr>
            </w:pPr>
            <w:sdt>
              <w:sdtPr>
                <w:tag w:val="goog_rdk_48"/>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B7">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B8">
            <w:pPr>
              <w:widowControl w:val="0"/>
              <w:rPr>
                <w:rFonts w:ascii="Open Sans" w:cs="Open Sans" w:eastAsia="Open Sans" w:hAnsi="Open Sans"/>
              </w:rPr>
            </w:pPr>
            <w:r w:rsidDel="00000000" w:rsidR="00000000" w:rsidRPr="00000000">
              <w:rPr>
                <w:rFonts w:ascii="Open Sans" w:cs="Open Sans" w:eastAsia="Open Sans" w:hAnsi="Open Sans"/>
                <w:rtl w:val="0"/>
              </w:rPr>
              <w:t xml:space="preserve">4.9</w:t>
            </w:r>
          </w:p>
        </w:tc>
        <w:tc>
          <w:tcPr>
            <w:shd w:fill="auto" w:val="clear"/>
            <w:tcMar>
              <w:top w:w="100.0" w:type="dxa"/>
              <w:left w:w="100.0" w:type="dxa"/>
              <w:bottom w:w="100.0" w:type="dxa"/>
              <w:right w:w="100.0" w:type="dxa"/>
            </w:tcMar>
            <w:vAlign w:val="top"/>
          </w:tcPr>
          <w:p w:rsidR="00000000" w:rsidDel="00000000" w:rsidP="00000000" w:rsidRDefault="00000000" w:rsidRPr="00000000" w14:paraId="000002B9">
            <w:pPr>
              <w:widowControl w:val="0"/>
              <w:rPr>
                <w:rFonts w:ascii="Open Sans" w:cs="Open Sans" w:eastAsia="Open Sans" w:hAnsi="Open Sans"/>
              </w:rPr>
            </w:pPr>
            <w:r w:rsidDel="00000000" w:rsidR="00000000" w:rsidRPr="00000000">
              <w:rPr>
                <w:rFonts w:ascii="Open Sans" w:cs="Open Sans" w:eastAsia="Open Sans" w:hAnsi="Open Sans"/>
                <w:rtl w:val="0"/>
              </w:rPr>
              <w:t xml:space="preserve">Medical imaging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2BA">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2BB">
            <w:pPr>
              <w:widowControl w:val="0"/>
              <w:jc w:val="center"/>
              <w:rPr>
                <w:rFonts w:ascii="Open Sans" w:cs="Open Sans" w:eastAsia="Open Sans" w:hAnsi="Open Sans"/>
                <w:highlight w:val="cyan"/>
              </w:rPr>
            </w:pPr>
            <w:sdt>
              <w:sdtPr>
                <w:tag w:val="goog_rdk_49"/>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BC">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BD">
            <w:pPr>
              <w:widowControl w:val="0"/>
              <w:rPr>
                <w:rFonts w:ascii="Open Sans" w:cs="Open Sans" w:eastAsia="Open Sans" w:hAnsi="Open Sans"/>
              </w:rPr>
            </w:pPr>
            <w:r w:rsidDel="00000000" w:rsidR="00000000" w:rsidRPr="00000000">
              <w:rPr>
                <w:rFonts w:ascii="Open Sans" w:cs="Open Sans" w:eastAsia="Open Sans" w:hAnsi="Open Sans"/>
                <w:rtl w:val="0"/>
              </w:rPr>
              <w:t xml:space="preserve">4.10</w:t>
            </w:r>
          </w:p>
        </w:tc>
        <w:tc>
          <w:tcPr>
            <w:shd w:fill="auto" w:val="clear"/>
            <w:tcMar>
              <w:top w:w="100.0" w:type="dxa"/>
              <w:left w:w="100.0" w:type="dxa"/>
              <w:bottom w:w="100.0" w:type="dxa"/>
              <w:right w:w="100.0" w:type="dxa"/>
            </w:tcMar>
            <w:vAlign w:val="top"/>
          </w:tcPr>
          <w:p w:rsidR="00000000" w:rsidDel="00000000" w:rsidP="00000000" w:rsidRDefault="00000000" w:rsidRPr="00000000" w14:paraId="000002BE">
            <w:pPr>
              <w:widowControl w:val="0"/>
              <w:rPr>
                <w:rFonts w:ascii="Open Sans" w:cs="Open Sans" w:eastAsia="Open Sans" w:hAnsi="Open Sans"/>
              </w:rPr>
            </w:pPr>
            <w:r w:rsidDel="00000000" w:rsidR="00000000" w:rsidRPr="00000000">
              <w:rPr>
                <w:rFonts w:ascii="Open Sans" w:cs="Open Sans" w:eastAsia="Open Sans" w:hAnsi="Open Sans"/>
                <w:rtl w:val="0"/>
              </w:rPr>
              <w:t xml:space="preserve">MRI, CT scan, PET scan</w:t>
            </w:r>
          </w:p>
        </w:tc>
        <w:tc>
          <w:tcPr>
            <w:shd w:fill="auto" w:val="clear"/>
            <w:tcMar>
              <w:top w:w="100.0" w:type="dxa"/>
              <w:left w:w="100.0" w:type="dxa"/>
              <w:bottom w:w="100.0" w:type="dxa"/>
              <w:right w:w="100.0" w:type="dxa"/>
            </w:tcMar>
            <w:vAlign w:val="top"/>
          </w:tcPr>
          <w:p w:rsidR="00000000" w:rsidDel="00000000" w:rsidP="00000000" w:rsidRDefault="00000000" w:rsidRPr="00000000" w14:paraId="000002BF">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2C0">
            <w:pPr>
              <w:widowControl w:val="0"/>
              <w:jc w:val="center"/>
              <w:rPr>
                <w:rFonts w:ascii="Open Sans" w:cs="Open Sans" w:eastAsia="Open Sans" w:hAnsi="Open Sans"/>
                <w:highlight w:val="cyan"/>
              </w:rPr>
            </w:pPr>
            <w:sdt>
              <w:sdtPr>
                <w:tag w:val="goog_rdk_50"/>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C1">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C2">
            <w:pPr>
              <w:widowControl w:val="0"/>
              <w:rPr>
                <w:rFonts w:ascii="Open Sans" w:cs="Open Sans" w:eastAsia="Open Sans" w:hAnsi="Open Sans"/>
              </w:rPr>
            </w:pPr>
            <w:r w:rsidDel="00000000" w:rsidR="00000000" w:rsidRPr="00000000">
              <w:rPr>
                <w:rFonts w:ascii="Open Sans" w:cs="Open Sans" w:eastAsia="Open Sans" w:hAnsi="Open Sans"/>
                <w:rtl w:val="0"/>
              </w:rPr>
              <w:t xml:space="preserve">4.11</w:t>
            </w:r>
          </w:p>
        </w:tc>
        <w:tc>
          <w:tcPr>
            <w:shd w:fill="auto" w:val="clear"/>
            <w:tcMar>
              <w:top w:w="100.0" w:type="dxa"/>
              <w:left w:w="100.0" w:type="dxa"/>
              <w:bottom w:w="100.0" w:type="dxa"/>
              <w:right w:w="100.0" w:type="dxa"/>
            </w:tcMar>
            <w:vAlign w:val="top"/>
          </w:tcPr>
          <w:p w:rsidR="00000000" w:rsidDel="00000000" w:rsidP="00000000" w:rsidRDefault="00000000" w:rsidRPr="00000000" w14:paraId="000002C3">
            <w:pPr>
              <w:widowControl w:val="0"/>
              <w:rPr>
                <w:rFonts w:ascii="Open Sans" w:cs="Open Sans" w:eastAsia="Open Sans" w:hAnsi="Open Sans"/>
              </w:rPr>
            </w:pPr>
            <w:r w:rsidDel="00000000" w:rsidR="00000000" w:rsidRPr="00000000">
              <w:rPr>
                <w:rFonts w:ascii="Open Sans" w:cs="Open Sans" w:eastAsia="Open Sans" w:hAnsi="Open Sans"/>
                <w:rtl w:val="0"/>
              </w:rPr>
              <w:t xml:space="preserve">Lab Tests</w:t>
            </w:r>
          </w:p>
        </w:tc>
        <w:tc>
          <w:tcPr>
            <w:shd w:fill="auto" w:val="clear"/>
            <w:tcMar>
              <w:top w:w="100.0" w:type="dxa"/>
              <w:left w:w="100.0" w:type="dxa"/>
              <w:bottom w:w="100.0" w:type="dxa"/>
              <w:right w:w="100.0" w:type="dxa"/>
            </w:tcMar>
            <w:vAlign w:val="top"/>
          </w:tcPr>
          <w:p w:rsidR="00000000" w:rsidDel="00000000" w:rsidP="00000000" w:rsidRDefault="00000000" w:rsidRPr="00000000" w14:paraId="000002C4">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2C5">
            <w:pPr>
              <w:widowControl w:val="0"/>
              <w:jc w:val="center"/>
              <w:rPr>
                <w:rFonts w:ascii="Open Sans" w:cs="Open Sans" w:eastAsia="Open Sans" w:hAnsi="Open Sans"/>
                <w:highlight w:val="cyan"/>
              </w:rPr>
            </w:pPr>
            <w:sdt>
              <w:sdtPr>
                <w:tag w:val="goog_rdk_51"/>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C6">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C7">
            <w:pPr>
              <w:widowControl w:val="0"/>
              <w:rPr>
                <w:rFonts w:ascii="Open Sans" w:cs="Open Sans" w:eastAsia="Open Sans" w:hAnsi="Open Sans"/>
              </w:rPr>
            </w:pPr>
            <w:r w:rsidDel="00000000" w:rsidR="00000000" w:rsidRPr="00000000">
              <w:rPr>
                <w:rFonts w:ascii="Open Sans" w:cs="Open Sans" w:eastAsia="Open Sans" w:hAnsi="Open Sans"/>
                <w:rtl w:val="0"/>
              </w:rPr>
              <w:t xml:space="preserve">4.12</w:t>
            </w:r>
          </w:p>
        </w:tc>
        <w:tc>
          <w:tcPr>
            <w:shd w:fill="auto" w:val="clear"/>
            <w:tcMar>
              <w:top w:w="100.0" w:type="dxa"/>
              <w:left w:w="100.0" w:type="dxa"/>
              <w:bottom w:w="100.0" w:type="dxa"/>
              <w:right w:w="100.0" w:type="dxa"/>
            </w:tcMar>
            <w:vAlign w:val="top"/>
          </w:tcPr>
          <w:p w:rsidR="00000000" w:rsidDel="00000000" w:rsidP="00000000" w:rsidRDefault="00000000" w:rsidRPr="00000000" w14:paraId="000002C8">
            <w:pPr>
              <w:widowControl w:val="0"/>
              <w:rPr>
                <w:rFonts w:ascii="Open Sans" w:cs="Open Sans" w:eastAsia="Open Sans" w:hAnsi="Open Sans"/>
              </w:rPr>
            </w:pPr>
            <w:r w:rsidDel="00000000" w:rsidR="00000000" w:rsidRPr="00000000">
              <w:rPr>
                <w:rFonts w:ascii="Open Sans" w:cs="Open Sans" w:eastAsia="Open Sans" w:hAnsi="Open Sans"/>
                <w:rtl w:val="0"/>
              </w:rPr>
              <w:t xml:space="preserve">Prescribed Drugs / pharmaceutical products</w:t>
            </w:r>
          </w:p>
        </w:tc>
        <w:tc>
          <w:tcPr>
            <w:shd w:fill="auto" w:val="clear"/>
            <w:tcMar>
              <w:top w:w="100.0" w:type="dxa"/>
              <w:left w:w="100.0" w:type="dxa"/>
              <w:bottom w:w="100.0" w:type="dxa"/>
              <w:right w:w="100.0" w:type="dxa"/>
            </w:tcMar>
            <w:vAlign w:val="top"/>
          </w:tcPr>
          <w:p w:rsidR="00000000" w:rsidDel="00000000" w:rsidP="00000000" w:rsidRDefault="00000000" w:rsidRPr="00000000" w14:paraId="000002C9">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p w:rsidR="00000000" w:rsidDel="00000000" w:rsidP="00000000" w:rsidRDefault="00000000" w:rsidRPr="00000000" w14:paraId="000002CA">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only if prescribed and medically necessary</w:t>
            </w:r>
          </w:p>
        </w:tc>
        <w:tc>
          <w:tcPr>
            <w:shd w:fill="auto" w:val="clear"/>
            <w:tcMar>
              <w:top w:w="100.0" w:type="dxa"/>
              <w:left w:w="100.0" w:type="dxa"/>
              <w:bottom w:w="100.0" w:type="dxa"/>
              <w:right w:w="100.0" w:type="dxa"/>
            </w:tcMar>
            <w:vAlign w:val="top"/>
          </w:tcPr>
          <w:p w:rsidR="00000000" w:rsidDel="00000000" w:rsidP="00000000" w:rsidRDefault="00000000" w:rsidRPr="00000000" w14:paraId="000002CB">
            <w:pPr>
              <w:widowControl w:val="0"/>
              <w:jc w:val="center"/>
              <w:rPr>
                <w:rFonts w:ascii="Open Sans" w:cs="Open Sans" w:eastAsia="Open Sans" w:hAnsi="Open Sans"/>
                <w:highlight w:val="cyan"/>
              </w:rPr>
            </w:pPr>
            <w:sdt>
              <w:sdtPr>
                <w:tag w:val="goog_rdk_52"/>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CC">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CD">
            <w:pPr>
              <w:widowControl w:val="0"/>
              <w:rPr>
                <w:rFonts w:ascii="Open Sans" w:cs="Open Sans" w:eastAsia="Open Sans" w:hAnsi="Open Sans"/>
              </w:rPr>
            </w:pPr>
            <w:r w:rsidDel="00000000" w:rsidR="00000000" w:rsidRPr="00000000">
              <w:rPr>
                <w:rFonts w:ascii="Open Sans" w:cs="Open Sans" w:eastAsia="Open Sans" w:hAnsi="Open Sans"/>
                <w:rtl w:val="0"/>
              </w:rPr>
              <w:t xml:space="preserve">4.13</w:t>
            </w:r>
          </w:p>
        </w:tc>
        <w:tc>
          <w:tcPr>
            <w:shd w:fill="auto" w:val="clear"/>
            <w:tcMar>
              <w:top w:w="100.0" w:type="dxa"/>
              <w:left w:w="100.0" w:type="dxa"/>
              <w:bottom w:w="100.0" w:type="dxa"/>
              <w:right w:w="100.0" w:type="dxa"/>
            </w:tcMar>
            <w:vAlign w:val="top"/>
          </w:tcPr>
          <w:p w:rsidR="00000000" w:rsidDel="00000000" w:rsidP="00000000" w:rsidRDefault="00000000" w:rsidRPr="00000000" w14:paraId="000002CE">
            <w:pPr>
              <w:widowControl w:val="0"/>
              <w:rPr>
                <w:rFonts w:ascii="Open Sans" w:cs="Open Sans" w:eastAsia="Open Sans" w:hAnsi="Open Sans"/>
              </w:rPr>
            </w:pPr>
            <w:r w:rsidDel="00000000" w:rsidR="00000000" w:rsidRPr="00000000">
              <w:rPr>
                <w:rFonts w:ascii="Open Sans" w:cs="Open Sans" w:eastAsia="Open Sans" w:hAnsi="Open Sans"/>
                <w:rtl w:val="0"/>
              </w:rPr>
              <w:t xml:space="preserve">Medication for emergency care and for use in hospital</w:t>
            </w:r>
          </w:p>
        </w:tc>
        <w:tc>
          <w:tcPr>
            <w:shd w:fill="auto" w:val="clear"/>
            <w:tcMar>
              <w:top w:w="100.0" w:type="dxa"/>
              <w:left w:w="100.0" w:type="dxa"/>
              <w:bottom w:w="100.0" w:type="dxa"/>
              <w:right w:w="100.0" w:type="dxa"/>
            </w:tcMar>
            <w:vAlign w:val="top"/>
          </w:tcPr>
          <w:p w:rsidR="00000000" w:rsidDel="00000000" w:rsidP="00000000" w:rsidRDefault="00000000" w:rsidRPr="00000000" w14:paraId="000002CF">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2D0">
            <w:pPr>
              <w:widowControl w:val="0"/>
              <w:jc w:val="center"/>
              <w:rPr>
                <w:rFonts w:ascii="Open Sans" w:cs="Open Sans" w:eastAsia="Open Sans" w:hAnsi="Open Sans"/>
                <w:highlight w:val="cyan"/>
              </w:rPr>
            </w:pPr>
            <w:sdt>
              <w:sdtPr>
                <w:tag w:val="goog_rdk_53"/>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D1">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D2">
            <w:pPr>
              <w:widowControl w:val="0"/>
              <w:rPr>
                <w:rFonts w:ascii="Open Sans" w:cs="Open Sans" w:eastAsia="Open Sans" w:hAnsi="Open Sans"/>
              </w:rPr>
            </w:pPr>
            <w:r w:rsidDel="00000000" w:rsidR="00000000" w:rsidRPr="00000000">
              <w:rPr>
                <w:rFonts w:ascii="Open Sans" w:cs="Open Sans" w:eastAsia="Open Sans" w:hAnsi="Open Sans"/>
                <w:rtl w:val="0"/>
              </w:rPr>
              <w:t xml:space="preserve">4.14</w:t>
            </w:r>
          </w:p>
        </w:tc>
        <w:tc>
          <w:tcPr>
            <w:shd w:fill="auto" w:val="clear"/>
            <w:tcMar>
              <w:top w:w="100.0" w:type="dxa"/>
              <w:left w:w="100.0" w:type="dxa"/>
              <w:bottom w:w="100.0" w:type="dxa"/>
              <w:right w:w="100.0" w:type="dxa"/>
            </w:tcMar>
            <w:vAlign w:val="top"/>
          </w:tcPr>
          <w:p w:rsidR="00000000" w:rsidDel="00000000" w:rsidP="00000000" w:rsidRDefault="00000000" w:rsidRPr="00000000" w14:paraId="000002D3">
            <w:pPr>
              <w:widowControl w:val="0"/>
              <w:rPr>
                <w:rFonts w:ascii="Open Sans" w:cs="Open Sans" w:eastAsia="Open Sans" w:hAnsi="Open Sans"/>
              </w:rPr>
            </w:pPr>
            <w:r w:rsidDel="00000000" w:rsidR="00000000" w:rsidRPr="00000000">
              <w:rPr>
                <w:rFonts w:ascii="Open Sans" w:cs="Open Sans" w:eastAsia="Open Sans" w:hAnsi="Open Sans"/>
                <w:rtl w:val="0"/>
              </w:rPr>
              <w:t xml:space="preserve">Contraceptive devices and medication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2D4">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not covered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D5">
            <w:pPr>
              <w:widowControl w:val="0"/>
              <w:jc w:val="center"/>
              <w:rPr>
                <w:rFonts w:ascii="Open Sans" w:cs="Open Sans" w:eastAsia="Open Sans" w:hAnsi="Open Sans"/>
                <w:highlight w:val="cyan"/>
              </w:rPr>
            </w:pPr>
            <w:sdt>
              <w:sdtPr>
                <w:tag w:val="goog_rdk_54"/>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D6">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D7">
            <w:pPr>
              <w:widowControl w:val="0"/>
              <w:rPr>
                <w:rFonts w:ascii="Open Sans" w:cs="Open Sans" w:eastAsia="Open Sans" w:hAnsi="Open Sans"/>
              </w:rPr>
            </w:pPr>
            <w:r w:rsidDel="00000000" w:rsidR="00000000" w:rsidRPr="00000000">
              <w:rPr>
                <w:rFonts w:ascii="Open Sans" w:cs="Open Sans" w:eastAsia="Open Sans" w:hAnsi="Open Sans"/>
                <w:rtl w:val="0"/>
              </w:rPr>
              <w:t xml:space="preserve">4.15</w:t>
            </w:r>
          </w:p>
        </w:tc>
        <w:tc>
          <w:tcPr>
            <w:shd w:fill="auto" w:val="clear"/>
            <w:tcMar>
              <w:top w:w="100.0" w:type="dxa"/>
              <w:left w:w="100.0" w:type="dxa"/>
              <w:bottom w:w="100.0" w:type="dxa"/>
              <w:right w:w="100.0" w:type="dxa"/>
            </w:tcMar>
            <w:vAlign w:val="top"/>
          </w:tcPr>
          <w:p w:rsidR="00000000" w:rsidDel="00000000" w:rsidP="00000000" w:rsidRDefault="00000000" w:rsidRPr="00000000" w14:paraId="000002D8">
            <w:pPr>
              <w:widowControl w:val="0"/>
              <w:rPr>
                <w:rFonts w:ascii="Open Sans" w:cs="Open Sans" w:eastAsia="Open Sans" w:hAnsi="Open Sans"/>
              </w:rPr>
            </w:pPr>
            <w:r w:rsidDel="00000000" w:rsidR="00000000" w:rsidRPr="00000000">
              <w:rPr>
                <w:rFonts w:ascii="Open Sans" w:cs="Open Sans" w:eastAsia="Open Sans" w:hAnsi="Open Sans"/>
                <w:rtl w:val="0"/>
              </w:rPr>
              <w:t xml:space="preserve">Prescribed contraceptives</w:t>
            </w:r>
          </w:p>
          <w:p w:rsidR="00000000" w:rsidDel="00000000" w:rsidP="00000000" w:rsidRDefault="00000000" w:rsidRPr="00000000" w14:paraId="000002D9">
            <w:pPr>
              <w:widowControl w:val="0"/>
              <w:rPr>
                <w:rFonts w:ascii="Open Sans" w:cs="Open Sans" w:eastAsia="Open Sans" w:hAnsi="Open Sans"/>
              </w:rPr>
            </w:pPr>
            <w:r w:rsidDel="00000000" w:rsidR="00000000" w:rsidRPr="00000000">
              <w:rPr>
                <w:rFonts w:ascii="Open Sans" w:cs="Open Sans" w:eastAsia="Open Sans" w:hAnsi="Open Sans"/>
                <w:rtl w:val="0"/>
              </w:rPr>
              <w:t xml:space="preserve">(if medically necessary)</w:t>
            </w:r>
          </w:p>
        </w:tc>
        <w:tc>
          <w:tcPr>
            <w:shd w:fill="auto" w:val="clear"/>
            <w:tcMar>
              <w:top w:w="100.0" w:type="dxa"/>
              <w:left w:w="100.0" w:type="dxa"/>
              <w:bottom w:w="100.0" w:type="dxa"/>
              <w:right w:w="100.0" w:type="dxa"/>
            </w:tcMar>
            <w:vAlign w:val="top"/>
          </w:tcPr>
          <w:p w:rsidR="00000000" w:rsidDel="00000000" w:rsidP="00000000" w:rsidRDefault="00000000" w:rsidRPr="00000000" w14:paraId="000002DA">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2DB">
            <w:pPr>
              <w:widowControl w:val="0"/>
              <w:jc w:val="center"/>
              <w:rPr>
                <w:rFonts w:ascii="Open Sans" w:cs="Open Sans" w:eastAsia="Open Sans" w:hAnsi="Open Sans"/>
                <w:highlight w:val="cyan"/>
              </w:rPr>
            </w:pPr>
            <w:sdt>
              <w:sdtPr>
                <w:tag w:val="goog_rdk_55"/>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DC">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DD">
            <w:pPr>
              <w:widowControl w:val="0"/>
              <w:rPr>
                <w:rFonts w:ascii="Open Sans" w:cs="Open Sans" w:eastAsia="Open Sans" w:hAnsi="Open Sans"/>
              </w:rPr>
            </w:pPr>
            <w:r w:rsidDel="00000000" w:rsidR="00000000" w:rsidRPr="00000000">
              <w:rPr>
                <w:rFonts w:ascii="Open Sans" w:cs="Open Sans" w:eastAsia="Open Sans" w:hAnsi="Open Sans"/>
                <w:rtl w:val="0"/>
              </w:rPr>
              <w:t xml:space="preserve">4.16</w:t>
            </w:r>
          </w:p>
        </w:tc>
        <w:tc>
          <w:tcPr>
            <w:shd w:fill="auto" w:val="clear"/>
            <w:tcMar>
              <w:top w:w="100.0" w:type="dxa"/>
              <w:left w:w="100.0" w:type="dxa"/>
              <w:bottom w:w="100.0" w:type="dxa"/>
              <w:right w:w="100.0" w:type="dxa"/>
            </w:tcMar>
            <w:vAlign w:val="top"/>
          </w:tcPr>
          <w:p w:rsidR="00000000" w:rsidDel="00000000" w:rsidP="00000000" w:rsidRDefault="00000000" w:rsidRPr="00000000" w14:paraId="000002DE">
            <w:pPr>
              <w:widowControl w:val="0"/>
              <w:rPr>
                <w:rFonts w:ascii="Open Sans" w:cs="Open Sans" w:eastAsia="Open Sans" w:hAnsi="Open Sans"/>
              </w:rPr>
            </w:pPr>
            <w:r w:rsidDel="00000000" w:rsidR="00000000" w:rsidRPr="00000000">
              <w:rPr>
                <w:rFonts w:ascii="Open Sans" w:cs="Open Sans" w:eastAsia="Open Sans" w:hAnsi="Open Sans"/>
                <w:rtl w:val="0"/>
              </w:rPr>
              <w:t xml:space="preserve">Vitamins (when prescribed)</w:t>
            </w:r>
          </w:p>
          <w:p w:rsidR="00000000" w:rsidDel="00000000" w:rsidP="00000000" w:rsidRDefault="00000000" w:rsidRPr="00000000" w14:paraId="000002DF">
            <w:pPr>
              <w:widowControl w:val="0"/>
              <w:rPr>
                <w:rFonts w:ascii="Open Sans" w:cs="Open Sans" w:eastAsia="Open Sans" w:hAnsi="Open Sans"/>
              </w:rPr>
            </w:pPr>
            <w:r w:rsidDel="00000000" w:rsidR="00000000" w:rsidRPr="00000000">
              <w:rPr>
                <w:rFonts w:ascii="Open Sans" w:cs="Open Sans" w:eastAsia="Open Sans" w:hAnsi="Open Sans"/>
                <w:rtl w:val="0"/>
              </w:rPr>
              <w:t xml:space="preserve">(only in case of a vitamin deficit)</w:t>
            </w:r>
          </w:p>
        </w:tc>
        <w:tc>
          <w:tcPr>
            <w:shd w:fill="auto" w:val="clear"/>
            <w:tcMar>
              <w:top w:w="100.0" w:type="dxa"/>
              <w:left w:w="100.0" w:type="dxa"/>
              <w:bottom w:w="100.0" w:type="dxa"/>
              <w:right w:w="100.0" w:type="dxa"/>
            </w:tcMar>
            <w:vAlign w:val="top"/>
          </w:tcPr>
          <w:p w:rsidR="00000000" w:rsidDel="00000000" w:rsidP="00000000" w:rsidRDefault="00000000" w:rsidRPr="00000000" w14:paraId="000002E0">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2E1">
            <w:pPr>
              <w:widowControl w:val="0"/>
              <w:jc w:val="center"/>
              <w:rPr>
                <w:rFonts w:ascii="Open Sans" w:cs="Open Sans" w:eastAsia="Open Sans" w:hAnsi="Open Sans"/>
                <w:highlight w:val="cyan"/>
              </w:rPr>
            </w:pPr>
            <w:sdt>
              <w:sdtPr>
                <w:tag w:val="goog_rdk_56"/>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E2">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E3">
            <w:pPr>
              <w:widowControl w:val="0"/>
              <w:rPr>
                <w:rFonts w:ascii="Open Sans" w:cs="Open Sans" w:eastAsia="Open Sans" w:hAnsi="Open Sans"/>
              </w:rPr>
            </w:pPr>
            <w:r w:rsidDel="00000000" w:rsidR="00000000" w:rsidRPr="00000000">
              <w:rPr>
                <w:rFonts w:ascii="Open Sans" w:cs="Open Sans" w:eastAsia="Open Sans" w:hAnsi="Open Sans"/>
                <w:rtl w:val="0"/>
              </w:rPr>
              <w:t xml:space="preserve">4.17</w:t>
            </w:r>
          </w:p>
        </w:tc>
        <w:tc>
          <w:tcPr>
            <w:shd w:fill="auto" w:val="clear"/>
            <w:tcMar>
              <w:top w:w="100.0" w:type="dxa"/>
              <w:left w:w="100.0" w:type="dxa"/>
              <w:bottom w:w="100.0" w:type="dxa"/>
              <w:right w:w="100.0" w:type="dxa"/>
            </w:tcMar>
            <w:vAlign w:val="top"/>
          </w:tcPr>
          <w:p w:rsidR="00000000" w:rsidDel="00000000" w:rsidP="00000000" w:rsidRDefault="00000000" w:rsidRPr="00000000" w14:paraId="000002E4">
            <w:pPr>
              <w:widowControl w:val="0"/>
              <w:rPr>
                <w:rFonts w:ascii="Open Sans" w:cs="Open Sans" w:eastAsia="Open Sans" w:hAnsi="Open Sans"/>
              </w:rPr>
            </w:pPr>
            <w:r w:rsidDel="00000000" w:rsidR="00000000" w:rsidRPr="00000000">
              <w:rPr>
                <w:rFonts w:ascii="Open Sans" w:cs="Open Sans" w:eastAsia="Open Sans" w:hAnsi="Open Sans"/>
                <w:rtl w:val="0"/>
              </w:rPr>
              <w:t xml:space="preserve">Psychiatry and psychotherapy </w:t>
            </w:r>
          </w:p>
          <w:p w:rsidR="00000000" w:rsidDel="00000000" w:rsidP="00000000" w:rsidRDefault="00000000" w:rsidRPr="00000000" w14:paraId="000002E5">
            <w:pPr>
              <w:widowControl w:val="0"/>
              <w:rPr>
                <w:rFonts w:ascii="Open Sans" w:cs="Open Sans" w:eastAsia="Open Sans" w:hAnsi="Open Sans"/>
              </w:rPr>
            </w:pPr>
            <w:r w:rsidDel="00000000" w:rsidR="00000000" w:rsidRPr="00000000">
              <w:rPr>
                <w:rFonts w:ascii="Open Sans" w:cs="Open Sans" w:eastAsia="Open Sans" w:hAnsi="Open Sans"/>
                <w:rtl w:val="0"/>
              </w:rPr>
              <w:t xml:space="preserve">(if provided by a psychiatrist or another therapist when prescribed)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E6">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p w:rsidR="00000000" w:rsidDel="00000000" w:rsidP="00000000" w:rsidRDefault="00000000" w:rsidRPr="00000000" w14:paraId="000002E7">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up to maximum 5,000 USD (same in USA) per calendar year. Max. 50 visits per 6 month period</w:t>
            </w:r>
          </w:p>
        </w:tc>
        <w:tc>
          <w:tcPr>
            <w:shd w:fill="auto" w:val="clear"/>
            <w:tcMar>
              <w:top w:w="100.0" w:type="dxa"/>
              <w:left w:w="100.0" w:type="dxa"/>
              <w:bottom w:w="100.0" w:type="dxa"/>
              <w:right w:w="100.0" w:type="dxa"/>
            </w:tcMar>
            <w:vAlign w:val="top"/>
          </w:tcPr>
          <w:p w:rsidR="00000000" w:rsidDel="00000000" w:rsidP="00000000" w:rsidRDefault="00000000" w:rsidRPr="00000000" w14:paraId="000002E8">
            <w:pPr>
              <w:widowControl w:val="0"/>
              <w:jc w:val="center"/>
              <w:rPr>
                <w:rFonts w:ascii="Open Sans" w:cs="Open Sans" w:eastAsia="Open Sans" w:hAnsi="Open Sans"/>
                <w:highlight w:val="cyan"/>
              </w:rPr>
            </w:pPr>
            <w:sdt>
              <w:sdtPr>
                <w:tag w:val="goog_rdk_57"/>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E9">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EA">
            <w:pPr>
              <w:widowControl w:val="0"/>
              <w:rPr>
                <w:rFonts w:ascii="Open Sans" w:cs="Open Sans" w:eastAsia="Open Sans" w:hAnsi="Open Sans"/>
              </w:rPr>
            </w:pPr>
            <w:r w:rsidDel="00000000" w:rsidR="00000000" w:rsidRPr="00000000">
              <w:rPr>
                <w:rFonts w:ascii="Open Sans" w:cs="Open Sans" w:eastAsia="Open Sans" w:hAnsi="Open Sans"/>
                <w:rtl w:val="0"/>
              </w:rPr>
              <w:t xml:space="preserve">4.18</w:t>
            </w:r>
          </w:p>
        </w:tc>
        <w:tc>
          <w:tcPr>
            <w:shd w:fill="auto" w:val="clear"/>
            <w:tcMar>
              <w:top w:w="100.0" w:type="dxa"/>
              <w:left w:w="100.0" w:type="dxa"/>
              <w:bottom w:w="100.0" w:type="dxa"/>
              <w:right w:w="100.0" w:type="dxa"/>
            </w:tcMar>
            <w:vAlign w:val="top"/>
          </w:tcPr>
          <w:p w:rsidR="00000000" w:rsidDel="00000000" w:rsidP="00000000" w:rsidRDefault="00000000" w:rsidRPr="00000000" w14:paraId="000002EB">
            <w:pPr>
              <w:widowControl w:val="0"/>
              <w:rPr>
                <w:rFonts w:ascii="Open Sans" w:cs="Open Sans" w:eastAsia="Open Sans" w:hAnsi="Open Sans"/>
              </w:rPr>
            </w:pPr>
            <w:r w:rsidDel="00000000" w:rsidR="00000000" w:rsidRPr="00000000">
              <w:rPr>
                <w:rFonts w:ascii="Open Sans" w:cs="Open Sans" w:eastAsia="Open Sans" w:hAnsi="Open Sans"/>
                <w:rtl w:val="0"/>
              </w:rPr>
              <w:t xml:space="preserve">Prescribed Physiotherapy</w:t>
            </w:r>
          </w:p>
        </w:tc>
        <w:tc>
          <w:tcPr>
            <w:shd w:fill="auto" w:val="clear"/>
            <w:tcMar>
              <w:top w:w="100.0" w:type="dxa"/>
              <w:left w:w="100.0" w:type="dxa"/>
              <w:bottom w:w="100.0" w:type="dxa"/>
              <w:right w:w="100.0" w:type="dxa"/>
            </w:tcMar>
            <w:vAlign w:val="top"/>
          </w:tcPr>
          <w:p w:rsidR="00000000" w:rsidDel="00000000" w:rsidP="00000000" w:rsidRDefault="00000000" w:rsidRPr="00000000" w14:paraId="000002EC">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p w:rsidR="00000000" w:rsidDel="00000000" w:rsidP="00000000" w:rsidRDefault="00000000" w:rsidRPr="00000000" w14:paraId="000002ED">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only if the treatment aims at improving or</w:t>
            </w:r>
          </w:p>
          <w:p w:rsidR="00000000" w:rsidDel="00000000" w:rsidP="00000000" w:rsidRDefault="00000000" w:rsidRPr="00000000" w14:paraId="000002EE">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restoring bodily functions. </w:t>
            </w:r>
          </w:p>
        </w:tc>
        <w:tc>
          <w:tcPr>
            <w:shd w:fill="auto" w:val="clear"/>
            <w:tcMar>
              <w:top w:w="100.0" w:type="dxa"/>
              <w:left w:w="100.0" w:type="dxa"/>
              <w:bottom w:w="100.0" w:type="dxa"/>
              <w:right w:w="100.0" w:type="dxa"/>
            </w:tcMar>
            <w:vAlign w:val="top"/>
          </w:tcPr>
          <w:p w:rsidR="00000000" w:rsidDel="00000000" w:rsidP="00000000" w:rsidRDefault="00000000" w:rsidRPr="00000000" w14:paraId="000002EF">
            <w:pPr>
              <w:widowControl w:val="0"/>
              <w:jc w:val="center"/>
              <w:rPr>
                <w:rFonts w:ascii="Open Sans" w:cs="Open Sans" w:eastAsia="Open Sans" w:hAnsi="Open Sans"/>
                <w:highlight w:val="cyan"/>
              </w:rPr>
            </w:pPr>
            <w:sdt>
              <w:sdtPr>
                <w:tag w:val="goog_rdk_58"/>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F0">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F1">
            <w:pPr>
              <w:widowControl w:val="0"/>
              <w:rPr>
                <w:rFonts w:ascii="Open Sans" w:cs="Open Sans" w:eastAsia="Open Sans" w:hAnsi="Open Sans"/>
              </w:rPr>
            </w:pPr>
            <w:r w:rsidDel="00000000" w:rsidR="00000000" w:rsidRPr="00000000">
              <w:rPr>
                <w:rFonts w:ascii="Open Sans" w:cs="Open Sans" w:eastAsia="Open Sans" w:hAnsi="Open Sans"/>
                <w:rtl w:val="0"/>
              </w:rPr>
              <w:t xml:space="preserve">4.19</w:t>
            </w:r>
          </w:p>
        </w:tc>
        <w:tc>
          <w:tcPr>
            <w:shd w:fill="auto" w:val="clear"/>
            <w:tcMar>
              <w:top w:w="100.0" w:type="dxa"/>
              <w:left w:w="100.0" w:type="dxa"/>
              <w:bottom w:w="100.0" w:type="dxa"/>
              <w:right w:w="100.0" w:type="dxa"/>
            </w:tcMar>
            <w:vAlign w:val="top"/>
          </w:tcPr>
          <w:p w:rsidR="00000000" w:rsidDel="00000000" w:rsidP="00000000" w:rsidRDefault="00000000" w:rsidRPr="00000000" w14:paraId="000002F2">
            <w:pPr>
              <w:widowControl w:val="0"/>
              <w:rPr>
                <w:rFonts w:ascii="Open Sans" w:cs="Open Sans" w:eastAsia="Open Sans" w:hAnsi="Open Sans"/>
              </w:rPr>
            </w:pPr>
            <w:r w:rsidDel="00000000" w:rsidR="00000000" w:rsidRPr="00000000">
              <w:rPr>
                <w:rFonts w:ascii="Open Sans" w:cs="Open Sans" w:eastAsia="Open Sans" w:hAnsi="Open Sans"/>
                <w:rtl w:val="0"/>
              </w:rPr>
              <w:t xml:space="preserve">Paramedical fees / other medical acts</w:t>
            </w:r>
          </w:p>
          <w:p w:rsidR="00000000" w:rsidDel="00000000" w:rsidP="00000000" w:rsidRDefault="00000000" w:rsidRPr="00000000" w14:paraId="000002F3">
            <w:pPr>
              <w:widowControl w:val="0"/>
              <w:rPr>
                <w:rFonts w:ascii="Open Sans" w:cs="Open Sans" w:eastAsia="Open Sans" w:hAnsi="Open Sans"/>
              </w:rPr>
            </w:pPr>
            <w:r w:rsidDel="00000000" w:rsidR="00000000" w:rsidRPr="00000000">
              <w:rPr>
                <w:rFonts w:ascii="Open Sans" w:cs="Open Sans" w:eastAsia="Open Sans" w:hAnsi="Open Sans"/>
                <w:rtl w:val="0"/>
              </w:rPr>
              <w:t xml:space="preserve">(other treatments not provided by a doctor - wound dressing, inkections, etc., subject to pre-approval. It does not cover physiotherapy)</w:t>
            </w:r>
          </w:p>
        </w:tc>
        <w:tc>
          <w:tcPr>
            <w:shd w:fill="auto" w:val="clear"/>
            <w:tcMar>
              <w:top w:w="100.0" w:type="dxa"/>
              <w:left w:w="100.0" w:type="dxa"/>
              <w:bottom w:w="100.0" w:type="dxa"/>
              <w:right w:w="100.0" w:type="dxa"/>
            </w:tcMar>
            <w:vAlign w:val="top"/>
          </w:tcPr>
          <w:p w:rsidR="00000000" w:rsidDel="00000000" w:rsidP="00000000" w:rsidRDefault="00000000" w:rsidRPr="00000000" w14:paraId="000002F4">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2F5">
            <w:pPr>
              <w:widowControl w:val="0"/>
              <w:jc w:val="center"/>
              <w:rPr>
                <w:rFonts w:ascii="Open Sans" w:cs="Open Sans" w:eastAsia="Open Sans" w:hAnsi="Open Sans"/>
                <w:highlight w:val="cyan"/>
              </w:rPr>
            </w:pPr>
            <w:sdt>
              <w:sdtPr>
                <w:tag w:val="goog_rdk_59"/>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F6">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F7">
            <w:pPr>
              <w:widowControl w:val="0"/>
              <w:rPr>
                <w:rFonts w:ascii="Open Sans" w:cs="Open Sans" w:eastAsia="Open Sans" w:hAnsi="Open Sans"/>
              </w:rPr>
            </w:pPr>
            <w:r w:rsidDel="00000000" w:rsidR="00000000" w:rsidRPr="00000000">
              <w:rPr>
                <w:rFonts w:ascii="Open Sans" w:cs="Open Sans" w:eastAsia="Open Sans" w:hAnsi="Open Sans"/>
                <w:rtl w:val="0"/>
              </w:rPr>
              <w:t xml:space="preserve">4.20</w:t>
            </w:r>
          </w:p>
        </w:tc>
        <w:tc>
          <w:tcPr>
            <w:shd w:fill="auto" w:val="clear"/>
            <w:tcMar>
              <w:top w:w="100.0" w:type="dxa"/>
              <w:left w:w="100.0" w:type="dxa"/>
              <w:bottom w:w="100.0" w:type="dxa"/>
              <w:right w:w="100.0" w:type="dxa"/>
            </w:tcMar>
            <w:vAlign w:val="top"/>
          </w:tcPr>
          <w:p w:rsidR="00000000" w:rsidDel="00000000" w:rsidP="00000000" w:rsidRDefault="00000000" w:rsidRPr="00000000" w14:paraId="000002F8">
            <w:pPr>
              <w:widowControl w:val="0"/>
              <w:rPr>
                <w:rFonts w:ascii="Open Sans" w:cs="Open Sans" w:eastAsia="Open Sans" w:hAnsi="Open Sans"/>
              </w:rPr>
            </w:pPr>
            <w:r w:rsidDel="00000000" w:rsidR="00000000" w:rsidRPr="00000000">
              <w:rPr>
                <w:rFonts w:ascii="Open Sans" w:cs="Open Sans" w:eastAsia="Open Sans" w:hAnsi="Open Sans"/>
                <w:rtl w:val="0"/>
              </w:rPr>
              <w:t xml:space="preserve">Travelling expenses doctor/paramedic</w:t>
            </w:r>
          </w:p>
          <w:p w:rsidR="00000000" w:rsidDel="00000000" w:rsidP="00000000" w:rsidRDefault="00000000" w:rsidRPr="00000000" w14:paraId="000002F9">
            <w:pPr>
              <w:widowControl w:val="0"/>
              <w:rPr>
                <w:rFonts w:ascii="Open Sans" w:cs="Open Sans" w:eastAsia="Open Sans" w:hAnsi="Open Sans"/>
              </w:rPr>
            </w:pPr>
            <w:r w:rsidDel="00000000" w:rsidR="00000000" w:rsidRPr="00000000">
              <w:rPr>
                <w:rFonts w:ascii="Open Sans" w:cs="Open Sans" w:eastAsia="Open Sans" w:hAnsi="Open Sans"/>
                <w:rtl w:val="0"/>
              </w:rPr>
              <w:t xml:space="preserve">(medically necessary home visits only)</w:t>
            </w:r>
          </w:p>
        </w:tc>
        <w:tc>
          <w:tcPr>
            <w:shd w:fill="auto" w:val="clear"/>
            <w:tcMar>
              <w:top w:w="100.0" w:type="dxa"/>
              <w:left w:w="100.0" w:type="dxa"/>
              <w:bottom w:w="100.0" w:type="dxa"/>
              <w:right w:w="100.0" w:type="dxa"/>
            </w:tcMar>
            <w:vAlign w:val="top"/>
          </w:tcPr>
          <w:p w:rsidR="00000000" w:rsidDel="00000000" w:rsidP="00000000" w:rsidRDefault="00000000" w:rsidRPr="00000000" w14:paraId="000002FA">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2FB">
            <w:pPr>
              <w:widowControl w:val="0"/>
              <w:jc w:val="center"/>
              <w:rPr>
                <w:rFonts w:ascii="Open Sans" w:cs="Open Sans" w:eastAsia="Open Sans" w:hAnsi="Open Sans"/>
                <w:highlight w:val="cyan"/>
              </w:rPr>
            </w:pPr>
            <w:sdt>
              <w:sdtPr>
                <w:tag w:val="goog_rdk_60"/>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2FC">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FD">
            <w:pPr>
              <w:widowControl w:val="0"/>
              <w:rPr>
                <w:rFonts w:ascii="Open Sans" w:cs="Open Sans" w:eastAsia="Open Sans" w:hAnsi="Open Sans"/>
              </w:rPr>
            </w:pPr>
            <w:r w:rsidDel="00000000" w:rsidR="00000000" w:rsidRPr="00000000">
              <w:rPr>
                <w:rFonts w:ascii="Open Sans" w:cs="Open Sans" w:eastAsia="Open Sans" w:hAnsi="Open Sans"/>
                <w:rtl w:val="0"/>
              </w:rPr>
              <w:t xml:space="preserve">4.21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FE">
            <w:pPr>
              <w:widowControl w:val="0"/>
              <w:rPr>
                <w:rFonts w:ascii="Open Sans" w:cs="Open Sans" w:eastAsia="Open Sans" w:hAnsi="Open Sans"/>
              </w:rPr>
            </w:pPr>
            <w:r w:rsidDel="00000000" w:rsidR="00000000" w:rsidRPr="00000000">
              <w:rPr>
                <w:rFonts w:ascii="Open Sans" w:cs="Open Sans" w:eastAsia="Open Sans" w:hAnsi="Open Sans"/>
                <w:rtl w:val="0"/>
              </w:rPr>
              <w:t xml:space="preserve">Dietician</w:t>
            </w:r>
          </w:p>
          <w:p w:rsidR="00000000" w:rsidDel="00000000" w:rsidP="00000000" w:rsidRDefault="00000000" w:rsidRPr="00000000" w14:paraId="000002FF">
            <w:pPr>
              <w:widowControl w:val="0"/>
              <w:rPr>
                <w:rFonts w:ascii="Open Sans" w:cs="Open Sans" w:eastAsia="Open Sans" w:hAnsi="Open Sans"/>
              </w:rPr>
            </w:pPr>
            <w:r w:rsidDel="00000000" w:rsidR="00000000" w:rsidRPr="00000000">
              <w:rPr>
                <w:rFonts w:ascii="Open Sans" w:cs="Open Sans" w:eastAsia="Open Sans" w:hAnsi="Open Sans"/>
                <w:rtl w:val="0"/>
              </w:rPr>
              <w:t xml:space="preserve">(subject to pre-approval)</w:t>
            </w:r>
          </w:p>
          <w:p w:rsidR="00000000" w:rsidDel="00000000" w:rsidP="00000000" w:rsidRDefault="00000000" w:rsidRPr="00000000" w14:paraId="00000300">
            <w:pPr>
              <w:widowControl w:val="0"/>
              <w:rPr>
                <w:rFonts w:ascii="Open Sans" w:cs="Open Sans" w:eastAsia="Open Sans" w:hAnsi="Open Sans"/>
              </w:rPr>
            </w:pPr>
            <w:r w:rsidDel="00000000" w:rsidR="00000000" w:rsidRPr="00000000">
              <w:rPr>
                <w:rFonts w:ascii="Open Sans" w:cs="Open Sans" w:eastAsia="Open Sans" w:hAnsi="Open Sans"/>
                <w:rtl w:val="0"/>
              </w:rPr>
              <w:t xml:space="preserve">- Dietician visit for dietary-oriented purposes (max. 1)</w:t>
            </w:r>
          </w:p>
          <w:p w:rsidR="00000000" w:rsidDel="00000000" w:rsidP="00000000" w:rsidRDefault="00000000" w:rsidRPr="00000000" w14:paraId="00000301">
            <w:pPr>
              <w:widowControl w:val="0"/>
              <w:rPr>
                <w:rFonts w:ascii="Open Sans" w:cs="Open Sans" w:eastAsia="Open Sans" w:hAnsi="Open Sans"/>
              </w:rPr>
            </w:pPr>
            <w:r w:rsidDel="00000000" w:rsidR="00000000" w:rsidRPr="00000000">
              <w:rPr>
                <w:rFonts w:ascii="Open Sans" w:cs="Open Sans" w:eastAsia="Open Sans" w:hAnsi="Open Sans"/>
                <w:rtl w:val="0"/>
              </w:rPr>
              <w:t xml:space="preserve">- Nutritional counselling sessions (max 10 per lifetime)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302">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303">
            <w:pPr>
              <w:widowControl w:val="0"/>
              <w:jc w:val="center"/>
              <w:rPr>
                <w:rFonts w:ascii="Open Sans" w:cs="Open Sans" w:eastAsia="Open Sans" w:hAnsi="Open Sans"/>
                <w:highlight w:val="cyan"/>
              </w:rPr>
            </w:pPr>
            <w:sdt>
              <w:sdtPr>
                <w:tag w:val="goog_rdk_61"/>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04">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05">
            <w:pPr>
              <w:widowControl w:val="0"/>
              <w:rPr>
                <w:rFonts w:ascii="Open Sans" w:cs="Open Sans" w:eastAsia="Open Sans" w:hAnsi="Open Sans"/>
              </w:rPr>
            </w:pPr>
            <w:r w:rsidDel="00000000" w:rsidR="00000000" w:rsidRPr="00000000">
              <w:rPr>
                <w:rFonts w:ascii="Open Sans" w:cs="Open Sans" w:eastAsia="Open Sans" w:hAnsi="Open Sans"/>
                <w:rtl w:val="0"/>
              </w:rPr>
              <w:t xml:space="preserve">4.22</w:t>
            </w:r>
          </w:p>
        </w:tc>
        <w:tc>
          <w:tcPr>
            <w:shd w:fill="auto" w:val="clear"/>
            <w:tcMar>
              <w:top w:w="100.0" w:type="dxa"/>
              <w:left w:w="100.0" w:type="dxa"/>
              <w:bottom w:w="100.0" w:type="dxa"/>
              <w:right w:w="100.0" w:type="dxa"/>
            </w:tcMar>
            <w:vAlign w:val="top"/>
          </w:tcPr>
          <w:p w:rsidR="00000000" w:rsidDel="00000000" w:rsidP="00000000" w:rsidRDefault="00000000" w:rsidRPr="00000000" w14:paraId="00000306">
            <w:pPr>
              <w:widowControl w:val="0"/>
              <w:rPr>
                <w:rFonts w:ascii="Open Sans" w:cs="Open Sans" w:eastAsia="Open Sans" w:hAnsi="Open Sans"/>
              </w:rPr>
            </w:pPr>
            <w:r w:rsidDel="00000000" w:rsidR="00000000" w:rsidRPr="00000000">
              <w:rPr>
                <w:rFonts w:ascii="Open Sans" w:cs="Open Sans" w:eastAsia="Open Sans" w:hAnsi="Open Sans"/>
                <w:rtl w:val="0"/>
              </w:rPr>
              <w:t xml:space="preserve">Homeopathy, acupunture, chiropraxis &amp; osteopathy)</w:t>
            </w:r>
          </w:p>
        </w:tc>
        <w:tc>
          <w:tcPr>
            <w:shd w:fill="auto" w:val="clear"/>
            <w:tcMar>
              <w:top w:w="100.0" w:type="dxa"/>
              <w:left w:w="100.0" w:type="dxa"/>
              <w:bottom w:w="100.0" w:type="dxa"/>
              <w:right w:w="100.0" w:type="dxa"/>
            </w:tcMar>
            <w:vAlign w:val="top"/>
          </w:tcPr>
          <w:p w:rsidR="00000000" w:rsidDel="00000000" w:rsidP="00000000" w:rsidRDefault="00000000" w:rsidRPr="00000000" w14:paraId="00000307">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p w:rsidR="00000000" w:rsidDel="00000000" w:rsidP="00000000" w:rsidRDefault="00000000" w:rsidRPr="00000000" w14:paraId="00000308">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only if:</w:t>
            </w:r>
          </w:p>
          <w:p w:rsidR="00000000" w:rsidDel="00000000" w:rsidP="00000000" w:rsidRDefault="00000000" w:rsidRPr="00000000" w14:paraId="00000309">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the patient suffers from a medical condition that requires treatment;</w:t>
            </w:r>
          </w:p>
          <w:p w:rsidR="00000000" w:rsidDel="00000000" w:rsidP="00000000" w:rsidRDefault="00000000" w:rsidRPr="00000000" w14:paraId="0000030A">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the treatment is recognised as valid by the competent health authorities of the country,;</w:t>
            </w:r>
          </w:p>
          <w:p w:rsidR="00000000" w:rsidDel="00000000" w:rsidP="00000000" w:rsidRDefault="00000000" w:rsidRPr="00000000" w14:paraId="0000030B">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the treatment is provided by a qualified medical doctor or a licensed chiropractor; </w:t>
            </w:r>
          </w:p>
        </w:tc>
        <w:tc>
          <w:tcPr>
            <w:shd w:fill="auto" w:val="clear"/>
            <w:tcMar>
              <w:top w:w="100.0" w:type="dxa"/>
              <w:left w:w="100.0" w:type="dxa"/>
              <w:bottom w:w="100.0" w:type="dxa"/>
              <w:right w:w="100.0" w:type="dxa"/>
            </w:tcMar>
            <w:vAlign w:val="top"/>
          </w:tcPr>
          <w:p w:rsidR="00000000" w:rsidDel="00000000" w:rsidP="00000000" w:rsidRDefault="00000000" w:rsidRPr="00000000" w14:paraId="0000030C">
            <w:pPr>
              <w:widowControl w:val="0"/>
              <w:jc w:val="center"/>
              <w:rPr>
                <w:rFonts w:ascii="Open Sans" w:cs="Open Sans" w:eastAsia="Open Sans" w:hAnsi="Open Sans"/>
                <w:highlight w:val="cyan"/>
              </w:rPr>
            </w:pPr>
            <w:sdt>
              <w:sdtPr>
                <w:tag w:val="goog_rdk_62"/>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0D">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p w:rsidR="00000000" w:rsidDel="00000000" w:rsidP="00000000" w:rsidRDefault="00000000" w:rsidRPr="00000000" w14:paraId="0000030E">
            <w:pPr>
              <w:widowControl w:val="0"/>
              <w:rPr>
                <w:rFonts w:ascii="Open Sans" w:cs="Open Sans" w:eastAsia="Open Sans" w:hAnsi="Open Sans"/>
              </w:rPr>
            </w:pPr>
            <w:r w:rsidDel="00000000" w:rsidR="00000000" w:rsidRPr="00000000">
              <w:rPr>
                <w:rtl w:val="0"/>
              </w:rPr>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0F">
            <w:pPr>
              <w:widowControl w:val="0"/>
              <w:rPr>
                <w:rFonts w:ascii="Open Sans" w:cs="Open Sans" w:eastAsia="Open Sans" w:hAnsi="Open Sans"/>
              </w:rPr>
            </w:pPr>
            <w:r w:rsidDel="00000000" w:rsidR="00000000" w:rsidRPr="00000000">
              <w:rPr>
                <w:rFonts w:ascii="Open Sans" w:cs="Open Sans" w:eastAsia="Open Sans" w:hAnsi="Open Sans"/>
                <w:rtl w:val="0"/>
              </w:rPr>
              <w:t xml:space="preserve">4.23</w:t>
            </w:r>
          </w:p>
        </w:tc>
        <w:tc>
          <w:tcPr>
            <w:shd w:fill="auto" w:val="clear"/>
            <w:tcMar>
              <w:top w:w="100.0" w:type="dxa"/>
              <w:left w:w="100.0" w:type="dxa"/>
              <w:bottom w:w="100.0" w:type="dxa"/>
              <w:right w:w="100.0" w:type="dxa"/>
            </w:tcMar>
            <w:vAlign w:val="top"/>
          </w:tcPr>
          <w:p w:rsidR="00000000" w:rsidDel="00000000" w:rsidP="00000000" w:rsidRDefault="00000000" w:rsidRPr="00000000" w14:paraId="00000310">
            <w:pPr>
              <w:widowControl w:val="0"/>
              <w:rPr>
                <w:rFonts w:ascii="Open Sans" w:cs="Open Sans" w:eastAsia="Open Sans" w:hAnsi="Open Sans"/>
              </w:rPr>
            </w:pPr>
            <w:r w:rsidDel="00000000" w:rsidR="00000000" w:rsidRPr="00000000">
              <w:rPr>
                <w:rFonts w:ascii="Open Sans" w:cs="Open Sans" w:eastAsia="Open Sans" w:hAnsi="Open Sans"/>
                <w:rtl w:val="0"/>
              </w:rPr>
              <w:t xml:space="preserve">Other therapies (Ergotherapy, logopaedics &amp; speech therapy)</w:t>
            </w:r>
          </w:p>
        </w:tc>
        <w:tc>
          <w:tcPr>
            <w:shd w:fill="auto" w:val="clear"/>
            <w:tcMar>
              <w:top w:w="100.0" w:type="dxa"/>
              <w:left w:w="100.0" w:type="dxa"/>
              <w:bottom w:w="100.0" w:type="dxa"/>
              <w:right w:w="100.0" w:type="dxa"/>
            </w:tcMar>
            <w:vAlign w:val="top"/>
          </w:tcPr>
          <w:p w:rsidR="00000000" w:rsidDel="00000000" w:rsidP="00000000" w:rsidRDefault="00000000" w:rsidRPr="00000000" w14:paraId="00000311">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312">
            <w:pPr>
              <w:widowControl w:val="0"/>
              <w:jc w:val="center"/>
              <w:rPr>
                <w:rFonts w:ascii="Open Sans" w:cs="Open Sans" w:eastAsia="Open Sans" w:hAnsi="Open Sans"/>
                <w:highlight w:val="cyan"/>
              </w:rPr>
            </w:pPr>
            <w:sdt>
              <w:sdtPr>
                <w:tag w:val="goog_rdk_63"/>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13">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14">
            <w:pPr>
              <w:widowControl w:val="0"/>
              <w:rPr>
                <w:rFonts w:ascii="Open Sans" w:cs="Open Sans" w:eastAsia="Open Sans" w:hAnsi="Open Sans"/>
              </w:rPr>
            </w:pPr>
            <w:r w:rsidDel="00000000" w:rsidR="00000000" w:rsidRPr="00000000">
              <w:rPr>
                <w:rFonts w:ascii="Open Sans" w:cs="Open Sans" w:eastAsia="Open Sans" w:hAnsi="Open Sans"/>
                <w:rtl w:val="0"/>
              </w:rPr>
              <w:t xml:space="preserve">4.24</w:t>
            </w:r>
          </w:p>
        </w:tc>
        <w:tc>
          <w:tcPr>
            <w:shd w:fill="auto" w:val="clear"/>
            <w:tcMar>
              <w:top w:w="100.0" w:type="dxa"/>
              <w:left w:w="100.0" w:type="dxa"/>
              <w:bottom w:w="100.0" w:type="dxa"/>
              <w:right w:w="100.0" w:type="dxa"/>
            </w:tcMar>
            <w:vAlign w:val="top"/>
          </w:tcPr>
          <w:p w:rsidR="00000000" w:rsidDel="00000000" w:rsidP="00000000" w:rsidRDefault="00000000" w:rsidRPr="00000000" w14:paraId="00000315">
            <w:pPr>
              <w:widowControl w:val="0"/>
              <w:rPr>
                <w:rFonts w:ascii="Open Sans" w:cs="Open Sans" w:eastAsia="Open Sans" w:hAnsi="Open Sans"/>
              </w:rPr>
            </w:pPr>
            <w:r w:rsidDel="00000000" w:rsidR="00000000" w:rsidRPr="00000000">
              <w:rPr>
                <w:rFonts w:ascii="Open Sans" w:cs="Open Sans" w:eastAsia="Open Sans" w:hAnsi="Open Sans"/>
                <w:rtl w:val="0"/>
              </w:rPr>
              <w:t xml:space="preserve">Traditional Chinese Medicine</w:t>
            </w:r>
          </w:p>
          <w:p w:rsidR="00000000" w:rsidDel="00000000" w:rsidP="00000000" w:rsidRDefault="00000000" w:rsidRPr="00000000" w14:paraId="00000316">
            <w:pPr>
              <w:widowControl w:val="0"/>
              <w:rPr>
                <w:rFonts w:ascii="Open Sans" w:cs="Open Sans" w:eastAsia="Open Sans" w:hAnsi="Open Sans"/>
              </w:rPr>
            </w:pPr>
            <w:r w:rsidDel="00000000" w:rsidR="00000000" w:rsidRPr="00000000">
              <w:rPr>
                <w:rFonts w:ascii="Open Sans" w:cs="Open Sans" w:eastAsia="Open Sans" w:hAnsi="Open Sans"/>
                <w:rtl w:val="0"/>
              </w:rPr>
              <w:t xml:space="preserve">(only covered in countries where the National Health Insurance reimburses TCM - China, South Korea, North Korea, Vietnam, Taiwan and Japan)</w:t>
            </w:r>
          </w:p>
        </w:tc>
        <w:tc>
          <w:tcPr>
            <w:shd w:fill="auto" w:val="clear"/>
            <w:tcMar>
              <w:top w:w="100.0" w:type="dxa"/>
              <w:left w:w="100.0" w:type="dxa"/>
              <w:bottom w:w="100.0" w:type="dxa"/>
              <w:right w:w="100.0" w:type="dxa"/>
            </w:tcMar>
            <w:vAlign w:val="top"/>
          </w:tcPr>
          <w:p w:rsidR="00000000" w:rsidDel="00000000" w:rsidP="00000000" w:rsidRDefault="00000000" w:rsidRPr="00000000" w14:paraId="00000317">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318">
            <w:pPr>
              <w:widowControl w:val="0"/>
              <w:jc w:val="center"/>
              <w:rPr>
                <w:rFonts w:ascii="Open Sans" w:cs="Open Sans" w:eastAsia="Open Sans" w:hAnsi="Open Sans"/>
                <w:highlight w:val="cyan"/>
              </w:rPr>
            </w:pPr>
            <w:sdt>
              <w:sdtPr>
                <w:tag w:val="goog_rdk_64"/>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19">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1A">
            <w:pPr>
              <w:widowControl w:val="0"/>
              <w:rPr>
                <w:rFonts w:ascii="Open Sans" w:cs="Open Sans" w:eastAsia="Open Sans" w:hAnsi="Open Sans"/>
              </w:rPr>
            </w:pPr>
            <w:r w:rsidDel="00000000" w:rsidR="00000000" w:rsidRPr="00000000">
              <w:rPr>
                <w:rFonts w:ascii="Open Sans" w:cs="Open Sans" w:eastAsia="Open Sans" w:hAnsi="Open Sans"/>
                <w:rtl w:val="0"/>
              </w:rPr>
              <w:t xml:space="preserve">4.25</w:t>
            </w:r>
          </w:p>
        </w:tc>
        <w:tc>
          <w:tcPr>
            <w:shd w:fill="auto" w:val="clear"/>
            <w:tcMar>
              <w:top w:w="100.0" w:type="dxa"/>
              <w:left w:w="100.0" w:type="dxa"/>
              <w:bottom w:w="100.0" w:type="dxa"/>
              <w:right w:w="100.0" w:type="dxa"/>
            </w:tcMar>
            <w:vAlign w:val="top"/>
          </w:tcPr>
          <w:p w:rsidR="00000000" w:rsidDel="00000000" w:rsidP="00000000" w:rsidRDefault="00000000" w:rsidRPr="00000000" w14:paraId="0000031B">
            <w:pPr>
              <w:widowControl w:val="0"/>
              <w:rPr>
                <w:rFonts w:ascii="Open Sans" w:cs="Open Sans" w:eastAsia="Open Sans" w:hAnsi="Open Sans"/>
              </w:rPr>
            </w:pPr>
            <w:r w:rsidDel="00000000" w:rsidR="00000000" w:rsidRPr="00000000">
              <w:rPr>
                <w:rFonts w:ascii="Open Sans" w:cs="Open Sans" w:eastAsia="Open Sans" w:hAnsi="Open Sans"/>
                <w:rtl w:val="0"/>
              </w:rPr>
              <w:t xml:space="preserve">Home health care</w:t>
            </w:r>
          </w:p>
        </w:tc>
        <w:tc>
          <w:tcPr>
            <w:shd w:fill="auto" w:val="clear"/>
            <w:tcMar>
              <w:top w:w="100.0" w:type="dxa"/>
              <w:left w:w="100.0" w:type="dxa"/>
              <w:bottom w:w="100.0" w:type="dxa"/>
              <w:right w:w="100.0" w:type="dxa"/>
            </w:tcMar>
            <w:vAlign w:val="top"/>
          </w:tcPr>
          <w:p w:rsidR="00000000" w:rsidDel="00000000" w:rsidP="00000000" w:rsidRDefault="00000000" w:rsidRPr="00000000" w14:paraId="0000031C">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p w:rsidR="00000000" w:rsidDel="00000000" w:rsidP="00000000" w:rsidRDefault="00000000" w:rsidRPr="00000000" w14:paraId="0000031D">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only if prescribed as medically necessary and as an alternative to either hospitalisation or a stay in a skilled nursing facility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31E">
            <w:pPr>
              <w:widowControl w:val="0"/>
              <w:jc w:val="center"/>
              <w:rPr>
                <w:rFonts w:ascii="Open Sans" w:cs="Open Sans" w:eastAsia="Open Sans" w:hAnsi="Open Sans"/>
                <w:highlight w:val="cyan"/>
              </w:rPr>
            </w:pPr>
            <w:sdt>
              <w:sdtPr>
                <w:tag w:val="goog_rdk_65"/>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1F">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20">
            <w:pPr>
              <w:widowControl w:val="0"/>
              <w:rPr>
                <w:rFonts w:ascii="Open Sans" w:cs="Open Sans" w:eastAsia="Open Sans" w:hAnsi="Open Sans"/>
              </w:rPr>
            </w:pPr>
            <w:r w:rsidDel="00000000" w:rsidR="00000000" w:rsidRPr="00000000">
              <w:rPr>
                <w:rFonts w:ascii="Open Sans" w:cs="Open Sans" w:eastAsia="Open Sans" w:hAnsi="Open Sans"/>
                <w:rtl w:val="0"/>
              </w:rPr>
              <w:t xml:space="preserve">4.26</w:t>
            </w:r>
          </w:p>
        </w:tc>
        <w:tc>
          <w:tcPr>
            <w:shd w:fill="auto" w:val="clear"/>
            <w:tcMar>
              <w:top w:w="100.0" w:type="dxa"/>
              <w:left w:w="100.0" w:type="dxa"/>
              <w:bottom w:w="100.0" w:type="dxa"/>
              <w:right w:w="100.0" w:type="dxa"/>
            </w:tcMar>
            <w:vAlign w:val="top"/>
          </w:tcPr>
          <w:p w:rsidR="00000000" w:rsidDel="00000000" w:rsidP="00000000" w:rsidRDefault="00000000" w:rsidRPr="00000000" w14:paraId="00000321">
            <w:pPr>
              <w:widowControl w:val="0"/>
              <w:rPr>
                <w:rFonts w:ascii="Open Sans" w:cs="Open Sans" w:eastAsia="Open Sans" w:hAnsi="Open Sans"/>
              </w:rPr>
            </w:pPr>
            <w:r w:rsidDel="00000000" w:rsidR="00000000" w:rsidRPr="00000000">
              <w:rPr>
                <w:rFonts w:ascii="Open Sans" w:cs="Open Sans" w:eastAsia="Open Sans" w:hAnsi="Open Sans"/>
                <w:rtl w:val="0"/>
              </w:rPr>
              <w:t xml:space="preserve">Speech Therapy</w:t>
            </w:r>
          </w:p>
        </w:tc>
        <w:tc>
          <w:tcPr>
            <w:shd w:fill="auto" w:val="clear"/>
            <w:tcMar>
              <w:top w:w="100.0" w:type="dxa"/>
              <w:left w:w="100.0" w:type="dxa"/>
              <w:bottom w:w="100.0" w:type="dxa"/>
              <w:right w:w="100.0" w:type="dxa"/>
            </w:tcMar>
            <w:vAlign w:val="top"/>
          </w:tcPr>
          <w:p w:rsidR="00000000" w:rsidDel="00000000" w:rsidP="00000000" w:rsidRDefault="00000000" w:rsidRPr="00000000" w14:paraId="00000322">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p w:rsidR="00000000" w:rsidDel="00000000" w:rsidP="00000000" w:rsidRDefault="00000000" w:rsidRPr="00000000" w14:paraId="00000323">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only if the treatment aims at improving or restoring speech functions.</w:t>
            </w:r>
          </w:p>
          <w:p w:rsidR="00000000" w:rsidDel="00000000" w:rsidP="00000000" w:rsidRDefault="00000000" w:rsidRPr="00000000" w14:paraId="00000324">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Not covered in case the treatment is given to prevent deterioration of speech function.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325">
            <w:pPr>
              <w:widowControl w:val="0"/>
              <w:jc w:val="center"/>
              <w:rPr>
                <w:rFonts w:ascii="Open Sans" w:cs="Open Sans" w:eastAsia="Open Sans" w:hAnsi="Open Sans"/>
                <w:highlight w:val="cyan"/>
              </w:rPr>
            </w:pPr>
            <w:sdt>
              <w:sdtPr>
                <w:tag w:val="goog_rdk_66"/>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26">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27">
            <w:pPr>
              <w:widowControl w:val="0"/>
              <w:rPr>
                <w:rFonts w:ascii="Open Sans" w:cs="Open Sans" w:eastAsia="Open Sans" w:hAnsi="Open Sans"/>
              </w:rPr>
            </w:pPr>
            <w:r w:rsidDel="00000000" w:rsidR="00000000" w:rsidRPr="00000000">
              <w:rPr>
                <w:rFonts w:ascii="Open Sans" w:cs="Open Sans" w:eastAsia="Open Sans" w:hAnsi="Open Sans"/>
                <w:rtl w:val="0"/>
              </w:rPr>
              <w:t xml:space="preserve">4.27</w:t>
            </w:r>
          </w:p>
        </w:tc>
        <w:tc>
          <w:tcPr>
            <w:shd w:fill="auto" w:val="clear"/>
            <w:tcMar>
              <w:top w:w="100.0" w:type="dxa"/>
              <w:left w:w="100.0" w:type="dxa"/>
              <w:bottom w:w="100.0" w:type="dxa"/>
              <w:right w:w="100.0" w:type="dxa"/>
            </w:tcMar>
            <w:vAlign w:val="top"/>
          </w:tcPr>
          <w:p w:rsidR="00000000" w:rsidDel="00000000" w:rsidP="00000000" w:rsidRDefault="00000000" w:rsidRPr="00000000" w14:paraId="00000328">
            <w:pPr>
              <w:widowControl w:val="0"/>
              <w:rPr>
                <w:rFonts w:ascii="Open Sans" w:cs="Open Sans" w:eastAsia="Open Sans" w:hAnsi="Open Sans"/>
              </w:rPr>
            </w:pPr>
            <w:r w:rsidDel="00000000" w:rsidR="00000000" w:rsidRPr="00000000">
              <w:rPr>
                <w:rFonts w:ascii="Open Sans" w:cs="Open Sans" w:eastAsia="Open Sans" w:hAnsi="Open Sans"/>
                <w:rtl w:val="0"/>
              </w:rPr>
              <w:t xml:space="preserve">Maternity</w:t>
            </w:r>
          </w:p>
          <w:p w:rsidR="00000000" w:rsidDel="00000000" w:rsidP="00000000" w:rsidRDefault="00000000" w:rsidRPr="00000000" w14:paraId="00000329">
            <w:pPr>
              <w:widowControl w:val="0"/>
              <w:rPr>
                <w:rFonts w:ascii="Open Sans" w:cs="Open Sans" w:eastAsia="Open Sans" w:hAnsi="Open Sans"/>
              </w:rPr>
            </w:pPr>
            <w:r w:rsidDel="00000000" w:rsidR="00000000" w:rsidRPr="00000000">
              <w:rPr>
                <w:rFonts w:ascii="Open Sans" w:cs="Open Sans" w:eastAsia="Open Sans" w:hAnsi="Open Sans"/>
                <w:rtl w:val="0"/>
              </w:rPr>
              <w:t xml:space="preserve">- Pre- and post-natal exercises</w:t>
            </w:r>
          </w:p>
          <w:p w:rsidR="00000000" w:rsidDel="00000000" w:rsidP="00000000" w:rsidRDefault="00000000" w:rsidRPr="00000000" w14:paraId="0000032A">
            <w:pPr>
              <w:widowControl w:val="0"/>
              <w:rPr>
                <w:rFonts w:ascii="Open Sans" w:cs="Open Sans" w:eastAsia="Open Sans" w:hAnsi="Open Sans"/>
              </w:rPr>
            </w:pPr>
            <w:r w:rsidDel="00000000" w:rsidR="00000000" w:rsidRPr="00000000">
              <w:rPr>
                <w:rFonts w:ascii="Open Sans" w:cs="Open Sans" w:eastAsia="Open Sans" w:hAnsi="Open Sans"/>
                <w:rtl w:val="0"/>
              </w:rPr>
              <w:t xml:space="preserve">(carried out by a registered midwife)</w:t>
            </w:r>
          </w:p>
          <w:p w:rsidR="00000000" w:rsidDel="00000000" w:rsidP="00000000" w:rsidRDefault="00000000" w:rsidRPr="00000000" w14:paraId="0000032B">
            <w:pPr>
              <w:widowControl w:val="0"/>
              <w:rPr>
                <w:rFonts w:ascii="Open Sans" w:cs="Open Sans" w:eastAsia="Open Sans" w:hAnsi="Open Sans"/>
              </w:rPr>
            </w:pPr>
            <w:r w:rsidDel="00000000" w:rsidR="00000000" w:rsidRPr="00000000">
              <w:rPr>
                <w:rFonts w:ascii="Open Sans" w:cs="Open Sans" w:eastAsia="Open Sans" w:hAnsi="Open Sans"/>
                <w:rtl w:val="0"/>
              </w:rPr>
              <w:t xml:space="preserve">- Maternity care / assistance (max. 8 days)</w:t>
            </w:r>
          </w:p>
          <w:p w:rsidR="00000000" w:rsidDel="00000000" w:rsidP="00000000" w:rsidRDefault="00000000" w:rsidRPr="00000000" w14:paraId="0000032C">
            <w:pPr>
              <w:widowControl w:val="0"/>
              <w:rPr>
                <w:rFonts w:ascii="Open Sans" w:cs="Open Sans" w:eastAsia="Open Sans" w:hAnsi="Open Sans"/>
              </w:rPr>
            </w:pPr>
            <w:r w:rsidDel="00000000" w:rsidR="00000000" w:rsidRPr="00000000">
              <w:rPr>
                <w:rFonts w:ascii="Open Sans" w:cs="Open Sans" w:eastAsia="Open Sans" w:hAnsi="Open Sans"/>
                <w:rtl w:val="0"/>
              </w:rPr>
              <w:t xml:space="preserve">- Midwife visits</w:t>
            </w:r>
          </w:p>
          <w:p w:rsidR="00000000" w:rsidDel="00000000" w:rsidP="00000000" w:rsidRDefault="00000000" w:rsidRPr="00000000" w14:paraId="0000032D">
            <w:pPr>
              <w:widowControl w:val="0"/>
              <w:rPr>
                <w:rFonts w:ascii="Open Sans" w:cs="Open Sans" w:eastAsia="Open Sans" w:hAnsi="Open Sans"/>
              </w:rPr>
            </w:pPr>
            <w:r w:rsidDel="00000000" w:rsidR="00000000" w:rsidRPr="00000000">
              <w:rPr>
                <w:rFonts w:ascii="Open Sans" w:cs="Open Sans" w:eastAsia="Open Sans" w:hAnsi="Open Sans"/>
                <w:rtl w:val="0"/>
              </w:rPr>
              <w:t xml:space="preserve">- Home delivery</w:t>
            </w:r>
          </w:p>
        </w:tc>
        <w:tc>
          <w:tcPr>
            <w:shd w:fill="auto" w:val="clear"/>
            <w:tcMar>
              <w:top w:w="100.0" w:type="dxa"/>
              <w:left w:w="100.0" w:type="dxa"/>
              <w:bottom w:w="100.0" w:type="dxa"/>
              <w:right w:w="100.0" w:type="dxa"/>
            </w:tcMar>
            <w:vAlign w:val="top"/>
          </w:tcPr>
          <w:p w:rsidR="00000000" w:rsidDel="00000000" w:rsidP="00000000" w:rsidRDefault="00000000" w:rsidRPr="00000000" w14:paraId="0000032E">
            <w:pPr>
              <w:widowControl w:val="0"/>
              <w:rPr>
                <w:rFonts w:ascii="Open Sans" w:cs="Open Sans" w:eastAsia="Open Sans" w:hAnsi="Open Sans"/>
              </w:rPr>
            </w:pPr>
            <w:r w:rsidDel="00000000" w:rsidR="00000000" w:rsidRPr="00000000">
              <w:rPr>
                <w:rFonts w:ascii="Open Sans" w:cs="Open Sans" w:eastAsia="Open Sans" w:hAnsi="Open Sans"/>
                <w:rtl w:val="0"/>
              </w:rPr>
              <w:t xml:space="preserve">- Pre- and post-natal exercises: 80%</w:t>
            </w:r>
          </w:p>
          <w:p w:rsidR="00000000" w:rsidDel="00000000" w:rsidP="00000000" w:rsidRDefault="00000000" w:rsidRPr="00000000" w14:paraId="0000032F">
            <w:pPr>
              <w:widowControl w:val="0"/>
              <w:rPr>
                <w:rFonts w:ascii="Open Sans" w:cs="Open Sans" w:eastAsia="Open Sans" w:hAnsi="Open Sans"/>
              </w:rPr>
            </w:pPr>
            <w:r w:rsidDel="00000000" w:rsidR="00000000" w:rsidRPr="00000000">
              <w:rPr>
                <w:rFonts w:ascii="Open Sans" w:cs="Open Sans" w:eastAsia="Open Sans" w:hAnsi="Open Sans"/>
                <w:rtl w:val="0"/>
              </w:rPr>
              <w:t xml:space="preserve">(carried out by a registered midwife)</w:t>
            </w:r>
          </w:p>
          <w:p w:rsidR="00000000" w:rsidDel="00000000" w:rsidP="00000000" w:rsidRDefault="00000000" w:rsidRPr="00000000" w14:paraId="00000330">
            <w:pPr>
              <w:widowControl w:val="0"/>
              <w:rPr>
                <w:rFonts w:ascii="Open Sans" w:cs="Open Sans" w:eastAsia="Open Sans" w:hAnsi="Open Sans"/>
              </w:rPr>
            </w:pPr>
            <w:r w:rsidDel="00000000" w:rsidR="00000000" w:rsidRPr="00000000">
              <w:rPr>
                <w:rFonts w:ascii="Open Sans" w:cs="Open Sans" w:eastAsia="Open Sans" w:hAnsi="Open Sans"/>
                <w:rtl w:val="0"/>
              </w:rPr>
              <w:t xml:space="preserve">- Maternity care / assistance (max. 8 days): 80%</w:t>
            </w:r>
          </w:p>
          <w:p w:rsidR="00000000" w:rsidDel="00000000" w:rsidP="00000000" w:rsidRDefault="00000000" w:rsidRPr="00000000" w14:paraId="00000331">
            <w:pPr>
              <w:widowControl w:val="0"/>
              <w:rPr>
                <w:rFonts w:ascii="Open Sans" w:cs="Open Sans" w:eastAsia="Open Sans" w:hAnsi="Open Sans"/>
              </w:rPr>
            </w:pPr>
            <w:r w:rsidDel="00000000" w:rsidR="00000000" w:rsidRPr="00000000">
              <w:rPr>
                <w:rFonts w:ascii="Open Sans" w:cs="Open Sans" w:eastAsia="Open Sans" w:hAnsi="Open Sans"/>
                <w:rtl w:val="0"/>
              </w:rPr>
              <w:t xml:space="preserve">- Midwife visits: 80%</w:t>
            </w:r>
          </w:p>
          <w:p w:rsidR="00000000" w:rsidDel="00000000" w:rsidP="00000000" w:rsidRDefault="00000000" w:rsidRPr="00000000" w14:paraId="00000332">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Home delivery: 100%</w:t>
            </w:r>
          </w:p>
          <w:p w:rsidR="00000000" w:rsidDel="00000000" w:rsidP="00000000" w:rsidRDefault="00000000" w:rsidRPr="00000000" w14:paraId="00000333">
            <w:pPr>
              <w:widowControl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334">
            <w:pPr>
              <w:widowControl w:val="0"/>
              <w:jc w:val="both"/>
              <w:rPr>
                <w:rFonts w:ascii="Open Sans" w:cs="Open Sans" w:eastAsia="Open Sans" w:hAnsi="Open Sans"/>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35">
            <w:pPr>
              <w:widowControl w:val="0"/>
              <w:jc w:val="center"/>
              <w:rPr>
                <w:rFonts w:ascii="Open Sans" w:cs="Open Sans" w:eastAsia="Open Sans" w:hAnsi="Open Sans"/>
                <w:highlight w:val="cyan"/>
              </w:rPr>
            </w:pPr>
            <w:sdt>
              <w:sdtPr>
                <w:tag w:val="goog_rdk_67"/>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36">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37">
            <w:pPr>
              <w:widowControl w:val="0"/>
              <w:rPr>
                <w:rFonts w:ascii="Open Sans" w:cs="Open Sans" w:eastAsia="Open Sans" w:hAnsi="Open Sans"/>
              </w:rPr>
            </w:pPr>
            <w:r w:rsidDel="00000000" w:rsidR="00000000" w:rsidRPr="00000000">
              <w:rPr>
                <w:rFonts w:ascii="Open Sans" w:cs="Open Sans" w:eastAsia="Open Sans" w:hAnsi="Open Sans"/>
                <w:rtl w:val="0"/>
              </w:rPr>
              <w:t xml:space="preserve">4.28</w:t>
            </w:r>
          </w:p>
        </w:tc>
        <w:tc>
          <w:tcPr>
            <w:shd w:fill="auto" w:val="clear"/>
            <w:tcMar>
              <w:top w:w="100.0" w:type="dxa"/>
              <w:left w:w="100.0" w:type="dxa"/>
              <w:bottom w:w="100.0" w:type="dxa"/>
              <w:right w:w="100.0" w:type="dxa"/>
            </w:tcMar>
            <w:vAlign w:val="top"/>
          </w:tcPr>
          <w:p w:rsidR="00000000" w:rsidDel="00000000" w:rsidP="00000000" w:rsidRDefault="00000000" w:rsidRPr="00000000" w14:paraId="00000338">
            <w:pPr>
              <w:widowControl w:val="0"/>
              <w:rPr>
                <w:rFonts w:ascii="Open Sans" w:cs="Open Sans" w:eastAsia="Open Sans" w:hAnsi="Open Sans"/>
              </w:rPr>
            </w:pPr>
            <w:r w:rsidDel="00000000" w:rsidR="00000000" w:rsidRPr="00000000">
              <w:rPr>
                <w:rFonts w:ascii="Open Sans" w:cs="Open Sans" w:eastAsia="Open Sans" w:hAnsi="Open Sans"/>
                <w:rtl w:val="0"/>
              </w:rPr>
              <w:t xml:space="preserve">Infertility treatment (IVF, ICSI, AI and all similar treatments)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339">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not covered</w:t>
            </w:r>
          </w:p>
        </w:tc>
        <w:tc>
          <w:tcPr>
            <w:shd w:fill="auto" w:val="clear"/>
            <w:tcMar>
              <w:top w:w="100.0" w:type="dxa"/>
              <w:left w:w="100.0" w:type="dxa"/>
              <w:bottom w:w="100.0" w:type="dxa"/>
              <w:right w:w="100.0" w:type="dxa"/>
            </w:tcMar>
            <w:vAlign w:val="top"/>
          </w:tcPr>
          <w:p w:rsidR="00000000" w:rsidDel="00000000" w:rsidP="00000000" w:rsidRDefault="00000000" w:rsidRPr="00000000" w14:paraId="0000033A">
            <w:pPr>
              <w:widowControl w:val="0"/>
              <w:jc w:val="center"/>
              <w:rPr>
                <w:rFonts w:ascii="Open Sans" w:cs="Open Sans" w:eastAsia="Open Sans" w:hAnsi="Open Sans"/>
                <w:highlight w:val="cyan"/>
              </w:rPr>
            </w:pPr>
            <w:sdt>
              <w:sdtPr>
                <w:tag w:val="goog_rdk_68"/>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3B">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3C">
            <w:pPr>
              <w:widowControl w:val="0"/>
              <w:rPr>
                <w:rFonts w:ascii="Open Sans" w:cs="Open Sans" w:eastAsia="Open Sans" w:hAnsi="Open Sans"/>
              </w:rPr>
            </w:pPr>
            <w:r w:rsidDel="00000000" w:rsidR="00000000" w:rsidRPr="00000000">
              <w:rPr>
                <w:rFonts w:ascii="Open Sans" w:cs="Open Sans" w:eastAsia="Open Sans" w:hAnsi="Open Sans"/>
                <w:rtl w:val="0"/>
              </w:rPr>
              <w:t xml:space="preserve">4.29</w:t>
            </w:r>
          </w:p>
        </w:tc>
        <w:tc>
          <w:tcPr>
            <w:shd w:fill="auto" w:val="clear"/>
            <w:tcMar>
              <w:top w:w="100.0" w:type="dxa"/>
              <w:left w:w="100.0" w:type="dxa"/>
              <w:bottom w:w="100.0" w:type="dxa"/>
              <w:right w:w="100.0" w:type="dxa"/>
            </w:tcMar>
            <w:vAlign w:val="top"/>
          </w:tcPr>
          <w:p w:rsidR="00000000" w:rsidDel="00000000" w:rsidP="00000000" w:rsidRDefault="00000000" w:rsidRPr="00000000" w14:paraId="0000033D">
            <w:pPr>
              <w:widowControl w:val="0"/>
              <w:rPr>
                <w:rFonts w:ascii="Open Sans" w:cs="Open Sans" w:eastAsia="Open Sans" w:hAnsi="Open Sans"/>
              </w:rPr>
            </w:pPr>
            <w:r w:rsidDel="00000000" w:rsidR="00000000" w:rsidRPr="00000000">
              <w:rPr>
                <w:rFonts w:ascii="Open Sans" w:cs="Open Sans" w:eastAsia="Open Sans" w:hAnsi="Open Sans"/>
                <w:rtl w:val="0"/>
              </w:rPr>
              <w:t xml:space="preserve">MESA (microchirurgical epididymal sperm-aspiration)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33E">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not covered</w:t>
            </w:r>
          </w:p>
        </w:tc>
        <w:tc>
          <w:tcPr>
            <w:shd w:fill="auto" w:val="clear"/>
            <w:tcMar>
              <w:top w:w="100.0" w:type="dxa"/>
              <w:left w:w="100.0" w:type="dxa"/>
              <w:bottom w:w="100.0" w:type="dxa"/>
              <w:right w:w="100.0" w:type="dxa"/>
            </w:tcMar>
            <w:vAlign w:val="top"/>
          </w:tcPr>
          <w:p w:rsidR="00000000" w:rsidDel="00000000" w:rsidP="00000000" w:rsidRDefault="00000000" w:rsidRPr="00000000" w14:paraId="0000033F">
            <w:pPr>
              <w:widowControl w:val="0"/>
              <w:jc w:val="center"/>
              <w:rPr>
                <w:rFonts w:ascii="Open Sans" w:cs="Open Sans" w:eastAsia="Open Sans" w:hAnsi="Open Sans"/>
                <w:highlight w:val="cyan"/>
              </w:rPr>
            </w:pPr>
            <w:sdt>
              <w:sdtPr>
                <w:tag w:val="goog_rdk_69"/>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40">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41">
            <w:pPr>
              <w:widowControl w:val="0"/>
              <w:rPr>
                <w:rFonts w:ascii="Open Sans" w:cs="Open Sans" w:eastAsia="Open Sans" w:hAnsi="Open Sans"/>
              </w:rPr>
            </w:pPr>
            <w:r w:rsidDel="00000000" w:rsidR="00000000" w:rsidRPr="00000000">
              <w:rPr>
                <w:rFonts w:ascii="Open Sans" w:cs="Open Sans" w:eastAsia="Open Sans" w:hAnsi="Open Sans"/>
                <w:rtl w:val="0"/>
              </w:rPr>
              <w:t xml:space="preserve">4.30</w:t>
            </w:r>
          </w:p>
        </w:tc>
        <w:tc>
          <w:tcPr>
            <w:shd w:fill="auto" w:val="clear"/>
            <w:tcMar>
              <w:top w:w="100.0" w:type="dxa"/>
              <w:left w:w="100.0" w:type="dxa"/>
              <w:bottom w:w="100.0" w:type="dxa"/>
              <w:right w:w="100.0" w:type="dxa"/>
            </w:tcMar>
            <w:vAlign w:val="top"/>
          </w:tcPr>
          <w:p w:rsidR="00000000" w:rsidDel="00000000" w:rsidP="00000000" w:rsidRDefault="00000000" w:rsidRPr="00000000" w14:paraId="00000342">
            <w:pPr>
              <w:widowControl w:val="0"/>
              <w:rPr>
                <w:rFonts w:ascii="Open Sans" w:cs="Open Sans" w:eastAsia="Open Sans" w:hAnsi="Open Sans"/>
              </w:rPr>
            </w:pPr>
            <w:r w:rsidDel="00000000" w:rsidR="00000000" w:rsidRPr="00000000">
              <w:rPr>
                <w:rFonts w:ascii="Open Sans" w:cs="Open Sans" w:eastAsia="Open Sans" w:hAnsi="Open Sans"/>
                <w:rtl w:val="0"/>
              </w:rPr>
              <w:t xml:space="preserve">TESE (testicular sperm-extraction)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343">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not covered</w:t>
            </w:r>
          </w:p>
        </w:tc>
        <w:tc>
          <w:tcPr>
            <w:shd w:fill="auto" w:val="clear"/>
            <w:tcMar>
              <w:top w:w="100.0" w:type="dxa"/>
              <w:left w:w="100.0" w:type="dxa"/>
              <w:bottom w:w="100.0" w:type="dxa"/>
              <w:right w:w="100.0" w:type="dxa"/>
            </w:tcMar>
            <w:vAlign w:val="top"/>
          </w:tcPr>
          <w:p w:rsidR="00000000" w:rsidDel="00000000" w:rsidP="00000000" w:rsidRDefault="00000000" w:rsidRPr="00000000" w14:paraId="00000344">
            <w:pPr>
              <w:widowControl w:val="0"/>
              <w:jc w:val="center"/>
              <w:rPr>
                <w:rFonts w:ascii="Open Sans" w:cs="Open Sans" w:eastAsia="Open Sans" w:hAnsi="Open Sans"/>
                <w:highlight w:val="cyan"/>
              </w:rPr>
            </w:pPr>
            <w:sdt>
              <w:sdtPr>
                <w:tag w:val="goog_rdk_70"/>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45">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46">
            <w:pPr>
              <w:widowControl w:val="0"/>
              <w:rPr>
                <w:rFonts w:ascii="Open Sans" w:cs="Open Sans" w:eastAsia="Open Sans" w:hAnsi="Open Sans"/>
              </w:rPr>
            </w:pPr>
            <w:r w:rsidDel="00000000" w:rsidR="00000000" w:rsidRPr="00000000">
              <w:rPr>
                <w:rFonts w:ascii="Open Sans" w:cs="Open Sans" w:eastAsia="Open Sans" w:hAnsi="Open Sans"/>
                <w:rtl w:val="0"/>
              </w:rPr>
              <w:t xml:space="preserve">4.31</w:t>
            </w:r>
          </w:p>
        </w:tc>
        <w:tc>
          <w:tcPr>
            <w:shd w:fill="auto" w:val="clear"/>
            <w:tcMar>
              <w:top w:w="100.0" w:type="dxa"/>
              <w:left w:w="100.0" w:type="dxa"/>
              <w:bottom w:w="100.0" w:type="dxa"/>
              <w:right w:w="100.0" w:type="dxa"/>
            </w:tcMar>
            <w:vAlign w:val="top"/>
          </w:tcPr>
          <w:p w:rsidR="00000000" w:rsidDel="00000000" w:rsidP="00000000" w:rsidRDefault="00000000" w:rsidRPr="00000000" w14:paraId="00000347">
            <w:pPr>
              <w:widowControl w:val="0"/>
              <w:rPr>
                <w:rFonts w:ascii="Open Sans" w:cs="Open Sans" w:eastAsia="Open Sans" w:hAnsi="Open Sans"/>
              </w:rPr>
            </w:pPr>
            <w:r w:rsidDel="00000000" w:rsidR="00000000" w:rsidRPr="00000000">
              <w:rPr>
                <w:rFonts w:ascii="Open Sans" w:cs="Open Sans" w:eastAsia="Open Sans" w:hAnsi="Open Sans"/>
                <w:rtl w:val="0"/>
              </w:rPr>
              <w:t xml:space="preserve">Cryopreservation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348">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not covered</w:t>
            </w:r>
          </w:p>
        </w:tc>
        <w:tc>
          <w:tcPr>
            <w:shd w:fill="auto" w:val="clear"/>
            <w:tcMar>
              <w:top w:w="100.0" w:type="dxa"/>
              <w:left w:w="100.0" w:type="dxa"/>
              <w:bottom w:w="100.0" w:type="dxa"/>
              <w:right w:w="100.0" w:type="dxa"/>
            </w:tcMar>
            <w:vAlign w:val="top"/>
          </w:tcPr>
          <w:p w:rsidR="00000000" w:rsidDel="00000000" w:rsidP="00000000" w:rsidRDefault="00000000" w:rsidRPr="00000000" w14:paraId="00000349">
            <w:pPr>
              <w:widowControl w:val="0"/>
              <w:jc w:val="center"/>
              <w:rPr>
                <w:rFonts w:ascii="Open Sans" w:cs="Open Sans" w:eastAsia="Open Sans" w:hAnsi="Open Sans"/>
                <w:highlight w:val="cyan"/>
              </w:rPr>
            </w:pPr>
            <w:sdt>
              <w:sdtPr>
                <w:tag w:val="goog_rdk_71"/>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4A">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4B">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5</w:t>
            </w:r>
          </w:p>
        </w:tc>
        <w:tc>
          <w:tcPr>
            <w:gridSpan w:val="4"/>
            <w:shd w:fill="auto" w:val="clear"/>
            <w:tcMar>
              <w:top w:w="100.0" w:type="dxa"/>
              <w:left w:w="100.0" w:type="dxa"/>
              <w:bottom w:w="100.0" w:type="dxa"/>
              <w:right w:w="100.0" w:type="dxa"/>
            </w:tcMar>
            <w:vAlign w:val="top"/>
          </w:tcPr>
          <w:p w:rsidR="00000000" w:rsidDel="00000000" w:rsidP="00000000" w:rsidRDefault="00000000" w:rsidRPr="00000000" w14:paraId="0000034C">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Routine and Preventive care (prescribed by a certified doctor) </w:t>
            </w:r>
          </w:p>
          <w:p w:rsidR="00000000" w:rsidDel="00000000" w:rsidP="00000000" w:rsidRDefault="00000000" w:rsidRPr="00000000" w14:paraId="0000034D">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A Routine</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51">
            <w:pPr>
              <w:widowControl w:val="0"/>
              <w:rPr>
                <w:rFonts w:ascii="Open Sans" w:cs="Open Sans" w:eastAsia="Open Sans" w:hAnsi="Open Sans"/>
              </w:rPr>
            </w:pPr>
            <w:r w:rsidDel="00000000" w:rsidR="00000000" w:rsidRPr="00000000">
              <w:rPr>
                <w:rFonts w:ascii="Open Sans" w:cs="Open Sans" w:eastAsia="Open Sans" w:hAnsi="Open Sans"/>
                <w:rtl w:val="0"/>
              </w:rPr>
              <w:t xml:space="preserve">5.1</w:t>
            </w:r>
          </w:p>
        </w:tc>
        <w:tc>
          <w:tcPr>
            <w:shd w:fill="auto" w:val="clear"/>
            <w:tcMar>
              <w:top w:w="100.0" w:type="dxa"/>
              <w:left w:w="100.0" w:type="dxa"/>
              <w:bottom w:w="100.0" w:type="dxa"/>
              <w:right w:w="100.0" w:type="dxa"/>
            </w:tcMar>
            <w:vAlign w:val="top"/>
          </w:tcPr>
          <w:p w:rsidR="00000000" w:rsidDel="00000000" w:rsidP="00000000" w:rsidRDefault="00000000" w:rsidRPr="00000000" w14:paraId="00000352">
            <w:pPr>
              <w:widowControl w:val="0"/>
              <w:rPr>
                <w:rFonts w:ascii="Open Sans" w:cs="Open Sans" w:eastAsia="Open Sans" w:hAnsi="Open Sans"/>
              </w:rPr>
            </w:pPr>
            <w:r w:rsidDel="00000000" w:rsidR="00000000" w:rsidRPr="00000000">
              <w:rPr>
                <w:rFonts w:ascii="Open Sans" w:cs="Open Sans" w:eastAsia="Open Sans" w:hAnsi="Open Sans"/>
                <w:rtl w:val="0"/>
              </w:rPr>
              <w:t xml:space="preserve">Routine examinations for children until 19 years old</w:t>
            </w:r>
          </w:p>
        </w:tc>
        <w:tc>
          <w:tcPr>
            <w:shd w:fill="auto" w:val="clear"/>
            <w:tcMar>
              <w:top w:w="100.0" w:type="dxa"/>
              <w:left w:w="100.0" w:type="dxa"/>
              <w:bottom w:w="100.0" w:type="dxa"/>
              <w:right w:w="100.0" w:type="dxa"/>
            </w:tcMar>
            <w:vAlign w:val="top"/>
          </w:tcPr>
          <w:p w:rsidR="00000000" w:rsidDel="00000000" w:rsidP="00000000" w:rsidRDefault="00000000" w:rsidRPr="00000000" w14:paraId="00000353">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w:t>
            </w:r>
          </w:p>
          <w:p w:rsidR="00000000" w:rsidDel="00000000" w:rsidP="00000000" w:rsidRDefault="00000000" w:rsidRPr="00000000" w14:paraId="00000354">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Birth to age 1: 1 examination every 2 months</w:t>
            </w:r>
          </w:p>
          <w:p w:rsidR="00000000" w:rsidDel="00000000" w:rsidP="00000000" w:rsidRDefault="00000000" w:rsidRPr="00000000" w14:paraId="00000355">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Age 2 to 3: 1 examination every 6 months</w:t>
            </w:r>
          </w:p>
          <w:p w:rsidR="00000000" w:rsidDel="00000000" w:rsidP="00000000" w:rsidRDefault="00000000" w:rsidRPr="00000000" w14:paraId="00000356">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Age 4 to 19: 1 examination per year</w:t>
            </w:r>
          </w:p>
          <w:p w:rsidR="00000000" w:rsidDel="00000000" w:rsidP="00000000" w:rsidRDefault="00000000" w:rsidRPr="00000000" w14:paraId="00000357">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The following services are covered at 100% according to the above frequency:</w:t>
            </w:r>
          </w:p>
          <w:p w:rsidR="00000000" w:rsidDel="00000000" w:rsidP="00000000" w:rsidRDefault="00000000" w:rsidRPr="00000000" w14:paraId="00000358">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Immunization if recommended by the local health authorities and/or the World Health Organization</w:t>
            </w:r>
          </w:p>
          <w:p w:rsidR="00000000" w:rsidDel="00000000" w:rsidP="00000000" w:rsidRDefault="00000000" w:rsidRPr="00000000" w14:paraId="00000359">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Vision test</w:t>
            </w:r>
          </w:p>
          <w:p w:rsidR="00000000" w:rsidDel="00000000" w:rsidP="00000000" w:rsidRDefault="00000000" w:rsidRPr="00000000" w14:paraId="0000035A">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Hearing test</w:t>
            </w:r>
          </w:p>
          <w:p w:rsidR="00000000" w:rsidDel="00000000" w:rsidP="00000000" w:rsidRDefault="00000000" w:rsidRPr="00000000" w14:paraId="0000035B">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Oral health assessment</w:t>
            </w:r>
          </w:p>
          <w:p w:rsidR="00000000" w:rsidDel="00000000" w:rsidP="00000000" w:rsidRDefault="00000000" w:rsidRPr="00000000" w14:paraId="0000035C">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Body mass index (BMI) </w:t>
            </w:r>
          </w:p>
        </w:tc>
        <w:tc>
          <w:tcPr>
            <w:shd w:fill="auto" w:val="clear"/>
            <w:tcMar>
              <w:top w:w="100.0" w:type="dxa"/>
              <w:left w:w="100.0" w:type="dxa"/>
              <w:bottom w:w="100.0" w:type="dxa"/>
              <w:right w:w="100.0" w:type="dxa"/>
            </w:tcMar>
            <w:vAlign w:val="top"/>
          </w:tcPr>
          <w:p w:rsidR="00000000" w:rsidDel="00000000" w:rsidP="00000000" w:rsidRDefault="00000000" w:rsidRPr="00000000" w14:paraId="0000035D">
            <w:pPr>
              <w:widowControl w:val="0"/>
              <w:jc w:val="center"/>
              <w:rPr>
                <w:rFonts w:ascii="Open Sans" w:cs="Open Sans" w:eastAsia="Open Sans" w:hAnsi="Open Sans"/>
                <w:highlight w:val="cyan"/>
              </w:rPr>
            </w:pPr>
            <w:sdt>
              <w:sdtPr>
                <w:tag w:val="goog_rdk_72"/>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5E">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5F">
            <w:pPr>
              <w:widowControl w:val="0"/>
              <w:rPr>
                <w:rFonts w:ascii="Open Sans" w:cs="Open Sans" w:eastAsia="Open Sans" w:hAnsi="Open Sans"/>
              </w:rPr>
            </w:pPr>
            <w:r w:rsidDel="00000000" w:rsidR="00000000" w:rsidRPr="00000000">
              <w:rPr>
                <w:rFonts w:ascii="Open Sans" w:cs="Open Sans" w:eastAsia="Open Sans" w:hAnsi="Open Sans"/>
                <w:rtl w:val="0"/>
              </w:rPr>
              <w:t xml:space="preserve">5.2</w:t>
            </w:r>
          </w:p>
        </w:tc>
        <w:tc>
          <w:tcPr>
            <w:shd w:fill="auto" w:val="clear"/>
            <w:tcMar>
              <w:top w:w="100.0" w:type="dxa"/>
              <w:left w:w="100.0" w:type="dxa"/>
              <w:bottom w:w="100.0" w:type="dxa"/>
              <w:right w:w="100.0" w:type="dxa"/>
            </w:tcMar>
            <w:vAlign w:val="top"/>
          </w:tcPr>
          <w:p w:rsidR="00000000" w:rsidDel="00000000" w:rsidP="00000000" w:rsidRDefault="00000000" w:rsidRPr="00000000" w14:paraId="00000360">
            <w:pPr>
              <w:widowControl w:val="0"/>
              <w:rPr>
                <w:rFonts w:ascii="Open Sans" w:cs="Open Sans" w:eastAsia="Open Sans" w:hAnsi="Open Sans"/>
              </w:rPr>
            </w:pPr>
            <w:r w:rsidDel="00000000" w:rsidR="00000000" w:rsidRPr="00000000">
              <w:rPr>
                <w:rFonts w:ascii="Open Sans" w:cs="Open Sans" w:eastAsia="Open Sans" w:hAnsi="Open Sans"/>
                <w:rtl w:val="0"/>
              </w:rPr>
              <w:t xml:space="preserve">Routine examination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361">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 </w:t>
            </w:r>
          </w:p>
          <w:p w:rsidR="00000000" w:rsidDel="00000000" w:rsidP="00000000" w:rsidRDefault="00000000" w:rsidRPr="00000000" w14:paraId="00000362">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Men</w:t>
            </w:r>
          </w:p>
          <w:p w:rsidR="00000000" w:rsidDel="00000000" w:rsidP="00000000" w:rsidRDefault="00000000" w:rsidRPr="00000000" w14:paraId="00000363">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Annual routine urological examination (1 per year)</w:t>
            </w:r>
          </w:p>
          <w:p w:rsidR="00000000" w:rsidDel="00000000" w:rsidP="00000000" w:rsidRDefault="00000000" w:rsidRPr="00000000" w14:paraId="00000364">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Annual prostate examination (specific antigen (PSA) screening) (1 per year)</w:t>
            </w:r>
          </w:p>
          <w:p w:rsidR="00000000" w:rsidDel="00000000" w:rsidP="00000000" w:rsidRDefault="00000000" w:rsidRPr="00000000" w14:paraId="00000365">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Women</w:t>
            </w:r>
          </w:p>
          <w:p w:rsidR="00000000" w:rsidDel="00000000" w:rsidP="00000000" w:rsidRDefault="00000000" w:rsidRPr="00000000" w14:paraId="00000366">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Annual routine gynaecological examination (1 per year)</w:t>
            </w:r>
          </w:p>
          <w:p w:rsidR="00000000" w:rsidDel="00000000" w:rsidP="00000000" w:rsidRDefault="00000000" w:rsidRPr="00000000" w14:paraId="00000367">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Annual pap smear (1 per year)</w:t>
            </w:r>
          </w:p>
          <w:p w:rsidR="00000000" w:rsidDel="00000000" w:rsidP="00000000" w:rsidRDefault="00000000" w:rsidRPr="00000000" w14:paraId="00000368">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Annual mammogram (1 per year)</w:t>
            </w:r>
          </w:p>
          <w:p w:rsidR="00000000" w:rsidDel="00000000" w:rsidP="00000000" w:rsidRDefault="00000000" w:rsidRPr="00000000" w14:paraId="00000369">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One routine physical for children 19+ and adults every 24 months, and for 65+ every 12 months, at the rate of 80%</w:t>
            </w:r>
          </w:p>
        </w:tc>
        <w:tc>
          <w:tcPr>
            <w:shd w:fill="auto" w:val="clear"/>
            <w:tcMar>
              <w:top w:w="100.0" w:type="dxa"/>
              <w:left w:w="100.0" w:type="dxa"/>
              <w:bottom w:w="100.0" w:type="dxa"/>
              <w:right w:w="100.0" w:type="dxa"/>
            </w:tcMar>
            <w:vAlign w:val="top"/>
          </w:tcPr>
          <w:p w:rsidR="00000000" w:rsidDel="00000000" w:rsidP="00000000" w:rsidRDefault="00000000" w:rsidRPr="00000000" w14:paraId="0000036A">
            <w:pPr>
              <w:widowControl w:val="0"/>
              <w:jc w:val="center"/>
              <w:rPr>
                <w:rFonts w:ascii="Open Sans" w:cs="Open Sans" w:eastAsia="Open Sans" w:hAnsi="Open Sans"/>
                <w:highlight w:val="cyan"/>
              </w:rPr>
            </w:pPr>
            <w:sdt>
              <w:sdtPr>
                <w:tag w:val="goog_rdk_73"/>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6B">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6C">
            <w:pPr>
              <w:widowControl w:val="0"/>
              <w:rPr>
                <w:rFonts w:ascii="Open Sans" w:cs="Open Sans" w:eastAsia="Open Sans" w:hAnsi="Open Sans"/>
              </w:rPr>
            </w:pPr>
            <w:r w:rsidDel="00000000" w:rsidR="00000000" w:rsidRPr="00000000">
              <w:rPr>
                <w:rFonts w:ascii="Open Sans" w:cs="Open Sans" w:eastAsia="Open Sans" w:hAnsi="Open Sans"/>
                <w:rtl w:val="0"/>
              </w:rPr>
              <w:t xml:space="preserve">5.3</w:t>
            </w:r>
          </w:p>
        </w:tc>
        <w:tc>
          <w:tcPr>
            <w:shd w:fill="auto" w:val="clear"/>
            <w:tcMar>
              <w:top w:w="100.0" w:type="dxa"/>
              <w:left w:w="100.0" w:type="dxa"/>
              <w:bottom w:w="100.0" w:type="dxa"/>
              <w:right w:w="100.0" w:type="dxa"/>
            </w:tcMar>
            <w:vAlign w:val="top"/>
          </w:tcPr>
          <w:p w:rsidR="00000000" w:rsidDel="00000000" w:rsidP="00000000" w:rsidRDefault="00000000" w:rsidRPr="00000000" w14:paraId="0000036D">
            <w:pPr>
              <w:widowControl w:val="0"/>
              <w:rPr>
                <w:rFonts w:ascii="Open Sans" w:cs="Open Sans" w:eastAsia="Open Sans" w:hAnsi="Open Sans"/>
              </w:rPr>
            </w:pPr>
            <w:r w:rsidDel="00000000" w:rsidR="00000000" w:rsidRPr="00000000">
              <w:rPr>
                <w:rFonts w:ascii="Open Sans" w:cs="Open Sans" w:eastAsia="Open Sans" w:hAnsi="Open Sans"/>
                <w:rtl w:val="0"/>
              </w:rPr>
              <w:t xml:space="preserve">HIV test &amp; counselling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36E">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 </w:t>
            </w:r>
          </w:p>
          <w:p w:rsidR="00000000" w:rsidDel="00000000" w:rsidP="00000000" w:rsidRDefault="00000000" w:rsidRPr="00000000" w14:paraId="0000036F">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2 voluntary blood tests per year without prescription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370">
            <w:pPr>
              <w:widowControl w:val="0"/>
              <w:jc w:val="center"/>
              <w:rPr>
                <w:rFonts w:ascii="Open Sans" w:cs="Open Sans" w:eastAsia="Open Sans" w:hAnsi="Open Sans"/>
                <w:highlight w:val="cyan"/>
              </w:rPr>
            </w:pPr>
            <w:sdt>
              <w:sdtPr>
                <w:tag w:val="goog_rdk_74"/>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71">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72">
            <w:pPr>
              <w:widowControl w:val="0"/>
              <w:rPr>
                <w:rFonts w:ascii="Open Sans" w:cs="Open Sans" w:eastAsia="Open Sans" w:hAnsi="Open Sans"/>
              </w:rPr>
            </w:pPr>
            <w:r w:rsidDel="00000000" w:rsidR="00000000" w:rsidRPr="00000000">
              <w:rPr>
                <w:rFonts w:ascii="Open Sans" w:cs="Open Sans" w:eastAsia="Open Sans" w:hAnsi="Open Sans"/>
                <w:rtl w:val="0"/>
              </w:rPr>
              <w:t xml:space="preserve">5.4</w:t>
            </w:r>
          </w:p>
        </w:tc>
        <w:tc>
          <w:tcPr>
            <w:shd w:fill="auto" w:val="clear"/>
            <w:tcMar>
              <w:top w:w="100.0" w:type="dxa"/>
              <w:left w:w="100.0" w:type="dxa"/>
              <w:bottom w:w="100.0" w:type="dxa"/>
              <w:right w:w="100.0" w:type="dxa"/>
            </w:tcMar>
            <w:vAlign w:val="top"/>
          </w:tcPr>
          <w:p w:rsidR="00000000" w:rsidDel="00000000" w:rsidP="00000000" w:rsidRDefault="00000000" w:rsidRPr="00000000" w14:paraId="00000373">
            <w:pPr>
              <w:widowControl w:val="0"/>
              <w:rPr>
                <w:rFonts w:ascii="Open Sans" w:cs="Open Sans" w:eastAsia="Open Sans" w:hAnsi="Open Sans"/>
              </w:rPr>
            </w:pPr>
            <w:r w:rsidDel="00000000" w:rsidR="00000000" w:rsidRPr="00000000">
              <w:rPr>
                <w:rFonts w:ascii="Open Sans" w:cs="Open Sans" w:eastAsia="Open Sans" w:hAnsi="Open Sans"/>
                <w:rtl w:val="0"/>
              </w:rPr>
              <w:t xml:space="preserve">Vaccinations / preventive immunizations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374">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 for child well being</w:t>
            </w:r>
          </w:p>
          <w:p w:rsidR="00000000" w:rsidDel="00000000" w:rsidP="00000000" w:rsidRDefault="00000000" w:rsidRPr="00000000" w14:paraId="00000375">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 for adults</w:t>
            </w:r>
          </w:p>
        </w:tc>
        <w:tc>
          <w:tcPr>
            <w:shd w:fill="auto" w:val="clear"/>
            <w:tcMar>
              <w:top w:w="100.0" w:type="dxa"/>
              <w:left w:w="100.0" w:type="dxa"/>
              <w:bottom w:w="100.0" w:type="dxa"/>
              <w:right w:w="100.0" w:type="dxa"/>
            </w:tcMar>
            <w:vAlign w:val="top"/>
          </w:tcPr>
          <w:p w:rsidR="00000000" w:rsidDel="00000000" w:rsidP="00000000" w:rsidRDefault="00000000" w:rsidRPr="00000000" w14:paraId="00000376">
            <w:pPr>
              <w:widowControl w:val="0"/>
              <w:jc w:val="center"/>
              <w:rPr>
                <w:rFonts w:ascii="Open Sans" w:cs="Open Sans" w:eastAsia="Open Sans" w:hAnsi="Open Sans"/>
                <w:highlight w:val="cyan"/>
              </w:rPr>
            </w:pPr>
            <w:sdt>
              <w:sdtPr>
                <w:tag w:val="goog_rdk_75"/>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77">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78">
            <w:pPr>
              <w:widowControl w:val="0"/>
              <w:rPr>
                <w:rFonts w:ascii="Open Sans" w:cs="Open Sans" w:eastAsia="Open Sans" w:hAnsi="Open Sans"/>
              </w:rPr>
            </w:pPr>
            <w:r w:rsidDel="00000000" w:rsidR="00000000" w:rsidRPr="00000000">
              <w:rPr>
                <w:rFonts w:ascii="Open Sans" w:cs="Open Sans" w:eastAsia="Open Sans" w:hAnsi="Open Sans"/>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379">
            <w:pPr>
              <w:widowControl w:val="0"/>
              <w:rPr>
                <w:rFonts w:ascii="Open Sans" w:cs="Open Sans" w:eastAsia="Open Sans" w:hAnsi="Open Sans"/>
              </w:rPr>
            </w:pPr>
            <w:r w:rsidDel="00000000" w:rsidR="00000000" w:rsidRPr="00000000">
              <w:rPr>
                <w:rFonts w:ascii="Open Sans" w:cs="Open Sans" w:eastAsia="Open Sans" w:hAnsi="Open Sans"/>
                <w:rtl w:val="0"/>
              </w:rPr>
              <w:t xml:space="preserve">Seasonal flu vaccinations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37A">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37B">
            <w:pPr>
              <w:widowControl w:val="0"/>
              <w:jc w:val="center"/>
              <w:rPr>
                <w:rFonts w:ascii="Open Sans" w:cs="Open Sans" w:eastAsia="Open Sans" w:hAnsi="Open Sans"/>
                <w:highlight w:val="cyan"/>
              </w:rPr>
            </w:pPr>
            <w:sdt>
              <w:sdtPr>
                <w:tag w:val="goog_rdk_76"/>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7C">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7D">
            <w:pPr>
              <w:widowControl w:val="0"/>
              <w:rPr>
                <w:rFonts w:ascii="Open Sans" w:cs="Open Sans" w:eastAsia="Open Sans" w:hAnsi="Open Sans"/>
              </w:rPr>
            </w:pPr>
            <w:r w:rsidDel="00000000" w:rsidR="00000000" w:rsidRPr="00000000">
              <w:rPr>
                <w:rFonts w:ascii="Open Sans" w:cs="Open Sans" w:eastAsia="Open Sans" w:hAnsi="Open Sans"/>
                <w:rtl w:val="0"/>
              </w:rPr>
              <w:t xml:space="preserve">5.6</w:t>
            </w:r>
          </w:p>
        </w:tc>
        <w:tc>
          <w:tcPr>
            <w:shd w:fill="auto" w:val="clear"/>
            <w:tcMar>
              <w:top w:w="100.0" w:type="dxa"/>
              <w:left w:w="100.0" w:type="dxa"/>
              <w:bottom w:w="100.0" w:type="dxa"/>
              <w:right w:w="100.0" w:type="dxa"/>
            </w:tcMar>
            <w:vAlign w:val="top"/>
          </w:tcPr>
          <w:p w:rsidR="00000000" w:rsidDel="00000000" w:rsidP="00000000" w:rsidRDefault="00000000" w:rsidRPr="00000000" w14:paraId="0000037E">
            <w:pPr>
              <w:widowControl w:val="0"/>
              <w:rPr>
                <w:rFonts w:ascii="Open Sans" w:cs="Open Sans" w:eastAsia="Open Sans" w:hAnsi="Open Sans"/>
              </w:rPr>
            </w:pPr>
            <w:r w:rsidDel="00000000" w:rsidR="00000000" w:rsidRPr="00000000">
              <w:rPr>
                <w:rFonts w:ascii="Open Sans" w:cs="Open Sans" w:eastAsia="Open Sans" w:hAnsi="Open Sans"/>
                <w:rtl w:val="0"/>
              </w:rPr>
              <w:t xml:space="preserve">Covid 19 vaccinations (if not covered by national health programmes) - Reasonable &amp; Customary Chargess apply</w:t>
            </w:r>
          </w:p>
        </w:tc>
        <w:tc>
          <w:tcPr>
            <w:shd w:fill="auto" w:val="clear"/>
            <w:tcMar>
              <w:top w:w="100.0" w:type="dxa"/>
              <w:left w:w="100.0" w:type="dxa"/>
              <w:bottom w:w="100.0" w:type="dxa"/>
              <w:right w:w="100.0" w:type="dxa"/>
            </w:tcMar>
            <w:vAlign w:val="top"/>
          </w:tcPr>
          <w:p w:rsidR="00000000" w:rsidDel="00000000" w:rsidP="00000000" w:rsidRDefault="00000000" w:rsidRPr="00000000" w14:paraId="0000037F">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380">
            <w:pPr>
              <w:widowControl w:val="0"/>
              <w:jc w:val="center"/>
              <w:rPr>
                <w:rFonts w:ascii="Open Sans" w:cs="Open Sans" w:eastAsia="Open Sans" w:hAnsi="Open Sans"/>
                <w:highlight w:val="cyan"/>
              </w:rPr>
            </w:pPr>
            <w:sdt>
              <w:sdtPr>
                <w:tag w:val="goog_rdk_77"/>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81">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p w:rsidR="00000000" w:rsidDel="00000000" w:rsidP="00000000" w:rsidRDefault="00000000" w:rsidRPr="00000000" w14:paraId="00000382">
            <w:pPr>
              <w:widowControl w:val="0"/>
              <w:rPr>
                <w:rFonts w:ascii="Open Sans" w:cs="Open Sans" w:eastAsia="Open Sans" w:hAnsi="Open Sans"/>
              </w:rPr>
            </w:pPr>
            <w:r w:rsidDel="00000000" w:rsidR="00000000" w:rsidRPr="00000000">
              <w:rPr>
                <w:rtl w:val="0"/>
              </w:rPr>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83">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6</w:t>
            </w:r>
          </w:p>
        </w:tc>
        <w:tc>
          <w:tcPr>
            <w:gridSpan w:val="4"/>
            <w:shd w:fill="auto" w:val="clear"/>
            <w:tcMar>
              <w:top w:w="100.0" w:type="dxa"/>
              <w:left w:w="100.0" w:type="dxa"/>
              <w:bottom w:w="100.0" w:type="dxa"/>
              <w:right w:w="100.0" w:type="dxa"/>
            </w:tcMar>
            <w:vAlign w:val="top"/>
          </w:tcPr>
          <w:p w:rsidR="00000000" w:rsidDel="00000000" w:rsidP="00000000" w:rsidRDefault="00000000" w:rsidRPr="00000000" w14:paraId="00000384">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Dental, Vision &amp; other devices / aids</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88">
            <w:pPr>
              <w:widowControl w:val="0"/>
              <w:rPr>
                <w:rFonts w:ascii="Open Sans" w:cs="Open Sans" w:eastAsia="Open Sans" w:hAnsi="Open Sans"/>
              </w:rPr>
            </w:pPr>
            <w:r w:rsidDel="00000000" w:rsidR="00000000" w:rsidRPr="00000000">
              <w:rPr>
                <w:rFonts w:ascii="Open Sans" w:cs="Open Sans" w:eastAsia="Open Sans" w:hAnsi="Open Sans"/>
                <w:rtl w:val="0"/>
              </w:rPr>
              <w:t xml:space="preserve">6.1</w:t>
            </w:r>
          </w:p>
        </w:tc>
        <w:tc>
          <w:tcPr>
            <w:shd w:fill="auto" w:val="clear"/>
            <w:tcMar>
              <w:top w:w="100.0" w:type="dxa"/>
              <w:left w:w="100.0" w:type="dxa"/>
              <w:bottom w:w="100.0" w:type="dxa"/>
              <w:right w:w="100.0" w:type="dxa"/>
            </w:tcMar>
            <w:vAlign w:val="top"/>
          </w:tcPr>
          <w:p w:rsidR="00000000" w:rsidDel="00000000" w:rsidP="00000000" w:rsidRDefault="00000000" w:rsidRPr="00000000" w14:paraId="00000389">
            <w:pPr>
              <w:widowControl w:val="0"/>
              <w:rPr>
                <w:rFonts w:ascii="Open Sans" w:cs="Open Sans" w:eastAsia="Open Sans" w:hAnsi="Open Sans"/>
              </w:rPr>
            </w:pPr>
            <w:r w:rsidDel="00000000" w:rsidR="00000000" w:rsidRPr="00000000">
              <w:rPr>
                <w:rFonts w:ascii="Open Sans" w:cs="Open Sans" w:eastAsia="Open Sans" w:hAnsi="Open Sans"/>
                <w:rtl w:val="0"/>
              </w:rPr>
              <w:t xml:space="preserve">Ordinary dental care</w:t>
            </w:r>
          </w:p>
        </w:tc>
        <w:tc>
          <w:tcPr>
            <w:shd w:fill="auto" w:val="clear"/>
            <w:tcMar>
              <w:top w:w="100.0" w:type="dxa"/>
              <w:left w:w="100.0" w:type="dxa"/>
              <w:bottom w:w="100.0" w:type="dxa"/>
              <w:right w:w="100.0" w:type="dxa"/>
            </w:tcMar>
            <w:vAlign w:val="top"/>
          </w:tcPr>
          <w:p w:rsidR="00000000" w:rsidDel="00000000" w:rsidP="00000000" w:rsidRDefault="00000000" w:rsidRPr="00000000" w14:paraId="0000038A">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p w:rsidR="00000000" w:rsidDel="00000000" w:rsidP="00000000" w:rsidRDefault="00000000" w:rsidRPr="00000000" w14:paraId="0000038B">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up to 3,000 USD per calendar year</w:t>
            </w:r>
          </w:p>
        </w:tc>
        <w:tc>
          <w:tcPr>
            <w:shd w:fill="auto" w:val="clear"/>
            <w:tcMar>
              <w:top w:w="100.0" w:type="dxa"/>
              <w:left w:w="100.0" w:type="dxa"/>
              <w:bottom w:w="100.0" w:type="dxa"/>
              <w:right w:w="100.0" w:type="dxa"/>
            </w:tcMar>
            <w:vAlign w:val="top"/>
          </w:tcPr>
          <w:p w:rsidR="00000000" w:rsidDel="00000000" w:rsidP="00000000" w:rsidRDefault="00000000" w:rsidRPr="00000000" w14:paraId="0000038C">
            <w:pPr>
              <w:widowControl w:val="0"/>
              <w:jc w:val="center"/>
              <w:rPr>
                <w:rFonts w:ascii="Open Sans" w:cs="Open Sans" w:eastAsia="Open Sans" w:hAnsi="Open Sans"/>
                <w:highlight w:val="cyan"/>
              </w:rPr>
            </w:pPr>
            <w:sdt>
              <w:sdtPr>
                <w:tag w:val="goog_rdk_78"/>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8D">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8E">
            <w:pPr>
              <w:widowControl w:val="0"/>
              <w:rPr>
                <w:rFonts w:ascii="Open Sans" w:cs="Open Sans" w:eastAsia="Open Sans" w:hAnsi="Open Sans"/>
              </w:rPr>
            </w:pPr>
            <w:r w:rsidDel="00000000" w:rsidR="00000000" w:rsidRPr="00000000">
              <w:rPr>
                <w:rFonts w:ascii="Open Sans" w:cs="Open Sans" w:eastAsia="Open Sans" w:hAnsi="Open Sans"/>
                <w:rtl w:val="0"/>
              </w:rPr>
              <w:t xml:space="preserve">6.2</w:t>
            </w:r>
          </w:p>
        </w:tc>
        <w:tc>
          <w:tcPr>
            <w:shd w:fill="auto" w:val="clear"/>
            <w:tcMar>
              <w:top w:w="100.0" w:type="dxa"/>
              <w:left w:w="100.0" w:type="dxa"/>
              <w:bottom w:w="100.0" w:type="dxa"/>
              <w:right w:w="100.0" w:type="dxa"/>
            </w:tcMar>
            <w:vAlign w:val="top"/>
          </w:tcPr>
          <w:p w:rsidR="00000000" w:rsidDel="00000000" w:rsidP="00000000" w:rsidRDefault="00000000" w:rsidRPr="00000000" w14:paraId="0000038F">
            <w:pPr>
              <w:widowControl w:val="0"/>
              <w:rPr>
                <w:rFonts w:ascii="Open Sans" w:cs="Open Sans" w:eastAsia="Open Sans" w:hAnsi="Open Sans"/>
              </w:rPr>
            </w:pPr>
            <w:r w:rsidDel="00000000" w:rsidR="00000000" w:rsidRPr="00000000">
              <w:rPr>
                <w:rFonts w:ascii="Open Sans" w:cs="Open Sans" w:eastAsia="Open Sans" w:hAnsi="Open Sans"/>
                <w:rtl w:val="0"/>
              </w:rPr>
              <w:t xml:space="preserve">Major dental care (e.g. prosthetics, bridges, implants)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390">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 </w:t>
            </w:r>
          </w:p>
          <w:p w:rsidR="00000000" w:rsidDel="00000000" w:rsidP="00000000" w:rsidRDefault="00000000" w:rsidRPr="00000000" w14:paraId="00000391">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subject to the limit for Ordinary dental care</w:t>
            </w:r>
          </w:p>
        </w:tc>
        <w:tc>
          <w:tcPr>
            <w:shd w:fill="auto" w:val="clear"/>
            <w:tcMar>
              <w:top w:w="100.0" w:type="dxa"/>
              <w:left w:w="100.0" w:type="dxa"/>
              <w:bottom w:w="100.0" w:type="dxa"/>
              <w:right w:w="100.0" w:type="dxa"/>
            </w:tcMar>
            <w:vAlign w:val="top"/>
          </w:tcPr>
          <w:p w:rsidR="00000000" w:rsidDel="00000000" w:rsidP="00000000" w:rsidRDefault="00000000" w:rsidRPr="00000000" w14:paraId="00000392">
            <w:pPr>
              <w:widowControl w:val="0"/>
              <w:jc w:val="center"/>
              <w:rPr>
                <w:rFonts w:ascii="Open Sans" w:cs="Open Sans" w:eastAsia="Open Sans" w:hAnsi="Open Sans"/>
                <w:highlight w:val="cyan"/>
              </w:rPr>
            </w:pPr>
            <w:sdt>
              <w:sdtPr>
                <w:tag w:val="goog_rdk_79"/>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93">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94">
            <w:pPr>
              <w:widowControl w:val="0"/>
              <w:rPr>
                <w:rFonts w:ascii="Open Sans" w:cs="Open Sans" w:eastAsia="Open Sans" w:hAnsi="Open Sans"/>
              </w:rPr>
            </w:pPr>
            <w:r w:rsidDel="00000000" w:rsidR="00000000" w:rsidRPr="00000000">
              <w:rPr>
                <w:rFonts w:ascii="Open Sans" w:cs="Open Sans" w:eastAsia="Open Sans" w:hAnsi="Open Sans"/>
                <w:rtl w:val="0"/>
              </w:rPr>
              <w:t xml:space="preserve">6.3</w:t>
            </w:r>
          </w:p>
        </w:tc>
        <w:tc>
          <w:tcPr>
            <w:shd w:fill="auto" w:val="clear"/>
            <w:tcMar>
              <w:top w:w="100.0" w:type="dxa"/>
              <w:left w:w="100.0" w:type="dxa"/>
              <w:bottom w:w="100.0" w:type="dxa"/>
              <w:right w:w="100.0" w:type="dxa"/>
            </w:tcMar>
            <w:vAlign w:val="top"/>
          </w:tcPr>
          <w:p w:rsidR="00000000" w:rsidDel="00000000" w:rsidP="00000000" w:rsidRDefault="00000000" w:rsidRPr="00000000" w14:paraId="00000395">
            <w:pPr>
              <w:widowControl w:val="0"/>
              <w:rPr>
                <w:rFonts w:ascii="Open Sans" w:cs="Open Sans" w:eastAsia="Open Sans" w:hAnsi="Open Sans"/>
              </w:rPr>
            </w:pPr>
            <w:r w:rsidDel="00000000" w:rsidR="00000000" w:rsidRPr="00000000">
              <w:rPr>
                <w:rFonts w:ascii="Open Sans" w:cs="Open Sans" w:eastAsia="Open Sans" w:hAnsi="Open Sans"/>
                <w:rtl w:val="0"/>
              </w:rPr>
              <w:t xml:space="preserve">Orthodontics (e.g. braces, dento-facial orthodontics)</w:t>
            </w:r>
          </w:p>
        </w:tc>
        <w:tc>
          <w:tcPr>
            <w:shd w:fill="auto" w:val="clear"/>
            <w:tcMar>
              <w:top w:w="100.0" w:type="dxa"/>
              <w:left w:w="100.0" w:type="dxa"/>
              <w:bottom w:w="100.0" w:type="dxa"/>
              <w:right w:w="100.0" w:type="dxa"/>
            </w:tcMar>
            <w:vAlign w:val="top"/>
          </w:tcPr>
          <w:p w:rsidR="00000000" w:rsidDel="00000000" w:rsidP="00000000" w:rsidRDefault="00000000" w:rsidRPr="00000000" w14:paraId="00000396">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 </w:t>
            </w:r>
          </w:p>
          <w:p w:rsidR="00000000" w:rsidDel="00000000" w:rsidP="00000000" w:rsidRDefault="00000000" w:rsidRPr="00000000" w14:paraId="00000397">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subject to the limit for Ordinary dental care</w:t>
            </w:r>
          </w:p>
        </w:tc>
        <w:tc>
          <w:tcPr>
            <w:shd w:fill="auto" w:val="clear"/>
            <w:tcMar>
              <w:top w:w="100.0" w:type="dxa"/>
              <w:left w:w="100.0" w:type="dxa"/>
              <w:bottom w:w="100.0" w:type="dxa"/>
              <w:right w:w="100.0" w:type="dxa"/>
            </w:tcMar>
            <w:vAlign w:val="top"/>
          </w:tcPr>
          <w:p w:rsidR="00000000" w:rsidDel="00000000" w:rsidP="00000000" w:rsidRDefault="00000000" w:rsidRPr="00000000" w14:paraId="00000398">
            <w:pPr>
              <w:widowControl w:val="0"/>
              <w:jc w:val="center"/>
              <w:rPr>
                <w:rFonts w:ascii="Open Sans" w:cs="Open Sans" w:eastAsia="Open Sans" w:hAnsi="Open Sans"/>
                <w:highlight w:val="cyan"/>
              </w:rPr>
            </w:pPr>
            <w:sdt>
              <w:sdtPr>
                <w:tag w:val="goog_rdk_80"/>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99">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9A">
            <w:pPr>
              <w:widowControl w:val="0"/>
              <w:rPr>
                <w:rFonts w:ascii="Open Sans" w:cs="Open Sans" w:eastAsia="Open Sans" w:hAnsi="Open Sans"/>
              </w:rPr>
            </w:pPr>
            <w:r w:rsidDel="00000000" w:rsidR="00000000" w:rsidRPr="00000000">
              <w:rPr>
                <w:rFonts w:ascii="Open Sans" w:cs="Open Sans" w:eastAsia="Open Sans" w:hAnsi="Open Sans"/>
                <w:rtl w:val="0"/>
              </w:rPr>
              <w:t xml:space="preserve">6.4</w:t>
            </w:r>
          </w:p>
        </w:tc>
        <w:tc>
          <w:tcPr>
            <w:shd w:fill="auto" w:val="clear"/>
            <w:tcMar>
              <w:top w:w="100.0" w:type="dxa"/>
              <w:left w:w="100.0" w:type="dxa"/>
              <w:bottom w:w="100.0" w:type="dxa"/>
              <w:right w:w="100.0" w:type="dxa"/>
            </w:tcMar>
            <w:vAlign w:val="top"/>
          </w:tcPr>
          <w:p w:rsidR="00000000" w:rsidDel="00000000" w:rsidP="00000000" w:rsidRDefault="00000000" w:rsidRPr="00000000" w14:paraId="0000039B">
            <w:pPr>
              <w:widowControl w:val="0"/>
              <w:rPr>
                <w:rFonts w:ascii="Open Sans" w:cs="Open Sans" w:eastAsia="Open Sans" w:hAnsi="Open Sans"/>
              </w:rPr>
            </w:pPr>
            <w:r w:rsidDel="00000000" w:rsidR="00000000" w:rsidRPr="00000000">
              <w:rPr>
                <w:rFonts w:ascii="Open Sans" w:cs="Open Sans" w:eastAsia="Open Sans" w:hAnsi="Open Sans"/>
                <w:rtl w:val="0"/>
              </w:rPr>
              <w:t xml:space="preserve">Dental surgery</w:t>
            </w:r>
          </w:p>
        </w:tc>
        <w:tc>
          <w:tcPr>
            <w:shd w:fill="auto" w:val="clear"/>
            <w:tcMar>
              <w:top w:w="100.0" w:type="dxa"/>
              <w:left w:w="100.0" w:type="dxa"/>
              <w:bottom w:w="100.0" w:type="dxa"/>
              <w:right w:w="100.0" w:type="dxa"/>
            </w:tcMar>
            <w:vAlign w:val="top"/>
          </w:tcPr>
          <w:p w:rsidR="00000000" w:rsidDel="00000000" w:rsidP="00000000" w:rsidRDefault="00000000" w:rsidRPr="00000000" w14:paraId="0000039C">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 </w:t>
            </w:r>
          </w:p>
          <w:p w:rsidR="00000000" w:rsidDel="00000000" w:rsidP="00000000" w:rsidRDefault="00000000" w:rsidRPr="00000000" w14:paraId="0000039D">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subject to the limit for Ordinary dental care</w:t>
            </w:r>
          </w:p>
        </w:tc>
        <w:tc>
          <w:tcPr>
            <w:shd w:fill="auto" w:val="clear"/>
            <w:tcMar>
              <w:top w:w="100.0" w:type="dxa"/>
              <w:left w:w="100.0" w:type="dxa"/>
              <w:bottom w:w="100.0" w:type="dxa"/>
              <w:right w:w="100.0" w:type="dxa"/>
            </w:tcMar>
            <w:vAlign w:val="top"/>
          </w:tcPr>
          <w:p w:rsidR="00000000" w:rsidDel="00000000" w:rsidP="00000000" w:rsidRDefault="00000000" w:rsidRPr="00000000" w14:paraId="0000039E">
            <w:pPr>
              <w:widowControl w:val="0"/>
              <w:jc w:val="center"/>
              <w:rPr>
                <w:rFonts w:ascii="Open Sans" w:cs="Open Sans" w:eastAsia="Open Sans" w:hAnsi="Open Sans"/>
                <w:highlight w:val="cyan"/>
              </w:rPr>
            </w:pPr>
            <w:sdt>
              <w:sdtPr>
                <w:tag w:val="goog_rdk_81"/>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9F">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A0">
            <w:pPr>
              <w:widowControl w:val="0"/>
              <w:rPr>
                <w:rFonts w:ascii="Open Sans" w:cs="Open Sans" w:eastAsia="Open Sans" w:hAnsi="Open Sans"/>
              </w:rPr>
            </w:pPr>
            <w:r w:rsidDel="00000000" w:rsidR="00000000" w:rsidRPr="00000000">
              <w:rPr>
                <w:rFonts w:ascii="Open Sans" w:cs="Open Sans" w:eastAsia="Open Sans" w:hAnsi="Open Sans"/>
                <w:rtl w:val="0"/>
              </w:rPr>
              <w:t xml:space="preserve">6.5</w:t>
            </w:r>
          </w:p>
        </w:tc>
        <w:tc>
          <w:tcPr>
            <w:shd w:fill="auto" w:val="clear"/>
            <w:tcMar>
              <w:top w:w="100.0" w:type="dxa"/>
              <w:left w:w="100.0" w:type="dxa"/>
              <w:bottom w:w="100.0" w:type="dxa"/>
              <w:right w:w="100.0" w:type="dxa"/>
            </w:tcMar>
            <w:vAlign w:val="top"/>
          </w:tcPr>
          <w:p w:rsidR="00000000" w:rsidDel="00000000" w:rsidP="00000000" w:rsidRDefault="00000000" w:rsidRPr="00000000" w14:paraId="000003A1">
            <w:pPr>
              <w:widowControl w:val="0"/>
              <w:rPr>
                <w:rFonts w:ascii="Open Sans" w:cs="Open Sans" w:eastAsia="Open Sans" w:hAnsi="Open Sans"/>
              </w:rPr>
            </w:pPr>
            <w:r w:rsidDel="00000000" w:rsidR="00000000" w:rsidRPr="00000000">
              <w:rPr>
                <w:rFonts w:ascii="Open Sans" w:cs="Open Sans" w:eastAsia="Open Sans" w:hAnsi="Open Sans"/>
                <w:rtl w:val="0"/>
              </w:rPr>
              <w:t xml:space="preserve">Dental care after an accident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3A2">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 </w:t>
            </w:r>
          </w:p>
          <w:p w:rsidR="00000000" w:rsidDel="00000000" w:rsidP="00000000" w:rsidRDefault="00000000" w:rsidRPr="00000000" w14:paraId="000003A3">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subject to the limit for Ordinary dental care</w:t>
            </w:r>
          </w:p>
        </w:tc>
        <w:tc>
          <w:tcPr>
            <w:shd w:fill="auto" w:val="clear"/>
            <w:tcMar>
              <w:top w:w="100.0" w:type="dxa"/>
              <w:left w:w="100.0" w:type="dxa"/>
              <w:bottom w:w="100.0" w:type="dxa"/>
              <w:right w:w="100.0" w:type="dxa"/>
            </w:tcMar>
            <w:vAlign w:val="top"/>
          </w:tcPr>
          <w:p w:rsidR="00000000" w:rsidDel="00000000" w:rsidP="00000000" w:rsidRDefault="00000000" w:rsidRPr="00000000" w14:paraId="000003A4">
            <w:pPr>
              <w:widowControl w:val="0"/>
              <w:jc w:val="center"/>
              <w:rPr>
                <w:rFonts w:ascii="Open Sans" w:cs="Open Sans" w:eastAsia="Open Sans" w:hAnsi="Open Sans"/>
                <w:highlight w:val="cyan"/>
              </w:rPr>
            </w:pPr>
            <w:sdt>
              <w:sdtPr>
                <w:tag w:val="goog_rdk_82"/>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A5">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A6">
            <w:pPr>
              <w:widowControl w:val="0"/>
              <w:rPr>
                <w:rFonts w:ascii="Open Sans" w:cs="Open Sans" w:eastAsia="Open Sans" w:hAnsi="Open Sans"/>
              </w:rPr>
            </w:pPr>
            <w:r w:rsidDel="00000000" w:rsidR="00000000" w:rsidRPr="00000000">
              <w:rPr>
                <w:rFonts w:ascii="Open Sans" w:cs="Open Sans" w:eastAsia="Open Sans" w:hAnsi="Open Sans"/>
                <w:rtl w:val="0"/>
              </w:rPr>
              <w:t xml:space="preserve">6.6</w:t>
            </w:r>
          </w:p>
        </w:tc>
        <w:tc>
          <w:tcPr>
            <w:shd w:fill="auto" w:val="clear"/>
            <w:tcMar>
              <w:top w:w="100.0" w:type="dxa"/>
              <w:left w:w="100.0" w:type="dxa"/>
              <w:bottom w:w="100.0" w:type="dxa"/>
              <w:right w:w="100.0" w:type="dxa"/>
            </w:tcMar>
            <w:vAlign w:val="top"/>
          </w:tcPr>
          <w:p w:rsidR="00000000" w:rsidDel="00000000" w:rsidP="00000000" w:rsidRDefault="00000000" w:rsidRPr="00000000" w14:paraId="000003A7">
            <w:pPr>
              <w:widowControl w:val="0"/>
              <w:rPr>
                <w:rFonts w:ascii="Open Sans" w:cs="Open Sans" w:eastAsia="Open Sans" w:hAnsi="Open Sans"/>
              </w:rPr>
            </w:pPr>
            <w:r w:rsidDel="00000000" w:rsidR="00000000" w:rsidRPr="00000000">
              <w:rPr>
                <w:rFonts w:ascii="Open Sans" w:cs="Open Sans" w:eastAsia="Open Sans" w:hAnsi="Open Sans"/>
                <w:rtl w:val="0"/>
              </w:rPr>
              <w:t xml:space="preserve">Eye test to determine dioptre by ophthalmologist</w:t>
            </w:r>
          </w:p>
        </w:tc>
        <w:tc>
          <w:tcPr>
            <w:shd w:fill="auto" w:val="clear"/>
            <w:tcMar>
              <w:top w:w="100.0" w:type="dxa"/>
              <w:left w:w="100.0" w:type="dxa"/>
              <w:bottom w:w="100.0" w:type="dxa"/>
              <w:right w:w="100.0" w:type="dxa"/>
            </w:tcMar>
            <w:vAlign w:val="top"/>
          </w:tcPr>
          <w:p w:rsidR="00000000" w:rsidDel="00000000" w:rsidP="00000000" w:rsidRDefault="00000000" w:rsidRPr="00000000" w14:paraId="000003A8">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p w:rsidR="00000000" w:rsidDel="00000000" w:rsidP="00000000" w:rsidRDefault="00000000" w:rsidRPr="00000000" w14:paraId="000003A9">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 test per period of 24 months</w:t>
            </w:r>
          </w:p>
        </w:tc>
        <w:tc>
          <w:tcPr>
            <w:shd w:fill="auto" w:val="clear"/>
            <w:tcMar>
              <w:top w:w="100.0" w:type="dxa"/>
              <w:left w:w="100.0" w:type="dxa"/>
              <w:bottom w:w="100.0" w:type="dxa"/>
              <w:right w:w="100.0" w:type="dxa"/>
            </w:tcMar>
            <w:vAlign w:val="top"/>
          </w:tcPr>
          <w:p w:rsidR="00000000" w:rsidDel="00000000" w:rsidP="00000000" w:rsidRDefault="00000000" w:rsidRPr="00000000" w14:paraId="000003AA">
            <w:pPr>
              <w:widowControl w:val="0"/>
              <w:jc w:val="center"/>
              <w:rPr>
                <w:rFonts w:ascii="Open Sans" w:cs="Open Sans" w:eastAsia="Open Sans" w:hAnsi="Open Sans"/>
                <w:highlight w:val="cyan"/>
              </w:rPr>
            </w:pPr>
            <w:sdt>
              <w:sdtPr>
                <w:tag w:val="goog_rdk_83"/>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AB">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AC">
            <w:pPr>
              <w:widowControl w:val="0"/>
              <w:rPr>
                <w:rFonts w:ascii="Open Sans" w:cs="Open Sans" w:eastAsia="Open Sans" w:hAnsi="Open Sans"/>
              </w:rPr>
            </w:pPr>
            <w:r w:rsidDel="00000000" w:rsidR="00000000" w:rsidRPr="00000000">
              <w:rPr>
                <w:rFonts w:ascii="Open Sans" w:cs="Open Sans" w:eastAsia="Open Sans" w:hAnsi="Open Sans"/>
                <w:rtl w:val="0"/>
              </w:rPr>
              <w:t xml:space="preserve">6.7</w:t>
            </w:r>
          </w:p>
        </w:tc>
        <w:tc>
          <w:tcPr>
            <w:shd w:fill="auto" w:val="clear"/>
            <w:tcMar>
              <w:top w:w="100.0" w:type="dxa"/>
              <w:left w:w="100.0" w:type="dxa"/>
              <w:bottom w:w="100.0" w:type="dxa"/>
              <w:right w:w="100.0" w:type="dxa"/>
            </w:tcMar>
            <w:vAlign w:val="top"/>
          </w:tcPr>
          <w:p w:rsidR="00000000" w:rsidDel="00000000" w:rsidP="00000000" w:rsidRDefault="00000000" w:rsidRPr="00000000" w14:paraId="000003AD">
            <w:pPr>
              <w:widowControl w:val="0"/>
              <w:rPr>
                <w:rFonts w:ascii="Open Sans" w:cs="Open Sans" w:eastAsia="Open Sans" w:hAnsi="Open Sans"/>
              </w:rPr>
            </w:pPr>
            <w:r w:rsidDel="00000000" w:rsidR="00000000" w:rsidRPr="00000000">
              <w:rPr>
                <w:rFonts w:ascii="Open Sans" w:cs="Open Sans" w:eastAsia="Open Sans" w:hAnsi="Open Sans"/>
                <w:rtl w:val="0"/>
              </w:rPr>
              <w:t xml:space="preserve">Corrective Lenses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3AE">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p w:rsidR="00000000" w:rsidDel="00000000" w:rsidP="00000000" w:rsidRDefault="00000000" w:rsidRPr="00000000" w14:paraId="000003AF">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up to 60 USD/lens; maximum 2 lenses in a period of 24 months (the date of the 1st purchase determines the start of the 24-month period)</w:t>
            </w:r>
          </w:p>
        </w:tc>
        <w:tc>
          <w:tcPr>
            <w:shd w:fill="auto" w:val="clear"/>
            <w:tcMar>
              <w:top w:w="100.0" w:type="dxa"/>
              <w:left w:w="100.0" w:type="dxa"/>
              <w:bottom w:w="100.0" w:type="dxa"/>
              <w:right w:w="100.0" w:type="dxa"/>
            </w:tcMar>
            <w:vAlign w:val="top"/>
          </w:tcPr>
          <w:p w:rsidR="00000000" w:rsidDel="00000000" w:rsidP="00000000" w:rsidRDefault="00000000" w:rsidRPr="00000000" w14:paraId="000003B0">
            <w:pPr>
              <w:widowControl w:val="0"/>
              <w:jc w:val="center"/>
              <w:rPr>
                <w:rFonts w:ascii="Open Sans" w:cs="Open Sans" w:eastAsia="Open Sans" w:hAnsi="Open Sans"/>
                <w:highlight w:val="cyan"/>
              </w:rPr>
            </w:pPr>
            <w:sdt>
              <w:sdtPr>
                <w:tag w:val="goog_rdk_84"/>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B1">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B2">
            <w:pPr>
              <w:widowControl w:val="0"/>
              <w:rPr>
                <w:rFonts w:ascii="Open Sans" w:cs="Open Sans" w:eastAsia="Open Sans" w:hAnsi="Open Sans"/>
              </w:rPr>
            </w:pPr>
            <w:r w:rsidDel="00000000" w:rsidR="00000000" w:rsidRPr="00000000">
              <w:rPr>
                <w:rFonts w:ascii="Open Sans" w:cs="Open Sans" w:eastAsia="Open Sans" w:hAnsi="Open Sans"/>
                <w:rtl w:val="0"/>
              </w:rPr>
              <w:t xml:space="preserve">6.8</w:t>
            </w:r>
          </w:p>
        </w:tc>
        <w:tc>
          <w:tcPr>
            <w:shd w:fill="auto" w:val="clear"/>
            <w:tcMar>
              <w:top w:w="100.0" w:type="dxa"/>
              <w:left w:w="100.0" w:type="dxa"/>
              <w:bottom w:w="100.0" w:type="dxa"/>
              <w:right w:w="100.0" w:type="dxa"/>
            </w:tcMar>
            <w:vAlign w:val="top"/>
          </w:tcPr>
          <w:p w:rsidR="00000000" w:rsidDel="00000000" w:rsidP="00000000" w:rsidRDefault="00000000" w:rsidRPr="00000000" w14:paraId="000003B3">
            <w:pPr>
              <w:widowControl w:val="0"/>
              <w:rPr>
                <w:rFonts w:ascii="Open Sans" w:cs="Open Sans" w:eastAsia="Open Sans" w:hAnsi="Open Sans"/>
              </w:rPr>
            </w:pPr>
            <w:r w:rsidDel="00000000" w:rsidR="00000000" w:rsidRPr="00000000">
              <w:rPr>
                <w:rFonts w:ascii="Open Sans" w:cs="Open Sans" w:eastAsia="Open Sans" w:hAnsi="Open Sans"/>
                <w:rtl w:val="0"/>
              </w:rPr>
              <w:t xml:space="preserve">Contact lenses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3B4">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Corrective lenses provision (6.7) applies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3B5">
            <w:pPr>
              <w:widowControl w:val="0"/>
              <w:jc w:val="center"/>
              <w:rPr>
                <w:rFonts w:ascii="Open Sans" w:cs="Open Sans" w:eastAsia="Open Sans" w:hAnsi="Open Sans"/>
                <w:highlight w:val="cyan"/>
              </w:rPr>
            </w:pPr>
            <w:sdt>
              <w:sdtPr>
                <w:tag w:val="goog_rdk_85"/>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B6">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B7">
            <w:pPr>
              <w:widowControl w:val="0"/>
              <w:rPr>
                <w:rFonts w:ascii="Open Sans" w:cs="Open Sans" w:eastAsia="Open Sans" w:hAnsi="Open Sans"/>
              </w:rPr>
            </w:pPr>
            <w:r w:rsidDel="00000000" w:rsidR="00000000" w:rsidRPr="00000000">
              <w:rPr>
                <w:rFonts w:ascii="Open Sans" w:cs="Open Sans" w:eastAsia="Open Sans" w:hAnsi="Open Sans"/>
                <w:rtl w:val="0"/>
              </w:rPr>
              <w:t xml:space="preserve">6.9</w:t>
            </w:r>
          </w:p>
        </w:tc>
        <w:tc>
          <w:tcPr>
            <w:shd w:fill="auto" w:val="clear"/>
            <w:tcMar>
              <w:top w:w="100.0" w:type="dxa"/>
              <w:left w:w="100.0" w:type="dxa"/>
              <w:bottom w:w="100.0" w:type="dxa"/>
              <w:right w:w="100.0" w:type="dxa"/>
            </w:tcMar>
            <w:vAlign w:val="top"/>
          </w:tcPr>
          <w:p w:rsidR="00000000" w:rsidDel="00000000" w:rsidP="00000000" w:rsidRDefault="00000000" w:rsidRPr="00000000" w14:paraId="000003B8">
            <w:pPr>
              <w:widowControl w:val="0"/>
              <w:rPr>
                <w:rFonts w:ascii="Open Sans" w:cs="Open Sans" w:eastAsia="Open Sans" w:hAnsi="Open Sans"/>
              </w:rPr>
            </w:pPr>
            <w:r w:rsidDel="00000000" w:rsidR="00000000" w:rsidRPr="00000000">
              <w:rPr>
                <w:rFonts w:ascii="Open Sans" w:cs="Open Sans" w:eastAsia="Open Sans" w:hAnsi="Open Sans"/>
                <w:rtl w:val="0"/>
              </w:rPr>
              <w:t xml:space="preserve">Disposable lenses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3B9">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 </w:t>
            </w:r>
          </w:p>
          <w:p w:rsidR="00000000" w:rsidDel="00000000" w:rsidP="00000000" w:rsidRDefault="00000000" w:rsidRPr="00000000" w14:paraId="000003BA">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up to 120 USD per period of 24 months (the date of the purchase of the first pair of lenses determines the start of the 24-month period)</w:t>
            </w:r>
          </w:p>
        </w:tc>
        <w:tc>
          <w:tcPr>
            <w:shd w:fill="auto" w:val="clear"/>
            <w:tcMar>
              <w:top w:w="100.0" w:type="dxa"/>
              <w:left w:w="100.0" w:type="dxa"/>
              <w:bottom w:w="100.0" w:type="dxa"/>
              <w:right w:w="100.0" w:type="dxa"/>
            </w:tcMar>
            <w:vAlign w:val="top"/>
          </w:tcPr>
          <w:p w:rsidR="00000000" w:rsidDel="00000000" w:rsidP="00000000" w:rsidRDefault="00000000" w:rsidRPr="00000000" w14:paraId="000003BB">
            <w:pPr>
              <w:widowControl w:val="0"/>
              <w:jc w:val="center"/>
              <w:rPr>
                <w:rFonts w:ascii="Open Sans" w:cs="Open Sans" w:eastAsia="Open Sans" w:hAnsi="Open Sans"/>
                <w:highlight w:val="cyan"/>
              </w:rPr>
            </w:pPr>
            <w:sdt>
              <w:sdtPr>
                <w:tag w:val="goog_rdk_86"/>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BC">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BD">
            <w:pPr>
              <w:widowControl w:val="0"/>
              <w:rPr>
                <w:rFonts w:ascii="Open Sans" w:cs="Open Sans" w:eastAsia="Open Sans" w:hAnsi="Open Sans"/>
              </w:rPr>
            </w:pPr>
            <w:r w:rsidDel="00000000" w:rsidR="00000000" w:rsidRPr="00000000">
              <w:rPr>
                <w:rFonts w:ascii="Open Sans" w:cs="Open Sans" w:eastAsia="Open Sans" w:hAnsi="Open Sans"/>
                <w:rtl w:val="0"/>
              </w:rPr>
              <w:t xml:space="preserve">6.10</w:t>
            </w:r>
          </w:p>
        </w:tc>
        <w:tc>
          <w:tcPr>
            <w:shd w:fill="auto" w:val="clear"/>
            <w:tcMar>
              <w:top w:w="100.0" w:type="dxa"/>
              <w:left w:w="100.0" w:type="dxa"/>
              <w:bottom w:w="100.0" w:type="dxa"/>
              <w:right w:w="100.0" w:type="dxa"/>
            </w:tcMar>
            <w:vAlign w:val="top"/>
          </w:tcPr>
          <w:p w:rsidR="00000000" w:rsidDel="00000000" w:rsidP="00000000" w:rsidRDefault="00000000" w:rsidRPr="00000000" w14:paraId="000003BE">
            <w:pPr>
              <w:widowControl w:val="0"/>
              <w:rPr>
                <w:rFonts w:ascii="Open Sans" w:cs="Open Sans" w:eastAsia="Open Sans" w:hAnsi="Open Sans"/>
              </w:rPr>
            </w:pPr>
            <w:r w:rsidDel="00000000" w:rsidR="00000000" w:rsidRPr="00000000">
              <w:rPr>
                <w:rFonts w:ascii="Open Sans" w:cs="Open Sans" w:eastAsia="Open Sans" w:hAnsi="Open Sans"/>
                <w:rtl w:val="0"/>
              </w:rPr>
              <w:t xml:space="preserve">Lasik/keratotomy and other procedures to change the dioptre</w:t>
            </w:r>
          </w:p>
        </w:tc>
        <w:tc>
          <w:tcPr>
            <w:shd w:fill="auto" w:val="clear"/>
            <w:tcMar>
              <w:top w:w="100.0" w:type="dxa"/>
              <w:left w:w="100.0" w:type="dxa"/>
              <w:bottom w:w="100.0" w:type="dxa"/>
              <w:right w:w="100.0" w:type="dxa"/>
            </w:tcMar>
            <w:vAlign w:val="top"/>
          </w:tcPr>
          <w:p w:rsidR="00000000" w:rsidDel="00000000" w:rsidP="00000000" w:rsidRDefault="00000000" w:rsidRPr="00000000" w14:paraId="000003BF">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Corrective lenses provision (6.7) applies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3C0">
            <w:pPr>
              <w:widowControl w:val="0"/>
              <w:jc w:val="center"/>
              <w:rPr>
                <w:rFonts w:ascii="Open Sans" w:cs="Open Sans" w:eastAsia="Open Sans" w:hAnsi="Open Sans"/>
                <w:highlight w:val="cyan"/>
              </w:rPr>
            </w:pPr>
            <w:sdt>
              <w:sdtPr>
                <w:tag w:val="goog_rdk_87"/>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C1">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C2">
            <w:pPr>
              <w:widowControl w:val="0"/>
              <w:rPr>
                <w:rFonts w:ascii="Open Sans" w:cs="Open Sans" w:eastAsia="Open Sans" w:hAnsi="Open Sans"/>
              </w:rPr>
            </w:pPr>
            <w:r w:rsidDel="00000000" w:rsidR="00000000" w:rsidRPr="00000000">
              <w:rPr>
                <w:rFonts w:ascii="Open Sans" w:cs="Open Sans" w:eastAsia="Open Sans" w:hAnsi="Open Sans"/>
                <w:rtl w:val="0"/>
              </w:rPr>
              <w:t xml:space="preserve">6.11</w:t>
            </w:r>
          </w:p>
        </w:tc>
        <w:tc>
          <w:tcPr>
            <w:shd w:fill="auto" w:val="clear"/>
            <w:tcMar>
              <w:top w:w="100.0" w:type="dxa"/>
              <w:left w:w="100.0" w:type="dxa"/>
              <w:bottom w:w="100.0" w:type="dxa"/>
              <w:right w:w="100.0" w:type="dxa"/>
            </w:tcMar>
            <w:vAlign w:val="top"/>
          </w:tcPr>
          <w:p w:rsidR="00000000" w:rsidDel="00000000" w:rsidP="00000000" w:rsidRDefault="00000000" w:rsidRPr="00000000" w14:paraId="000003C3">
            <w:pPr>
              <w:widowControl w:val="0"/>
              <w:rPr>
                <w:rFonts w:ascii="Open Sans" w:cs="Open Sans" w:eastAsia="Open Sans" w:hAnsi="Open Sans"/>
              </w:rPr>
            </w:pPr>
            <w:r w:rsidDel="00000000" w:rsidR="00000000" w:rsidRPr="00000000">
              <w:rPr>
                <w:rFonts w:ascii="Open Sans" w:cs="Open Sans" w:eastAsia="Open Sans" w:hAnsi="Open Sans"/>
                <w:rtl w:val="0"/>
              </w:rPr>
              <w:t xml:space="preserve">Prescription glasses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3C4">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not covered</w:t>
            </w:r>
          </w:p>
        </w:tc>
        <w:tc>
          <w:tcPr>
            <w:shd w:fill="auto" w:val="clear"/>
            <w:tcMar>
              <w:top w:w="100.0" w:type="dxa"/>
              <w:left w:w="100.0" w:type="dxa"/>
              <w:bottom w:w="100.0" w:type="dxa"/>
              <w:right w:w="100.0" w:type="dxa"/>
            </w:tcMar>
            <w:vAlign w:val="top"/>
          </w:tcPr>
          <w:p w:rsidR="00000000" w:rsidDel="00000000" w:rsidP="00000000" w:rsidRDefault="00000000" w:rsidRPr="00000000" w14:paraId="000003C5">
            <w:pPr>
              <w:widowControl w:val="0"/>
              <w:jc w:val="center"/>
              <w:rPr>
                <w:rFonts w:ascii="Open Sans" w:cs="Open Sans" w:eastAsia="Open Sans" w:hAnsi="Open Sans"/>
                <w:highlight w:val="cyan"/>
              </w:rPr>
            </w:pPr>
            <w:sdt>
              <w:sdtPr>
                <w:tag w:val="goog_rdk_88"/>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C6">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C7">
            <w:pPr>
              <w:widowControl w:val="0"/>
              <w:rPr>
                <w:rFonts w:ascii="Open Sans" w:cs="Open Sans" w:eastAsia="Open Sans" w:hAnsi="Open Sans"/>
              </w:rPr>
            </w:pPr>
            <w:r w:rsidDel="00000000" w:rsidR="00000000" w:rsidRPr="00000000">
              <w:rPr>
                <w:rFonts w:ascii="Open Sans" w:cs="Open Sans" w:eastAsia="Open Sans" w:hAnsi="Open Sans"/>
                <w:rtl w:val="0"/>
              </w:rPr>
              <w:t xml:space="preserve">6.12</w:t>
            </w:r>
          </w:p>
        </w:tc>
        <w:tc>
          <w:tcPr>
            <w:shd w:fill="auto" w:val="clear"/>
            <w:tcMar>
              <w:top w:w="100.0" w:type="dxa"/>
              <w:left w:w="100.0" w:type="dxa"/>
              <w:bottom w:w="100.0" w:type="dxa"/>
              <w:right w:w="100.0" w:type="dxa"/>
            </w:tcMar>
            <w:vAlign w:val="top"/>
          </w:tcPr>
          <w:p w:rsidR="00000000" w:rsidDel="00000000" w:rsidP="00000000" w:rsidRDefault="00000000" w:rsidRPr="00000000" w14:paraId="000003C8">
            <w:pPr>
              <w:widowControl w:val="0"/>
              <w:rPr>
                <w:rFonts w:ascii="Open Sans" w:cs="Open Sans" w:eastAsia="Open Sans" w:hAnsi="Open Sans"/>
              </w:rPr>
            </w:pPr>
            <w:r w:rsidDel="00000000" w:rsidR="00000000" w:rsidRPr="00000000">
              <w:rPr>
                <w:rFonts w:ascii="Open Sans" w:cs="Open Sans" w:eastAsia="Open Sans" w:hAnsi="Open Sans"/>
                <w:rtl w:val="0"/>
              </w:rPr>
              <w:t xml:space="preserve">Frames</w:t>
            </w:r>
          </w:p>
        </w:tc>
        <w:tc>
          <w:tcPr>
            <w:shd w:fill="auto" w:val="clear"/>
            <w:tcMar>
              <w:top w:w="100.0" w:type="dxa"/>
              <w:left w:w="100.0" w:type="dxa"/>
              <w:bottom w:w="100.0" w:type="dxa"/>
              <w:right w:w="100.0" w:type="dxa"/>
            </w:tcMar>
            <w:vAlign w:val="top"/>
          </w:tcPr>
          <w:p w:rsidR="00000000" w:rsidDel="00000000" w:rsidP="00000000" w:rsidRDefault="00000000" w:rsidRPr="00000000" w14:paraId="000003C9">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not covered</w:t>
            </w:r>
          </w:p>
        </w:tc>
        <w:tc>
          <w:tcPr>
            <w:shd w:fill="auto" w:val="clear"/>
            <w:tcMar>
              <w:top w:w="100.0" w:type="dxa"/>
              <w:left w:w="100.0" w:type="dxa"/>
              <w:bottom w:w="100.0" w:type="dxa"/>
              <w:right w:w="100.0" w:type="dxa"/>
            </w:tcMar>
            <w:vAlign w:val="top"/>
          </w:tcPr>
          <w:p w:rsidR="00000000" w:rsidDel="00000000" w:rsidP="00000000" w:rsidRDefault="00000000" w:rsidRPr="00000000" w14:paraId="000003CA">
            <w:pPr>
              <w:widowControl w:val="0"/>
              <w:jc w:val="center"/>
              <w:rPr>
                <w:rFonts w:ascii="Open Sans" w:cs="Open Sans" w:eastAsia="Open Sans" w:hAnsi="Open Sans"/>
                <w:highlight w:val="cyan"/>
              </w:rPr>
            </w:pPr>
            <w:sdt>
              <w:sdtPr>
                <w:tag w:val="goog_rdk_89"/>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CB">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CC">
            <w:pPr>
              <w:widowControl w:val="0"/>
              <w:rPr>
                <w:rFonts w:ascii="Open Sans" w:cs="Open Sans" w:eastAsia="Open Sans" w:hAnsi="Open Sans"/>
              </w:rPr>
            </w:pPr>
            <w:r w:rsidDel="00000000" w:rsidR="00000000" w:rsidRPr="00000000">
              <w:rPr>
                <w:rFonts w:ascii="Open Sans" w:cs="Open Sans" w:eastAsia="Open Sans" w:hAnsi="Open Sans"/>
                <w:rtl w:val="0"/>
              </w:rPr>
              <w:t xml:space="preserve">6.13</w:t>
            </w:r>
          </w:p>
        </w:tc>
        <w:tc>
          <w:tcPr>
            <w:shd w:fill="auto" w:val="clear"/>
            <w:tcMar>
              <w:top w:w="100.0" w:type="dxa"/>
              <w:left w:w="100.0" w:type="dxa"/>
              <w:bottom w:w="100.0" w:type="dxa"/>
              <w:right w:w="100.0" w:type="dxa"/>
            </w:tcMar>
            <w:vAlign w:val="top"/>
          </w:tcPr>
          <w:p w:rsidR="00000000" w:rsidDel="00000000" w:rsidP="00000000" w:rsidRDefault="00000000" w:rsidRPr="00000000" w14:paraId="000003CD">
            <w:pPr>
              <w:widowControl w:val="0"/>
              <w:rPr>
                <w:rFonts w:ascii="Open Sans" w:cs="Open Sans" w:eastAsia="Open Sans" w:hAnsi="Open Sans"/>
              </w:rPr>
            </w:pPr>
            <w:r w:rsidDel="00000000" w:rsidR="00000000" w:rsidRPr="00000000">
              <w:rPr>
                <w:rFonts w:ascii="Open Sans" w:cs="Open Sans" w:eastAsia="Open Sans" w:hAnsi="Open Sans"/>
                <w:rtl w:val="0"/>
              </w:rPr>
              <w:t xml:space="preserve">Fluid for contact lenses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3CE">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not covered</w:t>
            </w:r>
          </w:p>
        </w:tc>
        <w:tc>
          <w:tcPr>
            <w:shd w:fill="auto" w:val="clear"/>
            <w:tcMar>
              <w:top w:w="100.0" w:type="dxa"/>
              <w:left w:w="100.0" w:type="dxa"/>
              <w:bottom w:w="100.0" w:type="dxa"/>
              <w:right w:w="100.0" w:type="dxa"/>
            </w:tcMar>
            <w:vAlign w:val="top"/>
          </w:tcPr>
          <w:p w:rsidR="00000000" w:rsidDel="00000000" w:rsidP="00000000" w:rsidRDefault="00000000" w:rsidRPr="00000000" w14:paraId="000003CF">
            <w:pPr>
              <w:widowControl w:val="0"/>
              <w:jc w:val="center"/>
              <w:rPr>
                <w:rFonts w:ascii="Open Sans" w:cs="Open Sans" w:eastAsia="Open Sans" w:hAnsi="Open Sans"/>
                <w:highlight w:val="cyan"/>
              </w:rPr>
            </w:pPr>
            <w:sdt>
              <w:sdtPr>
                <w:tag w:val="goog_rdk_90"/>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D0">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D1">
            <w:pPr>
              <w:widowControl w:val="0"/>
              <w:rPr>
                <w:rFonts w:ascii="Open Sans" w:cs="Open Sans" w:eastAsia="Open Sans" w:hAnsi="Open Sans"/>
              </w:rPr>
            </w:pPr>
            <w:r w:rsidDel="00000000" w:rsidR="00000000" w:rsidRPr="00000000">
              <w:rPr>
                <w:rFonts w:ascii="Open Sans" w:cs="Open Sans" w:eastAsia="Open Sans" w:hAnsi="Open Sans"/>
                <w:rtl w:val="0"/>
              </w:rPr>
              <w:t xml:space="preserve">6.14</w:t>
            </w:r>
          </w:p>
        </w:tc>
        <w:tc>
          <w:tcPr>
            <w:shd w:fill="auto" w:val="clear"/>
            <w:tcMar>
              <w:top w:w="100.0" w:type="dxa"/>
              <w:left w:w="100.0" w:type="dxa"/>
              <w:bottom w:w="100.0" w:type="dxa"/>
              <w:right w:w="100.0" w:type="dxa"/>
            </w:tcMar>
            <w:vAlign w:val="top"/>
          </w:tcPr>
          <w:p w:rsidR="00000000" w:rsidDel="00000000" w:rsidP="00000000" w:rsidRDefault="00000000" w:rsidRPr="00000000" w14:paraId="000003D2">
            <w:pPr>
              <w:widowControl w:val="0"/>
              <w:rPr>
                <w:rFonts w:ascii="Open Sans" w:cs="Open Sans" w:eastAsia="Open Sans" w:hAnsi="Open Sans"/>
              </w:rPr>
            </w:pPr>
            <w:r w:rsidDel="00000000" w:rsidR="00000000" w:rsidRPr="00000000">
              <w:rPr>
                <w:rFonts w:ascii="Open Sans" w:cs="Open Sans" w:eastAsia="Open Sans" w:hAnsi="Open Sans"/>
                <w:rtl w:val="0"/>
              </w:rPr>
              <w:t xml:space="preserve">Orthopaedic devices</w:t>
            </w:r>
          </w:p>
        </w:tc>
        <w:tc>
          <w:tcPr>
            <w:shd w:fill="auto" w:val="clear"/>
            <w:tcMar>
              <w:top w:w="100.0" w:type="dxa"/>
              <w:left w:w="100.0" w:type="dxa"/>
              <w:bottom w:w="100.0" w:type="dxa"/>
              <w:right w:w="100.0" w:type="dxa"/>
            </w:tcMar>
            <w:vAlign w:val="top"/>
          </w:tcPr>
          <w:p w:rsidR="00000000" w:rsidDel="00000000" w:rsidP="00000000" w:rsidRDefault="00000000" w:rsidRPr="00000000" w14:paraId="000003D3">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 </w:t>
            </w:r>
          </w:p>
          <w:p w:rsidR="00000000" w:rsidDel="00000000" w:rsidP="00000000" w:rsidRDefault="00000000" w:rsidRPr="00000000" w14:paraId="000003D4">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for rental (Purchase is acceptable if it turns out to be cheaper than rental or if the equipment cannot be rented.)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3D5">
            <w:pPr>
              <w:widowControl w:val="0"/>
              <w:jc w:val="center"/>
              <w:rPr>
                <w:rFonts w:ascii="Open Sans" w:cs="Open Sans" w:eastAsia="Open Sans" w:hAnsi="Open Sans"/>
                <w:highlight w:val="cyan"/>
              </w:rPr>
            </w:pPr>
            <w:sdt>
              <w:sdtPr>
                <w:tag w:val="goog_rdk_91"/>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D6">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D7">
            <w:pPr>
              <w:widowControl w:val="0"/>
              <w:rPr>
                <w:rFonts w:ascii="Open Sans" w:cs="Open Sans" w:eastAsia="Open Sans" w:hAnsi="Open Sans"/>
              </w:rPr>
            </w:pPr>
            <w:r w:rsidDel="00000000" w:rsidR="00000000" w:rsidRPr="00000000">
              <w:rPr>
                <w:rFonts w:ascii="Open Sans" w:cs="Open Sans" w:eastAsia="Open Sans" w:hAnsi="Open Sans"/>
                <w:rtl w:val="0"/>
              </w:rPr>
              <w:t xml:space="preserve">6.15</w:t>
            </w:r>
          </w:p>
        </w:tc>
        <w:tc>
          <w:tcPr>
            <w:shd w:fill="auto" w:val="clear"/>
            <w:tcMar>
              <w:top w:w="100.0" w:type="dxa"/>
              <w:left w:w="100.0" w:type="dxa"/>
              <w:bottom w:w="100.0" w:type="dxa"/>
              <w:right w:w="100.0" w:type="dxa"/>
            </w:tcMar>
            <w:vAlign w:val="top"/>
          </w:tcPr>
          <w:p w:rsidR="00000000" w:rsidDel="00000000" w:rsidP="00000000" w:rsidRDefault="00000000" w:rsidRPr="00000000" w14:paraId="000003D8">
            <w:pPr>
              <w:widowControl w:val="0"/>
              <w:rPr>
                <w:rFonts w:ascii="Open Sans" w:cs="Open Sans" w:eastAsia="Open Sans" w:hAnsi="Open Sans"/>
              </w:rPr>
            </w:pPr>
            <w:r w:rsidDel="00000000" w:rsidR="00000000" w:rsidRPr="00000000">
              <w:rPr>
                <w:rFonts w:ascii="Open Sans" w:cs="Open Sans" w:eastAsia="Open Sans" w:hAnsi="Open Sans"/>
                <w:rtl w:val="0"/>
              </w:rPr>
              <w:t xml:space="preserve">Hearing aids (including batteries)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3D9">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 </w:t>
            </w:r>
          </w:p>
          <w:p w:rsidR="00000000" w:rsidDel="00000000" w:rsidP="00000000" w:rsidRDefault="00000000" w:rsidRPr="00000000" w14:paraId="000003DA">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up to 300 USD per apparatus, including the related examinations and batteries Maximum of 1 apparatus per period of 36 months</w:t>
            </w:r>
          </w:p>
        </w:tc>
        <w:tc>
          <w:tcPr>
            <w:shd w:fill="auto" w:val="clear"/>
            <w:tcMar>
              <w:top w:w="100.0" w:type="dxa"/>
              <w:left w:w="100.0" w:type="dxa"/>
              <w:bottom w:w="100.0" w:type="dxa"/>
              <w:right w:w="100.0" w:type="dxa"/>
            </w:tcMar>
            <w:vAlign w:val="top"/>
          </w:tcPr>
          <w:p w:rsidR="00000000" w:rsidDel="00000000" w:rsidP="00000000" w:rsidRDefault="00000000" w:rsidRPr="00000000" w14:paraId="000003DB">
            <w:pPr>
              <w:widowControl w:val="0"/>
              <w:jc w:val="center"/>
              <w:rPr>
                <w:rFonts w:ascii="Open Sans" w:cs="Open Sans" w:eastAsia="Open Sans" w:hAnsi="Open Sans"/>
                <w:highlight w:val="cyan"/>
              </w:rPr>
            </w:pPr>
            <w:sdt>
              <w:sdtPr>
                <w:tag w:val="goog_rdk_92"/>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DC">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DD">
            <w:pPr>
              <w:widowControl w:val="0"/>
              <w:rPr>
                <w:rFonts w:ascii="Open Sans" w:cs="Open Sans" w:eastAsia="Open Sans" w:hAnsi="Open Sans"/>
              </w:rPr>
            </w:pPr>
            <w:r w:rsidDel="00000000" w:rsidR="00000000" w:rsidRPr="00000000">
              <w:rPr>
                <w:rFonts w:ascii="Open Sans" w:cs="Open Sans" w:eastAsia="Open Sans" w:hAnsi="Open Sans"/>
                <w:rtl w:val="0"/>
              </w:rPr>
              <w:t xml:space="preserve">6.16</w:t>
            </w:r>
          </w:p>
        </w:tc>
        <w:tc>
          <w:tcPr>
            <w:shd w:fill="auto" w:val="clear"/>
            <w:tcMar>
              <w:top w:w="100.0" w:type="dxa"/>
              <w:left w:w="100.0" w:type="dxa"/>
              <w:bottom w:w="100.0" w:type="dxa"/>
              <w:right w:w="100.0" w:type="dxa"/>
            </w:tcMar>
            <w:vAlign w:val="top"/>
          </w:tcPr>
          <w:p w:rsidR="00000000" w:rsidDel="00000000" w:rsidP="00000000" w:rsidRDefault="00000000" w:rsidRPr="00000000" w14:paraId="000003DE">
            <w:pPr>
              <w:widowControl w:val="0"/>
              <w:rPr>
                <w:rFonts w:ascii="Open Sans" w:cs="Open Sans" w:eastAsia="Open Sans" w:hAnsi="Open Sans"/>
              </w:rPr>
            </w:pPr>
            <w:r w:rsidDel="00000000" w:rsidR="00000000" w:rsidRPr="00000000">
              <w:rPr>
                <w:rFonts w:ascii="Open Sans" w:cs="Open Sans" w:eastAsia="Open Sans" w:hAnsi="Open Sans"/>
                <w:rtl w:val="0"/>
              </w:rPr>
              <w:t xml:space="preserve">Adaptation to the patient’s accommodation (shower, elevator, lavatory, etc.)</w:t>
            </w:r>
          </w:p>
        </w:tc>
        <w:tc>
          <w:tcPr>
            <w:shd w:fill="auto" w:val="clear"/>
            <w:tcMar>
              <w:top w:w="100.0" w:type="dxa"/>
              <w:left w:w="100.0" w:type="dxa"/>
              <w:bottom w:w="100.0" w:type="dxa"/>
              <w:right w:w="100.0" w:type="dxa"/>
            </w:tcMar>
            <w:vAlign w:val="top"/>
          </w:tcPr>
          <w:p w:rsidR="00000000" w:rsidDel="00000000" w:rsidP="00000000" w:rsidRDefault="00000000" w:rsidRPr="00000000" w14:paraId="000003DF">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not covered</w:t>
            </w:r>
          </w:p>
        </w:tc>
        <w:tc>
          <w:tcPr>
            <w:shd w:fill="auto" w:val="clear"/>
            <w:tcMar>
              <w:top w:w="100.0" w:type="dxa"/>
              <w:left w:w="100.0" w:type="dxa"/>
              <w:bottom w:w="100.0" w:type="dxa"/>
              <w:right w:w="100.0" w:type="dxa"/>
            </w:tcMar>
            <w:vAlign w:val="top"/>
          </w:tcPr>
          <w:p w:rsidR="00000000" w:rsidDel="00000000" w:rsidP="00000000" w:rsidRDefault="00000000" w:rsidRPr="00000000" w14:paraId="000003E0">
            <w:pPr>
              <w:widowControl w:val="0"/>
              <w:jc w:val="center"/>
              <w:rPr>
                <w:rFonts w:ascii="Open Sans" w:cs="Open Sans" w:eastAsia="Open Sans" w:hAnsi="Open Sans"/>
                <w:highlight w:val="cyan"/>
              </w:rPr>
            </w:pPr>
            <w:sdt>
              <w:sdtPr>
                <w:tag w:val="goog_rdk_93"/>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E1">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E2">
            <w:pPr>
              <w:widowControl w:val="0"/>
              <w:rPr>
                <w:rFonts w:ascii="Open Sans" w:cs="Open Sans" w:eastAsia="Open Sans" w:hAnsi="Open Sans"/>
              </w:rPr>
            </w:pPr>
            <w:r w:rsidDel="00000000" w:rsidR="00000000" w:rsidRPr="00000000">
              <w:rPr>
                <w:rFonts w:ascii="Open Sans" w:cs="Open Sans" w:eastAsia="Open Sans" w:hAnsi="Open Sans"/>
                <w:rtl w:val="0"/>
              </w:rPr>
              <w:t xml:space="preserve">6.17</w:t>
            </w:r>
          </w:p>
        </w:tc>
        <w:tc>
          <w:tcPr>
            <w:shd w:fill="auto" w:val="clear"/>
            <w:tcMar>
              <w:top w:w="100.0" w:type="dxa"/>
              <w:left w:w="100.0" w:type="dxa"/>
              <w:bottom w:w="100.0" w:type="dxa"/>
              <w:right w:w="100.0" w:type="dxa"/>
            </w:tcMar>
            <w:vAlign w:val="top"/>
          </w:tcPr>
          <w:p w:rsidR="00000000" w:rsidDel="00000000" w:rsidP="00000000" w:rsidRDefault="00000000" w:rsidRPr="00000000" w14:paraId="000003E3">
            <w:pPr>
              <w:widowControl w:val="0"/>
              <w:rPr>
                <w:rFonts w:ascii="Open Sans" w:cs="Open Sans" w:eastAsia="Open Sans" w:hAnsi="Open Sans"/>
              </w:rPr>
            </w:pPr>
            <w:r w:rsidDel="00000000" w:rsidR="00000000" w:rsidRPr="00000000">
              <w:rPr>
                <w:rFonts w:ascii="Open Sans" w:cs="Open Sans" w:eastAsia="Open Sans" w:hAnsi="Open Sans"/>
                <w:rtl w:val="0"/>
              </w:rPr>
              <w:t xml:space="preserve">Orthopaedic shoes/insoles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3E4">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3E5">
            <w:pPr>
              <w:widowControl w:val="0"/>
              <w:jc w:val="center"/>
              <w:rPr>
                <w:rFonts w:ascii="Open Sans" w:cs="Open Sans" w:eastAsia="Open Sans" w:hAnsi="Open Sans"/>
                <w:highlight w:val="cyan"/>
              </w:rPr>
            </w:pPr>
            <w:sdt>
              <w:sdtPr>
                <w:tag w:val="goog_rdk_94"/>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E6">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E7">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7</w:t>
            </w:r>
          </w:p>
        </w:tc>
        <w:tc>
          <w:tcPr>
            <w:gridSpan w:val="4"/>
            <w:shd w:fill="auto" w:val="clear"/>
            <w:tcMar>
              <w:top w:w="100.0" w:type="dxa"/>
              <w:left w:w="100.0" w:type="dxa"/>
              <w:bottom w:w="100.0" w:type="dxa"/>
              <w:right w:w="100.0" w:type="dxa"/>
            </w:tcMar>
            <w:vAlign w:val="top"/>
          </w:tcPr>
          <w:p w:rsidR="00000000" w:rsidDel="00000000" w:rsidP="00000000" w:rsidRDefault="00000000" w:rsidRPr="00000000" w14:paraId="000003E8">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Global Telehealth &amp; Employee Assistance</w:t>
            </w:r>
          </w:p>
        </w:tc>
      </w:tr>
      <w:tr>
        <w:trPr>
          <w:cantSplit w:val="0"/>
          <w:trHeight w:val="45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EC">
            <w:pPr>
              <w:widowControl w:val="0"/>
              <w:rPr>
                <w:rFonts w:ascii="Open Sans" w:cs="Open Sans" w:eastAsia="Open Sans" w:hAnsi="Open Sans"/>
              </w:rPr>
            </w:pPr>
            <w:r w:rsidDel="00000000" w:rsidR="00000000" w:rsidRPr="00000000">
              <w:rPr>
                <w:rFonts w:ascii="Open Sans" w:cs="Open Sans" w:eastAsia="Open Sans" w:hAnsi="Open Sans"/>
                <w:rtl w:val="0"/>
              </w:rPr>
              <w:t xml:space="preserve">7.1</w:t>
            </w:r>
          </w:p>
        </w:tc>
        <w:tc>
          <w:tcPr>
            <w:shd w:fill="auto" w:val="clear"/>
            <w:tcMar>
              <w:top w:w="100.0" w:type="dxa"/>
              <w:left w:w="100.0" w:type="dxa"/>
              <w:bottom w:w="100.0" w:type="dxa"/>
              <w:right w:w="100.0" w:type="dxa"/>
            </w:tcMar>
            <w:vAlign w:val="top"/>
          </w:tcPr>
          <w:p w:rsidR="00000000" w:rsidDel="00000000" w:rsidP="00000000" w:rsidRDefault="00000000" w:rsidRPr="00000000" w14:paraId="000003ED">
            <w:pPr>
              <w:widowControl w:val="0"/>
              <w:rPr>
                <w:rFonts w:ascii="Open Sans" w:cs="Open Sans" w:eastAsia="Open Sans" w:hAnsi="Open Sans"/>
              </w:rPr>
            </w:pPr>
            <w:r w:rsidDel="00000000" w:rsidR="00000000" w:rsidRPr="00000000">
              <w:rPr>
                <w:rFonts w:ascii="Open Sans" w:cs="Open Sans" w:eastAsia="Open Sans" w:hAnsi="Open Sans"/>
                <w:rtl w:val="0"/>
              </w:rPr>
              <w:t xml:space="preserve">Global Telehealth</w:t>
            </w:r>
          </w:p>
        </w:tc>
        <w:tc>
          <w:tcPr>
            <w:shd w:fill="auto" w:val="clear"/>
            <w:tcMar>
              <w:top w:w="100.0" w:type="dxa"/>
              <w:left w:w="100.0" w:type="dxa"/>
              <w:bottom w:w="100.0" w:type="dxa"/>
              <w:right w:w="100.0" w:type="dxa"/>
            </w:tcMar>
            <w:vAlign w:val="top"/>
          </w:tcPr>
          <w:p w:rsidR="00000000" w:rsidDel="00000000" w:rsidP="00000000" w:rsidRDefault="00000000" w:rsidRPr="00000000" w14:paraId="000003EE">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it should be covered. </w:t>
            </w:r>
          </w:p>
        </w:tc>
        <w:tc>
          <w:tcPr>
            <w:shd w:fill="auto" w:val="clear"/>
            <w:tcMar>
              <w:top w:w="100.0" w:type="dxa"/>
              <w:left w:w="100.0" w:type="dxa"/>
              <w:bottom w:w="100.0" w:type="dxa"/>
              <w:right w:w="100.0" w:type="dxa"/>
            </w:tcMar>
            <w:vAlign w:val="top"/>
          </w:tcPr>
          <w:p w:rsidR="00000000" w:rsidDel="00000000" w:rsidP="00000000" w:rsidRDefault="00000000" w:rsidRPr="00000000" w14:paraId="000003EF">
            <w:pPr>
              <w:widowControl w:val="0"/>
              <w:jc w:val="center"/>
              <w:rPr>
                <w:rFonts w:ascii="Open Sans" w:cs="Open Sans" w:eastAsia="Open Sans" w:hAnsi="Open Sans"/>
                <w:highlight w:val="cyan"/>
              </w:rPr>
            </w:pPr>
            <w:sdt>
              <w:sdtPr>
                <w:tag w:val="goog_rdk_95"/>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F0">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24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F1">
            <w:pPr>
              <w:widowControl w:val="0"/>
              <w:rPr>
                <w:rFonts w:ascii="Open Sans" w:cs="Open Sans" w:eastAsia="Open Sans" w:hAnsi="Open Sans"/>
              </w:rPr>
            </w:pPr>
            <w:r w:rsidDel="00000000" w:rsidR="00000000" w:rsidRPr="00000000">
              <w:rPr>
                <w:rFonts w:ascii="Open Sans" w:cs="Open Sans" w:eastAsia="Open Sans" w:hAnsi="Open Sans"/>
                <w:rtl w:val="0"/>
              </w:rPr>
              <w:t xml:space="preserve">7.2</w:t>
            </w:r>
          </w:p>
        </w:tc>
        <w:tc>
          <w:tcPr>
            <w:shd w:fill="auto" w:val="clear"/>
            <w:tcMar>
              <w:top w:w="100.0" w:type="dxa"/>
              <w:left w:w="100.0" w:type="dxa"/>
              <w:bottom w:w="100.0" w:type="dxa"/>
              <w:right w:w="100.0" w:type="dxa"/>
            </w:tcMar>
            <w:vAlign w:val="top"/>
          </w:tcPr>
          <w:p w:rsidR="00000000" w:rsidDel="00000000" w:rsidP="00000000" w:rsidRDefault="00000000" w:rsidRPr="00000000" w14:paraId="000003F2">
            <w:pPr>
              <w:widowControl w:val="0"/>
              <w:rPr>
                <w:rFonts w:ascii="Open Sans" w:cs="Open Sans" w:eastAsia="Open Sans" w:hAnsi="Open Sans"/>
              </w:rPr>
            </w:pPr>
            <w:r w:rsidDel="00000000" w:rsidR="00000000" w:rsidRPr="00000000">
              <w:rPr>
                <w:rFonts w:ascii="Open Sans" w:cs="Open Sans" w:eastAsia="Open Sans" w:hAnsi="Open Sans"/>
                <w:rtl w:val="0"/>
              </w:rPr>
              <w:t xml:space="preserve">Employee Assistance Service</w:t>
            </w:r>
          </w:p>
        </w:tc>
        <w:tc>
          <w:tcPr>
            <w:shd w:fill="auto" w:val="clear"/>
            <w:tcMar>
              <w:top w:w="100.0" w:type="dxa"/>
              <w:left w:w="100.0" w:type="dxa"/>
              <w:bottom w:w="100.0" w:type="dxa"/>
              <w:right w:w="100.0" w:type="dxa"/>
            </w:tcMar>
            <w:vAlign w:val="top"/>
          </w:tcPr>
          <w:p w:rsidR="00000000" w:rsidDel="00000000" w:rsidP="00000000" w:rsidRDefault="00000000" w:rsidRPr="00000000" w14:paraId="000003F3">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access to free, confidential assistance with any work, life, personal or family issue;</w:t>
            </w:r>
          </w:p>
          <w:p w:rsidR="00000000" w:rsidDel="00000000" w:rsidP="00000000" w:rsidRDefault="00000000" w:rsidRPr="00000000" w14:paraId="000003F4">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short-term counselling, telephone support, information about local resources; </w:t>
            </w:r>
          </w:p>
          <w:p w:rsidR="00000000" w:rsidDel="00000000" w:rsidP="00000000" w:rsidRDefault="00000000" w:rsidRPr="00000000" w14:paraId="000003F5">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up to telephonic 6 counselling sessions per issue per period of cover;</w:t>
            </w:r>
          </w:p>
          <w:p w:rsidR="00000000" w:rsidDel="00000000" w:rsidP="00000000" w:rsidRDefault="00000000" w:rsidRPr="00000000" w14:paraId="000003F6">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 information, resources and counselling on any work, life, personal, or family issue</w:t>
            </w:r>
          </w:p>
        </w:tc>
        <w:tc>
          <w:tcPr>
            <w:shd w:fill="auto" w:val="clear"/>
            <w:tcMar>
              <w:top w:w="100.0" w:type="dxa"/>
              <w:left w:w="100.0" w:type="dxa"/>
              <w:bottom w:w="100.0" w:type="dxa"/>
              <w:right w:w="100.0" w:type="dxa"/>
            </w:tcMar>
            <w:vAlign w:val="top"/>
          </w:tcPr>
          <w:p w:rsidR="00000000" w:rsidDel="00000000" w:rsidP="00000000" w:rsidRDefault="00000000" w:rsidRPr="00000000" w14:paraId="000003F7">
            <w:pPr>
              <w:widowControl w:val="0"/>
              <w:jc w:val="center"/>
              <w:rPr>
                <w:rFonts w:ascii="Open Sans" w:cs="Open Sans" w:eastAsia="Open Sans" w:hAnsi="Open Sans"/>
                <w:highlight w:val="cyan"/>
              </w:rPr>
            </w:pPr>
            <w:sdt>
              <w:sdtPr>
                <w:tag w:val="goog_rdk_96"/>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F8">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66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F9">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8</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3FA">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Countries with extremely poor medical facilities</w:t>
            </w:r>
          </w:p>
          <w:p w:rsidR="00000000" w:rsidDel="00000000" w:rsidP="00000000" w:rsidRDefault="00000000" w:rsidRPr="00000000" w14:paraId="000003FB">
            <w:pPr>
              <w:widowControl w:val="0"/>
              <w:rPr>
                <w:rFonts w:ascii="Open Sans" w:cs="Open Sans" w:eastAsia="Open Sans" w:hAnsi="Open Sans"/>
              </w:rPr>
            </w:pPr>
            <w:r w:rsidDel="00000000" w:rsidR="00000000" w:rsidRPr="00000000">
              <w:rPr>
                <w:rFonts w:ascii="Open Sans" w:cs="Open Sans" w:eastAsia="Open Sans" w:hAnsi="Open Sans"/>
                <w:rtl w:val="0"/>
              </w:rPr>
              <w:t xml:space="preserve">The Plan should reimburses participants who work and live in countries with extremely poor medical facilities (if adequate treatment is not available in the duty station) and who are treated in neighbouring countries offering reliable facilities. Reimbursement is then limited to the reasonable and customary limits of the so-called “regional care” country. This is not considered a medical evacuation (MET) and concerns non-urgent medical care only. </w:t>
            </w:r>
          </w:p>
          <w:p w:rsidR="00000000" w:rsidDel="00000000" w:rsidP="00000000" w:rsidRDefault="00000000" w:rsidRPr="00000000" w14:paraId="000003FC">
            <w:pPr>
              <w:widowControl w:val="0"/>
              <w:rPr>
                <w:rFonts w:ascii="Open Sans" w:cs="Open Sans" w:eastAsia="Open Sans" w:hAnsi="Open Sans"/>
              </w:rPr>
            </w:pPr>
            <w:r w:rsidDel="00000000" w:rsidR="00000000" w:rsidRPr="00000000">
              <w:rPr>
                <w:rFonts w:ascii="Open Sans" w:cs="Open Sans" w:eastAsia="Open Sans" w:hAnsi="Open Sans"/>
                <w:rtl w:val="0"/>
              </w:rPr>
              <w:t xml:space="preserve">Please refer to the table 8 (a) for the list of countries with extremely poor medical facilities.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3FE">
            <w:pPr>
              <w:widowControl w:val="0"/>
              <w:jc w:val="center"/>
              <w:rPr>
                <w:rFonts w:ascii="Open Sans" w:cs="Open Sans" w:eastAsia="Open Sans" w:hAnsi="Open Sans"/>
                <w:highlight w:val="cyan"/>
              </w:rPr>
            </w:pPr>
            <w:sdt>
              <w:sdtPr>
                <w:tag w:val="goog_rdk_97"/>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3FF">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00">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9</w:t>
            </w:r>
          </w:p>
        </w:tc>
        <w:tc>
          <w:tcPr>
            <w:gridSpan w:val="4"/>
            <w:shd w:fill="auto" w:val="clear"/>
            <w:tcMar>
              <w:top w:w="100.0" w:type="dxa"/>
              <w:left w:w="100.0" w:type="dxa"/>
              <w:bottom w:w="100.0" w:type="dxa"/>
              <w:right w:w="100.0" w:type="dxa"/>
            </w:tcMar>
            <w:vAlign w:val="top"/>
          </w:tcPr>
          <w:p w:rsidR="00000000" w:rsidDel="00000000" w:rsidP="00000000" w:rsidRDefault="00000000" w:rsidRPr="00000000" w14:paraId="00000401">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Customer Service</w:t>
            </w:r>
          </w:p>
        </w:tc>
      </w:tr>
      <w:tr>
        <w:trPr>
          <w:cantSplit w:val="0"/>
          <w:trHeight w:val="45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05">
            <w:pPr>
              <w:widowControl w:val="0"/>
              <w:rPr>
                <w:rFonts w:ascii="Open Sans" w:cs="Open Sans" w:eastAsia="Open Sans" w:hAnsi="Open Sans"/>
              </w:rPr>
            </w:pPr>
            <w:r w:rsidDel="00000000" w:rsidR="00000000" w:rsidRPr="00000000">
              <w:rPr>
                <w:rFonts w:ascii="Open Sans" w:cs="Open Sans" w:eastAsia="Open Sans" w:hAnsi="Open Sans"/>
                <w:rtl w:val="0"/>
              </w:rPr>
              <w:t xml:space="preserve">9.1</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406">
            <w:pPr>
              <w:widowControl w:val="0"/>
              <w:rPr>
                <w:rFonts w:ascii="Open Sans" w:cs="Open Sans" w:eastAsia="Open Sans" w:hAnsi="Open Sans"/>
              </w:rPr>
            </w:pPr>
            <w:r w:rsidDel="00000000" w:rsidR="00000000" w:rsidRPr="00000000">
              <w:rPr>
                <w:rFonts w:ascii="Open Sans" w:cs="Open Sans" w:eastAsia="Open Sans" w:hAnsi="Open Sans"/>
                <w:rtl w:val="0"/>
              </w:rPr>
              <w:t xml:space="preserve">Official languages: English, Spanish, French</w:t>
            </w:r>
          </w:p>
        </w:tc>
        <w:tc>
          <w:tcPr>
            <w:shd w:fill="auto" w:val="clear"/>
            <w:tcMar>
              <w:top w:w="100.0" w:type="dxa"/>
              <w:left w:w="100.0" w:type="dxa"/>
              <w:bottom w:w="100.0" w:type="dxa"/>
              <w:right w:w="100.0" w:type="dxa"/>
            </w:tcMar>
            <w:vAlign w:val="top"/>
          </w:tcPr>
          <w:p w:rsidR="00000000" w:rsidDel="00000000" w:rsidP="00000000" w:rsidRDefault="00000000" w:rsidRPr="00000000" w14:paraId="00000408">
            <w:pPr>
              <w:widowControl w:val="0"/>
              <w:jc w:val="center"/>
              <w:rPr>
                <w:rFonts w:ascii="Open Sans" w:cs="Open Sans" w:eastAsia="Open Sans" w:hAnsi="Open Sans"/>
                <w:highlight w:val="cyan"/>
              </w:rPr>
            </w:pPr>
            <w:sdt>
              <w:sdtPr>
                <w:tag w:val="goog_rdk_98"/>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409">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0A">
            <w:pPr>
              <w:widowControl w:val="0"/>
              <w:rPr>
                <w:rFonts w:ascii="Open Sans" w:cs="Open Sans" w:eastAsia="Open Sans" w:hAnsi="Open Sans"/>
              </w:rPr>
            </w:pPr>
            <w:r w:rsidDel="00000000" w:rsidR="00000000" w:rsidRPr="00000000">
              <w:rPr>
                <w:rFonts w:ascii="Open Sans" w:cs="Open Sans" w:eastAsia="Open Sans" w:hAnsi="Open Sans"/>
                <w:rtl w:val="0"/>
              </w:rPr>
              <w:t xml:space="preserve">9.2</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40B">
            <w:pPr>
              <w:widowControl w:val="0"/>
              <w:rPr>
                <w:rFonts w:ascii="Open Sans" w:cs="Open Sans" w:eastAsia="Open Sans" w:hAnsi="Open Sans"/>
              </w:rPr>
            </w:pPr>
            <w:r w:rsidDel="00000000" w:rsidR="00000000" w:rsidRPr="00000000">
              <w:rPr>
                <w:rFonts w:ascii="Open Sans" w:cs="Open Sans" w:eastAsia="Open Sans" w:hAnsi="Open Sans"/>
                <w:rtl w:val="0"/>
              </w:rPr>
              <w:t xml:space="preserve">International customer service number</w:t>
            </w:r>
          </w:p>
        </w:tc>
        <w:tc>
          <w:tcPr>
            <w:shd w:fill="auto" w:val="clear"/>
            <w:tcMar>
              <w:top w:w="100.0" w:type="dxa"/>
              <w:left w:w="100.0" w:type="dxa"/>
              <w:bottom w:w="100.0" w:type="dxa"/>
              <w:right w:w="100.0" w:type="dxa"/>
            </w:tcMar>
            <w:vAlign w:val="top"/>
          </w:tcPr>
          <w:p w:rsidR="00000000" w:rsidDel="00000000" w:rsidP="00000000" w:rsidRDefault="00000000" w:rsidRPr="00000000" w14:paraId="0000040D">
            <w:pPr>
              <w:widowControl w:val="0"/>
              <w:jc w:val="center"/>
              <w:rPr>
                <w:rFonts w:ascii="Open Sans" w:cs="Open Sans" w:eastAsia="Open Sans" w:hAnsi="Open Sans"/>
                <w:highlight w:val="cyan"/>
              </w:rPr>
            </w:pPr>
            <w:sdt>
              <w:sdtPr>
                <w:tag w:val="goog_rdk_99"/>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40E">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0F">
            <w:pPr>
              <w:widowControl w:val="0"/>
              <w:rPr>
                <w:rFonts w:ascii="Open Sans" w:cs="Open Sans" w:eastAsia="Open Sans" w:hAnsi="Open Sans"/>
              </w:rPr>
            </w:pPr>
            <w:r w:rsidDel="00000000" w:rsidR="00000000" w:rsidRPr="00000000">
              <w:rPr>
                <w:rFonts w:ascii="Open Sans" w:cs="Open Sans" w:eastAsia="Open Sans" w:hAnsi="Open Sans"/>
                <w:rtl w:val="0"/>
              </w:rPr>
              <w:t xml:space="preserve">9.3</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410">
            <w:pPr>
              <w:widowControl w:val="0"/>
              <w:rPr>
                <w:rFonts w:ascii="Open Sans" w:cs="Open Sans" w:eastAsia="Open Sans" w:hAnsi="Open Sans"/>
              </w:rPr>
            </w:pPr>
            <w:r w:rsidDel="00000000" w:rsidR="00000000" w:rsidRPr="00000000">
              <w:rPr>
                <w:rFonts w:ascii="Open Sans" w:cs="Open Sans" w:eastAsia="Open Sans" w:hAnsi="Open Sans"/>
                <w:rtl w:val="0"/>
              </w:rPr>
              <w:t xml:space="preserve">Toll free numbers or Customer call back (virtual queuing or click to call)</w:t>
            </w:r>
          </w:p>
          <w:p w:rsidR="00000000" w:rsidDel="00000000" w:rsidP="00000000" w:rsidRDefault="00000000" w:rsidRPr="00000000" w14:paraId="00000411">
            <w:pPr>
              <w:widowControl w:val="0"/>
              <w:rPr>
                <w:rFonts w:ascii="Open Sans" w:cs="Open Sans" w:eastAsia="Open Sans" w:hAnsi="Open Sans"/>
              </w:rPr>
            </w:pPr>
            <w:r w:rsidDel="00000000" w:rsidR="00000000" w:rsidRPr="00000000">
              <w:rPr>
                <w:rFonts w:ascii="Open Sans" w:cs="Open Sans" w:eastAsia="Open Sans" w:hAnsi="Open Sans"/>
                <w:rtl w:val="0"/>
              </w:rPr>
              <w:t xml:space="preserve">(or)</w:t>
            </w:r>
          </w:p>
          <w:p w:rsidR="00000000" w:rsidDel="00000000" w:rsidP="00000000" w:rsidRDefault="00000000" w:rsidRPr="00000000" w14:paraId="00000412">
            <w:pPr>
              <w:widowControl w:val="0"/>
              <w:rPr>
                <w:rFonts w:ascii="Open Sans" w:cs="Open Sans" w:eastAsia="Open Sans" w:hAnsi="Open Sans"/>
              </w:rPr>
            </w:pPr>
            <w:r w:rsidDel="00000000" w:rsidR="00000000" w:rsidRPr="00000000">
              <w:rPr>
                <w:rFonts w:ascii="Open Sans" w:cs="Open Sans" w:eastAsia="Open Sans" w:hAnsi="Open Sans"/>
                <w:rtl w:val="0"/>
              </w:rPr>
              <w:t xml:space="preserve">any alternative technique that would reduce waiting time and costs for insured members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414">
            <w:pPr>
              <w:widowControl w:val="0"/>
              <w:jc w:val="center"/>
              <w:rPr>
                <w:rFonts w:ascii="Open Sans" w:cs="Open Sans" w:eastAsia="Open Sans" w:hAnsi="Open Sans"/>
                <w:highlight w:val="cyan"/>
              </w:rPr>
            </w:pPr>
            <w:sdt>
              <w:sdtPr>
                <w:tag w:val="goog_rdk_100"/>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415">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5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16">
            <w:pPr>
              <w:widowControl w:val="0"/>
              <w:rPr>
                <w:rFonts w:ascii="Open Sans" w:cs="Open Sans" w:eastAsia="Open Sans" w:hAnsi="Open Sans"/>
              </w:rPr>
            </w:pPr>
            <w:r w:rsidDel="00000000" w:rsidR="00000000" w:rsidRPr="00000000">
              <w:rPr>
                <w:rFonts w:ascii="Open Sans" w:cs="Open Sans" w:eastAsia="Open Sans" w:hAnsi="Open Sans"/>
                <w:rtl w:val="0"/>
              </w:rPr>
              <w:t xml:space="preserve">9.4</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417">
            <w:pPr>
              <w:widowControl w:val="0"/>
              <w:rPr>
                <w:rFonts w:ascii="Open Sans" w:cs="Open Sans" w:eastAsia="Open Sans" w:hAnsi="Open Sans"/>
              </w:rPr>
            </w:pPr>
            <w:r w:rsidDel="00000000" w:rsidR="00000000" w:rsidRPr="00000000">
              <w:rPr>
                <w:rFonts w:ascii="Open Sans" w:cs="Open Sans" w:eastAsia="Open Sans" w:hAnsi="Open Sans"/>
                <w:rtl w:val="0"/>
              </w:rPr>
              <w:t xml:space="preserve">Live chat (agent) - web portal</w:t>
            </w:r>
          </w:p>
        </w:tc>
        <w:tc>
          <w:tcPr>
            <w:shd w:fill="auto" w:val="clear"/>
            <w:tcMar>
              <w:top w:w="100.0" w:type="dxa"/>
              <w:left w:w="100.0" w:type="dxa"/>
              <w:bottom w:w="100.0" w:type="dxa"/>
              <w:right w:w="100.0" w:type="dxa"/>
            </w:tcMar>
            <w:vAlign w:val="top"/>
          </w:tcPr>
          <w:p w:rsidR="00000000" w:rsidDel="00000000" w:rsidP="00000000" w:rsidRDefault="00000000" w:rsidRPr="00000000" w14:paraId="00000419">
            <w:pPr>
              <w:widowControl w:val="0"/>
              <w:jc w:val="center"/>
              <w:rPr>
                <w:rFonts w:ascii="Open Sans" w:cs="Open Sans" w:eastAsia="Open Sans" w:hAnsi="Open Sans"/>
                <w:highlight w:val="cyan"/>
              </w:rPr>
            </w:pPr>
            <w:sdt>
              <w:sdtPr>
                <w:tag w:val="goog_rdk_101"/>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41A">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1B">
            <w:pPr>
              <w:widowControl w:val="0"/>
              <w:rPr>
                <w:rFonts w:ascii="Open Sans" w:cs="Open Sans" w:eastAsia="Open Sans" w:hAnsi="Open Sans"/>
              </w:rPr>
            </w:pPr>
            <w:r w:rsidDel="00000000" w:rsidR="00000000" w:rsidRPr="00000000">
              <w:rPr>
                <w:rFonts w:ascii="Open Sans" w:cs="Open Sans" w:eastAsia="Open Sans" w:hAnsi="Open Sans"/>
                <w:rtl w:val="0"/>
              </w:rPr>
              <w:t xml:space="preserve">9.5</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41C">
            <w:pPr>
              <w:widowControl w:val="0"/>
              <w:rPr>
                <w:rFonts w:ascii="Open Sans" w:cs="Open Sans" w:eastAsia="Open Sans" w:hAnsi="Open Sans"/>
              </w:rPr>
            </w:pPr>
            <w:r w:rsidDel="00000000" w:rsidR="00000000" w:rsidRPr="00000000">
              <w:rPr>
                <w:rFonts w:ascii="Open Sans" w:cs="Open Sans" w:eastAsia="Open Sans" w:hAnsi="Open Sans"/>
                <w:rtl w:val="0"/>
              </w:rPr>
              <w:t xml:space="preserve">Email address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41E">
            <w:pPr>
              <w:widowControl w:val="0"/>
              <w:jc w:val="center"/>
              <w:rPr>
                <w:rFonts w:ascii="Open Sans" w:cs="Open Sans" w:eastAsia="Open Sans" w:hAnsi="Open Sans"/>
                <w:highlight w:val="cyan"/>
              </w:rPr>
            </w:pPr>
            <w:sdt>
              <w:sdtPr>
                <w:tag w:val="goog_rdk_102"/>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41F">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20">
            <w:pPr>
              <w:widowControl w:val="0"/>
              <w:rPr>
                <w:rFonts w:ascii="Open Sans" w:cs="Open Sans" w:eastAsia="Open Sans" w:hAnsi="Open Sans"/>
              </w:rPr>
            </w:pPr>
            <w:r w:rsidDel="00000000" w:rsidR="00000000" w:rsidRPr="00000000">
              <w:rPr>
                <w:rFonts w:ascii="Open Sans" w:cs="Open Sans" w:eastAsia="Open Sans" w:hAnsi="Open Sans"/>
                <w:rtl w:val="0"/>
              </w:rPr>
              <w:t xml:space="preserve">9.6</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421">
            <w:pPr>
              <w:widowControl w:val="0"/>
              <w:rPr>
                <w:rFonts w:ascii="Open Sans" w:cs="Open Sans" w:eastAsia="Open Sans" w:hAnsi="Open Sans"/>
              </w:rPr>
            </w:pPr>
            <w:r w:rsidDel="00000000" w:rsidR="00000000" w:rsidRPr="00000000">
              <w:rPr>
                <w:rFonts w:ascii="Open Sans" w:cs="Open Sans" w:eastAsia="Open Sans" w:hAnsi="Open Sans"/>
                <w:rtl w:val="0"/>
              </w:rPr>
              <w:t xml:space="preserve">Personal webpage / account on provider's portal</w:t>
            </w:r>
          </w:p>
        </w:tc>
        <w:tc>
          <w:tcPr>
            <w:shd w:fill="auto" w:val="clear"/>
            <w:tcMar>
              <w:top w:w="100.0" w:type="dxa"/>
              <w:left w:w="100.0" w:type="dxa"/>
              <w:bottom w:w="100.0" w:type="dxa"/>
              <w:right w:w="100.0" w:type="dxa"/>
            </w:tcMar>
            <w:vAlign w:val="top"/>
          </w:tcPr>
          <w:p w:rsidR="00000000" w:rsidDel="00000000" w:rsidP="00000000" w:rsidRDefault="00000000" w:rsidRPr="00000000" w14:paraId="00000423">
            <w:pPr>
              <w:widowControl w:val="0"/>
              <w:jc w:val="center"/>
              <w:rPr>
                <w:rFonts w:ascii="Open Sans" w:cs="Open Sans" w:eastAsia="Open Sans" w:hAnsi="Open Sans"/>
                <w:highlight w:val="cyan"/>
              </w:rPr>
            </w:pPr>
            <w:sdt>
              <w:sdtPr>
                <w:tag w:val="goog_rdk_103"/>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424">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25">
            <w:pPr>
              <w:widowControl w:val="0"/>
              <w:rPr>
                <w:rFonts w:ascii="Open Sans" w:cs="Open Sans" w:eastAsia="Open Sans" w:hAnsi="Open Sans"/>
              </w:rPr>
            </w:pPr>
            <w:r w:rsidDel="00000000" w:rsidR="00000000" w:rsidRPr="00000000">
              <w:rPr>
                <w:rFonts w:ascii="Open Sans" w:cs="Open Sans" w:eastAsia="Open Sans" w:hAnsi="Open Sans"/>
                <w:rtl w:val="0"/>
              </w:rPr>
              <w:t xml:space="preserve">9.7</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426">
            <w:pPr>
              <w:widowControl w:val="0"/>
              <w:rPr>
                <w:rFonts w:ascii="Open Sans" w:cs="Open Sans" w:eastAsia="Open Sans" w:hAnsi="Open Sans"/>
              </w:rPr>
            </w:pPr>
            <w:r w:rsidDel="00000000" w:rsidR="00000000" w:rsidRPr="00000000">
              <w:rPr>
                <w:rFonts w:ascii="Open Sans" w:cs="Open Sans" w:eastAsia="Open Sans" w:hAnsi="Open Sans"/>
                <w:rtl w:val="0"/>
              </w:rPr>
              <w:t xml:space="preserve">Smartphone app with full functionalities (i.e. claims submission, etc.)</w:t>
            </w:r>
          </w:p>
        </w:tc>
        <w:tc>
          <w:tcPr>
            <w:shd w:fill="auto" w:val="clear"/>
            <w:tcMar>
              <w:top w:w="100.0" w:type="dxa"/>
              <w:left w:w="100.0" w:type="dxa"/>
              <w:bottom w:w="100.0" w:type="dxa"/>
              <w:right w:w="100.0" w:type="dxa"/>
            </w:tcMar>
            <w:vAlign w:val="top"/>
          </w:tcPr>
          <w:p w:rsidR="00000000" w:rsidDel="00000000" w:rsidP="00000000" w:rsidRDefault="00000000" w:rsidRPr="00000000" w14:paraId="00000428">
            <w:pPr>
              <w:widowControl w:val="0"/>
              <w:jc w:val="center"/>
              <w:rPr>
                <w:rFonts w:ascii="Open Sans" w:cs="Open Sans" w:eastAsia="Open Sans" w:hAnsi="Open Sans"/>
                <w:highlight w:val="cyan"/>
              </w:rPr>
            </w:pPr>
            <w:sdt>
              <w:sdtPr>
                <w:tag w:val="goog_rdk_104"/>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429">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2A">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10</w:t>
            </w:r>
          </w:p>
        </w:tc>
        <w:tc>
          <w:tcPr>
            <w:gridSpan w:val="4"/>
            <w:shd w:fill="auto" w:val="clear"/>
            <w:tcMar>
              <w:top w:w="100.0" w:type="dxa"/>
              <w:left w:w="100.0" w:type="dxa"/>
              <w:bottom w:w="100.0" w:type="dxa"/>
              <w:right w:w="100.0" w:type="dxa"/>
            </w:tcMar>
            <w:vAlign w:val="top"/>
          </w:tcPr>
          <w:p w:rsidR="00000000" w:rsidDel="00000000" w:rsidP="00000000" w:rsidRDefault="00000000" w:rsidRPr="00000000" w14:paraId="0000042B">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Service Level Agreement </w:t>
            </w:r>
          </w:p>
        </w:tc>
      </w:tr>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2F">
            <w:pPr>
              <w:widowControl w:val="0"/>
              <w:rPr>
                <w:rFonts w:ascii="Open Sans" w:cs="Open Sans" w:eastAsia="Open Sans" w:hAnsi="Open Sans"/>
              </w:rPr>
            </w:pPr>
            <w:r w:rsidDel="00000000" w:rsidR="00000000" w:rsidRPr="00000000">
              <w:rPr>
                <w:rFonts w:ascii="Open Sans" w:cs="Open Sans" w:eastAsia="Open Sans" w:hAnsi="Open Sans"/>
                <w:rtl w:val="0"/>
              </w:rPr>
              <w:t xml:space="preserve">10.1</w:t>
            </w:r>
          </w:p>
        </w:tc>
        <w:tc>
          <w:tcPr>
            <w:shd w:fill="auto" w:val="clear"/>
            <w:tcMar>
              <w:top w:w="100.0" w:type="dxa"/>
              <w:left w:w="100.0" w:type="dxa"/>
              <w:bottom w:w="100.0" w:type="dxa"/>
              <w:right w:w="100.0" w:type="dxa"/>
            </w:tcMar>
            <w:vAlign w:val="top"/>
          </w:tcPr>
          <w:p w:rsidR="00000000" w:rsidDel="00000000" w:rsidP="00000000" w:rsidRDefault="00000000" w:rsidRPr="00000000" w14:paraId="00000430">
            <w:pPr>
              <w:widowControl w:val="0"/>
              <w:rPr>
                <w:rFonts w:ascii="Open Sans" w:cs="Open Sans" w:eastAsia="Open Sans" w:hAnsi="Open Sans"/>
              </w:rPr>
            </w:pPr>
            <w:r w:rsidDel="00000000" w:rsidR="00000000" w:rsidRPr="00000000">
              <w:rPr>
                <w:rFonts w:ascii="Open Sans" w:cs="Open Sans" w:eastAsia="Open Sans" w:hAnsi="Open Sans"/>
                <w:rtl w:val="0"/>
              </w:rPr>
              <w:t xml:space="preserve">Telephone response time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431">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80% within 20 seconds</w:t>
            </w:r>
          </w:p>
          <w:p w:rsidR="00000000" w:rsidDel="00000000" w:rsidP="00000000" w:rsidRDefault="00000000" w:rsidRPr="00000000" w14:paraId="00000432">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 within 40 seconds</w:t>
            </w:r>
          </w:p>
        </w:tc>
        <w:tc>
          <w:tcPr>
            <w:shd w:fill="auto" w:val="clear"/>
            <w:tcMar>
              <w:top w:w="100.0" w:type="dxa"/>
              <w:left w:w="100.0" w:type="dxa"/>
              <w:bottom w:w="100.0" w:type="dxa"/>
              <w:right w:w="100.0" w:type="dxa"/>
            </w:tcMar>
            <w:vAlign w:val="top"/>
          </w:tcPr>
          <w:p w:rsidR="00000000" w:rsidDel="00000000" w:rsidP="00000000" w:rsidRDefault="00000000" w:rsidRPr="00000000" w14:paraId="00000433">
            <w:pPr>
              <w:widowControl w:val="0"/>
              <w:jc w:val="center"/>
              <w:rPr>
                <w:rFonts w:ascii="Open Sans" w:cs="Open Sans" w:eastAsia="Open Sans" w:hAnsi="Open Sans"/>
                <w:highlight w:val="cyan"/>
              </w:rPr>
            </w:pPr>
            <w:sdt>
              <w:sdtPr>
                <w:tag w:val="goog_rdk_105"/>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434">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35">
            <w:pPr>
              <w:widowControl w:val="0"/>
              <w:rPr>
                <w:rFonts w:ascii="Open Sans" w:cs="Open Sans" w:eastAsia="Open Sans" w:hAnsi="Open Sans"/>
              </w:rPr>
            </w:pPr>
            <w:r w:rsidDel="00000000" w:rsidR="00000000" w:rsidRPr="00000000">
              <w:rPr>
                <w:rFonts w:ascii="Open Sans" w:cs="Open Sans" w:eastAsia="Open Sans" w:hAnsi="Open Sans"/>
                <w:rtl w:val="0"/>
              </w:rPr>
              <w:t xml:space="preserve">10.2</w:t>
            </w:r>
          </w:p>
        </w:tc>
        <w:tc>
          <w:tcPr>
            <w:shd w:fill="auto" w:val="clear"/>
            <w:tcMar>
              <w:top w:w="100.0" w:type="dxa"/>
              <w:left w:w="100.0" w:type="dxa"/>
              <w:bottom w:w="100.0" w:type="dxa"/>
              <w:right w:w="100.0" w:type="dxa"/>
            </w:tcMar>
            <w:vAlign w:val="top"/>
          </w:tcPr>
          <w:p w:rsidR="00000000" w:rsidDel="00000000" w:rsidP="00000000" w:rsidRDefault="00000000" w:rsidRPr="00000000" w14:paraId="00000436">
            <w:pPr>
              <w:widowControl w:val="0"/>
              <w:rPr>
                <w:rFonts w:ascii="Open Sans" w:cs="Open Sans" w:eastAsia="Open Sans" w:hAnsi="Open Sans"/>
              </w:rPr>
            </w:pPr>
            <w:r w:rsidDel="00000000" w:rsidR="00000000" w:rsidRPr="00000000">
              <w:rPr>
                <w:rFonts w:ascii="Open Sans" w:cs="Open Sans" w:eastAsia="Open Sans" w:hAnsi="Open Sans"/>
                <w:rtl w:val="0"/>
              </w:rPr>
              <w:t xml:space="preserve">Telephone calls abandoned rate - tolerance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437">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0-5% of total calls received</w:t>
            </w:r>
          </w:p>
        </w:tc>
        <w:tc>
          <w:tcPr>
            <w:shd w:fill="auto" w:val="clear"/>
            <w:tcMar>
              <w:top w:w="100.0" w:type="dxa"/>
              <w:left w:w="100.0" w:type="dxa"/>
              <w:bottom w:w="100.0" w:type="dxa"/>
              <w:right w:w="100.0" w:type="dxa"/>
            </w:tcMar>
            <w:vAlign w:val="top"/>
          </w:tcPr>
          <w:p w:rsidR="00000000" w:rsidDel="00000000" w:rsidP="00000000" w:rsidRDefault="00000000" w:rsidRPr="00000000" w14:paraId="00000438">
            <w:pPr>
              <w:widowControl w:val="0"/>
              <w:jc w:val="center"/>
              <w:rPr>
                <w:rFonts w:ascii="Open Sans" w:cs="Open Sans" w:eastAsia="Open Sans" w:hAnsi="Open Sans"/>
                <w:highlight w:val="cyan"/>
              </w:rPr>
            </w:pPr>
            <w:sdt>
              <w:sdtPr>
                <w:tag w:val="goog_rdk_106"/>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439">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3A">
            <w:pPr>
              <w:widowControl w:val="0"/>
              <w:rPr>
                <w:rFonts w:ascii="Open Sans" w:cs="Open Sans" w:eastAsia="Open Sans" w:hAnsi="Open Sans"/>
              </w:rPr>
            </w:pPr>
            <w:r w:rsidDel="00000000" w:rsidR="00000000" w:rsidRPr="00000000">
              <w:rPr>
                <w:rFonts w:ascii="Open Sans" w:cs="Open Sans" w:eastAsia="Open Sans" w:hAnsi="Open Sans"/>
                <w:rtl w:val="0"/>
              </w:rPr>
              <w:t xml:space="preserve">10.3</w:t>
            </w:r>
          </w:p>
        </w:tc>
        <w:tc>
          <w:tcPr>
            <w:shd w:fill="auto" w:val="clear"/>
            <w:tcMar>
              <w:top w:w="100.0" w:type="dxa"/>
              <w:left w:w="100.0" w:type="dxa"/>
              <w:bottom w:w="100.0" w:type="dxa"/>
              <w:right w:w="100.0" w:type="dxa"/>
            </w:tcMar>
            <w:vAlign w:val="top"/>
          </w:tcPr>
          <w:p w:rsidR="00000000" w:rsidDel="00000000" w:rsidP="00000000" w:rsidRDefault="00000000" w:rsidRPr="00000000" w14:paraId="0000043B">
            <w:pPr>
              <w:widowControl w:val="0"/>
              <w:rPr>
                <w:rFonts w:ascii="Open Sans" w:cs="Open Sans" w:eastAsia="Open Sans" w:hAnsi="Open Sans"/>
              </w:rPr>
            </w:pPr>
            <w:r w:rsidDel="00000000" w:rsidR="00000000" w:rsidRPr="00000000">
              <w:rPr>
                <w:rFonts w:ascii="Open Sans" w:cs="Open Sans" w:eastAsia="Open Sans" w:hAnsi="Open Sans"/>
                <w:rtl w:val="0"/>
              </w:rPr>
              <w:t xml:space="preserve">Claim processing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43C">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90% of satisfactory claim documentation within 5 business days</w:t>
            </w:r>
          </w:p>
          <w:p w:rsidR="00000000" w:rsidDel="00000000" w:rsidP="00000000" w:rsidRDefault="00000000" w:rsidRPr="00000000" w14:paraId="0000043D">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 within 10 working days</w:t>
            </w:r>
          </w:p>
        </w:tc>
        <w:tc>
          <w:tcPr>
            <w:shd w:fill="auto" w:val="clear"/>
            <w:tcMar>
              <w:top w:w="100.0" w:type="dxa"/>
              <w:left w:w="100.0" w:type="dxa"/>
              <w:bottom w:w="100.0" w:type="dxa"/>
              <w:right w:w="100.0" w:type="dxa"/>
            </w:tcMar>
            <w:vAlign w:val="top"/>
          </w:tcPr>
          <w:p w:rsidR="00000000" w:rsidDel="00000000" w:rsidP="00000000" w:rsidRDefault="00000000" w:rsidRPr="00000000" w14:paraId="0000043E">
            <w:pPr>
              <w:widowControl w:val="0"/>
              <w:jc w:val="center"/>
              <w:rPr>
                <w:rFonts w:ascii="Open Sans" w:cs="Open Sans" w:eastAsia="Open Sans" w:hAnsi="Open Sans"/>
                <w:highlight w:val="cyan"/>
              </w:rPr>
            </w:pPr>
            <w:sdt>
              <w:sdtPr>
                <w:tag w:val="goog_rdk_107"/>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43F">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40">
            <w:pPr>
              <w:widowControl w:val="0"/>
              <w:rPr>
                <w:rFonts w:ascii="Open Sans" w:cs="Open Sans" w:eastAsia="Open Sans" w:hAnsi="Open Sans"/>
              </w:rPr>
            </w:pPr>
            <w:r w:rsidDel="00000000" w:rsidR="00000000" w:rsidRPr="00000000">
              <w:rPr>
                <w:rFonts w:ascii="Open Sans" w:cs="Open Sans" w:eastAsia="Open Sans" w:hAnsi="Open Sans"/>
                <w:rtl w:val="0"/>
              </w:rPr>
              <w:t xml:space="preserve">10.4</w:t>
            </w:r>
          </w:p>
        </w:tc>
        <w:tc>
          <w:tcPr>
            <w:shd w:fill="auto" w:val="clear"/>
            <w:tcMar>
              <w:top w:w="100.0" w:type="dxa"/>
              <w:left w:w="100.0" w:type="dxa"/>
              <w:bottom w:w="100.0" w:type="dxa"/>
              <w:right w:w="100.0" w:type="dxa"/>
            </w:tcMar>
            <w:vAlign w:val="top"/>
          </w:tcPr>
          <w:p w:rsidR="00000000" w:rsidDel="00000000" w:rsidP="00000000" w:rsidRDefault="00000000" w:rsidRPr="00000000" w14:paraId="00000441">
            <w:pPr>
              <w:widowControl w:val="0"/>
              <w:rPr>
                <w:rFonts w:ascii="Open Sans" w:cs="Open Sans" w:eastAsia="Open Sans" w:hAnsi="Open Sans"/>
              </w:rPr>
            </w:pPr>
            <w:r w:rsidDel="00000000" w:rsidR="00000000" w:rsidRPr="00000000">
              <w:rPr>
                <w:rFonts w:ascii="Open Sans" w:cs="Open Sans" w:eastAsia="Open Sans" w:hAnsi="Open Sans"/>
                <w:rtl w:val="0"/>
              </w:rPr>
              <w:t xml:space="preserve">Incomplete claim documentation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442">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in 90% of the case, to request additional information to the insured member or medical practitioner via email within 2 business days</w:t>
            </w:r>
          </w:p>
          <w:p w:rsidR="00000000" w:rsidDel="00000000" w:rsidP="00000000" w:rsidRDefault="00000000" w:rsidRPr="00000000" w14:paraId="00000443">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100% within 7 business days</w:t>
            </w:r>
          </w:p>
        </w:tc>
        <w:tc>
          <w:tcPr>
            <w:shd w:fill="auto" w:val="clear"/>
            <w:tcMar>
              <w:top w:w="100.0" w:type="dxa"/>
              <w:left w:w="100.0" w:type="dxa"/>
              <w:bottom w:w="100.0" w:type="dxa"/>
              <w:right w:w="100.0" w:type="dxa"/>
            </w:tcMar>
            <w:vAlign w:val="top"/>
          </w:tcPr>
          <w:p w:rsidR="00000000" w:rsidDel="00000000" w:rsidP="00000000" w:rsidRDefault="00000000" w:rsidRPr="00000000" w14:paraId="00000444">
            <w:pPr>
              <w:widowControl w:val="0"/>
              <w:jc w:val="center"/>
              <w:rPr>
                <w:rFonts w:ascii="Open Sans" w:cs="Open Sans" w:eastAsia="Open Sans" w:hAnsi="Open Sans"/>
                <w:highlight w:val="cyan"/>
              </w:rPr>
            </w:pPr>
            <w:sdt>
              <w:sdtPr>
                <w:tag w:val="goog_rdk_108"/>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445">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46">
            <w:pPr>
              <w:widowControl w:val="0"/>
              <w:rPr>
                <w:rFonts w:ascii="Open Sans" w:cs="Open Sans" w:eastAsia="Open Sans" w:hAnsi="Open Sans"/>
              </w:rPr>
            </w:pPr>
            <w:r w:rsidDel="00000000" w:rsidR="00000000" w:rsidRPr="00000000">
              <w:rPr>
                <w:rFonts w:ascii="Open Sans" w:cs="Open Sans" w:eastAsia="Open Sans" w:hAnsi="Open Sans"/>
                <w:rtl w:val="0"/>
              </w:rPr>
              <w:t xml:space="preserve">10.5</w:t>
            </w:r>
          </w:p>
        </w:tc>
        <w:tc>
          <w:tcPr>
            <w:shd w:fill="auto" w:val="clear"/>
            <w:tcMar>
              <w:top w:w="100.0" w:type="dxa"/>
              <w:left w:w="100.0" w:type="dxa"/>
              <w:bottom w:w="100.0" w:type="dxa"/>
              <w:right w:w="100.0" w:type="dxa"/>
            </w:tcMar>
            <w:vAlign w:val="top"/>
          </w:tcPr>
          <w:p w:rsidR="00000000" w:rsidDel="00000000" w:rsidP="00000000" w:rsidRDefault="00000000" w:rsidRPr="00000000" w14:paraId="00000447">
            <w:pPr>
              <w:widowControl w:val="0"/>
              <w:rPr>
                <w:rFonts w:ascii="Open Sans" w:cs="Open Sans" w:eastAsia="Open Sans" w:hAnsi="Open Sans"/>
              </w:rPr>
            </w:pPr>
            <w:r w:rsidDel="00000000" w:rsidR="00000000" w:rsidRPr="00000000">
              <w:rPr>
                <w:rFonts w:ascii="Open Sans" w:cs="Open Sans" w:eastAsia="Open Sans" w:hAnsi="Open Sans"/>
                <w:rtl w:val="0"/>
              </w:rPr>
              <w:t xml:space="preserve">Issuance of letter of Guarantee of Payment - emergency hospitalization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448">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within maximum 24h if all documents requested have been provided</w:t>
            </w:r>
          </w:p>
        </w:tc>
        <w:tc>
          <w:tcPr>
            <w:shd w:fill="auto" w:val="clear"/>
            <w:tcMar>
              <w:top w:w="100.0" w:type="dxa"/>
              <w:left w:w="100.0" w:type="dxa"/>
              <w:bottom w:w="100.0" w:type="dxa"/>
              <w:right w:w="100.0" w:type="dxa"/>
            </w:tcMar>
            <w:vAlign w:val="top"/>
          </w:tcPr>
          <w:p w:rsidR="00000000" w:rsidDel="00000000" w:rsidP="00000000" w:rsidRDefault="00000000" w:rsidRPr="00000000" w14:paraId="00000449">
            <w:pPr>
              <w:widowControl w:val="0"/>
              <w:jc w:val="center"/>
              <w:rPr>
                <w:rFonts w:ascii="Open Sans" w:cs="Open Sans" w:eastAsia="Open Sans" w:hAnsi="Open Sans"/>
                <w:highlight w:val="cyan"/>
              </w:rPr>
            </w:pPr>
            <w:sdt>
              <w:sdtPr>
                <w:tag w:val="goog_rdk_109"/>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44A">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4B">
            <w:pPr>
              <w:widowControl w:val="0"/>
              <w:rPr>
                <w:rFonts w:ascii="Open Sans" w:cs="Open Sans" w:eastAsia="Open Sans" w:hAnsi="Open Sans"/>
              </w:rPr>
            </w:pPr>
            <w:r w:rsidDel="00000000" w:rsidR="00000000" w:rsidRPr="00000000">
              <w:rPr>
                <w:rFonts w:ascii="Open Sans" w:cs="Open Sans" w:eastAsia="Open Sans" w:hAnsi="Open Sans"/>
                <w:rtl w:val="0"/>
              </w:rPr>
              <w:t xml:space="preserve">10.6</w:t>
            </w:r>
          </w:p>
        </w:tc>
        <w:tc>
          <w:tcPr>
            <w:shd w:fill="auto" w:val="clear"/>
            <w:tcMar>
              <w:top w:w="100.0" w:type="dxa"/>
              <w:left w:w="100.0" w:type="dxa"/>
              <w:bottom w:w="100.0" w:type="dxa"/>
              <w:right w:w="100.0" w:type="dxa"/>
            </w:tcMar>
            <w:vAlign w:val="top"/>
          </w:tcPr>
          <w:p w:rsidR="00000000" w:rsidDel="00000000" w:rsidP="00000000" w:rsidRDefault="00000000" w:rsidRPr="00000000" w14:paraId="0000044C">
            <w:pPr>
              <w:widowControl w:val="0"/>
              <w:rPr>
                <w:rFonts w:ascii="Open Sans" w:cs="Open Sans" w:eastAsia="Open Sans" w:hAnsi="Open Sans"/>
              </w:rPr>
            </w:pPr>
            <w:r w:rsidDel="00000000" w:rsidR="00000000" w:rsidRPr="00000000">
              <w:rPr>
                <w:rFonts w:ascii="Open Sans" w:cs="Open Sans" w:eastAsia="Open Sans" w:hAnsi="Open Sans"/>
                <w:rtl w:val="0"/>
              </w:rPr>
              <w:t xml:space="preserve">Issuance of letter of Guarantee of Payment - non-emergency hospitalization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44D">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within maximum 72h if all documents requested have been provided</w:t>
            </w:r>
          </w:p>
        </w:tc>
        <w:tc>
          <w:tcPr>
            <w:shd w:fill="auto" w:val="clear"/>
            <w:tcMar>
              <w:top w:w="100.0" w:type="dxa"/>
              <w:left w:w="100.0" w:type="dxa"/>
              <w:bottom w:w="100.0" w:type="dxa"/>
              <w:right w:w="100.0" w:type="dxa"/>
            </w:tcMar>
            <w:vAlign w:val="top"/>
          </w:tcPr>
          <w:p w:rsidR="00000000" w:rsidDel="00000000" w:rsidP="00000000" w:rsidRDefault="00000000" w:rsidRPr="00000000" w14:paraId="0000044E">
            <w:pPr>
              <w:widowControl w:val="0"/>
              <w:jc w:val="center"/>
              <w:rPr>
                <w:rFonts w:ascii="Open Sans" w:cs="Open Sans" w:eastAsia="Open Sans" w:hAnsi="Open Sans"/>
                <w:highlight w:val="cyan"/>
              </w:rPr>
            </w:pPr>
            <w:sdt>
              <w:sdtPr>
                <w:tag w:val="goog_rdk_110"/>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44F">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50">
            <w:pPr>
              <w:widowControl w:val="0"/>
              <w:rPr>
                <w:rFonts w:ascii="Open Sans" w:cs="Open Sans" w:eastAsia="Open Sans" w:hAnsi="Open Sans"/>
              </w:rPr>
            </w:pPr>
            <w:r w:rsidDel="00000000" w:rsidR="00000000" w:rsidRPr="00000000">
              <w:rPr>
                <w:rFonts w:ascii="Open Sans" w:cs="Open Sans" w:eastAsia="Open Sans" w:hAnsi="Open Sans"/>
                <w:rtl w:val="0"/>
              </w:rPr>
              <w:t xml:space="preserve">10.7</w:t>
            </w:r>
          </w:p>
        </w:tc>
        <w:tc>
          <w:tcPr>
            <w:shd w:fill="auto" w:val="clear"/>
            <w:tcMar>
              <w:top w:w="100.0" w:type="dxa"/>
              <w:left w:w="100.0" w:type="dxa"/>
              <w:bottom w:w="100.0" w:type="dxa"/>
              <w:right w:w="100.0" w:type="dxa"/>
            </w:tcMar>
            <w:vAlign w:val="top"/>
          </w:tcPr>
          <w:p w:rsidR="00000000" w:rsidDel="00000000" w:rsidP="00000000" w:rsidRDefault="00000000" w:rsidRPr="00000000" w14:paraId="00000451">
            <w:pPr>
              <w:widowControl w:val="0"/>
              <w:rPr>
                <w:rFonts w:ascii="Open Sans" w:cs="Open Sans" w:eastAsia="Open Sans" w:hAnsi="Open Sans"/>
              </w:rPr>
            </w:pPr>
            <w:r w:rsidDel="00000000" w:rsidR="00000000" w:rsidRPr="00000000">
              <w:rPr>
                <w:rFonts w:ascii="Open Sans" w:cs="Open Sans" w:eastAsia="Open Sans" w:hAnsi="Open Sans"/>
                <w:rtl w:val="0"/>
              </w:rPr>
              <w:t xml:space="preserve">Email response rate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452">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within maximum 3 business days</w:t>
            </w:r>
          </w:p>
        </w:tc>
        <w:tc>
          <w:tcPr>
            <w:shd w:fill="auto" w:val="clear"/>
            <w:tcMar>
              <w:top w:w="100.0" w:type="dxa"/>
              <w:left w:w="100.0" w:type="dxa"/>
              <w:bottom w:w="100.0" w:type="dxa"/>
              <w:right w:w="100.0" w:type="dxa"/>
            </w:tcMar>
            <w:vAlign w:val="top"/>
          </w:tcPr>
          <w:p w:rsidR="00000000" w:rsidDel="00000000" w:rsidP="00000000" w:rsidRDefault="00000000" w:rsidRPr="00000000" w14:paraId="00000453">
            <w:pPr>
              <w:widowControl w:val="0"/>
              <w:jc w:val="center"/>
              <w:rPr>
                <w:rFonts w:ascii="Open Sans" w:cs="Open Sans" w:eastAsia="Open Sans" w:hAnsi="Open Sans"/>
                <w:highlight w:val="cyan"/>
              </w:rPr>
            </w:pPr>
            <w:sdt>
              <w:sdtPr>
                <w:tag w:val="goog_rdk_111"/>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454">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55">
            <w:pPr>
              <w:widowControl w:val="0"/>
              <w:rPr>
                <w:rFonts w:ascii="Open Sans" w:cs="Open Sans" w:eastAsia="Open Sans" w:hAnsi="Open Sans"/>
              </w:rPr>
            </w:pPr>
            <w:r w:rsidDel="00000000" w:rsidR="00000000" w:rsidRPr="00000000">
              <w:rPr>
                <w:rFonts w:ascii="Open Sans" w:cs="Open Sans" w:eastAsia="Open Sans" w:hAnsi="Open Sans"/>
                <w:rtl w:val="0"/>
              </w:rPr>
              <w:t xml:space="preserve">11</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456">
            <w:pPr>
              <w:widowControl w:val="0"/>
              <w:rPr>
                <w:rFonts w:ascii="Open Sans" w:cs="Open Sans" w:eastAsia="Open Sans" w:hAnsi="Open Sans"/>
              </w:rPr>
            </w:pPr>
            <w:r w:rsidDel="00000000" w:rsidR="00000000" w:rsidRPr="00000000">
              <w:rPr>
                <w:rFonts w:ascii="Open Sans" w:cs="Open Sans" w:eastAsia="Open Sans" w:hAnsi="Open Sans"/>
                <w:rtl w:val="0"/>
              </w:rPr>
              <w:t xml:space="preserve">Premium quotation should differ by:</w:t>
            </w:r>
          </w:p>
          <w:p w:rsidR="00000000" w:rsidDel="00000000" w:rsidP="00000000" w:rsidRDefault="00000000" w:rsidRPr="00000000" w14:paraId="00000457">
            <w:pPr>
              <w:widowControl w:val="0"/>
              <w:rPr>
                <w:rFonts w:ascii="Open Sans" w:cs="Open Sans" w:eastAsia="Open Sans" w:hAnsi="Open Sans"/>
              </w:rPr>
            </w:pPr>
            <w:r w:rsidDel="00000000" w:rsidR="00000000" w:rsidRPr="00000000">
              <w:rPr>
                <w:rFonts w:ascii="Open Sans" w:cs="Open Sans" w:eastAsia="Open Sans" w:hAnsi="Open Sans"/>
                <w:rtl w:val="0"/>
              </w:rPr>
              <w:t xml:space="preserve">- rate group</w:t>
            </w:r>
          </w:p>
          <w:p w:rsidR="00000000" w:rsidDel="00000000" w:rsidP="00000000" w:rsidRDefault="00000000" w:rsidRPr="00000000" w14:paraId="00000458">
            <w:pPr>
              <w:widowControl w:val="0"/>
              <w:rPr>
                <w:rFonts w:ascii="Open Sans" w:cs="Open Sans" w:eastAsia="Open Sans" w:hAnsi="Open Sans"/>
              </w:rPr>
            </w:pPr>
            <w:r w:rsidDel="00000000" w:rsidR="00000000" w:rsidRPr="00000000">
              <w:rPr>
                <w:rFonts w:ascii="Open Sans" w:cs="Open Sans" w:eastAsia="Open Sans" w:hAnsi="Open Sans"/>
                <w:rtl w:val="0"/>
              </w:rPr>
              <w:t xml:space="preserve">- policyholder, spouse, child</w:t>
            </w:r>
          </w:p>
          <w:p w:rsidR="00000000" w:rsidDel="00000000" w:rsidP="00000000" w:rsidRDefault="00000000" w:rsidRPr="00000000" w14:paraId="00000459">
            <w:pPr>
              <w:widowControl w:val="0"/>
              <w:rPr>
                <w:rFonts w:ascii="Open Sans" w:cs="Open Sans" w:eastAsia="Open Sans" w:hAnsi="Open Sans"/>
              </w:rPr>
            </w:pPr>
            <w:r w:rsidDel="00000000" w:rsidR="00000000" w:rsidRPr="00000000">
              <w:rPr>
                <w:rFonts w:ascii="Open Sans" w:cs="Open Sans" w:eastAsia="Open Sans" w:hAnsi="Open Sans"/>
                <w:rtl w:val="0"/>
              </w:rPr>
              <w:t xml:space="preserve">- retired staff</w:t>
            </w:r>
          </w:p>
          <w:p w:rsidR="00000000" w:rsidDel="00000000" w:rsidP="00000000" w:rsidRDefault="00000000" w:rsidRPr="00000000" w14:paraId="0000045A">
            <w:pPr>
              <w:widowControl w:val="0"/>
              <w:rPr>
                <w:rFonts w:ascii="Open Sans" w:cs="Open Sans" w:eastAsia="Open Sans" w:hAnsi="Open Sans"/>
              </w:rPr>
            </w:pPr>
            <w:r w:rsidDel="00000000" w:rsidR="00000000" w:rsidRPr="00000000">
              <w:rPr>
                <w:rFonts w:ascii="Open Sans" w:cs="Open Sans" w:eastAsia="Open Sans" w:hAnsi="Open Sans"/>
                <w:rtl w:val="0"/>
              </w:rPr>
              <w:t xml:space="preserve">No differentiation should be made between UNOPS and partners (i.e. premium rates should be the same without distinction between UNOPS or other partners).</w:t>
            </w:r>
          </w:p>
          <w:p w:rsidR="00000000" w:rsidDel="00000000" w:rsidP="00000000" w:rsidRDefault="00000000" w:rsidRPr="00000000" w14:paraId="0000045B">
            <w:pPr>
              <w:widowControl w:val="0"/>
              <w:rPr>
                <w:rFonts w:ascii="Open Sans" w:cs="Open Sans" w:eastAsia="Open Sans" w:hAnsi="Open Sans"/>
              </w:rPr>
            </w:pPr>
            <w:r w:rsidDel="00000000" w:rsidR="00000000" w:rsidRPr="00000000">
              <w:rPr>
                <w:rFonts w:ascii="Open Sans" w:cs="Open Sans" w:eastAsia="Open Sans" w:hAnsi="Open Sans"/>
                <w:rtl w:val="0"/>
              </w:rPr>
              <w:t xml:space="preserve">Please refer to the table 11 (a) for the list of Rate Group.</w:t>
              <w:tab/>
              <w:tab/>
              <w:tab/>
            </w:r>
          </w:p>
        </w:tc>
        <w:tc>
          <w:tcPr>
            <w:shd w:fill="auto" w:val="clear"/>
            <w:tcMar>
              <w:top w:w="100.0" w:type="dxa"/>
              <w:left w:w="100.0" w:type="dxa"/>
              <w:bottom w:w="100.0" w:type="dxa"/>
              <w:right w:w="100.0" w:type="dxa"/>
            </w:tcMar>
            <w:vAlign w:val="top"/>
          </w:tcPr>
          <w:p w:rsidR="00000000" w:rsidDel="00000000" w:rsidP="00000000" w:rsidRDefault="00000000" w:rsidRPr="00000000" w14:paraId="0000045D">
            <w:pPr>
              <w:widowControl w:val="0"/>
              <w:jc w:val="center"/>
              <w:rPr>
                <w:rFonts w:ascii="Open Sans" w:cs="Open Sans" w:eastAsia="Open Sans" w:hAnsi="Open Sans"/>
                <w:highlight w:val="cyan"/>
              </w:rPr>
            </w:pPr>
            <w:sdt>
              <w:sdtPr>
                <w:tag w:val="goog_rdk_112"/>
              </w:sdtPr>
              <w:sdtContent>
                <w:r w:rsidDel="00000000" w:rsidR="00000000" w:rsidRPr="00000000">
                  <w:rPr>
                    <w:rFonts w:ascii="Arial Unicode MS" w:cs="Arial Unicode MS" w:eastAsia="Arial Unicode MS" w:hAnsi="Arial Unicode MS"/>
                    <w:highlight w:val="cyan"/>
                    <w:rtl w:val="0"/>
                  </w:rPr>
                  <w:t xml:space="preserve">☐ Yes   ☐ No</w:t>
                </w:r>
              </w:sdtContent>
            </w:sdt>
          </w:p>
        </w:tc>
        <w:tc>
          <w:tcPr>
            <w:shd w:fill="auto" w:val="clear"/>
            <w:tcMar>
              <w:top w:w="100.0" w:type="dxa"/>
              <w:left w:w="100.0" w:type="dxa"/>
              <w:bottom w:w="100.0" w:type="dxa"/>
              <w:right w:w="100.0" w:type="dxa"/>
            </w:tcMar>
            <w:vAlign w:val="top"/>
          </w:tcPr>
          <w:p w:rsidR="00000000" w:rsidDel="00000000" w:rsidP="00000000" w:rsidRDefault="00000000" w:rsidRPr="00000000" w14:paraId="0000045E">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services offered</w:t>
            </w:r>
          </w:p>
        </w:tc>
      </w:tr>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5F">
            <w:pPr>
              <w:widowControl w:val="0"/>
              <w:rPr>
                <w:rFonts w:ascii="Open Sans" w:cs="Open Sans" w:eastAsia="Open Sans" w:hAnsi="Open Sans"/>
              </w:rPr>
            </w:pPr>
            <w:r w:rsidDel="00000000" w:rsidR="00000000" w:rsidRPr="00000000">
              <w:rPr>
                <w:rFonts w:ascii="Open Sans" w:cs="Open Sans" w:eastAsia="Open Sans" w:hAnsi="Open Sans"/>
                <w:rtl w:val="0"/>
              </w:rPr>
              <w:t xml:space="preserve">12</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460">
            <w:pPr>
              <w:widowControl w:val="0"/>
              <w:rPr>
                <w:rFonts w:ascii="Open Sans" w:cs="Open Sans" w:eastAsia="Open Sans" w:hAnsi="Open Sans"/>
              </w:rPr>
            </w:pPr>
            <w:r w:rsidDel="00000000" w:rsidR="00000000" w:rsidRPr="00000000">
              <w:rPr>
                <w:rFonts w:ascii="Open Sans" w:cs="Open Sans" w:eastAsia="Open Sans" w:hAnsi="Open Sans"/>
                <w:rtl w:val="0"/>
              </w:rPr>
              <w:t xml:space="preserve">The bidder should provide a profit sharing formula and submit along with the bid. </w:t>
            </w:r>
          </w:p>
        </w:tc>
        <w:tc>
          <w:tcPr>
            <w:shd w:fill="auto" w:val="clear"/>
            <w:tcMar>
              <w:top w:w="100.0" w:type="dxa"/>
              <w:left w:w="100.0" w:type="dxa"/>
              <w:bottom w:w="100.0" w:type="dxa"/>
              <w:right w:w="100.0" w:type="dxa"/>
            </w:tcMar>
            <w:vAlign w:val="top"/>
          </w:tcPr>
          <w:p w:rsidR="00000000" w:rsidDel="00000000" w:rsidP="00000000" w:rsidRDefault="00000000" w:rsidRPr="00000000" w14:paraId="00000462">
            <w:pPr>
              <w:widowControl w:val="0"/>
              <w:jc w:val="center"/>
              <w:rPr>
                <w:rFonts w:ascii="Open Sans" w:cs="Open Sans" w:eastAsia="Open Sans" w:hAnsi="Open Sans"/>
              </w:rPr>
            </w:pPr>
            <w:sdt>
              <w:sdtPr>
                <w:tag w:val="goog_rdk_11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63">
            <w:pPr>
              <w:widowControl w:val="0"/>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Attach detailed formula </w:t>
            </w:r>
          </w:p>
        </w:tc>
      </w:tr>
    </w:tbl>
    <w:p w:rsidR="00000000" w:rsidDel="00000000" w:rsidP="00000000" w:rsidRDefault="00000000" w:rsidRPr="00000000" w14:paraId="00000464">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465">
      <w:pPr>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466">
      <w:pPr>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67">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468">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469">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46A">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46B">
      <w:pPr>
        <w:rPr>
          <w:rFonts w:ascii="Open Sans" w:cs="Open Sans" w:eastAsia="Open Sans" w:hAnsi="Open Sans"/>
        </w:rPr>
      </w:pPr>
      <w:r w:rsidDel="00000000" w:rsidR="00000000" w:rsidRPr="00000000">
        <w:rPr>
          <w:rtl w:val="0"/>
        </w:rPr>
      </w:r>
    </w:p>
    <w:p w:rsidR="00000000" w:rsidDel="00000000" w:rsidP="00000000" w:rsidRDefault="00000000" w:rsidRPr="00000000" w14:paraId="0000046C">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46D">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6E">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46F">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70">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47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72">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473">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74">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475">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476">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w:t>
      </w:r>
      <w:r w:rsidDel="00000000" w:rsidR="00000000" w:rsidRPr="00000000">
        <w:rPr>
          <w:rFonts w:ascii="Open Sans" w:cs="Open Sans" w:eastAsia="Open Sans" w:hAnsi="Open Sans"/>
          <w:b w:val="1"/>
          <w:color w:val="0092d1"/>
          <w:sz w:val="28"/>
          <w:szCs w:val="28"/>
          <w:rtl w:val="0"/>
        </w:rPr>
        <w:t xml:space="preserve">E</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Performance Statement Form</w:t>
      </w:r>
    </w:p>
    <w:p w:rsidR="00000000" w:rsidDel="00000000" w:rsidP="00000000" w:rsidRDefault="00000000" w:rsidRPr="00000000" w14:paraId="0000047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478">
      <w:pPr>
        <w:spacing w:after="60"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ITB reference no: </w:t>
      </w:r>
      <w:r w:rsidDel="00000000" w:rsidR="00000000" w:rsidRPr="00000000">
        <w:rPr>
          <w:rFonts w:ascii="Open Sans" w:cs="Open Sans" w:eastAsia="Open Sans" w:hAnsi="Open Sans"/>
          <w:highlight w:val="white"/>
          <w:rtl w:val="0"/>
        </w:rPr>
        <w:t xml:space="preserve">ITB/2022/41586</w:t>
      </w:r>
    </w:p>
    <w:p w:rsidR="00000000" w:rsidDel="00000000" w:rsidP="00000000" w:rsidRDefault="00000000" w:rsidRPr="00000000" w14:paraId="00000479">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47A">
      <w:pPr>
        <w:spacing w:after="60" w:lineRule="auto"/>
        <w:rPr>
          <w:rFonts w:ascii="Open Sans" w:cs="Open Sans" w:eastAsia="Open Sans" w:hAnsi="Open Sans"/>
          <w:highlight w:val="cyan"/>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p>
    <w:p w:rsidR="00000000" w:rsidDel="00000000" w:rsidP="00000000" w:rsidRDefault="00000000" w:rsidRPr="00000000" w14:paraId="0000047B">
      <w:pPr>
        <w:spacing w:after="60" w:lineRule="auto"/>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47C">
      <w:pPr>
        <w:jc w:val="both"/>
        <w:rPr>
          <w:rFonts w:ascii="Open Sans" w:cs="Open Sans" w:eastAsia="Open Sans" w:hAnsi="Open Sans"/>
        </w:rPr>
      </w:pPr>
      <w:r w:rsidDel="00000000" w:rsidR="00000000" w:rsidRPr="00000000">
        <w:rPr>
          <w:rFonts w:ascii="Open Sans" w:cs="Open Sans" w:eastAsia="Open Sans" w:hAnsi="Open Sans"/>
          <w:rtl w:val="0"/>
        </w:rPr>
        <w:t xml:space="preserve">Bidder should be in continuous business of providing similar services during the last 5 years preceding the closing date of this ITB. </w:t>
      </w:r>
    </w:p>
    <w:p w:rsidR="00000000" w:rsidDel="00000000" w:rsidP="00000000" w:rsidRDefault="00000000" w:rsidRPr="00000000" w14:paraId="0000047D">
      <w:pPr>
        <w:jc w:val="both"/>
        <w:rPr>
          <w:rFonts w:ascii="Open Sans" w:cs="Open Sans" w:eastAsia="Open Sans" w:hAnsi="Open Sans"/>
        </w:rPr>
      </w:pPr>
      <w:r w:rsidDel="00000000" w:rsidR="00000000" w:rsidRPr="00000000">
        <w:rPr>
          <w:rtl w:val="0"/>
        </w:rPr>
      </w:r>
    </w:p>
    <w:tbl>
      <w:tblPr>
        <w:tblStyle w:val="Table7"/>
        <w:tblW w:w="1023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5"/>
        <w:gridCol w:w="1020"/>
        <w:gridCol w:w="1455"/>
        <w:gridCol w:w="1020"/>
        <w:gridCol w:w="1245"/>
        <w:gridCol w:w="1035"/>
        <w:gridCol w:w="1305"/>
        <w:gridCol w:w="1755"/>
        <w:tblGridChange w:id="0">
          <w:tblGrid>
            <w:gridCol w:w="1395"/>
            <w:gridCol w:w="1020"/>
            <w:gridCol w:w="1455"/>
            <w:gridCol w:w="1020"/>
            <w:gridCol w:w="1245"/>
            <w:gridCol w:w="1035"/>
            <w:gridCol w:w="1305"/>
            <w:gridCol w:w="1755"/>
          </w:tblGrid>
        </w:tblGridChange>
      </w:tblGrid>
      <w:tr>
        <w:trPr>
          <w:cantSplit w:val="0"/>
          <w:tblHeader w:val="0"/>
        </w:trPr>
        <w:tc>
          <w:tcPr>
            <w:vMerge w:val="restart"/>
            <w:shd w:fill="d9d9d9" w:val="clear"/>
            <w:vAlign w:val="center"/>
          </w:tcPr>
          <w:p w:rsidR="00000000" w:rsidDel="00000000" w:rsidP="00000000" w:rsidRDefault="00000000" w:rsidRPr="00000000" w14:paraId="0000047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47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no &amp; date</w:t>
            </w:r>
          </w:p>
        </w:tc>
        <w:tc>
          <w:tcPr>
            <w:vMerge w:val="restart"/>
            <w:shd w:fill="d9d9d9" w:val="clear"/>
            <w:vAlign w:val="center"/>
          </w:tcPr>
          <w:p w:rsidR="00000000" w:rsidDel="00000000" w:rsidP="00000000" w:rsidRDefault="00000000" w:rsidRPr="00000000" w14:paraId="0000048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48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Value of Order</w:t>
            </w:r>
          </w:p>
        </w:tc>
        <w:tc>
          <w:tcPr>
            <w:gridSpan w:val="2"/>
            <w:shd w:fill="d9d9d9" w:val="clear"/>
            <w:vAlign w:val="center"/>
          </w:tcPr>
          <w:p w:rsidR="00000000" w:rsidDel="00000000" w:rsidP="00000000" w:rsidRDefault="00000000" w:rsidRPr="00000000" w14:paraId="0000048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Date of completion of Delivery</w:t>
            </w:r>
          </w:p>
        </w:tc>
        <w:tc>
          <w:tcPr>
            <w:vMerge w:val="restart"/>
            <w:shd w:fill="d9d9d9" w:val="clear"/>
            <w:vAlign w:val="center"/>
          </w:tcPr>
          <w:p w:rsidR="00000000" w:rsidDel="00000000" w:rsidP="00000000" w:rsidRDefault="00000000" w:rsidRPr="00000000" w14:paraId="0000048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48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Was the supplies of goods/services satisfactory?</w:t>
            </w:r>
          </w:p>
        </w:tc>
      </w:tr>
      <w:tr>
        <w:trPr>
          <w:cantSplit w:val="0"/>
          <w:tblHeader w:val="0"/>
        </w:trPr>
        <w:tc>
          <w:tcPr>
            <w:vMerge w:val="continue"/>
            <w:shd w:fill="d9d9d9" w:val="clear"/>
            <w:vAlign w:val="center"/>
          </w:tcPr>
          <w:p w:rsidR="00000000" w:rsidDel="00000000" w:rsidP="00000000" w:rsidRDefault="00000000" w:rsidRPr="00000000" w14:paraId="000004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4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4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4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48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As per Contract</w:t>
            </w:r>
          </w:p>
        </w:tc>
        <w:tc>
          <w:tcPr>
            <w:shd w:fill="d9d9d9" w:val="clear"/>
            <w:vAlign w:val="center"/>
          </w:tcPr>
          <w:p w:rsidR="00000000" w:rsidDel="00000000" w:rsidP="00000000" w:rsidRDefault="00000000" w:rsidRPr="00000000" w14:paraId="0000048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Actual</w:t>
            </w:r>
          </w:p>
        </w:tc>
        <w:tc>
          <w:tcPr>
            <w:vMerge w:val="continue"/>
            <w:shd w:fill="d9d9d9" w:val="clear"/>
            <w:vAlign w:val="center"/>
          </w:tcPr>
          <w:p w:rsidR="00000000" w:rsidDel="00000000" w:rsidP="00000000" w:rsidRDefault="00000000" w:rsidRPr="00000000" w14:paraId="000004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4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442.2047244094489" w:hRule="atLeast"/>
          <w:tblHeader w:val="0"/>
        </w:trPr>
        <w:tc>
          <w:tcPr/>
          <w:p w:rsidR="00000000" w:rsidDel="00000000" w:rsidP="00000000" w:rsidRDefault="00000000" w:rsidRPr="00000000" w14:paraId="0000048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8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9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9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9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9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9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95">
            <w:pPr>
              <w:rPr>
                <w:rFonts w:ascii="Open Sans" w:cs="Open Sans" w:eastAsia="Open Sans" w:hAnsi="Open Sans"/>
              </w:rPr>
            </w:pPr>
            <w:r w:rsidDel="00000000" w:rsidR="00000000" w:rsidRPr="00000000">
              <w:rPr>
                <w:rtl w:val="0"/>
              </w:rPr>
            </w:r>
          </w:p>
        </w:tc>
      </w:tr>
      <w:tr>
        <w:trPr>
          <w:cantSplit w:val="0"/>
          <w:trHeight w:val="442.2047244094489" w:hRule="atLeast"/>
          <w:tblHeader w:val="0"/>
        </w:trPr>
        <w:tc>
          <w:tcPr/>
          <w:p w:rsidR="00000000" w:rsidDel="00000000" w:rsidP="00000000" w:rsidRDefault="00000000" w:rsidRPr="00000000" w14:paraId="0000049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9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9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9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9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9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9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9D">
            <w:pPr>
              <w:rPr>
                <w:rFonts w:ascii="Open Sans" w:cs="Open Sans" w:eastAsia="Open Sans" w:hAnsi="Open Sans"/>
              </w:rPr>
            </w:pPr>
            <w:r w:rsidDel="00000000" w:rsidR="00000000" w:rsidRPr="00000000">
              <w:rPr>
                <w:rtl w:val="0"/>
              </w:rPr>
            </w:r>
          </w:p>
        </w:tc>
      </w:tr>
      <w:tr>
        <w:trPr>
          <w:cantSplit w:val="0"/>
          <w:trHeight w:val="442.2047244094489" w:hRule="atLeast"/>
          <w:tblHeader w:val="0"/>
        </w:trPr>
        <w:tc>
          <w:tcPr/>
          <w:p w:rsidR="00000000" w:rsidDel="00000000" w:rsidP="00000000" w:rsidRDefault="00000000" w:rsidRPr="00000000" w14:paraId="0000049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9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A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A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A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A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A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A5">
            <w:pPr>
              <w:rPr>
                <w:rFonts w:ascii="Open Sans" w:cs="Open Sans" w:eastAsia="Open Sans" w:hAnsi="Open Sans"/>
              </w:rPr>
            </w:pPr>
            <w:r w:rsidDel="00000000" w:rsidR="00000000" w:rsidRPr="00000000">
              <w:rPr>
                <w:rtl w:val="0"/>
              </w:rPr>
            </w:r>
          </w:p>
        </w:tc>
      </w:tr>
      <w:tr>
        <w:trPr>
          <w:cantSplit w:val="0"/>
          <w:trHeight w:val="442.2047244094489" w:hRule="atLeast"/>
          <w:tblHeader w:val="0"/>
        </w:trPr>
        <w:tc>
          <w:tcPr/>
          <w:p w:rsidR="00000000" w:rsidDel="00000000" w:rsidP="00000000" w:rsidRDefault="00000000" w:rsidRPr="00000000" w14:paraId="000004A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A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A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A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A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A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A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AD">
            <w:pPr>
              <w:rPr>
                <w:rFonts w:ascii="Open Sans" w:cs="Open Sans" w:eastAsia="Open Sans" w:hAnsi="Open Sans"/>
              </w:rPr>
            </w:pPr>
            <w:r w:rsidDel="00000000" w:rsidR="00000000" w:rsidRPr="00000000">
              <w:rPr>
                <w:rtl w:val="0"/>
              </w:rPr>
            </w:r>
          </w:p>
        </w:tc>
      </w:tr>
      <w:tr>
        <w:trPr>
          <w:cantSplit w:val="0"/>
          <w:trHeight w:val="442.2047244094489" w:hRule="atLeast"/>
          <w:tblHeader w:val="0"/>
        </w:trPr>
        <w:tc>
          <w:tcPr/>
          <w:p w:rsidR="00000000" w:rsidDel="00000000" w:rsidP="00000000" w:rsidRDefault="00000000" w:rsidRPr="00000000" w14:paraId="000004A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A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B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B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B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B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B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B5">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4B6">
      <w:pPr>
        <w:ind w:left="1598"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4B7">
      <w:pPr>
        <w:jc w:val="both"/>
        <w:rPr>
          <w:rFonts w:ascii="Open Sans" w:cs="Open Sans" w:eastAsia="Open Sans" w:hAnsi="Open Sans"/>
        </w:rPr>
      </w:pPr>
      <w:r w:rsidDel="00000000" w:rsidR="00000000" w:rsidRPr="00000000">
        <w:rPr>
          <w:rFonts w:ascii="Open Sans" w:cs="Open Sans" w:eastAsia="Open Sans" w:hAnsi="Open Sans"/>
          <w:rtl w:val="0"/>
        </w:rPr>
        <w:t xml:space="preserve">Bidder should provide the details of the contracts along with valid reference contact details. </w:t>
      </w:r>
    </w:p>
    <w:p w:rsidR="00000000" w:rsidDel="00000000" w:rsidP="00000000" w:rsidRDefault="00000000" w:rsidRPr="00000000" w14:paraId="000004B8">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4B9">
      <w:pPr>
        <w:tabs>
          <w:tab w:val="left" w:pos="990"/>
          <w:tab w:val="left" w:pos="5040"/>
          <w:tab w:val="left"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4BA">
      <w:pPr>
        <w:tabs>
          <w:tab w:val="left"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4BB">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4BC">
      <w:pPr>
        <w:rPr>
          <w:rFonts w:ascii="Open Sans" w:cs="Open Sans" w:eastAsia="Open Sans" w:hAnsi="Open Sans"/>
        </w:rPr>
      </w:pPr>
      <w:r w:rsidDel="00000000" w:rsidR="00000000" w:rsidRPr="00000000">
        <w:rPr>
          <w:rtl w:val="0"/>
        </w:rPr>
      </w:r>
    </w:p>
    <w:p w:rsidR="00000000" w:rsidDel="00000000" w:rsidP="00000000" w:rsidRDefault="00000000" w:rsidRPr="00000000" w14:paraId="000004BD">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4BE">
      <w:pPr>
        <w:rPr>
          <w:rFonts w:ascii="Open Sans" w:cs="Open Sans" w:eastAsia="Open Sans" w:hAnsi="Open Sans"/>
        </w:rPr>
      </w:pPr>
      <w:r w:rsidDel="00000000" w:rsidR="00000000" w:rsidRPr="00000000">
        <w:rPr>
          <w:rtl w:val="0"/>
        </w:rPr>
      </w:r>
    </w:p>
    <w:p w:rsidR="00000000" w:rsidDel="00000000" w:rsidP="00000000" w:rsidRDefault="00000000" w:rsidRPr="00000000" w14:paraId="000004BF">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4C0">
      <w:pPr>
        <w:rPr>
          <w:rFonts w:ascii="Open Sans" w:cs="Open Sans" w:eastAsia="Open Sans" w:hAnsi="Open Sans"/>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C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4C6">
          <w:pPr>
            <w:tabs>
              <w:tab w:val="center" w:pos="4320"/>
              <w:tab w:val="right"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4C7">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4C8">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C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8"/>
      <w:tblW w:w="19778.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4C2">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2021</w:t>
          </w:r>
          <w:r w:rsidDel="00000000" w:rsidR="00000000" w:rsidRPr="00000000">
            <w:rPr>
              <w:rtl w:val="0"/>
            </w:rPr>
          </w:r>
        </w:p>
      </w:tc>
      <w:tc>
        <w:tcPr/>
        <w:p w:rsidR="00000000" w:rsidDel="00000000" w:rsidP="00000000" w:rsidRDefault="00000000" w:rsidRPr="00000000" w14:paraId="000004C3">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ITB Ref No: </w:t>
          </w:r>
          <w:r w:rsidDel="00000000" w:rsidR="00000000" w:rsidRPr="00000000">
            <w:rPr>
              <w:rFonts w:ascii="Open Sans" w:cs="Open Sans" w:eastAsia="Open Sans" w:hAnsi="Open Sans"/>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4C4">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character" w:styleId="CommentReference">
    <w:name w:val="annotation reference"/>
    <w:basedOn w:val="DefaultParagraphFont"/>
    <w:uiPriority w:val="99"/>
    <w:semiHidden w:val="1"/>
    <w:unhideWhenUsed w:val="1"/>
    <w:rPr>
      <w:sz w:val="16"/>
      <w:szCs w:val="16"/>
    </w:rPr>
  </w:style>
  <w:style w:type="paragraph" w:styleId="CommentSubject">
    <w:name w:val="annotation subject"/>
    <w:basedOn w:val="CommentText"/>
    <w:next w:val="CommentText"/>
    <w:link w:val="CommentSubjectChar"/>
    <w:uiPriority w:val="99"/>
    <w:semiHidden w:val="1"/>
    <w:unhideWhenUsed w:val="1"/>
    <w:rPr>
      <w:b w:val="1"/>
      <w:bCs w:val="1"/>
    </w:rPr>
  </w:style>
  <w:style w:type="character" w:styleId="CommentSubjectChar" w:customStyle="1">
    <w:name w:val="Comment Subject Char"/>
    <w:basedOn w:val="CommentTextChar"/>
    <w:link w:val="CommentSubject"/>
    <w:uiPriority w:val="99"/>
    <w:semiHidden w:val="1"/>
    <w:rPr>
      <w:b w:val="1"/>
      <w:bCs w:val="1"/>
      <w:sz w:val="20"/>
      <w:szCs w:val="20"/>
    </w:rPr>
  </w:style>
  <w:style w:type="paragraph" w:styleId="CommentText">
    <w:name w:val="annotation text"/>
    <w:basedOn w:val="Normal"/>
    <w:link w:val="CommentTextChar"/>
    <w:uiPriority w:val="99"/>
    <w:semiHidden w:val="1"/>
    <w:unhideWhenUsed w:val="1"/>
    <w:pPr>
      <w:spacing w:line="240" w:lineRule="auto"/>
    </w:pPr>
    <w:rPr>
      <w:sz w:val="20"/>
      <w:szCs w:val="20"/>
    </w:rPr>
  </w:style>
  <w:style w:type="character" w:styleId="CommentTextChar" w:customStyle="1">
    <w:name w:val="Comment Text Char"/>
    <w:basedOn w:val="DefaultParagraphFont"/>
    <w:link w:val="CommentText"/>
    <w:uiPriority w:val="99"/>
    <w:semiHidden w:val="1"/>
    <w:rPr>
      <w:sz w:val="20"/>
      <w:szCs w:val="20"/>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rEft+QSKumn0GJ5TnHovWaoda1A==">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