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pPr>
      <w:r w:rsidDel="00000000" w:rsidR="00000000" w:rsidRPr="00000000">
        <w:rPr>
          <w:rtl w:val="0"/>
        </w:rPr>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widowControl w:val="0"/>
        <w:spacing w:after="0" w:before="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widowControl w:val="0"/>
        <w:spacing w:after="0" w:before="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07">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08">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09">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0A">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0B">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0C">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0D">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0E">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0F">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10">
      <w:pPr>
        <w:spacing w:after="0" w:before="0"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11">
      <w:pPr>
        <w:spacing w:after="360" w:before="0" w:lineRule="auto"/>
        <w:ind w:right="30"/>
        <w:jc w:val="center"/>
        <w:rPr>
          <w:b w:val="1"/>
          <w:sz w:val="36"/>
          <w:szCs w:val="36"/>
        </w:rPr>
      </w:pPr>
      <w:r w:rsidDel="00000000" w:rsidR="00000000" w:rsidRPr="00000000">
        <w:rPr>
          <w:b w:val="1"/>
          <w:sz w:val="36"/>
          <w:szCs w:val="36"/>
          <w:rtl w:val="0"/>
        </w:rPr>
        <w:t xml:space="preserve">22644 EU4CULTURE: Revitalizing Albania’s cultural heritage in response to the  2019 Albania Earthquake.</w:t>
      </w:r>
    </w:p>
    <w:p w:rsidR="00000000" w:rsidDel="00000000" w:rsidP="00000000" w:rsidRDefault="00000000" w:rsidRPr="00000000" w14:paraId="00000012">
      <w:pPr>
        <w:spacing w:after="360" w:before="0" w:lineRule="auto"/>
        <w:ind w:right="30"/>
        <w:jc w:val="center"/>
        <w:rPr>
          <w:sz w:val="28"/>
          <w:szCs w:val="28"/>
        </w:rPr>
      </w:pPr>
      <w:r w:rsidDel="00000000" w:rsidR="00000000" w:rsidRPr="00000000">
        <w:rPr>
          <w:b w:val="1"/>
          <w:color w:val="0092d1"/>
          <w:sz w:val="52"/>
          <w:szCs w:val="52"/>
          <w:rtl w:val="0"/>
        </w:rPr>
        <w:t xml:space="preserve">Restoration of the Archeological Museum of Durres, Albania</w:t>
      </w:r>
      <w:r w:rsidDel="00000000" w:rsidR="00000000" w:rsidRPr="00000000">
        <w:rPr>
          <w:rtl w:val="0"/>
        </w:rPr>
      </w:r>
    </w:p>
    <w:p w:rsidR="00000000" w:rsidDel="00000000" w:rsidP="00000000" w:rsidRDefault="00000000" w:rsidRPr="00000000" w14:paraId="00000013">
      <w:pPr>
        <w:widowControl w:val="0"/>
        <w:spacing w:after="0" w:before="0" w:lineRule="auto"/>
        <w:ind w:right="30"/>
        <w:jc w:val="center"/>
        <w:rPr>
          <w:sz w:val="60"/>
          <w:szCs w:val="60"/>
        </w:rPr>
      </w:pPr>
      <w:r w:rsidDel="00000000" w:rsidR="00000000" w:rsidRPr="00000000">
        <w:rPr>
          <w:sz w:val="28"/>
          <w:szCs w:val="28"/>
          <w:rtl w:val="0"/>
        </w:rPr>
        <w:t xml:space="preserve">United Nations Office for Project Services (“UNOPS”)</w:t>
      </w:r>
      <w:r w:rsidDel="00000000" w:rsidR="00000000" w:rsidRPr="00000000">
        <w:rPr>
          <w:rtl w:val="0"/>
        </w:rPr>
      </w:r>
    </w:p>
    <w:p w:rsidR="00000000" w:rsidDel="00000000" w:rsidP="00000000" w:rsidRDefault="00000000" w:rsidRPr="00000000" w14:paraId="00000014">
      <w:pPr>
        <w:spacing w:after="360" w:before="0" w:lineRule="auto"/>
        <w:ind w:right="-1800"/>
        <w:rPr>
          <w:sz w:val="60"/>
          <w:szCs w:val="60"/>
        </w:rPr>
      </w:pPr>
      <w:r w:rsidDel="00000000" w:rsidR="00000000" w:rsidRPr="00000000">
        <w:rPr>
          <w:rtl w:val="0"/>
        </w:rPr>
      </w:r>
    </w:p>
    <w:p w:rsidR="00000000" w:rsidDel="00000000" w:rsidP="00000000" w:rsidRDefault="00000000" w:rsidRPr="00000000" w14:paraId="00000015">
      <w:pPr>
        <w:spacing w:after="0" w:before="0" w:line="288" w:lineRule="auto"/>
        <w:rPr>
          <w:sz w:val="17"/>
          <w:szCs w:val="17"/>
        </w:rPr>
      </w:pPr>
      <w:r w:rsidDel="00000000" w:rsidR="00000000" w:rsidRPr="00000000">
        <w:rPr>
          <w:rtl w:val="0"/>
        </w:rPr>
      </w:r>
    </w:p>
    <w:p w:rsidR="00000000" w:rsidDel="00000000" w:rsidP="00000000" w:rsidRDefault="00000000" w:rsidRPr="00000000" w14:paraId="00000016">
      <w:pPr>
        <w:spacing w:after="0" w:before="0" w:line="288" w:lineRule="auto"/>
        <w:rPr>
          <w:b w:val="1"/>
          <w:sz w:val="28"/>
          <w:szCs w:val="28"/>
        </w:rPr>
      </w:pPr>
      <w:r w:rsidDel="00000000" w:rsidR="00000000" w:rsidRPr="00000000">
        <w:rPr>
          <w:b w:val="1"/>
          <w:sz w:val="28"/>
          <w:szCs w:val="28"/>
          <w:rtl w:val="0"/>
        </w:rPr>
        <w:t xml:space="preserve">Invitation to Bid</w:t>
      </w:r>
    </w:p>
    <w:p w:rsidR="00000000" w:rsidDel="00000000" w:rsidP="00000000" w:rsidRDefault="00000000" w:rsidRPr="00000000" w14:paraId="00000017">
      <w:pPr>
        <w:spacing w:after="0" w:before="0" w:line="288" w:lineRule="auto"/>
        <w:rPr>
          <w:sz w:val="28"/>
          <w:szCs w:val="28"/>
        </w:rPr>
      </w:pPr>
      <w:r w:rsidDel="00000000" w:rsidR="00000000" w:rsidRPr="00000000">
        <w:rPr>
          <w:sz w:val="28"/>
          <w:szCs w:val="28"/>
          <w:rtl w:val="0"/>
        </w:rPr>
        <w:t xml:space="preserve">Lump Sum Construction Contract</w:t>
      </w:r>
    </w:p>
    <w:p w:rsidR="00000000" w:rsidDel="00000000" w:rsidP="00000000" w:rsidRDefault="00000000" w:rsidRPr="00000000" w14:paraId="00000018">
      <w:pPr>
        <w:spacing w:after="0" w:before="0" w:line="288" w:lineRule="auto"/>
        <w:rPr>
          <w:sz w:val="20"/>
          <w:szCs w:val="20"/>
        </w:rPr>
      </w:pPr>
      <w:r w:rsidDel="00000000" w:rsidR="00000000" w:rsidRPr="00000000">
        <w:rPr>
          <w:sz w:val="24"/>
          <w:szCs w:val="24"/>
          <w:rtl w:val="0"/>
        </w:rPr>
        <w:t xml:space="preserve">Last update: September 2021</w:t>
      </w:r>
      <w:r w:rsidDel="00000000" w:rsidR="00000000" w:rsidRPr="00000000">
        <w:rPr>
          <w:rtl w:val="0"/>
        </w:rPr>
      </w:r>
    </w:p>
    <w:p w:rsidR="00000000" w:rsidDel="00000000" w:rsidP="00000000" w:rsidRDefault="00000000" w:rsidRPr="00000000" w14:paraId="00000019">
      <w:pPr>
        <w:spacing w:after="0" w:before="0" w:line="288" w:lineRule="auto"/>
        <w:rPr>
          <w:sz w:val="20"/>
          <w:szCs w:val="20"/>
        </w:rPr>
      </w:pPr>
      <w:r w:rsidDel="00000000" w:rsidR="00000000" w:rsidRPr="00000000">
        <w:rPr>
          <w:rtl w:val="0"/>
        </w:rPr>
      </w:r>
    </w:p>
    <w:tbl>
      <w:tblPr>
        <w:tblStyle w:val="Table1"/>
        <w:tblW w:w="9090.0" w:type="dxa"/>
        <w:jc w:val="left"/>
        <w:tblInd w:w="105.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220"/>
        <w:gridCol w:w="2040"/>
        <w:gridCol w:w="2610"/>
        <w:gridCol w:w="2220"/>
        <w:tblGridChange w:id="0">
          <w:tblGrid>
            <w:gridCol w:w="2220"/>
            <w:gridCol w:w="2040"/>
            <w:gridCol w:w="2610"/>
            <w:gridCol w:w="2220"/>
          </w:tblGrid>
        </w:tblGridChange>
      </w:tblGrid>
      <w:tr>
        <w:trPr>
          <w:cantSplit w:val="0"/>
          <w:trHeight w:val="240" w:hRule="atLeast"/>
          <w:tblHeader w:val="0"/>
        </w:trPr>
        <w:tc>
          <w:tcPr>
            <w:tcBorders>
              <w:top w:color="0092d1" w:space="0" w:sz="8" w:val="single"/>
              <w:left w:color="0092d1" w:space="0" w:sz="8" w:val="single"/>
              <w:bottom w:color="ffffff" w:space="0" w:sz="8" w:val="single"/>
              <w:right w:color="000000" w:space="0" w:sz="0" w:val="nil"/>
            </w:tcBorders>
            <w:shd w:fill="0092d1" w:val="clear"/>
            <w:vAlign w:val="center"/>
          </w:tcPr>
          <w:p w:rsidR="00000000" w:rsidDel="00000000" w:rsidP="00000000" w:rsidRDefault="00000000" w:rsidRPr="00000000" w14:paraId="0000001A">
            <w:pPr>
              <w:spacing w:after="0" w:before="0" w:lineRule="auto"/>
              <w:rPr>
                <w:b w:val="1"/>
                <w:color w:val="ffffff"/>
              </w:rPr>
            </w:pPr>
            <w:r w:rsidDel="00000000" w:rsidR="00000000" w:rsidRPr="00000000">
              <w:rPr>
                <w:b w:val="1"/>
                <w:color w:val="ffffff"/>
                <w:rtl w:val="0"/>
              </w:rPr>
              <w:t xml:space="preserve">Contract No.: </w:t>
            </w:r>
          </w:p>
        </w:tc>
        <w:tc>
          <w:tcPr>
            <w:gridSpan w:val="3"/>
            <w:tcBorders>
              <w:top w:color="000000" w:space="0" w:sz="0" w:val="nil"/>
              <w:left w:color="000000" w:space="0" w:sz="0" w:val="nil"/>
              <w:bottom w:color="000000" w:space="0" w:sz="0" w:val="nil"/>
              <w:right w:color="0092d1" w:space="0" w:sz="8" w:val="dashed"/>
            </w:tcBorders>
            <w:vAlign w:val="center"/>
          </w:tcPr>
          <w:p w:rsidR="00000000" w:rsidDel="00000000" w:rsidP="00000000" w:rsidRDefault="00000000" w:rsidRPr="00000000" w14:paraId="0000001B">
            <w:pPr>
              <w:spacing w:after="0" w:before="0" w:lineRule="auto"/>
              <w:rPr>
                <w:color w:val="808080"/>
              </w:rPr>
            </w:pPr>
            <w:r w:rsidDel="00000000" w:rsidR="00000000" w:rsidRPr="00000000">
              <w:rPr>
                <w:color w:val="808080"/>
                <w:rtl w:val="0"/>
              </w:rPr>
              <w:t xml:space="preserve">[Insert Contract Number]</w:t>
            </w:r>
          </w:p>
        </w:tc>
      </w:tr>
      <w:tr>
        <w:trPr>
          <w:cantSplit w:val="0"/>
          <w:trHeight w:val="240" w:hRule="atLeast"/>
          <w:tblHeader w:val="0"/>
        </w:trPr>
        <w:tc>
          <w:tcPr>
            <w:tcBorders>
              <w:top w:color="ffffff" w:space="0" w:sz="8" w:val="single"/>
              <w:left w:color="0092d1" w:space="0" w:sz="8" w:val="single"/>
              <w:bottom w:color="ffffff" w:space="0" w:sz="8" w:val="single"/>
              <w:right w:color="000000" w:space="0" w:sz="0" w:val="nil"/>
            </w:tcBorders>
            <w:shd w:fill="0092d1" w:val="clear"/>
            <w:vAlign w:val="center"/>
          </w:tcPr>
          <w:p w:rsidR="00000000" w:rsidDel="00000000" w:rsidP="00000000" w:rsidRDefault="00000000" w:rsidRPr="00000000" w14:paraId="0000001E">
            <w:pPr>
              <w:spacing w:after="0" w:before="0" w:lineRule="auto"/>
              <w:rPr>
                <w:b w:val="1"/>
                <w:color w:val="ffffff"/>
              </w:rPr>
            </w:pPr>
            <w:r w:rsidDel="00000000" w:rsidR="00000000" w:rsidRPr="00000000">
              <w:rPr>
                <w:b w:val="1"/>
                <w:color w:val="ffffff"/>
                <w:rtl w:val="0"/>
              </w:rPr>
              <w:t xml:space="preserve">Date of Issuance: </w:t>
            </w:r>
          </w:p>
        </w:tc>
        <w:tc>
          <w:tcPr>
            <w:gridSpan w:val="3"/>
            <w:tcBorders>
              <w:top w:color="000000" w:space="0" w:sz="0" w:val="nil"/>
              <w:left w:color="000000" w:space="0" w:sz="0" w:val="nil"/>
              <w:bottom w:color="000000" w:space="0" w:sz="0" w:val="nil"/>
              <w:right w:color="0092d1" w:space="0" w:sz="8" w:val="dashed"/>
            </w:tcBorders>
            <w:vAlign w:val="center"/>
          </w:tcPr>
          <w:p w:rsidR="00000000" w:rsidDel="00000000" w:rsidP="00000000" w:rsidRDefault="00000000" w:rsidRPr="00000000" w14:paraId="0000001F">
            <w:pPr>
              <w:spacing w:after="0" w:before="0" w:lineRule="auto"/>
              <w:rPr>
                <w:color w:val="808080"/>
              </w:rPr>
            </w:pPr>
            <w:r w:rsidDel="00000000" w:rsidR="00000000" w:rsidRPr="00000000">
              <w:rPr>
                <w:color w:val="808080"/>
                <w:rtl w:val="0"/>
              </w:rPr>
              <w:t xml:space="preserve">[Insert date]</w:t>
            </w:r>
          </w:p>
        </w:tc>
      </w:tr>
      <w:tr>
        <w:trPr>
          <w:cantSplit w:val="0"/>
          <w:trHeight w:val="240" w:hRule="atLeast"/>
          <w:tblHeader w:val="0"/>
        </w:trPr>
        <w:tc>
          <w:tcPr>
            <w:tcBorders>
              <w:top w:color="ffffff" w:space="0" w:sz="8" w:val="single"/>
              <w:left w:color="0092d1" w:space="0" w:sz="8" w:val="single"/>
              <w:bottom w:color="ffffff" w:space="0" w:sz="8" w:val="single"/>
              <w:right w:color="000000" w:space="0" w:sz="0" w:val="nil"/>
            </w:tcBorders>
            <w:shd w:fill="0092d1" w:val="clear"/>
            <w:vAlign w:val="center"/>
          </w:tcPr>
          <w:p w:rsidR="00000000" w:rsidDel="00000000" w:rsidP="00000000" w:rsidRDefault="00000000" w:rsidRPr="00000000" w14:paraId="00000022">
            <w:pPr>
              <w:spacing w:after="0" w:before="0" w:lineRule="auto"/>
              <w:rPr>
                <w:b w:val="1"/>
                <w:color w:val="ffffff"/>
              </w:rPr>
            </w:pPr>
            <w:r w:rsidDel="00000000" w:rsidR="00000000" w:rsidRPr="00000000">
              <w:rPr>
                <w:b w:val="1"/>
                <w:color w:val="ffffff"/>
                <w:rtl w:val="0"/>
              </w:rPr>
              <w:t xml:space="preserve">ITB Case No.: </w:t>
            </w:r>
          </w:p>
        </w:tc>
        <w:tc>
          <w:tcPr>
            <w:gridSpan w:val="3"/>
            <w:tcBorders>
              <w:top w:color="000000" w:space="0" w:sz="0" w:val="nil"/>
              <w:left w:color="000000" w:space="0" w:sz="0" w:val="nil"/>
              <w:bottom w:color="000000" w:space="0" w:sz="0" w:val="nil"/>
              <w:right w:color="0092d1" w:space="0" w:sz="8" w:val="dashed"/>
            </w:tcBorders>
            <w:vAlign w:val="center"/>
          </w:tcPr>
          <w:p w:rsidR="00000000" w:rsidDel="00000000" w:rsidP="00000000" w:rsidRDefault="00000000" w:rsidRPr="00000000" w14:paraId="00000023">
            <w:pPr>
              <w:spacing w:after="0" w:before="0" w:lineRule="auto"/>
              <w:rPr>
                <w:color w:val="808080"/>
                <w:highlight w:val="yellow"/>
              </w:rPr>
            </w:pPr>
            <w:r w:rsidDel="00000000" w:rsidR="00000000" w:rsidRPr="00000000">
              <w:rPr>
                <w:color w:val="808080"/>
                <w:rtl w:val="0"/>
              </w:rPr>
              <w:t xml:space="preserve">ITB/2022/41745</w:t>
            </w:r>
            <w:r w:rsidDel="00000000" w:rsidR="00000000" w:rsidRPr="00000000">
              <w:rPr>
                <w:rtl w:val="0"/>
              </w:rPr>
            </w:r>
          </w:p>
        </w:tc>
      </w:tr>
    </w:tbl>
    <w:p w:rsidR="00000000" w:rsidDel="00000000" w:rsidP="00000000" w:rsidRDefault="00000000" w:rsidRPr="00000000" w14:paraId="00000026">
      <w:pPr>
        <w:spacing w:after="0" w:before="0" w:lineRule="auto"/>
        <w:jc w:val="both"/>
        <w:rPr>
          <w:b w:val="1"/>
        </w:rPr>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440" w:right="1440" w:header="0" w:footer="0"/>
          <w:pgNumType w:start="1"/>
          <w:titlePg w:val="1"/>
        </w:sectPr>
      </w:pPr>
      <w:r w:rsidDel="00000000" w:rsidR="00000000" w:rsidRPr="00000000">
        <w:rPr>
          <w:rtl w:val="0"/>
        </w:rPr>
      </w:r>
    </w:p>
    <w:p w:rsidR="00000000" w:rsidDel="00000000" w:rsidP="00000000" w:rsidRDefault="00000000" w:rsidRPr="00000000" w14:paraId="00000027">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028">
      <w:pPr>
        <w:spacing w:after="0" w:before="0" w:lineRule="auto"/>
        <w:jc w:val="center"/>
        <w:rPr>
          <w:b w:val="1"/>
          <w:smallCaps w:val="1"/>
          <w:color w:val="000000"/>
        </w:rPr>
      </w:pPr>
      <w:r w:rsidDel="00000000" w:rsidR="00000000" w:rsidRPr="00000000">
        <w:rPr>
          <w:b w:val="1"/>
          <w:smallCaps w:val="1"/>
          <w:color w:val="000000"/>
          <w:rtl w:val="0"/>
        </w:rPr>
        <w:t xml:space="preserve">SECTION IV</w:t>
      </w:r>
    </w:p>
    <w:p w:rsidR="00000000" w:rsidDel="00000000" w:rsidP="00000000" w:rsidRDefault="00000000" w:rsidRPr="00000000" w14:paraId="00000029">
      <w:pPr>
        <w:spacing w:after="0" w:before="0" w:lineRule="auto"/>
        <w:jc w:val="center"/>
        <w:rPr>
          <w:b w:val="1"/>
          <w:smallCaps w:val="1"/>
          <w:color w:val="000000"/>
        </w:rPr>
      </w:pPr>
      <w:r w:rsidDel="00000000" w:rsidR="00000000" w:rsidRPr="00000000">
        <w:rPr>
          <w:b w:val="1"/>
          <w:smallCaps w:val="1"/>
          <w:color w:val="000000"/>
          <w:rtl w:val="0"/>
        </w:rPr>
        <w:t xml:space="preserve">RETURNABLE BID SCHEDULES</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2"/>
          <w:szCs w:val="22"/>
          <w:highlight w:val="cyan"/>
          <w:u w:val="none"/>
          <w:vertAlign w:val="baseline"/>
        </w:rPr>
      </w:pPr>
      <w:r w:rsidDel="00000000" w:rsidR="00000000" w:rsidRPr="00000000">
        <w:rPr>
          <w:rFonts w:ascii="Arial" w:cs="Arial" w:eastAsia="Arial" w:hAnsi="Arial"/>
          <w:b w:val="1"/>
          <w:i w:val="1"/>
          <w:smallCaps w:val="0"/>
          <w:strike w:val="0"/>
          <w:color w:val="000000"/>
          <w:sz w:val="22"/>
          <w:szCs w:val="22"/>
          <w:highlight w:val="cyan"/>
          <w:u w:val="single"/>
          <w:vertAlign w:val="baseline"/>
          <w:rtl w:val="0"/>
        </w:rPr>
        <w:t xml:space="preserve">Note to Bidders</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 Instructions to complete each Returnable Bid Schedule are highlighted in blue in each schedule.  Please complete the Returnable Bid Schedules as instructed</w:t>
      </w:r>
    </w:p>
    <w:p w:rsidR="00000000" w:rsidDel="00000000" w:rsidP="00000000" w:rsidRDefault="00000000" w:rsidRPr="00000000" w14:paraId="0000002C">
      <w:pPr>
        <w:spacing w:after="0" w:before="0" w:lineRule="auto"/>
        <w:rPr>
          <w:b w:val="1"/>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spacing w:after="0" w:before="0" w:lineRule="auto"/>
        <w:jc w:val="both"/>
        <w:rPr/>
      </w:pPr>
      <w:r w:rsidDel="00000000" w:rsidR="00000000" w:rsidRPr="00000000">
        <w:rPr>
          <w:rtl w:val="0"/>
        </w:rPr>
        <w:t xml:space="preserve">United Nations Office for Project Services</w:t>
      </w:r>
    </w:p>
    <w:p w:rsidR="00000000" w:rsidDel="00000000" w:rsidP="00000000" w:rsidRDefault="00000000" w:rsidRPr="00000000" w14:paraId="00000031">
      <w:pPr>
        <w:spacing w:after="0" w:before="0" w:lineRule="auto"/>
        <w:jc w:val="both"/>
        <w:rPr/>
      </w:pPr>
      <w:r w:rsidDel="00000000" w:rsidR="00000000" w:rsidRPr="00000000">
        <w:rPr>
          <w:rtl w:val="0"/>
        </w:rPr>
        <w:t xml:space="preserve">Gurten Building, 3rd floor,</w:t>
      </w:r>
    </w:p>
    <w:p w:rsidR="00000000" w:rsidDel="00000000" w:rsidP="00000000" w:rsidRDefault="00000000" w:rsidRPr="00000000" w14:paraId="00000032">
      <w:pPr>
        <w:spacing w:after="0" w:before="0" w:lineRule="auto"/>
        <w:jc w:val="both"/>
        <w:rPr/>
      </w:pPr>
      <w:r w:rsidDel="00000000" w:rsidR="00000000" w:rsidRPr="00000000">
        <w:rPr>
          <w:rtl w:val="0"/>
        </w:rPr>
        <w:t xml:space="preserve">Skenderbej street, Tirana, Albania</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r w:rsidDel="00000000" w:rsidR="00000000" w:rsidRPr="00000000">
        <w:rPr>
          <w:rtl w:val="0"/>
        </w:rPr>
      </w:r>
    </w:p>
    <w:p w:rsidR="00000000" w:rsidDel="00000000" w:rsidP="00000000" w:rsidRDefault="00000000" w:rsidRPr="00000000" w14:paraId="00000036">
      <w:pPr>
        <w:spacing w:after="0" w:before="0" w:lineRule="auto"/>
        <w:rPr>
          <w:i w:val="0"/>
          <w:color w:val="000000"/>
        </w:rPr>
      </w:pPr>
      <w:r w:rsidDel="00000000" w:rsidR="00000000" w:rsidRPr="00000000">
        <w:rPr>
          <w:b w:val="1"/>
          <w:color w:val="000000"/>
          <w:rtl w:val="0"/>
        </w:rPr>
        <w:t xml:space="preserve">Subject: Bid for the </w:t>
      </w:r>
      <w:r w:rsidDel="00000000" w:rsidR="00000000" w:rsidRPr="00000000">
        <w:rPr>
          <w:b w:val="1"/>
          <w:rtl w:val="0"/>
        </w:rPr>
        <w:t xml:space="preserve"> Restoration of Archeological Museum of Durres</w:t>
      </w:r>
      <w:r w:rsidDel="00000000" w:rsidR="00000000" w:rsidRPr="00000000">
        <w:rPr>
          <w:i w:val="0"/>
          <w:color w:val="000000"/>
          <w:rtl w:val="0"/>
        </w:rPr>
        <w:t xml:space="preserve"> ITB Case No. </w:t>
      </w:r>
      <w:r w:rsidDel="00000000" w:rsidR="00000000" w:rsidRPr="00000000">
        <w:rPr>
          <w:b w:val="1"/>
          <w:rtl w:val="0"/>
        </w:rPr>
        <w:t xml:space="preserve">ITB/2022/</w:t>
      </w:r>
      <w:r w:rsidDel="00000000" w:rsidR="00000000" w:rsidRPr="00000000">
        <w:rPr>
          <w:b w:val="1"/>
          <w:highlight w:val="yellow"/>
          <w:rtl w:val="0"/>
        </w:rPr>
        <w:t xml:space="preserve">41745</w:t>
      </w:r>
      <w:r w:rsidDel="00000000" w:rsidR="00000000" w:rsidRPr="00000000">
        <w:rPr>
          <w:i w:val="0"/>
          <w:color w:val="000000"/>
          <w:highlight w:val="yellow"/>
          <w:rtl w:val="0"/>
        </w:rPr>
        <w:t xml:space="preserve">,</w:t>
      </w:r>
      <w:r w:rsidDel="00000000" w:rsidR="00000000" w:rsidRPr="00000000">
        <w:rPr>
          <w:i w:val="0"/>
          <w:color w:val="000000"/>
          <w:rtl w:val="0"/>
        </w:rPr>
        <w:t xml:space="preserve"> dated [</w:t>
      </w:r>
      <w:r w:rsidDel="00000000" w:rsidR="00000000" w:rsidRPr="00000000">
        <w:rPr>
          <w:b w:val="1"/>
          <w:i w:val="1"/>
          <w:color w:val="000000"/>
          <w:rtl w:val="0"/>
        </w:rPr>
        <w:t xml:space="preserve">Insert Date</w:t>
      </w:r>
      <w:r w:rsidDel="00000000" w:rsidR="00000000" w:rsidRPr="00000000">
        <w:rPr>
          <w:i w:val="0"/>
          <w:color w:val="000000"/>
          <w:rtl w:val="0"/>
        </w:rPr>
        <w:t xml:space="preserve">].</w:t>
      </w:r>
    </w:p>
    <w:p w:rsidR="00000000" w:rsidDel="00000000" w:rsidP="00000000" w:rsidRDefault="00000000" w:rsidRPr="00000000" w14:paraId="00000037">
      <w:pPr>
        <w:spacing w:after="0" w:before="0" w:lineRule="auto"/>
        <w:rPr>
          <w:b w:val="1"/>
          <w:color w:val="000000"/>
        </w:rPr>
      </w:pPr>
      <w:r w:rsidDel="00000000" w:rsidR="00000000" w:rsidRPr="00000000">
        <w:rPr>
          <w:rtl w:val="0"/>
        </w:rPr>
      </w:r>
    </w:p>
    <w:p w:rsidR="00000000" w:rsidDel="00000000" w:rsidP="00000000" w:rsidRDefault="00000000" w:rsidRPr="00000000" w14:paraId="0000003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submit a bid for the construction of the above-referenced works in response to the above-referenced ITB.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the above, our proposed Contract Price is: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Proposed Contract Price in numbers and letters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bid shall remain valid for UNOPS’ acceptance until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number of days – must be at least ninety (90) days. Make sure to insert same validity period as set out in the Bid Particulars of Section I of the ITB</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days from the Closing Date.</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and agree that:</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Section III of the ITB, UNOPS is not bound to accept the lowest bid or any other bid it may receive in response to the above-referenced ITB;</w:t>
      </w:r>
    </w:p>
    <w:p w:rsidR="00000000" w:rsidDel="00000000" w:rsidP="00000000" w:rsidRDefault="00000000" w:rsidRPr="00000000" w14:paraId="00000043">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liability of UNOPS and no binding contract exists until the Contract is executed by both parties; </w:t>
      </w:r>
    </w:p>
    <w:p w:rsidR="00000000" w:rsidDel="00000000" w:rsidP="00000000" w:rsidRDefault="00000000" w:rsidRPr="00000000" w14:paraId="00000044">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party constituting the bidder is bound jointly and severally by this bid; and</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Enclosed is a bid security in the sum of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form set out in the Returnable Bid Schedule 2 – Form of Bid Security, issued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bid: </w:t>
      </w:r>
    </w:p>
    <w:p w:rsidR="00000000" w:rsidDel="00000000" w:rsidP="00000000" w:rsidRDefault="00000000" w:rsidRPr="00000000" w14:paraId="00000049">
      <w:pPr>
        <w:tabs>
          <w:tab w:val="left" w:pos="720"/>
          <w:tab w:val="left" w:pos="5040"/>
          <w:tab w:val="left" w:pos="5850"/>
        </w:tabs>
        <w:spacing w:after="0" w:before="0" w:lineRule="auto"/>
        <w:rPr>
          <w:color w:val="000000"/>
        </w:rPr>
      </w:pPr>
      <w:r w:rsidDel="00000000" w:rsidR="00000000" w:rsidRPr="00000000">
        <w:rPr>
          <w:rtl w:val="0"/>
        </w:rPr>
      </w:r>
    </w:p>
    <w:p w:rsidR="00000000" w:rsidDel="00000000" w:rsidP="00000000" w:rsidRDefault="00000000" w:rsidRPr="00000000" w14:paraId="0000004A">
      <w:pPr>
        <w:tabs>
          <w:tab w:val="left" w:pos="720"/>
          <w:tab w:val="left" w:pos="5040"/>
          <w:tab w:val="left" w:pos="5850"/>
        </w:tabs>
        <w:spacing w:after="0" w:before="0" w:lineRule="auto"/>
        <w:rPr>
          <w:color w:val="000000"/>
        </w:rPr>
      </w:pPr>
      <w:r w:rsidDel="00000000" w:rsidR="00000000" w:rsidRPr="00000000">
        <w:rPr>
          <w:color w:val="000000"/>
          <w:rtl w:val="0"/>
        </w:rPr>
        <w:t xml:space="preserve">Name: ________________________________________________________________</w:t>
      </w:r>
    </w:p>
    <w:p w:rsidR="00000000" w:rsidDel="00000000" w:rsidP="00000000" w:rsidRDefault="00000000" w:rsidRPr="00000000" w14:paraId="0000004B">
      <w:pPr>
        <w:tabs>
          <w:tab w:val="left" w:pos="720"/>
        </w:tabs>
        <w:spacing w:after="0" w:before="0" w:lineRule="auto"/>
        <w:rPr>
          <w:color w:val="000000"/>
        </w:rPr>
      </w:pPr>
      <w:r w:rsidDel="00000000" w:rsidR="00000000" w:rsidRPr="00000000">
        <w:rPr>
          <w:rtl w:val="0"/>
        </w:rPr>
      </w:r>
    </w:p>
    <w:p w:rsidR="00000000" w:rsidDel="00000000" w:rsidP="00000000" w:rsidRDefault="00000000" w:rsidRPr="00000000" w14:paraId="0000004C">
      <w:pPr>
        <w:tabs>
          <w:tab w:val="left" w:pos="720"/>
        </w:tabs>
        <w:spacing w:after="0" w:before="0" w:lineRule="auto"/>
        <w:rPr>
          <w:color w:val="000000"/>
        </w:rPr>
      </w:pPr>
      <w:r w:rsidDel="00000000" w:rsidR="00000000" w:rsidRPr="00000000">
        <w:rPr>
          <w:color w:val="000000"/>
          <w:rtl w:val="0"/>
        </w:rPr>
        <w:t xml:space="preserve">Title: _________________________________________________________________</w:t>
      </w:r>
    </w:p>
    <w:p w:rsidR="00000000" w:rsidDel="00000000" w:rsidP="00000000" w:rsidRDefault="00000000" w:rsidRPr="00000000" w14:paraId="0000004D">
      <w:pPr>
        <w:spacing w:after="0" w:before="0" w:lineRule="auto"/>
        <w:rPr>
          <w:color w:val="000000"/>
        </w:rPr>
      </w:pPr>
      <w:r w:rsidDel="00000000" w:rsidR="00000000" w:rsidRPr="00000000">
        <w:rPr>
          <w:rtl w:val="0"/>
        </w:rPr>
      </w:r>
    </w:p>
    <w:p w:rsidR="00000000" w:rsidDel="00000000" w:rsidP="00000000" w:rsidRDefault="00000000" w:rsidRPr="00000000" w14:paraId="0000004E">
      <w:pPr>
        <w:spacing w:after="0" w:before="0" w:lineRule="auto"/>
        <w:rPr>
          <w:color w:val="000000"/>
        </w:rPr>
      </w:pPr>
      <w:r w:rsidDel="00000000" w:rsidR="00000000" w:rsidRPr="00000000">
        <w:rPr>
          <w:color w:val="000000"/>
          <w:rtl w:val="0"/>
        </w:rPr>
        <w:t xml:space="preserve">Date: _________________________________________________________________</w:t>
      </w:r>
    </w:p>
    <w:p w:rsidR="00000000" w:rsidDel="00000000" w:rsidP="00000000" w:rsidRDefault="00000000" w:rsidRPr="00000000" w14:paraId="0000004F">
      <w:pPr>
        <w:spacing w:after="0" w:before="0" w:lineRule="auto"/>
        <w:rPr>
          <w:color w:val="000000"/>
        </w:rPr>
      </w:pPr>
      <w:r w:rsidDel="00000000" w:rsidR="00000000" w:rsidRPr="00000000">
        <w:rPr>
          <w:rtl w:val="0"/>
        </w:rPr>
      </w:r>
    </w:p>
    <w:p w:rsidR="00000000" w:rsidDel="00000000" w:rsidP="00000000" w:rsidRDefault="00000000" w:rsidRPr="00000000" w14:paraId="00000050">
      <w:pPr>
        <w:spacing w:after="0" w:before="0" w:lineRule="auto"/>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51">
      <w:pPr>
        <w:spacing w:after="0" w:before="0" w:lineRule="auto"/>
        <w:rPr>
          <w:color w:val="000000"/>
        </w:rPr>
      </w:pPr>
      <w:r w:rsidDel="00000000" w:rsidR="00000000" w:rsidRPr="00000000">
        <w:rPr>
          <w:rtl w:val="0"/>
        </w:rPr>
      </w:r>
    </w:p>
    <w:p w:rsidR="00000000" w:rsidDel="00000000" w:rsidP="00000000" w:rsidRDefault="00000000" w:rsidRPr="00000000" w14:paraId="00000052">
      <w:pPr>
        <w:spacing w:after="0" w:before="0" w:lineRule="auto"/>
        <w:jc w:val="center"/>
        <w:rPr>
          <w:color w:val="000000"/>
        </w:rPr>
      </w:pPr>
      <w:r w:rsidDel="00000000" w:rsidR="00000000" w:rsidRPr="00000000">
        <w:rPr>
          <w:color w:val="000000"/>
          <w:rtl w:val="0"/>
        </w:rPr>
        <w:t xml:space="preserve">[</w:t>
      </w:r>
      <w:r w:rsidDel="00000000" w:rsidR="00000000" w:rsidRPr="00000000">
        <w:rPr>
          <w:b w:val="1"/>
          <w:i w:val="1"/>
          <w:color w:val="000000"/>
          <w:highlight w:val="cyan"/>
          <w:rtl w:val="0"/>
        </w:rPr>
        <w:t xml:space="preserve">Stamp form of bid with official stamp of the bidder</w:t>
      </w:r>
      <w:r w:rsidDel="00000000" w:rsidR="00000000" w:rsidRPr="00000000">
        <w:rPr>
          <w:color w:val="000000"/>
          <w:rtl w:val="0"/>
        </w:rPr>
        <w:t xml:space="preserve">]</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2 </w:t>
      </w:r>
    </w:p>
    <w:p w:rsidR="00000000" w:rsidDel="00000000" w:rsidP="00000000" w:rsidRDefault="00000000" w:rsidRPr="00000000" w14:paraId="0000005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5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 SECURITY</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spacing w:after="0" w:before="0" w:lineRule="auto"/>
        <w:jc w:val="center"/>
        <w:rPr>
          <w:b w:val="1"/>
        </w:rPr>
      </w:pPr>
      <w:r w:rsidDel="00000000" w:rsidR="00000000" w:rsidRPr="00000000">
        <w:rPr>
          <w:b w:val="1"/>
          <w:rtl w:val="0"/>
        </w:rPr>
        <w:t xml:space="preserve">BANK/INSURANCE COMPANY GUARANTEE FOR BID</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Letterhead of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w:t>
        <w:tab/>
      </w:r>
      <w:r w:rsidDel="00000000" w:rsidR="00000000" w:rsidRPr="00000000">
        <w:rPr>
          <w:rtl w:val="0"/>
        </w:rPr>
        <w:t xml:space="preserve">United Nations Office for Project Services</w:t>
      </w:r>
    </w:p>
    <w:p w:rsidR="00000000" w:rsidDel="00000000" w:rsidP="00000000" w:rsidRDefault="00000000" w:rsidRPr="00000000" w14:paraId="0000005E">
      <w:pPr>
        <w:spacing w:after="0" w:before="0" w:lineRule="auto"/>
        <w:jc w:val="both"/>
        <w:rPr/>
      </w:pPr>
      <w:r w:rsidDel="00000000" w:rsidR="00000000" w:rsidRPr="00000000">
        <w:rPr>
          <w:rtl w:val="0"/>
        </w:rPr>
        <w:t xml:space="preserve">Gurten Building, 3rd floor,</w:t>
      </w:r>
    </w:p>
    <w:p w:rsidR="00000000" w:rsidDel="00000000" w:rsidP="00000000" w:rsidRDefault="00000000" w:rsidRPr="00000000" w14:paraId="0000005F">
      <w:pPr>
        <w:spacing w:after="0" w:before="0" w:lineRule="auto"/>
        <w:jc w:val="both"/>
        <w:rPr/>
      </w:pPr>
      <w:r w:rsidDel="00000000" w:rsidR="00000000" w:rsidRPr="00000000">
        <w:rPr>
          <w:rtl w:val="0"/>
        </w:rPr>
        <w:t xml:space="preserve">Skenderbej street, Tirana, Albania</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 Bank Guarantee for Bid in response to Invitation to Bid, Case No.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Case No.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United Nations Office for Project Services (UNOPS) issued an Invitation to Bid for the construction of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a brief description of the 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country and city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Case No.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Case No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(ITB).  In response to this ITB,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informed you of its intent to submit a bid. </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required in the ITB, we,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the request of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irrevocably and unconditionally undertake with UNOPS that whenever UNOPS gives written notice to us stating that in your sole and absolute judgment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failed to comply with the terms and conditions of its bid, we will, notwithstanding any objection which may be made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without any right of set-off or counterclaim, immediately pay to UNOPS the sum of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amount of bid security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is valid and will continue to be valid from the date of this letter until 30 days beyond the bid validity period, as may be extended, after which this bank guarantee will automatically become null and void, unless a dispute arises in relation to this bank guarantee. </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payment by us in accordance with this bank guarantee shall be in immediately available and freely transferable in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currency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obligations under this bank guarantee constitute direct primary, irrevocable and unconditional obligations, do not require any previous notice to or claim from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will not be discharged or otherwise prejudiced or adversely affected by any:</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lenience or tolerance which you may grant to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1">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intermediate payment or other fulfilment made by us; </w:t>
      </w:r>
    </w:p>
    <w:p w:rsidR="00000000" w:rsidDel="00000000" w:rsidP="00000000" w:rsidRDefault="00000000" w:rsidRPr="00000000" w14:paraId="00000072">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 the constitution or organisation of the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or </w:t>
      </w:r>
    </w:p>
    <w:p w:rsidR="00000000" w:rsidDel="00000000" w:rsidP="00000000" w:rsidRDefault="00000000" w:rsidRPr="00000000" w14:paraId="00000073">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agree that part of the bid may be amended, renewed, extended, modified, compromised, released or discharged by mutual agreement between you and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bank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Notices under this bank guarantee shall be made to: </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contact information for notices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3</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BIDDER'S DETAILS</w:t>
      </w:r>
      <w:r w:rsidDel="00000000" w:rsidR="00000000" w:rsidRPr="00000000">
        <w:rPr>
          <w:rFonts w:ascii="Arial" w:cs="Arial" w:eastAsia="Arial" w:hAnsi="Arial"/>
          <w:b w:val="0"/>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0"/>
        <w:tblGridChange w:id="0">
          <w:tblGrid>
            <w:gridCol w:w="9000"/>
          </w:tblGrid>
        </w:tblGridChange>
      </w:tblGrid>
      <w:tr>
        <w:trPr>
          <w:cantSplit w:val="0"/>
          <w:trHeight w:val="7280" w:hRule="atLeast"/>
          <w:tblHeader w:val="0"/>
        </w:trPr>
        <w:tc>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_______________________________________________________________________</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_______________________________________________________________________</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Trade Licence title and No.: _______________________________________________________________________</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registered office:__________________________________________________________________</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representative: _______________________________________________________________________</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(if different than above):</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Phone number: _______________________________________________________________________</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Facsimile number: _______________________________________________________________________</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Mobile phone number: _______________________________________________________________________</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_______________________________________________________________________</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tc>
      </w:tr>
    </w:tbl>
    <w:p w:rsidR="00000000" w:rsidDel="00000000" w:rsidP="00000000" w:rsidRDefault="00000000" w:rsidRPr="00000000" w14:paraId="000000A5">
      <w:pPr>
        <w:spacing w:after="0" w:before="0" w:lineRule="auto"/>
        <w:rPr/>
      </w:pPr>
      <w:r w:rsidDel="00000000" w:rsidR="00000000" w:rsidRPr="00000000">
        <w:rPr>
          <w:rtl w:val="0"/>
        </w:rPr>
      </w:r>
    </w:p>
    <w:p w:rsidR="00000000" w:rsidDel="00000000" w:rsidP="00000000" w:rsidRDefault="00000000" w:rsidRPr="00000000" w14:paraId="000000A6">
      <w:pPr>
        <w:spacing w:after="0" w:before="0" w:lineRule="auto"/>
        <w:rPr/>
      </w:pPr>
      <w:r w:rsidDel="00000000" w:rsidR="00000000" w:rsidRPr="00000000">
        <w:rPr>
          <w:rtl w:val="0"/>
        </w:rPr>
      </w:r>
    </w:p>
    <w:p w:rsidR="00000000" w:rsidDel="00000000" w:rsidP="00000000" w:rsidRDefault="00000000" w:rsidRPr="00000000" w14:paraId="000000A7">
      <w:pPr>
        <w:spacing w:after="0" w:before="0" w:lineRule="auto"/>
        <w:rPr/>
      </w:pPr>
      <w:r w:rsidDel="00000000" w:rsidR="00000000" w:rsidRPr="00000000">
        <w:rPr>
          <w:rtl w:val="0"/>
        </w:rPr>
      </w:r>
    </w:p>
    <w:p w:rsidR="00000000" w:rsidDel="00000000" w:rsidP="00000000" w:rsidRDefault="00000000" w:rsidRPr="00000000" w14:paraId="000000A8">
      <w:pPr>
        <w:spacing w:after="0" w:before="0" w:lineRule="auto"/>
        <w:rPr/>
      </w:pPr>
      <w:r w:rsidDel="00000000" w:rsidR="00000000" w:rsidRPr="00000000">
        <w:rPr>
          <w:rtl w:val="0"/>
        </w:rPr>
      </w:r>
    </w:p>
    <w:p w:rsidR="00000000" w:rsidDel="00000000" w:rsidP="00000000" w:rsidRDefault="00000000" w:rsidRPr="00000000" w14:paraId="000000A9">
      <w:pPr>
        <w:spacing w:after="0" w:before="0" w:lineRule="auto"/>
        <w:rPr/>
      </w:pPr>
      <w:r w:rsidDel="00000000" w:rsidR="00000000" w:rsidRPr="00000000">
        <w:rPr>
          <w:rtl w:val="0"/>
        </w:rPr>
      </w:r>
    </w:p>
    <w:p w:rsidR="00000000" w:rsidDel="00000000" w:rsidP="00000000" w:rsidRDefault="00000000" w:rsidRPr="00000000" w14:paraId="000000AA">
      <w:pPr>
        <w:spacing w:after="0" w:before="0" w:lineRule="auto"/>
        <w:rPr/>
      </w:pPr>
      <w:r w:rsidDel="00000000" w:rsidR="00000000" w:rsidRPr="00000000">
        <w:rPr>
          <w:rtl w:val="0"/>
        </w:rPr>
      </w:r>
    </w:p>
    <w:p w:rsidR="00000000" w:rsidDel="00000000" w:rsidP="00000000" w:rsidRDefault="00000000" w:rsidRPr="00000000" w14:paraId="000000AB">
      <w:pPr>
        <w:spacing w:after="0" w:before="0" w:lineRule="auto"/>
        <w:rPr/>
      </w:pPr>
      <w:r w:rsidDel="00000000" w:rsidR="00000000" w:rsidRPr="00000000">
        <w:rPr>
          <w:rtl w:val="0"/>
        </w:rPr>
      </w:r>
    </w:p>
    <w:p w:rsidR="00000000" w:rsidDel="00000000" w:rsidP="00000000" w:rsidRDefault="00000000" w:rsidRPr="00000000" w14:paraId="000000A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4</w:t>
      </w:r>
    </w:p>
    <w:p w:rsidR="00000000" w:rsidDel="00000000" w:rsidP="00000000" w:rsidRDefault="00000000" w:rsidRPr="00000000" w14:paraId="000000A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A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LUMP SUM CONTRACT PRICE</w:t>
      </w:r>
      <w:r w:rsidDel="00000000" w:rsidR="00000000" w:rsidRPr="00000000">
        <w:rPr>
          <w:rtl w:val="0"/>
        </w:rPr>
      </w:r>
    </w:p>
    <w:p w:rsidR="00000000" w:rsidDel="00000000" w:rsidP="00000000" w:rsidRDefault="00000000" w:rsidRPr="00000000" w14:paraId="000000A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AND </w:t>
      </w:r>
    </w:p>
    <w:p w:rsidR="00000000" w:rsidDel="00000000" w:rsidP="00000000" w:rsidRDefault="00000000" w:rsidRPr="00000000" w14:paraId="000000B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SCHEDULE OF RATES FOR VARIATIONS AND DAYWORK RATES</w:t>
      </w:r>
      <w:r w:rsidDel="00000000" w:rsidR="00000000" w:rsidRPr="00000000">
        <w:rPr>
          <w:rtl w:val="0"/>
        </w:rPr>
      </w:r>
    </w:p>
    <w:p w:rsidR="00000000" w:rsidDel="00000000" w:rsidP="00000000" w:rsidRDefault="00000000" w:rsidRPr="00000000" w14:paraId="000000B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highlight w:val="lightGray"/>
          <w:u w:val="none"/>
          <w:vertAlign w:val="baseline"/>
        </w:rPr>
      </w:pPr>
      <w:r w:rsidDel="00000000" w:rsidR="00000000" w:rsidRPr="00000000">
        <w:rPr>
          <w:rtl w:val="0"/>
        </w:rPr>
      </w:r>
    </w:p>
    <w:p w:rsidR="00000000" w:rsidDel="00000000" w:rsidP="00000000" w:rsidRDefault="00000000" w:rsidRPr="00000000" w14:paraId="000000B3">
      <w:pPr>
        <w:spacing w:after="0" w:before="0" w:lineRule="auto"/>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_____________________________________________________________</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submit within Returnable Bid Schedule 4 (or annexed to Returnable Bid Schedule 4 if files size is prohibitively large) a lump sum contract price and a Schedule of Rates for Variations and Daywork Rates. </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spacing w:after="0" w:before="0" w:lineRule="auto"/>
        <w:rPr/>
      </w:pPr>
      <w:r w:rsidDel="00000000" w:rsidR="00000000" w:rsidRPr="00000000">
        <w:rPr>
          <w:rtl w:val="0"/>
        </w:rPr>
      </w:r>
    </w:p>
    <w:p w:rsidR="00000000" w:rsidDel="00000000" w:rsidP="00000000" w:rsidRDefault="00000000" w:rsidRPr="00000000" w14:paraId="000000C0">
      <w:pPr>
        <w:tabs>
          <w:tab w:val="left" w:pos="90"/>
        </w:tabs>
        <w:spacing w:after="0" w:before="0" w:lineRule="auto"/>
        <w:jc w:val="both"/>
        <w:rPr>
          <w:b w:val="1"/>
          <w:i w:val="1"/>
        </w:rPr>
      </w:pPr>
      <w:r w:rsidDel="00000000" w:rsidR="00000000" w:rsidRPr="00000000">
        <w:rPr>
          <w:rtl w:val="0"/>
        </w:rPr>
      </w:r>
    </w:p>
    <w:tbl>
      <w:tblPr>
        <w:tblStyle w:val="Table3"/>
        <w:tblW w:w="948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7"/>
        <w:gridCol w:w="3082"/>
        <w:gridCol w:w="3082"/>
        <w:tblGridChange w:id="0">
          <w:tblGrid>
            <w:gridCol w:w="3317"/>
            <w:gridCol w:w="3082"/>
            <w:gridCol w:w="3082"/>
          </w:tblGrid>
        </w:tblGridChange>
      </w:tblGrid>
      <w:tr>
        <w:trPr>
          <w:cantSplit w:val="0"/>
          <w:tblHeader w:val="0"/>
        </w:trPr>
        <w:tc>
          <w:tcPr/>
          <w:p w:rsidR="00000000" w:rsidDel="00000000" w:rsidP="00000000" w:rsidRDefault="00000000" w:rsidRPr="00000000" w14:paraId="000000C1">
            <w:pPr>
              <w:spacing w:after="0" w:before="0" w:lineRule="auto"/>
              <w:rPr>
                <w:b w:val="1"/>
                <w:i w:val="1"/>
              </w:rPr>
            </w:pPr>
            <w:r w:rsidDel="00000000" w:rsidR="00000000" w:rsidRPr="00000000">
              <w:rPr>
                <w:b w:val="1"/>
                <w:i w:val="1"/>
                <w:rtl w:val="0"/>
              </w:rPr>
              <w:t xml:space="preserve">Lump Sum Contract Price:  </w:t>
            </w:r>
          </w:p>
        </w:tc>
        <w:tc>
          <w:tcPr/>
          <w:p w:rsidR="00000000" w:rsidDel="00000000" w:rsidP="00000000" w:rsidRDefault="00000000" w:rsidRPr="00000000" w14:paraId="000000C2">
            <w:pPr>
              <w:spacing w:after="0" w:before="0" w:lineRule="auto"/>
              <w:rPr>
                <w:b w:val="1"/>
                <w:i w:val="1"/>
              </w:rPr>
            </w:pPr>
            <w:r w:rsidDel="00000000" w:rsidR="00000000" w:rsidRPr="00000000">
              <w:rPr>
                <w:b w:val="1"/>
                <w:i w:val="1"/>
                <w:rtl w:val="0"/>
              </w:rPr>
              <w:t xml:space="preserve">(i)   in local currency:</w:t>
            </w:r>
          </w:p>
          <w:p w:rsidR="00000000" w:rsidDel="00000000" w:rsidP="00000000" w:rsidRDefault="00000000" w:rsidRPr="00000000" w14:paraId="000000C3">
            <w:pPr>
              <w:spacing w:after="0" w:before="0" w:lineRule="auto"/>
              <w:rPr>
                <w:b w:val="1"/>
                <w:i w:val="1"/>
              </w:rPr>
            </w:pPr>
            <w:r w:rsidDel="00000000" w:rsidR="00000000" w:rsidRPr="00000000">
              <w:rPr>
                <w:rtl w:val="0"/>
              </w:rPr>
            </w:r>
          </w:p>
        </w:tc>
        <w:tc>
          <w:tcPr/>
          <w:p w:rsidR="00000000" w:rsidDel="00000000" w:rsidP="00000000" w:rsidRDefault="00000000" w:rsidRPr="00000000" w14:paraId="000000C4">
            <w:pPr>
              <w:spacing w:after="0" w:before="0" w:lineRule="auto"/>
              <w:rPr>
                <w:b w:val="1"/>
                <w:i w:val="1"/>
              </w:rPr>
            </w:pPr>
            <w:r w:rsidDel="00000000" w:rsidR="00000000" w:rsidRPr="00000000">
              <w:rPr>
                <w:rtl w:val="0"/>
              </w:rPr>
            </w:r>
          </w:p>
        </w:tc>
      </w:tr>
      <w:tr>
        <w:trPr>
          <w:cantSplit w:val="0"/>
          <w:tblHeader w:val="0"/>
        </w:trPr>
        <w:tc>
          <w:tcPr/>
          <w:p w:rsidR="00000000" w:rsidDel="00000000" w:rsidP="00000000" w:rsidRDefault="00000000" w:rsidRPr="00000000" w14:paraId="000000C5">
            <w:pPr>
              <w:spacing w:after="0" w:before="0" w:lineRule="auto"/>
              <w:rPr>
                <w:b w:val="1"/>
                <w:i w:val="1"/>
              </w:rPr>
            </w:pPr>
            <w:r w:rsidDel="00000000" w:rsidR="00000000" w:rsidRPr="00000000">
              <w:rPr>
                <w:rtl w:val="0"/>
              </w:rPr>
            </w:r>
          </w:p>
        </w:tc>
        <w:tc>
          <w:tcPr/>
          <w:p w:rsidR="00000000" w:rsidDel="00000000" w:rsidP="00000000" w:rsidRDefault="00000000" w:rsidRPr="00000000" w14:paraId="000000C6">
            <w:pPr>
              <w:spacing w:after="0" w:before="0" w:lineRule="auto"/>
              <w:rPr>
                <w:b w:val="1"/>
                <w:i w:val="1"/>
              </w:rPr>
            </w:pPr>
            <w:r w:rsidDel="00000000" w:rsidR="00000000" w:rsidRPr="00000000">
              <w:rPr>
                <w:b w:val="1"/>
                <w:i w:val="1"/>
                <w:rtl w:val="0"/>
              </w:rPr>
              <w:t xml:space="preserve">(ii) in USD:</w:t>
            </w:r>
          </w:p>
        </w:tc>
        <w:tc>
          <w:tcPr/>
          <w:p w:rsidR="00000000" w:rsidDel="00000000" w:rsidP="00000000" w:rsidRDefault="00000000" w:rsidRPr="00000000" w14:paraId="000000C7">
            <w:pPr>
              <w:spacing w:after="0" w:before="0" w:lineRule="auto"/>
              <w:rPr>
                <w:b w:val="1"/>
                <w:i w:val="1"/>
              </w:rPr>
            </w:pPr>
            <w:r w:rsidDel="00000000" w:rsidR="00000000" w:rsidRPr="00000000">
              <w:rPr>
                <w:rtl w:val="0"/>
              </w:rPr>
            </w:r>
          </w:p>
        </w:tc>
      </w:tr>
      <w:tr>
        <w:trPr>
          <w:cantSplit w:val="0"/>
          <w:tblHeader w:val="0"/>
        </w:trPr>
        <w:tc>
          <w:tcPr/>
          <w:p w:rsidR="00000000" w:rsidDel="00000000" w:rsidP="00000000" w:rsidRDefault="00000000" w:rsidRPr="00000000" w14:paraId="000000C8">
            <w:pPr>
              <w:spacing w:after="0" w:before="0" w:lineRule="auto"/>
              <w:rPr>
                <w:b w:val="1"/>
                <w:i w:val="1"/>
              </w:rPr>
            </w:pPr>
            <w:r w:rsidDel="00000000" w:rsidR="00000000" w:rsidRPr="00000000">
              <w:rPr>
                <w:rtl w:val="0"/>
              </w:rPr>
            </w:r>
          </w:p>
        </w:tc>
        <w:tc>
          <w:tcPr/>
          <w:p w:rsidR="00000000" w:rsidDel="00000000" w:rsidP="00000000" w:rsidRDefault="00000000" w:rsidRPr="00000000" w14:paraId="000000C9">
            <w:pPr>
              <w:spacing w:after="0" w:before="0" w:lineRule="auto"/>
              <w:rPr>
                <w:b w:val="1"/>
                <w:i w:val="1"/>
              </w:rPr>
            </w:pPr>
            <w:r w:rsidDel="00000000" w:rsidR="00000000" w:rsidRPr="00000000">
              <w:rPr>
                <w:rtl w:val="0"/>
              </w:rPr>
            </w:r>
          </w:p>
        </w:tc>
        <w:tc>
          <w:tcPr/>
          <w:p w:rsidR="00000000" w:rsidDel="00000000" w:rsidP="00000000" w:rsidRDefault="00000000" w:rsidRPr="00000000" w14:paraId="000000CA">
            <w:pPr>
              <w:spacing w:after="0" w:before="0" w:lineRule="auto"/>
              <w:rPr>
                <w:b w:val="1"/>
                <w:i w:val="1"/>
              </w:rPr>
            </w:pPr>
            <w:r w:rsidDel="00000000" w:rsidR="00000000" w:rsidRPr="00000000">
              <w:rPr>
                <w:rtl w:val="0"/>
              </w:rPr>
            </w:r>
          </w:p>
        </w:tc>
      </w:tr>
      <w:tr>
        <w:trPr>
          <w:cantSplit w:val="0"/>
          <w:tblHeader w:val="0"/>
        </w:trPr>
        <w:tc>
          <w:tcPr/>
          <w:p w:rsidR="00000000" w:rsidDel="00000000" w:rsidP="00000000" w:rsidRDefault="00000000" w:rsidRPr="00000000" w14:paraId="000000CB">
            <w:pPr>
              <w:spacing w:after="0" w:before="0" w:lineRule="auto"/>
              <w:rPr>
                <w:b w:val="1"/>
                <w:i w:val="1"/>
              </w:rPr>
            </w:pPr>
            <w:r w:rsidDel="00000000" w:rsidR="00000000" w:rsidRPr="00000000">
              <w:rPr>
                <w:b w:val="1"/>
                <w:i w:val="1"/>
                <w:rtl w:val="0"/>
              </w:rPr>
              <w:t xml:space="preserve">Rates for Variations and Dayworks Rates:  </w:t>
            </w:r>
          </w:p>
        </w:tc>
        <w:tc>
          <w:tcPr/>
          <w:p w:rsidR="00000000" w:rsidDel="00000000" w:rsidP="00000000" w:rsidRDefault="00000000" w:rsidRPr="00000000" w14:paraId="000000CC">
            <w:pPr>
              <w:spacing w:after="0" w:before="0" w:lineRule="auto"/>
              <w:rPr>
                <w:b w:val="1"/>
                <w:i w:val="1"/>
              </w:rPr>
            </w:pPr>
            <w:r w:rsidDel="00000000" w:rsidR="00000000" w:rsidRPr="00000000">
              <w:rPr>
                <w:b w:val="1"/>
                <w:i w:val="1"/>
                <w:rtl w:val="0"/>
              </w:rPr>
              <w:t xml:space="preserve">(i) in local currency:</w:t>
            </w:r>
          </w:p>
        </w:tc>
        <w:tc>
          <w:tcPr/>
          <w:p w:rsidR="00000000" w:rsidDel="00000000" w:rsidP="00000000" w:rsidRDefault="00000000" w:rsidRPr="00000000" w14:paraId="000000CD">
            <w:pPr>
              <w:spacing w:after="0" w:before="0" w:lineRule="auto"/>
              <w:rPr>
                <w:b w:val="1"/>
                <w:i w:val="1"/>
              </w:rPr>
            </w:pPr>
            <w:r w:rsidDel="00000000" w:rsidR="00000000" w:rsidRPr="00000000">
              <w:rPr>
                <w:rtl w:val="0"/>
              </w:rPr>
            </w:r>
          </w:p>
        </w:tc>
      </w:tr>
      <w:tr>
        <w:trPr>
          <w:cantSplit w:val="0"/>
          <w:tblHeader w:val="0"/>
        </w:trPr>
        <w:tc>
          <w:tcPr/>
          <w:p w:rsidR="00000000" w:rsidDel="00000000" w:rsidP="00000000" w:rsidRDefault="00000000" w:rsidRPr="00000000" w14:paraId="000000CE">
            <w:pPr>
              <w:spacing w:after="0" w:before="0" w:lineRule="auto"/>
              <w:rPr>
                <w:b w:val="1"/>
                <w:i w:val="1"/>
              </w:rPr>
            </w:pPr>
            <w:r w:rsidDel="00000000" w:rsidR="00000000" w:rsidRPr="00000000">
              <w:rPr>
                <w:rtl w:val="0"/>
              </w:rPr>
            </w:r>
          </w:p>
        </w:tc>
        <w:tc>
          <w:tcPr/>
          <w:p w:rsidR="00000000" w:rsidDel="00000000" w:rsidP="00000000" w:rsidRDefault="00000000" w:rsidRPr="00000000" w14:paraId="000000CF">
            <w:pPr>
              <w:spacing w:after="0" w:before="0" w:lineRule="auto"/>
              <w:rPr>
                <w:b w:val="1"/>
                <w:i w:val="1"/>
              </w:rPr>
            </w:pPr>
            <w:r w:rsidDel="00000000" w:rsidR="00000000" w:rsidRPr="00000000">
              <w:rPr>
                <w:b w:val="1"/>
                <w:i w:val="1"/>
                <w:rtl w:val="0"/>
              </w:rPr>
              <w:t xml:space="preserve">(ii) in USD:</w:t>
            </w:r>
          </w:p>
        </w:tc>
        <w:tc>
          <w:tcPr/>
          <w:p w:rsidR="00000000" w:rsidDel="00000000" w:rsidP="00000000" w:rsidRDefault="00000000" w:rsidRPr="00000000" w14:paraId="000000D0">
            <w:pPr>
              <w:spacing w:after="0" w:before="0" w:lineRule="auto"/>
              <w:rPr>
                <w:b w:val="1"/>
                <w:i w:val="1"/>
              </w:rPr>
            </w:pPr>
            <w:r w:rsidDel="00000000" w:rsidR="00000000" w:rsidRPr="00000000">
              <w:rPr>
                <w:rtl w:val="0"/>
              </w:rPr>
            </w:r>
          </w:p>
        </w:tc>
      </w:tr>
      <w:tr>
        <w:trPr>
          <w:cantSplit w:val="0"/>
          <w:tblHeader w:val="0"/>
        </w:trPr>
        <w:tc>
          <w:tcPr/>
          <w:p w:rsidR="00000000" w:rsidDel="00000000" w:rsidP="00000000" w:rsidRDefault="00000000" w:rsidRPr="00000000" w14:paraId="000000D1">
            <w:pPr>
              <w:spacing w:after="0" w:before="0" w:lineRule="auto"/>
              <w:rPr>
                <w:b w:val="1"/>
                <w:i w:val="1"/>
              </w:rPr>
            </w:pPr>
            <w:r w:rsidDel="00000000" w:rsidR="00000000" w:rsidRPr="00000000">
              <w:rPr>
                <w:rtl w:val="0"/>
              </w:rPr>
            </w:r>
          </w:p>
        </w:tc>
        <w:tc>
          <w:tcPr/>
          <w:p w:rsidR="00000000" w:rsidDel="00000000" w:rsidP="00000000" w:rsidRDefault="00000000" w:rsidRPr="00000000" w14:paraId="000000D2">
            <w:pPr>
              <w:spacing w:after="0" w:before="0" w:lineRule="auto"/>
              <w:rPr>
                <w:b w:val="1"/>
                <w:i w:val="1"/>
              </w:rPr>
            </w:pPr>
            <w:r w:rsidDel="00000000" w:rsidR="00000000" w:rsidRPr="00000000">
              <w:rPr>
                <w:rtl w:val="0"/>
              </w:rPr>
            </w:r>
          </w:p>
        </w:tc>
        <w:tc>
          <w:tcPr/>
          <w:p w:rsidR="00000000" w:rsidDel="00000000" w:rsidP="00000000" w:rsidRDefault="00000000" w:rsidRPr="00000000" w14:paraId="000000D3">
            <w:pPr>
              <w:spacing w:after="0" w:before="0" w:lineRule="auto"/>
              <w:rPr>
                <w:b w:val="1"/>
                <w:i w:val="1"/>
              </w:rPr>
            </w:pPr>
            <w:r w:rsidDel="00000000" w:rsidR="00000000" w:rsidRPr="00000000">
              <w:rPr>
                <w:rtl w:val="0"/>
              </w:rPr>
            </w:r>
          </w:p>
        </w:tc>
      </w:tr>
      <w:tr>
        <w:trPr>
          <w:cantSplit w:val="0"/>
          <w:tblHeader w:val="0"/>
        </w:trPr>
        <w:tc>
          <w:tcPr/>
          <w:p w:rsidR="00000000" w:rsidDel="00000000" w:rsidP="00000000" w:rsidRDefault="00000000" w:rsidRPr="00000000" w14:paraId="000000D4">
            <w:pPr>
              <w:spacing w:after="0" w:before="0" w:lineRule="auto"/>
              <w:jc w:val="right"/>
              <w:rPr>
                <w:b w:val="1"/>
                <w:i w:val="1"/>
              </w:rPr>
            </w:pPr>
            <w:r w:rsidDel="00000000" w:rsidR="00000000" w:rsidRPr="00000000">
              <w:rPr>
                <w:b w:val="1"/>
                <w:i w:val="1"/>
                <w:rtl w:val="0"/>
              </w:rPr>
              <w:t xml:space="preserve">Total: </w:t>
            </w:r>
          </w:p>
        </w:tc>
        <w:tc>
          <w:tcPr/>
          <w:p w:rsidR="00000000" w:rsidDel="00000000" w:rsidP="00000000" w:rsidRDefault="00000000" w:rsidRPr="00000000" w14:paraId="000000D5">
            <w:pPr>
              <w:spacing w:after="0" w:before="0" w:lineRule="auto"/>
              <w:rPr>
                <w:b w:val="1"/>
                <w:i w:val="1"/>
              </w:rPr>
            </w:pPr>
            <w:r w:rsidDel="00000000" w:rsidR="00000000" w:rsidRPr="00000000">
              <w:rPr>
                <w:b w:val="1"/>
                <w:i w:val="1"/>
                <w:rtl w:val="0"/>
              </w:rPr>
              <w:t xml:space="preserve">(i) in local currency:</w:t>
            </w:r>
          </w:p>
        </w:tc>
        <w:tc>
          <w:tcPr/>
          <w:p w:rsidR="00000000" w:rsidDel="00000000" w:rsidP="00000000" w:rsidRDefault="00000000" w:rsidRPr="00000000" w14:paraId="000000D6">
            <w:pPr>
              <w:spacing w:after="0" w:before="0" w:lineRule="auto"/>
              <w:rPr>
                <w:b w:val="1"/>
                <w:i w:val="1"/>
              </w:rPr>
            </w:pPr>
            <w:r w:rsidDel="00000000" w:rsidR="00000000" w:rsidRPr="00000000">
              <w:rPr>
                <w:rtl w:val="0"/>
              </w:rPr>
            </w:r>
          </w:p>
        </w:tc>
      </w:tr>
      <w:tr>
        <w:trPr>
          <w:cantSplit w:val="0"/>
          <w:tblHeader w:val="0"/>
        </w:trPr>
        <w:tc>
          <w:tcPr/>
          <w:p w:rsidR="00000000" w:rsidDel="00000000" w:rsidP="00000000" w:rsidRDefault="00000000" w:rsidRPr="00000000" w14:paraId="000000D7">
            <w:pPr>
              <w:spacing w:after="0" w:before="0" w:lineRule="auto"/>
              <w:rPr>
                <w:b w:val="1"/>
                <w:i w:val="1"/>
              </w:rPr>
            </w:pPr>
            <w:r w:rsidDel="00000000" w:rsidR="00000000" w:rsidRPr="00000000">
              <w:rPr>
                <w:rtl w:val="0"/>
              </w:rPr>
            </w:r>
          </w:p>
        </w:tc>
        <w:tc>
          <w:tcPr/>
          <w:p w:rsidR="00000000" w:rsidDel="00000000" w:rsidP="00000000" w:rsidRDefault="00000000" w:rsidRPr="00000000" w14:paraId="000000D8">
            <w:pPr>
              <w:spacing w:after="0" w:before="0" w:lineRule="auto"/>
              <w:rPr>
                <w:b w:val="1"/>
                <w:i w:val="1"/>
              </w:rPr>
            </w:pPr>
            <w:r w:rsidDel="00000000" w:rsidR="00000000" w:rsidRPr="00000000">
              <w:rPr>
                <w:b w:val="1"/>
                <w:i w:val="1"/>
                <w:rtl w:val="0"/>
              </w:rPr>
              <w:t xml:space="preserve">(ii) in USD:</w:t>
            </w:r>
          </w:p>
        </w:tc>
        <w:tc>
          <w:tcPr/>
          <w:p w:rsidR="00000000" w:rsidDel="00000000" w:rsidP="00000000" w:rsidRDefault="00000000" w:rsidRPr="00000000" w14:paraId="000000D9">
            <w:pPr>
              <w:spacing w:after="0" w:before="0" w:lineRule="auto"/>
              <w:rPr>
                <w:b w:val="1"/>
                <w:i w:val="1"/>
              </w:rPr>
            </w:pPr>
            <w:r w:rsidDel="00000000" w:rsidR="00000000" w:rsidRPr="00000000">
              <w:rPr>
                <w:rtl w:val="0"/>
              </w:rPr>
            </w:r>
          </w:p>
        </w:tc>
      </w:tr>
    </w:tbl>
    <w:p w:rsidR="00000000" w:rsidDel="00000000" w:rsidP="00000000" w:rsidRDefault="00000000" w:rsidRPr="00000000" w14:paraId="000000DA">
      <w:pPr>
        <w:spacing w:after="0" w:before="0" w:lineRule="auto"/>
        <w:rPr/>
      </w:pPr>
      <w:r w:rsidDel="00000000" w:rsidR="00000000" w:rsidRPr="00000000">
        <w:rPr>
          <w:rtl w:val="0"/>
        </w:rPr>
      </w:r>
    </w:p>
    <w:p w:rsidR="00000000" w:rsidDel="00000000" w:rsidP="00000000" w:rsidRDefault="00000000" w:rsidRPr="00000000" w14:paraId="000000DB">
      <w:pPr>
        <w:spacing w:after="0" w:before="0" w:lineRule="auto"/>
        <w:rPr/>
      </w:pPr>
      <w:r w:rsidDel="00000000" w:rsidR="00000000" w:rsidRPr="00000000">
        <w:rPr>
          <w:rtl w:val="0"/>
        </w:rPr>
      </w:r>
    </w:p>
    <w:p w:rsidR="00000000" w:rsidDel="00000000" w:rsidP="00000000" w:rsidRDefault="00000000" w:rsidRPr="00000000" w14:paraId="000000DC">
      <w:pPr>
        <w:spacing w:after="0" w:before="0" w:lineRule="auto"/>
        <w:rPr/>
      </w:pPr>
      <w:r w:rsidDel="00000000" w:rsidR="00000000" w:rsidRPr="00000000">
        <w:rPr>
          <w:rtl w:val="0"/>
        </w:rPr>
      </w:r>
    </w:p>
    <w:p w:rsidR="00000000" w:rsidDel="00000000" w:rsidP="00000000" w:rsidRDefault="00000000" w:rsidRPr="00000000" w14:paraId="000000DD">
      <w:pPr>
        <w:spacing w:after="0" w:before="0" w:lineRule="auto"/>
        <w:rPr/>
      </w:pPr>
      <w:r w:rsidDel="00000000" w:rsidR="00000000" w:rsidRPr="00000000">
        <w:rPr>
          <w:rtl w:val="0"/>
        </w:rPr>
      </w:r>
    </w:p>
    <w:p w:rsidR="00000000" w:rsidDel="00000000" w:rsidP="00000000" w:rsidRDefault="00000000" w:rsidRPr="00000000" w14:paraId="000000DE">
      <w:pPr>
        <w:spacing w:after="0" w:before="0" w:lineRule="auto"/>
        <w:rPr/>
      </w:pPr>
      <w:r w:rsidDel="00000000" w:rsidR="00000000" w:rsidRPr="00000000">
        <w:rPr>
          <w:rtl w:val="0"/>
        </w:rPr>
      </w:r>
    </w:p>
    <w:p w:rsidR="00000000" w:rsidDel="00000000" w:rsidP="00000000" w:rsidRDefault="00000000" w:rsidRPr="00000000" w14:paraId="000000DF">
      <w:pPr>
        <w:spacing w:after="0" w:before="0" w:lineRule="auto"/>
        <w:rPr/>
      </w:pPr>
      <w:r w:rsidDel="00000000" w:rsidR="00000000" w:rsidRPr="00000000">
        <w:rPr>
          <w:rtl w:val="0"/>
        </w:rPr>
      </w:r>
    </w:p>
    <w:p w:rsidR="00000000" w:rsidDel="00000000" w:rsidP="00000000" w:rsidRDefault="00000000" w:rsidRPr="00000000" w14:paraId="000000E0">
      <w:pPr>
        <w:spacing w:after="0" w:before="0" w:lineRule="auto"/>
        <w:rPr/>
      </w:pPr>
      <w:r w:rsidDel="00000000" w:rsidR="00000000" w:rsidRPr="00000000">
        <w:rPr>
          <w:rtl w:val="0"/>
        </w:rPr>
      </w:r>
    </w:p>
    <w:p w:rsidR="00000000" w:rsidDel="00000000" w:rsidP="00000000" w:rsidRDefault="00000000" w:rsidRPr="00000000" w14:paraId="000000E1">
      <w:pPr>
        <w:spacing w:after="0" w:before="0" w:lineRule="auto"/>
        <w:rPr/>
      </w:pPr>
      <w:r w:rsidDel="00000000" w:rsidR="00000000" w:rsidRPr="00000000">
        <w:rPr>
          <w:rtl w:val="0"/>
        </w:rPr>
      </w:r>
    </w:p>
    <w:p w:rsidR="00000000" w:rsidDel="00000000" w:rsidP="00000000" w:rsidRDefault="00000000" w:rsidRPr="00000000" w14:paraId="000000E2">
      <w:pPr>
        <w:spacing w:after="0" w:before="0" w:lineRule="auto"/>
        <w:rPr/>
      </w:pPr>
      <w:r w:rsidDel="00000000" w:rsidR="00000000" w:rsidRPr="00000000">
        <w:rPr>
          <w:rtl w:val="0"/>
        </w:rPr>
      </w:r>
    </w:p>
    <w:p w:rsidR="00000000" w:rsidDel="00000000" w:rsidP="00000000" w:rsidRDefault="00000000" w:rsidRPr="00000000" w14:paraId="000000E3">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E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5 </w:t>
      </w:r>
    </w:p>
    <w:p w:rsidR="00000000" w:rsidDel="00000000" w:rsidP="00000000" w:rsidRDefault="00000000" w:rsidRPr="00000000" w14:paraId="000000E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 PRELIMINARY PROGRAMME</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_____________________________________________________________</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pStyle w:val="Heading3"/>
        <w:spacing w:after="0" w:before="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u w:val="single"/>
          <w:rtl w:val="0"/>
        </w:rPr>
        <w:t xml:space="preserve">Note to bidders</w:t>
      </w:r>
      <w:r w:rsidDel="00000000" w:rsidR="00000000" w:rsidRPr="00000000">
        <w:rPr>
          <w:rFonts w:ascii="Arial" w:cs="Arial" w:eastAsia="Arial" w:hAnsi="Arial"/>
          <w:b w:val="0"/>
          <w:i w:val="1"/>
          <w:color w:val="000000"/>
          <w:sz w:val="22"/>
          <w:szCs w:val="22"/>
          <w:rtl w:val="0"/>
        </w:rPr>
        <w:t xml:space="preserve">: Bidders shall submit a preliminary programme for the execution of the works. </w:t>
      </w:r>
    </w:p>
    <w:p w:rsidR="00000000" w:rsidDel="00000000" w:rsidP="00000000" w:rsidRDefault="00000000" w:rsidRPr="00000000" w14:paraId="000000F1">
      <w:pPr>
        <w:pStyle w:val="Heading3"/>
        <w:spacing w:after="0" w:before="0" w:lineRule="auto"/>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0F2">
      <w:pPr>
        <w:pStyle w:val="Heading3"/>
        <w:spacing w:after="0" w:before="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000000" w:rsidDel="00000000" w:rsidP="00000000" w:rsidRDefault="00000000" w:rsidRPr="00000000" w14:paraId="000000F3">
      <w:pPr>
        <w:pStyle w:val="Heading3"/>
        <w:spacing w:after="0" w:before="0" w:lineRule="auto"/>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0F4">
      <w:pPr>
        <w:pStyle w:val="Heading3"/>
        <w:spacing w:after="0" w:before="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be prepared in sufficient detail to enable UNOPS to adequately evaluate the planned execution, staging and allocation of resources for the works.</w:t>
      </w:r>
    </w:p>
    <w:p w:rsidR="00000000" w:rsidDel="00000000" w:rsidP="00000000" w:rsidRDefault="00000000" w:rsidRPr="00000000" w14:paraId="000000F5">
      <w:pPr>
        <w:pStyle w:val="Heading3"/>
        <w:spacing w:after="0" w:before="0" w:lineRule="auto"/>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F6">
      <w:pPr>
        <w:pStyle w:val="Heading3"/>
        <w:spacing w:after="0" w:before="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show the dates when the Milestones identified in the Contract shall be achieved.  It shall also include and/or be accompanied by:</w:t>
      </w:r>
    </w:p>
    <w:p w:rsidR="00000000" w:rsidDel="00000000" w:rsidP="00000000" w:rsidRDefault="00000000" w:rsidRPr="00000000" w14:paraId="000000F7">
      <w:pPr>
        <w:pStyle w:val="Heading4"/>
        <w:keepNext w:val="0"/>
        <w:spacing w:after="0" w:before="0" w:line="240" w:lineRule="auto"/>
        <w:ind w:left="1440" w:firstLine="0"/>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0F8">
      <w:pPr>
        <w:pStyle w:val="Heading4"/>
        <w:keepNext w:val="0"/>
        <w:numPr>
          <w:ilvl w:val="0"/>
          <w:numId w:val="6"/>
        </w:numPr>
        <w:spacing w:after="0" w:before="0" w:line="240" w:lineRule="auto"/>
        <w:ind w:left="1440" w:hanging="720"/>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a programme narrative that describes the mechanisms and assumptions made in preparing the programme; and</w:t>
      </w:r>
    </w:p>
    <w:p w:rsidR="00000000" w:rsidDel="00000000" w:rsidP="00000000" w:rsidRDefault="00000000" w:rsidRPr="00000000" w14:paraId="000000F9">
      <w:pPr>
        <w:pStyle w:val="Heading4"/>
        <w:keepNext w:val="0"/>
        <w:spacing w:after="0" w:before="0" w:line="240" w:lineRule="auto"/>
        <w:ind w:left="1440" w:hanging="720"/>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0FA">
      <w:pPr>
        <w:pStyle w:val="Heading4"/>
        <w:keepNext w:val="0"/>
        <w:numPr>
          <w:ilvl w:val="0"/>
          <w:numId w:val="6"/>
        </w:numPr>
        <w:spacing w:after="0" w:before="0" w:line="240" w:lineRule="auto"/>
        <w:ind w:left="1440" w:hanging="720"/>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a critical path analysis for the execution of the works which shall clearly show the float times available within the programme and the earliest start/earliest finish and latest start/latest finish times for each and every activity.</w:t>
      </w:r>
    </w:p>
    <w:p w:rsidR="00000000" w:rsidDel="00000000" w:rsidP="00000000" w:rsidRDefault="00000000" w:rsidRPr="00000000" w14:paraId="000000F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spacing w:after="0" w:before="0" w:lineRule="auto"/>
        <w:rPr>
          <w:i w:val="1"/>
          <w:color w:val="000000"/>
        </w:rPr>
      </w:pPr>
      <w:r w:rsidDel="00000000" w:rsidR="00000000" w:rsidRPr="00000000">
        <w:rPr>
          <w:i w:val="1"/>
          <w:color w:val="000000"/>
          <w:rtl w:val="0"/>
        </w:rPr>
        <w:t xml:space="preserve">If a bidder is selected as the preferred bidder, it shall be required to further develop and complete this programme in accordance with the contract for works.</w:t>
      </w:r>
    </w:p>
    <w:p w:rsidR="00000000" w:rsidDel="00000000" w:rsidP="00000000" w:rsidRDefault="00000000" w:rsidRPr="00000000" w14:paraId="000000FD">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FE">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FF">
      <w:pPr>
        <w:spacing w:after="0" w:before="0" w:lineRule="auto"/>
        <w:rPr>
          <w:b w:val="1"/>
          <w:i w:val="1"/>
          <w:color w:val="000000"/>
        </w:rPr>
      </w:pPr>
      <w:r w:rsidDel="00000000" w:rsidR="00000000" w:rsidRPr="00000000">
        <w:rPr>
          <w:rtl w:val="0"/>
        </w:rPr>
      </w:r>
    </w:p>
    <w:p w:rsidR="00000000" w:rsidDel="00000000" w:rsidP="00000000" w:rsidRDefault="00000000" w:rsidRPr="00000000" w14:paraId="00000100">
      <w:pPr>
        <w:spacing w:after="0" w:before="0" w:lineRule="auto"/>
        <w:rPr>
          <w:b w:val="1"/>
          <w:i w:val="1"/>
          <w:color w:val="000000"/>
        </w:rPr>
      </w:pPr>
      <w:r w:rsidDel="00000000" w:rsidR="00000000" w:rsidRPr="00000000">
        <w:rPr>
          <w:rtl w:val="0"/>
        </w:rPr>
      </w:r>
    </w:p>
    <w:p w:rsidR="00000000" w:rsidDel="00000000" w:rsidP="00000000" w:rsidRDefault="00000000" w:rsidRPr="00000000" w14:paraId="00000101">
      <w:pPr>
        <w:spacing w:after="0" w:before="0" w:lineRule="auto"/>
        <w:rPr>
          <w:b w:val="1"/>
          <w:i w:val="1"/>
          <w:color w:val="000000"/>
        </w:rPr>
      </w:pPr>
      <w:r w:rsidDel="00000000" w:rsidR="00000000" w:rsidRPr="00000000">
        <w:rPr>
          <w:rtl w:val="0"/>
        </w:rPr>
      </w:r>
    </w:p>
    <w:p w:rsidR="00000000" w:rsidDel="00000000" w:rsidP="00000000" w:rsidRDefault="00000000" w:rsidRPr="00000000" w14:paraId="00000102">
      <w:pPr>
        <w:spacing w:after="0" w:before="0" w:lineRule="auto"/>
        <w:rPr>
          <w:b w:val="1"/>
          <w:i w:val="1"/>
          <w:color w:val="000000"/>
        </w:rPr>
      </w:pPr>
      <w:r w:rsidDel="00000000" w:rsidR="00000000" w:rsidRPr="00000000">
        <w:rPr>
          <w:rtl w:val="0"/>
        </w:rPr>
      </w:r>
    </w:p>
    <w:p w:rsidR="00000000" w:rsidDel="00000000" w:rsidP="00000000" w:rsidRDefault="00000000" w:rsidRPr="00000000" w14:paraId="00000103">
      <w:pPr>
        <w:spacing w:after="0" w:before="0" w:lineRule="auto"/>
        <w:rPr>
          <w:b w:val="1"/>
          <w:i w:val="1"/>
          <w:color w:val="000000"/>
        </w:rPr>
      </w:pPr>
      <w:r w:rsidDel="00000000" w:rsidR="00000000" w:rsidRPr="00000000">
        <w:rPr>
          <w:rtl w:val="0"/>
        </w:rPr>
      </w:r>
    </w:p>
    <w:p w:rsidR="00000000" w:rsidDel="00000000" w:rsidP="00000000" w:rsidRDefault="00000000" w:rsidRPr="00000000" w14:paraId="00000104">
      <w:pPr>
        <w:spacing w:after="0" w:before="0" w:lineRule="auto"/>
        <w:rPr>
          <w:b w:val="1"/>
          <w:i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0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6</w:t>
      </w:r>
    </w:p>
    <w:p w:rsidR="00000000" w:rsidDel="00000000" w:rsidP="00000000" w:rsidRDefault="00000000" w:rsidRPr="00000000" w14:paraId="0000010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PROJECT TEAM AND ORGANIZATIONAL STRUCTURE</w:t>
      </w:r>
    </w:p>
    <w:p w:rsidR="00000000" w:rsidDel="00000000" w:rsidP="00000000" w:rsidRDefault="00000000" w:rsidRPr="00000000" w14:paraId="0000010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500office</w:t>
      </w: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11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set out below:</w:t>
      </w:r>
    </w:p>
    <w:p w:rsidR="00000000" w:rsidDel="00000000" w:rsidP="00000000" w:rsidRDefault="00000000" w:rsidRPr="00000000" w14:paraId="0000011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key personnel that the bidder proposes to assign to the execution of the works;</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qualifications and relevant experience of each of the key personnel that the bidder proposes to assign to the execution of the works, including a CV/resume for each of the key personnel;</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proposed organisational structure for  carrying out the works.  Bidders are to attach a chart indicating the bidder's organisation structure; and</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bidder’s representatives who are authorized to sign the Contract. The bidder shall provide a copy of such authorization.</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Key Personnel</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3060"/>
        <w:gridCol w:w="3690"/>
        <w:gridCol w:w="1620"/>
        <w:tblGridChange w:id="0">
          <w:tblGrid>
            <w:gridCol w:w="630"/>
            <w:gridCol w:w="3060"/>
            <w:gridCol w:w="3690"/>
            <w:gridCol w:w="1620"/>
          </w:tblGrid>
        </w:tblGridChange>
      </w:tblGrid>
      <w:tr>
        <w:trPr>
          <w:cantSplit w:val="0"/>
          <w:tblHeader w:val="0"/>
        </w:trPr>
        <w:tc>
          <w:tcPr>
            <w:shd w:fill="ffffff" w:val="clear"/>
          </w:tcPr>
          <w:p w:rsidR="00000000" w:rsidDel="00000000" w:rsidP="00000000" w:rsidRDefault="00000000" w:rsidRPr="00000000" w14:paraId="0000011D">
            <w:pPr>
              <w:spacing w:after="0" w:before="0" w:lineRule="auto"/>
              <w:jc w:val="center"/>
              <w:rPr>
                <w:b w:val="1"/>
                <w:color w:val="000000"/>
              </w:rPr>
            </w:pPr>
            <w:r w:rsidDel="00000000" w:rsidR="00000000" w:rsidRPr="00000000">
              <w:rPr>
                <w:b w:val="1"/>
                <w:color w:val="000000"/>
                <w:rtl w:val="0"/>
              </w:rPr>
              <w:t xml:space="preserve">No.</w:t>
            </w:r>
          </w:p>
        </w:tc>
        <w:tc>
          <w:tcPr>
            <w:shd w:fill="ffffff" w:val="clear"/>
          </w:tcPr>
          <w:p w:rsidR="00000000" w:rsidDel="00000000" w:rsidP="00000000" w:rsidRDefault="00000000" w:rsidRPr="00000000" w14:paraId="0000011E">
            <w:pPr>
              <w:spacing w:after="0" w:before="0" w:lineRule="auto"/>
              <w:jc w:val="center"/>
              <w:rPr>
                <w:b w:val="1"/>
                <w:color w:val="000000"/>
              </w:rPr>
            </w:pPr>
            <w:r w:rsidDel="00000000" w:rsidR="00000000" w:rsidRPr="00000000">
              <w:rPr>
                <w:b w:val="1"/>
                <w:color w:val="000000"/>
                <w:rtl w:val="0"/>
              </w:rPr>
              <w:t xml:space="preserve">Position Description</w:t>
            </w:r>
          </w:p>
        </w:tc>
        <w:tc>
          <w:tcPr>
            <w:shd w:fill="ffffff" w:val="clear"/>
          </w:tcPr>
          <w:p w:rsidR="00000000" w:rsidDel="00000000" w:rsidP="00000000" w:rsidRDefault="00000000" w:rsidRPr="00000000" w14:paraId="0000011F">
            <w:pPr>
              <w:spacing w:after="0" w:before="0" w:lineRule="auto"/>
              <w:jc w:val="center"/>
              <w:rPr>
                <w:b w:val="1"/>
                <w:color w:val="000000"/>
              </w:rPr>
            </w:pPr>
            <w:r w:rsidDel="00000000" w:rsidR="00000000" w:rsidRPr="00000000">
              <w:rPr>
                <w:b w:val="1"/>
                <w:color w:val="000000"/>
                <w:rtl w:val="0"/>
              </w:rPr>
              <w:t xml:space="preserve">Name</w:t>
            </w:r>
          </w:p>
        </w:tc>
        <w:tc>
          <w:tcPr>
            <w:shd w:fill="ffffff" w:val="clear"/>
          </w:tcPr>
          <w:p w:rsidR="00000000" w:rsidDel="00000000" w:rsidP="00000000" w:rsidRDefault="00000000" w:rsidRPr="00000000" w14:paraId="00000120">
            <w:pPr>
              <w:spacing w:after="0" w:before="0" w:lineRule="auto"/>
              <w:jc w:val="center"/>
              <w:rPr>
                <w:b w:val="1"/>
                <w:color w:val="000000"/>
              </w:rPr>
            </w:pPr>
            <w:r w:rsidDel="00000000" w:rsidR="00000000" w:rsidRPr="00000000">
              <w:rPr>
                <w:b w:val="1"/>
                <w:color w:val="000000"/>
                <w:rtl w:val="0"/>
              </w:rPr>
              <w:t xml:space="preserve">Years Exp</w:t>
            </w:r>
          </w:p>
        </w:tc>
      </w:tr>
      <w:tr>
        <w:trPr>
          <w:cantSplit w:val="0"/>
          <w:tblHeader w:val="0"/>
        </w:trPr>
        <w:tc>
          <w:tcPr/>
          <w:p w:rsidR="00000000" w:rsidDel="00000000" w:rsidP="00000000" w:rsidRDefault="00000000" w:rsidRPr="00000000" w14:paraId="00000121">
            <w:pPr>
              <w:spacing w:after="0" w:before="0" w:lineRule="auto"/>
              <w:rPr>
                <w:color w:val="000000"/>
              </w:rPr>
            </w:pPr>
            <w:r w:rsidDel="00000000" w:rsidR="00000000" w:rsidRPr="00000000">
              <w:rPr>
                <w:color w:val="000000"/>
                <w:rtl w:val="0"/>
              </w:rPr>
              <w:t xml:space="preserve">1</w:t>
            </w:r>
          </w:p>
        </w:tc>
        <w:tc>
          <w:tcPr/>
          <w:p w:rsidR="00000000" w:rsidDel="00000000" w:rsidP="00000000" w:rsidRDefault="00000000" w:rsidRPr="00000000" w14:paraId="00000122">
            <w:pPr>
              <w:spacing w:after="0" w:before="0" w:lineRule="auto"/>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Description</w:t>
            </w:r>
            <w:r w:rsidDel="00000000" w:rsidR="00000000" w:rsidRPr="00000000">
              <w:rPr>
                <w:color w:val="000000"/>
                <w:highlight w:val="cyan"/>
                <w:rtl w:val="0"/>
              </w:rPr>
              <w:t xml:space="preserve">]</w:t>
            </w:r>
          </w:p>
        </w:tc>
        <w:tc>
          <w:tcPr/>
          <w:p w:rsidR="00000000" w:rsidDel="00000000" w:rsidP="00000000" w:rsidRDefault="00000000" w:rsidRPr="00000000" w14:paraId="00000123">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24">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25">
            <w:pPr>
              <w:spacing w:after="0" w:before="0" w:lineRule="auto"/>
              <w:rPr>
                <w:color w:val="000000"/>
              </w:rPr>
            </w:pPr>
            <w:r w:rsidDel="00000000" w:rsidR="00000000" w:rsidRPr="00000000">
              <w:rPr>
                <w:color w:val="000000"/>
                <w:rtl w:val="0"/>
              </w:rPr>
              <w:t xml:space="preserve">2</w:t>
            </w:r>
          </w:p>
        </w:tc>
        <w:tc>
          <w:tcPr/>
          <w:p w:rsidR="00000000" w:rsidDel="00000000" w:rsidP="00000000" w:rsidRDefault="00000000" w:rsidRPr="00000000" w14:paraId="00000126">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Description</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27">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28">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29">
            <w:pPr>
              <w:spacing w:after="0" w:before="0" w:lineRule="auto"/>
              <w:rPr>
                <w:color w:val="000000"/>
              </w:rPr>
            </w:pPr>
            <w:r w:rsidDel="00000000" w:rsidR="00000000" w:rsidRPr="00000000">
              <w:rPr>
                <w:color w:val="000000"/>
                <w:rtl w:val="0"/>
              </w:rPr>
              <w:t xml:space="preserve">3</w:t>
            </w:r>
          </w:p>
        </w:tc>
        <w:tc>
          <w:tcPr/>
          <w:p w:rsidR="00000000" w:rsidDel="00000000" w:rsidP="00000000" w:rsidRDefault="00000000" w:rsidRPr="00000000" w14:paraId="0000012A">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Description</w:t>
            </w:r>
            <w:r w:rsidDel="00000000" w:rsidR="00000000" w:rsidRPr="00000000">
              <w:rPr>
                <w:color w:val="000000"/>
                <w:rtl w:val="0"/>
              </w:rPr>
              <w:t xml:space="preserve">]</w:t>
            </w:r>
          </w:p>
        </w:tc>
        <w:tc>
          <w:tcPr/>
          <w:p w:rsidR="00000000" w:rsidDel="00000000" w:rsidP="00000000" w:rsidRDefault="00000000" w:rsidRPr="00000000" w14:paraId="0000012B">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2C">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2D">
            <w:pPr>
              <w:spacing w:after="0" w:before="0" w:lineRule="auto"/>
              <w:rPr>
                <w:color w:val="000000"/>
              </w:rPr>
            </w:pPr>
            <w:r w:rsidDel="00000000" w:rsidR="00000000" w:rsidRPr="00000000">
              <w:rPr>
                <w:color w:val="000000"/>
                <w:rtl w:val="0"/>
              </w:rPr>
              <w:t xml:space="preserve">4</w:t>
            </w:r>
          </w:p>
        </w:tc>
        <w:tc>
          <w:tcPr/>
          <w:p w:rsidR="00000000" w:rsidDel="00000000" w:rsidP="00000000" w:rsidRDefault="00000000" w:rsidRPr="00000000" w14:paraId="0000012E">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Description</w:t>
            </w:r>
            <w:r w:rsidDel="00000000" w:rsidR="00000000" w:rsidRPr="00000000">
              <w:rPr>
                <w:color w:val="000000"/>
                <w:rtl w:val="0"/>
              </w:rPr>
              <w:t xml:space="preserve">]</w:t>
            </w:r>
          </w:p>
        </w:tc>
        <w:tc>
          <w:tcPr/>
          <w:p w:rsidR="00000000" w:rsidDel="00000000" w:rsidP="00000000" w:rsidRDefault="00000000" w:rsidRPr="00000000" w14:paraId="0000012F">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30">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31">
            <w:pPr>
              <w:spacing w:after="0" w:before="0" w:lineRule="auto"/>
              <w:rPr>
                <w:color w:val="000000"/>
              </w:rPr>
            </w:pPr>
            <w:r w:rsidDel="00000000" w:rsidR="00000000" w:rsidRPr="00000000">
              <w:rPr>
                <w:color w:val="000000"/>
                <w:rtl w:val="0"/>
              </w:rPr>
              <w:t xml:space="preserve">5</w:t>
            </w:r>
          </w:p>
        </w:tc>
        <w:tc>
          <w:tcPr/>
          <w:p w:rsidR="00000000" w:rsidDel="00000000" w:rsidP="00000000" w:rsidRDefault="00000000" w:rsidRPr="00000000" w14:paraId="00000132">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Description</w:t>
            </w:r>
            <w:r w:rsidDel="00000000" w:rsidR="00000000" w:rsidRPr="00000000">
              <w:rPr>
                <w:color w:val="000000"/>
                <w:rtl w:val="0"/>
              </w:rPr>
              <w:t xml:space="preserve">]</w:t>
            </w:r>
          </w:p>
        </w:tc>
        <w:tc>
          <w:tcPr/>
          <w:p w:rsidR="00000000" w:rsidDel="00000000" w:rsidP="00000000" w:rsidRDefault="00000000" w:rsidRPr="00000000" w14:paraId="00000133">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34">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35">
            <w:pPr>
              <w:spacing w:after="0" w:before="0" w:lineRule="auto"/>
              <w:rPr>
                <w:color w:val="000000"/>
              </w:rPr>
            </w:pPr>
            <w:r w:rsidDel="00000000" w:rsidR="00000000" w:rsidRPr="00000000">
              <w:rPr>
                <w:color w:val="000000"/>
                <w:rtl w:val="0"/>
              </w:rPr>
              <w:t xml:space="preserve">6</w:t>
            </w:r>
          </w:p>
        </w:tc>
        <w:tc>
          <w:tcPr/>
          <w:p w:rsidR="00000000" w:rsidDel="00000000" w:rsidP="00000000" w:rsidRDefault="00000000" w:rsidRPr="00000000" w14:paraId="00000136">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Description</w:t>
            </w:r>
            <w:r w:rsidDel="00000000" w:rsidR="00000000" w:rsidRPr="00000000">
              <w:rPr>
                <w:color w:val="000000"/>
                <w:rtl w:val="0"/>
              </w:rPr>
              <w:t xml:space="preserve">]</w:t>
            </w:r>
          </w:p>
        </w:tc>
        <w:tc>
          <w:tcPr/>
          <w:p w:rsidR="00000000" w:rsidDel="00000000" w:rsidP="00000000" w:rsidRDefault="00000000" w:rsidRPr="00000000" w14:paraId="00000137">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38">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39">
            <w:pPr>
              <w:spacing w:after="0" w:before="0" w:lineRule="auto"/>
              <w:rPr>
                <w:color w:val="000000"/>
              </w:rPr>
            </w:pPr>
            <w:r w:rsidDel="00000000" w:rsidR="00000000" w:rsidRPr="00000000">
              <w:rPr>
                <w:color w:val="000000"/>
                <w:rtl w:val="0"/>
              </w:rPr>
              <w:t xml:space="preserve">7</w:t>
            </w:r>
          </w:p>
        </w:tc>
        <w:tc>
          <w:tcPr/>
          <w:p w:rsidR="00000000" w:rsidDel="00000000" w:rsidP="00000000" w:rsidRDefault="00000000" w:rsidRPr="00000000" w14:paraId="0000013A">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Description</w:t>
            </w:r>
            <w:r w:rsidDel="00000000" w:rsidR="00000000" w:rsidRPr="00000000">
              <w:rPr>
                <w:color w:val="000000"/>
                <w:rtl w:val="0"/>
              </w:rPr>
              <w:t xml:space="preserve">]</w:t>
            </w:r>
          </w:p>
        </w:tc>
        <w:tc>
          <w:tcPr/>
          <w:p w:rsidR="00000000" w:rsidDel="00000000" w:rsidP="00000000" w:rsidRDefault="00000000" w:rsidRPr="00000000" w14:paraId="0000013B">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3C">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3D">
            <w:pPr>
              <w:spacing w:after="0" w:before="0" w:lineRule="auto"/>
              <w:rPr>
                <w:color w:val="000000"/>
              </w:rPr>
            </w:pPr>
            <w:r w:rsidDel="00000000" w:rsidR="00000000" w:rsidRPr="00000000">
              <w:rPr>
                <w:color w:val="000000"/>
                <w:rtl w:val="0"/>
              </w:rPr>
              <w:t xml:space="preserve">8</w:t>
            </w:r>
          </w:p>
        </w:tc>
        <w:tc>
          <w:tcPr/>
          <w:p w:rsidR="00000000" w:rsidDel="00000000" w:rsidP="00000000" w:rsidRDefault="00000000" w:rsidRPr="00000000" w14:paraId="0000013E">
            <w:pPr>
              <w:spacing w:after="0" w:before="0" w:lineRule="auto"/>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Description</w:t>
            </w:r>
            <w:r w:rsidDel="00000000" w:rsidR="00000000" w:rsidRPr="00000000">
              <w:rPr>
                <w:color w:val="000000"/>
                <w:rtl w:val="0"/>
              </w:rPr>
              <w:t xml:space="preserve">]</w:t>
            </w:r>
          </w:p>
        </w:tc>
        <w:tc>
          <w:tcPr/>
          <w:p w:rsidR="00000000" w:rsidDel="00000000" w:rsidP="00000000" w:rsidRDefault="00000000" w:rsidRPr="00000000" w14:paraId="0000013F">
            <w:pPr>
              <w:spacing w:after="0" w:before="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40">
            <w:pPr>
              <w:spacing w:after="0" w:before="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as per the Contract:</w:t>
      </w:r>
    </w:p>
    <w:p w:rsidR="00000000" w:rsidDel="00000000" w:rsidP="00000000" w:rsidRDefault="00000000" w:rsidRPr="00000000" w14:paraId="0000014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952"/>
        <w:gridCol w:w="3690"/>
        <w:gridCol w:w="1728"/>
        <w:tblGridChange w:id="0">
          <w:tblGrid>
            <w:gridCol w:w="630"/>
            <w:gridCol w:w="2952"/>
            <w:gridCol w:w="3690"/>
            <w:gridCol w:w="1728"/>
          </w:tblGrid>
        </w:tblGridChange>
      </w:tblGrid>
      <w:tr>
        <w:trPr>
          <w:cantSplit w:val="0"/>
          <w:tblHeader w:val="0"/>
        </w:trPr>
        <w:tc>
          <w:tcPr>
            <w:shd w:fill="ffffff" w:val="clear"/>
          </w:tcPr>
          <w:p w:rsidR="00000000" w:rsidDel="00000000" w:rsidP="00000000" w:rsidRDefault="00000000" w:rsidRPr="00000000" w14:paraId="00000144">
            <w:pPr>
              <w:spacing w:after="0" w:before="120" w:lineRule="auto"/>
              <w:rPr>
                <w:b w:val="1"/>
                <w:color w:val="000000"/>
              </w:rPr>
            </w:pPr>
            <w:r w:rsidDel="00000000" w:rsidR="00000000" w:rsidRPr="00000000">
              <w:rPr>
                <w:b w:val="1"/>
                <w:color w:val="000000"/>
                <w:rtl w:val="0"/>
              </w:rPr>
              <w:t xml:space="preserve">No.</w:t>
            </w:r>
          </w:p>
        </w:tc>
        <w:tc>
          <w:tcPr>
            <w:shd w:fill="ffffff" w:val="clear"/>
          </w:tcPr>
          <w:p w:rsidR="00000000" w:rsidDel="00000000" w:rsidP="00000000" w:rsidRDefault="00000000" w:rsidRPr="00000000" w14:paraId="00000145">
            <w:pPr>
              <w:spacing w:after="0" w:before="120" w:lineRule="auto"/>
              <w:rPr>
                <w:b w:val="1"/>
                <w:color w:val="000000"/>
              </w:rPr>
            </w:pPr>
            <w:r w:rsidDel="00000000" w:rsidR="00000000" w:rsidRPr="00000000">
              <w:rPr>
                <w:b w:val="1"/>
                <w:color w:val="000000"/>
                <w:rtl w:val="0"/>
              </w:rPr>
              <w:t xml:space="preserve">Position Description</w:t>
            </w:r>
          </w:p>
        </w:tc>
        <w:tc>
          <w:tcPr>
            <w:shd w:fill="ffffff" w:val="clear"/>
          </w:tcPr>
          <w:p w:rsidR="00000000" w:rsidDel="00000000" w:rsidP="00000000" w:rsidRDefault="00000000" w:rsidRPr="00000000" w14:paraId="00000146">
            <w:pPr>
              <w:spacing w:after="0" w:before="120" w:lineRule="auto"/>
              <w:rPr>
                <w:b w:val="1"/>
                <w:color w:val="000000"/>
              </w:rPr>
            </w:pPr>
            <w:r w:rsidDel="00000000" w:rsidR="00000000" w:rsidRPr="00000000">
              <w:rPr>
                <w:b w:val="1"/>
                <w:color w:val="000000"/>
                <w:rtl w:val="0"/>
              </w:rPr>
              <w:t xml:space="preserve">Name</w:t>
            </w:r>
          </w:p>
        </w:tc>
        <w:tc>
          <w:tcPr>
            <w:shd w:fill="ffffff" w:val="clear"/>
          </w:tcPr>
          <w:p w:rsidR="00000000" w:rsidDel="00000000" w:rsidP="00000000" w:rsidRDefault="00000000" w:rsidRPr="00000000" w14:paraId="00000147">
            <w:pPr>
              <w:spacing w:after="0" w:before="120" w:lineRule="auto"/>
              <w:rPr>
                <w:b w:val="1"/>
                <w:color w:val="000000"/>
              </w:rPr>
            </w:pPr>
            <w:r w:rsidDel="00000000" w:rsidR="00000000" w:rsidRPr="00000000">
              <w:rPr>
                <w:b w:val="1"/>
                <w:color w:val="000000"/>
                <w:rtl w:val="0"/>
              </w:rPr>
              <w:t xml:space="preserve">Years Exp</w:t>
            </w:r>
          </w:p>
        </w:tc>
      </w:tr>
      <w:tr>
        <w:trPr>
          <w:cantSplit w:val="0"/>
          <w:tblHeader w:val="0"/>
        </w:trPr>
        <w:tc>
          <w:tcPr/>
          <w:p w:rsidR="00000000" w:rsidDel="00000000" w:rsidP="00000000" w:rsidRDefault="00000000" w:rsidRPr="00000000" w14:paraId="00000148">
            <w:pPr>
              <w:spacing w:after="0" w:before="120" w:lineRule="auto"/>
              <w:rPr>
                <w:color w:val="000000"/>
              </w:rPr>
            </w:pPr>
            <w:r w:rsidDel="00000000" w:rsidR="00000000" w:rsidRPr="00000000">
              <w:rPr>
                <w:color w:val="000000"/>
                <w:rtl w:val="0"/>
              </w:rPr>
              <w:t xml:space="preserve">1</w:t>
            </w:r>
          </w:p>
        </w:tc>
        <w:tc>
          <w:tcPr/>
          <w:p w:rsidR="00000000" w:rsidDel="00000000" w:rsidP="00000000" w:rsidRDefault="00000000" w:rsidRPr="00000000" w14:paraId="00000149">
            <w:pPr>
              <w:spacing w:after="0" w:before="120" w:lineRule="auto"/>
              <w:rPr>
                <w:color w:val="000000"/>
              </w:rPr>
            </w:pPr>
            <w:r w:rsidDel="00000000" w:rsidR="00000000" w:rsidRPr="00000000">
              <w:rPr>
                <w:color w:val="000000"/>
                <w:rtl w:val="0"/>
              </w:rPr>
              <w:t xml:space="preserve">Contractors Representative</w:t>
            </w:r>
          </w:p>
        </w:tc>
        <w:tc>
          <w:tcPr/>
          <w:p w:rsidR="00000000" w:rsidDel="00000000" w:rsidP="00000000" w:rsidRDefault="00000000" w:rsidRPr="00000000" w14:paraId="0000014A">
            <w:pPr>
              <w:spacing w:after="0" w:before="120" w:lineRule="auto"/>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 name</w:t>
            </w:r>
            <w:r w:rsidDel="00000000" w:rsidR="00000000" w:rsidRPr="00000000">
              <w:rPr>
                <w:color w:val="000000"/>
                <w:highlight w:val="cyan"/>
                <w:rtl w:val="0"/>
              </w:rPr>
              <w:t xml:space="preserve">]</w:t>
            </w:r>
            <w:r w:rsidDel="00000000" w:rsidR="00000000" w:rsidRPr="00000000">
              <w:rPr>
                <w:rtl w:val="0"/>
              </w:rPr>
            </w:r>
          </w:p>
        </w:tc>
        <w:tc>
          <w:tcPr/>
          <w:p w:rsidR="00000000" w:rsidDel="00000000" w:rsidP="00000000" w:rsidRDefault="00000000" w:rsidRPr="00000000" w14:paraId="0000014B">
            <w:pPr>
              <w:spacing w:after="0" w:before="120" w:lineRule="auto"/>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14C">
      <w:pPr>
        <w:spacing w:after="0" w:before="0" w:lineRule="auto"/>
        <w:rPr>
          <w:color w:val="000000"/>
        </w:rPr>
      </w:pPr>
      <w:r w:rsidDel="00000000" w:rsidR="00000000" w:rsidRPr="00000000">
        <w:rPr>
          <w:rtl w:val="0"/>
        </w:rPr>
      </w:r>
    </w:p>
    <w:p w:rsidR="00000000" w:rsidDel="00000000" w:rsidP="00000000" w:rsidRDefault="00000000" w:rsidRPr="00000000" w14:paraId="0000014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14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7</w:t>
      </w:r>
    </w:p>
    <w:p w:rsidR="00000000" w:rsidDel="00000000" w:rsidP="00000000" w:rsidRDefault="00000000" w:rsidRPr="00000000" w14:paraId="0000014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INSURANCES</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_______________________________________________________</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are to provide details of insurance policies required under Schedule 14 of the Contract. Bidders are advised that UNOPS may request copies of the insurance policies and any endorsements during the review of bids, including amounts of any deductibles and all exclusions.</w:t>
      </w:r>
      <w:r w:rsidDel="00000000" w:rsidR="00000000" w:rsidRPr="00000000">
        <w:rPr>
          <w:rtl w:val="0"/>
        </w:rPr>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Construction All Risks Insurance/Third Party Liability Insurance</w:t>
      </w:r>
    </w:p>
    <w:p w:rsidR="00000000" w:rsidDel="00000000" w:rsidP="00000000" w:rsidRDefault="00000000" w:rsidRPr="00000000" w14:paraId="000001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6"/>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blHeader w:val="0"/>
        </w:trPr>
        <w:tc>
          <w:tcPr/>
          <w:p w:rsidR="00000000" w:rsidDel="00000000" w:rsidP="00000000" w:rsidRDefault="00000000" w:rsidRPr="00000000" w14:paraId="0000015E">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5F">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Marine Cargo Insurance</w:t>
      </w:r>
    </w:p>
    <w:p w:rsidR="00000000" w:rsidDel="00000000" w:rsidP="00000000" w:rsidRDefault="00000000" w:rsidRPr="00000000" w14:paraId="000001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7"/>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80"/>
        <w:gridCol w:w="6120"/>
        <w:tblGridChange w:id="0">
          <w:tblGrid>
            <w:gridCol w:w="2880"/>
            <w:gridCol w:w="6120"/>
          </w:tblGrid>
        </w:tblGridChange>
      </w:tblGrid>
      <w:tr>
        <w:trPr>
          <w:cantSplit w:val="0"/>
          <w:tblHeader w:val="0"/>
        </w:trPr>
        <w:tc>
          <w:tcPr/>
          <w:p w:rsidR="00000000" w:rsidDel="00000000" w:rsidP="00000000" w:rsidRDefault="00000000" w:rsidRPr="00000000" w14:paraId="0000016D">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6E">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7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Workers’ Compensation/Employer’s Liability Insurance</w:t>
      </w:r>
    </w:p>
    <w:p w:rsidR="00000000" w:rsidDel="00000000" w:rsidP="00000000" w:rsidRDefault="00000000" w:rsidRPr="00000000" w14:paraId="0000017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8"/>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cantSplit w:val="0"/>
          <w:tblHeader w:val="0"/>
        </w:trPr>
        <w:tc>
          <w:tcPr/>
          <w:p w:rsidR="00000000" w:rsidDel="00000000" w:rsidP="00000000" w:rsidRDefault="00000000" w:rsidRPr="00000000" w14:paraId="0000017C">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7D">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8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Plant and Equipment Insurance</w:t>
      </w:r>
    </w:p>
    <w:p w:rsidR="00000000" w:rsidDel="00000000" w:rsidP="00000000" w:rsidRDefault="00000000" w:rsidRPr="00000000" w14:paraId="0000018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9"/>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cantSplit w:val="0"/>
          <w:trHeight w:val="300" w:hRule="atLeast"/>
          <w:tblHeader w:val="0"/>
        </w:trPr>
        <w:tc>
          <w:tcPr/>
          <w:p w:rsidR="00000000" w:rsidDel="00000000" w:rsidP="00000000" w:rsidRDefault="00000000" w:rsidRPr="00000000" w14:paraId="0000018B">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8C">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8">
      <w:pPr>
        <w:keepNext w:val="1"/>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Motor Insurance</w:t>
      </w:r>
    </w:p>
    <w:p w:rsidR="00000000" w:rsidDel="00000000" w:rsidP="00000000" w:rsidRDefault="00000000" w:rsidRPr="00000000" w14:paraId="0000019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10"/>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rHeight w:val="280" w:hRule="atLeast"/>
          <w:tblHeader w:val="0"/>
        </w:trPr>
        <w:tc>
          <w:tcPr/>
          <w:p w:rsidR="00000000" w:rsidDel="00000000" w:rsidP="00000000" w:rsidRDefault="00000000" w:rsidRPr="00000000" w14:paraId="0000019A">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9B">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A6">
      <w:pPr>
        <w:spacing w:after="0" w:before="0" w:lineRule="auto"/>
        <w:ind w:firstLine="0"/>
        <w:rPr>
          <w:color w:val="000000"/>
        </w:rPr>
      </w:pPr>
      <w:r w:rsidDel="00000000" w:rsidR="00000000" w:rsidRPr="00000000">
        <w:rPr>
          <w:rtl w:val="0"/>
        </w:rPr>
      </w:r>
    </w:p>
    <w:p w:rsidR="00000000" w:rsidDel="00000000" w:rsidP="00000000" w:rsidRDefault="00000000" w:rsidRPr="00000000" w14:paraId="000001A7">
      <w:pPr>
        <w:numPr>
          <w:ilvl w:val="0"/>
          <w:numId w:val="5"/>
        </w:numPr>
        <w:spacing w:after="0" w:before="0" w:lineRule="auto"/>
        <w:ind w:left="720" w:hanging="720"/>
        <w:jc w:val="both"/>
        <w:rPr>
          <w:b w:val="1"/>
          <w:color w:val="000000"/>
        </w:rPr>
      </w:pPr>
      <w:r w:rsidDel="00000000" w:rsidR="00000000" w:rsidRPr="00000000">
        <w:rPr>
          <w:b w:val="1"/>
          <w:color w:val="000000"/>
          <w:rtl w:val="0"/>
        </w:rPr>
        <w:t xml:space="preserve">Professional Indemnity Insurance</w:t>
      </w:r>
    </w:p>
    <w:p w:rsidR="00000000" w:rsidDel="00000000" w:rsidP="00000000" w:rsidRDefault="00000000" w:rsidRPr="00000000" w14:paraId="000001A8">
      <w:pPr>
        <w:spacing w:after="0" w:before="0" w:lineRule="auto"/>
        <w:ind w:left="720" w:hanging="720"/>
        <w:jc w:val="both"/>
        <w:rPr>
          <w:b w:val="1"/>
          <w:color w:val="000000"/>
        </w:rPr>
      </w:pPr>
      <w:r w:rsidDel="00000000" w:rsidR="00000000" w:rsidRPr="00000000">
        <w:rPr>
          <w:rtl w:val="0"/>
        </w:rPr>
      </w:r>
    </w:p>
    <w:tbl>
      <w:tblPr>
        <w:tblStyle w:val="Table11"/>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cantSplit w:val="0"/>
          <w:tblHeader w:val="0"/>
        </w:trPr>
        <w:tc>
          <w:tcPr/>
          <w:p w:rsidR="00000000" w:rsidDel="00000000" w:rsidP="00000000" w:rsidRDefault="00000000" w:rsidRPr="00000000" w14:paraId="000001A9">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Insurer:</w:t>
            </w:r>
          </w:p>
        </w:tc>
        <w:tc>
          <w:tcPr/>
          <w:p w:rsidR="00000000" w:rsidDel="00000000" w:rsidP="00000000" w:rsidRDefault="00000000" w:rsidRPr="00000000" w14:paraId="000001AA">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Policy No:</w:t>
            </w:r>
          </w:p>
        </w:tc>
        <w:tc>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Insured Amount:</w:t>
            </w:r>
          </w:p>
        </w:tc>
        <w:tc>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Renewal Date:</w:t>
            </w:r>
          </w:p>
        </w:tc>
        <w:tc>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Broker:</w:t>
            </w:r>
          </w:p>
        </w:tc>
        <w:tc>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 details of Broker:</w:t>
            </w:r>
          </w:p>
        </w:tc>
        <w:tc>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B5">
      <w:pPr>
        <w:spacing w:after="0" w:before="0" w:lineRule="auto"/>
        <w:rPr>
          <w:color w:val="000000"/>
        </w:rPr>
      </w:pPr>
      <w:r w:rsidDel="00000000" w:rsidR="00000000" w:rsidRPr="00000000">
        <w:rPr>
          <w:rtl w:val="0"/>
        </w:rPr>
      </w:r>
    </w:p>
    <w:p w:rsidR="00000000" w:rsidDel="00000000" w:rsidP="00000000" w:rsidRDefault="00000000" w:rsidRPr="00000000" w14:paraId="000001B6">
      <w:pPr>
        <w:spacing w:after="0" w:before="0" w:lineRule="auto"/>
        <w:rPr>
          <w:color w:val="000000"/>
        </w:rPr>
      </w:pP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8</w:t>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CAPACITY, EXPERIENCE, WORK IN HAND AND WORK COMPLETED</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_____________________________________________________________</w:t>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heading=h.26in1rg" w:id="0"/>
      <w:bookmarkEnd w:i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Similar Projects during the last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5</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years:</w:t>
      </w:r>
    </w:p>
    <w:p w:rsidR="00000000" w:rsidDel="00000000" w:rsidP="00000000" w:rsidRDefault="00000000" w:rsidRPr="00000000" w14:paraId="000001C5">
      <w:pPr>
        <w:spacing w:after="0" w:before="0" w:line="276" w:lineRule="auto"/>
        <w:ind w:left="720" w:firstLine="0"/>
        <w:jc w:val="both"/>
        <w:rPr>
          <w:b w:val="1"/>
          <w:sz w:val="20"/>
          <w:szCs w:val="20"/>
        </w:rPr>
      </w:pPr>
      <w:r w:rsidDel="00000000" w:rsidR="00000000" w:rsidRPr="00000000">
        <w:rPr>
          <w:rtl w:val="0"/>
        </w:rPr>
      </w:r>
    </w:p>
    <w:tbl>
      <w:tblPr>
        <w:tblStyle w:val="Table12"/>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3000"/>
        <w:gridCol w:w="2850"/>
        <w:gridCol w:w="2190"/>
        <w:tblGridChange w:id="0">
          <w:tblGrid>
            <w:gridCol w:w="825"/>
            <w:gridCol w:w="3000"/>
            <w:gridCol w:w="2850"/>
            <w:gridCol w:w="2190"/>
          </w:tblGrid>
        </w:tblGridChange>
      </w:tblGrid>
      <w:tr>
        <w:trPr>
          <w:cantSplit w:val="0"/>
          <w:trHeight w:val="7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6">
            <w:pPr>
              <w:spacing w:after="0" w:before="240" w:line="276" w:lineRule="auto"/>
              <w:jc w:val="center"/>
              <w:rPr>
                <w:b w:val="1"/>
                <w:sz w:val="20"/>
                <w:szCs w:val="20"/>
              </w:rPr>
            </w:pPr>
            <w:r w:rsidDel="00000000" w:rsidR="00000000" w:rsidRPr="00000000">
              <w:rPr>
                <w:b w:val="1"/>
                <w:sz w:val="20"/>
                <w:szCs w:val="2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7">
            <w:pPr>
              <w:spacing w:after="0" w:before="240" w:lineRule="auto"/>
              <w:jc w:val="center"/>
              <w:rPr>
                <w:b w:val="1"/>
                <w:sz w:val="20"/>
                <w:szCs w:val="20"/>
              </w:rPr>
            </w:pPr>
            <w:r w:rsidDel="00000000" w:rsidR="00000000" w:rsidRPr="00000000">
              <w:rPr>
                <w:b w:val="1"/>
                <w:sz w:val="20"/>
                <w:szCs w:val="20"/>
                <w:rtl w:val="0"/>
              </w:rPr>
              <w:t xml:space="preserve">Project Name Location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8">
            <w:pPr>
              <w:spacing w:after="0" w:before="240" w:lineRule="auto"/>
              <w:jc w:val="center"/>
              <w:rPr>
                <w:b w:val="1"/>
                <w:sz w:val="20"/>
                <w:szCs w:val="20"/>
              </w:rPr>
            </w:pPr>
            <w:r w:rsidDel="00000000" w:rsidR="00000000" w:rsidRPr="00000000">
              <w:rPr>
                <w:b w:val="1"/>
                <w:sz w:val="20"/>
                <w:szCs w:val="20"/>
                <w:rtl w:val="0"/>
              </w:rPr>
              <w:t xml:space="preserve">Project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9">
            <w:pPr>
              <w:spacing w:after="0" w:before="240" w:lineRule="auto"/>
              <w:jc w:val="center"/>
              <w:rPr>
                <w:b w:val="1"/>
                <w:sz w:val="20"/>
                <w:szCs w:val="20"/>
              </w:rPr>
            </w:pPr>
            <w:r w:rsidDel="00000000" w:rsidR="00000000" w:rsidRPr="00000000">
              <w:rPr>
                <w:b w:val="1"/>
                <w:sz w:val="20"/>
                <w:szCs w:val="20"/>
                <w:rtl w:val="0"/>
              </w:rPr>
              <w:t xml:space="preserve">Value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A">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B">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C">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D">
            <w:pPr>
              <w:spacing w:after="0"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E">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F">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0">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1">
            <w:pPr>
              <w:spacing w:after="0"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2">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3">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4">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5">
            <w:pPr>
              <w:spacing w:after="0"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6">
            <w:pPr>
              <w:spacing w:after="0"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7">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8">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9">
            <w:pPr>
              <w:spacing w:after="0" w:before="240" w:line="276" w:lineRule="auto"/>
              <w:jc w:val="both"/>
              <w:rPr>
                <w:sz w:val="20"/>
                <w:szCs w:val="20"/>
              </w:rPr>
            </w:pPr>
            <w:r w:rsidDel="00000000" w:rsidR="00000000" w:rsidRPr="00000000">
              <w:rPr>
                <w:rtl w:val="0"/>
              </w:rPr>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A">
            <w:pPr>
              <w:spacing w:after="0"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B">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C">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D">
            <w:pPr>
              <w:spacing w:after="0" w:before="240" w:line="276" w:lineRule="auto"/>
              <w:jc w:val="both"/>
              <w:rPr>
                <w:sz w:val="20"/>
                <w:szCs w:val="20"/>
              </w:rPr>
            </w:pPr>
            <w:r w:rsidDel="00000000" w:rsidR="00000000" w:rsidRPr="00000000">
              <w:rPr>
                <w:rtl w:val="0"/>
              </w:rPr>
            </w:r>
          </w:p>
        </w:tc>
      </w:tr>
    </w:tbl>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F">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All projects during the last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u w:val="none"/>
          <w:vertAlign w:val="baseline"/>
          <w:rtl w:val="0"/>
        </w:rPr>
        <w:t xml:space="preserve">3</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years:</w:t>
      </w:r>
    </w:p>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1">
      <w:pPr>
        <w:spacing w:after="0" w:before="0" w:line="276" w:lineRule="auto"/>
        <w:ind w:left="720" w:firstLine="0"/>
        <w:jc w:val="both"/>
        <w:rPr>
          <w:b w:val="1"/>
          <w:sz w:val="20"/>
          <w:szCs w:val="20"/>
        </w:rPr>
      </w:pPr>
      <w:r w:rsidDel="00000000" w:rsidR="00000000" w:rsidRPr="00000000">
        <w:rPr>
          <w:rtl w:val="0"/>
        </w:rPr>
      </w:r>
    </w:p>
    <w:tbl>
      <w:tblPr>
        <w:tblStyle w:val="Table13"/>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3000"/>
        <w:gridCol w:w="2850"/>
        <w:gridCol w:w="2190"/>
        <w:tblGridChange w:id="0">
          <w:tblGrid>
            <w:gridCol w:w="825"/>
            <w:gridCol w:w="3000"/>
            <w:gridCol w:w="2850"/>
            <w:gridCol w:w="2190"/>
          </w:tblGrid>
        </w:tblGridChange>
      </w:tblGrid>
      <w:tr>
        <w:trPr>
          <w:cantSplit w:val="0"/>
          <w:trHeight w:val="7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2">
            <w:pPr>
              <w:spacing w:after="0" w:before="240" w:line="276" w:lineRule="auto"/>
              <w:jc w:val="center"/>
              <w:rPr>
                <w:b w:val="1"/>
                <w:sz w:val="20"/>
                <w:szCs w:val="20"/>
              </w:rPr>
            </w:pPr>
            <w:r w:rsidDel="00000000" w:rsidR="00000000" w:rsidRPr="00000000">
              <w:rPr>
                <w:b w:val="1"/>
                <w:sz w:val="20"/>
                <w:szCs w:val="2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3">
            <w:pPr>
              <w:spacing w:after="0" w:before="240" w:lineRule="auto"/>
              <w:jc w:val="center"/>
              <w:rPr>
                <w:b w:val="1"/>
                <w:sz w:val="20"/>
                <w:szCs w:val="20"/>
              </w:rPr>
            </w:pPr>
            <w:r w:rsidDel="00000000" w:rsidR="00000000" w:rsidRPr="00000000">
              <w:rPr>
                <w:b w:val="1"/>
                <w:sz w:val="20"/>
                <w:szCs w:val="20"/>
                <w:rtl w:val="0"/>
              </w:rPr>
              <w:t xml:space="preserve">Project Name Location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4">
            <w:pPr>
              <w:spacing w:after="0" w:before="240" w:lineRule="auto"/>
              <w:jc w:val="center"/>
              <w:rPr>
                <w:b w:val="1"/>
                <w:sz w:val="20"/>
                <w:szCs w:val="20"/>
              </w:rPr>
            </w:pPr>
            <w:r w:rsidDel="00000000" w:rsidR="00000000" w:rsidRPr="00000000">
              <w:rPr>
                <w:b w:val="1"/>
                <w:sz w:val="20"/>
                <w:szCs w:val="20"/>
                <w:rtl w:val="0"/>
              </w:rPr>
              <w:t xml:space="preserve">Project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5">
            <w:pPr>
              <w:spacing w:after="0" w:before="240" w:lineRule="auto"/>
              <w:jc w:val="center"/>
              <w:rPr>
                <w:b w:val="1"/>
                <w:sz w:val="20"/>
                <w:szCs w:val="20"/>
              </w:rPr>
            </w:pPr>
            <w:r w:rsidDel="00000000" w:rsidR="00000000" w:rsidRPr="00000000">
              <w:rPr>
                <w:b w:val="1"/>
                <w:sz w:val="20"/>
                <w:szCs w:val="20"/>
                <w:rtl w:val="0"/>
              </w:rPr>
              <w:t xml:space="preserve">Value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6">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7">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8">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9">
            <w:pPr>
              <w:spacing w:after="0"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A">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B">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C">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D">
            <w:pPr>
              <w:spacing w:after="0"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E">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F">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0">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1">
            <w:pPr>
              <w:spacing w:after="0"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2">
            <w:pPr>
              <w:spacing w:after="0"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3">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4">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5">
            <w:pPr>
              <w:spacing w:after="0" w:before="240" w:line="276" w:lineRule="auto"/>
              <w:jc w:val="both"/>
              <w:rPr>
                <w:sz w:val="20"/>
                <w:szCs w:val="20"/>
              </w:rPr>
            </w:pPr>
            <w:r w:rsidDel="00000000" w:rsidR="00000000" w:rsidRPr="00000000">
              <w:rPr>
                <w:rtl w:val="0"/>
              </w:rPr>
            </w:r>
          </w:p>
        </w:tc>
      </w:tr>
    </w:tbl>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All current projects underway or committed to start:</w:t>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9">
      <w:pPr>
        <w:spacing w:after="0" w:before="0" w:line="276" w:lineRule="auto"/>
        <w:ind w:left="720" w:firstLine="0"/>
        <w:jc w:val="both"/>
        <w:rPr>
          <w:b w:val="1"/>
          <w:sz w:val="20"/>
          <w:szCs w:val="20"/>
        </w:rPr>
      </w:pPr>
      <w:r w:rsidDel="00000000" w:rsidR="00000000" w:rsidRPr="00000000">
        <w:rPr>
          <w:rtl w:val="0"/>
        </w:rPr>
      </w:r>
    </w:p>
    <w:tbl>
      <w:tblPr>
        <w:tblStyle w:val="Table14"/>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3000"/>
        <w:gridCol w:w="2850"/>
        <w:gridCol w:w="2190"/>
        <w:tblGridChange w:id="0">
          <w:tblGrid>
            <w:gridCol w:w="825"/>
            <w:gridCol w:w="3000"/>
            <w:gridCol w:w="2850"/>
            <w:gridCol w:w="2190"/>
          </w:tblGrid>
        </w:tblGridChange>
      </w:tblGrid>
      <w:tr>
        <w:trPr>
          <w:cantSplit w:val="0"/>
          <w:trHeight w:val="7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A">
            <w:pPr>
              <w:spacing w:after="0" w:before="240" w:line="276" w:lineRule="auto"/>
              <w:jc w:val="center"/>
              <w:rPr>
                <w:b w:val="1"/>
                <w:sz w:val="20"/>
                <w:szCs w:val="20"/>
              </w:rPr>
            </w:pPr>
            <w:r w:rsidDel="00000000" w:rsidR="00000000" w:rsidRPr="00000000">
              <w:rPr>
                <w:b w:val="1"/>
                <w:sz w:val="20"/>
                <w:szCs w:val="2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B">
            <w:pPr>
              <w:spacing w:after="0" w:before="240" w:lineRule="auto"/>
              <w:jc w:val="center"/>
              <w:rPr>
                <w:b w:val="1"/>
                <w:sz w:val="20"/>
                <w:szCs w:val="20"/>
              </w:rPr>
            </w:pPr>
            <w:r w:rsidDel="00000000" w:rsidR="00000000" w:rsidRPr="00000000">
              <w:rPr>
                <w:b w:val="1"/>
                <w:sz w:val="20"/>
                <w:szCs w:val="20"/>
                <w:rtl w:val="0"/>
              </w:rPr>
              <w:t xml:space="preserve">Project Name Location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C">
            <w:pPr>
              <w:spacing w:after="0" w:before="240" w:lineRule="auto"/>
              <w:jc w:val="center"/>
              <w:rPr>
                <w:b w:val="1"/>
                <w:sz w:val="20"/>
                <w:szCs w:val="20"/>
              </w:rPr>
            </w:pPr>
            <w:r w:rsidDel="00000000" w:rsidR="00000000" w:rsidRPr="00000000">
              <w:rPr>
                <w:b w:val="1"/>
                <w:sz w:val="20"/>
                <w:szCs w:val="20"/>
                <w:rtl w:val="0"/>
              </w:rPr>
              <w:t xml:space="preserve">Project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D">
            <w:pPr>
              <w:spacing w:after="0" w:before="240" w:lineRule="auto"/>
              <w:jc w:val="center"/>
              <w:rPr>
                <w:b w:val="1"/>
                <w:sz w:val="20"/>
                <w:szCs w:val="20"/>
              </w:rPr>
            </w:pPr>
            <w:r w:rsidDel="00000000" w:rsidR="00000000" w:rsidRPr="00000000">
              <w:rPr>
                <w:b w:val="1"/>
                <w:sz w:val="20"/>
                <w:szCs w:val="20"/>
                <w:rtl w:val="0"/>
              </w:rPr>
              <w:t xml:space="preserve">Value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E">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F">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0">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1">
            <w:pPr>
              <w:spacing w:after="0"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2">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3">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4">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5">
            <w:pPr>
              <w:spacing w:after="0"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6">
            <w:pPr>
              <w:spacing w:after="0"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7">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8">
            <w:pPr>
              <w:spacing w:after="0"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9">
            <w:pPr>
              <w:spacing w:after="0"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A">
            <w:pPr>
              <w:spacing w:after="0"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B">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C">
            <w:pPr>
              <w:spacing w:after="0"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0D">
            <w:pPr>
              <w:spacing w:after="0" w:before="240" w:line="276" w:lineRule="auto"/>
              <w:jc w:val="both"/>
              <w:rPr>
                <w:sz w:val="20"/>
                <w:szCs w:val="20"/>
              </w:rPr>
            </w:pPr>
            <w:r w:rsidDel="00000000" w:rsidR="00000000" w:rsidRPr="00000000">
              <w:rPr>
                <w:rtl w:val="0"/>
              </w:rPr>
            </w:r>
          </w:p>
        </w:tc>
      </w:tr>
    </w:tbl>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F">
      <w:pPr>
        <w:keepNext w:val="1"/>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Assets</w:t>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bl>
      <w:tblPr>
        <w:tblStyle w:val="Table15"/>
        <w:tblW w:w="964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3402"/>
        <w:gridCol w:w="851"/>
        <w:gridCol w:w="992"/>
        <w:gridCol w:w="1410"/>
        <w:gridCol w:w="1080"/>
        <w:gridCol w:w="1205"/>
        <w:tblGridChange w:id="0">
          <w:tblGrid>
            <w:gridCol w:w="709"/>
            <w:gridCol w:w="3402"/>
            <w:gridCol w:w="851"/>
            <w:gridCol w:w="992"/>
            <w:gridCol w:w="1410"/>
            <w:gridCol w:w="1080"/>
            <w:gridCol w:w="1205"/>
          </w:tblGrid>
        </w:tblGridChange>
      </w:tblGrid>
      <w:tr>
        <w:trPr>
          <w:cantSplit w:val="0"/>
          <w:trHeight w:val="2111" w:hRule="atLeast"/>
          <w:tblHeader w:val="0"/>
        </w:trPr>
        <w:tc>
          <w:tcPr>
            <w:gridSpan w:val="7"/>
            <w:shd w:fill="0092d1" w:val="clear"/>
            <w:vAlign w:val="center"/>
          </w:tcPr>
          <w:p w:rsidR="00000000" w:rsidDel="00000000" w:rsidP="00000000" w:rsidRDefault="00000000" w:rsidRPr="00000000" w14:paraId="00000211">
            <w:pPr>
              <w:keepNext w:val="1"/>
              <w:spacing w:after="240" w:before="240" w:line="276" w:lineRule="auto"/>
              <w:jc w:val="both"/>
              <w:rPr>
                <w:sz w:val="19"/>
                <w:szCs w:val="19"/>
              </w:rPr>
            </w:pPr>
            <w:r w:rsidDel="00000000" w:rsidR="00000000" w:rsidRPr="00000000">
              <w:rPr>
                <w:b w:val="1"/>
                <w:color w:val="ffffff"/>
                <w:sz w:val="19"/>
                <w:szCs w:val="19"/>
                <w:rtl w:val="0"/>
              </w:rPr>
              <w:t xml:space="preserve">The bidder should detail information regarding the relevant facilities, and equipment that would be used on this project.</w:t>
            </w:r>
            <w:r w:rsidDel="00000000" w:rsidR="00000000" w:rsidRPr="00000000">
              <w:rPr>
                <w:rtl w:val="0"/>
              </w:rPr>
            </w:r>
          </w:p>
          <w:p w:rsidR="00000000" w:rsidDel="00000000" w:rsidP="00000000" w:rsidRDefault="00000000" w:rsidRPr="00000000" w14:paraId="00000212">
            <w:pPr>
              <w:spacing w:after="0" w:before="0" w:line="276" w:lineRule="auto"/>
              <w:jc w:val="both"/>
              <w:rPr>
                <w:b w:val="1"/>
                <w:color w:val="ffffff"/>
                <w:sz w:val="19"/>
                <w:szCs w:val="19"/>
              </w:rPr>
            </w:pPr>
            <w:r w:rsidDel="00000000" w:rsidR="00000000" w:rsidRPr="00000000">
              <w:rPr>
                <w:b w:val="1"/>
                <w:color w:val="ffffff"/>
                <w:sz w:val="19"/>
                <w:szCs w:val="19"/>
                <w:rtl w:val="0"/>
              </w:rPr>
              <w:t xml:space="preserve">The bidder should also provide information related to the condition of equipment, servicing and maintenance arrangements for equipment, inspection and test certificates for equipment.</w:t>
            </w:r>
          </w:p>
        </w:tc>
      </w:tr>
      <w:tr>
        <w:trPr>
          <w:cantSplit w:val="0"/>
          <w:trHeight w:val="567" w:hRule="atLeast"/>
          <w:tblHeader w:val="0"/>
        </w:trPr>
        <w:tc>
          <w:tcPr>
            <w:shd w:fill="0092d1" w:val="clear"/>
            <w:vAlign w:val="center"/>
          </w:tcPr>
          <w:p w:rsidR="00000000" w:rsidDel="00000000" w:rsidP="00000000" w:rsidRDefault="00000000" w:rsidRPr="00000000" w14:paraId="00000219">
            <w:pPr>
              <w:spacing w:after="0" w:before="0" w:line="276" w:lineRule="auto"/>
              <w:jc w:val="both"/>
              <w:rPr>
                <w:b w:val="1"/>
                <w:color w:val="ffffff"/>
                <w:sz w:val="19"/>
                <w:szCs w:val="19"/>
              </w:rPr>
            </w:pPr>
            <w:r w:rsidDel="00000000" w:rsidR="00000000" w:rsidRPr="00000000">
              <w:rPr>
                <w:b w:val="1"/>
                <w:color w:val="ffffff"/>
                <w:sz w:val="19"/>
                <w:szCs w:val="19"/>
                <w:rtl w:val="0"/>
              </w:rPr>
              <w:t xml:space="preserve">Item No</w:t>
            </w:r>
          </w:p>
        </w:tc>
        <w:tc>
          <w:tcPr>
            <w:shd w:fill="0092d1" w:val="clear"/>
            <w:vAlign w:val="center"/>
          </w:tcPr>
          <w:p w:rsidR="00000000" w:rsidDel="00000000" w:rsidP="00000000" w:rsidRDefault="00000000" w:rsidRPr="00000000" w14:paraId="0000021A">
            <w:pPr>
              <w:spacing w:after="0" w:before="0" w:line="276" w:lineRule="auto"/>
              <w:jc w:val="both"/>
              <w:rPr>
                <w:b w:val="1"/>
                <w:color w:val="ffffff"/>
                <w:sz w:val="19"/>
                <w:szCs w:val="19"/>
              </w:rPr>
            </w:pPr>
            <w:r w:rsidDel="00000000" w:rsidR="00000000" w:rsidRPr="00000000">
              <w:rPr>
                <w:b w:val="1"/>
                <w:color w:val="ffffff"/>
                <w:sz w:val="19"/>
                <w:szCs w:val="19"/>
                <w:rtl w:val="0"/>
              </w:rPr>
              <w:t xml:space="preserve">Item/ Equipment Description</w:t>
            </w:r>
          </w:p>
        </w:tc>
        <w:tc>
          <w:tcPr>
            <w:tcBorders>
              <w:right w:color="000000" w:space="0" w:sz="4" w:val="single"/>
            </w:tcBorders>
            <w:shd w:fill="0092d1" w:val="clear"/>
            <w:vAlign w:val="center"/>
          </w:tcPr>
          <w:p w:rsidR="00000000" w:rsidDel="00000000" w:rsidP="00000000" w:rsidRDefault="00000000" w:rsidRPr="00000000" w14:paraId="0000021B">
            <w:pPr>
              <w:spacing w:after="0" w:before="0" w:line="276" w:lineRule="auto"/>
              <w:jc w:val="both"/>
              <w:rPr>
                <w:b w:val="1"/>
                <w:color w:val="ffffff"/>
                <w:sz w:val="19"/>
                <w:szCs w:val="19"/>
              </w:rPr>
            </w:pPr>
            <w:r w:rsidDel="00000000" w:rsidR="00000000" w:rsidRPr="00000000">
              <w:rPr>
                <w:b w:val="1"/>
                <w:color w:val="ffffff"/>
                <w:sz w:val="19"/>
                <w:szCs w:val="19"/>
                <w:rtl w:val="0"/>
              </w:rPr>
              <w:t xml:space="preserve">Owned</w:t>
            </w:r>
          </w:p>
        </w:tc>
        <w:tc>
          <w:tcPr>
            <w:tcBorders>
              <w:left w:color="000000" w:space="0" w:sz="4" w:val="single"/>
              <w:right w:color="000000" w:space="0" w:sz="4" w:val="single"/>
            </w:tcBorders>
            <w:shd w:fill="0092d1" w:val="clear"/>
            <w:vAlign w:val="center"/>
          </w:tcPr>
          <w:p w:rsidR="00000000" w:rsidDel="00000000" w:rsidP="00000000" w:rsidRDefault="00000000" w:rsidRPr="00000000" w14:paraId="0000021C">
            <w:pPr>
              <w:spacing w:after="0" w:before="0" w:line="276" w:lineRule="auto"/>
              <w:jc w:val="both"/>
              <w:rPr>
                <w:b w:val="1"/>
                <w:color w:val="ffffff"/>
                <w:sz w:val="19"/>
                <w:szCs w:val="19"/>
              </w:rPr>
            </w:pPr>
            <w:r w:rsidDel="00000000" w:rsidR="00000000" w:rsidRPr="00000000">
              <w:rPr>
                <w:b w:val="1"/>
                <w:color w:val="ffffff"/>
                <w:sz w:val="19"/>
                <w:szCs w:val="19"/>
                <w:rtl w:val="0"/>
              </w:rPr>
              <w:t xml:space="preserve">Leased/ Rented</w:t>
            </w:r>
          </w:p>
        </w:tc>
        <w:tc>
          <w:tcPr>
            <w:tcBorders>
              <w:left w:color="000000" w:space="0" w:sz="4" w:val="single"/>
            </w:tcBorders>
            <w:shd w:fill="0092d1" w:val="clear"/>
            <w:vAlign w:val="center"/>
          </w:tcPr>
          <w:p w:rsidR="00000000" w:rsidDel="00000000" w:rsidP="00000000" w:rsidRDefault="00000000" w:rsidRPr="00000000" w14:paraId="0000021D">
            <w:pPr>
              <w:spacing w:after="0" w:before="0" w:line="276" w:lineRule="auto"/>
              <w:jc w:val="both"/>
              <w:rPr>
                <w:b w:val="1"/>
                <w:color w:val="ffffff"/>
                <w:sz w:val="19"/>
                <w:szCs w:val="19"/>
              </w:rPr>
            </w:pPr>
            <w:r w:rsidDel="00000000" w:rsidR="00000000" w:rsidRPr="00000000">
              <w:rPr>
                <w:b w:val="1"/>
                <w:color w:val="ffffff"/>
                <w:sz w:val="19"/>
                <w:szCs w:val="19"/>
                <w:rtl w:val="0"/>
              </w:rPr>
              <w:t xml:space="preserve">Year of Manufacture</w:t>
            </w:r>
          </w:p>
        </w:tc>
        <w:tc>
          <w:tcPr>
            <w:tcBorders>
              <w:left w:color="000000" w:space="0" w:sz="4" w:val="single"/>
            </w:tcBorders>
            <w:shd w:fill="0092d1" w:val="clear"/>
            <w:vAlign w:val="center"/>
          </w:tcPr>
          <w:p w:rsidR="00000000" w:rsidDel="00000000" w:rsidP="00000000" w:rsidRDefault="00000000" w:rsidRPr="00000000" w14:paraId="0000021E">
            <w:pPr>
              <w:spacing w:after="0" w:before="0" w:line="276" w:lineRule="auto"/>
              <w:jc w:val="both"/>
              <w:rPr>
                <w:b w:val="1"/>
                <w:color w:val="ffffff"/>
                <w:sz w:val="19"/>
                <w:szCs w:val="19"/>
              </w:rPr>
            </w:pPr>
            <w:r w:rsidDel="00000000" w:rsidR="00000000" w:rsidRPr="00000000">
              <w:rPr>
                <w:b w:val="1"/>
                <w:color w:val="ffffff"/>
                <w:sz w:val="19"/>
                <w:szCs w:val="19"/>
                <w:rtl w:val="0"/>
              </w:rPr>
              <w:t xml:space="preserve">Services Tests</w:t>
            </w:r>
          </w:p>
        </w:tc>
        <w:tc>
          <w:tcPr>
            <w:tcBorders>
              <w:left w:color="000000" w:space="0" w:sz="4" w:val="single"/>
            </w:tcBorders>
            <w:shd w:fill="0092d1" w:val="clear"/>
            <w:vAlign w:val="center"/>
          </w:tcPr>
          <w:p w:rsidR="00000000" w:rsidDel="00000000" w:rsidP="00000000" w:rsidRDefault="00000000" w:rsidRPr="00000000" w14:paraId="0000021F">
            <w:pPr>
              <w:spacing w:after="0" w:before="0" w:line="276" w:lineRule="auto"/>
              <w:jc w:val="both"/>
              <w:rPr>
                <w:b w:val="1"/>
                <w:color w:val="ffffff"/>
                <w:sz w:val="19"/>
                <w:szCs w:val="19"/>
              </w:rPr>
            </w:pPr>
            <w:r w:rsidDel="00000000" w:rsidR="00000000" w:rsidRPr="00000000">
              <w:rPr>
                <w:b w:val="1"/>
                <w:color w:val="ffffff"/>
                <w:sz w:val="19"/>
                <w:szCs w:val="19"/>
                <w:rtl w:val="0"/>
              </w:rPr>
              <w:t xml:space="preserve">Condition</w:t>
            </w:r>
          </w:p>
        </w:tc>
      </w:tr>
      <w:tr>
        <w:trPr>
          <w:cantSplit w:val="0"/>
          <w:trHeight w:val="567" w:hRule="atLeast"/>
          <w:tblHeader w:val="0"/>
        </w:trPr>
        <w:tc>
          <w:tcPr>
            <w:vAlign w:val="center"/>
          </w:tcPr>
          <w:p w:rsidR="00000000" w:rsidDel="00000000" w:rsidP="00000000" w:rsidRDefault="00000000" w:rsidRPr="00000000" w14:paraId="00000220">
            <w:pPr>
              <w:spacing w:after="0" w:before="0" w:line="276" w:lineRule="auto"/>
              <w:jc w:val="both"/>
              <w:rPr>
                <w:sz w:val="18"/>
                <w:szCs w:val="18"/>
              </w:rPr>
            </w:pPr>
            <w:r w:rsidDel="00000000" w:rsidR="00000000" w:rsidRPr="00000000">
              <w:rPr>
                <w:sz w:val="18"/>
                <w:szCs w:val="18"/>
                <w:rtl w:val="0"/>
              </w:rPr>
              <w:t xml:space="preserve">1</w:t>
            </w:r>
          </w:p>
        </w:tc>
        <w:tc>
          <w:tcPr>
            <w:vAlign w:val="center"/>
          </w:tcPr>
          <w:p w:rsidR="00000000" w:rsidDel="00000000" w:rsidP="00000000" w:rsidRDefault="00000000" w:rsidRPr="00000000" w14:paraId="00000221">
            <w:pPr>
              <w:spacing w:before="0" w:line="276" w:lineRule="auto"/>
              <w:jc w:val="both"/>
              <w:rPr>
                <w:sz w:val="20"/>
                <w:szCs w:val="20"/>
                <w:shd w:fill="f2f2f2" w:val="clear"/>
              </w:rPr>
            </w:pPr>
            <w:r w:rsidDel="00000000" w:rsidR="00000000" w:rsidRPr="00000000">
              <w:rPr>
                <w:rFonts w:ascii="Calibri" w:cs="Calibri" w:eastAsia="Calibri" w:hAnsi="Calibri"/>
                <w:shd w:fill="f2f2f2" w:val="clear"/>
                <w:rtl w:val="0"/>
              </w:rPr>
              <w:t xml:space="preserve">15 Ton Truck Mounted Telescopic Crane (1pcs)</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22">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23">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24">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25">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26">
            <w:pPr>
              <w:spacing w:after="0" w:before="0"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27">
            <w:pPr>
              <w:spacing w:after="0" w:before="0" w:line="276" w:lineRule="auto"/>
              <w:jc w:val="both"/>
              <w:rPr>
                <w:rFonts w:ascii="Calibri" w:cs="Calibri" w:eastAsia="Calibri" w:hAnsi="Calibri"/>
              </w:rPr>
            </w:pPr>
            <w:r w:rsidDel="00000000" w:rsidR="00000000" w:rsidRPr="00000000">
              <w:rPr>
                <w:rFonts w:ascii="Calibri" w:cs="Calibri" w:eastAsia="Calibri" w:hAnsi="Calibri"/>
                <w:rtl w:val="0"/>
              </w:rPr>
              <w:t xml:space="preserve">2</w:t>
            </w:r>
          </w:p>
        </w:tc>
        <w:tc>
          <w:tcPr>
            <w:vAlign w:val="center"/>
          </w:tcPr>
          <w:p w:rsidR="00000000" w:rsidDel="00000000" w:rsidP="00000000" w:rsidRDefault="00000000" w:rsidRPr="00000000" w14:paraId="00000228">
            <w:pPr>
              <w:pStyle w:val="Heading1"/>
              <w:keepNext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61.8181818181818" w:lineRule="auto"/>
              <w:jc w:val="both"/>
              <w:rPr>
                <w:rFonts w:ascii="Calibri" w:cs="Calibri" w:eastAsia="Calibri" w:hAnsi="Calibri"/>
                <w:b w:val="0"/>
                <w:sz w:val="17"/>
                <w:szCs w:val="17"/>
                <w:shd w:fill="f2f2f2" w:val="clear"/>
              </w:rPr>
            </w:pPr>
            <w:bookmarkStart w:colFirst="0" w:colLast="0" w:name="_heading=h.cpawng9kzq0m" w:id="1"/>
            <w:bookmarkEnd w:id="1"/>
            <w:r w:rsidDel="00000000" w:rsidR="00000000" w:rsidRPr="00000000">
              <w:rPr>
                <w:rFonts w:ascii="Calibri" w:cs="Calibri" w:eastAsia="Calibri" w:hAnsi="Calibri"/>
                <w:b w:val="0"/>
                <w:sz w:val="17"/>
                <w:szCs w:val="17"/>
                <w:shd w:fill="f2f2f2" w:val="clear"/>
                <w:rtl w:val="0"/>
              </w:rPr>
              <w:t xml:space="preserve">Portable Concrete Mixer</w:t>
            </w:r>
          </w:p>
          <w:p w:rsidR="00000000" w:rsidDel="00000000" w:rsidP="00000000" w:rsidRDefault="00000000" w:rsidRPr="00000000" w14:paraId="00000229">
            <w:pPr>
              <w:spacing w:before="0" w:lineRule="auto"/>
              <w:jc w:val="both"/>
              <w:rPr>
                <w:rFonts w:ascii="Calibri" w:cs="Calibri" w:eastAsia="Calibri" w:hAnsi="Calibri"/>
                <w:shd w:fill="f2f2f2" w:val="clear"/>
              </w:rPr>
            </w:pPr>
            <w:r w:rsidDel="00000000" w:rsidR="00000000" w:rsidRPr="00000000">
              <w:rPr>
                <w:rFonts w:ascii="Calibri" w:cs="Calibri" w:eastAsia="Calibri" w:hAnsi="Calibri"/>
                <w:shd w:fill="f2f2f2" w:val="clear"/>
                <w:rtl w:val="0"/>
              </w:rPr>
              <w:t xml:space="preserve">1 cubic metre (3 pcs)</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2A">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2B">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2C">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2D">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2E">
            <w:pPr>
              <w:spacing w:after="0" w:before="0"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2F">
            <w:pPr>
              <w:spacing w:after="0" w:before="0" w:line="276" w:lineRule="auto"/>
              <w:jc w:val="both"/>
              <w:rPr>
                <w:sz w:val="18"/>
                <w:szCs w:val="18"/>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230">
            <w:pPr>
              <w:spacing w:before="0" w:line="276" w:lineRule="auto"/>
              <w:jc w:val="both"/>
              <w:rPr>
                <w:rFonts w:ascii="Calibri" w:cs="Calibri" w:eastAsia="Calibri" w:hAnsi="Calibri"/>
                <w:shd w:fill="f2f2f2" w:val="clear"/>
              </w:rPr>
            </w:pPr>
            <w:r w:rsidDel="00000000" w:rsidR="00000000" w:rsidRPr="00000000">
              <w:rPr>
                <w:rFonts w:ascii="Calibri" w:cs="Calibri" w:eastAsia="Calibri" w:hAnsi="Calibri"/>
                <w:shd w:fill="f2f2f2" w:val="clear"/>
                <w:rtl w:val="0"/>
              </w:rPr>
              <w:t xml:space="preserve">Scaffolding (internal)</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31">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32">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33">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34">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35">
            <w:pPr>
              <w:spacing w:after="0" w:before="0"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36">
            <w:pPr>
              <w:spacing w:after="0" w:before="0" w:line="276" w:lineRule="auto"/>
              <w:jc w:val="both"/>
              <w:rPr>
                <w:sz w:val="18"/>
                <w:szCs w:val="18"/>
              </w:rPr>
            </w:pPr>
            <w:r w:rsidDel="00000000" w:rsidR="00000000" w:rsidRPr="00000000">
              <w:rPr>
                <w:sz w:val="18"/>
                <w:szCs w:val="18"/>
                <w:rtl w:val="0"/>
              </w:rPr>
              <w:t xml:space="preserve">4</w:t>
            </w:r>
          </w:p>
        </w:tc>
        <w:tc>
          <w:tcPr>
            <w:vAlign w:val="center"/>
          </w:tcPr>
          <w:p w:rsidR="00000000" w:rsidDel="00000000" w:rsidP="00000000" w:rsidRDefault="00000000" w:rsidRPr="00000000" w14:paraId="00000237">
            <w:pPr>
              <w:spacing w:before="0" w:line="276" w:lineRule="auto"/>
              <w:jc w:val="both"/>
              <w:rPr>
                <w:rFonts w:ascii="Calibri" w:cs="Calibri" w:eastAsia="Calibri" w:hAnsi="Calibri"/>
                <w:shd w:fill="f2f2f2" w:val="clear"/>
              </w:rPr>
            </w:pPr>
            <w:r w:rsidDel="00000000" w:rsidR="00000000" w:rsidRPr="00000000">
              <w:rPr>
                <w:rFonts w:ascii="Calibri" w:cs="Calibri" w:eastAsia="Calibri" w:hAnsi="Calibri"/>
                <w:shd w:fill="f2f2f2" w:val="clear"/>
                <w:rtl w:val="0"/>
              </w:rPr>
              <w:t xml:space="preserve">Scaffolding (external)</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38">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39">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3A">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3B">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3C">
            <w:pPr>
              <w:spacing w:after="0" w:before="0"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3D">
            <w:pPr>
              <w:spacing w:after="0" w:before="0" w:line="276" w:lineRule="auto"/>
              <w:jc w:val="both"/>
              <w:rPr>
                <w:sz w:val="18"/>
                <w:szCs w:val="18"/>
              </w:rPr>
            </w:pPr>
            <w:r w:rsidDel="00000000" w:rsidR="00000000" w:rsidRPr="00000000">
              <w:rPr>
                <w:sz w:val="18"/>
                <w:szCs w:val="18"/>
                <w:rtl w:val="0"/>
              </w:rPr>
              <w:t xml:space="preserve">5</w:t>
            </w:r>
          </w:p>
        </w:tc>
        <w:tc>
          <w:tcPr>
            <w:vAlign w:val="center"/>
          </w:tcPr>
          <w:p w:rsidR="00000000" w:rsidDel="00000000" w:rsidP="00000000" w:rsidRDefault="00000000" w:rsidRPr="00000000" w14:paraId="0000023E">
            <w:pPr>
              <w:spacing w:before="0" w:line="276" w:lineRule="auto"/>
              <w:jc w:val="both"/>
              <w:rPr>
                <w:rFonts w:ascii="Calibri" w:cs="Calibri" w:eastAsia="Calibri" w:hAnsi="Calibri"/>
                <w:shd w:fill="f2f2f2" w:val="clear"/>
              </w:rPr>
            </w:pPr>
            <w:r w:rsidDel="00000000" w:rsidR="00000000" w:rsidRPr="00000000">
              <w:rPr>
                <w:rFonts w:ascii="Calibri" w:cs="Calibri" w:eastAsia="Calibri" w:hAnsi="Calibri"/>
                <w:shd w:fill="f2f2f2" w:val="clear"/>
                <w:rtl w:val="0"/>
              </w:rPr>
              <w:t xml:space="preserve">Hand tools for </w:t>
            </w:r>
            <w:r w:rsidDel="00000000" w:rsidR="00000000" w:rsidRPr="00000000">
              <w:rPr>
                <w:rFonts w:ascii="Calibri" w:cs="Calibri" w:eastAsia="Calibri" w:hAnsi="Calibri"/>
                <w:color w:val="ff0000"/>
                <w:shd w:fill="f2f2f2" w:val="clear"/>
                <w:rtl w:val="0"/>
              </w:rPr>
              <w:t xml:space="preserve">masonry and plaster repair</w:t>
            </w:r>
            <w:r w:rsidDel="00000000" w:rsidR="00000000" w:rsidRPr="00000000">
              <w:rPr>
                <w:rFonts w:ascii="Calibri" w:cs="Calibri" w:eastAsia="Calibri" w:hAnsi="Calibri"/>
                <w:shd w:fill="f2f2f2" w:val="clear"/>
                <w:rtl w:val="0"/>
              </w:rPr>
              <w:t xml:space="preserve"> / removing existing damaged bricks  and for laying new masonry. </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3F">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40">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41">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42">
            <w:pPr>
              <w:spacing w:after="0"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43">
            <w:pPr>
              <w:spacing w:after="0" w:before="0"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44">
            <w:pPr>
              <w:spacing w:after="0" w:before="0" w:line="276" w:lineRule="auto"/>
              <w:jc w:val="both"/>
              <w:rPr>
                <w:sz w:val="18"/>
                <w:szCs w:val="18"/>
              </w:rPr>
            </w:pPr>
            <w:r w:rsidDel="00000000" w:rsidR="00000000" w:rsidRPr="00000000">
              <w:rPr>
                <w:sz w:val="18"/>
                <w:szCs w:val="18"/>
                <w:rtl w:val="0"/>
              </w:rPr>
              <w:t xml:space="preserve">6</w:t>
            </w:r>
          </w:p>
        </w:tc>
        <w:tc>
          <w:tcPr>
            <w:vAlign w:val="center"/>
          </w:tcPr>
          <w:p w:rsidR="00000000" w:rsidDel="00000000" w:rsidP="00000000" w:rsidRDefault="00000000" w:rsidRPr="00000000" w14:paraId="00000245">
            <w:pPr>
              <w:spacing w:before="0" w:line="276" w:lineRule="auto"/>
              <w:jc w:val="both"/>
              <w:rPr>
                <w:rFonts w:ascii="Calibri" w:cs="Calibri" w:eastAsia="Calibri" w:hAnsi="Calibri"/>
                <w:shd w:fill="f2f2f2" w:val="clear"/>
              </w:rPr>
            </w:pPr>
            <w:r w:rsidDel="00000000" w:rsidR="00000000" w:rsidRPr="00000000">
              <w:rPr>
                <w:rFonts w:ascii="Calibri" w:cs="Calibri" w:eastAsia="Calibri" w:hAnsi="Calibri"/>
                <w:color w:val="ff0000"/>
                <w:shd w:fill="f2f2f2" w:val="clear"/>
                <w:rtl w:val="0"/>
              </w:rPr>
              <w:t xml:space="preserve">Hand tools for archaeological excavation</w:t>
            </w:r>
            <w:r w:rsidDel="00000000" w:rsidR="00000000" w:rsidRPr="00000000">
              <w:rPr>
                <w:rFonts w:ascii="Calibri" w:cs="Calibri" w:eastAsia="Calibri" w:hAnsi="Calibri"/>
                <w:shd w:fill="f2f2f2" w:val="clear"/>
                <w:rtl w:val="0"/>
              </w:rPr>
              <w:t xml:space="preserve"> </w:t>
            </w:r>
          </w:p>
        </w:tc>
        <w:tc>
          <w:tcPr>
            <w:tcBorders>
              <w:right w:color="000000" w:space="0" w:sz="4" w:val="single"/>
            </w:tcBorders>
            <w:vAlign w:val="center"/>
          </w:tcPr>
          <w:p w:rsidR="00000000" w:rsidDel="00000000" w:rsidP="00000000" w:rsidRDefault="00000000" w:rsidRPr="00000000" w14:paraId="00000246">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47">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48">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49">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4A">
            <w:pPr>
              <w:spacing w:after="0" w:before="0"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4B">
            <w:pPr>
              <w:spacing w:after="0" w:before="0" w:line="276" w:lineRule="auto"/>
              <w:jc w:val="both"/>
              <w:rPr>
                <w:sz w:val="18"/>
                <w:szCs w:val="18"/>
              </w:rPr>
            </w:pPr>
            <w:r w:rsidDel="00000000" w:rsidR="00000000" w:rsidRPr="00000000">
              <w:rPr>
                <w:sz w:val="18"/>
                <w:szCs w:val="18"/>
                <w:rtl w:val="0"/>
              </w:rPr>
              <w:t xml:space="preserve">7</w:t>
            </w:r>
          </w:p>
        </w:tc>
        <w:tc>
          <w:tcPr>
            <w:vAlign w:val="center"/>
          </w:tcPr>
          <w:p w:rsidR="00000000" w:rsidDel="00000000" w:rsidP="00000000" w:rsidRDefault="00000000" w:rsidRPr="00000000" w14:paraId="0000024C">
            <w:pPr>
              <w:spacing w:before="0" w:line="276" w:lineRule="auto"/>
              <w:jc w:val="both"/>
              <w:rPr>
                <w:rFonts w:ascii="Calibri" w:cs="Calibri" w:eastAsia="Calibri" w:hAnsi="Calibri"/>
                <w:shd w:fill="f2f2f2" w:val="clear"/>
              </w:rPr>
            </w:pPr>
            <w:r w:rsidDel="00000000" w:rsidR="00000000" w:rsidRPr="00000000">
              <w:rPr>
                <w:rFonts w:ascii="Calibri" w:cs="Calibri" w:eastAsia="Calibri" w:hAnsi="Calibri"/>
                <w:shd w:fill="f2f2f2" w:val="clear"/>
                <w:rtl w:val="0"/>
              </w:rPr>
              <w:t xml:space="preserve">Portable Generator (Min  10KVA ) (1pcs)</w:t>
            </w:r>
          </w:p>
        </w:tc>
        <w:tc>
          <w:tcPr>
            <w:tcBorders>
              <w:right w:color="000000" w:space="0" w:sz="4" w:val="single"/>
            </w:tcBorders>
            <w:vAlign w:val="center"/>
          </w:tcPr>
          <w:p w:rsidR="00000000" w:rsidDel="00000000" w:rsidP="00000000" w:rsidRDefault="00000000" w:rsidRPr="00000000" w14:paraId="0000024D">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4E">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4F">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50">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51">
            <w:pPr>
              <w:spacing w:after="0" w:before="0"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52">
            <w:pPr>
              <w:spacing w:after="0" w:before="0" w:line="276" w:lineRule="auto"/>
              <w:jc w:val="both"/>
              <w:rPr>
                <w:sz w:val="18"/>
                <w:szCs w:val="18"/>
              </w:rPr>
            </w:pPr>
            <w:r w:rsidDel="00000000" w:rsidR="00000000" w:rsidRPr="00000000">
              <w:rPr>
                <w:sz w:val="18"/>
                <w:szCs w:val="18"/>
                <w:rtl w:val="0"/>
              </w:rPr>
              <w:t xml:space="preserve">8</w:t>
            </w:r>
          </w:p>
        </w:tc>
        <w:tc>
          <w:tcPr>
            <w:vAlign w:val="center"/>
          </w:tcPr>
          <w:p w:rsidR="00000000" w:rsidDel="00000000" w:rsidP="00000000" w:rsidRDefault="00000000" w:rsidRPr="00000000" w14:paraId="00000253">
            <w:pPr>
              <w:spacing w:before="0" w:line="276" w:lineRule="auto"/>
              <w:jc w:val="both"/>
              <w:rPr>
                <w:rFonts w:ascii="Calibri" w:cs="Calibri" w:eastAsia="Calibri" w:hAnsi="Calibri"/>
                <w:shd w:fill="f2f2f2" w:val="clear"/>
              </w:rPr>
            </w:pPr>
            <w:r w:rsidDel="00000000" w:rsidR="00000000" w:rsidRPr="00000000">
              <w:rPr>
                <w:rFonts w:ascii="Calibri" w:cs="Calibri" w:eastAsia="Calibri" w:hAnsi="Calibri"/>
                <w:shd w:fill="f2f2f2" w:val="clear"/>
                <w:rtl w:val="0"/>
              </w:rPr>
              <w:t xml:space="preserve">Trucks (3 pcs)</w:t>
            </w:r>
          </w:p>
        </w:tc>
        <w:tc>
          <w:tcPr>
            <w:tcBorders>
              <w:right w:color="000000" w:space="0" w:sz="4" w:val="single"/>
            </w:tcBorders>
            <w:vAlign w:val="center"/>
          </w:tcPr>
          <w:p w:rsidR="00000000" w:rsidDel="00000000" w:rsidP="00000000" w:rsidRDefault="00000000" w:rsidRPr="00000000" w14:paraId="00000254">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55">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56">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57">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58">
            <w:pPr>
              <w:spacing w:after="0" w:before="0"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59">
            <w:pPr>
              <w:spacing w:after="0" w:before="0" w:line="276" w:lineRule="auto"/>
              <w:jc w:val="both"/>
              <w:rPr>
                <w:sz w:val="18"/>
                <w:szCs w:val="18"/>
              </w:rPr>
            </w:pPr>
            <w:r w:rsidDel="00000000" w:rsidR="00000000" w:rsidRPr="00000000">
              <w:rPr>
                <w:sz w:val="18"/>
                <w:szCs w:val="18"/>
                <w:rtl w:val="0"/>
              </w:rPr>
              <w:t xml:space="preserve">9</w:t>
            </w:r>
          </w:p>
        </w:tc>
        <w:tc>
          <w:tcPr>
            <w:vAlign w:val="center"/>
          </w:tcPr>
          <w:p w:rsidR="00000000" w:rsidDel="00000000" w:rsidP="00000000" w:rsidRDefault="00000000" w:rsidRPr="00000000" w14:paraId="0000025A">
            <w:pPr>
              <w:spacing w:before="0" w:line="276" w:lineRule="auto"/>
              <w:jc w:val="both"/>
              <w:rPr>
                <w:rFonts w:ascii="Calibri" w:cs="Calibri" w:eastAsia="Calibri" w:hAnsi="Calibri"/>
                <w:shd w:fill="f2f2f2" w:val="clear"/>
              </w:rPr>
            </w:pPr>
            <w:r w:rsidDel="00000000" w:rsidR="00000000" w:rsidRPr="00000000">
              <w:rPr>
                <w:rFonts w:ascii="Calibri" w:cs="Calibri" w:eastAsia="Calibri" w:hAnsi="Calibri"/>
                <w:shd w:fill="f2f2f2" w:val="clear"/>
                <w:rtl w:val="0"/>
              </w:rPr>
              <w:t xml:space="preserve">Forklift minimum capacity of 1000 kg (1 pcs) </w:t>
            </w:r>
          </w:p>
        </w:tc>
        <w:tc>
          <w:tcPr>
            <w:tcBorders>
              <w:right w:color="000000" w:space="0" w:sz="4" w:val="single"/>
            </w:tcBorders>
            <w:vAlign w:val="center"/>
          </w:tcPr>
          <w:p w:rsidR="00000000" w:rsidDel="00000000" w:rsidP="00000000" w:rsidRDefault="00000000" w:rsidRPr="00000000" w14:paraId="0000025B">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5C">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5D">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5E">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5F">
            <w:pPr>
              <w:spacing w:after="0" w:before="0"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60">
            <w:pPr>
              <w:spacing w:after="0" w:before="0" w:line="276" w:lineRule="auto"/>
              <w:jc w:val="both"/>
              <w:rPr>
                <w:sz w:val="18"/>
                <w:szCs w:val="18"/>
              </w:rPr>
            </w:pPr>
            <w:r w:rsidDel="00000000" w:rsidR="00000000" w:rsidRPr="00000000">
              <w:rPr>
                <w:sz w:val="18"/>
                <w:szCs w:val="18"/>
                <w:rtl w:val="0"/>
              </w:rPr>
              <w:t xml:space="preserve">10</w:t>
            </w:r>
          </w:p>
        </w:tc>
        <w:tc>
          <w:tcPr>
            <w:vAlign w:val="center"/>
          </w:tcPr>
          <w:p w:rsidR="00000000" w:rsidDel="00000000" w:rsidP="00000000" w:rsidRDefault="00000000" w:rsidRPr="00000000" w14:paraId="00000261">
            <w:pPr>
              <w:pStyle w:val="Heading1"/>
              <w:keepNext w:val="0"/>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jc w:val="both"/>
              <w:rPr>
                <w:rFonts w:ascii="Roboto" w:cs="Roboto" w:eastAsia="Roboto" w:hAnsi="Roboto"/>
                <w:color w:val="222222"/>
                <w:sz w:val="27"/>
                <w:szCs w:val="27"/>
                <w:shd w:fill="f2f2f2" w:val="clear"/>
              </w:rPr>
            </w:pPr>
            <w:bookmarkStart w:colFirst="0" w:colLast="0" w:name="_heading=h.ktmk31ur6fuu" w:id="2"/>
            <w:bookmarkEnd w:id="2"/>
            <w:r w:rsidDel="00000000" w:rsidR="00000000" w:rsidRPr="00000000">
              <w:rPr>
                <w:rFonts w:ascii="Calibri" w:cs="Calibri" w:eastAsia="Calibri" w:hAnsi="Calibri"/>
                <w:b w:val="0"/>
                <w:sz w:val="17"/>
                <w:szCs w:val="17"/>
                <w:shd w:fill="f2f2f2" w:val="clear"/>
                <w:rtl w:val="0"/>
              </w:rPr>
              <w:t xml:space="preserve">3t Hydraulic Manual Hand Pallet Truck  (1 pcs) </w:t>
            </w:r>
            <w:r w:rsidDel="00000000" w:rsidR="00000000" w:rsidRPr="00000000">
              <w:rPr>
                <w:rtl w:val="0"/>
              </w:rPr>
            </w:r>
          </w:p>
          <w:p w:rsidR="00000000" w:rsidDel="00000000" w:rsidP="00000000" w:rsidRDefault="00000000" w:rsidRPr="00000000" w14:paraId="00000262">
            <w:pPr>
              <w:spacing w:before="0" w:line="276" w:lineRule="auto"/>
              <w:jc w:val="both"/>
              <w:rPr>
                <w:rFonts w:ascii="Calibri" w:cs="Calibri" w:eastAsia="Calibri" w:hAnsi="Calibri"/>
                <w:shd w:fill="f2f2f2" w:val="clear"/>
              </w:rPr>
            </w:pP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63">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64">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65">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66">
            <w:pPr>
              <w:spacing w:before="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67">
            <w:pPr>
              <w:spacing w:after="0" w:before="0" w:line="276" w:lineRule="auto"/>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268">
      <w:pPr>
        <w:spacing w:after="0" w:before="0" w:line="276" w:lineRule="auto"/>
        <w:jc w:val="both"/>
        <w:rPr>
          <w:b w:val="1"/>
        </w:rPr>
      </w:pPr>
      <w:r w:rsidDel="00000000" w:rsidR="00000000" w:rsidRPr="00000000">
        <w:rPr>
          <w:rtl w:val="0"/>
        </w:rPr>
      </w:r>
    </w:p>
    <w:p w:rsidR="00000000" w:rsidDel="00000000" w:rsidP="00000000" w:rsidRDefault="00000000" w:rsidRPr="00000000" w14:paraId="00000269">
      <w:pPr>
        <w:spacing w:after="0" w:before="0" w:line="276" w:lineRule="auto"/>
        <w:jc w:val="both"/>
        <w:rPr>
          <w:b w:val="1"/>
        </w:rPr>
      </w:pPr>
      <w:r w:rsidDel="00000000" w:rsidR="00000000" w:rsidRPr="00000000">
        <w:rPr>
          <w:rtl w:val="0"/>
        </w:rPr>
      </w:r>
    </w:p>
    <w:p w:rsidR="00000000" w:rsidDel="00000000" w:rsidP="00000000" w:rsidRDefault="00000000" w:rsidRPr="00000000" w14:paraId="0000026A">
      <w:pPr>
        <w:spacing w:after="0" w:before="0" w:line="276" w:lineRule="auto"/>
        <w:jc w:val="both"/>
        <w:rPr>
          <w:color w:val="000000"/>
        </w:rPr>
      </w:pPr>
      <w:r w:rsidDel="00000000" w:rsidR="00000000" w:rsidRPr="00000000">
        <w:rPr>
          <w:b w:val="1"/>
          <w:rtl w:val="0"/>
        </w:rPr>
        <w:t xml:space="preserve">To demonstrate the ownership or lease of the equipment the bidder must provide the ownership certificate/ rental contract for the equipment. For the heavy machinery the bidder must have a valid document for operating the equipment. </w:t>
      </w:r>
      <w:r w:rsidDel="00000000" w:rsidR="00000000" w:rsidRPr="00000000">
        <w:rPr>
          <w:rtl w:val="0"/>
        </w:rPr>
      </w:r>
    </w:p>
    <w:p w:rsidR="00000000" w:rsidDel="00000000" w:rsidP="00000000" w:rsidRDefault="00000000" w:rsidRPr="00000000" w14:paraId="0000026B">
      <w:pPr>
        <w:spacing w:after="0" w:before="0" w:lineRule="auto"/>
        <w:rPr>
          <w:color w:val="000000"/>
        </w:rPr>
      </w:pPr>
      <w:r w:rsidDel="00000000" w:rsidR="00000000" w:rsidRPr="00000000">
        <w:rPr>
          <w:rtl w:val="0"/>
        </w:rPr>
      </w:r>
    </w:p>
    <w:p w:rsidR="00000000" w:rsidDel="00000000" w:rsidP="00000000" w:rsidRDefault="00000000" w:rsidRPr="00000000" w14:paraId="0000026C">
      <w:pPr>
        <w:spacing w:after="0" w:before="0" w:lineRule="auto"/>
        <w:rPr>
          <w:color w:val="000000"/>
        </w:rPr>
      </w:pPr>
      <w:r w:rsidDel="00000000" w:rsidR="00000000" w:rsidRPr="00000000">
        <w:rPr>
          <w:rtl w:val="0"/>
        </w:rPr>
      </w:r>
    </w:p>
    <w:p w:rsidR="00000000" w:rsidDel="00000000" w:rsidP="00000000" w:rsidRDefault="00000000" w:rsidRPr="00000000" w14:paraId="0000026D">
      <w:pPr>
        <w:spacing w:after="0" w:before="0" w:lineRule="auto"/>
        <w:rPr>
          <w:color w:val="000000"/>
        </w:rPr>
      </w:pPr>
      <w:r w:rsidDel="00000000" w:rsidR="00000000" w:rsidRPr="00000000">
        <w:rPr>
          <w:rtl w:val="0"/>
        </w:rPr>
      </w:r>
    </w:p>
    <w:p w:rsidR="00000000" w:rsidDel="00000000" w:rsidP="00000000" w:rsidRDefault="00000000" w:rsidRPr="00000000" w14:paraId="0000026E">
      <w:pPr>
        <w:spacing w:after="0" w:before="0" w:lineRule="auto"/>
        <w:rPr>
          <w:color w:val="000000"/>
        </w:rPr>
      </w:pPr>
      <w:r w:rsidDel="00000000" w:rsidR="00000000" w:rsidRPr="00000000">
        <w:rPr>
          <w:rtl w:val="0"/>
        </w:rPr>
      </w:r>
    </w:p>
    <w:p w:rsidR="00000000" w:rsidDel="00000000" w:rsidP="00000000" w:rsidRDefault="00000000" w:rsidRPr="00000000" w14:paraId="0000026F">
      <w:pPr>
        <w:spacing w:after="0" w:before="0" w:lineRule="auto"/>
        <w:rPr>
          <w:color w:val="000000"/>
        </w:rPr>
      </w:pPr>
      <w:r w:rsidDel="00000000" w:rsidR="00000000" w:rsidRPr="00000000">
        <w:rPr>
          <w:rtl w:val="0"/>
        </w:rPr>
      </w:r>
    </w:p>
    <w:p w:rsidR="00000000" w:rsidDel="00000000" w:rsidP="00000000" w:rsidRDefault="00000000" w:rsidRPr="00000000" w14:paraId="00000270">
      <w:pPr>
        <w:spacing w:after="0" w:before="0" w:lineRule="auto"/>
        <w:rPr>
          <w:color w:val="000000"/>
        </w:rPr>
      </w:pPr>
      <w:r w:rsidDel="00000000" w:rsidR="00000000" w:rsidRPr="00000000">
        <w:rPr>
          <w:rtl w:val="0"/>
        </w:rPr>
      </w:r>
    </w:p>
    <w:p w:rsidR="00000000" w:rsidDel="00000000" w:rsidP="00000000" w:rsidRDefault="00000000" w:rsidRPr="00000000" w14:paraId="00000271">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7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bookmarkStart w:colFirst="0" w:colLast="0" w:name="_heading=h.lnxbz9" w:id="3"/>
      <w:bookmarkEnd w:id="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9 </w:t>
      </w:r>
    </w:p>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IMPLEMENTATION/QUALITY MANAGEMENT SYSTEM </w:t>
      </w:r>
      <w:r w:rsidDel="00000000" w:rsidR="00000000" w:rsidRPr="00000000">
        <w:rPr>
          <w:rtl w:val="0"/>
        </w:rPr>
      </w:r>
    </w:p>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_____________________________________________________________</w:t>
      </w:r>
    </w:p>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Note to bidders: After selection of the successful bidder, UNOPS, in consultation with the bidder, will review the bidder’s Quality Management Plan and policy with UNOPS Quality Management plan and policy with a view to determining how to integrate them with each other. Please note that UNOPS sets a standard minimum and shall apply by default.</w:t>
      </w:r>
    </w:p>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highlight w:val="green"/>
          <w:u w:val="none"/>
          <w:vertAlign w:val="baseline"/>
        </w:rPr>
      </w:pPr>
      <w:r w:rsidDel="00000000" w:rsidR="00000000" w:rsidRPr="00000000">
        <w:rPr>
          <w:rtl w:val="0"/>
        </w:rPr>
      </w:r>
    </w:p>
    <w:p w:rsidR="00000000" w:rsidDel="00000000" w:rsidP="00000000" w:rsidRDefault="00000000" w:rsidRPr="00000000" w14:paraId="00000280">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Implementation/Quality Management Manual</w:t>
      </w:r>
    </w:p>
    <w:p w:rsidR="00000000" w:rsidDel="00000000" w:rsidP="00000000" w:rsidRDefault="00000000" w:rsidRPr="00000000" w14:paraId="0000028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Please provide your quality management manual intended to be employed by the bidder if one exists.</w:t>
      </w:r>
    </w:p>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4">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Implementation/Quality Management Plan</w:t>
      </w:r>
    </w:p>
    <w:p w:rsidR="00000000" w:rsidDel="00000000" w:rsidP="00000000" w:rsidRDefault="00000000" w:rsidRPr="00000000" w14:paraId="0000028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Please provide an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outline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of the project quality management plan demonstrating the approach to be taken to quality matters during the execution of the works</w:t>
      </w:r>
    </w:p>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quality plan shall be:</w:t>
      </w:r>
    </w:p>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appropriate to the design (if any), materials, fabrication, components, construction, testing, commissioning and site maintenance activities;</w:t>
      </w:r>
    </w:p>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specific to the works.</w:t>
      </w:r>
    </w:p>
    <w:p w:rsidR="00000000" w:rsidDel="00000000" w:rsidP="00000000" w:rsidRDefault="00000000" w:rsidRPr="00000000" w14:paraId="0000028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E">
      <w:pPr>
        <w:keepNext w:val="1"/>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Integration of Management System</w:t>
      </w:r>
    </w:p>
    <w:p w:rsidR="00000000" w:rsidDel="00000000" w:rsidP="00000000" w:rsidRDefault="00000000" w:rsidRPr="00000000" w14:paraId="0000028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Please provide an outline of how, if you have one, your quality management system would be integrated with UNOPS implementation manual as given in the contract.</w:t>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10</w:t>
      </w:r>
    </w:p>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HEALTH AND SAFETY MANAGEMENT SYSTEM</w:t>
      </w:r>
    </w:p>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 _______________________________________________________</w:t>
      </w:r>
    </w:p>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w:t>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w:t>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w:t>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Note to bidders: After selection of the successful bidder, UNOPS, in consultation with the bidder, will review the bidder’s Health and Safety Management plan and policy with UNOPS Health and Safety Management plan and policy, with a view to determining how to integrate them with each other. Please note that UNOPS’ sets a standard minimum and shall apply by default.</w:t>
      </w:r>
    </w:p>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highlight w:val="green"/>
          <w:u w:val="none"/>
          <w:vertAlign w:val="baseline"/>
        </w:rPr>
      </w:pPr>
      <w:r w:rsidDel="00000000" w:rsidR="00000000" w:rsidRPr="00000000">
        <w:rPr>
          <w:rtl w:val="0"/>
        </w:rPr>
      </w:r>
    </w:p>
    <w:p w:rsidR="00000000" w:rsidDel="00000000" w:rsidP="00000000" w:rsidRDefault="00000000" w:rsidRPr="00000000" w14:paraId="000002AC">
      <w:pPr>
        <w:keepNext w:val="1"/>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and Safety Management Manual</w:t>
      </w:r>
    </w:p>
    <w:p w:rsidR="00000000" w:rsidDel="00000000" w:rsidP="00000000" w:rsidRDefault="00000000" w:rsidRPr="00000000" w14:paraId="000002A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Please provide your Health and Safety Management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policy intended to be employed by the bidder if one exists.</w:t>
      </w:r>
    </w:p>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0">
      <w:pPr>
        <w:keepNext w:val="1"/>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and Safety Management Plan</w:t>
      </w:r>
    </w:p>
    <w:p w:rsidR="00000000" w:rsidDel="00000000" w:rsidP="00000000" w:rsidRDefault="00000000" w:rsidRPr="00000000" w14:paraId="000002B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Please provide an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outline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of the project Health and Safety management plan demonstrating the approach to be taken to Health and Safety matters during the execution of the works</w:t>
      </w:r>
    </w:p>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Health and Safety plan shall be:</w:t>
      </w:r>
    </w:p>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appropriate to the design (if any), materials, fabrication, components, construction, testing, commissioning and site maintenance activities; and</w:t>
      </w:r>
    </w:p>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specific to the works.</w:t>
      </w:r>
    </w:p>
    <w:p w:rsidR="00000000" w:rsidDel="00000000" w:rsidP="00000000" w:rsidRDefault="00000000" w:rsidRPr="00000000" w14:paraId="000002B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A">
      <w:pPr>
        <w:keepNext w:val="1"/>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Integration of Health and Security Management System</w:t>
      </w:r>
    </w:p>
    <w:p w:rsidR="00000000" w:rsidDel="00000000" w:rsidP="00000000" w:rsidRDefault="00000000" w:rsidRPr="00000000" w14:paraId="000002B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Please provide an outline of how, if you have one, your Health and Safety system would be integrated with UNOPS Health and Safety manual as given in the contract.</w:t>
      </w:r>
      <w:r w:rsidDel="00000000" w:rsidR="00000000" w:rsidRPr="00000000">
        <w:br w:type="page"/>
      </w:r>
      <w:r w:rsidDel="00000000" w:rsidR="00000000" w:rsidRPr="00000000">
        <w:rPr>
          <w:rtl w:val="0"/>
        </w:rPr>
      </w:r>
    </w:p>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11</w:t>
      </w:r>
    </w:p>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ENVIRONMENTAL MANAGEMENT SYSTEM</w:t>
      </w:r>
    </w:p>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No.:________________________________________________________</w:t>
      </w:r>
    </w:p>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w:t>
      </w:r>
    </w:p>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w:t>
      </w:r>
    </w:p>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w:t>
      </w:r>
    </w:p>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Note to bidders: After selection of the successful bidder, UNOPS, in consultation with the  bidder, will review the bidder’s Environmental Management Plan and policy with UNOPS Environmental Management plan and policy, with a view to determining how to integrate them with each other. Please note that UNOPS’ sets a standard minimum and shall apply by default.</w:t>
      </w:r>
    </w:p>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highlight w:val="green"/>
          <w:u w:val="none"/>
          <w:vertAlign w:val="baseline"/>
        </w:rPr>
      </w:pPr>
      <w:r w:rsidDel="00000000" w:rsidR="00000000" w:rsidRPr="00000000">
        <w:rPr>
          <w:rFonts w:ascii="Arial" w:cs="Arial" w:eastAsia="Arial" w:hAnsi="Arial"/>
          <w:b w:val="0"/>
          <w:i w:val="1"/>
          <w:smallCaps w:val="0"/>
          <w:strike w:val="0"/>
          <w:color w:val="000000"/>
          <w:sz w:val="22"/>
          <w:szCs w:val="22"/>
          <w:highlight w:val="green"/>
          <w:u w:val="none"/>
          <w:vertAlign w:val="baseline"/>
          <w:rtl w:val="0"/>
        </w:rPr>
        <w:t xml:space="preserve"> </w:t>
      </w:r>
    </w:p>
    <w:p w:rsidR="00000000" w:rsidDel="00000000" w:rsidP="00000000" w:rsidRDefault="00000000" w:rsidRPr="00000000" w14:paraId="000002CB">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Environmental Management Manual: </w:t>
      </w:r>
    </w:p>
    <w:p w:rsidR="00000000" w:rsidDel="00000000" w:rsidP="00000000" w:rsidRDefault="00000000" w:rsidRPr="00000000" w14:paraId="000002C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Please provide your Environmental Management Manual intended to be used by the bidder if one exists.</w:t>
      </w:r>
    </w:p>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F">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Environmental Management Plan:</w:t>
      </w:r>
    </w:p>
    <w:p w:rsidR="00000000" w:rsidDel="00000000" w:rsidP="00000000" w:rsidRDefault="00000000" w:rsidRPr="00000000" w14:paraId="000002D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Please provide an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outline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of the project Environmental Management plan demonstrating the approach to be taken to Environmental Management matters during the execution of the works</w:t>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Environmental Management plan shall be:</w:t>
      </w:r>
    </w:p>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5">
      <w:pPr>
        <w:keepNext w:val="0"/>
        <w:keepLines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appropriate to the design (if any), materials, fabrication, components, construction, testing, commissioning and site maintenance activities;</w:t>
      </w:r>
    </w:p>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7">
      <w:pPr>
        <w:keepNext w:val="0"/>
        <w:keepLines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specific to the works.</w:t>
      </w:r>
    </w:p>
    <w:p w:rsidR="00000000" w:rsidDel="00000000" w:rsidP="00000000" w:rsidRDefault="00000000" w:rsidRPr="00000000" w14:paraId="000002D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9">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Integration of Environmental Management System:</w:t>
      </w:r>
    </w:p>
    <w:p w:rsidR="00000000" w:rsidDel="00000000" w:rsidP="00000000" w:rsidRDefault="00000000" w:rsidRPr="00000000" w14:paraId="000002D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Please provide an outline of how, if you have one, your Environmental Management system would be integrated with UNOPS Environmental Management manual as given in the contract.</w:t>
      </w:r>
    </w:p>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12 </w:t>
      </w:r>
    </w:p>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SUBCONTRACTORS AND SUPPLIERS</w:t>
      </w:r>
    </w:p>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Note to bidders: Bidders shall provide details of the subcontractors and suppliers they propose to use on the project, including:</w:t>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Companies' names; and</w:t>
      </w:r>
    </w:p>
    <w:p w:rsidR="00000000" w:rsidDel="00000000" w:rsidP="00000000" w:rsidRDefault="00000000" w:rsidRPr="00000000" w14:paraId="000002E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Particulars of the works which the bidder proposes to be undertaken by them.</w:t>
      </w:r>
      <w:r w:rsidDel="00000000" w:rsidR="00000000" w:rsidRPr="00000000">
        <w:rPr>
          <w:rtl w:val="0"/>
        </w:rPr>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9">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B">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D">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E">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30F">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310">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311">
      <w:pPr>
        <w:spacing w:after="0" w:before="0" w:lineRule="auto"/>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13</w:t>
      </w:r>
    </w:p>
    <w:p w:rsidR="00000000" w:rsidDel="00000000" w:rsidP="00000000" w:rsidRDefault="00000000" w:rsidRPr="00000000" w14:paraId="000003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SOURCES OF NATURALLY OCCURRING MATERIALS</w:t>
      </w:r>
    </w:p>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3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3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3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3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E">
      <w:pPr>
        <w:spacing w:after="0" w:before="0" w:lineRule="auto"/>
        <w:rPr>
          <w:color w:val="000000"/>
        </w:rPr>
      </w:pPr>
      <w:r w:rsidDel="00000000" w:rsidR="00000000" w:rsidRPr="00000000">
        <w:rPr>
          <w:i w:val="1"/>
          <w:color w:val="000000"/>
          <w:rtl w:val="0"/>
        </w:rPr>
        <w:t xml:space="preserve">Bidders shall provide details of their proposed sources of naturally occurring materials, including aggregates</w:t>
      </w:r>
      <w:r w:rsidDel="00000000" w:rsidR="00000000" w:rsidRPr="00000000">
        <w:rPr>
          <w:rtl w:val="0"/>
        </w:rPr>
      </w:r>
    </w:p>
    <w:p w:rsidR="00000000" w:rsidDel="00000000" w:rsidP="00000000" w:rsidRDefault="00000000" w:rsidRPr="00000000" w14:paraId="0000031F">
      <w:pPr>
        <w:spacing w:after="0" w:before="0" w:lineRule="auto"/>
        <w:rPr>
          <w:color w:val="000000"/>
        </w:rPr>
      </w:pPr>
      <w:r w:rsidDel="00000000" w:rsidR="00000000" w:rsidRPr="00000000">
        <w:rPr>
          <w:rtl w:val="0"/>
        </w:rPr>
      </w:r>
    </w:p>
    <w:p w:rsidR="00000000" w:rsidDel="00000000" w:rsidP="00000000" w:rsidRDefault="00000000" w:rsidRPr="00000000" w14:paraId="00000320">
      <w:pPr>
        <w:spacing w:after="0" w:before="0" w:lineRule="auto"/>
        <w:rPr>
          <w:color w:val="000000"/>
        </w:rPr>
      </w:pPr>
      <w:r w:rsidDel="00000000" w:rsidR="00000000" w:rsidRPr="00000000">
        <w:rPr>
          <w:rtl w:val="0"/>
        </w:rPr>
      </w:r>
    </w:p>
    <w:p w:rsidR="00000000" w:rsidDel="00000000" w:rsidP="00000000" w:rsidRDefault="00000000" w:rsidRPr="00000000" w14:paraId="00000321">
      <w:pPr>
        <w:spacing w:after="0" w:before="0" w:lineRule="auto"/>
        <w:rPr>
          <w:color w:val="000000"/>
        </w:rPr>
      </w:pPr>
      <w:r w:rsidDel="00000000" w:rsidR="00000000" w:rsidRPr="00000000">
        <w:rPr>
          <w:rtl w:val="0"/>
        </w:rPr>
      </w:r>
    </w:p>
    <w:p w:rsidR="00000000" w:rsidDel="00000000" w:rsidP="00000000" w:rsidRDefault="00000000" w:rsidRPr="00000000" w14:paraId="00000322">
      <w:pPr>
        <w:spacing w:after="0" w:before="0" w:lineRule="auto"/>
        <w:rPr>
          <w:color w:val="000000"/>
        </w:rPr>
      </w:pPr>
      <w:r w:rsidDel="00000000" w:rsidR="00000000" w:rsidRPr="00000000">
        <w:rPr>
          <w:rtl w:val="0"/>
        </w:rPr>
      </w:r>
    </w:p>
    <w:p w:rsidR="00000000" w:rsidDel="00000000" w:rsidP="00000000" w:rsidRDefault="00000000" w:rsidRPr="00000000" w14:paraId="00000323">
      <w:pPr>
        <w:spacing w:after="0" w:before="0" w:lineRule="auto"/>
        <w:rPr>
          <w:color w:val="000000"/>
        </w:rPr>
      </w:pPr>
      <w:r w:rsidDel="00000000" w:rsidR="00000000" w:rsidRPr="00000000">
        <w:rPr>
          <w:rtl w:val="0"/>
        </w:rPr>
      </w:r>
    </w:p>
    <w:p w:rsidR="00000000" w:rsidDel="00000000" w:rsidP="00000000" w:rsidRDefault="00000000" w:rsidRPr="00000000" w14:paraId="00000324">
      <w:pPr>
        <w:spacing w:after="0" w:before="0" w:lineRule="auto"/>
        <w:rPr>
          <w:color w:val="000000"/>
        </w:rPr>
      </w:pPr>
      <w:r w:rsidDel="00000000" w:rsidR="00000000" w:rsidRPr="00000000">
        <w:rPr>
          <w:rtl w:val="0"/>
        </w:rPr>
      </w:r>
    </w:p>
    <w:p w:rsidR="00000000" w:rsidDel="00000000" w:rsidP="00000000" w:rsidRDefault="00000000" w:rsidRPr="00000000" w14:paraId="00000325">
      <w:pPr>
        <w:spacing w:after="0" w:before="0" w:lineRule="auto"/>
        <w:rPr>
          <w:color w:val="000000"/>
        </w:rPr>
      </w:pPr>
      <w:r w:rsidDel="00000000" w:rsidR="00000000" w:rsidRPr="00000000">
        <w:rPr>
          <w:rtl w:val="0"/>
        </w:rPr>
      </w:r>
    </w:p>
    <w:p w:rsidR="00000000" w:rsidDel="00000000" w:rsidP="00000000" w:rsidRDefault="00000000" w:rsidRPr="00000000" w14:paraId="00000326">
      <w:pPr>
        <w:spacing w:after="0" w:before="0" w:lineRule="auto"/>
        <w:rPr>
          <w:color w:val="000000"/>
        </w:rPr>
      </w:pPr>
      <w:r w:rsidDel="00000000" w:rsidR="00000000" w:rsidRPr="00000000">
        <w:rPr>
          <w:rtl w:val="0"/>
        </w:rPr>
      </w:r>
    </w:p>
    <w:p w:rsidR="00000000" w:rsidDel="00000000" w:rsidP="00000000" w:rsidRDefault="00000000" w:rsidRPr="00000000" w14:paraId="00000327">
      <w:pPr>
        <w:spacing w:after="0" w:before="0" w:lineRule="auto"/>
        <w:rPr>
          <w:color w:val="000000"/>
        </w:rPr>
      </w:pPr>
      <w:r w:rsidDel="00000000" w:rsidR="00000000" w:rsidRPr="00000000">
        <w:rPr>
          <w:rtl w:val="0"/>
        </w:rPr>
      </w:r>
    </w:p>
    <w:p w:rsidR="00000000" w:rsidDel="00000000" w:rsidP="00000000" w:rsidRDefault="00000000" w:rsidRPr="00000000" w14:paraId="00000328">
      <w:pPr>
        <w:spacing w:after="0" w:before="0" w:lineRule="auto"/>
        <w:rPr>
          <w:color w:val="000000"/>
        </w:rPr>
      </w:pPr>
      <w:r w:rsidDel="00000000" w:rsidR="00000000" w:rsidRPr="00000000">
        <w:rPr>
          <w:rtl w:val="0"/>
        </w:rPr>
      </w:r>
    </w:p>
    <w:p w:rsidR="00000000" w:rsidDel="00000000" w:rsidP="00000000" w:rsidRDefault="00000000" w:rsidRPr="00000000" w14:paraId="00000329">
      <w:pPr>
        <w:spacing w:after="0" w:before="0" w:lineRule="auto"/>
        <w:rPr>
          <w:color w:val="000000"/>
        </w:rPr>
      </w:pPr>
      <w:r w:rsidDel="00000000" w:rsidR="00000000" w:rsidRPr="00000000">
        <w:rPr>
          <w:rtl w:val="0"/>
        </w:rPr>
      </w:r>
    </w:p>
    <w:p w:rsidR="00000000" w:rsidDel="00000000" w:rsidP="00000000" w:rsidRDefault="00000000" w:rsidRPr="00000000" w14:paraId="0000032A">
      <w:pPr>
        <w:spacing w:after="0" w:before="0" w:lineRule="auto"/>
        <w:rPr>
          <w:color w:val="000000"/>
        </w:rPr>
      </w:pPr>
      <w:r w:rsidDel="00000000" w:rsidR="00000000" w:rsidRPr="00000000">
        <w:rPr>
          <w:rtl w:val="0"/>
        </w:rPr>
      </w:r>
    </w:p>
    <w:p w:rsidR="00000000" w:rsidDel="00000000" w:rsidP="00000000" w:rsidRDefault="00000000" w:rsidRPr="00000000" w14:paraId="0000032B">
      <w:pPr>
        <w:spacing w:after="0" w:before="0" w:lineRule="auto"/>
        <w:rPr>
          <w:color w:val="000000"/>
        </w:rPr>
      </w:pPr>
      <w:r w:rsidDel="00000000" w:rsidR="00000000" w:rsidRPr="00000000">
        <w:rPr>
          <w:rtl w:val="0"/>
        </w:rPr>
      </w:r>
    </w:p>
    <w:p w:rsidR="00000000" w:rsidDel="00000000" w:rsidP="00000000" w:rsidRDefault="00000000" w:rsidRPr="00000000" w14:paraId="0000032C">
      <w:pPr>
        <w:spacing w:after="0" w:before="0" w:lineRule="auto"/>
        <w:rPr>
          <w:color w:val="000000"/>
        </w:rPr>
      </w:pPr>
      <w:r w:rsidDel="00000000" w:rsidR="00000000" w:rsidRPr="00000000">
        <w:rPr>
          <w:rtl w:val="0"/>
        </w:rPr>
      </w:r>
    </w:p>
    <w:p w:rsidR="00000000" w:rsidDel="00000000" w:rsidP="00000000" w:rsidRDefault="00000000" w:rsidRPr="00000000" w14:paraId="0000032D">
      <w:pPr>
        <w:spacing w:after="0" w:before="0" w:lineRule="auto"/>
        <w:rPr>
          <w:color w:val="000000"/>
        </w:rPr>
      </w:pPr>
      <w:r w:rsidDel="00000000" w:rsidR="00000000" w:rsidRPr="00000000">
        <w:rPr>
          <w:rtl w:val="0"/>
        </w:rPr>
      </w:r>
    </w:p>
    <w:p w:rsidR="00000000" w:rsidDel="00000000" w:rsidP="00000000" w:rsidRDefault="00000000" w:rsidRPr="00000000" w14:paraId="0000032E">
      <w:pPr>
        <w:spacing w:after="0" w:before="0" w:lineRule="auto"/>
        <w:rPr>
          <w:color w:val="000000"/>
        </w:rPr>
      </w:pPr>
      <w:r w:rsidDel="00000000" w:rsidR="00000000" w:rsidRPr="00000000">
        <w:rPr>
          <w:rtl w:val="0"/>
        </w:rPr>
      </w:r>
    </w:p>
    <w:p w:rsidR="00000000" w:rsidDel="00000000" w:rsidP="00000000" w:rsidRDefault="00000000" w:rsidRPr="00000000" w14:paraId="0000032F">
      <w:pPr>
        <w:spacing w:after="0" w:before="0" w:lineRule="auto"/>
        <w:rPr>
          <w:color w:val="000000"/>
        </w:rPr>
      </w:pPr>
      <w:r w:rsidDel="00000000" w:rsidR="00000000" w:rsidRPr="00000000">
        <w:rPr>
          <w:rtl w:val="0"/>
        </w:rPr>
      </w:r>
    </w:p>
    <w:p w:rsidR="00000000" w:rsidDel="00000000" w:rsidP="00000000" w:rsidRDefault="00000000" w:rsidRPr="00000000" w14:paraId="00000330">
      <w:pPr>
        <w:spacing w:after="0" w:before="0" w:lineRule="auto"/>
        <w:rPr>
          <w:color w:val="000000"/>
        </w:rPr>
      </w:pPr>
      <w:r w:rsidDel="00000000" w:rsidR="00000000" w:rsidRPr="00000000">
        <w:rPr>
          <w:rtl w:val="0"/>
        </w:rPr>
      </w:r>
    </w:p>
    <w:p w:rsidR="00000000" w:rsidDel="00000000" w:rsidP="00000000" w:rsidRDefault="00000000" w:rsidRPr="00000000" w14:paraId="00000331">
      <w:pPr>
        <w:spacing w:after="0" w:before="0" w:lineRule="auto"/>
        <w:rPr>
          <w:color w:val="000000"/>
        </w:rPr>
      </w:pPr>
      <w:r w:rsidDel="00000000" w:rsidR="00000000" w:rsidRPr="00000000">
        <w:rPr>
          <w:rtl w:val="0"/>
        </w:rPr>
      </w:r>
    </w:p>
    <w:p w:rsidR="00000000" w:rsidDel="00000000" w:rsidP="00000000" w:rsidRDefault="00000000" w:rsidRPr="00000000" w14:paraId="00000332">
      <w:pPr>
        <w:spacing w:after="0" w:before="0" w:lineRule="auto"/>
        <w:rPr>
          <w:color w:val="000000"/>
        </w:rPr>
      </w:pPr>
      <w:r w:rsidDel="00000000" w:rsidR="00000000" w:rsidRPr="00000000">
        <w:rPr>
          <w:rtl w:val="0"/>
        </w:rPr>
      </w:r>
    </w:p>
    <w:p w:rsidR="00000000" w:rsidDel="00000000" w:rsidP="00000000" w:rsidRDefault="00000000" w:rsidRPr="00000000" w14:paraId="00000333">
      <w:pPr>
        <w:spacing w:after="0" w:before="0" w:lineRule="auto"/>
        <w:rPr>
          <w:color w:val="000000"/>
        </w:rPr>
      </w:pPr>
      <w:r w:rsidDel="00000000" w:rsidR="00000000" w:rsidRPr="00000000">
        <w:rPr>
          <w:rtl w:val="0"/>
        </w:rPr>
      </w:r>
    </w:p>
    <w:p w:rsidR="00000000" w:rsidDel="00000000" w:rsidP="00000000" w:rsidRDefault="00000000" w:rsidRPr="00000000" w14:paraId="00000334">
      <w:pPr>
        <w:spacing w:after="0" w:before="0" w:lineRule="auto"/>
        <w:rPr>
          <w:color w:val="000000"/>
        </w:rPr>
      </w:pPr>
      <w:r w:rsidDel="00000000" w:rsidR="00000000" w:rsidRPr="00000000">
        <w:rPr>
          <w:rtl w:val="0"/>
        </w:rPr>
      </w:r>
    </w:p>
    <w:p w:rsidR="00000000" w:rsidDel="00000000" w:rsidP="00000000" w:rsidRDefault="00000000" w:rsidRPr="00000000" w14:paraId="00000335">
      <w:pPr>
        <w:spacing w:after="0" w:before="0" w:lineRule="auto"/>
        <w:rPr>
          <w:color w:val="000000"/>
        </w:rPr>
      </w:pPr>
      <w:r w:rsidDel="00000000" w:rsidR="00000000" w:rsidRPr="00000000">
        <w:rPr>
          <w:rtl w:val="0"/>
        </w:rPr>
      </w:r>
    </w:p>
    <w:p w:rsidR="00000000" w:rsidDel="00000000" w:rsidP="00000000" w:rsidRDefault="00000000" w:rsidRPr="00000000" w14:paraId="00000336">
      <w:pPr>
        <w:spacing w:after="0" w:before="0" w:lineRule="auto"/>
        <w:rPr>
          <w:color w:val="000000"/>
        </w:rPr>
      </w:pPr>
      <w:r w:rsidDel="00000000" w:rsidR="00000000" w:rsidRPr="00000000">
        <w:rPr>
          <w:rtl w:val="0"/>
        </w:rPr>
      </w:r>
    </w:p>
    <w:p w:rsidR="00000000" w:rsidDel="00000000" w:rsidP="00000000" w:rsidRDefault="00000000" w:rsidRPr="00000000" w14:paraId="00000337">
      <w:pPr>
        <w:spacing w:after="0" w:before="0" w:lineRule="auto"/>
        <w:rPr>
          <w:color w:val="000000"/>
        </w:rPr>
      </w:pPr>
      <w:r w:rsidDel="00000000" w:rsidR="00000000" w:rsidRPr="00000000">
        <w:rPr>
          <w:rtl w:val="0"/>
        </w:rPr>
      </w:r>
    </w:p>
    <w:p w:rsidR="00000000" w:rsidDel="00000000" w:rsidP="00000000" w:rsidRDefault="00000000" w:rsidRPr="00000000" w14:paraId="00000338">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14</w:t>
      </w:r>
    </w:p>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OUTLINE STATEMENT OF PROPOSED METHODS</w:t>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w:t>
      </w:r>
    </w:p>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Bidder shall provide a detailed method statement setting out:</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how it  proposes to stage and construct the works;</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 description of how the bidder proposes to obtain all requisite NOC’s (no objection certificates) from the relevant authorities prior to commencement of the works onsite;</w:t>
      </w:r>
    </w:p>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 statement describing its methodology for coordinating with the authorities and complying with respective timescales for advance notification to enable works to commence on the project site in accordance with the programme to be submitted by the bidder with Returnable Bid Schedule 5; and</w:t>
      </w:r>
    </w:p>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how it proposes to implement traffic management.</w:t>
      </w:r>
    </w:p>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F">
      <w:pPr>
        <w:spacing w:after="0" w:before="0" w:lineRule="auto"/>
        <w:rPr>
          <w:color w:val="000000"/>
        </w:rPr>
      </w:pPr>
      <w:r w:rsidDel="00000000" w:rsidR="00000000" w:rsidRPr="00000000">
        <w:rPr>
          <w:rtl w:val="0"/>
        </w:rPr>
      </w:r>
    </w:p>
    <w:p w:rsidR="00000000" w:rsidDel="00000000" w:rsidP="00000000" w:rsidRDefault="00000000" w:rsidRPr="00000000" w14:paraId="00000350">
      <w:pPr>
        <w:spacing w:after="0" w:before="0" w:lineRule="auto"/>
        <w:rPr>
          <w:color w:val="000000"/>
        </w:rPr>
      </w:pPr>
      <w:r w:rsidDel="00000000" w:rsidR="00000000" w:rsidRPr="00000000">
        <w:rPr>
          <w:rtl w:val="0"/>
        </w:rPr>
      </w:r>
    </w:p>
    <w:p w:rsidR="00000000" w:rsidDel="00000000" w:rsidP="00000000" w:rsidRDefault="00000000" w:rsidRPr="00000000" w14:paraId="00000351">
      <w:pPr>
        <w:spacing w:after="0" w:before="0" w:lineRule="auto"/>
        <w:rPr>
          <w:color w:val="000000"/>
        </w:rPr>
      </w:pPr>
      <w:r w:rsidDel="00000000" w:rsidR="00000000" w:rsidRPr="00000000">
        <w:rPr>
          <w:rtl w:val="0"/>
        </w:rPr>
      </w:r>
    </w:p>
    <w:p w:rsidR="00000000" w:rsidDel="00000000" w:rsidP="00000000" w:rsidRDefault="00000000" w:rsidRPr="00000000" w14:paraId="00000352">
      <w:pPr>
        <w:spacing w:after="0" w:before="0" w:lineRule="auto"/>
        <w:rPr>
          <w:color w:val="000000"/>
        </w:rPr>
      </w:pPr>
      <w:r w:rsidDel="00000000" w:rsidR="00000000" w:rsidRPr="00000000">
        <w:rPr>
          <w:rtl w:val="0"/>
        </w:rPr>
      </w:r>
    </w:p>
    <w:p w:rsidR="00000000" w:rsidDel="00000000" w:rsidP="00000000" w:rsidRDefault="00000000" w:rsidRPr="00000000" w14:paraId="00000353">
      <w:pPr>
        <w:spacing w:after="0" w:before="0" w:lineRule="auto"/>
        <w:rPr>
          <w:color w:val="000000"/>
        </w:rPr>
      </w:pPr>
      <w:r w:rsidDel="00000000" w:rsidR="00000000" w:rsidRPr="00000000">
        <w:rPr>
          <w:rtl w:val="0"/>
        </w:rPr>
      </w:r>
    </w:p>
    <w:p w:rsidR="00000000" w:rsidDel="00000000" w:rsidP="00000000" w:rsidRDefault="00000000" w:rsidRPr="00000000" w14:paraId="00000354">
      <w:pPr>
        <w:spacing w:after="0" w:before="0" w:lineRule="auto"/>
        <w:rPr>
          <w:color w:val="000000"/>
        </w:rPr>
      </w:pPr>
      <w:r w:rsidDel="00000000" w:rsidR="00000000" w:rsidRPr="00000000">
        <w:rPr>
          <w:rtl w:val="0"/>
        </w:rPr>
      </w:r>
    </w:p>
    <w:p w:rsidR="00000000" w:rsidDel="00000000" w:rsidP="00000000" w:rsidRDefault="00000000" w:rsidRPr="00000000" w14:paraId="00000355">
      <w:pPr>
        <w:spacing w:after="0" w:before="0" w:lineRule="auto"/>
        <w:rPr>
          <w:color w:val="000000"/>
        </w:rPr>
      </w:pPr>
      <w:r w:rsidDel="00000000" w:rsidR="00000000" w:rsidRPr="00000000">
        <w:rPr>
          <w:rtl w:val="0"/>
        </w:rPr>
      </w:r>
    </w:p>
    <w:p w:rsidR="00000000" w:rsidDel="00000000" w:rsidP="00000000" w:rsidRDefault="00000000" w:rsidRPr="00000000" w14:paraId="00000356">
      <w:pPr>
        <w:spacing w:after="0" w:before="0" w:lineRule="auto"/>
        <w:rPr>
          <w:color w:val="000000"/>
        </w:rPr>
      </w:pPr>
      <w:r w:rsidDel="00000000" w:rsidR="00000000" w:rsidRPr="00000000">
        <w:rPr>
          <w:rtl w:val="0"/>
        </w:rPr>
      </w:r>
    </w:p>
    <w:p w:rsidR="00000000" w:rsidDel="00000000" w:rsidP="00000000" w:rsidRDefault="00000000" w:rsidRPr="00000000" w14:paraId="00000357">
      <w:pPr>
        <w:spacing w:after="0" w:before="0" w:lineRule="auto"/>
        <w:rPr>
          <w:color w:val="000000"/>
        </w:rPr>
      </w:pPr>
      <w:r w:rsidDel="00000000" w:rsidR="00000000" w:rsidRPr="00000000">
        <w:rPr>
          <w:rtl w:val="0"/>
        </w:rPr>
      </w:r>
    </w:p>
    <w:p w:rsidR="00000000" w:rsidDel="00000000" w:rsidP="00000000" w:rsidRDefault="00000000" w:rsidRPr="00000000" w14:paraId="00000358">
      <w:pPr>
        <w:spacing w:after="0" w:before="0" w:lineRule="auto"/>
        <w:rPr>
          <w:color w:val="000000"/>
        </w:rPr>
      </w:pPr>
      <w:r w:rsidDel="00000000" w:rsidR="00000000" w:rsidRPr="00000000">
        <w:rPr>
          <w:rtl w:val="0"/>
        </w:rPr>
      </w:r>
    </w:p>
    <w:p w:rsidR="00000000" w:rsidDel="00000000" w:rsidP="00000000" w:rsidRDefault="00000000" w:rsidRPr="00000000" w14:paraId="00000359">
      <w:pPr>
        <w:spacing w:after="0" w:before="0" w:lineRule="auto"/>
        <w:rPr>
          <w:color w:val="000000"/>
        </w:rPr>
      </w:pPr>
      <w:r w:rsidDel="00000000" w:rsidR="00000000" w:rsidRPr="00000000">
        <w:rPr>
          <w:rtl w:val="0"/>
        </w:rPr>
      </w:r>
    </w:p>
    <w:p w:rsidR="00000000" w:rsidDel="00000000" w:rsidP="00000000" w:rsidRDefault="00000000" w:rsidRPr="00000000" w14:paraId="0000035A">
      <w:pPr>
        <w:spacing w:after="0" w:before="0" w:lineRule="auto"/>
        <w:rPr>
          <w:color w:val="000000"/>
        </w:rPr>
      </w:pPr>
      <w:r w:rsidDel="00000000" w:rsidR="00000000" w:rsidRPr="00000000">
        <w:rPr>
          <w:rtl w:val="0"/>
        </w:rPr>
      </w:r>
    </w:p>
    <w:p w:rsidR="00000000" w:rsidDel="00000000" w:rsidP="00000000" w:rsidRDefault="00000000" w:rsidRPr="00000000" w14:paraId="0000035B">
      <w:pPr>
        <w:spacing w:after="0" w:before="0" w:lineRule="auto"/>
        <w:rPr>
          <w:color w:val="000000"/>
        </w:rPr>
      </w:pPr>
      <w:r w:rsidDel="00000000" w:rsidR="00000000" w:rsidRPr="00000000">
        <w:rPr>
          <w:rtl w:val="0"/>
        </w:rPr>
      </w:r>
    </w:p>
    <w:p w:rsidR="00000000" w:rsidDel="00000000" w:rsidP="00000000" w:rsidRDefault="00000000" w:rsidRPr="00000000" w14:paraId="0000035C">
      <w:pPr>
        <w:spacing w:after="0" w:before="0" w:lineRule="auto"/>
        <w:rPr>
          <w:color w:val="000000"/>
        </w:rPr>
      </w:pPr>
      <w:r w:rsidDel="00000000" w:rsidR="00000000" w:rsidRPr="00000000">
        <w:rPr>
          <w:rtl w:val="0"/>
        </w:rPr>
      </w:r>
    </w:p>
    <w:p w:rsidR="00000000" w:rsidDel="00000000" w:rsidP="00000000" w:rsidRDefault="00000000" w:rsidRPr="00000000" w14:paraId="0000035D">
      <w:pPr>
        <w:spacing w:after="0" w:before="0" w:lineRule="auto"/>
        <w:rPr>
          <w:color w:val="000000"/>
        </w:rPr>
      </w:pPr>
      <w:r w:rsidDel="00000000" w:rsidR="00000000" w:rsidRPr="00000000">
        <w:rPr>
          <w:rtl w:val="0"/>
        </w:rPr>
      </w:r>
    </w:p>
    <w:p w:rsidR="00000000" w:rsidDel="00000000" w:rsidP="00000000" w:rsidRDefault="00000000" w:rsidRPr="00000000" w14:paraId="0000035E">
      <w:pPr>
        <w:spacing w:after="0" w:before="0" w:lineRule="auto"/>
        <w:rPr>
          <w:color w:val="000000"/>
        </w:rPr>
      </w:pPr>
      <w:r w:rsidDel="00000000" w:rsidR="00000000" w:rsidRPr="00000000">
        <w:rPr>
          <w:rtl w:val="0"/>
        </w:rPr>
      </w:r>
    </w:p>
    <w:p w:rsidR="00000000" w:rsidDel="00000000" w:rsidP="00000000" w:rsidRDefault="00000000" w:rsidRPr="00000000" w14:paraId="0000035F">
      <w:pPr>
        <w:spacing w:after="0" w:before="0" w:lineRule="auto"/>
        <w:rPr>
          <w:color w:val="000000"/>
        </w:rPr>
      </w:pPr>
      <w:r w:rsidDel="00000000" w:rsidR="00000000" w:rsidRPr="00000000">
        <w:rPr>
          <w:rtl w:val="0"/>
        </w:rPr>
      </w:r>
    </w:p>
    <w:p w:rsidR="00000000" w:rsidDel="00000000" w:rsidP="00000000" w:rsidRDefault="00000000" w:rsidRPr="00000000" w14:paraId="00000360">
      <w:pPr>
        <w:spacing w:after="0" w:before="0"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6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15</w:t>
      </w:r>
    </w:p>
    <w:p w:rsidR="00000000" w:rsidDel="00000000" w:rsidP="00000000" w:rsidRDefault="00000000" w:rsidRPr="00000000" w14:paraId="0000036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DECLARATION</w:t>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6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36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2"/>
          <w:szCs w:val="22"/>
          <w:highlight w:val="yellow"/>
          <w:u w:val="none"/>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Subject: Invitation to Bid for the</w:t>
      </w:r>
      <w:r w:rsidDel="00000000" w:rsidR="00000000" w:rsidRPr="00000000">
        <w:rPr>
          <w:b w:val="1"/>
          <w:rtl w:val="0"/>
        </w:rPr>
        <w:t xml:space="preserve"> Restoration of Archeological Museum of Durres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Case No</w:t>
      </w:r>
      <w:r w:rsidDel="00000000" w:rsidR="00000000" w:rsidRPr="00000000">
        <w:rPr>
          <w:b w:val="1"/>
          <w:i w:val="0"/>
          <w:smallCaps w:val="0"/>
          <w:strike w:val="0"/>
          <w:color w:val="000000"/>
          <w:sz w:val="22"/>
          <w:szCs w:val="22"/>
          <w:u w:val="none"/>
          <w:shd w:fill="auto" w:val="clear"/>
          <w:vertAlign w:val="baseline"/>
          <w:rtl w:val="0"/>
        </w:rPr>
        <w:t xml:space="preserve">. </w:t>
      </w:r>
      <w:r w:rsidDel="00000000" w:rsidR="00000000" w:rsidRPr="00000000">
        <w:rPr>
          <w:b w:val="1"/>
          <w:rtl w:val="0"/>
        </w:rPr>
        <w:t xml:space="preserve">ITB/2022/</w:t>
      </w:r>
      <w:r w:rsidDel="00000000" w:rsidR="00000000" w:rsidRPr="00000000">
        <w:rPr>
          <w:b w:val="1"/>
          <w:highlight w:val="yellow"/>
          <w:rtl w:val="0"/>
        </w:rPr>
        <w:t xml:space="preserve">xxxx</w:t>
      </w:r>
      <w:r w:rsidDel="00000000" w:rsidR="00000000" w:rsidRPr="00000000">
        <w:rPr>
          <w:rtl w:val="0"/>
        </w:rPr>
      </w:r>
    </w:p>
    <w:p w:rsidR="00000000" w:rsidDel="00000000" w:rsidP="00000000" w:rsidRDefault="00000000" w:rsidRPr="00000000" w14:paraId="0000036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and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solemnly and sincerely declare that:</w:t>
      </w:r>
    </w:p>
    <w:p w:rsidR="00000000" w:rsidDel="00000000" w:rsidP="00000000" w:rsidRDefault="00000000" w:rsidRPr="00000000" w14:paraId="0000036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E">
      <w:pPr>
        <w:keepNext w:val="1"/>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duly authorised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Bidder)</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this declaration on its behalf.</w:t>
      </w:r>
      <w:r w:rsidDel="00000000" w:rsidR="00000000" w:rsidRPr="00000000">
        <w:rPr>
          <w:rtl w:val="0"/>
        </w:rPr>
      </w:r>
    </w:p>
    <w:p w:rsidR="00000000" w:rsidDel="00000000" w:rsidP="00000000" w:rsidRDefault="00000000" w:rsidRPr="00000000" w14:paraId="0000036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0">
      <w:pPr>
        <w:keepNext w:val="1"/>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make this declaration on behalf of the Bidder.</w:t>
      </w:r>
      <w:r w:rsidDel="00000000" w:rsidR="00000000" w:rsidRPr="00000000">
        <w:rPr>
          <w:rtl w:val="0"/>
        </w:rPr>
      </w:r>
    </w:p>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2">
      <w:pPr>
        <w:keepNext w:val="1"/>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Bidder submitted its bid, neither the Bidder, nor any of its employees or agents, had knowledge of the bid price proposed by any other bidder who submitted, or of any person, company, other body corporate or firm that proposed to submit, a bid in response to this ITB. </w:t>
      </w:r>
      <w:r w:rsidDel="00000000" w:rsidR="00000000" w:rsidRPr="00000000">
        <w:rPr>
          <w:rtl w:val="0"/>
        </w:rPr>
      </w:r>
    </w:p>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4">
      <w:pPr>
        <w:keepNext w:val="1"/>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Deadline for Submission of Bids of this bid process, neither the Bidder, nor any of its employees or agents, disclosed the Bidder’s bid  price to:</w:t>
      </w:r>
      <w:r w:rsidDel="00000000" w:rsidR="00000000" w:rsidRPr="00000000">
        <w:rPr>
          <w:rtl w:val="0"/>
        </w:rPr>
      </w:r>
    </w:p>
    <w:p w:rsidR="00000000" w:rsidDel="00000000" w:rsidP="00000000" w:rsidRDefault="00000000" w:rsidRPr="00000000" w14:paraId="0000037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6">
      <w:pPr>
        <w:keepNext w:val="0"/>
        <w:keepLines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bidder who submitted a bid in response to this ITB;</w:t>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person, company, other body corporate or firm proposing to submit a bid in response to this ITB.</w:t>
      </w:r>
    </w:p>
    <w:p w:rsidR="00000000" w:rsidDel="00000000" w:rsidP="00000000" w:rsidRDefault="00000000" w:rsidRPr="00000000" w14:paraId="0000037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A">
      <w:pPr>
        <w:keepNext w:val="1"/>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provided information to:</w:t>
      </w:r>
      <w:r w:rsidDel="00000000" w:rsidR="00000000" w:rsidRPr="00000000">
        <w:rPr>
          <w:rtl w:val="0"/>
        </w:rPr>
      </w:r>
    </w:p>
    <w:p w:rsidR="00000000" w:rsidDel="00000000" w:rsidP="00000000" w:rsidRDefault="00000000" w:rsidRPr="00000000" w14:paraId="0000037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C">
      <w:pPr>
        <w:pStyle w:val="Heading6"/>
        <w:numPr>
          <w:ilvl w:val="0"/>
          <w:numId w:val="15"/>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bidder who has submitted a bid in response to this ITB;</w:t>
      </w:r>
    </w:p>
    <w:p w:rsidR="00000000" w:rsidDel="00000000" w:rsidP="00000000" w:rsidRDefault="00000000" w:rsidRPr="00000000" w14:paraId="0000037D">
      <w:pPr>
        <w:pStyle w:val="Heading6"/>
        <w:spacing w:after="0" w:before="0" w:lineRule="auto"/>
        <w:ind w:left="1440" w:firstLine="0"/>
        <w:rPr>
          <w:rFonts w:ascii="Arial" w:cs="Arial" w:eastAsia="Arial" w:hAnsi="Arial"/>
          <w:b w:val="0"/>
          <w:color w:val="000000"/>
        </w:rPr>
      </w:pPr>
      <w:r w:rsidDel="00000000" w:rsidR="00000000" w:rsidRPr="00000000">
        <w:rPr>
          <w:rtl w:val="0"/>
        </w:rPr>
      </w:r>
    </w:p>
    <w:p w:rsidR="00000000" w:rsidDel="00000000" w:rsidP="00000000" w:rsidRDefault="00000000" w:rsidRPr="00000000" w14:paraId="0000037E">
      <w:pPr>
        <w:pStyle w:val="Heading6"/>
        <w:numPr>
          <w:ilvl w:val="0"/>
          <w:numId w:val="15"/>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person, company, other body corporate or firm proposing to submit a bid in response to this ITB; or</w:t>
      </w:r>
    </w:p>
    <w:p w:rsidR="00000000" w:rsidDel="00000000" w:rsidP="00000000" w:rsidRDefault="00000000" w:rsidRPr="00000000" w14:paraId="0000037F">
      <w:pPr>
        <w:pStyle w:val="Heading6"/>
        <w:spacing w:after="0" w:before="0" w:lineRule="auto"/>
        <w:rPr>
          <w:rFonts w:ascii="Arial" w:cs="Arial" w:eastAsia="Arial" w:hAnsi="Arial"/>
          <w:b w:val="0"/>
          <w:color w:val="000000"/>
        </w:rPr>
      </w:pPr>
      <w:r w:rsidDel="00000000" w:rsidR="00000000" w:rsidRPr="00000000">
        <w:rPr>
          <w:rtl w:val="0"/>
        </w:rPr>
      </w:r>
    </w:p>
    <w:p w:rsidR="00000000" w:rsidDel="00000000" w:rsidP="00000000" w:rsidRDefault="00000000" w:rsidRPr="00000000" w14:paraId="00000380">
      <w:pPr>
        <w:pStyle w:val="Heading6"/>
        <w:numPr>
          <w:ilvl w:val="0"/>
          <w:numId w:val="15"/>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person, company, body corporate or firm for the purpose of assisting in the preparation of a bid in response to this ITB.</w:t>
      </w:r>
    </w:p>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Bidder is genuinely competing for the Contract.</w:t>
      </w:r>
      <w:r w:rsidDel="00000000" w:rsidR="00000000" w:rsidRPr="00000000">
        <w:rPr>
          <w:rtl w:val="0"/>
        </w:rPr>
      </w:r>
    </w:p>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4">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r w:rsidDel="00000000" w:rsidR="00000000" w:rsidRPr="00000000">
        <w:rPr>
          <w:rtl w:val="0"/>
        </w:rPr>
      </w:r>
    </w:p>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r w:rsidDel="00000000" w:rsidR="00000000" w:rsidRPr="00000000">
        <w:rPr>
          <w:rtl w:val="0"/>
        </w:rPr>
      </w:r>
    </w:p>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bidders for the Contract would include an identical or similar condition or qualification in their bids.</w:t>
      </w:r>
      <w:r w:rsidDel="00000000" w:rsidR="00000000" w:rsidRPr="00000000">
        <w:rPr>
          <w:rtl w:val="0"/>
        </w:rPr>
      </w:r>
    </w:p>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acknowledge that this declaration is true and correct, and I make it in the belief that a person making a false declaration is liable to penalties.</w:t>
      </w:r>
    </w:p>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6"/>
        <w:tblW w:w="9242.0" w:type="dxa"/>
        <w:jc w:val="left"/>
        <w:tblInd w:w="0.0" w:type="dxa"/>
        <w:tblLayout w:type="fixed"/>
        <w:tblLook w:val="0000"/>
      </w:tblPr>
      <w:tblGrid>
        <w:gridCol w:w="9242"/>
        <w:tblGridChange w:id="0">
          <w:tblGrid>
            <w:gridCol w:w="9242"/>
          </w:tblGrid>
        </w:tblGridChange>
      </w:tblGrid>
      <w:tr>
        <w:trPr>
          <w:cantSplit w:val="0"/>
          <w:trHeight w:val="4180" w:hRule="atLeast"/>
          <w:tblHeader w:val="0"/>
        </w:trPr>
        <w:tc>
          <w:tcPr/>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DECLARED at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place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me:</w:t>
            </w:r>
          </w:p>
          <w:p w:rsidR="00000000" w:rsidDel="00000000" w:rsidP="00000000" w:rsidRDefault="00000000" w:rsidRPr="00000000" w14:paraId="000003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authorised witness</w:t>
            </w:r>
          </w:p>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authorised witness</w:t>
            </w:r>
          </w:p>
          <w:p w:rsidR="00000000" w:rsidDel="00000000" w:rsidP="00000000" w:rsidRDefault="00000000" w:rsidRPr="00000000" w14:paraId="00000392">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 letters)</w:t>
            </w:r>
          </w:p>
          <w:p w:rsidR="00000000" w:rsidDel="00000000" w:rsidP="00000000" w:rsidRDefault="00000000" w:rsidRPr="00000000" w14:paraId="00000393">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4">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_________________________________________________________________________Address of authorised witness</w:t>
            </w:r>
          </w:p>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3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Witness’ Occupation</w:t>
            </w:r>
          </w:p>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_________________________________________________________________________</w:t>
            </w:r>
          </w:p>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declarant</w:t>
            </w:r>
          </w:p>
        </w:tc>
      </w:tr>
    </w:tbl>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16</w:t>
      </w:r>
    </w:p>
    <w:p w:rsidR="00000000" w:rsidDel="00000000" w:rsidP="00000000" w:rsidRDefault="00000000" w:rsidRPr="00000000" w14:paraId="0000039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CONFLICTS OF INTEREST</w:t>
      </w:r>
    </w:p>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w:t>
      </w:r>
    </w:p>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w:t>
      </w:r>
    </w:p>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9">
      <w:pPr>
        <w:pStyle w:val="Heading4"/>
        <w:spacing w:after="0" w:before="0" w:line="24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Bidder shall declare any actual or potential conflicts of interest which may arise with respect to the project as between:</w:t>
      </w:r>
    </w:p>
    <w:p w:rsidR="00000000" w:rsidDel="00000000" w:rsidP="00000000" w:rsidRDefault="00000000" w:rsidRPr="00000000" w14:paraId="000003AA">
      <w:pPr>
        <w:pStyle w:val="Heading4"/>
        <w:spacing w:after="0" w:before="0" w:line="240" w:lineRule="auto"/>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 </w:t>
      </w:r>
    </w:p>
    <w:p w:rsidR="00000000" w:rsidDel="00000000" w:rsidP="00000000" w:rsidRDefault="00000000" w:rsidRPr="00000000" w14:paraId="000003AB">
      <w:pPr>
        <w:pStyle w:val="Heading4"/>
        <w:keepNext w:val="0"/>
        <w:numPr>
          <w:ilvl w:val="0"/>
          <w:numId w:val="3"/>
        </w:numPr>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the bidder; and</w:t>
      </w:r>
    </w:p>
    <w:p w:rsidR="00000000" w:rsidDel="00000000" w:rsidP="00000000" w:rsidRDefault="00000000" w:rsidRPr="00000000" w14:paraId="000003AC">
      <w:pPr>
        <w:pStyle w:val="Heading4"/>
        <w:spacing w:after="0" w:before="0" w:line="240" w:lineRule="auto"/>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3AD">
      <w:pPr>
        <w:pStyle w:val="Heading4"/>
        <w:keepNext w:val="0"/>
        <w:numPr>
          <w:ilvl w:val="0"/>
          <w:numId w:val="3"/>
        </w:numPr>
        <w:tabs>
          <w:tab w:val="left" w:pos="720"/>
        </w:tabs>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any subcontractor (including consultants) proposed by the bidder</w:t>
      </w:r>
    </w:p>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F">
      <w:pPr>
        <w:spacing w:after="0" w:before="0" w:lineRule="auto"/>
        <w:rPr>
          <w:color w:val="000000"/>
        </w:rPr>
      </w:pPr>
      <w:r w:rsidDel="00000000" w:rsidR="00000000" w:rsidRPr="00000000">
        <w:rPr>
          <w:rtl w:val="0"/>
        </w:rPr>
      </w:r>
    </w:p>
    <w:p w:rsidR="00000000" w:rsidDel="00000000" w:rsidP="00000000" w:rsidRDefault="00000000" w:rsidRPr="00000000" w14:paraId="000003B0">
      <w:pPr>
        <w:spacing w:after="0" w:before="0" w:lineRule="auto"/>
        <w:rPr>
          <w:color w:val="000000"/>
        </w:rPr>
      </w:pPr>
      <w:r w:rsidDel="00000000" w:rsidR="00000000" w:rsidRPr="00000000">
        <w:rPr>
          <w:rtl w:val="0"/>
        </w:rPr>
      </w:r>
    </w:p>
    <w:p w:rsidR="00000000" w:rsidDel="00000000" w:rsidP="00000000" w:rsidRDefault="00000000" w:rsidRPr="00000000" w14:paraId="000003B1">
      <w:pPr>
        <w:spacing w:after="0" w:before="0" w:lineRule="auto"/>
        <w:rPr>
          <w:color w:val="000000"/>
        </w:rPr>
      </w:pPr>
      <w:r w:rsidDel="00000000" w:rsidR="00000000" w:rsidRPr="00000000">
        <w:rPr>
          <w:rtl w:val="0"/>
        </w:rPr>
      </w:r>
    </w:p>
    <w:p w:rsidR="00000000" w:rsidDel="00000000" w:rsidP="00000000" w:rsidRDefault="00000000" w:rsidRPr="00000000" w14:paraId="000003B2">
      <w:pPr>
        <w:spacing w:after="0" w:before="0" w:lineRule="auto"/>
        <w:rPr>
          <w:color w:val="000000"/>
        </w:rPr>
      </w:pPr>
      <w:r w:rsidDel="00000000" w:rsidR="00000000" w:rsidRPr="00000000">
        <w:rPr>
          <w:rtl w:val="0"/>
        </w:rPr>
      </w:r>
    </w:p>
    <w:p w:rsidR="00000000" w:rsidDel="00000000" w:rsidP="00000000" w:rsidRDefault="00000000" w:rsidRPr="00000000" w14:paraId="000003B3">
      <w:pPr>
        <w:spacing w:after="0" w:before="0" w:lineRule="auto"/>
        <w:rPr>
          <w:color w:val="000000"/>
        </w:rPr>
      </w:pPr>
      <w:r w:rsidDel="00000000" w:rsidR="00000000" w:rsidRPr="00000000">
        <w:rPr>
          <w:rtl w:val="0"/>
        </w:rPr>
      </w:r>
    </w:p>
    <w:p w:rsidR="00000000" w:rsidDel="00000000" w:rsidP="00000000" w:rsidRDefault="00000000" w:rsidRPr="00000000" w14:paraId="000003B4">
      <w:pPr>
        <w:spacing w:after="0" w:before="0" w:lineRule="auto"/>
        <w:rPr>
          <w:color w:val="000000"/>
        </w:rPr>
      </w:pPr>
      <w:r w:rsidDel="00000000" w:rsidR="00000000" w:rsidRPr="00000000">
        <w:rPr>
          <w:rtl w:val="0"/>
        </w:rPr>
      </w:r>
    </w:p>
    <w:p w:rsidR="00000000" w:rsidDel="00000000" w:rsidP="00000000" w:rsidRDefault="00000000" w:rsidRPr="00000000" w14:paraId="000003B5">
      <w:pPr>
        <w:spacing w:after="0" w:before="0" w:lineRule="auto"/>
        <w:rPr>
          <w:color w:val="000000"/>
        </w:rPr>
      </w:pPr>
      <w:r w:rsidDel="00000000" w:rsidR="00000000" w:rsidRPr="00000000">
        <w:rPr>
          <w:rtl w:val="0"/>
        </w:rPr>
      </w:r>
    </w:p>
    <w:p w:rsidR="00000000" w:rsidDel="00000000" w:rsidP="00000000" w:rsidRDefault="00000000" w:rsidRPr="00000000" w14:paraId="000003B6">
      <w:pPr>
        <w:spacing w:after="0" w:before="0" w:lineRule="auto"/>
        <w:rPr>
          <w:color w:val="000000"/>
        </w:rPr>
      </w:pPr>
      <w:r w:rsidDel="00000000" w:rsidR="00000000" w:rsidRPr="00000000">
        <w:rPr>
          <w:rtl w:val="0"/>
        </w:rPr>
      </w:r>
    </w:p>
    <w:p w:rsidR="00000000" w:rsidDel="00000000" w:rsidP="00000000" w:rsidRDefault="00000000" w:rsidRPr="00000000" w14:paraId="000003B7">
      <w:pPr>
        <w:spacing w:after="0" w:before="0" w:lineRule="auto"/>
        <w:rPr>
          <w:color w:val="000000"/>
        </w:rPr>
      </w:pPr>
      <w:r w:rsidDel="00000000" w:rsidR="00000000" w:rsidRPr="00000000">
        <w:rPr>
          <w:rtl w:val="0"/>
        </w:rPr>
      </w:r>
    </w:p>
    <w:p w:rsidR="00000000" w:rsidDel="00000000" w:rsidP="00000000" w:rsidRDefault="00000000" w:rsidRPr="00000000" w14:paraId="000003B8">
      <w:pPr>
        <w:spacing w:after="0" w:before="0" w:lineRule="auto"/>
        <w:rPr>
          <w:color w:val="000000"/>
        </w:rPr>
      </w:pPr>
      <w:r w:rsidDel="00000000" w:rsidR="00000000" w:rsidRPr="00000000">
        <w:rPr>
          <w:rtl w:val="0"/>
        </w:rPr>
      </w:r>
    </w:p>
    <w:p w:rsidR="00000000" w:rsidDel="00000000" w:rsidP="00000000" w:rsidRDefault="00000000" w:rsidRPr="00000000" w14:paraId="000003B9">
      <w:pPr>
        <w:spacing w:after="0" w:before="0" w:lineRule="auto"/>
        <w:rPr>
          <w:color w:val="000000"/>
        </w:rPr>
      </w:pPr>
      <w:r w:rsidDel="00000000" w:rsidR="00000000" w:rsidRPr="00000000">
        <w:rPr>
          <w:rtl w:val="0"/>
        </w:rPr>
      </w:r>
    </w:p>
    <w:p w:rsidR="00000000" w:rsidDel="00000000" w:rsidP="00000000" w:rsidRDefault="00000000" w:rsidRPr="00000000" w14:paraId="000003BA">
      <w:pPr>
        <w:spacing w:after="0" w:before="0" w:lineRule="auto"/>
        <w:rPr>
          <w:color w:val="000000"/>
        </w:rPr>
      </w:pPr>
      <w:r w:rsidDel="00000000" w:rsidR="00000000" w:rsidRPr="00000000">
        <w:rPr>
          <w:rtl w:val="0"/>
        </w:rPr>
      </w:r>
    </w:p>
    <w:p w:rsidR="00000000" w:rsidDel="00000000" w:rsidP="00000000" w:rsidRDefault="00000000" w:rsidRPr="00000000" w14:paraId="000003BB">
      <w:pPr>
        <w:spacing w:after="0" w:before="0" w:lineRule="auto"/>
        <w:rPr>
          <w:color w:val="000000"/>
        </w:rPr>
      </w:pPr>
      <w:r w:rsidDel="00000000" w:rsidR="00000000" w:rsidRPr="00000000">
        <w:rPr>
          <w:rtl w:val="0"/>
        </w:rPr>
      </w:r>
    </w:p>
    <w:p w:rsidR="00000000" w:rsidDel="00000000" w:rsidP="00000000" w:rsidRDefault="00000000" w:rsidRPr="00000000" w14:paraId="000003BC">
      <w:pPr>
        <w:spacing w:after="0" w:before="0" w:lineRule="auto"/>
        <w:rPr>
          <w:color w:val="000000"/>
        </w:rPr>
      </w:pPr>
      <w:r w:rsidDel="00000000" w:rsidR="00000000" w:rsidRPr="00000000">
        <w:rPr>
          <w:rtl w:val="0"/>
        </w:rPr>
      </w:r>
    </w:p>
    <w:p w:rsidR="00000000" w:rsidDel="00000000" w:rsidP="00000000" w:rsidRDefault="00000000" w:rsidRPr="00000000" w14:paraId="000003BD">
      <w:pPr>
        <w:spacing w:after="0" w:before="0" w:lineRule="auto"/>
        <w:rPr>
          <w:color w:val="000000"/>
        </w:rPr>
      </w:pPr>
      <w:r w:rsidDel="00000000" w:rsidR="00000000" w:rsidRPr="00000000">
        <w:rPr>
          <w:rtl w:val="0"/>
        </w:rPr>
      </w:r>
    </w:p>
    <w:p w:rsidR="00000000" w:rsidDel="00000000" w:rsidP="00000000" w:rsidRDefault="00000000" w:rsidRPr="00000000" w14:paraId="000003BE">
      <w:pPr>
        <w:spacing w:after="0" w:before="0" w:lineRule="auto"/>
        <w:rPr>
          <w:color w:val="000000"/>
        </w:rPr>
      </w:pPr>
      <w:r w:rsidDel="00000000" w:rsidR="00000000" w:rsidRPr="00000000">
        <w:rPr>
          <w:rtl w:val="0"/>
        </w:rPr>
      </w:r>
    </w:p>
    <w:p w:rsidR="00000000" w:rsidDel="00000000" w:rsidP="00000000" w:rsidRDefault="00000000" w:rsidRPr="00000000" w14:paraId="000003BF">
      <w:pPr>
        <w:spacing w:after="0" w:before="0" w:lineRule="auto"/>
        <w:rPr>
          <w:color w:val="000000"/>
        </w:rPr>
      </w:pPr>
      <w:r w:rsidDel="00000000" w:rsidR="00000000" w:rsidRPr="00000000">
        <w:rPr>
          <w:rtl w:val="0"/>
        </w:rPr>
      </w:r>
    </w:p>
    <w:p w:rsidR="00000000" w:rsidDel="00000000" w:rsidP="00000000" w:rsidRDefault="00000000" w:rsidRPr="00000000" w14:paraId="000003C0">
      <w:pPr>
        <w:spacing w:after="0" w:before="0" w:lineRule="auto"/>
        <w:rPr>
          <w:color w:val="000000"/>
        </w:rPr>
      </w:pPr>
      <w:r w:rsidDel="00000000" w:rsidR="00000000" w:rsidRPr="00000000">
        <w:rPr>
          <w:rtl w:val="0"/>
        </w:rPr>
      </w:r>
    </w:p>
    <w:p w:rsidR="00000000" w:rsidDel="00000000" w:rsidP="00000000" w:rsidRDefault="00000000" w:rsidRPr="00000000" w14:paraId="000003C1">
      <w:pPr>
        <w:spacing w:after="0" w:before="0" w:lineRule="auto"/>
        <w:rPr>
          <w:color w:val="000000"/>
        </w:rPr>
      </w:pPr>
      <w:r w:rsidDel="00000000" w:rsidR="00000000" w:rsidRPr="00000000">
        <w:rPr>
          <w:rtl w:val="0"/>
        </w:rPr>
      </w:r>
    </w:p>
    <w:p w:rsidR="00000000" w:rsidDel="00000000" w:rsidP="00000000" w:rsidRDefault="00000000" w:rsidRPr="00000000" w14:paraId="000003C2">
      <w:pPr>
        <w:spacing w:after="0" w:before="0" w:lineRule="auto"/>
        <w:rPr>
          <w:color w:val="000000"/>
        </w:rPr>
      </w:pPr>
      <w:r w:rsidDel="00000000" w:rsidR="00000000" w:rsidRPr="00000000">
        <w:rPr>
          <w:rtl w:val="0"/>
        </w:rPr>
      </w:r>
    </w:p>
    <w:p w:rsidR="00000000" w:rsidDel="00000000" w:rsidP="00000000" w:rsidRDefault="00000000" w:rsidRPr="00000000" w14:paraId="000003C3">
      <w:pPr>
        <w:spacing w:after="0" w:before="0" w:lineRule="auto"/>
        <w:rPr>
          <w:color w:val="000000"/>
        </w:rPr>
      </w:pPr>
      <w:r w:rsidDel="00000000" w:rsidR="00000000" w:rsidRPr="00000000">
        <w:rPr>
          <w:rtl w:val="0"/>
        </w:rPr>
      </w:r>
    </w:p>
    <w:p w:rsidR="00000000" w:rsidDel="00000000" w:rsidP="00000000" w:rsidRDefault="00000000" w:rsidRPr="00000000" w14:paraId="000003C4">
      <w:pPr>
        <w:spacing w:after="0" w:before="0" w:lineRule="auto"/>
        <w:rPr>
          <w:color w:val="000000"/>
        </w:rPr>
      </w:pPr>
      <w:r w:rsidDel="00000000" w:rsidR="00000000" w:rsidRPr="00000000">
        <w:rPr>
          <w:rtl w:val="0"/>
        </w:rPr>
      </w:r>
    </w:p>
    <w:p w:rsidR="00000000" w:rsidDel="00000000" w:rsidP="00000000" w:rsidRDefault="00000000" w:rsidRPr="00000000" w14:paraId="000003C5">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C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17</w:t>
      </w:r>
    </w:p>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DISPUTE DETAILS</w:t>
      </w:r>
    </w:p>
    <w:p w:rsidR="00000000" w:rsidDel="00000000" w:rsidP="00000000" w:rsidRDefault="00000000" w:rsidRPr="00000000" w14:paraId="000003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3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3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3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br w:type="page"/>
      </w:r>
      <w:r w:rsidDel="00000000" w:rsidR="00000000" w:rsidRPr="00000000">
        <w:rPr>
          <w:rtl w:val="0"/>
        </w:rPr>
      </w:r>
    </w:p>
    <w:p w:rsidR="00000000" w:rsidDel="00000000" w:rsidP="00000000" w:rsidRDefault="00000000" w:rsidRPr="00000000" w14:paraId="000003D4">
      <w:pPr>
        <w:keepNext w:val="1"/>
        <w:spacing w:after="200" w:before="0" w:lineRule="auto"/>
        <w:jc w:val="center"/>
        <w:rPr>
          <w:b w:val="1"/>
          <w:smallCaps w:val="1"/>
        </w:rPr>
      </w:pPr>
      <w:r w:rsidDel="00000000" w:rsidR="00000000" w:rsidRPr="00000000">
        <w:rPr>
          <w:b w:val="1"/>
          <w:smallCaps w:val="1"/>
          <w:rtl w:val="0"/>
        </w:rPr>
        <w:t xml:space="preserve">RETURNABLE PROPOSAL SCHEDULE 18</w:t>
      </w:r>
    </w:p>
    <w:p w:rsidR="00000000" w:rsidDel="00000000" w:rsidP="00000000" w:rsidRDefault="00000000" w:rsidRPr="00000000" w14:paraId="000003D5">
      <w:pPr>
        <w:keepNext w:val="1"/>
        <w:spacing w:after="0" w:before="0" w:lineRule="auto"/>
        <w:jc w:val="center"/>
        <w:rPr>
          <w:b w:val="1"/>
          <w:smallCaps w:val="1"/>
        </w:rPr>
      </w:pPr>
      <w:hyperlink r:id="rId13">
        <w:r w:rsidDel="00000000" w:rsidR="00000000" w:rsidRPr="00000000">
          <w:rPr>
            <w:b w:val="1"/>
            <w:smallCaps w:val="1"/>
            <w:color w:val="1155cc"/>
            <w:u w:val="single"/>
            <w:rtl w:val="0"/>
          </w:rPr>
          <w:t xml:space="preserve">DRIVE SUPPLIER SUSTAINABILITY QUESTIONNAIRE</w:t>
        </w:r>
      </w:hyperlink>
      <w:r w:rsidDel="00000000" w:rsidR="00000000" w:rsidRPr="00000000">
        <w:rPr>
          <w:rtl w:val="0"/>
        </w:rPr>
      </w:r>
    </w:p>
    <w:p w:rsidR="00000000" w:rsidDel="00000000" w:rsidP="00000000" w:rsidRDefault="00000000" w:rsidRPr="00000000" w14:paraId="000003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D7">
      <w:pPr>
        <w:spacing w:after="0" w:before="0" w:lineRule="auto"/>
        <w:rPr>
          <w:color w:val="000000"/>
        </w:rPr>
      </w:pPr>
      <w:r w:rsidDel="00000000" w:rsidR="00000000" w:rsidRPr="00000000">
        <w:rPr>
          <w:rtl w:val="0"/>
        </w:rPr>
      </w:r>
    </w:p>
    <w:p w:rsidR="00000000" w:rsidDel="00000000" w:rsidP="00000000" w:rsidRDefault="00000000" w:rsidRPr="00000000" w14:paraId="000003D8">
      <w:pPr>
        <w:spacing w:after="0" w:before="0" w:lineRule="auto"/>
        <w:rPr/>
      </w:pPr>
      <w:r w:rsidDel="00000000" w:rsidR="00000000" w:rsidRPr="00000000">
        <w:rPr>
          <w:rtl w:val="0"/>
        </w:rPr>
      </w:r>
    </w:p>
    <w:p w:rsidR="00000000" w:rsidDel="00000000" w:rsidP="00000000" w:rsidRDefault="00000000" w:rsidRPr="00000000" w14:paraId="000003D9">
      <w:pPr>
        <w:spacing w:after="0" w:before="0" w:lineRule="auto"/>
        <w:rPr/>
      </w:pPr>
      <w:r w:rsidDel="00000000" w:rsidR="00000000" w:rsidRPr="00000000">
        <w:rPr>
          <w:rtl w:val="0"/>
        </w:rPr>
      </w:r>
    </w:p>
    <w:p w:rsidR="00000000" w:rsidDel="00000000" w:rsidP="00000000" w:rsidRDefault="00000000" w:rsidRPr="00000000" w14:paraId="000003DA">
      <w:pPr>
        <w:spacing w:after="0" w:before="0" w:lineRule="auto"/>
        <w:rPr/>
      </w:pPr>
      <w:r w:rsidDel="00000000" w:rsidR="00000000" w:rsidRPr="00000000">
        <w:rPr>
          <w:rtl w:val="0"/>
        </w:rPr>
      </w:r>
    </w:p>
    <w:p w:rsidR="00000000" w:rsidDel="00000000" w:rsidP="00000000" w:rsidRDefault="00000000" w:rsidRPr="00000000" w14:paraId="000003DB">
      <w:pPr>
        <w:spacing w:after="0" w:before="0" w:lineRule="auto"/>
        <w:rPr/>
      </w:pPr>
      <w:r w:rsidDel="00000000" w:rsidR="00000000" w:rsidRPr="00000000">
        <w:rPr>
          <w:rtl w:val="0"/>
        </w:rPr>
      </w:r>
    </w:p>
    <w:p w:rsidR="00000000" w:rsidDel="00000000" w:rsidP="00000000" w:rsidRDefault="00000000" w:rsidRPr="00000000" w14:paraId="000003DC">
      <w:pPr>
        <w:spacing w:after="0" w:before="0" w:lineRule="auto"/>
        <w:rPr/>
      </w:pPr>
      <w:r w:rsidDel="00000000" w:rsidR="00000000" w:rsidRPr="00000000">
        <w:rPr>
          <w:rtl w:val="0"/>
        </w:rPr>
      </w:r>
    </w:p>
    <w:p w:rsidR="00000000" w:rsidDel="00000000" w:rsidP="00000000" w:rsidRDefault="00000000" w:rsidRPr="00000000" w14:paraId="000003DD">
      <w:pPr>
        <w:spacing w:after="0" w:before="0" w:lineRule="auto"/>
        <w:rPr/>
      </w:pPr>
      <w:r w:rsidDel="00000000" w:rsidR="00000000" w:rsidRPr="00000000">
        <w:rPr>
          <w:rtl w:val="0"/>
        </w:rPr>
      </w:r>
    </w:p>
    <w:p w:rsidR="00000000" w:rsidDel="00000000" w:rsidP="00000000" w:rsidRDefault="00000000" w:rsidRPr="00000000" w14:paraId="000003DE">
      <w:pPr>
        <w:spacing w:after="0" w:before="0" w:lineRule="auto"/>
        <w:rPr/>
      </w:pPr>
      <w:r w:rsidDel="00000000" w:rsidR="00000000" w:rsidRPr="00000000">
        <w:rPr>
          <w:rtl w:val="0"/>
        </w:rPr>
      </w:r>
    </w:p>
    <w:p w:rsidR="00000000" w:rsidDel="00000000" w:rsidP="00000000" w:rsidRDefault="00000000" w:rsidRPr="00000000" w14:paraId="000003DF">
      <w:pPr>
        <w:spacing w:after="0" w:before="0" w:lineRule="auto"/>
        <w:rPr/>
      </w:pPr>
      <w:r w:rsidDel="00000000" w:rsidR="00000000" w:rsidRPr="00000000">
        <w:rPr>
          <w:rtl w:val="0"/>
        </w:rPr>
      </w:r>
    </w:p>
    <w:p w:rsidR="00000000" w:rsidDel="00000000" w:rsidP="00000000" w:rsidRDefault="00000000" w:rsidRPr="00000000" w14:paraId="000003E0">
      <w:pPr>
        <w:spacing w:after="0" w:before="0" w:lineRule="auto"/>
        <w:rPr/>
      </w:pPr>
      <w:r w:rsidDel="00000000" w:rsidR="00000000" w:rsidRPr="00000000">
        <w:rPr>
          <w:rtl w:val="0"/>
        </w:rPr>
      </w:r>
    </w:p>
    <w:p w:rsidR="00000000" w:rsidDel="00000000" w:rsidP="00000000" w:rsidRDefault="00000000" w:rsidRPr="00000000" w14:paraId="000003E1">
      <w:pPr>
        <w:spacing w:after="0" w:before="0" w:lineRule="auto"/>
        <w:rPr/>
      </w:pPr>
      <w:r w:rsidDel="00000000" w:rsidR="00000000" w:rsidRPr="00000000">
        <w:rPr>
          <w:rtl w:val="0"/>
        </w:rPr>
      </w:r>
    </w:p>
    <w:p w:rsidR="00000000" w:rsidDel="00000000" w:rsidP="00000000" w:rsidRDefault="00000000" w:rsidRPr="00000000" w14:paraId="000003E2">
      <w:pPr>
        <w:spacing w:after="0" w:before="0" w:lineRule="auto"/>
        <w:rPr/>
      </w:pPr>
      <w:r w:rsidDel="00000000" w:rsidR="00000000" w:rsidRPr="00000000">
        <w:rPr>
          <w:rtl w:val="0"/>
        </w:rPr>
      </w:r>
    </w:p>
    <w:p w:rsidR="00000000" w:rsidDel="00000000" w:rsidP="00000000" w:rsidRDefault="00000000" w:rsidRPr="00000000" w14:paraId="000003E3">
      <w:pPr>
        <w:spacing w:after="0" w:before="0" w:lineRule="auto"/>
        <w:rPr/>
      </w:pPr>
      <w:r w:rsidDel="00000000" w:rsidR="00000000" w:rsidRPr="00000000">
        <w:rPr>
          <w:rtl w:val="0"/>
        </w:rPr>
      </w:r>
    </w:p>
    <w:p w:rsidR="00000000" w:rsidDel="00000000" w:rsidP="00000000" w:rsidRDefault="00000000" w:rsidRPr="00000000" w14:paraId="000003E4">
      <w:pPr>
        <w:spacing w:after="0" w:before="0" w:lineRule="auto"/>
        <w:rPr/>
      </w:pPr>
      <w:r w:rsidDel="00000000" w:rsidR="00000000" w:rsidRPr="00000000">
        <w:rPr>
          <w:rtl w:val="0"/>
        </w:rPr>
      </w:r>
    </w:p>
    <w:p w:rsidR="00000000" w:rsidDel="00000000" w:rsidP="00000000" w:rsidRDefault="00000000" w:rsidRPr="00000000" w14:paraId="000003E5">
      <w:pPr>
        <w:spacing w:after="0" w:before="0" w:lineRule="auto"/>
        <w:rPr/>
      </w:pPr>
      <w:r w:rsidDel="00000000" w:rsidR="00000000" w:rsidRPr="00000000">
        <w:rPr>
          <w:rtl w:val="0"/>
        </w:rPr>
      </w:r>
    </w:p>
    <w:p w:rsidR="00000000" w:rsidDel="00000000" w:rsidP="00000000" w:rsidRDefault="00000000" w:rsidRPr="00000000" w14:paraId="000003E6">
      <w:pPr>
        <w:spacing w:after="0" w:before="0" w:lineRule="auto"/>
        <w:rPr/>
      </w:pPr>
      <w:r w:rsidDel="00000000" w:rsidR="00000000" w:rsidRPr="00000000">
        <w:rPr>
          <w:rtl w:val="0"/>
        </w:rPr>
      </w:r>
    </w:p>
    <w:p w:rsidR="00000000" w:rsidDel="00000000" w:rsidP="00000000" w:rsidRDefault="00000000" w:rsidRPr="00000000" w14:paraId="000003E7">
      <w:pPr>
        <w:spacing w:after="0" w:before="0" w:lineRule="auto"/>
        <w:rPr/>
      </w:pPr>
      <w:r w:rsidDel="00000000" w:rsidR="00000000" w:rsidRPr="00000000">
        <w:rPr>
          <w:rtl w:val="0"/>
        </w:rPr>
      </w:r>
    </w:p>
    <w:p w:rsidR="00000000" w:rsidDel="00000000" w:rsidP="00000000" w:rsidRDefault="00000000" w:rsidRPr="00000000" w14:paraId="000003E8">
      <w:pPr>
        <w:spacing w:after="0" w:before="0" w:lineRule="auto"/>
        <w:rPr/>
      </w:pPr>
      <w:r w:rsidDel="00000000" w:rsidR="00000000" w:rsidRPr="00000000">
        <w:rPr>
          <w:rtl w:val="0"/>
        </w:rPr>
      </w:r>
    </w:p>
    <w:p w:rsidR="00000000" w:rsidDel="00000000" w:rsidP="00000000" w:rsidRDefault="00000000" w:rsidRPr="00000000" w14:paraId="000003E9">
      <w:pPr>
        <w:spacing w:after="0" w:before="0" w:lineRule="auto"/>
        <w:rPr/>
      </w:pPr>
      <w:r w:rsidDel="00000000" w:rsidR="00000000" w:rsidRPr="00000000">
        <w:rPr>
          <w:rtl w:val="0"/>
        </w:rPr>
      </w:r>
    </w:p>
    <w:p w:rsidR="00000000" w:rsidDel="00000000" w:rsidP="00000000" w:rsidRDefault="00000000" w:rsidRPr="00000000" w14:paraId="000003EA">
      <w:pPr>
        <w:spacing w:after="0" w:before="0" w:lineRule="auto"/>
        <w:rPr/>
      </w:pPr>
      <w:r w:rsidDel="00000000" w:rsidR="00000000" w:rsidRPr="00000000">
        <w:rPr>
          <w:rtl w:val="0"/>
        </w:rPr>
      </w:r>
    </w:p>
    <w:p w:rsidR="00000000" w:rsidDel="00000000" w:rsidP="00000000" w:rsidRDefault="00000000" w:rsidRPr="00000000" w14:paraId="000003EB">
      <w:pPr>
        <w:spacing w:after="0" w:before="0" w:lineRule="auto"/>
        <w:rPr/>
      </w:pPr>
      <w:r w:rsidDel="00000000" w:rsidR="00000000" w:rsidRPr="00000000">
        <w:rPr>
          <w:rtl w:val="0"/>
        </w:rPr>
      </w:r>
    </w:p>
    <w:p w:rsidR="00000000" w:rsidDel="00000000" w:rsidP="00000000" w:rsidRDefault="00000000" w:rsidRPr="00000000" w14:paraId="000003EC">
      <w:pPr>
        <w:spacing w:after="0" w:before="0" w:lineRule="auto"/>
        <w:rPr/>
      </w:pPr>
      <w:r w:rsidDel="00000000" w:rsidR="00000000" w:rsidRPr="00000000">
        <w:rPr>
          <w:rtl w:val="0"/>
        </w:rPr>
      </w:r>
    </w:p>
    <w:p w:rsidR="00000000" w:rsidDel="00000000" w:rsidP="00000000" w:rsidRDefault="00000000" w:rsidRPr="00000000" w14:paraId="000003ED">
      <w:pPr>
        <w:spacing w:after="0" w:before="0" w:lineRule="auto"/>
        <w:rPr/>
      </w:pPr>
      <w:r w:rsidDel="00000000" w:rsidR="00000000" w:rsidRPr="00000000">
        <w:rPr>
          <w:rtl w:val="0"/>
        </w:rPr>
      </w:r>
    </w:p>
    <w:p w:rsidR="00000000" w:rsidDel="00000000" w:rsidP="00000000" w:rsidRDefault="00000000" w:rsidRPr="00000000" w14:paraId="000003EE">
      <w:pPr>
        <w:spacing w:after="0" w:before="0" w:lineRule="auto"/>
        <w:rPr/>
      </w:pPr>
      <w:r w:rsidDel="00000000" w:rsidR="00000000" w:rsidRPr="00000000">
        <w:rPr>
          <w:rtl w:val="0"/>
        </w:rPr>
      </w:r>
    </w:p>
    <w:p w:rsidR="00000000" w:rsidDel="00000000" w:rsidP="00000000" w:rsidRDefault="00000000" w:rsidRPr="00000000" w14:paraId="000003EF">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F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w:t>
      </w:r>
      <w:r w:rsidDel="00000000" w:rsidR="00000000" w:rsidRPr="00000000">
        <w:rPr>
          <w:b w:val="1"/>
          <w:smallCaps w:val="1"/>
          <w:rtl w:val="0"/>
        </w:rPr>
        <w:t xml:space="preserve">9</w:t>
      </w:r>
      <w:r w:rsidDel="00000000" w:rsidR="00000000" w:rsidRPr="00000000">
        <w:rPr>
          <w:rtl w:val="0"/>
        </w:rPr>
      </w:r>
    </w:p>
    <w:p w:rsidR="00000000" w:rsidDel="00000000" w:rsidP="00000000" w:rsidRDefault="00000000" w:rsidRPr="00000000" w14:paraId="000003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ADDENDA TO ITB</w:t>
      </w:r>
    </w:p>
    <w:p w:rsidR="00000000" w:rsidDel="00000000" w:rsidP="00000000" w:rsidRDefault="00000000" w:rsidRPr="00000000" w14:paraId="000003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Case No.:______________________________________________________________</w:t>
      </w:r>
    </w:p>
    <w:p w:rsidR="00000000" w:rsidDel="00000000" w:rsidP="00000000" w:rsidRDefault="00000000" w:rsidRPr="00000000" w14:paraId="000003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____________________________________________________________</w:t>
      </w:r>
    </w:p>
    <w:p w:rsidR="00000000" w:rsidDel="00000000" w:rsidP="00000000" w:rsidRDefault="00000000" w:rsidRPr="00000000" w14:paraId="000003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____________________________________________________________________</w:t>
      </w:r>
    </w:p>
    <w:p w:rsidR="00000000" w:rsidDel="00000000" w:rsidP="00000000" w:rsidRDefault="00000000" w:rsidRPr="00000000" w14:paraId="000003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_________________________________________________________________</w:t>
      </w:r>
    </w:p>
    <w:p w:rsidR="00000000" w:rsidDel="00000000" w:rsidP="00000000" w:rsidRDefault="00000000" w:rsidRPr="00000000" w14:paraId="000003F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receipt of the following Addenda, which have been taken into account in preparing the bid:</w:t>
      </w:r>
    </w:p>
    <w:p w:rsidR="00000000" w:rsidDel="00000000" w:rsidP="00000000" w:rsidRDefault="00000000" w:rsidRPr="00000000" w14:paraId="000003F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7"/>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rPr>
          <w:cantSplit w:val="0"/>
          <w:tblHeader w:val="0"/>
        </w:trPr>
        <w:tc>
          <w:tcPr>
            <w:shd w:fill="b3b3b3" w:val="clear"/>
          </w:tcPr>
          <w:p w:rsidR="00000000" w:rsidDel="00000000" w:rsidP="00000000" w:rsidRDefault="00000000" w:rsidRPr="00000000" w14:paraId="000003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Addendum Number</w:t>
            </w:r>
          </w:p>
        </w:tc>
        <w:tc>
          <w:tcPr>
            <w:shd w:fill="b3b3b3" w:val="clear"/>
          </w:tcPr>
          <w:p w:rsidR="00000000" w:rsidDel="00000000" w:rsidP="00000000" w:rsidRDefault="00000000" w:rsidRPr="00000000" w14:paraId="000003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Dated</w:t>
            </w:r>
          </w:p>
        </w:tc>
      </w:tr>
      <w:tr>
        <w:trPr>
          <w:cantSplit w:val="0"/>
          <w:tblHeader w:val="0"/>
        </w:trPr>
        <w:tc>
          <w:tcPr/>
          <w:p w:rsidR="00000000" w:rsidDel="00000000" w:rsidP="00000000" w:rsidRDefault="00000000" w:rsidRPr="00000000" w14:paraId="000004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5">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6">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7">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8">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9">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A">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B">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C">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D">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E">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2F">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30">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31">
      <w:pPr>
        <w:spacing w:after="0" w:before="0" w:lineRule="auto"/>
        <w:jc w:val="center"/>
        <w:rPr>
          <w:b w:val="1"/>
          <w:smallCaps w:val="1"/>
        </w:rPr>
      </w:pPr>
      <w:r w:rsidDel="00000000" w:rsidR="00000000" w:rsidRPr="00000000">
        <w:rPr>
          <w:rtl w:val="0"/>
        </w:rPr>
      </w:r>
    </w:p>
    <w:p w:rsidR="00000000" w:rsidDel="00000000" w:rsidP="00000000" w:rsidRDefault="00000000" w:rsidRPr="00000000" w14:paraId="00000432">
      <w:pPr>
        <w:spacing w:after="0" w:before="0" w:lineRule="auto"/>
        <w:jc w:val="center"/>
        <w:rPr>
          <w:b w:val="1"/>
        </w:rPr>
      </w:pPr>
      <w:r w:rsidDel="00000000" w:rsidR="00000000" w:rsidRPr="00000000">
        <w:rPr>
          <w:b w:val="1"/>
          <w:smallCaps w:val="1"/>
          <w:rtl w:val="0"/>
        </w:rPr>
        <w:t xml:space="preserve">RETURNABLE BID </w:t>
      </w:r>
      <w:r w:rsidDel="00000000" w:rsidR="00000000" w:rsidRPr="00000000">
        <w:rPr>
          <w:b w:val="1"/>
          <w:rtl w:val="0"/>
        </w:rPr>
        <w:t xml:space="preserve">SCHEDULE 20</w:t>
      </w:r>
    </w:p>
    <w:p w:rsidR="00000000" w:rsidDel="00000000" w:rsidP="00000000" w:rsidRDefault="00000000" w:rsidRPr="00000000" w14:paraId="00000433">
      <w:pPr>
        <w:spacing w:after="0" w:before="0" w:lineRule="auto"/>
        <w:jc w:val="center"/>
        <w:rPr>
          <w:b w:val="1"/>
        </w:rPr>
      </w:pPr>
      <w:r w:rsidDel="00000000" w:rsidR="00000000" w:rsidRPr="00000000">
        <w:rPr>
          <w:b w:val="1"/>
          <w:rtl w:val="0"/>
        </w:rPr>
        <w:t xml:space="preserve">Joint Venture Partner Information Form</w:t>
      </w:r>
    </w:p>
    <w:p w:rsidR="00000000" w:rsidDel="00000000" w:rsidP="00000000" w:rsidRDefault="00000000" w:rsidRPr="00000000" w14:paraId="00000434">
      <w:pPr>
        <w:spacing w:after="0" w:before="0" w:lineRule="auto"/>
        <w:jc w:val="center"/>
        <w:rPr>
          <w:b w:val="1"/>
        </w:rPr>
      </w:pPr>
      <w:r w:rsidDel="00000000" w:rsidR="00000000" w:rsidRPr="00000000">
        <w:rPr>
          <w:rtl w:val="0"/>
        </w:rPr>
      </w:r>
    </w:p>
    <w:p w:rsidR="00000000" w:rsidDel="00000000" w:rsidP="00000000" w:rsidRDefault="00000000" w:rsidRPr="00000000" w14:paraId="00000435">
      <w:pPr>
        <w:spacing w:after="0" w:before="0" w:lineRule="auto"/>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436">
      <w:pPr>
        <w:spacing w:after="0" w:before="0" w:lineRule="auto"/>
        <w:rPr/>
      </w:pPr>
      <w:r w:rsidDel="00000000" w:rsidR="00000000" w:rsidRPr="00000000">
        <w:rPr>
          <w:rtl w:val="0"/>
        </w:rPr>
      </w:r>
    </w:p>
    <w:p w:rsidR="00000000" w:rsidDel="00000000" w:rsidP="00000000" w:rsidRDefault="00000000" w:rsidRPr="00000000" w14:paraId="00000437">
      <w:pPr>
        <w:spacing w:after="0" w:before="0" w:lineRule="auto"/>
        <w:rPr/>
      </w:pPr>
      <w:r w:rsidDel="00000000" w:rsidR="00000000" w:rsidRPr="00000000">
        <w:rPr>
          <w:rtl w:val="0"/>
        </w:rPr>
        <w:t xml:space="preserve">ITB reference no: [insert ITB reference No.]</w:t>
      </w:r>
    </w:p>
    <w:p w:rsidR="00000000" w:rsidDel="00000000" w:rsidP="00000000" w:rsidRDefault="00000000" w:rsidRPr="00000000" w14:paraId="00000438">
      <w:pPr>
        <w:spacing w:after="0" w:before="0" w:lineRule="auto"/>
        <w:rPr/>
      </w:pPr>
      <w:r w:rsidDel="00000000" w:rsidR="00000000" w:rsidRPr="00000000">
        <w:rPr>
          <w:rtl w:val="0"/>
        </w:rPr>
        <w:t xml:space="preserve">Name of Bidder: [insert name of bidder]</w:t>
      </w:r>
    </w:p>
    <w:p w:rsidR="00000000" w:rsidDel="00000000" w:rsidP="00000000" w:rsidRDefault="00000000" w:rsidRPr="00000000" w14:paraId="00000439">
      <w:pPr>
        <w:spacing w:after="0" w:before="0" w:lineRule="auto"/>
        <w:rPr/>
      </w:pPr>
      <w:r w:rsidDel="00000000" w:rsidR="00000000" w:rsidRPr="00000000">
        <w:rPr>
          <w:rtl w:val="0"/>
        </w:rPr>
        <w:t xml:space="preserve">Date: [insert submission date]</w:t>
      </w:r>
    </w:p>
    <w:p w:rsidR="00000000" w:rsidDel="00000000" w:rsidP="00000000" w:rsidRDefault="00000000" w:rsidRPr="00000000" w14:paraId="0000043A">
      <w:pPr>
        <w:spacing w:after="0" w:before="0" w:lineRule="auto"/>
        <w:rPr/>
      </w:pPr>
      <w:r w:rsidDel="00000000" w:rsidR="00000000" w:rsidRPr="00000000">
        <w:rPr>
          <w:rtl w:val="0"/>
        </w:rPr>
      </w:r>
    </w:p>
    <w:p w:rsidR="00000000" w:rsidDel="00000000" w:rsidP="00000000" w:rsidRDefault="00000000" w:rsidRPr="00000000" w14:paraId="0000043B">
      <w:pPr>
        <w:spacing w:after="0" w:before="0" w:lineRule="auto"/>
        <w:rPr/>
      </w:pPr>
      <w:r w:rsidDel="00000000" w:rsidR="00000000" w:rsidRPr="00000000">
        <w:rPr>
          <w:rtl w:val="0"/>
        </w:rPr>
        <w:t xml:space="preserve">To be completed and returned with your Bid if the Bid is submitted as a Joint Venture/Consortium/Association.</w:t>
      </w:r>
    </w:p>
    <w:p w:rsidR="00000000" w:rsidDel="00000000" w:rsidP="00000000" w:rsidRDefault="00000000" w:rsidRPr="00000000" w14:paraId="0000043C">
      <w:pPr>
        <w:spacing w:after="0" w:before="0" w:lineRule="auto"/>
        <w:rPr/>
      </w:pPr>
      <w:r w:rsidDel="00000000" w:rsidR="00000000" w:rsidRPr="00000000">
        <w:rPr>
          <w:rtl w:val="0"/>
        </w:rPr>
      </w:r>
    </w:p>
    <w:p w:rsidR="00000000" w:rsidDel="00000000" w:rsidP="00000000" w:rsidRDefault="00000000" w:rsidRPr="00000000" w14:paraId="0000043D">
      <w:pPr>
        <w:spacing w:after="0" w:before="0" w:lineRule="auto"/>
        <w:rPr/>
      </w:pPr>
      <w:r w:rsidDel="00000000" w:rsidR="00000000" w:rsidRPr="00000000">
        <w:rPr>
          <w:rtl w:val="0"/>
        </w:rPr>
        <w:t xml:space="preserve">JV / Consortium/ Association Information</w:t>
      </w:r>
    </w:p>
    <w:p w:rsidR="00000000" w:rsidDel="00000000" w:rsidP="00000000" w:rsidRDefault="00000000" w:rsidRPr="00000000" w14:paraId="0000043E">
      <w:pPr>
        <w:spacing w:after="0" w:before="0" w:lineRule="auto"/>
        <w:rPr/>
      </w:pPr>
      <w:r w:rsidDel="00000000" w:rsidR="00000000" w:rsidRPr="00000000">
        <w:rPr>
          <w:rtl w:val="0"/>
        </w:rPr>
        <w:t xml:space="preserve">Name</w:t>
        <w:tab/>
        <w:t xml:space="preserve">[complete]</w:t>
      </w:r>
    </w:p>
    <w:p w:rsidR="00000000" w:rsidDel="00000000" w:rsidP="00000000" w:rsidRDefault="00000000" w:rsidRPr="00000000" w14:paraId="0000043F">
      <w:pPr>
        <w:spacing w:after="0" w:before="0" w:lineRule="auto"/>
        <w:rPr/>
      </w:pPr>
      <w:r w:rsidDel="00000000" w:rsidR="00000000" w:rsidRPr="00000000">
        <w:rPr>
          <w:rtl w:val="0"/>
        </w:rPr>
        <w:t xml:space="preserve">Names of each partner and contact information</w:t>
      </w:r>
    </w:p>
    <w:p w:rsidR="00000000" w:rsidDel="00000000" w:rsidP="00000000" w:rsidRDefault="00000000" w:rsidRPr="00000000" w14:paraId="00000440">
      <w:pPr>
        <w:spacing w:after="0" w:before="0" w:lineRule="auto"/>
        <w:rPr/>
      </w:pPr>
      <w:r w:rsidDel="00000000" w:rsidR="00000000" w:rsidRPr="00000000">
        <w:rPr>
          <w:rtl w:val="0"/>
        </w:rPr>
        <w:t xml:space="preserve">(address, telephone numbers, fax numbers, e-mail address)</w:t>
        <w:tab/>
        <w:t xml:space="preserve">[complete]</w:t>
      </w:r>
    </w:p>
    <w:p w:rsidR="00000000" w:rsidDel="00000000" w:rsidP="00000000" w:rsidRDefault="00000000" w:rsidRPr="00000000" w14:paraId="00000441">
      <w:pPr>
        <w:spacing w:after="0" w:before="0" w:lineRule="auto"/>
        <w:rPr/>
      </w:pPr>
      <w:r w:rsidDel="00000000" w:rsidR="00000000" w:rsidRPr="00000000">
        <w:rPr>
          <w:rtl w:val="0"/>
        </w:rPr>
        <w:t xml:space="preserve">Name of leading partner (with authority to bind the JV, Consortium, Association during the Bidding process and, in the event a Contract is awarded, during contract execution)</w:t>
        <w:tab/>
        <w:t xml:space="preserve">[complete]</w:t>
      </w:r>
    </w:p>
    <w:p w:rsidR="00000000" w:rsidDel="00000000" w:rsidP="00000000" w:rsidRDefault="00000000" w:rsidRPr="00000000" w14:paraId="00000442">
      <w:pPr>
        <w:spacing w:after="0" w:before="0" w:lineRule="auto"/>
        <w:rPr/>
      </w:pPr>
      <w:r w:rsidDel="00000000" w:rsidR="00000000" w:rsidRPr="00000000">
        <w:rPr>
          <w:rtl w:val="0"/>
        </w:rPr>
        <w:t xml:space="preserve">Proposed proportion of responsibilities between partners (in %) with indication of the type of the goods/services to be delivered by each</w:t>
        <w:tab/>
        <w:t xml:space="preserve">[complete]</w:t>
      </w:r>
    </w:p>
    <w:p w:rsidR="00000000" w:rsidDel="00000000" w:rsidP="00000000" w:rsidRDefault="00000000" w:rsidRPr="00000000" w14:paraId="00000443">
      <w:pPr>
        <w:spacing w:after="0" w:before="0" w:lineRule="auto"/>
        <w:rPr/>
      </w:pPr>
      <w:r w:rsidDel="00000000" w:rsidR="00000000" w:rsidRPr="00000000">
        <w:rPr>
          <w:rtl w:val="0"/>
        </w:rPr>
      </w:r>
    </w:p>
    <w:p w:rsidR="00000000" w:rsidDel="00000000" w:rsidP="00000000" w:rsidRDefault="00000000" w:rsidRPr="00000000" w14:paraId="00000444">
      <w:pPr>
        <w:spacing w:after="0" w:before="0" w:lineRule="auto"/>
        <w:rPr/>
      </w:pPr>
      <w:r w:rsidDel="00000000" w:rsidR="00000000" w:rsidRPr="00000000">
        <w:rPr>
          <w:rtl w:val="0"/>
        </w:rPr>
        <w:t xml:space="preserve">Signatures of all partners of the JV: </w:t>
        <w:tab/>
        <w:t xml:space="preserve"> </w:t>
      </w:r>
    </w:p>
    <w:p w:rsidR="00000000" w:rsidDel="00000000" w:rsidP="00000000" w:rsidRDefault="00000000" w:rsidRPr="00000000" w14:paraId="00000445">
      <w:pPr>
        <w:spacing w:after="0" w:before="0" w:lineRule="auto"/>
        <w:rPr/>
      </w:pPr>
      <w:r w:rsidDel="00000000" w:rsidR="00000000" w:rsidRPr="00000000">
        <w:rPr>
          <w:rtl w:val="0"/>
        </w:rPr>
      </w:r>
    </w:p>
    <w:p w:rsidR="00000000" w:rsidDel="00000000" w:rsidP="00000000" w:rsidRDefault="00000000" w:rsidRPr="00000000" w14:paraId="00000446">
      <w:pPr>
        <w:spacing w:after="0" w:before="0" w:lineRule="auto"/>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447">
      <w:pPr>
        <w:spacing w:after="0" w:before="0" w:lineRule="auto"/>
        <w:rPr/>
      </w:pPr>
      <w:r w:rsidDel="00000000" w:rsidR="00000000" w:rsidRPr="00000000">
        <w:rPr>
          <w:rtl w:val="0"/>
        </w:rPr>
      </w:r>
    </w:p>
    <w:p w:rsidR="00000000" w:rsidDel="00000000" w:rsidP="00000000" w:rsidRDefault="00000000" w:rsidRPr="00000000" w14:paraId="00000448">
      <w:pPr>
        <w:spacing w:after="0" w:before="0" w:lineRule="auto"/>
        <w:rPr/>
      </w:pPr>
      <w:r w:rsidDel="00000000" w:rsidR="00000000" w:rsidRPr="00000000">
        <w:rPr>
          <w:rtl w:val="0"/>
        </w:rPr>
      </w:r>
    </w:p>
    <w:p w:rsidR="00000000" w:rsidDel="00000000" w:rsidP="00000000" w:rsidRDefault="00000000" w:rsidRPr="00000000" w14:paraId="00000449">
      <w:pPr>
        <w:spacing w:after="0" w:before="0" w:lineRule="auto"/>
        <w:rPr/>
      </w:pPr>
      <w:r w:rsidDel="00000000" w:rsidR="00000000" w:rsidRPr="00000000">
        <w:rPr>
          <w:rtl w:val="0"/>
        </w:rPr>
        <w:t xml:space="preserve">Name of partner: ___________________  Name of partner: _________________________ </w:t>
      </w:r>
    </w:p>
    <w:p w:rsidR="00000000" w:rsidDel="00000000" w:rsidP="00000000" w:rsidRDefault="00000000" w:rsidRPr="00000000" w14:paraId="0000044A">
      <w:pPr>
        <w:spacing w:after="0" w:before="0" w:lineRule="auto"/>
        <w:rPr/>
      </w:pPr>
      <w:r w:rsidDel="00000000" w:rsidR="00000000" w:rsidRPr="00000000">
        <w:rPr>
          <w:rtl w:val="0"/>
        </w:rPr>
      </w:r>
    </w:p>
    <w:p w:rsidR="00000000" w:rsidDel="00000000" w:rsidP="00000000" w:rsidRDefault="00000000" w:rsidRPr="00000000" w14:paraId="0000044B">
      <w:pPr>
        <w:spacing w:after="0" w:before="0" w:lineRule="auto"/>
        <w:rPr/>
      </w:pPr>
      <w:r w:rsidDel="00000000" w:rsidR="00000000" w:rsidRPr="00000000">
        <w:rPr>
          <w:rtl w:val="0"/>
        </w:rPr>
        <w:t xml:space="preserve">Signature: ________________________  Signature: _______________________________</w:t>
      </w:r>
    </w:p>
    <w:p w:rsidR="00000000" w:rsidDel="00000000" w:rsidP="00000000" w:rsidRDefault="00000000" w:rsidRPr="00000000" w14:paraId="0000044C">
      <w:pPr>
        <w:spacing w:after="0" w:before="0" w:lineRule="auto"/>
        <w:rPr/>
      </w:pPr>
      <w:r w:rsidDel="00000000" w:rsidR="00000000" w:rsidRPr="00000000">
        <w:rPr>
          <w:rtl w:val="0"/>
        </w:rPr>
      </w:r>
    </w:p>
    <w:p w:rsidR="00000000" w:rsidDel="00000000" w:rsidP="00000000" w:rsidRDefault="00000000" w:rsidRPr="00000000" w14:paraId="0000044D">
      <w:pPr>
        <w:spacing w:after="0" w:before="0" w:lineRule="auto"/>
        <w:rPr/>
      </w:pPr>
      <w:r w:rsidDel="00000000" w:rsidR="00000000" w:rsidRPr="00000000">
        <w:rPr>
          <w:rtl w:val="0"/>
        </w:rPr>
        <w:t xml:space="preserve">Date: _______________________</w:t>
        <w:tab/>
        <w:t xml:space="preserve">         Date: ________________________</w:t>
      </w:r>
    </w:p>
    <w:p w:rsidR="00000000" w:rsidDel="00000000" w:rsidP="00000000" w:rsidRDefault="00000000" w:rsidRPr="00000000" w14:paraId="0000044E">
      <w:pPr>
        <w:spacing w:after="0" w:before="0" w:lineRule="auto"/>
        <w:rPr/>
      </w:pPr>
      <w:r w:rsidDel="00000000" w:rsidR="00000000" w:rsidRPr="00000000">
        <w:rPr>
          <w:rtl w:val="0"/>
        </w:rPr>
      </w:r>
    </w:p>
    <w:p w:rsidR="00000000" w:rsidDel="00000000" w:rsidP="00000000" w:rsidRDefault="00000000" w:rsidRPr="00000000" w14:paraId="0000044F">
      <w:pPr>
        <w:spacing w:after="0" w:before="0" w:lineRule="auto"/>
        <w:rPr/>
      </w:pPr>
      <w:r w:rsidDel="00000000" w:rsidR="00000000" w:rsidRPr="00000000">
        <w:rPr>
          <w:rtl w:val="0"/>
        </w:rPr>
      </w:r>
    </w:p>
    <w:p w:rsidR="00000000" w:rsidDel="00000000" w:rsidP="00000000" w:rsidRDefault="00000000" w:rsidRPr="00000000" w14:paraId="00000450">
      <w:pPr>
        <w:spacing w:after="0" w:before="0" w:lineRule="auto"/>
        <w:rPr/>
      </w:pPr>
      <w:r w:rsidDel="00000000" w:rsidR="00000000" w:rsidRPr="00000000">
        <w:rPr>
          <w:rtl w:val="0"/>
        </w:rPr>
      </w:r>
    </w:p>
    <w:p w:rsidR="00000000" w:rsidDel="00000000" w:rsidP="00000000" w:rsidRDefault="00000000" w:rsidRPr="00000000" w14:paraId="00000451">
      <w:pPr>
        <w:spacing w:after="0" w:before="0" w:lineRule="auto"/>
        <w:rPr/>
      </w:pPr>
      <w:r w:rsidDel="00000000" w:rsidR="00000000" w:rsidRPr="00000000">
        <w:rPr>
          <w:rtl w:val="0"/>
        </w:rPr>
        <w:t xml:space="preserve">Name of partner: __________________   Name of partner: _________________________ </w:t>
      </w:r>
    </w:p>
    <w:p w:rsidR="00000000" w:rsidDel="00000000" w:rsidP="00000000" w:rsidRDefault="00000000" w:rsidRPr="00000000" w14:paraId="00000452">
      <w:pPr>
        <w:spacing w:after="0" w:before="0" w:lineRule="auto"/>
        <w:rPr/>
      </w:pPr>
      <w:r w:rsidDel="00000000" w:rsidR="00000000" w:rsidRPr="00000000">
        <w:rPr>
          <w:rtl w:val="0"/>
        </w:rPr>
      </w:r>
    </w:p>
    <w:p w:rsidR="00000000" w:rsidDel="00000000" w:rsidP="00000000" w:rsidRDefault="00000000" w:rsidRPr="00000000" w14:paraId="00000453">
      <w:pPr>
        <w:spacing w:after="0" w:before="0" w:lineRule="auto"/>
        <w:rPr/>
      </w:pPr>
      <w:r w:rsidDel="00000000" w:rsidR="00000000" w:rsidRPr="00000000">
        <w:rPr>
          <w:rtl w:val="0"/>
        </w:rPr>
        <w:t xml:space="preserve">Signature: _______________________    Signature: ______________________________</w:t>
      </w:r>
    </w:p>
    <w:p w:rsidR="00000000" w:rsidDel="00000000" w:rsidP="00000000" w:rsidRDefault="00000000" w:rsidRPr="00000000" w14:paraId="00000454">
      <w:pPr>
        <w:spacing w:after="0" w:before="0" w:lineRule="auto"/>
        <w:rPr/>
      </w:pPr>
      <w:r w:rsidDel="00000000" w:rsidR="00000000" w:rsidRPr="00000000">
        <w:rPr>
          <w:rtl w:val="0"/>
        </w:rPr>
      </w:r>
    </w:p>
    <w:p w:rsidR="00000000" w:rsidDel="00000000" w:rsidP="00000000" w:rsidRDefault="00000000" w:rsidRPr="00000000" w14:paraId="00000455">
      <w:pPr>
        <w:spacing w:after="0" w:before="0" w:lineRule="auto"/>
        <w:rPr/>
      </w:pPr>
      <w:r w:rsidDel="00000000" w:rsidR="00000000" w:rsidRPr="00000000">
        <w:rPr>
          <w:rtl w:val="0"/>
        </w:rPr>
        <w:t xml:space="preserve">Date: _______________________</w:t>
        <w:tab/>
        <w:t xml:space="preserve">        Date: ________________________</w:t>
      </w:r>
    </w:p>
    <w:p w:rsidR="00000000" w:rsidDel="00000000" w:rsidP="00000000" w:rsidRDefault="00000000" w:rsidRPr="00000000" w14:paraId="00000456">
      <w:pPr>
        <w:spacing w:after="0" w:before="0" w:lineRule="auto"/>
        <w:rPr/>
      </w:pPr>
      <w:r w:rsidDel="00000000" w:rsidR="00000000" w:rsidRPr="00000000">
        <w:rPr>
          <w:rtl w:val="0"/>
        </w:rPr>
      </w:r>
    </w:p>
    <w:p w:rsidR="00000000" w:rsidDel="00000000" w:rsidP="00000000" w:rsidRDefault="00000000" w:rsidRPr="00000000" w14:paraId="00000457">
      <w:pPr>
        <w:spacing w:after="0" w:before="0" w:lineRule="auto"/>
        <w:rPr/>
      </w:pPr>
      <w:r w:rsidDel="00000000" w:rsidR="00000000" w:rsidRPr="00000000">
        <w:rPr>
          <w:rtl w:val="0"/>
        </w:rPr>
      </w:r>
    </w:p>
    <w:p w:rsidR="00000000" w:rsidDel="00000000" w:rsidP="00000000" w:rsidRDefault="00000000" w:rsidRPr="00000000" w14:paraId="00000458">
      <w:pPr>
        <w:spacing w:after="0" w:before="0" w:lineRule="auto"/>
        <w:rPr/>
        <w:sectPr>
          <w:type w:val="nextPage"/>
          <w:pgSz w:h="16839" w:w="11907" w:orient="portrait"/>
          <w:pgMar w:bottom="1440" w:top="1440" w:left="1440" w:right="1440" w:header="432" w:footer="389"/>
        </w:sectPr>
      </w:pPr>
      <w:r w:rsidDel="00000000" w:rsidR="00000000" w:rsidRPr="00000000">
        <w:rPr>
          <w:rtl w:val="0"/>
        </w:rPr>
      </w:r>
    </w:p>
    <w:p w:rsidR="00000000" w:rsidDel="00000000" w:rsidP="00000000" w:rsidRDefault="00000000" w:rsidRPr="00000000" w14:paraId="00000459">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5A">
      <w:pPr>
        <w:spacing w:after="0" w:before="0" w:lineRule="auto"/>
        <w:jc w:val="center"/>
        <w:rPr>
          <w:b w:val="1"/>
          <w:smallCaps w:val="1"/>
          <w:color w:val="000000"/>
          <w:u w:val="single"/>
        </w:rPr>
      </w:pPr>
      <w:r w:rsidDel="00000000" w:rsidR="00000000" w:rsidRPr="00000000">
        <w:rPr>
          <w:b w:val="1"/>
          <w:smallCaps w:val="1"/>
          <w:color w:val="000000"/>
          <w:rtl w:val="0"/>
        </w:rPr>
        <w:t xml:space="preserve">SECTION V: UNOPS  LUMP SUM CONTRACT</w:t>
      </w:r>
      <w:r w:rsidDel="00000000" w:rsidR="00000000" w:rsidRPr="00000000">
        <w:rPr>
          <w:rtl w:val="0"/>
        </w:rPr>
      </w:r>
    </w:p>
    <w:p w:rsidR="00000000" w:rsidDel="00000000" w:rsidP="00000000" w:rsidRDefault="00000000" w:rsidRPr="00000000" w14:paraId="0000045B">
      <w:pPr>
        <w:spacing w:after="0" w:before="0" w:lineRule="auto"/>
        <w:jc w:val="center"/>
        <w:rPr>
          <w:b w:val="1"/>
          <w:color w:val="000000"/>
          <w:u w:val="single"/>
        </w:rPr>
      </w:pPr>
      <w:r w:rsidDel="00000000" w:rsidR="00000000" w:rsidRPr="00000000">
        <w:rPr>
          <w:rtl w:val="0"/>
        </w:rPr>
      </w:r>
    </w:p>
    <w:p w:rsidR="00000000" w:rsidDel="00000000" w:rsidP="00000000" w:rsidRDefault="00000000" w:rsidRPr="00000000" w14:paraId="0000045C">
      <w:pPr>
        <w:tabs>
          <w:tab w:val="left" w:pos="720"/>
        </w:tabs>
        <w:spacing w:after="0" w:before="0" w:lineRule="auto"/>
        <w:jc w:val="left"/>
        <w:rPr>
          <w:b w:val="1"/>
        </w:rPr>
      </w:pPr>
      <w:r w:rsidDel="00000000" w:rsidR="00000000" w:rsidRPr="00000000">
        <w:rPr>
          <w:rtl w:val="0"/>
        </w:rPr>
      </w:r>
    </w:p>
    <w:p w:rsidR="00000000" w:rsidDel="00000000" w:rsidP="00000000" w:rsidRDefault="00000000" w:rsidRPr="00000000" w14:paraId="0000045D">
      <w:pPr>
        <w:tabs>
          <w:tab w:val="left" w:pos="720"/>
        </w:tabs>
        <w:spacing w:after="0" w:before="0" w:lineRule="auto"/>
        <w:jc w:val="center"/>
        <w:rPr/>
      </w:pPr>
      <w:r w:rsidDel="00000000" w:rsidR="00000000" w:rsidRPr="00000000">
        <w:rPr>
          <w:rtl w:val="0"/>
        </w:rPr>
      </w:r>
    </w:p>
    <w:p w:rsidR="00000000" w:rsidDel="00000000" w:rsidP="00000000" w:rsidRDefault="00000000" w:rsidRPr="00000000" w14:paraId="0000045E">
      <w:pPr>
        <w:spacing w:after="0" w:before="0" w:lineRule="auto"/>
        <w:rPr/>
      </w:pPr>
      <w:r w:rsidDel="00000000" w:rsidR="00000000" w:rsidRPr="00000000">
        <w:rPr>
          <w:rtl w:val="0"/>
        </w:rPr>
      </w:r>
    </w:p>
    <w:sectPr>
      <w:type w:val="nextPage"/>
      <w:pgSz w:h="16839" w:w="11907" w:orient="portrait"/>
      <w:pgMar w:bottom="1440" w:top="1440" w:left="1440" w:right="1440" w:header="432" w:footer="38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Courier New"/>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2">
    <w:pPr>
      <w:keepNext w:val="0"/>
      <w:keepLines w:val="0"/>
      <w:widowControl w:val="1"/>
      <w:pBdr>
        <w:top w:space="0" w:sz="0" w:val="nil"/>
        <w:left w:space="0" w:sz="0" w:val="nil"/>
        <w:bottom w:space="0" w:sz="0" w:val="nil"/>
        <w:right w:space="0" w:sz="0" w:val="nil"/>
        <w:between w:space="0" w:sz="0" w:val="nil"/>
      </w:pBdr>
      <w:shd w:fill="auto" w:val="clear"/>
      <w:tabs>
        <w:tab w:val="left" w:pos="543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21949" cy="1900238"/>
          <wp:effectExtent b="0" l="0" r="0" t="0"/>
          <wp:wrapTopAndBottom distB="0" distT="0"/>
          <wp:docPr id="7" name="image1.png"/>
          <a:graphic>
            <a:graphicData uri="http://schemas.openxmlformats.org/drawingml/2006/picture">
              <pic:pic>
                <pic:nvPicPr>
                  <pic:cNvPr id="0" name="image1.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08" w:hanging="288"/>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lowerRoman"/>
      <w:lvlText w:val="(%1)"/>
      <w:lvlJc w:val="left"/>
      <w:pPr>
        <w:ind w:left="720" w:hanging="360"/>
      </w:pPr>
      <w:rPr>
        <w:rFonts w:ascii="Arial" w:cs="Arial" w:eastAsia="Arial" w:hAnsi="Arial"/>
        <w:i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8">
    <w:lvl w:ilvl="0">
      <w:start w:val="1"/>
      <w:numFmt w:val="lowerRoman"/>
      <w:lvlText w:val="(%1)"/>
      <w:lvlJc w:val="left"/>
      <w:pPr>
        <w:ind w:left="774" w:hanging="359.9999999999997"/>
      </w:pPr>
      <w:rPr>
        <w:rFonts w:ascii="Arial" w:cs="Arial" w:eastAsia="Arial" w:hAnsi="Arial"/>
      </w:rPr>
    </w:lvl>
    <w:lvl w:ilvl="1">
      <w:start w:val="1"/>
      <w:numFmt w:val="bullet"/>
      <w:lvlText w:val="o"/>
      <w:lvlJc w:val="left"/>
      <w:pPr>
        <w:ind w:left="1494" w:hanging="360"/>
      </w:pPr>
      <w:rPr>
        <w:rFonts w:ascii="Courier New" w:cs="Courier New" w:eastAsia="Courier New" w:hAnsi="Courier New"/>
      </w:rPr>
    </w:lvl>
    <w:lvl w:ilvl="2">
      <w:start w:val="1"/>
      <w:numFmt w:val="bullet"/>
      <w:lvlText w:val="▪"/>
      <w:lvlJc w:val="left"/>
      <w:pPr>
        <w:ind w:left="2214" w:hanging="360"/>
      </w:pPr>
      <w:rPr>
        <w:rFonts w:ascii="Noto Sans Symbols" w:cs="Noto Sans Symbols" w:eastAsia="Noto Sans Symbols" w:hAnsi="Noto Sans Symbols"/>
      </w:rPr>
    </w:lvl>
    <w:lvl w:ilvl="3">
      <w:start w:val="1"/>
      <w:numFmt w:val="bullet"/>
      <w:lvlText w:val="●"/>
      <w:lvlJc w:val="left"/>
      <w:pPr>
        <w:ind w:left="2934" w:hanging="360"/>
      </w:pPr>
      <w:rPr>
        <w:rFonts w:ascii="Noto Sans Symbols" w:cs="Noto Sans Symbols" w:eastAsia="Noto Sans Symbols" w:hAnsi="Noto Sans Symbols"/>
      </w:rPr>
    </w:lvl>
    <w:lvl w:ilvl="4">
      <w:start w:val="1"/>
      <w:numFmt w:val="bullet"/>
      <w:lvlText w:val="o"/>
      <w:lvlJc w:val="left"/>
      <w:pPr>
        <w:ind w:left="3654" w:hanging="360"/>
      </w:pPr>
      <w:rPr>
        <w:rFonts w:ascii="Courier New" w:cs="Courier New" w:eastAsia="Courier New" w:hAnsi="Courier New"/>
      </w:rPr>
    </w:lvl>
    <w:lvl w:ilvl="5">
      <w:start w:val="1"/>
      <w:numFmt w:val="bullet"/>
      <w:lvlText w:val="▪"/>
      <w:lvlJc w:val="left"/>
      <w:pPr>
        <w:ind w:left="4374" w:hanging="360"/>
      </w:pPr>
      <w:rPr>
        <w:rFonts w:ascii="Noto Sans Symbols" w:cs="Noto Sans Symbols" w:eastAsia="Noto Sans Symbols" w:hAnsi="Noto Sans Symbols"/>
      </w:rPr>
    </w:lvl>
    <w:lvl w:ilvl="6">
      <w:start w:val="1"/>
      <w:numFmt w:val="bullet"/>
      <w:lvlText w:val="●"/>
      <w:lvlJc w:val="left"/>
      <w:pPr>
        <w:ind w:left="5094" w:hanging="360"/>
      </w:pPr>
      <w:rPr>
        <w:rFonts w:ascii="Noto Sans Symbols" w:cs="Noto Sans Symbols" w:eastAsia="Noto Sans Symbols" w:hAnsi="Noto Sans Symbols"/>
      </w:rPr>
    </w:lvl>
    <w:lvl w:ilvl="7">
      <w:start w:val="1"/>
      <w:numFmt w:val="bullet"/>
      <w:lvlText w:val="o"/>
      <w:lvlJc w:val="left"/>
      <w:pPr>
        <w:ind w:left="5814" w:hanging="360"/>
      </w:pPr>
      <w:rPr>
        <w:rFonts w:ascii="Courier New" w:cs="Courier New" w:eastAsia="Courier New" w:hAnsi="Courier New"/>
      </w:rPr>
    </w:lvl>
    <w:lvl w:ilvl="8">
      <w:start w:val="1"/>
      <w:numFmt w:val="bullet"/>
      <w:lvlText w:val="▪"/>
      <w:lvlJc w:val="left"/>
      <w:pPr>
        <w:ind w:left="6534"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720"/>
      </w:pPr>
      <w:rPr/>
    </w:lvl>
    <w:lvl w:ilvl="1">
      <w:start w:val="1"/>
      <w:numFmt w:val="lowerRoman"/>
      <w:lvlText w:val="(%2)"/>
      <w:lvlJc w:val="left"/>
      <w:pPr>
        <w:ind w:left="1440" w:hanging="720"/>
      </w:pPr>
      <w:rPr>
        <w:rFonts w:ascii="Times New Roman" w:cs="Times New Roman" w:eastAsia="Times New Roman" w:hAnsi="Times New Roman"/>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15">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5">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6">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7">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8">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9">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20">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2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2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footer" Target="footer1.xml"/><Relationship Id="rId13" Type="http://schemas.openxmlformats.org/officeDocument/2006/relationships/hyperlink" Target="https://docs.google.com/spreadsheets/d/1els4097WPBLwrfVwNKuMNuMQvxnPdEgX/edit#gid=1676557135" TargetMode="Externa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cfqw45FIv0OyILeKjwxzIA0Mjw==">AMUW2mX8tmNP0Oq+wtI697C54mVnmY7DMGj207qTfXN7vezbAu4XoVN/DAWhjgTRAlAY+7ow8kFcM5bkT9QO/1V1gchl+Kt0XnokHc1QskKTLjmpIonXCqqshpmWTm8s4yQFKWDu1caHpHFBphc5/gNITUNtwyMuTOWfJTIYuufhGbt9OVWGf74=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