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RETURNABLE BID SCHEDULE 21</w:t>
      </w:r>
    </w:p>
    <w:p w:rsidR="00000000" w:rsidDel="00000000" w:rsidP="00000000" w:rsidRDefault="00000000" w:rsidRPr="00000000" w14:paraId="00000002">
      <w:pPr>
        <w:ind w:left="216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216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2880" w:firstLine="0"/>
        <w:rPr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Bidders details:</w:t>
        <w:tab/>
        <w:tab/>
        <w:tab/>
        <w:tab/>
        <w:tab/>
        <w:tab/>
        <w:tab/>
        <w:tab/>
        <w:t xml:space="preserve">Date: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216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STATEMENT OF READINESS </w:t>
      </w:r>
    </w:p>
    <w:p w:rsidR="00000000" w:rsidDel="00000000" w:rsidP="00000000" w:rsidRDefault="00000000" w:rsidRPr="00000000" w14:paraId="0000000A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In my capacity of the representative of the company administrator (</w:t>
      </w:r>
      <w:r w:rsidDel="00000000" w:rsidR="00000000" w:rsidRPr="00000000">
        <w:rPr>
          <w:rtl w:val="0"/>
        </w:rPr>
        <w:t xml:space="preserve">Add the name of the person, company</w:t>
      </w:r>
      <w:r w:rsidDel="00000000" w:rsidR="00000000" w:rsidRPr="00000000">
        <w:rPr>
          <w:rtl w:val="0"/>
        </w:rPr>
        <w:t xml:space="preserve">) I am hereby declaring that the company I am representing, is ready to </w:t>
      </w:r>
      <w:r w:rsidDel="00000000" w:rsidR="00000000" w:rsidRPr="00000000">
        <w:rPr>
          <w:rtl w:val="0"/>
        </w:rPr>
        <w:t xml:space="preserve">work under the supervision/guidance and support of the Museum center in Durres regarding the artifacts both inside and outside the Museum in Durres </w:t>
      </w:r>
      <w:r w:rsidDel="00000000" w:rsidR="00000000" w:rsidRPr="00000000">
        <w:rPr>
          <w:rtl w:val="0"/>
        </w:rPr>
        <w:t xml:space="preserve">in case the company  I am representing would be declared a winner of the procurement ITB/2022/41754 for the Restoration of the Archaeological Museum in Durres, Albania.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Name/Surname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Stamp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