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C3168" w14:textId="43E07737" w:rsidR="00C92791" w:rsidRPr="001E36F0" w:rsidRDefault="003245BE" w:rsidP="003245BE">
      <w:pPr>
        <w:jc w:val="right"/>
        <w:rPr>
          <w:b/>
          <w:bCs/>
          <w:sz w:val="32"/>
          <w:szCs w:val="32"/>
        </w:rPr>
      </w:pPr>
      <w:r w:rsidRPr="001E36F0">
        <w:rPr>
          <w:b/>
          <w:bCs/>
          <w:sz w:val="32"/>
          <w:szCs w:val="32"/>
        </w:rPr>
        <w:t>Annex 2</w:t>
      </w:r>
    </w:p>
    <w:p w14:paraId="7DA2769B" w14:textId="5AA98FBD" w:rsidR="00BB13AA" w:rsidRPr="00B62D71" w:rsidRDefault="007E6019" w:rsidP="00BA0E6E">
      <w:pPr>
        <w:jc w:val="center"/>
        <w:rPr>
          <w:rFonts w:ascii="Calibri" w:hAnsi="Calibri" w:cs="Calibri"/>
          <w:b/>
          <w:sz w:val="28"/>
          <w:szCs w:val="28"/>
        </w:rPr>
      </w:pPr>
      <w:r w:rsidRPr="004D357A">
        <w:rPr>
          <w:rFonts w:ascii="Calibri" w:hAnsi="Calibri" w:cs="Calibri"/>
          <w:b/>
          <w:sz w:val="32"/>
          <w:szCs w:val="32"/>
        </w:rPr>
        <w:t xml:space="preserve">FORM FOR SUBMITTING </w:t>
      </w:r>
      <w:r w:rsidR="00CC5232" w:rsidRPr="004D357A">
        <w:rPr>
          <w:rFonts w:ascii="Calibri" w:hAnsi="Calibri" w:cs="Calibri"/>
          <w:b/>
          <w:sz w:val="32"/>
          <w:szCs w:val="32"/>
        </w:rPr>
        <w:t xml:space="preserve">SERVICE </w:t>
      </w:r>
      <w:r w:rsidR="00F00019" w:rsidRPr="004D357A">
        <w:rPr>
          <w:rFonts w:ascii="Calibri" w:hAnsi="Calibri" w:cs="Calibri"/>
          <w:b/>
          <w:sz w:val="32"/>
          <w:szCs w:val="32"/>
        </w:rPr>
        <w:t>PROVIDER’S PROPOSAL</w:t>
      </w:r>
      <w:r w:rsidR="006E137C" w:rsidRPr="00B62D71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14:paraId="7478CF07" w14:textId="77777777" w:rsidR="002A7F13" w:rsidRDefault="002A7F13" w:rsidP="004D357A">
      <w:pPr>
        <w:jc w:val="center"/>
      </w:pPr>
    </w:p>
    <w:p w14:paraId="59AB38C7" w14:textId="77777777" w:rsidR="007E6019" w:rsidRPr="004A4833" w:rsidRDefault="007E6019" w:rsidP="00BA0E6E">
      <w:pPr>
        <w:jc w:val="center"/>
        <w:rPr>
          <w:rFonts w:ascii="Calibri" w:hAnsi="Calibri" w:cs="Calibri"/>
          <w:b/>
          <w:i/>
          <w:color w:val="FF0000"/>
        </w:rPr>
      </w:pPr>
      <w:r w:rsidRPr="004A4833">
        <w:rPr>
          <w:rFonts w:ascii="Calibri" w:hAnsi="Calibri" w:cs="Calibri"/>
          <w:b/>
          <w:i/>
          <w:color w:val="FF0000"/>
        </w:rPr>
        <w:t>(</w:t>
      </w:r>
      <w:r w:rsidR="006D6297" w:rsidRPr="004A4833">
        <w:rPr>
          <w:rFonts w:ascii="Calibri" w:hAnsi="Calibri" w:cs="Calibri"/>
          <w:b/>
          <w:i/>
          <w:color w:val="FF0000"/>
        </w:rPr>
        <w:t>This Form m</w:t>
      </w:r>
      <w:r w:rsidRPr="004A4833">
        <w:rPr>
          <w:rFonts w:ascii="Calibri" w:hAnsi="Calibri" w:cs="Calibri"/>
          <w:b/>
          <w:i/>
          <w:color w:val="FF0000"/>
        </w:rPr>
        <w:t xml:space="preserve">ust be submitted only using the </w:t>
      </w:r>
      <w:r w:rsidR="00CC5232" w:rsidRPr="004A4833">
        <w:rPr>
          <w:rFonts w:ascii="Calibri" w:hAnsi="Calibri" w:cs="Calibri"/>
          <w:b/>
          <w:i/>
          <w:color w:val="FF0000"/>
        </w:rPr>
        <w:t>Service Provider</w:t>
      </w:r>
      <w:r w:rsidRPr="004A4833">
        <w:rPr>
          <w:rFonts w:ascii="Calibri" w:hAnsi="Calibri" w:cs="Calibri"/>
          <w:b/>
          <w:i/>
          <w:color w:val="FF0000"/>
        </w:rPr>
        <w:t>’s Official Letterhead/Stationery</w:t>
      </w:r>
      <w:r w:rsidRPr="004A4833">
        <w:rPr>
          <w:rStyle w:val="FootnoteReference"/>
          <w:rFonts w:ascii="Calibri" w:hAnsi="Calibri" w:cs="Calibri"/>
          <w:b/>
          <w:i/>
          <w:color w:val="FF0000"/>
        </w:rPr>
        <w:footnoteReference w:id="2"/>
      </w:r>
      <w:r w:rsidRPr="004A4833">
        <w:rPr>
          <w:rFonts w:ascii="Calibri" w:hAnsi="Calibri" w:cs="Calibri"/>
          <w:b/>
          <w:i/>
          <w:color w:val="FF0000"/>
        </w:rPr>
        <w:t>)</w:t>
      </w:r>
    </w:p>
    <w:p w14:paraId="664BE4BF" w14:textId="77777777" w:rsidR="006D6297" w:rsidRDefault="006D6297" w:rsidP="00BA0E6E">
      <w:pPr>
        <w:pBdr>
          <w:bottom w:val="single" w:sz="6" w:space="1" w:color="auto"/>
        </w:pBdr>
        <w:jc w:val="center"/>
        <w:rPr>
          <w:rFonts w:ascii="Calibri" w:hAnsi="Calibri" w:cs="Calibri"/>
          <w:b/>
        </w:rPr>
      </w:pPr>
    </w:p>
    <w:p w14:paraId="4D2AE66F" w14:textId="77777777" w:rsidR="00AB7642" w:rsidRDefault="004A4833" w:rsidP="004A4833">
      <w:pPr>
        <w:jc w:val="right"/>
        <w:rPr>
          <w:rFonts w:ascii="Calibri" w:hAnsi="Calibri" w:cs="Calibri"/>
          <w:color w:val="FF0000"/>
          <w:lang w:val="en-GB"/>
        </w:rPr>
      </w:pPr>
      <w:r w:rsidRPr="004A4833">
        <w:rPr>
          <w:rFonts w:ascii="Calibri" w:hAnsi="Calibri" w:cs="Calibri"/>
          <w:color w:val="FF0000"/>
          <w:lang w:val="en-GB"/>
        </w:rPr>
        <w:t xml:space="preserve"> </w:t>
      </w:r>
      <w:sdt>
        <w:sdtPr>
          <w:rPr>
            <w:rFonts w:ascii="Calibri" w:hAnsi="Calibri" w:cs="Calibri"/>
            <w:color w:val="FF0000"/>
            <w:lang w:val="en-GB"/>
          </w:rPr>
          <w:id w:val="1398245830"/>
          <w:showingPlcHdr/>
          <w:text/>
        </w:sdtPr>
        <w:sdtEndPr/>
        <w:sdtContent>
          <w:r w:rsidR="00445EEC" w:rsidRPr="00445EEC">
            <w:rPr>
              <w:rFonts w:ascii="Calibri" w:hAnsi="Calibri" w:cs="Calibri"/>
              <w:color w:val="000000" w:themeColor="text1"/>
              <w:lang w:val="en-GB"/>
            </w:rPr>
            <w:t xml:space="preserve">[insert: </w:t>
          </w:r>
          <w:r w:rsidR="00445EEC" w:rsidRPr="00445EEC">
            <w:rPr>
              <w:rFonts w:ascii="Calibri" w:hAnsi="Calibri" w:cs="Calibri"/>
              <w:i/>
              <w:color w:val="000000" w:themeColor="text1"/>
              <w:lang w:val="en-GB"/>
            </w:rPr>
            <w:t>Locatio</w:t>
          </w:r>
          <w:r w:rsidR="00445EEC">
            <w:rPr>
              <w:rFonts w:ascii="Calibri" w:hAnsi="Calibri" w:cs="Calibri"/>
              <w:i/>
              <w:color w:val="000000" w:themeColor="text1"/>
              <w:lang w:val="en-GB"/>
            </w:rPr>
            <w:t>n</w:t>
          </w:r>
          <w:r w:rsidR="00445EEC" w:rsidRPr="00445EEC">
            <w:rPr>
              <w:rFonts w:ascii="Calibri" w:hAnsi="Calibri" w:cs="Calibri"/>
              <w:i/>
              <w:color w:val="000000" w:themeColor="text1"/>
              <w:lang w:val="en-GB"/>
            </w:rPr>
            <w:t>]</w:t>
          </w:r>
          <w:r w:rsidR="00445EEC" w:rsidRPr="00F740A5">
            <w:rPr>
              <w:rStyle w:val="PlaceholderText"/>
            </w:rPr>
            <w:t>.</w:t>
          </w:r>
        </w:sdtContent>
      </w:sdt>
    </w:p>
    <w:p w14:paraId="36A39D45" w14:textId="24D65295" w:rsidR="00445EEC" w:rsidRPr="004A4833" w:rsidRDefault="003C0E86" w:rsidP="004A4833">
      <w:pPr>
        <w:jc w:val="right"/>
        <w:rPr>
          <w:rFonts w:ascii="Calibri" w:hAnsi="Calibri" w:cs="Calibri"/>
          <w:color w:val="FF0000"/>
          <w:lang w:val="en-GB"/>
        </w:rPr>
      </w:pPr>
      <w:sdt>
        <w:sdtPr>
          <w:rPr>
            <w:rFonts w:ascii="Calibri" w:hAnsi="Calibri" w:cs="Calibri"/>
            <w:color w:val="FF0000"/>
            <w:lang w:val="en-GB"/>
          </w:rPr>
          <w:id w:val="467483329"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445EEC" w:rsidRPr="00445EEC">
            <w:rPr>
              <w:rFonts w:ascii="Calibri" w:hAnsi="Calibri" w:cs="Calibri"/>
              <w:color w:val="000000" w:themeColor="text1"/>
              <w:lang w:val="en-GB"/>
            </w:rPr>
            <w:t xml:space="preserve">[insert: </w:t>
          </w:r>
          <w:r w:rsidR="00445EEC">
            <w:rPr>
              <w:rFonts w:ascii="Calibri" w:hAnsi="Calibri" w:cs="Calibri"/>
              <w:i/>
              <w:color w:val="000000" w:themeColor="text1"/>
              <w:lang w:val="en-GB"/>
            </w:rPr>
            <w:t>Date]</w:t>
          </w:r>
        </w:sdtContent>
      </w:sdt>
    </w:p>
    <w:p w14:paraId="3DD52959" w14:textId="77777777" w:rsidR="004A4833" w:rsidRPr="004A4833" w:rsidRDefault="004A4833" w:rsidP="004A4833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lang w:val="en-GB" w:eastAsia="it-IT"/>
        </w:rPr>
      </w:pPr>
    </w:p>
    <w:p w14:paraId="35A00789" w14:textId="77777777" w:rsidR="004A4833" w:rsidRPr="004A4833" w:rsidRDefault="004A4833" w:rsidP="004A4833">
      <w:pPr>
        <w:rPr>
          <w:rFonts w:ascii="Calibri" w:hAnsi="Calibri" w:cs="Calibri"/>
          <w:lang w:val="en-GB"/>
        </w:rPr>
      </w:pPr>
      <w:r w:rsidRPr="004A4833">
        <w:rPr>
          <w:rFonts w:ascii="Calibri" w:hAnsi="Calibri" w:cs="Calibri"/>
          <w:lang w:val="en-GB"/>
        </w:rPr>
        <w:t>To:</w:t>
      </w:r>
      <w:r w:rsidRPr="004A4833">
        <w:rPr>
          <w:rFonts w:ascii="Calibri" w:hAnsi="Calibri" w:cs="Calibri"/>
          <w:lang w:val="en-GB"/>
        </w:rPr>
        <w:tab/>
      </w:r>
      <w:sdt>
        <w:sdtPr>
          <w:rPr>
            <w:rFonts w:ascii="Calibri" w:hAnsi="Calibri" w:cs="Calibri"/>
            <w:lang w:val="en-GB"/>
          </w:rPr>
          <w:id w:val="2037852039"/>
          <w:showingPlcHdr/>
          <w:text/>
        </w:sdtPr>
        <w:sdtEndPr/>
        <w:sdtContent>
          <w:r w:rsidR="00445EEC" w:rsidRPr="00445EEC">
            <w:rPr>
              <w:rFonts w:ascii="Calibri" w:hAnsi="Calibri" w:cs="Calibri"/>
              <w:color w:val="000000" w:themeColor="text1"/>
              <w:lang w:val="en-GB"/>
            </w:rPr>
            <w:t>[</w:t>
          </w:r>
          <w:r w:rsidR="00445EEC" w:rsidRPr="00445EEC">
            <w:rPr>
              <w:rFonts w:ascii="Calibri" w:hAnsi="Calibri" w:cs="Calibri"/>
              <w:i/>
              <w:color w:val="000000" w:themeColor="text1"/>
              <w:lang w:val="en-GB"/>
            </w:rPr>
            <w:t>insert: Name and Address of UNDP focal point]</w:t>
          </w:r>
        </w:sdtContent>
      </w:sdt>
    </w:p>
    <w:p w14:paraId="574DE231" w14:textId="77777777" w:rsidR="004A4833" w:rsidRPr="004A4833" w:rsidRDefault="004A4833" w:rsidP="004A4833">
      <w:pPr>
        <w:rPr>
          <w:rFonts w:ascii="Calibri" w:hAnsi="Calibri" w:cs="Calibri"/>
          <w:lang w:val="en-GB"/>
        </w:rPr>
      </w:pPr>
    </w:p>
    <w:p w14:paraId="61EB6051" w14:textId="77777777" w:rsidR="004A4833" w:rsidRPr="004A4833" w:rsidRDefault="004A4833" w:rsidP="004A4833">
      <w:pPr>
        <w:rPr>
          <w:rFonts w:ascii="Calibri" w:hAnsi="Calibri" w:cs="Calibri"/>
          <w:lang w:val="en-GB"/>
        </w:rPr>
      </w:pPr>
      <w:r w:rsidRPr="004A4833">
        <w:rPr>
          <w:rFonts w:ascii="Calibri" w:hAnsi="Calibri" w:cs="Calibri"/>
          <w:lang w:val="en-GB"/>
        </w:rPr>
        <w:t>Dear Sir/Madam:</w:t>
      </w:r>
    </w:p>
    <w:p w14:paraId="75B12E76" w14:textId="4BF10E19" w:rsidR="00686142" w:rsidRPr="00B62D71" w:rsidRDefault="00686142" w:rsidP="00AB7642">
      <w:pPr>
        <w:spacing w:before="120"/>
        <w:ind w:right="630" w:firstLine="720"/>
        <w:rPr>
          <w:rFonts w:ascii="Calibri" w:hAnsi="Calibri" w:cs="Calibri"/>
          <w:snapToGrid w:val="0"/>
        </w:rPr>
      </w:pPr>
      <w:r w:rsidRPr="004A4833">
        <w:rPr>
          <w:rFonts w:ascii="Calibri" w:hAnsi="Calibri" w:cs="Calibri"/>
          <w:snapToGrid w:val="0"/>
        </w:rPr>
        <w:t xml:space="preserve">We, the undersigned, </w:t>
      </w:r>
      <w:r w:rsidR="00844CE5">
        <w:rPr>
          <w:rFonts w:ascii="Calibri" w:hAnsi="Calibri" w:cs="Calibri"/>
          <w:snapToGrid w:val="0"/>
        </w:rPr>
        <w:t xml:space="preserve">hereby </w:t>
      </w:r>
      <w:r w:rsidRPr="004A4833">
        <w:rPr>
          <w:rFonts w:ascii="Calibri" w:hAnsi="Calibri" w:cs="Calibri"/>
          <w:snapToGrid w:val="0"/>
        </w:rPr>
        <w:t xml:space="preserve">offer to </w:t>
      </w:r>
      <w:r w:rsidR="00472A63" w:rsidRPr="004A4833">
        <w:rPr>
          <w:rFonts w:ascii="Calibri" w:hAnsi="Calibri" w:cs="Calibri"/>
          <w:snapToGrid w:val="0"/>
        </w:rPr>
        <w:t>render the following services to UNDP</w:t>
      </w:r>
      <w:r w:rsidR="00F83245" w:rsidRPr="004A4833">
        <w:rPr>
          <w:rFonts w:ascii="Calibri" w:hAnsi="Calibri" w:cs="Calibri"/>
          <w:snapToGrid w:val="0"/>
        </w:rPr>
        <w:t xml:space="preserve"> in conformity with</w:t>
      </w:r>
      <w:r w:rsidR="00F83245" w:rsidRPr="00B62D71">
        <w:rPr>
          <w:rFonts w:ascii="Calibri" w:hAnsi="Calibri" w:cs="Calibri"/>
          <w:snapToGrid w:val="0"/>
        </w:rPr>
        <w:t xml:space="preserve"> the</w:t>
      </w:r>
      <w:r w:rsidR="007A77C7">
        <w:rPr>
          <w:rFonts w:ascii="Calibri" w:hAnsi="Calibri" w:cs="Calibri"/>
          <w:snapToGrid w:val="0"/>
        </w:rPr>
        <w:t xml:space="preserve"> requirements defined in the</w:t>
      </w:r>
      <w:r w:rsidR="00F83245" w:rsidRPr="00B62D71">
        <w:rPr>
          <w:rFonts w:ascii="Calibri" w:hAnsi="Calibri" w:cs="Calibri"/>
          <w:snapToGrid w:val="0"/>
        </w:rPr>
        <w:t xml:space="preserve"> RF</w:t>
      </w:r>
      <w:r w:rsidR="00344ECD">
        <w:rPr>
          <w:rFonts w:ascii="Calibri" w:hAnsi="Calibri" w:cs="Calibri"/>
          <w:snapToGrid w:val="0"/>
        </w:rPr>
        <w:t>P</w:t>
      </w:r>
      <w:r w:rsidR="007A77C7">
        <w:rPr>
          <w:rFonts w:ascii="Calibri" w:hAnsi="Calibri" w:cs="Calibri"/>
          <w:snapToGrid w:val="0"/>
        </w:rPr>
        <w:t xml:space="preserve"> dated</w:t>
      </w:r>
      <w:r w:rsidR="00445EEC">
        <w:rPr>
          <w:rFonts w:ascii="Calibri" w:hAnsi="Calibri" w:cs="Calibri"/>
          <w:snapToGrid w:val="0"/>
        </w:rPr>
        <w:t xml:space="preserve"> </w:t>
      </w:r>
      <w:sdt>
        <w:sdtPr>
          <w:rPr>
            <w:rFonts w:ascii="Calibri" w:hAnsi="Calibri" w:cs="Calibri"/>
            <w:snapToGrid w:val="0"/>
          </w:rPr>
          <w:id w:val="-855193029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445EEC" w:rsidRPr="00445EEC">
            <w:rPr>
              <w:rFonts w:ascii="Calibri" w:hAnsi="Calibri" w:cs="Calibri"/>
              <w:i/>
              <w:snapToGrid w:val="0"/>
              <w:color w:val="000000" w:themeColor="text1"/>
            </w:rPr>
            <w:t>[specify date</w:t>
          </w:r>
          <w:r w:rsidR="00445EEC">
            <w:rPr>
              <w:rFonts w:ascii="Calibri" w:hAnsi="Calibri" w:cs="Calibri"/>
              <w:i/>
              <w:snapToGrid w:val="0"/>
              <w:color w:val="000000" w:themeColor="text1"/>
            </w:rPr>
            <w:t>]</w:t>
          </w:r>
        </w:sdtContent>
      </w:sdt>
      <w:r w:rsidR="00F83245" w:rsidRPr="00445EEC">
        <w:rPr>
          <w:rFonts w:ascii="Calibri" w:hAnsi="Calibri" w:cs="Calibri"/>
          <w:snapToGrid w:val="0"/>
          <w:color w:val="000000" w:themeColor="text1"/>
        </w:rPr>
        <w:t xml:space="preserve">, </w:t>
      </w:r>
      <w:r w:rsidR="00F83245" w:rsidRPr="00B62D71">
        <w:rPr>
          <w:rFonts w:ascii="Calibri" w:hAnsi="Calibri" w:cs="Calibri"/>
          <w:snapToGrid w:val="0"/>
        </w:rPr>
        <w:t xml:space="preserve">and </w:t>
      </w:r>
      <w:proofErr w:type="gramStart"/>
      <w:r w:rsidR="007A77C7">
        <w:rPr>
          <w:rFonts w:ascii="Calibri" w:hAnsi="Calibri" w:cs="Calibri"/>
          <w:snapToGrid w:val="0"/>
        </w:rPr>
        <w:t>all of</w:t>
      </w:r>
      <w:proofErr w:type="gramEnd"/>
      <w:r w:rsidR="007A77C7">
        <w:rPr>
          <w:rFonts w:ascii="Calibri" w:hAnsi="Calibri" w:cs="Calibri"/>
          <w:snapToGrid w:val="0"/>
        </w:rPr>
        <w:t xml:space="preserve"> </w:t>
      </w:r>
      <w:r w:rsidR="00F83245" w:rsidRPr="00B62D71">
        <w:rPr>
          <w:rFonts w:ascii="Calibri" w:hAnsi="Calibri" w:cs="Calibri"/>
          <w:snapToGrid w:val="0"/>
        </w:rPr>
        <w:t>its attachments</w:t>
      </w:r>
      <w:r w:rsidRPr="00B62D71">
        <w:rPr>
          <w:rFonts w:ascii="Calibri" w:hAnsi="Calibri" w:cs="Calibri"/>
          <w:snapToGrid w:val="0"/>
        </w:rPr>
        <w:t xml:space="preserve">, </w:t>
      </w:r>
      <w:r w:rsidR="007A0B0E" w:rsidRPr="00B62D71">
        <w:rPr>
          <w:rFonts w:ascii="Calibri" w:hAnsi="Calibri" w:cs="Calibri"/>
          <w:snapToGrid w:val="0"/>
        </w:rPr>
        <w:t>as well as the</w:t>
      </w:r>
      <w:r w:rsidR="007A77C7">
        <w:rPr>
          <w:rFonts w:ascii="Calibri" w:hAnsi="Calibri" w:cs="Calibri"/>
          <w:snapToGrid w:val="0"/>
        </w:rPr>
        <w:t xml:space="preserve"> provisions of the</w:t>
      </w:r>
      <w:r w:rsidR="007A0B0E" w:rsidRPr="00B62D71">
        <w:rPr>
          <w:rFonts w:ascii="Calibri" w:hAnsi="Calibri" w:cs="Calibri"/>
          <w:snapToGrid w:val="0"/>
        </w:rPr>
        <w:t xml:space="preserve"> UNDP General Contract T</w:t>
      </w:r>
      <w:r w:rsidRPr="00B62D71">
        <w:rPr>
          <w:rFonts w:ascii="Calibri" w:hAnsi="Calibri" w:cs="Calibri"/>
          <w:snapToGrid w:val="0"/>
        </w:rPr>
        <w:t xml:space="preserve">erms and </w:t>
      </w:r>
      <w:r w:rsidR="007A0B0E" w:rsidRPr="00B62D71">
        <w:rPr>
          <w:rFonts w:ascii="Calibri" w:hAnsi="Calibri" w:cs="Calibri"/>
          <w:snapToGrid w:val="0"/>
        </w:rPr>
        <w:t>C</w:t>
      </w:r>
      <w:r w:rsidRPr="00B62D71">
        <w:rPr>
          <w:rFonts w:ascii="Calibri" w:hAnsi="Calibri" w:cs="Calibri"/>
          <w:snapToGrid w:val="0"/>
        </w:rPr>
        <w:t>onditions:</w:t>
      </w:r>
    </w:p>
    <w:p w14:paraId="08C43D6F" w14:textId="77777777" w:rsidR="00990EA2" w:rsidRPr="00AB7642" w:rsidRDefault="00990EA2" w:rsidP="004F000D">
      <w:pPr>
        <w:pStyle w:val="ListParagraph"/>
        <w:numPr>
          <w:ilvl w:val="0"/>
          <w:numId w:val="4"/>
        </w:numPr>
        <w:rPr>
          <w:b/>
          <w:bCs/>
          <w:snapToGrid w:val="0"/>
          <w:sz w:val="24"/>
          <w:szCs w:val="24"/>
        </w:rPr>
      </w:pPr>
      <w:r w:rsidRPr="00AB7642">
        <w:rPr>
          <w:b/>
          <w:bCs/>
          <w:snapToGrid w:val="0"/>
          <w:sz w:val="24"/>
          <w:szCs w:val="24"/>
        </w:rPr>
        <w:t>Qualifications of the Service Provider</w:t>
      </w:r>
    </w:p>
    <w:p w14:paraId="017B6CB7" w14:textId="01D71508" w:rsidR="00990EA2" w:rsidRPr="00990EA2" w:rsidRDefault="00990EA2" w:rsidP="001E36F0">
      <w:pPr>
        <w:pStyle w:val="ListParagraph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  <w:sz w:val="20"/>
          <w:szCs w:val="20"/>
        </w:rPr>
      </w:pPr>
      <w:r w:rsidRPr="00990EA2">
        <w:rPr>
          <w:rFonts w:ascii="Calibri" w:hAnsi="Calibri" w:cs="Calibri"/>
          <w:i/>
          <w:snapToGrid w:val="0"/>
          <w:sz w:val="20"/>
          <w:szCs w:val="20"/>
        </w:rPr>
        <w:t xml:space="preserve">The Service Provider must describe and explain how and why they are the best entity </w:t>
      </w:r>
      <w:r w:rsidR="007A77C7">
        <w:rPr>
          <w:rFonts w:ascii="Calibri" w:hAnsi="Calibri" w:cs="Calibri"/>
          <w:i/>
          <w:snapToGrid w:val="0"/>
          <w:sz w:val="20"/>
          <w:szCs w:val="20"/>
        </w:rPr>
        <w:t>that can</w:t>
      </w:r>
      <w:r w:rsidRPr="00990EA2">
        <w:rPr>
          <w:rFonts w:ascii="Calibri" w:hAnsi="Calibri" w:cs="Calibri"/>
          <w:i/>
          <w:snapToGrid w:val="0"/>
          <w:sz w:val="20"/>
          <w:szCs w:val="20"/>
        </w:rPr>
        <w:t xml:space="preserve"> deliver the requirements of UNDP by indicating the </w:t>
      </w:r>
      <w:proofErr w:type="gramStart"/>
      <w:r w:rsidRPr="00990EA2">
        <w:rPr>
          <w:rFonts w:ascii="Calibri" w:hAnsi="Calibri" w:cs="Calibri"/>
          <w:i/>
          <w:snapToGrid w:val="0"/>
          <w:sz w:val="20"/>
          <w:szCs w:val="20"/>
        </w:rPr>
        <w:t>following :</w:t>
      </w:r>
      <w:proofErr w:type="gramEnd"/>
    </w:p>
    <w:p w14:paraId="770656A2" w14:textId="77777777" w:rsidR="00990EA2" w:rsidRPr="008871D8" w:rsidRDefault="00990EA2" w:rsidP="001E36F0">
      <w:pPr>
        <w:pStyle w:val="ListParagraph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</w:rPr>
      </w:pPr>
    </w:p>
    <w:p w14:paraId="493680DC" w14:textId="77777777" w:rsidR="00540B3F" w:rsidRDefault="005C726D" w:rsidP="001E36F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Profile – describing the </w:t>
      </w:r>
      <w:r w:rsidR="00540B3F" w:rsidRPr="008871D8">
        <w:rPr>
          <w:rFonts w:ascii="Calibri" w:hAnsi="Calibri" w:cs="Calibri"/>
          <w:i/>
          <w:snapToGrid w:val="0"/>
          <w:sz w:val="20"/>
          <w:szCs w:val="20"/>
        </w:rPr>
        <w:t xml:space="preserve">nature of business, field of expertise, licenses, certifications, </w:t>
      </w:r>
      <w:proofErr w:type="gramStart"/>
      <w:r w:rsidR="00540B3F" w:rsidRPr="008871D8">
        <w:rPr>
          <w:rFonts w:ascii="Calibri" w:hAnsi="Calibri" w:cs="Calibri"/>
          <w:i/>
          <w:snapToGrid w:val="0"/>
          <w:sz w:val="20"/>
          <w:szCs w:val="20"/>
        </w:rPr>
        <w:t>accreditations;</w:t>
      </w:r>
      <w:proofErr w:type="gramEnd"/>
    </w:p>
    <w:p w14:paraId="4AFA4E9D" w14:textId="7C586164" w:rsidR="005C726D" w:rsidRPr="008871D8" w:rsidRDefault="005C726D" w:rsidP="001E36F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Business Licenses – Registration Papers </w:t>
      </w:r>
      <w:r w:rsidR="00E815E9" w:rsidRPr="001E36F0">
        <w:rPr>
          <w:rFonts w:ascii="Calibri" w:eastAsia="Calibri" w:hAnsi="Calibri" w:cs="Calibri"/>
          <w:i/>
          <w:color w:val="000000"/>
          <w:sz w:val="20"/>
          <w:szCs w:val="20"/>
        </w:rPr>
        <w:t xml:space="preserve">or legal basis of organization </w:t>
      </w:r>
      <w:proofErr w:type="gramStart"/>
      <w:r w:rsidR="00E815E9" w:rsidRPr="001E36F0">
        <w:rPr>
          <w:rFonts w:ascii="Calibri" w:eastAsia="Calibri" w:hAnsi="Calibri" w:cs="Calibri"/>
          <w:i/>
          <w:color w:val="000000"/>
          <w:sz w:val="20"/>
          <w:szCs w:val="20"/>
        </w:rPr>
        <w:t>establishment</w:t>
      </w:r>
      <w:r w:rsidR="00E815E9" w:rsidRPr="001E36F0" w:rsidDel="00E815E9">
        <w:rPr>
          <w:rFonts w:ascii="Calibri" w:hAnsi="Calibri" w:cs="Calibri"/>
          <w:i/>
          <w:snapToGrid w:val="0"/>
          <w:sz w:val="16"/>
          <w:szCs w:val="16"/>
        </w:rPr>
        <w:t xml:space="preserve"> </w:t>
      </w:r>
      <w:r>
        <w:rPr>
          <w:rFonts w:ascii="Calibri" w:hAnsi="Calibri" w:cs="Calibri"/>
          <w:i/>
          <w:snapToGrid w:val="0"/>
          <w:sz w:val="20"/>
          <w:szCs w:val="20"/>
        </w:rPr>
        <w:t>.</w:t>
      </w:r>
      <w:proofErr w:type="gramEnd"/>
    </w:p>
    <w:p w14:paraId="7FA6BCF1" w14:textId="58568EF3" w:rsidR="00540B3F" w:rsidRPr="008871D8" w:rsidRDefault="005C726D" w:rsidP="001E36F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>Latest Audited Financial Statement – income stateme</w:t>
      </w:r>
      <w:r w:rsidR="008A2DD6">
        <w:rPr>
          <w:rFonts w:ascii="Calibri" w:hAnsi="Calibri" w:cs="Calibri"/>
          <w:i/>
          <w:snapToGrid w:val="0"/>
          <w:sz w:val="20"/>
          <w:szCs w:val="20"/>
        </w:rPr>
        <w:t>n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t and balance sheet to indicate </w:t>
      </w:r>
      <w:r w:rsidR="00540B3F" w:rsidRPr="008871D8">
        <w:rPr>
          <w:rFonts w:ascii="Calibri" w:hAnsi="Calibri" w:cs="Calibri"/>
          <w:i/>
          <w:snapToGrid w:val="0"/>
          <w:sz w:val="20"/>
          <w:szCs w:val="20"/>
        </w:rPr>
        <w:t>Its fi</w:t>
      </w:r>
      <w:r w:rsidR="007A77C7">
        <w:rPr>
          <w:rFonts w:ascii="Calibri" w:hAnsi="Calibri" w:cs="Calibri"/>
          <w:i/>
          <w:snapToGrid w:val="0"/>
          <w:sz w:val="20"/>
          <w:szCs w:val="20"/>
        </w:rPr>
        <w:t xml:space="preserve">nancial stability, liquidity, credit standing, and market </w:t>
      </w:r>
      <w:proofErr w:type="gramStart"/>
      <w:r w:rsidR="007A77C7">
        <w:rPr>
          <w:rFonts w:ascii="Calibri" w:hAnsi="Calibri" w:cs="Calibri"/>
          <w:i/>
          <w:snapToGrid w:val="0"/>
          <w:sz w:val="20"/>
          <w:szCs w:val="20"/>
        </w:rPr>
        <w:t>reputation</w:t>
      </w:r>
      <w:r w:rsidR="00AB7642">
        <w:rPr>
          <w:rFonts w:ascii="Calibri" w:hAnsi="Calibri" w:cs="Calibri"/>
          <w:i/>
          <w:snapToGrid w:val="0"/>
          <w:sz w:val="20"/>
          <w:szCs w:val="20"/>
        </w:rPr>
        <w:t>;</w:t>
      </w:r>
      <w:proofErr w:type="gramEnd"/>
    </w:p>
    <w:p w14:paraId="3AAB5692" w14:textId="2B23444B" w:rsidR="00540B3F" w:rsidRPr="00E815E9" w:rsidRDefault="005C726D" w:rsidP="001E36F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990"/>
        </w:tabs>
        <w:spacing w:after="0"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>Track Record – list of clients for</w:t>
      </w:r>
      <w:r w:rsidR="007A77C7"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  <w:r w:rsidR="00540B3F" w:rsidRPr="008871D8">
        <w:rPr>
          <w:rFonts w:ascii="Calibri" w:hAnsi="Calibri" w:cs="Calibri"/>
          <w:i/>
          <w:snapToGrid w:val="0"/>
          <w:sz w:val="20"/>
          <w:szCs w:val="20"/>
        </w:rPr>
        <w:t>similar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 services as those required by UNDP,</w:t>
      </w:r>
      <w:r w:rsidR="00540B3F" w:rsidRPr="008871D8"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  <w:r>
        <w:rPr>
          <w:rFonts w:ascii="Calibri" w:hAnsi="Calibri" w:cs="Calibri"/>
          <w:i/>
          <w:snapToGrid w:val="0"/>
          <w:sz w:val="20"/>
          <w:szCs w:val="20"/>
        </w:rPr>
        <w:t>indicating description of contract scope, contract duration, contract value, contact references</w:t>
      </w:r>
      <w:r w:rsidR="001E36F0">
        <w:rPr>
          <w:rFonts w:ascii="Calibri" w:hAnsi="Calibri" w:cs="Calibri"/>
          <w:i/>
          <w:snapToGrid w:val="0"/>
          <w:sz w:val="20"/>
          <w:szCs w:val="20"/>
        </w:rPr>
        <w:t xml:space="preserve"> by providing list of names, phone number and email </w:t>
      </w:r>
      <w:proofErr w:type="gramStart"/>
      <w:r w:rsidR="001E36F0">
        <w:rPr>
          <w:rFonts w:ascii="Calibri" w:hAnsi="Calibri" w:cs="Calibri"/>
          <w:i/>
          <w:snapToGrid w:val="0"/>
          <w:sz w:val="20"/>
          <w:szCs w:val="20"/>
        </w:rPr>
        <w:t>address</w:t>
      </w:r>
      <w:r w:rsidR="00540B3F" w:rsidRPr="008871D8">
        <w:rPr>
          <w:rFonts w:ascii="Calibri" w:hAnsi="Calibri" w:cs="Calibri"/>
          <w:i/>
          <w:snapToGrid w:val="0"/>
          <w:sz w:val="20"/>
          <w:szCs w:val="20"/>
        </w:rPr>
        <w:t>;</w:t>
      </w:r>
      <w:proofErr w:type="gramEnd"/>
    </w:p>
    <w:p w14:paraId="3E2E4A5A" w14:textId="0BB6E955" w:rsidR="005C726D" w:rsidRPr="001E36F0" w:rsidRDefault="00E815E9" w:rsidP="001E36F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 w:rsidRPr="001E36F0">
        <w:rPr>
          <w:rFonts w:ascii="Calibri" w:eastAsia="Calibri" w:hAnsi="Calibri" w:cs="Calibri"/>
          <w:i/>
          <w:color w:val="000000"/>
          <w:sz w:val="20"/>
          <w:szCs w:val="20"/>
        </w:rPr>
        <w:t>Written Self-Declaration that the company is not in the UN Security Council 1267/1989 List, UN Procurement Division List or Other UN Ineligibility List.</w:t>
      </w:r>
    </w:p>
    <w:p w14:paraId="10E73E02" w14:textId="77777777" w:rsidR="00990EA2" w:rsidRPr="00540B3F" w:rsidRDefault="00990EA2" w:rsidP="00C92791">
      <w:pPr>
        <w:rPr>
          <w:snapToGrid w:val="0"/>
        </w:rPr>
      </w:pPr>
    </w:p>
    <w:p w14:paraId="12428801" w14:textId="77777777" w:rsidR="00BD3609" w:rsidRPr="00AB7642" w:rsidRDefault="00BD3609" w:rsidP="001E36F0">
      <w:pPr>
        <w:pStyle w:val="ListParagraph"/>
        <w:numPr>
          <w:ilvl w:val="0"/>
          <w:numId w:val="4"/>
        </w:numPr>
        <w:spacing w:after="0"/>
        <w:rPr>
          <w:b/>
          <w:bCs/>
          <w:snapToGrid w:val="0"/>
          <w:sz w:val="24"/>
          <w:szCs w:val="24"/>
        </w:rPr>
      </w:pPr>
      <w:r w:rsidRPr="00AB7642">
        <w:rPr>
          <w:b/>
          <w:bCs/>
          <w:snapToGrid w:val="0"/>
          <w:sz w:val="24"/>
          <w:szCs w:val="24"/>
        </w:rPr>
        <w:t xml:space="preserve">Proposed </w:t>
      </w:r>
      <w:r w:rsidR="005E5912" w:rsidRPr="00AB7642">
        <w:rPr>
          <w:b/>
          <w:bCs/>
          <w:snapToGrid w:val="0"/>
          <w:sz w:val="24"/>
          <w:szCs w:val="24"/>
        </w:rPr>
        <w:t>Methodology for the Completion of Services</w:t>
      </w:r>
    </w:p>
    <w:tbl>
      <w:tblPr>
        <w:tblW w:w="8640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F83245" w:rsidRPr="00D243BB" w14:paraId="546EA8E6" w14:textId="77777777" w:rsidTr="003C0E86">
        <w:trPr>
          <w:trHeight w:val="983"/>
        </w:trPr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14:paraId="4EDA63CC" w14:textId="77777777" w:rsidR="00C63D10" w:rsidRDefault="005E5912" w:rsidP="00AB7642">
            <w:pPr>
              <w:pStyle w:val="BodyText2"/>
              <w:spacing w:after="0" w:line="240" w:lineRule="auto"/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The </w:t>
            </w:r>
            <w:r w:rsidR="00F83245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Service Provider must describe how it will address/deliver the </w:t>
            </w:r>
            <w:r w:rsidR="00C63D10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demands of</w:t>
            </w:r>
            <w:r w:rsidR="007A77C7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the RF</w:t>
            </w:r>
            <w:r w:rsidR="00344ECD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P</w:t>
            </w:r>
            <w:r w:rsidR="00F83245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; providing a detailed description of the essential performance characteristics</w:t>
            </w:r>
            <w:r w:rsidR="00430F4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, reporting conditions</w:t>
            </w:r>
            <w:r w:rsidR="00F83245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</w:t>
            </w:r>
            <w:r w:rsidR="00C63D10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and quality assurance</w:t>
            </w:r>
            <w:r w:rsidR="007A77C7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mechanisms that will be put in place</w:t>
            </w:r>
            <w:r w:rsidR="00C63D10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,</w:t>
            </w:r>
            <w:r w:rsidR="00F83245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</w:t>
            </w:r>
            <w:r w:rsidR="007A77C7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while demonstrating that</w:t>
            </w:r>
            <w:r w:rsidR="00F83245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the proposed methodology </w:t>
            </w:r>
            <w:r w:rsidR="007A77C7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will be appropriate to the local conditions and context of the work</w:t>
            </w:r>
            <w:r w:rsidR="00F83245"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.</w:t>
            </w:r>
          </w:p>
          <w:p w14:paraId="2C36FC02" w14:textId="6E124B29" w:rsidR="00AB7642" w:rsidRPr="00AB7642" w:rsidRDefault="00AB7642" w:rsidP="00AB7642">
            <w:pPr>
              <w:pStyle w:val="BodyText2"/>
              <w:spacing w:after="0" w:line="240" w:lineRule="auto"/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</w:pPr>
          </w:p>
        </w:tc>
      </w:tr>
    </w:tbl>
    <w:p w14:paraId="5F64E4BE" w14:textId="65903747" w:rsidR="00035E9B" w:rsidRDefault="00035E9B" w:rsidP="00035E9B">
      <w:pPr>
        <w:rPr>
          <w:b/>
          <w:bCs/>
          <w:lang w:val="en-CA"/>
        </w:rPr>
      </w:pPr>
    </w:p>
    <w:p w14:paraId="68A59075" w14:textId="0ED226DB" w:rsidR="00E815E9" w:rsidRDefault="00E815E9" w:rsidP="00035E9B">
      <w:pPr>
        <w:rPr>
          <w:b/>
          <w:bCs/>
          <w:lang w:val="en-CA"/>
        </w:rPr>
      </w:pPr>
    </w:p>
    <w:p w14:paraId="2F2969F7" w14:textId="77777777" w:rsidR="0041310F" w:rsidRPr="00035E9B" w:rsidRDefault="0041310F" w:rsidP="00035E9B">
      <w:pPr>
        <w:rPr>
          <w:b/>
          <w:bCs/>
          <w:lang w:val="en-CA"/>
        </w:rPr>
      </w:pPr>
    </w:p>
    <w:p w14:paraId="584771D3" w14:textId="75808B17" w:rsidR="005E5912" w:rsidRPr="00AB7642" w:rsidRDefault="005E5912" w:rsidP="001E36F0">
      <w:pPr>
        <w:pStyle w:val="ListParagraph"/>
        <w:numPr>
          <w:ilvl w:val="0"/>
          <w:numId w:val="4"/>
        </w:numPr>
        <w:spacing w:after="0"/>
        <w:rPr>
          <w:b/>
          <w:bCs/>
          <w:lang w:val="en-CA"/>
        </w:rPr>
      </w:pPr>
      <w:r w:rsidRPr="00AB7642">
        <w:rPr>
          <w:b/>
          <w:bCs/>
          <w:sz w:val="24"/>
          <w:szCs w:val="24"/>
          <w:lang w:val="en-CA"/>
        </w:rPr>
        <w:t>Qualifications of Key Personnel</w:t>
      </w:r>
      <w:r w:rsidRPr="00AB7642">
        <w:rPr>
          <w:b/>
          <w:bCs/>
          <w:lang w:val="en-CA"/>
        </w:rPr>
        <w:t xml:space="preserve"> </w:t>
      </w:r>
    </w:p>
    <w:p w14:paraId="07000A51" w14:textId="79A5FA9C" w:rsidR="00644127" w:rsidRDefault="005E5912" w:rsidP="00696F85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left="540"/>
        <w:rPr>
          <w:rFonts w:ascii="Calibri" w:hAnsi="Calibri" w:cs="Calibri"/>
          <w:i/>
          <w:sz w:val="20"/>
          <w:lang w:val="en-CA"/>
        </w:rPr>
      </w:pPr>
      <w:r>
        <w:rPr>
          <w:rFonts w:ascii="Calibri" w:hAnsi="Calibri" w:cs="Calibri"/>
          <w:i/>
          <w:sz w:val="20"/>
          <w:lang w:val="en-CA"/>
        </w:rPr>
        <w:t>If required by the RF</w:t>
      </w:r>
      <w:r w:rsidR="00344ECD">
        <w:rPr>
          <w:rFonts w:ascii="Calibri" w:hAnsi="Calibri" w:cs="Calibri"/>
          <w:i/>
          <w:sz w:val="20"/>
          <w:lang w:val="en-CA"/>
        </w:rPr>
        <w:t>P</w:t>
      </w:r>
      <w:r>
        <w:rPr>
          <w:rFonts w:ascii="Calibri" w:hAnsi="Calibri" w:cs="Calibri"/>
          <w:i/>
          <w:sz w:val="20"/>
          <w:lang w:val="en-CA"/>
        </w:rPr>
        <w:t xml:space="preserve">, the Service Provider must </w:t>
      </w:r>
      <w:r w:rsidR="00C92791">
        <w:rPr>
          <w:rFonts w:ascii="Calibri" w:hAnsi="Calibri" w:cs="Calibri"/>
          <w:i/>
          <w:sz w:val="20"/>
          <w:lang w:val="en-CA"/>
        </w:rPr>
        <w:t>provide:</w:t>
      </w:r>
    </w:p>
    <w:p w14:paraId="1EBC4F18" w14:textId="77777777" w:rsidR="00644127" w:rsidRDefault="00644127" w:rsidP="00696F85">
      <w:pPr>
        <w:pStyle w:val="BodyText2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  <w:lang w:val="en-CA"/>
        </w:rPr>
      </w:pPr>
      <w:r>
        <w:rPr>
          <w:rFonts w:ascii="Calibri" w:hAnsi="Calibri" w:cs="Calibri"/>
          <w:i/>
          <w:sz w:val="20"/>
          <w:lang w:val="en-CA"/>
        </w:rPr>
        <w:t>N</w:t>
      </w:r>
      <w:r w:rsidR="005E5912">
        <w:rPr>
          <w:rFonts w:ascii="Calibri" w:hAnsi="Calibri" w:cs="Calibri"/>
          <w:i/>
          <w:sz w:val="20"/>
          <w:lang w:val="en-CA"/>
        </w:rPr>
        <w:t>ames and qualifications of the</w:t>
      </w:r>
      <w:r w:rsidR="005E5912" w:rsidRPr="00C63D10">
        <w:rPr>
          <w:rFonts w:ascii="Calibri" w:hAnsi="Calibri" w:cs="Calibri"/>
          <w:i/>
          <w:iCs/>
          <w:sz w:val="20"/>
          <w:szCs w:val="20"/>
          <w:lang w:val="en-CA"/>
        </w:rPr>
        <w:t xml:space="preserve"> key personnel </w:t>
      </w:r>
      <w:r w:rsidR="005E5912">
        <w:rPr>
          <w:rFonts w:ascii="Calibri" w:hAnsi="Calibri" w:cs="Calibri"/>
          <w:i/>
          <w:iCs/>
          <w:sz w:val="20"/>
          <w:szCs w:val="20"/>
          <w:lang w:val="en-CA"/>
        </w:rPr>
        <w:t xml:space="preserve">that will perform the services </w:t>
      </w:r>
      <w:r>
        <w:rPr>
          <w:rFonts w:ascii="Calibri" w:hAnsi="Calibri" w:cs="Calibri"/>
          <w:i/>
          <w:iCs/>
          <w:sz w:val="20"/>
          <w:szCs w:val="20"/>
          <w:lang w:val="en-CA"/>
        </w:rPr>
        <w:t xml:space="preserve">indicating </w:t>
      </w:r>
      <w:r w:rsidR="005E5912">
        <w:rPr>
          <w:rFonts w:ascii="Calibri" w:hAnsi="Calibri" w:cs="Calibri"/>
          <w:i/>
          <w:iCs/>
          <w:sz w:val="20"/>
          <w:szCs w:val="20"/>
          <w:lang w:val="en-CA"/>
        </w:rPr>
        <w:t xml:space="preserve">who is </w:t>
      </w:r>
      <w:r w:rsidR="005E5912" w:rsidRPr="00C63D10">
        <w:rPr>
          <w:rFonts w:ascii="Calibri" w:hAnsi="Calibri" w:cs="Calibri"/>
          <w:i/>
          <w:iCs/>
          <w:sz w:val="20"/>
          <w:szCs w:val="20"/>
          <w:lang w:val="en-CA"/>
        </w:rPr>
        <w:t xml:space="preserve">Team Leader, </w:t>
      </w:r>
      <w:r>
        <w:rPr>
          <w:rFonts w:ascii="Calibri" w:hAnsi="Calibri" w:cs="Calibri"/>
          <w:i/>
          <w:iCs/>
          <w:sz w:val="20"/>
          <w:szCs w:val="20"/>
          <w:lang w:val="en-CA"/>
        </w:rPr>
        <w:t xml:space="preserve">who are supporting, </w:t>
      </w:r>
      <w:proofErr w:type="gramStart"/>
      <w:r>
        <w:rPr>
          <w:rFonts w:ascii="Calibri" w:hAnsi="Calibri" w:cs="Calibri"/>
          <w:i/>
          <w:iCs/>
          <w:sz w:val="20"/>
          <w:szCs w:val="20"/>
          <w:lang w:val="en-CA"/>
        </w:rPr>
        <w:t>etc.;</w:t>
      </w:r>
      <w:proofErr w:type="gramEnd"/>
    </w:p>
    <w:p w14:paraId="39330796" w14:textId="77777777" w:rsidR="005E5912" w:rsidRDefault="005E5912" w:rsidP="00696F85">
      <w:pPr>
        <w:pStyle w:val="BodyText2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</w:rPr>
      </w:pPr>
      <w:r w:rsidRPr="00C63D10">
        <w:rPr>
          <w:rFonts w:ascii="Calibri" w:hAnsi="Calibri" w:cs="Calibri"/>
          <w:i/>
          <w:iCs/>
          <w:sz w:val="20"/>
          <w:szCs w:val="20"/>
        </w:rPr>
        <w:t>CVs demonstrat</w:t>
      </w:r>
      <w:r>
        <w:rPr>
          <w:rFonts w:ascii="Calibri" w:hAnsi="Calibri" w:cs="Calibri"/>
          <w:i/>
          <w:iCs/>
          <w:sz w:val="20"/>
          <w:szCs w:val="20"/>
        </w:rPr>
        <w:t>ing</w:t>
      </w:r>
      <w:r w:rsidRPr="00C63D10">
        <w:rPr>
          <w:rFonts w:ascii="Calibri" w:hAnsi="Calibri" w:cs="Calibri"/>
          <w:i/>
          <w:iCs/>
          <w:sz w:val="20"/>
          <w:szCs w:val="20"/>
        </w:rPr>
        <w:t xml:space="preserve"> qualifications </w:t>
      </w:r>
      <w:r>
        <w:rPr>
          <w:rFonts w:ascii="Calibri" w:hAnsi="Calibri" w:cs="Calibri"/>
          <w:i/>
          <w:iCs/>
          <w:sz w:val="20"/>
          <w:szCs w:val="20"/>
        </w:rPr>
        <w:t>must be submitted if required by the RF</w:t>
      </w:r>
      <w:r w:rsidR="00344ECD">
        <w:rPr>
          <w:rFonts w:ascii="Calibri" w:hAnsi="Calibri" w:cs="Calibri"/>
          <w:i/>
          <w:iCs/>
          <w:sz w:val="20"/>
          <w:szCs w:val="20"/>
        </w:rPr>
        <w:t>P</w:t>
      </w:r>
      <w:r w:rsidR="00644127">
        <w:rPr>
          <w:rFonts w:ascii="Calibri" w:hAnsi="Calibri" w:cs="Calibri"/>
          <w:i/>
          <w:iCs/>
          <w:sz w:val="20"/>
          <w:szCs w:val="20"/>
        </w:rPr>
        <w:t xml:space="preserve">; and </w:t>
      </w:r>
    </w:p>
    <w:p w14:paraId="0F003D0B" w14:textId="03220852" w:rsidR="00AB7642" w:rsidRPr="0041310F" w:rsidRDefault="00644127" w:rsidP="001E36F0">
      <w:pPr>
        <w:pStyle w:val="BodyText2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Written confirmation from each personnel that they are available for the entire duration of the contract.</w:t>
      </w:r>
    </w:p>
    <w:p w14:paraId="0BFF7491" w14:textId="77777777" w:rsidR="00C92791" w:rsidRDefault="00C92791" w:rsidP="00C92791">
      <w:pPr>
        <w:rPr>
          <w:snapToGrid w:val="0"/>
        </w:rPr>
      </w:pPr>
    </w:p>
    <w:p w14:paraId="6D44DDB7" w14:textId="61C98BA7" w:rsidR="00F83245" w:rsidRPr="00C92791" w:rsidRDefault="00F83245" w:rsidP="001E36F0">
      <w:pPr>
        <w:pStyle w:val="ListParagraph"/>
        <w:numPr>
          <w:ilvl w:val="0"/>
          <w:numId w:val="4"/>
        </w:numPr>
        <w:spacing w:after="0"/>
        <w:rPr>
          <w:b/>
          <w:bCs/>
          <w:snapToGrid w:val="0"/>
          <w:sz w:val="24"/>
          <w:szCs w:val="24"/>
        </w:rPr>
      </w:pPr>
      <w:r w:rsidRPr="00C92791">
        <w:rPr>
          <w:b/>
          <w:bCs/>
          <w:snapToGrid w:val="0"/>
          <w:sz w:val="24"/>
          <w:szCs w:val="24"/>
        </w:rPr>
        <w:t>Cost Breakdown per Deliverable*</w:t>
      </w:r>
    </w:p>
    <w:tbl>
      <w:tblPr>
        <w:tblW w:w="8764" w:type="dxa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5067"/>
        <w:gridCol w:w="1413"/>
        <w:gridCol w:w="1564"/>
      </w:tblGrid>
      <w:tr w:rsidR="00F83245" w:rsidRPr="00E55EC3" w14:paraId="48D05D43" w14:textId="77777777" w:rsidTr="001E36F0">
        <w:tc>
          <w:tcPr>
            <w:tcW w:w="720" w:type="dxa"/>
            <w:vAlign w:val="center"/>
          </w:tcPr>
          <w:p w14:paraId="7A80F5B4" w14:textId="65C1FC5D" w:rsidR="00F83245" w:rsidRPr="00E55EC3" w:rsidRDefault="0041310F" w:rsidP="00C629A9">
            <w:pPr>
              <w:spacing w:after="0"/>
              <w:jc w:val="center"/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  <w:t>No</w:t>
            </w:r>
          </w:p>
        </w:tc>
        <w:tc>
          <w:tcPr>
            <w:tcW w:w="5067" w:type="dxa"/>
            <w:vAlign w:val="center"/>
          </w:tcPr>
          <w:p w14:paraId="405EE923" w14:textId="77777777" w:rsidR="00F83245" w:rsidRPr="00E55EC3" w:rsidRDefault="00F83245" w:rsidP="00C92791">
            <w:pPr>
              <w:spacing w:after="0"/>
              <w:jc w:val="center"/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  <w:t>Deliverables</w:t>
            </w:r>
          </w:p>
          <w:p w14:paraId="1422A92D" w14:textId="77777777" w:rsidR="00F83245" w:rsidRPr="00E55EC3" w:rsidRDefault="00F83245" w:rsidP="00C92791">
            <w:pPr>
              <w:spacing w:after="0"/>
              <w:jc w:val="center"/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b/>
                <w:i/>
                <w:iCs/>
                <w:snapToGrid w:val="0"/>
                <w:sz w:val="20"/>
                <w:szCs w:val="20"/>
              </w:rPr>
              <w:t>[lis</w:t>
            </w:r>
            <w:r w:rsidR="005E5912" w:rsidRPr="00E55EC3">
              <w:rPr>
                <w:rFonts w:ascii="Calibri" w:eastAsia="Calibri" w:hAnsi="Calibri" w:cs="Calibri"/>
                <w:b/>
                <w:i/>
                <w:iCs/>
                <w:snapToGrid w:val="0"/>
                <w:sz w:val="20"/>
                <w:szCs w:val="20"/>
              </w:rPr>
              <w:t>t them as referred to in the RF</w:t>
            </w:r>
            <w:r w:rsidR="00344ECD" w:rsidRPr="00E55EC3">
              <w:rPr>
                <w:rFonts w:ascii="Calibri" w:eastAsia="Calibri" w:hAnsi="Calibri" w:cs="Calibri"/>
                <w:b/>
                <w:i/>
                <w:iCs/>
                <w:snapToGrid w:val="0"/>
                <w:sz w:val="20"/>
                <w:szCs w:val="20"/>
              </w:rPr>
              <w:t>P</w:t>
            </w:r>
            <w:r w:rsidRPr="00E55EC3">
              <w:rPr>
                <w:rFonts w:ascii="Calibri" w:eastAsia="Calibri" w:hAnsi="Calibri" w:cs="Calibri"/>
                <w:b/>
                <w:i/>
                <w:iCs/>
                <w:snapToGrid w:val="0"/>
                <w:sz w:val="20"/>
                <w:szCs w:val="20"/>
              </w:rPr>
              <w:t>]</w:t>
            </w:r>
          </w:p>
        </w:tc>
        <w:tc>
          <w:tcPr>
            <w:tcW w:w="1413" w:type="dxa"/>
            <w:vAlign w:val="center"/>
          </w:tcPr>
          <w:p w14:paraId="10C0E570" w14:textId="77777777" w:rsidR="00F83245" w:rsidRPr="00E55EC3" w:rsidRDefault="00F83245" w:rsidP="00C92791">
            <w:pPr>
              <w:spacing w:after="0"/>
              <w:jc w:val="center"/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  <w:t xml:space="preserve">Percentage of Total Price </w:t>
            </w:r>
            <w:r w:rsidRPr="00E55EC3">
              <w:rPr>
                <w:rFonts w:ascii="Calibri" w:eastAsia="Calibri" w:hAnsi="Calibri" w:cs="Calibri"/>
                <w:b/>
                <w:i/>
                <w:snapToGrid w:val="0"/>
                <w:sz w:val="20"/>
                <w:szCs w:val="20"/>
              </w:rPr>
              <w:t>(Weight for payment)</w:t>
            </w:r>
          </w:p>
        </w:tc>
        <w:tc>
          <w:tcPr>
            <w:tcW w:w="1564" w:type="dxa"/>
            <w:vAlign w:val="center"/>
          </w:tcPr>
          <w:p w14:paraId="532EB51B" w14:textId="77777777" w:rsidR="00F83245" w:rsidRPr="00E55EC3" w:rsidRDefault="00F83245" w:rsidP="00C92791">
            <w:pPr>
              <w:spacing w:after="0"/>
              <w:jc w:val="center"/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b/>
                <w:snapToGrid w:val="0"/>
                <w:sz w:val="20"/>
                <w:szCs w:val="20"/>
              </w:rPr>
              <w:t>Price</w:t>
            </w:r>
          </w:p>
          <w:p w14:paraId="41E6A839" w14:textId="77777777" w:rsidR="00F83245" w:rsidRPr="00E55EC3" w:rsidRDefault="00F83245" w:rsidP="00C92791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b/>
                <w:i/>
                <w:snapToGrid w:val="0"/>
                <w:sz w:val="20"/>
                <w:szCs w:val="20"/>
              </w:rPr>
              <w:t>(Lump Sum, All Inclusive)</w:t>
            </w:r>
          </w:p>
        </w:tc>
      </w:tr>
      <w:tr w:rsidR="005B31AC" w:rsidRPr="00E55EC3" w14:paraId="65F85B97" w14:textId="77777777" w:rsidTr="001E36F0">
        <w:tc>
          <w:tcPr>
            <w:tcW w:w="720" w:type="dxa"/>
            <w:vAlign w:val="center"/>
          </w:tcPr>
          <w:p w14:paraId="7C96A2E9" w14:textId="77777777" w:rsidR="005B31AC" w:rsidRPr="00E55EC3" w:rsidRDefault="005B31AC" w:rsidP="005B31AC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snapToGrid w:val="0"/>
                <w:sz w:val="20"/>
                <w:szCs w:val="20"/>
              </w:rPr>
              <w:t>1</w:t>
            </w:r>
          </w:p>
        </w:tc>
        <w:tc>
          <w:tcPr>
            <w:tcW w:w="5067" w:type="dxa"/>
            <w:vAlign w:val="center"/>
          </w:tcPr>
          <w:p w14:paraId="0407E8FA" w14:textId="77777777" w:rsidR="005B31AC" w:rsidRPr="00E55EC3" w:rsidRDefault="005B31AC" w:rsidP="001E36F0">
            <w:pPr>
              <w:spacing w:after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Design Report on:</w:t>
            </w:r>
          </w:p>
          <w:p w14:paraId="3E8169FB" w14:textId="77777777" w:rsidR="005B31AC" w:rsidRPr="00E55EC3" w:rsidRDefault="005B31AC" w:rsidP="005B31AC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Conceptual Design for Software (offering proposal consist of details and goals of the project).</w:t>
            </w:r>
          </w:p>
          <w:p w14:paraId="05CB8DA4" w14:textId="77777777" w:rsidR="005B31AC" w:rsidRPr="00E55EC3" w:rsidRDefault="005B31AC" w:rsidP="005B31AC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Technical Design Online Document (e.g., Functional Specification, ER Diagram, Test Plan).</w:t>
            </w:r>
          </w:p>
          <w:p w14:paraId="39F4C11A" w14:textId="51384662" w:rsidR="005B31AC" w:rsidRPr="00E55EC3" w:rsidRDefault="005B31AC" w:rsidP="001E36F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Prototype (Design Mock-up) of System in IOT, mobile, web application, and core modules.</w:t>
            </w:r>
          </w:p>
        </w:tc>
        <w:tc>
          <w:tcPr>
            <w:tcW w:w="1413" w:type="dxa"/>
            <w:vAlign w:val="center"/>
          </w:tcPr>
          <w:p w14:paraId="7DA0D10B" w14:textId="49C1147E" w:rsidR="005B31AC" w:rsidRPr="00E55EC3" w:rsidRDefault="00740CBB" w:rsidP="005B31AC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2</w:t>
            </w:r>
            <w:r w:rsidR="005B31AC" w:rsidRPr="00E55EC3">
              <w:rPr>
                <w:rFonts w:ascii="Calibri" w:hAnsi="Calibri" w:cs="Calibri"/>
                <w:sz w:val="20"/>
                <w:szCs w:val="20"/>
              </w:rPr>
              <w:t>0 %</w:t>
            </w:r>
          </w:p>
        </w:tc>
        <w:tc>
          <w:tcPr>
            <w:tcW w:w="1564" w:type="dxa"/>
            <w:vAlign w:val="center"/>
          </w:tcPr>
          <w:p w14:paraId="1D808198" w14:textId="77777777" w:rsidR="005B31AC" w:rsidRPr="00E55EC3" w:rsidRDefault="005B31AC" w:rsidP="005B31AC">
            <w:pPr>
              <w:spacing w:after="0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</w:p>
        </w:tc>
      </w:tr>
      <w:tr w:rsidR="005B31AC" w:rsidRPr="00E55EC3" w14:paraId="266D73EE" w14:textId="77777777" w:rsidTr="001E36F0">
        <w:tc>
          <w:tcPr>
            <w:tcW w:w="720" w:type="dxa"/>
            <w:vAlign w:val="center"/>
          </w:tcPr>
          <w:p w14:paraId="03DE929D" w14:textId="77777777" w:rsidR="005B31AC" w:rsidRPr="00E55EC3" w:rsidRDefault="005B31AC" w:rsidP="005B31AC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snapToGrid w:val="0"/>
                <w:sz w:val="20"/>
                <w:szCs w:val="20"/>
              </w:rPr>
              <w:t>2</w:t>
            </w:r>
          </w:p>
        </w:tc>
        <w:tc>
          <w:tcPr>
            <w:tcW w:w="5067" w:type="dxa"/>
            <w:vAlign w:val="center"/>
          </w:tcPr>
          <w:p w14:paraId="38B079CB" w14:textId="6934CD1F" w:rsidR="00C57FE4" w:rsidRPr="00E55EC3" w:rsidRDefault="00C57FE4" w:rsidP="005B31AC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Passing User Acceptance Test (UAT), System Integration Test (SIT), Digital Scale &amp; QR Printer Installation and Online Guidelines (Technical Guide &amp; User Guide)</w:t>
            </w:r>
            <w:r w:rsidRPr="00E55EC3" w:rsidDel="00C57FE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720D10B" w14:textId="77777777" w:rsidR="005B31AC" w:rsidRPr="00E55EC3" w:rsidRDefault="005B31AC" w:rsidP="001E36F0">
            <w:pPr>
              <w:spacing w:after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 xml:space="preserve">Implemented &amp; working software with: </w:t>
            </w:r>
          </w:p>
          <w:p w14:paraId="610059CD" w14:textId="77777777" w:rsidR="005B31AC" w:rsidRPr="00E55EC3" w:rsidRDefault="005B31AC" w:rsidP="005B31AC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Piloting and testing app phase 1 (for all waste tracking and monitoring features).</w:t>
            </w:r>
          </w:p>
          <w:p w14:paraId="0CAB53F3" w14:textId="5F70262D" w:rsidR="005B31AC" w:rsidRPr="00E55EC3" w:rsidRDefault="005B31AC" w:rsidP="001E36F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 xml:space="preserve">Go live implementation (for the rest of the features) in </w:t>
            </w:r>
            <w:proofErr w:type="spellStart"/>
            <w:r w:rsidRPr="00E55EC3">
              <w:rPr>
                <w:rFonts w:ascii="Calibri" w:hAnsi="Calibri" w:cs="Calibri"/>
                <w:sz w:val="20"/>
                <w:szCs w:val="20"/>
              </w:rPr>
              <w:t>MoH</w:t>
            </w:r>
            <w:proofErr w:type="spellEnd"/>
            <w:r w:rsidRPr="00E55EC3">
              <w:rPr>
                <w:rFonts w:ascii="Calibri" w:hAnsi="Calibri" w:cs="Calibri"/>
                <w:sz w:val="20"/>
                <w:szCs w:val="20"/>
              </w:rPr>
              <w:t xml:space="preserve"> server.</w:t>
            </w:r>
          </w:p>
        </w:tc>
        <w:tc>
          <w:tcPr>
            <w:tcW w:w="1413" w:type="dxa"/>
            <w:vAlign w:val="center"/>
          </w:tcPr>
          <w:p w14:paraId="23C04C9F" w14:textId="29AE0930" w:rsidR="005B31AC" w:rsidRPr="00E55EC3" w:rsidRDefault="00105D54" w:rsidP="005B31AC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4</w:t>
            </w:r>
            <w:r w:rsidR="005B31AC" w:rsidRPr="00E55EC3">
              <w:rPr>
                <w:rFonts w:ascii="Calibri" w:hAnsi="Calibri" w:cs="Calibri"/>
                <w:sz w:val="20"/>
                <w:szCs w:val="20"/>
              </w:rPr>
              <w:t>0 %</w:t>
            </w:r>
          </w:p>
        </w:tc>
        <w:tc>
          <w:tcPr>
            <w:tcW w:w="1564" w:type="dxa"/>
            <w:vAlign w:val="center"/>
          </w:tcPr>
          <w:p w14:paraId="23484435" w14:textId="77777777" w:rsidR="005B31AC" w:rsidRPr="00E55EC3" w:rsidRDefault="005B31AC" w:rsidP="005B31AC">
            <w:pPr>
              <w:spacing w:after="0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</w:p>
        </w:tc>
      </w:tr>
      <w:tr w:rsidR="005B31AC" w:rsidRPr="00E55EC3" w14:paraId="30DE2D09" w14:textId="77777777" w:rsidTr="001E36F0">
        <w:tc>
          <w:tcPr>
            <w:tcW w:w="720" w:type="dxa"/>
            <w:vAlign w:val="center"/>
          </w:tcPr>
          <w:p w14:paraId="500540A9" w14:textId="77777777" w:rsidR="005B31AC" w:rsidRPr="00E55EC3" w:rsidRDefault="005B31AC" w:rsidP="005B31AC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snapToGrid w:val="0"/>
                <w:sz w:val="20"/>
                <w:szCs w:val="20"/>
              </w:rPr>
              <w:t>3</w:t>
            </w:r>
          </w:p>
        </w:tc>
        <w:tc>
          <w:tcPr>
            <w:tcW w:w="5067" w:type="dxa"/>
            <w:vAlign w:val="center"/>
          </w:tcPr>
          <w:p w14:paraId="06E0F848" w14:textId="77777777" w:rsidR="005B31AC" w:rsidRPr="00E55EC3" w:rsidRDefault="005B31AC" w:rsidP="005B31AC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Training for Focal Points and User at targeted provinces for the pilot projects</w:t>
            </w:r>
          </w:p>
          <w:p w14:paraId="7FA193AE" w14:textId="77777777" w:rsidR="005B31AC" w:rsidRPr="00E55EC3" w:rsidRDefault="005B31AC" w:rsidP="005B31AC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Final Report (BAST Document)</w:t>
            </w:r>
          </w:p>
          <w:p w14:paraId="74AB7CE2" w14:textId="77777777" w:rsidR="005B31AC" w:rsidRPr="00E55EC3" w:rsidRDefault="005B31AC" w:rsidP="001E36F0">
            <w:pPr>
              <w:spacing w:after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 xml:space="preserve">Implemented &amp; handover working software with: </w:t>
            </w:r>
          </w:p>
          <w:p w14:paraId="71E2E1E9" w14:textId="77777777" w:rsidR="005B31AC" w:rsidRPr="00E55EC3" w:rsidRDefault="005B31AC" w:rsidP="005B31AC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Credentials for Email and Cloud Console access for Setup Server as Super Admin level</w:t>
            </w:r>
          </w:p>
          <w:p w14:paraId="748E6D02" w14:textId="28019292" w:rsidR="005B31AC" w:rsidRPr="00E55EC3" w:rsidRDefault="005B31AC" w:rsidP="001E36F0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Source Code, Database &amp; Related Contents</w:t>
            </w:r>
          </w:p>
        </w:tc>
        <w:tc>
          <w:tcPr>
            <w:tcW w:w="1413" w:type="dxa"/>
            <w:vAlign w:val="center"/>
          </w:tcPr>
          <w:p w14:paraId="16F8C8DC" w14:textId="14A331A2" w:rsidR="005B31AC" w:rsidRPr="00E55EC3" w:rsidRDefault="00105D54" w:rsidP="005B31AC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 xml:space="preserve">30 </w:t>
            </w:r>
            <w:r w:rsidR="005B31AC" w:rsidRPr="00E55EC3"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564" w:type="dxa"/>
            <w:vAlign w:val="center"/>
          </w:tcPr>
          <w:p w14:paraId="613E5F62" w14:textId="77777777" w:rsidR="005B31AC" w:rsidRPr="00E55EC3" w:rsidRDefault="005B31AC" w:rsidP="005B31AC">
            <w:pPr>
              <w:spacing w:after="0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</w:p>
        </w:tc>
      </w:tr>
      <w:tr w:rsidR="00054B74" w:rsidRPr="00E55EC3" w14:paraId="1CF93EE3" w14:textId="77777777" w:rsidTr="001E36F0">
        <w:tc>
          <w:tcPr>
            <w:tcW w:w="720" w:type="dxa"/>
            <w:vAlign w:val="center"/>
          </w:tcPr>
          <w:p w14:paraId="7C83EC7B" w14:textId="6F8DB7D0" w:rsidR="00054B74" w:rsidRPr="00E55EC3" w:rsidRDefault="00054B74" w:rsidP="005B31AC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snapToGrid w:val="0"/>
                <w:sz w:val="20"/>
                <w:szCs w:val="20"/>
              </w:rPr>
              <w:t>4</w:t>
            </w:r>
          </w:p>
        </w:tc>
        <w:tc>
          <w:tcPr>
            <w:tcW w:w="5067" w:type="dxa"/>
            <w:vAlign w:val="center"/>
          </w:tcPr>
          <w:p w14:paraId="0A258225" w14:textId="7980544B" w:rsidR="0057568B" w:rsidRPr="00E55EC3" w:rsidRDefault="0057568B" w:rsidP="0057568B">
            <w:pPr>
              <w:spacing w:after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 xml:space="preserve">Software Maintenance for </w:t>
            </w:r>
            <w:r w:rsidR="00B13824" w:rsidRPr="00E55EC3">
              <w:rPr>
                <w:rFonts w:ascii="Calibri" w:hAnsi="Calibri" w:cs="Calibri"/>
                <w:sz w:val="20"/>
                <w:szCs w:val="20"/>
              </w:rPr>
              <w:t>8</w:t>
            </w:r>
            <w:r w:rsidRPr="00E55EC3">
              <w:rPr>
                <w:rFonts w:ascii="Calibri" w:hAnsi="Calibri" w:cs="Calibri"/>
                <w:sz w:val="20"/>
                <w:szCs w:val="20"/>
              </w:rPr>
              <w:t xml:space="preserve"> months which includes: </w:t>
            </w:r>
          </w:p>
          <w:p w14:paraId="25D767C7" w14:textId="05582397" w:rsidR="0057568B" w:rsidRPr="00E55EC3" w:rsidRDefault="00482363" w:rsidP="0057568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E</w:t>
            </w:r>
            <w:r w:rsidR="0057568B" w:rsidRPr="00E55EC3">
              <w:rPr>
                <w:rFonts w:ascii="Calibri" w:hAnsi="Calibri" w:cs="Calibri"/>
                <w:sz w:val="20"/>
                <w:szCs w:val="20"/>
              </w:rPr>
              <w:t xml:space="preserve">xpert level guidance and troubleshooting in connection with questions and issues arising from the installation and use of </w:t>
            </w:r>
            <w:r w:rsidR="00740CBB" w:rsidRPr="00E55EC3">
              <w:rPr>
                <w:rFonts w:ascii="Calibri" w:hAnsi="Calibri" w:cs="Calibri"/>
                <w:sz w:val="20"/>
                <w:szCs w:val="20"/>
              </w:rPr>
              <w:t>the</w:t>
            </w:r>
            <w:r w:rsidR="0057568B" w:rsidRPr="00E55EC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40CBB" w:rsidRPr="00E55EC3">
              <w:rPr>
                <w:rFonts w:ascii="Calibri" w:hAnsi="Calibri" w:cs="Calibri"/>
                <w:sz w:val="20"/>
                <w:szCs w:val="20"/>
              </w:rPr>
              <w:t>s</w:t>
            </w:r>
            <w:r w:rsidR="0057568B" w:rsidRPr="00E55EC3">
              <w:rPr>
                <w:rFonts w:ascii="Calibri" w:hAnsi="Calibri" w:cs="Calibri"/>
                <w:sz w:val="20"/>
                <w:szCs w:val="20"/>
              </w:rPr>
              <w:t>oftware</w:t>
            </w:r>
          </w:p>
          <w:p w14:paraId="215A068A" w14:textId="69B113FB" w:rsidR="00482363" w:rsidRPr="00E55EC3" w:rsidRDefault="00482363" w:rsidP="0057568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 xml:space="preserve">Online support </w:t>
            </w:r>
            <w:r w:rsidR="00480F59" w:rsidRPr="00E55EC3">
              <w:rPr>
                <w:rFonts w:ascii="Calibri" w:hAnsi="Calibri" w:cs="Calibri"/>
                <w:sz w:val="20"/>
                <w:szCs w:val="20"/>
              </w:rPr>
              <w:t>for troubleshooting or guidance</w:t>
            </w:r>
          </w:p>
          <w:p w14:paraId="3D3CF389" w14:textId="77777777" w:rsidR="004018F6" w:rsidRPr="00E55EC3" w:rsidRDefault="004018F6" w:rsidP="004018F6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On-site support for troubleshooting or guidance if required (max. 4 days per month in Jakarta Area)</w:t>
            </w:r>
          </w:p>
          <w:p w14:paraId="6C14256A" w14:textId="15EF5E61" w:rsidR="005E2BA7" w:rsidRPr="00E55EC3" w:rsidRDefault="00482363" w:rsidP="00BB7A9C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B</w:t>
            </w:r>
            <w:r w:rsidR="0057568B" w:rsidRPr="00E55EC3">
              <w:rPr>
                <w:rFonts w:ascii="Calibri" w:hAnsi="Calibri" w:cs="Calibri"/>
                <w:sz w:val="20"/>
                <w:szCs w:val="20"/>
              </w:rPr>
              <w:t>ug fixes and issue resolution</w:t>
            </w:r>
            <w:r w:rsidR="00105D54" w:rsidRPr="00E55EC3">
              <w:rPr>
                <w:rFonts w:ascii="Calibri" w:hAnsi="Calibri" w:cs="Calibri"/>
                <w:sz w:val="20"/>
                <w:szCs w:val="20"/>
              </w:rPr>
              <w:t xml:space="preserve"> with ticketing system</w:t>
            </w:r>
          </w:p>
        </w:tc>
        <w:tc>
          <w:tcPr>
            <w:tcW w:w="1413" w:type="dxa"/>
            <w:vAlign w:val="center"/>
          </w:tcPr>
          <w:p w14:paraId="5BEC41BA" w14:textId="1DCD19D5" w:rsidR="00054B74" w:rsidRPr="00E55EC3" w:rsidRDefault="00740CBB" w:rsidP="005B31A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5EC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564" w:type="dxa"/>
            <w:vAlign w:val="center"/>
          </w:tcPr>
          <w:p w14:paraId="11A25DE8" w14:textId="77777777" w:rsidR="00054B74" w:rsidRPr="00E55EC3" w:rsidRDefault="00054B74" w:rsidP="005B31AC">
            <w:pPr>
              <w:spacing w:after="0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</w:p>
        </w:tc>
      </w:tr>
      <w:tr w:rsidR="00F83245" w:rsidRPr="00E55EC3" w14:paraId="57A23CFF" w14:textId="77777777" w:rsidTr="001E36F0">
        <w:tc>
          <w:tcPr>
            <w:tcW w:w="720" w:type="dxa"/>
            <w:vAlign w:val="center"/>
          </w:tcPr>
          <w:p w14:paraId="56728477" w14:textId="77777777" w:rsidR="00F83245" w:rsidRPr="00E55EC3" w:rsidRDefault="00F83245" w:rsidP="00C629A9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5067" w:type="dxa"/>
            <w:vAlign w:val="center"/>
          </w:tcPr>
          <w:p w14:paraId="0250AD0A" w14:textId="77777777" w:rsidR="00F83245" w:rsidRPr="00E55EC3" w:rsidRDefault="00F83245" w:rsidP="00C92791">
            <w:pPr>
              <w:spacing w:after="0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snapToGrid w:val="0"/>
                <w:sz w:val="20"/>
                <w:szCs w:val="20"/>
              </w:rPr>
              <w:t xml:space="preserve">Total </w:t>
            </w:r>
          </w:p>
        </w:tc>
        <w:tc>
          <w:tcPr>
            <w:tcW w:w="1413" w:type="dxa"/>
            <w:vAlign w:val="center"/>
          </w:tcPr>
          <w:p w14:paraId="6C0B0A02" w14:textId="77777777" w:rsidR="00F83245" w:rsidRPr="00E55EC3" w:rsidRDefault="00F83245" w:rsidP="00696F85">
            <w:pPr>
              <w:spacing w:after="0"/>
              <w:jc w:val="center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  <w:r w:rsidRPr="00E55EC3">
              <w:rPr>
                <w:rFonts w:ascii="Calibri" w:eastAsia="Calibri" w:hAnsi="Calibri" w:cs="Calibri"/>
                <w:snapToGrid w:val="0"/>
                <w:sz w:val="20"/>
                <w:szCs w:val="20"/>
              </w:rPr>
              <w:t>100%</w:t>
            </w:r>
          </w:p>
        </w:tc>
        <w:tc>
          <w:tcPr>
            <w:tcW w:w="1564" w:type="dxa"/>
            <w:vAlign w:val="center"/>
          </w:tcPr>
          <w:p w14:paraId="7E8BE377" w14:textId="77777777" w:rsidR="00F83245" w:rsidRPr="00E55EC3" w:rsidRDefault="00F83245" w:rsidP="00C92791">
            <w:pPr>
              <w:spacing w:after="0"/>
              <w:rPr>
                <w:rFonts w:ascii="Calibri" w:eastAsia="Calibri" w:hAnsi="Calibri" w:cs="Calibri"/>
                <w:snapToGrid w:val="0"/>
                <w:sz w:val="20"/>
                <w:szCs w:val="20"/>
              </w:rPr>
            </w:pPr>
          </w:p>
        </w:tc>
      </w:tr>
    </w:tbl>
    <w:p w14:paraId="060AEAB7" w14:textId="7918BD1B" w:rsidR="00F83245" w:rsidRDefault="00F83245" w:rsidP="0041310F">
      <w:pPr>
        <w:tabs>
          <w:tab w:val="left" w:pos="540"/>
        </w:tabs>
        <w:spacing w:after="0"/>
        <w:ind w:left="540"/>
        <w:rPr>
          <w:rFonts w:ascii="Calibri" w:hAnsi="Calibri" w:cs="Calibri"/>
          <w:i/>
          <w:snapToGrid w:val="0"/>
        </w:rPr>
      </w:pPr>
      <w:r w:rsidRPr="00F83245">
        <w:rPr>
          <w:rFonts w:ascii="Calibri" w:hAnsi="Calibri" w:cs="Calibri"/>
          <w:i/>
          <w:snapToGrid w:val="0"/>
        </w:rPr>
        <w:t>*This shall be the basis of the payment tranches</w:t>
      </w:r>
    </w:p>
    <w:p w14:paraId="451B9FBB" w14:textId="77777777" w:rsidR="0041310F" w:rsidRPr="00F83245" w:rsidRDefault="0041310F" w:rsidP="001E36F0">
      <w:pPr>
        <w:tabs>
          <w:tab w:val="left" w:pos="540"/>
        </w:tabs>
        <w:spacing w:after="0"/>
        <w:rPr>
          <w:rFonts w:ascii="Calibri" w:hAnsi="Calibri" w:cs="Calibri"/>
          <w:i/>
          <w:snapToGrid w:val="0"/>
        </w:rPr>
      </w:pPr>
    </w:p>
    <w:p w14:paraId="078FF1E1" w14:textId="77777777" w:rsidR="00480F59" w:rsidRDefault="00480F59">
      <w:pPr>
        <w:jc w:val="left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br w:type="page"/>
      </w:r>
    </w:p>
    <w:p w14:paraId="526A51E3" w14:textId="3759B560" w:rsidR="00F83245" w:rsidRDefault="00696F85" w:rsidP="001E36F0">
      <w:pPr>
        <w:pStyle w:val="ListParagraph"/>
        <w:numPr>
          <w:ilvl w:val="0"/>
          <w:numId w:val="4"/>
        </w:numPr>
        <w:spacing w:after="0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lastRenderedPageBreak/>
        <w:t xml:space="preserve">Development Phase 1 </w:t>
      </w:r>
      <w:r w:rsidR="00F83245" w:rsidRPr="00C92791">
        <w:rPr>
          <w:b/>
          <w:bCs/>
          <w:snapToGrid w:val="0"/>
          <w:sz w:val="24"/>
          <w:szCs w:val="24"/>
        </w:rPr>
        <w:t>Cost Breakdown by Cost Component</w:t>
      </w:r>
      <w:r w:rsidR="00D95AF2" w:rsidRPr="00C92791">
        <w:rPr>
          <w:b/>
          <w:bCs/>
          <w:snapToGrid w:val="0"/>
          <w:sz w:val="24"/>
          <w:szCs w:val="24"/>
        </w:rPr>
        <w:t xml:space="preserve"> </w:t>
      </w:r>
      <w:r w:rsidR="00D95AF2" w:rsidRPr="00C92791">
        <w:rPr>
          <w:b/>
          <w:bCs/>
          <w:i/>
          <w:snapToGrid w:val="0"/>
          <w:sz w:val="24"/>
          <w:szCs w:val="24"/>
        </w:rPr>
        <w:t>[This is only an Example]</w:t>
      </w:r>
      <w:r w:rsidR="00F83245" w:rsidRPr="00C92791">
        <w:rPr>
          <w:b/>
          <w:bCs/>
          <w:snapToGrid w:val="0"/>
          <w:sz w:val="24"/>
          <w:szCs w:val="24"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4"/>
        <w:gridCol w:w="720"/>
        <w:gridCol w:w="1008"/>
        <w:gridCol w:w="720"/>
        <w:gridCol w:w="1008"/>
        <w:gridCol w:w="1170"/>
        <w:gridCol w:w="1559"/>
      </w:tblGrid>
      <w:tr w:rsidR="00C629A9" w:rsidRPr="003C0E86" w14:paraId="22832404" w14:textId="77777777" w:rsidTr="001E36F0">
        <w:trPr>
          <w:trHeight w:val="404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3A8855" w14:textId="3764875A" w:rsidR="00C629A9" w:rsidRPr="003C0E86" w:rsidRDefault="00C629A9" w:rsidP="002B6F66">
            <w:pPr>
              <w:spacing w:before="40"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 xml:space="preserve">Personnel / </w:t>
            </w:r>
            <w:r w:rsidR="0041310F" w:rsidRPr="003C0E86">
              <w:rPr>
                <w:rFonts w:ascii="Calibri" w:hAnsi="Calibri" w:cs="Calibri"/>
                <w:b/>
                <w:sz w:val="20"/>
                <w:szCs w:val="20"/>
              </w:rPr>
              <w:t>Other Elements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8CDE7F" w14:textId="77777777" w:rsidR="00C629A9" w:rsidRPr="003C0E86" w:rsidRDefault="00C629A9" w:rsidP="002B6F66">
            <w:pPr>
              <w:spacing w:before="40"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Qty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40A221" w14:textId="77777777" w:rsidR="00C629A9" w:rsidRPr="003C0E86" w:rsidRDefault="00C629A9" w:rsidP="002B6F66">
            <w:pPr>
              <w:spacing w:before="40"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UOM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98865C" w14:textId="77777777" w:rsidR="00C629A9" w:rsidRPr="003C0E86" w:rsidRDefault="00C629A9" w:rsidP="002B6F66">
            <w:pPr>
              <w:spacing w:before="40"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Qty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673E02" w14:textId="77777777" w:rsidR="00C629A9" w:rsidRPr="003C0E86" w:rsidRDefault="00C629A9" w:rsidP="002B6F66">
            <w:pPr>
              <w:spacing w:before="40"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UOM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C295C1" w14:textId="77777777" w:rsidR="00C629A9" w:rsidRPr="003C0E86" w:rsidRDefault="00C629A9" w:rsidP="002B6F66">
            <w:pPr>
              <w:spacing w:before="40"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Unit Price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F7BFBB" w14:textId="77777777" w:rsidR="00C629A9" w:rsidRPr="003C0E86" w:rsidRDefault="00C629A9" w:rsidP="002B6F66">
            <w:pPr>
              <w:spacing w:before="40"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Total Price</w:t>
            </w:r>
          </w:p>
        </w:tc>
      </w:tr>
      <w:tr w:rsidR="00C629A9" w:rsidRPr="003C0E86" w14:paraId="44747F0A" w14:textId="77777777" w:rsidTr="003C0E86">
        <w:trPr>
          <w:trHeight w:val="248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097CB1" w14:textId="77777777" w:rsidR="00C629A9" w:rsidRPr="003C0E86" w:rsidRDefault="00C629A9" w:rsidP="001E36F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bCs/>
                <w:sz w:val="20"/>
                <w:szCs w:val="20"/>
              </w:rPr>
              <w:t>Personnel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015C38" w14:textId="77777777" w:rsidR="00C629A9" w:rsidRPr="003C0E86" w:rsidRDefault="00C629A9" w:rsidP="002B6F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3B9E3B" w14:textId="77777777" w:rsidR="00C629A9" w:rsidRPr="003C0E86" w:rsidRDefault="00C629A9" w:rsidP="002B6F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322360" w14:textId="77777777" w:rsidR="00C629A9" w:rsidRPr="003C0E86" w:rsidRDefault="00C629A9" w:rsidP="002B6F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83E541" w14:textId="77777777" w:rsidR="00C629A9" w:rsidRPr="003C0E86" w:rsidRDefault="00C629A9" w:rsidP="002B6F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FEBE1D" w14:textId="77777777" w:rsidR="00C629A9" w:rsidRPr="003C0E86" w:rsidRDefault="00C629A9" w:rsidP="002B6F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D02DA8" w14:textId="77777777" w:rsidR="00C629A9" w:rsidRPr="003C0E86" w:rsidRDefault="00C629A9" w:rsidP="002B6F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0A2E5DD0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89E2" w14:textId="034553DF" w:rsidR="00E446A9" w:rsidRPr="003C0E86" w:rsidRDefault="00E446A9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Project Manager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8887C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8A74E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74642" w14:textId="49AF8BCF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339C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BB538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42578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4A717614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1B9B9" w14:textId="337C66C4" w:rsidR="00E446A9" w:rsidRPr="003C0E86" w:rsidRDefault="00E446A9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Business Analy</w:t>
            </w:r>
            <w:r w:rsidR="00E6513F" w:rsidRPr="003C0E86">
              <w:rPr>
                <w:rFonts w:ascii="Calibri" w:hAnsi="Calibri" w:cs="Calibri"/>
                <w:sz w:val="20"/>
                <w:szCs w:val="20"/>
              </w:rPr>
              <w:t>s</w:t>
            </w:r>
            <w:r w:rsidRPr="003C0E86">
              <w:rPr>
                <w:rFonts w:ascii="Calibri" w:hAnsi="Calibri" w:cs="Calibri"/>
                <w:sz w:val="20"/>
                <w:szCs w:val="20"/>
              </w:rPr>
              <w:t>t/System Analyst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EBAC9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7CEC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543A7" w14:textId="2654D9C4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10FF3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D8C2F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B5AC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39A32D83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BAFF" w14:textId="1C328564" w:rsidR="00E446A9" w:rsidRPr="003C0E86" w:rsidRDefault="00E446A9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Full Stack Developer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1D1C2" w14:textId="26A9521A" w:rsidR="00E446A9" w:rsidRPr="003C0E86" w:rsidRDefault="002F5422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8C28A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F16A" w14:textId="5C1CCDD0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93BB5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4848A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D90A7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2B480E45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C212" w14:textId="5934084C" w:rsidR="00E446A9" w:rsidRPr="003C0E86" w:rsidRDefault="00E446A9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Mobile Application Developer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1152" w14:textId="48BF7115" w:rsidR="00E446A9" w:rsidRPr="003C0E86" w:rsidRDefault="002F5422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3608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19012" w14:textId="0D5AB53F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0E119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85EC2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84125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19DCC19C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84124" w14:textId="3C2F2393" w:rsidR="00E446A9" w:rsidRPr="003C0E86" w:rsidRDefault="00E446A9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UI/UX Designer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ADEA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A773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FBE85" w14:textId="3B486798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D9B1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85249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9A570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0E77DBD7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4454" w14:textId="7774A1AE" w:rsidR="00E446A9" w:rsidRPr="003C0E86" w:rsidRDefault="00E446A9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SQA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62F5F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415B8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21540" w14:textId="199C6F31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172F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453B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DC80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1A3A4F40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98992" w14:textId="506B83E6" w:rsidR="00E446A9" w:rsidRPr="003C0E86" w:rsidRDefault="00E446A9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Developer Operations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F5DEF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386FF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EB111" w14:textId="59D82CA6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9725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2223D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2FB0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79EC0A55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F1BB2" w14:textId="47AFF9C7" w:rsidR="00E446A9" w:rsidRPr="003C0E86" w:rsidRDefault="00E446A9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Technical Writer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6683" w14:textId="5BE6532A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78A2D" w14:textId="2E114FB2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D156" w14:textId="692B268B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7CD27" w14:textId="37729C41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5FCD9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0D10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46A9" w:rsidRPr="003C0E86" w14:paraId="1625237B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DD8A46" w14:textId="3261A7B6" w:rsidR="00E446A9" w:rsidRPr="003C0E86" w:rsidRDefault="00E446A9" w:rsidP="001E36F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bCs/>
                <w:sz w:val="20"/>
                <w:szCs w:val="20"/>
              </w:rPr>
              <w:t>Goods &amp; Services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0E6988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F378E6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71D802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78B75F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1F67B0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D9C346" w14:textId="77777777" w:rsidR="00E446A9" w:rsidRPr="003C0E86" w:rsidRDefault="00E446A9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63A9E" w:rsidRPr="003C0E86" w14:paraId="57DD955D" w14:textId="77777777" w:rsidTr="00BB7A9C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E13D" w14:textId="6C5D53BE" w:rsidR="00A63A9E" w:rsidRPr="003C0E86" w:rsidRDefault="00A63A9E" w:rsidP="00A63A9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 xml:space="preserve">4” QR Code Thermal Printer, Industrial Grade, </w:t>
            </w:r>
            <w:r w:rsidR="008D6309" w:rsidRPr="003C0E86">
              <w:rPr>
                <w:rFonts w:ascii="Calibri" w:hAnsi="Calibri" w:cs="Calibri"/>
                <w:sz w:val="20"/>
                <w:szCs w:val="20"/>
              </w:rPr>
              <w:t>Wi-Fi</w:t>
            </w:r>
            <w:r w:rsidRPr="003C0E86">
              <w:rPr>
                <w:rFonts w:ascii="Calibri" w:hAnsi="Calibri" w:cs="Calibri"/>
                <w:sz w:val="20"/>
                <w:szCs w:val="20"/>
              </w:rPr>
              <w:t xml:space="preserve"> capabilities &amp; Sticker (10.000 4” Labels)</w:t>
            </w:r>
          </w:p>
          <w:p w14:paraId="29E02801" w14:textId="36947206" w:rsidR="00102F35" w:rsidRPr="003C0E86" w:rsidRDefault="00102F35" w:rsidP="00A63A9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Warranty on Parts and Labor for minimum period of 1 year</w:t>
            </w:r>
          </w:p>
          <w:p w14:paraId="47F88007" w14:textId="53628600" w:rsidR="00A63A9E" w:rsidRPr="003C0E86" w:rsidRDefault="00A63A9E" w:rsidP="00A63A9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(DKI Jakarta &amp; Yogyakarta @ 1 device)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4749F" w14:textId="736210F6" w:rsidR="00A63A9E" w:rsidRPr="003C0E86" w:rsidRDefault="00A63A9E" w:rsidP="00A63A9E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AB6B3" w14:textId="0CFC6AB2" w:rsidR="00A63A9E" w:rsidRPr="003C0E86" w:rsidRDefault="00A63A9E" w:rsidP="00A63A9E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Device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E10D" w14:textId="6262EE03" w:rsidR="00A63A9E" w:rsidRPr="003C0E86" w:rsidRDefault="00A63A9E" w:rsidP="00A63A9E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9521D" w14:textId="3B1D71A1" w:rsidR="00A63A9E" w:rsidRPr="003C0E86" w:rsidRDefault="00A63A9E" w:rsidP="00A63A9E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Location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00AB0" w14:textId="77777777" w:rsidR="00A63A9E" w:rsidRPr="003C0E86" w:rsidRDefault="00A63A9E" w:rsidP="00A63A9E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6C7D9" w14:textId="77777777" w:rsidR="00A63A9E" w:rsidRPr="003C0E86" w:rsidRDefault="00A63A9E" w:rsidP="00A63A9E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869BC" w:rsidRPr="003C0E86" w14:paraId="27F20926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B4ACB" w14:textId="0793468E" w:rsidR="00A869BC" w:rsidRPr="003C0E86" w:rsidRDefault="00A869BC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Digital Scale (</w:t>
            </w:r>
            <w:r w:rsidR="008D6309" w:rsidRPr="003C0E86">
              <w:rPr>
                <w:rFonts w:ascii="Calibri" w:hAnsi="Calibri" w:cs="Calibri"/>
                <w:sz w:val="20"/>
                <w:szCs w:val="20"/>
              </w:rPr>
              <w:t xml:space="preserve">Min </w:t>
            </w:r>
            <w:r w:rsidRPr="003C0E86">
              <w:rPr>
                <w:rFonts w:ascii="Calibri" w:hAnsi="Calibri" w:cs="Calibri"/>
                <w:sz w:val="20"/>
                <w:szCs w:val="20"/>
              </w:rPr>
              <w:t xml:space="preserve">150 Kgs), Industrial Grade, </w:t>
            </w:r>
            <w:r w:rsidR="008D6309" w:rsidRPr="003C0E86">
              <w:rPr>
                <w:rFonts w:ascii="Calibri" w:hAnsi="Calibri" w:cs="Calibri"/>
                <w:sz w:val="20"/>
                <w:szCs w:val="20"/>
              </w:rPr>
              <w:t>Wi-Fi</w:t>
            </w:r>
            <w:r w:rsidR="00DB546A" w:rsidRPr="003C0E86">
              <w:rPr>
                <w:rFonts w:ascii="Calibri" w:hAnsi="Calibri" w:cs="Calibri"/>
                <w:sz w:val="20"/>
                <w:szCs w:val="20"/>
              </w:rPr>
              <w:t xml:space="preserve"> capabilities &amp; </w:t>
            </w:r>
            <w:r w:rsidRPr="003C0E86">
              <w:rPr>
                <w:rFonts w:ascii="Calibri" w:hAnsi="Calibri" w:cs="Calibri"/>
                <w:sz w:val="20"/>
                <w:szCs w:val="20"/>
              </w:rPr>
              <w:t>connect to Printer</w:t>
            </w:r>
          </w:p>
          <w:p w14:paraId="1D553717" w14:textId="5866053A" w:rsidR="00102F35" w:rsidRPr="003C0E86" w:rsidRDefault="00102F35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Warranty on Parts and Labor for minimum period of 1 year</w:t>
            </w:r>
          </w:p>
          <w:p w14:paraId="3E105663" w14:textId="65848514" w:rsidR="002F5422" w:rsidRPr="003C0E86" w:rsidRDefault="002F5422" w:rsidP="001E36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(DKI Jakarta &amp; Yogyakarta @ 1 device)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ED8D4" w14:textId="53BBB02F" w:rsidR="00A869BC" w:rsidRPr="003C0E86" w:rsidRDefault="00A869BC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EDB9" w14:textId="7317107D" w:rsidR="00A869BC" w:rsidRPr="003C0E86" w:rsidRDefault="00A869BC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Device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883A" w14:textId="0851DB5C" w:rsidR="00A869BC" w:rsidRPr="003C0E86" w:rsidRDefault="00A869BC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317D9" w14:textId="2CEA6054" w:rsidR="00A869BC" w:rsidRPr="003C0E86" w:rsidRDefault="00A869BC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Location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6D219" w14:textId="77777777" w:rsidR="00A869BC" w:rsidRPr="003C0E86" w:rsidRDefault="00A869BC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6E312" w14:textId="77777777" w:rsidR="00A869BC" w:rsidRPr="003C0E86" w:rsidRDefault="00A869BC" w:rsidP="001E36F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EE9" w:rsidRPr="003C0E86" w14:paraId="2EFFEF02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88B94B" w14:textId="77777777" w:rsidR="00F47EE9" w:rsidRPr="003C0E86" w:rsidRDefault="00F47EE9" w:rsidP="00F47EE9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bCs/>
                <w:sz w:val="20"/>
                <w:szCs w:val="20"/>
              </w:rPr>
              <w:t>Other expenses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3938FB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4BBAA4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440E08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DB0453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41BF92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EE83B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EE9" w:rsidRPr="003C0E86" w14:paraId="2B531F9D" w14:textId="77777777" w:rsidTr="001E36F0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CEF53" w14:textId="38066FA8" w:rsidR="00F47EE9" w:rsidRPr="003C0E86" w:rsidRDefault="00F47EE9" w:rsidP="00F47EE9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Maintenance &amp; Support</w:t>
            </w:r>
          </w:p>
          <w:p w14:paraId="0E2BAA99" w14:textId="6EEE1540" w:rsidR="00F47EE9" w:rsidRPr="003C0E86" w:rsidRDefault="00F47EE9" w:rsidP="00F47EE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172" w:hanging="172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Incl. technical support for preventive and corrective maintenance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C6096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22C63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Lump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DC043" w14:textId="69F6511A" w:rsidR="00F47EE9" w:rsidRPr="003C0E86" w:rsidRDefault="00B13824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8C34" w14:textId="299240D1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73C5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0DFB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EE9" w:rsidRPr="003C0E86" w14:paraId="727E728C" w14:textId="77777777" w:rsidTr="001E36F0">
        <w:trPr>
          <w:trHeight w:val="308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0A42D" w14:textId="77777777" w:rsidR="00F47EE9" w:rsidRPr="003C0E86" w:rsidRDefault="00F47EE9" w:rsidP="00F47EE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Other (if any, please provide in detail)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71987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B3F50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AFC9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960C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3701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C09BD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EE9" w:rsidRPr="003C0E86" w14:paraId="324EFA00" w14:textId="77777777" w:rsidTr="001E36F0">
        <w:trPr>
          <w:trHeight w:val="313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D4B5C" w14:textId="77777777" w:rsidR="00F47EE9" w:rsidRPr="003C0E86" w:rsidRDefault="00F47EE9" w:rsidP="00F47EE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0F4D8" w14:textId="77777777" w:rsidR="00F47EE9" w:rsidRPr="003C0E86" w:rsidRDefault="00F47EE9" w:rsidP="00F47EE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DD604" w14:textId="77777777" w:rsidR="00F47EE9" w:rsidRPr="003C0E86" w:rsidRDefault="00F47EE9" w:rsidP="00F47EE9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1F3C" w14:textId="77777777" w:rsidR="00F47EE9" w:rsidRPr="003C0E86" w:rsidRDefault="00F47EE9" w:rsidP="00F47EE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31B16" w14:textId="77777777" w:rsidR="00F47EE9" w:rsidRPr="003C0E86" w:rsidRDefault="00F47EE9" w:rsidP="00F47EE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2F01C" w14:textId="77777777" w:rsidR="00F47EE9" w:rsidRPr="003C0E86" w:rsidRDefault="00F47EE9" w:rsidP="00F47EE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24933" w14:textId="77777777" w:rsidR="00F47EE9" w:rsidRPr="003C0E86" w:rsidRDefault="00F47EE9" w:rsidP="00F47EE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581A8EE" w14:textId="77777777" w:rsidR="00C629A9" w:rsidRPr="00C92791" w:rsidRDefault="00C629A9" w:rsidP="004A6585">
      <w:pPr>
        <w:spacing w:after="0"/>
        <w:rPr>
          <w:snapToGrid w:val="0"/>
        </w:rPr>
      </w:pPr>
    </w:p>
    <w:p w14:paraId="21146354" w14:textId="7E453844" w:rsidR="003011F0" w:rsidRPr="003011F0" w:rsidRDefault="00696F85" w:rsidP="007A7E73">
      <w:pPr>
        <w:pStyle w:val="ListParagraph"/>
        <w:numPr>
          <w:ilvl w:val="0"/>
          <w:numId w:val="4"/>
        </w:numPr>
        <w:spacing w:after="0"/>
      </w:pPr>
      <w:r w:rsidRPr="003011F0">
        <w:rPr>
          <w:b/>
          <w:bCs/>
          <w:snapToGrid w:val="0"/>
          <w:sz w:val="24"/>
          <w:szCs w:val="24"/>
        </w:rPr>
        <w:t xml:space="preserve">Optional Development Phase 2 </w:t>
      </w:r>
      <w:r w:rsidR="003011F0" w:rsidRPr="003011F0">
        <w:rPr>
          <w:b/>
          <w:bCs/>
          <w:snapToGrid w:val="0"/>
          <w:sz w:val="24"/>
          <w:szCs w:val="24"/>
        </w:rPr>
        <w:t>(30 Site</w:t>
      </w:r>
      <w:r w:rsidR="00E564DC">
        <w:rPr>
          <w:b/>
          <w:bCs/>
          <w:snapToGrid w:val="0"/>
          <w:sz w:val="24"/>
          <w:szCs w:val="24"/>
        </w:rPr>
        <w:t xml:space="preserve"> in 5 Provinces</w:t>
      </w:r>
      <w:r w:rsidR="003011F0" w:rsidRPr="003011F0">
        <w:rPr>
          <w:b/>
          <w:bCs/>
          <w:snapToGrid w:val="0"/>
          <w:sz w:val="24"/>
          <w:szCs w:val="24"/>
        </w:rPr>
        <w:t>)</w:t>
      </w:r>
      <w:r w:rsidR="00413BEA" w:rsidRPr="00413BEA">
        <w:rPr>
          <w:b/>
          <w:bCs/>
          <w:snapToGrid w:val="0"/>
          <w:sz w:val="24"/>
          <w:szCs w:val="24"/>
        </w:rPr>
        <w:t xml:space="preserve"> </w:t>
      </w:r>
      <w:r w:rsidR="00413BEA" w:rsidRPr="003011F0">
        <w:rPr>
          <w:b/>
          <w:bCs/>
          <w:snapToGrid w:val="0"/>
          <w:sz w:val="24"/>
          <w:szCs w:val="24"/>
        </w:rPr>
        <w:t>(Will not include in the Contract</w:t>
      </w:r>
      <w:r w:rsidR="00413BEA">
        <w:rPr>
          <w:b/>
          <w:bCs/>
          <w:snapToGrid w:val="0"/>
          <w:sz w:val="24"/>
          <w:szCs w:val="24"/>
        </w:rPr>
        <w:t>)</w:t>
      </w:r>
      <w:r w:rsidR="00713A83" w:rsidRPr="003011F0" w:rsidDel="00713A83">
        <w:rPr>
          <w:b/>
          <w:bCs/>
          <w:snapToGrid w:val="0"/>
          <w:sz w:val="24"/>
          <w:szCs w:val="24"/>
        </w:rPr>
        <w:t xml:space="preserve"> </w:t>
      </w:r>
    </w:p>
    <w:p w14:paraId="401429FD" w14:textId="254076EE" w:rsidR="00696F85" w:rsidRDefault="00480F59" w:rsidP="004A6585">
      <w:pPr>
        <w:spacing w:after="0"/>
      </w:pPr>
      <w:r>
        <w:t xml:space="preserve">Optional for </w:t>
      </w:r>
      <w:r w:rsidR="00713A83">
        <w:t xml:space="preserve">Development Phase 2 </w:t>
      </w:r>
      <w:r>
        <w:t xml:space="preserve">with Scope of Work refer to the TOR. The implementation of phase 2 </w:t>
      </w:r>
      <w:r w:rsidR="00E564DC">
        <w:t>s</w:t>
      </w:r>
      <w:r>
        <w:t>ubject to budget availability and vendor performance.</w:t>
      </w:r>
    </w:p>
    <w:p w14:paraId="351F51F7" w14:textId="77777777" w:rsidR="004A6585" w:rsidRDefault="004A6585" w:rsidP="004A6585">
      <w:pPr>
        <w:spacing w:after="0"/>
      </w:pPr>
    </w:p>
    <w:p w14:paraId="3F73851A" w14:textId="6DF1793E" w:rsidR="003011F0" w:rsidRPr="00BB7A9C" w:rsidRDefault="003011F0" w:rsidP="007A7E73">
      <w:pPr>
        <w:pStyle w:val="ListParagraph"/>
        <w:numPr>
          <w:ilvl w:val="0"/>
          <w:numId w:val="4"/>
        </w:numPr>
        <w:spacing w:after="0"/>
      </w:pPr>
      <w:r w:rsidRPr="003011F0">
        <w:rPr>
          <w:b/>
          <w:bCs/>
          <w:snapToGrid w:val="0"/>
          <w:sz w:val="24"/>
          <w:szCs w:val="24"/>
        </w:rPr>
        <w:t>Optional Development Phase 3 (80 Site</w:t>
      </w:r>
      <w:r w:rsidR="00E564DC">
        <w:rPr>
          <w:b/>
          <w:bCs/>
          <w:snapToGrid w:val="0"/>
          <w:sz w:val="24"/>
          <w:szCs w:val="24"/>
        </w:rPr>
        <w:t xml:space="preserve"> in 9 Provinces</w:t>
      </w:r>
      <w:r w:rsidR="00480F59">
        <w:rPr>
          <w:b/>
          <w:bCs/>
          <w:snapToGrid w:val="0"/>
          <w:sz w:val="24"/>
          <w:szCs w:val="24"/>
        </w:rPr>
        <w:t>)</w:t>
      </w:r>
      <w:r w:rsidR="00413BEA">
        <w:rPr>
          <w:b/>
          <w:bCs/>
          <w:snapToGrid w:val="0"/>
          <w:sz w:val="24"/>
          <w:szCs w:val="24"/>
        </w:rPr>
        <w:t xml:space="preserve"> </w:t>
      </w:r>
      <w:r w:rsidR="00413BEA" w:rsidRPr="003011F0">
        <w:rPr>
          <w:b/>
          <w:bCs/>
          <w:snapToGrid w:val="0"/>
          <w:sz w:val="24"/>
          <w:szCs w:val="24"/>
        </w:rPr>
        <w:t>Component (Will not include in the Contract</w:t>
      </w:r>
      <w:r w:rsidR="00413BEA">
        <w:rPr>
          <w:b/>
          <w:bCs/>
          <w:snapToGrid w:val="0"/>
          <w:sz w:val="24"/>
          <w:szCs w:val="24"/>
        </w:rPr>
        <w:t>)</w:t>
      </w:r>
    </w:p>
    <w:p w14:paraId="26592254" w14:textId="00917F22" w:rsidR="00480F59" w:rsidRDefault="00F56E33">
      <w:r w:rsidRPr="00F56E33">
        <w:t xml:space="preserve">Optional for Development Phase </w:t>
      </w:r>
      <w:r>
        <w:t>3</w:t>
      </w:r>
      <w:r w:rsidRPr="00F56E33">
        <w:t xml:space="preserve"> with Scope of Work refer to the TOR. The implementation of phase 3 subject to budget availability and vendor performance</w:t>
      </w:r>
      <w:r w:rsidR="00E564DC">
        <w:t>.</w:t>
      </w:r>
    </w:p>
    <w:p w14:paraId="68C6EBE7" w14:textId="77777777" w:rsidR="00102F35" w:rsidRDefault="00102F35" w:rsidP="00BB7A9C"/>
    <w:p w14:paraId="227D65CC" w14:textId="77777777" w:rsidR="00102F35" w:rsidRDefault="00102F35">
      <w:pPr>
        <w:jc w:val="left"/>
      </w:pPr>
      <w:r>
        <w:br w:type="page"/>
      </w:r>
    </w:p>
    <w:p w14:paraId="3C144D71" w14:textId="142AD070" w:rsidR="003011F0" w:rsidRPr="003011F0" w:rsidRDefault="003011F0" w:rsidP="003011F0">
      <w:pPr>
        <w:pStyle w:val="ListParagraph"/>
        <w:numPr>
          <w:ilvl w:val="0"/>
          <w:numId w:val="4"/>
        </w:numPr>
      </w:pPr>
      <w:r w:rsidRPr="003011F0">
        <w:rPr>
          <w:b/>
          <w:bCs/>
          <w:snapToGrid w:val="0"/>
          <w:sz w:val="24"/>
          <w:szCs w:val="24"/>
        </w:rPr>
        <w:lastRenderedPageBreak/>
        <w:t xml:space="preserve">Optional Cost Breakdown </w:t>
      </w:r>
      <w:r>
        <w:rPr>
          <w:b/>
          <w:bCs/>
          <w:snapToGrid w:val="0"/>
          <w:sz w:val="24"/>
          <w:szCs w:val="24"/>
        </w:rPr>
        <w:t>for Additional Month</w:t>
      </w:r>
      <w:r w:rsidRPr="00C92791">
        <w:rPr>
          <w:b/>
          <w:bCs/>
          <w:snapToGrid w:val="0"/>
          <w:sz w:val="24"/>
          <w:szCs w:val="24"/>
        </w:rPr>
        <w:t xml:space="preserve"> </w:t>
      </w:r>
      <w:r w:rsidRPr="003011F0">
        <w:rPr>
          <w:b/>
          <w:bCs/>
          <w:snapToGrid w:val="0"/>
          <w:sz w:val="24"/>
          <w:szCs w:val="24"/>
        </w:rPr>
        <w:t>Cost Component (Will not include in the Contract but will be use if there any additional requirement)</w:t>
      </w:r>
    </w:p>
    <w:p w14:paraId="71EBC855" w14:textId="77777777" w:rsidR="003011F0" w:rsidRDefault="003011F0" w:rsidP="003011F0">
      <w:pPr>
        <w:pStyle w:val="ListParagraph"/>
        <w:ind w:left="360"/>
      </w:pPr>
      <w:r w:rsidRPr="003011F0">
        <w:rPr>
          <w:b/>
          <w:bCs/>
          <w:i/>
          <w:snapToGrid w:val="0"/>
          <w:sz w:val="24"/>
          <w:szCs w:val="24"/>
        </w:rPr>
        <w:t>[This is only an Example]</w:t>
      </w:r>
      <w:r w:rsidRPr="003011F0">
        <w:rPr>
          <w:b/>
          <w:bCs/>
          <w:snapToGrid w:val="0"/>
          <w:sz w:val="24"/>
          <w:szCs w:val="24"/>
        </w:rPr>
        <w:t>: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4"/>
        <w:gridCol w:w="720"/>
        <w:gridCol w:w="1008"/>
        <w:gridCol w:w="720"/>
        <w:gridCol w:w="1008"/>
        <w:gridCol w:w="1008"/>
        <w:gridCol w:w="1584"/>
      </w:tblGrid>
      <w:tr w:rsidR="003011F0" w:rsidRPr="003C0E86" w14:paraId="016861B5" w14:textId="77777777" w:rsidTr="007A7E73">
        <w:trPr>
          <w:trHeight w:val="404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714E60" w14:textId="77777777" w:rsidR="003011F0" w:rsidRPr="003C0E86" w:rsidRDefault="003011F0" w:rsidP="00AB3993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Personnel / other elements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D8AF7C" w14:textId="77777777" w:rsidR="003011F0" w:rsidRPr="003C0E86" w:rsidRDefault="003011F0" w:rsidP="00AB3993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Qty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D11691" w14:textId="77777777" w:rsidR="003011F0" w:rsidRPr="003C0E86" w:rsidRDefault="003011F0" w:rsidP="00AB3993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UOM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5B8F85" w14:textId="77777777" w:rsidR="003011F0" w:rsidRPr="003C0E86" w:rsidRDefault="003011F0" w:rsidP="00AB3993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Qty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9DA8CC" w14:textId="77777777" w:rsidR="003011F0" w:rsidRPr="003C0E86" w:rsidRDefault="003011F0" w:rsidP="00AB3993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UOM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617EE4" w14:textId="77777777" w:rsidR="003011F0" w:rsidRPr="003C0E86" w:rsidRDefault="003011F0" w:rsidP="00AB3993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Unit Price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4DB012" w14:textId="77777777" w:rsidR="003011F0" w:rsidRPr="003C0E86" w:rsidRDefault="003011F0" w:rsidP="00AB3993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>Total Price</w:t>
            </w:r>
          </w:p>
        </w:tc>
      </w:tr>
      <w:tr w:rsidR="003011F0" w:rsidRPr="003C0E86" w14:paraId="7370A051" w14:textId="77777777" w:rsidTr="00AB3993">
        <w:trPr>
          <w:trHeight w:val="173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7914F4" w14:textId="77777777" w:rsidR="003011F0" w:rsidRPr="003C0E86" w:rsidRDefault="003011F0" w:rsidP="00AB3993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bCs/>
                <w:sz w:val="20"/>
                <w:szCs w:val="20"/>
              </w:rPr>
              <w:t>Personnel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2590F5" w14:textId="77777777" w:rsidR="003011F0" w:rsidRPr="003C0E86" w:rsidRDefault="003011F0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36F4CF" w14:textId="77777777" w:rsidR="003011F0" w:rsidRPr="003C0E86" w:rsidRDefault="003011F0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5A9DB6" w14:textId="77777777" w:rsidR="003011F0" w:rsidRPr="003C0E86" w:rsidRDefault="003011F0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613A58" w14:textId="77777777" w:rsidR="003011F0" w:rsidRPr="003C0E86" w:rsidRDefault="003011F0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07F2BF" w14:textId="77777777" w:rsidR="003011F0" w:rsidRPr="003C0E86" w:rsidRDefault="003011F0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F86CBF" w14:textId="77777777" w:rsidR="003011F0" w:rsidRPr="003C0E86" w:rsidRDefault="003011F0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11F0" w:rsidRPr="003C0E86" w14:paraId="15D5FC77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347D3" w14:textId="77777777" w:rsidR="003011F0" w:rsidRPr="003C0E86" w:rsidRDefault="003011F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Project Manager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741FE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B8D09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E4AFE" w14:textId="719DA829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B902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472F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CBE85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11F0" w:rsidRPr="003C0E86" w14:paraId="354637F8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3165B" w14:textId="28FC718D" w:rsidR="003011F0" w:rsidRPr="003C0E86" w:rsidRDefault="003011F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Business Analyst/System Analyst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7295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18994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7EF99" w14:textId="3A458A8D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8BBD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08C40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1751A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11F0" w:rsidRPr="003C0E86" w14:paraId="559026C6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F08B" w14:textId="77777777" w:rsidR="003011F0" w:rsidRPr="003C0E86" w:rsidRDefault="003011F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Full Stack Developer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20154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9BE85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C757" w14:textId="0E80E7DC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211F9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84E3B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DFFEE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11F0" w:rsidRPr="003C0E86" w14:paraId="31172B44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678D" w14:textId="77777777" w:rsidR="003011F0" w:rsidRPr="003C0E86" w:rsidRDefault="003011F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Mobile Application Developer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D5C19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F6B0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E7BFB" w14:textId="2979715B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0EF2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2DB0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66F43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11F0" w:rsidRPr="003C0E86" w14:paraId="037E8E81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A5F2" w14:textId="77777777" w:rsidR="003011F0" w:rsidRPr="003C0E86" w:rsidRDefault="003011F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UI/UX Designer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1161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16F43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61995" w14:textId="6936CE2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04478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F732E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27F67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11F0" w:rsidRPr="003C0E86" w14:paraId="6AACC38A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968C" w14:textId="77777777" w:rsidR="003011F0" w:rsidRPr="003C0E86" w:rsidRDefault="003011F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SQA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54EBA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158D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9B637" w14:textId="7C52FB88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165A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64147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1EAD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4800" w:rsidRPr="003C0E86" w14:paraId="3B534BF7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DD2B" w14:textId="2B902B61" w:rsidR="00044800" w:rsidRPr="003C0E86" w:rsidRDefault="0004480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IoT Developer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968E" w14:textId="54DD02D3" w:rsidR="00044800" w:rsidRPr="003C0E86" w:rsidRDefault="0004480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8C0EB" w14:textId="3DC249A5" w:rsidR="00044800" w:rsidRPr="003C0E86" w:rsidRDefault="0004480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D076" w14:textId="0D142EAA" w:rsidR="00044800" w:rsidRPr="003C0E86" w:rsidRDefault="0004480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31794" w14:textId="6F950804" w:rsidR="00044800" w:rsidRPr="003C0E86" w:rsidRDefault="0004480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8B5E" w14:textId="77777777" w:rsidR="00044800" w:rsidRPr="003C0E86" w:rsidRDefault="0004480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B5FB3" w14:textId="77777777" w:rsidR="00044800" w:rsidRPr="003C0E86" w:rsidRDefault="0004480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11F0" w:rsidRPr="003C0E86" w14:paraId="0C565EE9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6662B" w14:textId="77777777" w:rsidR="003011F0" w:rsidRPr="003C0E86" w:rsidRDefault="003011F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Developer Operations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A3BB7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1A8E2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BD66" w14:textId="0FF2847E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6969F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D1DD0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D9C6A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11F0" w:rsidRPr="003C0E86" w14:paraId="28A561DF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C04C" w14:textId="77777777" w:rsidR="003011F0" w:rsidRPr="003C0E86" w:rsidRDefault="003011F0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Technical Writer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1188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E53CB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14DDD" w14:textId="68627251" w:rsidR="003011F0" w:rsidRPr="003C0E86" w:rsidRDefault="007004AD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4FD31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F57A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1766" w14:textId="77777777" w:rsidR="003011F0" w:rsidRPr="003C0E86" w:rsidRDefault="003011F0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004AD" w:rsidRPr="003C0E86" w14:paraId="1C7CBB24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6B20D" w14:textId="6C045AE8" w:rsidR="007004AD" w:rsidRPr="003C0E86" w:rsidRDefault="00C060C5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 xml:space="preserve">Onsite </w:t>
            </w:r>
            <w:r w:rsidR="007004AD" w:rsidRPr="003C0E86">
              <w:rPr>
                <w:rFonts w:ascii="Calibri" w:hAnsi="Calibri" w:cs="Calibri"/>
                <w:sz w:val="20"/>
                <w:szCs w:val="20"/>
              </w:rPr>
              <w:t xml:space="preserve">Technical Support </w:t>
            </w:r>
            <w:r w:rsidRPr="003C0E86">
              <w:rPr>
                <w:rFonts w:ascii="Calibri" w:hAnsi="Calibri" w:cs="Calibri"/>
                <w:sz w:val="20"/>
                <w:szCs w:val="20"/>
              </w:rPr>
              <w:t xml:space="preserve">for each </w:t>
            </w:r>
            <w:proofErr w:type="spellStart"/>
            <w:r w:rsidR="007004AD" w:rsidRPr="003C0E86">
              <w:rPr>
                <w:rFonts w:ascii="Calibri" w:hAnsi="Calibri" w:cs="Calibri"/>
                <w:sz w:val="20"/>
                <w:szCs w:val="20"/>
              </w:rPr>
              <w:t>Fanyankes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9493C" w14:textId="0B9397BD" w:rsidR="007004AD" w:rsidRPr="003C0E86" w:rsidRDefault="007004AD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493B" w14:textId="002C66F6" w:rsidR="007004AD" w:rsidRPr="003C0E86" w:rsidRDefault="007004AD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Person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52C62" w14:textId="470BA3F2" w:rsidR="007004AD" w:rsidRPr="003C0E86" w:rsidRDefault="007004AD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47E2D" w14:textId="5C50EF49" w:rsidR="007004AD" w:rsidRPr="003C0E86" w:rsidRDefault="007004AD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Month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93E45" w14:textId="77777777" w:rsidR="007004AD" w:rsidRPr="003C0E86" w:rsidRDefault="007004AD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6A033" w14:textId="77777777" w:rsidR="007004AD" w:rsidRPr="003C0E86" w:rsidRDefault="007004AD" w:rsidP="00AB3993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004AD" w:rsidRPr="003C0E86" w14:paraId="409FE36C" w14:textId="77777777" w:rsidTr="00AB3993">
        <w:trPr>
          <w:trHeight w:val="30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1CEB64" w14:textId="77777777" w:rsidR="007004AD" w:rsidRPr="003C0E86" w:rsidRDefault="007004AD" w:rsidP="00AB3993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bCs/>
                <w:sz w:val="20"/>
                <w:szCs w:val="20"/>
              </w:rPr>
              <w:t>Goods &amp; Services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7F323F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76957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50E8E6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03A589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F2346A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D19076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004AD" w:rsidRPr="003C0E86" w14:paraId="55D4C3D3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A486" w14:textId="77777777" w:rsidR="007004AD" w:rsidRPr="003C0E86" w:rsidRDefault="00224616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 xml:space="preserve">4” </w:t>
            </w:r>
            <w:r w:rsidR="007004AD" w:rsidRPr="003C0E86">
              <w:rPr>
                <w:rFonts w:ascii="Calibri" w:hAnsi="Calibri" w:cs="Calibri"/>
                <w:sz w:val="20"/>
                <w:szCs w:val="20"/>
              </w:rPr>
              <w:t>QR Code Thermal Printer</w:t>
            </w:r>
            <w:r w:rsidRPr="003C0E86">
              <w:rPr>
                <w:rFonts w:ascii="Calibri" w:hAnsi="Calibri" w:cs="Calibri"/>
                <w:sz w:val="20"/>
                <w:szCs w:val="20"/>
              </w:rPr>
              <w:t>, Industrial Grade</w:t>
            </w:r>
            <w:r w:rsidR="00A63A9E" w:rsidRPr="003C0E86">
              <w:rPr>
                <w:rFonts w:ascii="Calibri" w:hAnsi="Calibri" w:cs="Calibri"/>
                <w:sz w:val="20"/>
                <w:szCs w:val="20"/>
              </w:rPr>
              <w:t>,</w:t>
            </w:r>
            <w:r w:rsidR="007004AD" w:rsidRPr="003C0E8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D6309" w:rsidRPr="003C0E86">
              <w:rPr>
                <w:rFonts w:ascii="Calibri" w:hAnsi="Calibri" w:cs="Calibri"/>
                <w:sz w:val="20"/>
                <w:szCs w:val="20"/>
              </w:rPr>
              <w:t>Wi-Fi</w:t>
            </w:r>
            <w:r w:rsidR="00A63A9E" w:rsidRPr="003C0E86">
              <w:rPr>
                <w:rFonts w:ascii="Calibri" w:hAnsi="Calibri" w:cs="Calibri"/>
                <w:sz w:val="20"/>
                <w:szCs w:val="20"/>
              </w:rPr>
              <w:t xml:space="preserve"> capabilities </w:t>
            </w:r>
            <w:r w:rsidR="007004AD" w:rsidRPr="003C0E86">
              <w:rPr>
                <w:rFonts w:ascii="Calibri" w:hAnsi="Calibri" w:cs="Calibri"/>
                <w:sz w:val="20"/>
                <w:szCs w:val="20"/>
              </w:rPr>
              <w:t>&amp; Sticker</w:t>
            </w:r>
            <w:r w:rsidRPr="003C0E86">
              <w:rPr>
                <w:rFonts w:ascii="Calibri" w:hAnsi="Calibri" w:cs="Calibri"/>
                <w:sz w:val="20"/>
                <w:szCs w:val="20"/>
              </w:rPr>
              <w:t xml:space="preserve"> (10.000 </w:t>
            </w:r>
            <w:r w:rsidR="00F47EE9" w:rsidRPr="003C0E86">
              <w:rPr>
                <w:rFonts w:ascii="Calibri" w:hAnsi="Calibri" w:cs="Calibri"/>
                <w:sz w:val="20"/>
                <w:szCs w:val="20"/>
              </w:rPr>
              <w:t xml:space="preserve">4” </w:t>
            </w:r>
            <w:r w:rsidRPr="003C0E86">
              <w:rPr>
                <w:rFonts w:ascii="Calibri" w:hAnsi="Calibri" w:cs="Calibri"/>
                <w:sz w:val="20"/>
                <w:szCs w:val="20"/>
              </w:rPr>
              <w:t>Labels)</w:t>
            </w:r>
          </w:p>
          <w:p w14:paraId="50E476EE" w14:textId="57F0D0AA" w:rsidR="00102F35" w:rsidRPr="003C0E86" w:rsidRDefault="00102F35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Warranty on Parts and Labor for minimum period of 1 year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37A5A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AC21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Device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5B3C" w14:textId="12BFFC5C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E058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Location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57BF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3B0B" w14:textId="77777777" w:rsidR="007004AD" w:rsidRPr="003C0E86" w:rsidRDefault="007004AD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546A" w:rsidRPr="003C0E86" w14:paraId="6494490E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ACEDA" w14:textId="42480892" w:rsidR="00DB546A" w:rsidRPr="003C0E86" w:rsidRDefault="00DB546A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Digital Scale (</w:t>
            </w:r>
            <w:r w:rsidR="008D6309" w:rsidRPr="003C0E86">
              <w:rPr>
                <w:rFonts w:ascii="Calibri" w:hAnsi="Calibri" w:cs="Calibri"/>
                <w:sz w:val="20"/>
                <w:szCs w:val="20"/>
              </w:rPr>
              <w:t xml:space="preserve">Min </w:t>
            </w:r>
            <w:r w:rsidRPr="003C0E86">
              <w:rPr>
                <w:rFonts w:ascii="Calibri" w:hAnsi="Calibri" w:cs="Calibri"/>
                <w:sz w:val="20"/>
                <w:szCs w:val="20"/>
              </w:rPr>
              <w:t xml:space="preserve">150 Kgs), Industrial Grade, </w:t>
            </w:r>
            <w:r w:rsidR="008D6309" w:rsidRPr="003C0E86">
              <w:rPr>
                <w:rFonts w:ascii="Calibri" w:hAnsi="Calibri" w:cs="Calibri"/>
                <w:sz w:val="20"/>
                <w:szCs w:val="20"/>
              </w:rPr>
              <w:t>Wi-Fi</w:t>
            </w:r>
            <w:r w:rsidRPr="003C0E86">
              <w:rPr>
                <w:rFonts w:ascii="Calibri" w:hAnsi="Calibri" w:cs="Calibri"/>
                <w:sz w:val="20"/>
                <w:szCs w:val="20"/>
              </w:rPr>
              <w:t xml:space="preserve"> capabilities &amp; connect to Printer</w:t>
            </w:r>
          </w:p>
          <w:p w14:paraId="5E6963A5" w14:textId="678FEFDD" w:rsidR="00102F35" w:rsidRPr="003C0E86" w:rsidRDefault="00102F35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Warranty on Parts and Labor for minimum period of 1 year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0A3A9" w14:textId="77777777" w:rsidR="00DB546A" w:rsidRPr="003C0E86" w:rsidRDefault="00DB546A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34164" w14:textId="77777777" w:rsidR="00DB546A" w:rsidRPr="003C0E86" w:rsidRDefault="00DB546A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Device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07F9B" w14:textId="6BDE1F96" w:rsidR="00DB546A" w:rsidRPr="003C0E86" w:rsidRDefault="00DB546A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C34D4" w14:textId="77777777" w:rsidR="00DB546A" w:rsidRPr="003C0E86" w:rsidRDefault="00DB546A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Location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3627D" w14:textId="77777777" w:rsidR="00DB546A" w:rsidRPr="003C0E86" w:rsidRDefault="00DB546A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61519" w14:textId="77777777" w:rsidR="00DB546A" w:rsidRPr="003C0E86" w:rsidRDefault="00DB546A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6309" w:rsidRPr="003C0E86" w14:paraId="32DC489F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47B9" w14:textId="03DD8654" w:rsidR="008D6309" w:rsidRPr="003C0E86" w:rsidRDefault="008D6309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GPS Track, with specs:</w:t>
            </w:r>
          </w:p>
          <w:p w14:paraId="08067EEE" w14:textId="77777777" w:rsidR="008D6309" w:rsidRPr="003C0E86" w:rsidRDefault="008D6309" w:rsidP="00AB3993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An integrated electronic GPS track that are combined with GSM communication to locate the vehicle with real-time alert</w:t>
            </w:r>
          </w:p>
          <w:p w14:paraId="56937E8C" w14:textId="77777777" w:rsidR="00102F35" w:rsidRPr="003C0E86" w:rsidRDefault="00102F35" w:rsidP="00AB3993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The device is automatically added to the system as part of back-end service</w:t>
            </w:r>
          </w:p>
          <w:p w14:paraId="131271A0" w14:textId="2EF3FB22" w:rsidR="00102F35" w:rsidRPr="003C0E86" w:rsidRDefault="00102F35" w:rsidP="00AB3993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Rechargeable battery / at least 1 years useful life / min. 10 hours power back up</w:t>
            </w:r>
          </w:p>
          <w:p w14:paraId="459DB581" w14:textId="16B1C8C1" w:rsidR="00102F35" w:rsidRPr="003C0E86" w:rsidRDefault="00102F35" w:rsidP="00AB3993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The battery status indicator on the display provides information on the remaining battery charge.</w:t>
            </w:r>
          </w:p>
          <w:p w14:paraId="30C760F3" w14:textId="3AF6CD17" w:rsidR="00102F35" w:rsidRPr="003C0E86" w:rsidRDefault="00102F35" w:rsidP="00AB3993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 xml:space="preserve">Provides technical support on SDK, </w:t>
            </w:r>
            <w:proofErr w:type="gramStart"/>
            <w:r w:rsidRPr="003C0E86">
              <w:rPr>
                <w:rFonts w:ascii="Calibri" w:hAnsi="Calibri" w:cs="Calibri"/>
                <w:sz w:val="20"/>
                <w:szCs w:val="20"/>
              </w:rPr>
              <w:t>API</w:t>
            </w:r>
            <w:proofErr w:type="gramEnd"/>
            <w:r w:rsidRPr="003C0E86">
              <w:rPr>
                <w:rFonts w:ascii="Calibri" w:hAnsi="Calibri" w:cs="Calibri"/>
                <w:sz w:val="20"/>
                <w:szCs w:val="20"/>
              </w:rPr>
              <w:t xml:space="preserve"> or any form, in order to get data into the software.</w:t>
            </w:r>
          </w:p>
          <w:p w14:paraId="2926CC2A" w14:textId="1F1CE588" w:rsidR="00842ADF" w:rsidRPr="003C0E86" w:rsidRDefault="00842ADF" w:rsidP="00AB3993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lastRenderedPageBreak/>
              <w:t>Provides Maps with Real-time Tracking and Geofencing features</w:t>
            </w:r>
          </w:p>
          <w:p w14:paraId="7F836AAA" w14:textId="6307702F" w:rsidR="00102F35" w:rsidRPr="003C0E86" w:rsidRDefault="00102F35" w:rsidP="00AB3993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Including GSM data (GPRS) subscription for 12 months</w:t>
            </w:r>
          </w:p>
          <w:p w14:paraId="42448157" w14:textId="77777777" w:rsidR="007C7666" w:rsidRPr="003C0E86" w:rsidRDefault="007C7666" w:rsidP="00AB3993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Warranty on Parts and Labor for minimum period of 1 year</w:t>
            </w:r>
          </w:p>
          <w:p w14:paraId="0F4B9FDA" w14:textId="3EC9D53D" w:rsidR="007C7666" w:rsidRPr="003C0E86" w:rsidRDefault="007C7666" w:rsidP="00AB3993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Provision of replacement Service Unit when pulled out for maintenance/ repair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01D19" w14:textId="495487B9" w:rsidR="008D6309" w:rsidRPr="003C0E86" w:rsidRDefault="008D6309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93D0C" w14:textId="29C02CF9" w:rsidR="008D6309" w:rsidRPr="003C0E86" w:rsidRDefault="008D6309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Device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BD97" w14:textId="7C80DE7C" w:rsidR="008D6309" w:rsidRPr="003C0E86" w:rsidRDefault="008D6309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12797" w14:textId="40969862" w:rsidR="008D6309" w:rsidRPr="003C0E86" w:rsidRDefault="008D6309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Location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8AE9D" w14:textId="77777777" w:rsidR="008D6309" w:rsidRPr="003C0E86" w:rsidRDefault="008D6309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7FF3" w14:textId="77777777" w:rsidR="008D6309" w:rsidRPr="003C0E86" w:rsidRDefault="008D6309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60C5" w:rsidRPr="003C0E86" w14:paraId="7E5AEC72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6C5417" w14:textId="77777777" w:rsidR="00C060C5" w:rsidRPr="003C0E86" w:rsidRDefault="00C060C5" w:rsidP="003C0E86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bCs/>
                <w:sz w:val="20"/>
                <w:szCs w:val="20"/>
              </w:rPr>
              <w:t>Other expenses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E2C81B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236DCE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3841F1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4686AD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A989AC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133166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60C5" w:rsidRPr="003C0E86" w14:paraId="450A3C23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75A75" w14:textId="77777777" w:rsidR="00C060C5" w:rsidRPr="003C0E86" w:rsidRDefault="00C060C5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Maintenance &amp; Support 2nd Year</w:t>
            </w:r>
          </w:p>
          <w:p w14:paraId="56AD34EC" w14:textId="4A72EBFB" w:rsidR="008D6309" w:rsidRPr="003C0E86" w:rsidRDefault="00C060C5" w:rsidP="00AB3993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Incl. technical support for preventive and corrective maintenance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42490" w14:textId="588022D6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988E" w14:textId="1830C0A2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Lump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85D2C" w14:textId="318B301A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B35CE" w14:textId="6300EF0E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Year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BEAFE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2CCDE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60C5" w:rsidRPr="003C0E86" w14:paraId="040B6B6A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FD80F" w14:textId="77777777" w:rsidR="00C060C5" w:rsidRPr="003C0E86" w:rsidRDefault="00C060C5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Maintenance &amp; Support 3rd Year</w:t>
            </w:r>
          </w:p>
          <w:p w14:paraId="0AB46408" w14:textId="67708778" w:rsidR="00C060C5" w:rsidRPr="003C0E86" w:rsidRDefault="00C060C5" w:rsidP="00AB3993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Incl. technical support for preventive and corrective maintenance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E41E0" w14:textId="630A067F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20658" w14:textId="12A8124D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Lump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A1AE3" w14:textId="54D2D77B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43CA" w14:textId="37A17CC6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Year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3879A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1C5F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60C5" w:rsidRPr="003C0E86" w14:paraId="40234B91" w14:textId="77777777" w:rsidTr="007A7E73">
        <w:trPr>
          <w:trHeight w:val="22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0528" w14:textId="493C91C5" w:rsidR="00C060C5" w:rsidRPr="003C0E86" w:rsidRDefault="00C060C5" w:rsidP="00AB399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C0E86">
              <w:rPr>
                <w:rFonts w:ascii="Calibri" w:hAnsi="Calibri" w:cs="Calibri"/>
                <w:sz w:val="20"/>
                <w:szCs w:val="20"/>
              </w:rPr>
              <w:t>Other (if any, please provide in detail)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C4F1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34397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E33B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E0D27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B45EA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1D69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60C5" w:rsidRPr="003C0E86" w14:paraId="4ACC0C9D" w14:textId="77777777" w:rsidTr="007A7E73">
        <w:trPr>
          <w:trHeight w:val="10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17A62" w14:textId="77777777" w:rsidR="00C060C5" w:rsidRPr="003C0E86" w:rsidRDefault="00C060C5" w:rsidP="00AB3993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3C0E86">
              <w:rPr>
                <w:rFonts w:ascii="Calibri" w:hAnsi="Calibri" w:cs="Calibri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0DE83" w14:textId="77777777" w:rsidR="00C060C5" w:rsidRPr="003C0E86" w:rsidRDefault="00C060C5" w:rsidP="00AB39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A6D" w14:textId="77777777" w:rsidR="00C060C5" w:rsidRPr="003C0E86" w:rsidRDefault="00C060C5" w:rsidP="00AB39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93B1D" w14:textId="77777777" w:rsidR="00C060C5" w:rsidRPr="003C0E86" w:rsidRDefault="00C060C5" w:rsidP="00AB39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A51E" w14:textId="77777777" w:rsidR="00C060C5" w:rsidRPr="003C0E86" w:rsidRDefault="00C060C5" w:rsidP="00AB39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46B15" w14:textId="77777777" w:rsidR="00C060C5" w:rsidRPr="003C0E86" w:rsidRDefault="00C060C5" w:rsidP="00AB39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CFC9" w14:textId="77777777" w:rsidR="00C060C5" w:rsidRPr="003C0E86" w:rsidRDefault="00C060C5" w:rsidP="00AB39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C3A1A6A" w14:textId="610E8784" w:rsidR="003011F0" w:rsidRDefault="00884490" w:rsidP="007A7E73">
      <w:pPr>
        <w:spacing w:after="0"/>
      </w:pPr>
      <w:r>
        <w:t xml:space="preserve">NOTE: Interested bidders are also required to submit CVs for the remaining personnel that are not stated </w:t>
      </w:r>
      <w:r w:rsidR="007D1551">
        <w:t xml:space="preserve">in phase 1 but required in table H. </w:t>
      </w:r>
    </w:p>
    <w:p w14:paraId="0571B87C" w14:textId="76BF253D" w:rsidR="007A7E73" w:rsidRDefault="007A7E73" w:rsidP="007A7E73">
      <w:pPr>
        <w:spacing w:after="0"/>
      </w:pPr>
    </w:p>
    <w:p w14:paraId="1E049E35" w14:textId="6C0F303B" w:rsidR="007A7E73" w:rsidRDefault="007A7E73" w:rsidP="007A7E73">
      <w:pPr>
        <w:spacing w:after="0"/>
      </w:pPr>
    </w:p>
    <w:p w14:paraId="5F8E2ADC" w14:textId="77777777" w:rsidR="007A7E73" w:rsidRPr="00EB486B" w:rsidRDefault="007A7E73" w:rsidP="007A7E73">
      <w:pPr>
        <w:spacing w:after="0"/>
      </w:pPr>
    </w:p>
    <w:p w14:paraId="5B612D40" w14:textId="77777777" w:rsidR="00F41B6C" w:rsidRPr="00F41B6C" w:rsidRDefault="00F41B6C" w:rsidP="00F41B6C">
      <w:pPr>
        <w:jc w:val="right"/>
        <w:rPr>
          <w:rFonts w:cstheme="minorHAnsi"/>
          <w:i/>
          <w:iCs/>
        </w:rPr>
      </w:pPr>
      <w:r w:rsidRPr="00F41B6C">
        <w:rPr>
          <w:rFonts w:cstheme="minorHAnsi"/>
          <w:i/>
          <w:iCs/>
        </w:rPr>
        <w:t>[Name and Signature of the Service Provider’s Authorized Person]</w:t>
      </w:r>
    </w:p>
    <w:p w14:paraId="3A11DE18" w14:textId="77777777" w:rsidR="00F41B6C" w:rsidRPr="00F41B6C" w:rsidRDefault="00F41B6C" w:rsidP="00F41B6C">
      <w:pPr>
        <w:jc w:val="right"/>
        <w:rPr>
          <w:rFonts w:cstheme="minorHAnsi"/>
          <w:i/>
          <w:iCs/>
        </w:rPr>
      </w:pPr>
      <w:r w:rsidRPr="00F41B6C">
        <w:rPr>
          <w:rFonts w:cstheme="minorHAnsi"/>
          <w:i/>
          <w:iCs/>
        </w:rPr>
        <w:t>[Designation]</w:t>
      </w:r>
    </w:p>
    <w:p w14:paraId="7DB10C4A" w14:textId="5A82237F" w:rsidR="00BA5731" w:rsidRPr="005E096D" w:rsidRDefault="00F41B6C" w:rsidP="00F41B6C">
      <w:pPr>
        <w:jc w:val="right"/>
        <w:rPr>
          <w:rFonts w:cstheme="minorHAnsi"/>
          <w:i/>
          <w:iCs/>
        </w:rPr>
      </w:pPr>
      <w:r w:rsidRPr="00F41B6C">
        <w:rPr>
          <w:rFonts w:cstheme="minorHAnsi"/>
          <w:i/>
          <w:iCs/>
        </w:rPr>
        <w:t>[Date]</w:t>
      </w:r>
    </w:p>
    <w:sectPr w:rsidR="00BA5731" w:rsidRPr="005E096D" w:rsidSect="00884490">
      <w:headerReference w:type="default" r:id="rId12"/>
      <w:pgSz w:w="11906" w:h="16838" w:code="9"/>
      <w:pgMar w:top="156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CD12C" w14:textId="77777777" w:rsidR="00EC22BB" w:rsidRDefault="00EC22BB">
      <w:r>
        <w:separator/>
      </w:r>
    </w:p>
  </w:endnote>
  <w:endnote w:type="continuationSeparator" w:id="0">
    <w:p w14:paraId="6EBC4660" w14:textId="77777777" w:rsidR="00EC22BB" w:rsidRDefault="00EC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87257" w14:textId="77777777" w:rsidR="00EC22BB" w:rsidRDefault="00EC22BB">
      <w:r>
        <w:separator/>
      </w:r>
    </w:p>
  </w:footnote>
  <w:footnote w:type="continuationSeparator" w:id="0">
    <w:p w14:paraId="1425F19F" w14:textId="77777777" w:rsidR="00EC22BB" w:rsidRDefault="00EC22BB">
      <w:r>
        <w:continuationSeparator/>
      </w:r>
    </w:p>
  </w:footnote>
  <w:footnote w:id="1">
    <w:p w14:paraId="12318AA1" w14:textId="77777777" w:rsidR="008F7AE0" w:rsidRPr="001E36F0" w:rsidRDefault="008F7AE0" w:rsidP="001E36F0">
      <w:pPr>
        <w:spacing w:after="0"/>
        <w:rPr>
          <w:sz w:val="16"/>
          <w:szCs w:val="16"/>
          <w:lang w:val="en-PH"/>
        </w:rPr>
      </w:pPr>
      <w:r w:rsidRPr="001E36F0">
        <w:rPr>
          <w:rStyle w:val="FootnoteReference"/>
          <w:sz w:val="16"/>
          <w:szCs w:val="16"/>
        </w:rPr>
        <w:footnoteRef/>
      </w:r>
      <w:r w:rsidRPr="001E36F0">
        <w:rPr>
          <w:sz w:val="16"/>
          <w:szCs w:val="16"/>
        </w:rPr>
        <w:t xml:space="preserve"> </w:t>
      </w:r>
      <w:r w:rsidRPr="001E36F0">
        <w:rPr>
          <w:i/>
          <w:snapToGrid w:val="0"/>
          <w:sz w:val="16"/>
          <w:szCs w:val="16"/>
        </w:rPr>
        <w:t xml:space="preserve">This serves as a guide to the Service Provider in preparing the Proposal. </w:t>
      </w:r>
    </w:p>
  </w:footnote>
  <w:footnote w:id="2">
    <w:p w14:paraId="11A00B9F" w14:textId="77777777" w:rsidR="008F7AE0" w:rsidRPr="007E6019" w:rsidRDefault="008F7AE0">
      <w:pPr>
        <w:pStyle w:val="FootnoteText"/>
        <w:rPr>
          <w:i/>
          <w:lang w:val="en-PH"/>
        </w:rPr>
      </w:pPr>
      <w:r w:rsidRPr="001E36F0">
        <w:rPr>
          <w:rStyle w:val="FootnoteReference"/>
          <w:i/>
          <w:sz w:val="16"/>
          <w:szCs w:val="16"/>
        </w:rPr>
        <w:footnoteRef/>
      </w:r>
      <w:r w:rsidRPr="001E36F0">
        <w:rPr>
          <w:i/>
          <w:sz w:val="16"/>
          <w:szCs w:val="16"/>
        </w:rPr>
        <w:t xml:space="preserve"> Official </w:t>
      </w:r>
      <w:r w:rsidRPr="001E36F0">
        <w:rPr>
          <w:i/>
          <w:sz w:val="16"/>
          <w:szCs w:val="16"/>
          <w:lang w:val="en-PH"/>
        </w:rPr>
        <w:t xml:space="preserve">Letterhead/Stationery must indicate contact details – addresses, email, </w:t>
      </w:r>
      <w:proofErr w:type="gramStart"/>
      <w:r w:rsidRPr="001E36F0">
        <w:rPr>
          <w:i/>
          <w:sz w:val="16"/>
          <w:szCs w:val="16"/>
          <w:lang w:val="en-PH"/>
        </w:rPr>
        <w:t>phone</w:t>
      </w:r>
      <w:proofErr w:type="gramEnd"/>
      <w:r w:rsidRPr="001E36F0">
        <w:rPr>
          <w:i/>
          <w:sz w:val="16"/>
          <w:szCs w:val="16"/>
          <w:lang w:val="en-PH"/>
        </w:rPr>
        <w:t xml:space="preserve"> and fax numbers – for verification purposes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B606" w14:textId="0986573A" w:rsidR="008F7AE0" w:rsidRPr="00C92791" w:rsidRDefault="008F7AE0" w:rsidP="00C927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210A5"/>
    <w:multiLevelType w:val="hybridMultilevel"/>
    <w:tmpl w:val="60B20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D93656"/>
    <w:multiLevelType w:val="hybridMultilevel"/>
    <w:tmpl w:val="6F52145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85028F0"/>
    <w:multiLevelType w:val="hybridMultilevel"/>
    <w:tmpl w:val="F16AE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21A48"/>
    <w:multiLevelType w:val="hybridMultilevel"/>
    <w:tmpl w:val="55E237FA"/>
    <w:lvl w:ilvl="0" w:tplc="EFF092E0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E237E4"/>
    <w:multiLevelType w:val="hybridMultilevel"/>
    <w:tmpl w:val="D9F2C2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823C2F"/>
    <w:multiLevelType w:val="hybridMultilevel"/>
    <w:tmpl w:val="5F3C18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8022BD"/>
    <w:multiLevelType w:val="hybridMultilevel"/>
    <w:tmpl w:val="EB4EC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C34FC"/>
    <w:multiLevelType w:val="hybridMultilevel"/>
    <w:tmpl w:val="E194A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F95736"/>
    <w:multiLevelType w:val="hybridMultilevel"/>
    <w:tmpl w:val="D5FEF8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16C5BF1"/>
    <w:multiLevelType w:val="hybridMultilevel"/>
    <w:tmpl w:val="309E8648"/>
    <w:lvl w:ilvl="0" w:tplc="FBD25BDA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F90569"/>
    <w:multiLevelType w:val="hybridMultilevel"/>
    <w:tmpl w:val="19C4D8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31386A"/>
    <w:multiLevelType w:val="hybridMultilevel"/>
    <w:tmpl w:val="F7507F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773D01"/>
    <w:multiLevelType w:val="hybridMultilevel"/>
    <w:tmpl w:val="4008D4D4"/>
    <w:lvl w:ilvl="0" w:tplc="0409000F">
      <w:start w:val="1"/>
      <w:numFmt w:val="decimal"/>
      <w:lvlText w:val="%1."/>
      <w:lvlJc w:val="left"/>
      <w:pPr>
        <w:ind w:left="1046" w:hanging="360"/>
      </w:p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3" w15:restartNumberingAfterBreak="0">
    <w:nsid w:val="374E6C41"/>
    <w:multiLevelType w:val="multilevel"/>
    <w:tmpl w:val="18A4B1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8EF6955"/>
    <w:multiLevelType w:val="hybridMultilevel"/>
    <w:tmpl w:val="7DCEEA8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C204E63"/>
    <w:multiLevelType w:val="hybridMultilevel"/>
    <w:tmpl w:val="E08031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075F0E"/>
    <w:multiLevelType w:val="hybridMultilevel"/>
    <w:tmpl w:val="E33C0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622C8"/>
    <w:multiLevelType w:val="hybridMultilevel"/>
    <w:tmpl w:val="36641E32"/>
    <w:lvl w:ilvl="0" w:tplc="B25A976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23469"/>
    <w:multiLevelType w:val="hybridMultilevel"/>
    <w:tmpl w:val="B33451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575763"/>
    <w:multiLevelType w:val="hybridMultilevel"/>
    <w:tmpl w:val="6AEAF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4763393"/>
    <w:multiLevelType w:val="hybridMultilevel"/>
    <w:tmpl w:val="A5F8C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00631"/>
    <w:multiLevelType w:val="hybridMultilevel"/>
    <w:tmpl w:val="C590B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74E3E"/>
    <w:multiLevelType w:val="hybridMultilevel"/>
    <w:tmpl w:val="EBDAC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F419D5"/>
    <w:multiLevelType w:val="hybridMultilevel"/>
    <w:tmpl w:val="4300D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06980"/>
    <w:multiLevelType w:val="hybridMultilevel"/>
    <w:tmpl w:val="3D4E4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F6CAC"/>
    <w:multiLevelType w:val="hybridMultilevel"/>
    <w:tmpl w:val="41745D4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E6ED7"/>
    <w:multiLevelType w:val="hybridMultilevel"/>
    <w:tmpl w:val="0D585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9E528F"/>
    <w:multiLevelType w:val="hybridMultilevel"/>
    <w:tmpl w:val="1C683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046CBF"/>
    <w:multiLevelType w:val="hybridMultilevel"/>
    <w:tmpl w:val="738E9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6D3E4F"/>
    <w:multiLevelType w:val="hybridMultilevel"/>
    <w:tmpl w:val="00C2528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351853"/>
    <w:multiLevelType w:val="hybridMultilevel"/>
    <w:tmpl w:val="B6FA4038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4AA29B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4B06E2B"/>
    <w:multiLevelType w:val="multilevel"/>
    <w:tmpl w:val="856863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75F0309"/>
    <w:multiLevelType w:val="hybridMultilevel"/>
    <w:tmpl w:val="A19C5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0143D"/>
    <w:multiLevelType w:val="hybridMultilevel"/>
    <w:tmpl w:val="5BFE8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964B3"/>
    <w:multiLevelType w:val="hybridMultilevel"/>
    <w:tmpl w:val="E43674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A049F5"/>
    <w:multiLevelType w:val="hybridMultilevel"/>
    <w:tmpl w:val="EC540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B3F45"/>
    <w:multiLevelType w:val="hybridMultilevel"/>
    <w:tmpl w:val="2F96F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8494B"/>
    <w:multiLevelType w:val="hybridMultilevel"/>
    <w:tmpl w:val="287437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CC63F50"/>
    <w:multiLevelType w:val="hybridMultilevel"/>
    <w:tmpl w:val="3B34C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9D3EC9"/>
    <w:multiLevelType w:val="hybridMultilevel"/>
    <w:tmpl w:val="84923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B7F0E"/>
    <w:multiLevelType w:val="hybridMultilevel"/>
    <w:tmpl w:val="12A0FA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C23916"/>
    <w:multiLevelType w:val="multilevel"/>
    <w:tmpl w:val="DB3661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9045F34"/>
    <w:multiLevelType w:val="hybridMultilevel"/>
    <w:tmpl w:val="8046832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45843"/>
    <w:multiLevelType w:val="hybridMultilevel"/>
    <w:tmpl w:val="2528C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3634A"/>
    <w:multiLevelType w:val="hybridMultilevel"/>
    <w:tmpl w:val="C0A04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80658"/>
    <w:multiLevelType w:val="hybridMultilevel"/>
    <w:tmpl w:val="87EA8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305171"/>
    <w:multiLevelType w:val="hybridMultilevel"/>
    <w:tmpl w:val="4A02C72E"/>
    <w:lvl w:ilvl="0" w:tplc="04090001">
      <w:start w:val="1"/>
      <w:numFmt w:val="bullet"/>
      <w:lvlText w:val=""/>
      <w:lvlJc w:val="left"/>
      <w:pPr>
        <w:ind w:left="1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abstractNum w:abstractNumId="48" w15:restartNumberingAfterBreak="0">
    <w:nsid w:val="7E740EB4"/>
    <w:multiLevelType w:val="hybridMultilevel"/>
    <w:tmpl w:val="9802F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31849"/>
    <w:multiLevelType w:val="hybridMultilevel"/>
    <w:tmpl w:val="BBF071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48"/>
  </w:num>
  <w:num w:numId="4">
    <w:abstractNumId w:val="9"/>
  </w:num>
  <w:num w:numId="5">
    <w:abstractNumId w:val="45"/>
  </w:num>
  <w:num w:numId="6">
    <w:abstractNumId w:val="44"/>
  </w:num>
  <w:num w:numId="7">
    <w:abstractNumId w:val="37"/>
  </w:num>
  <w:num w:numId="8">
    <w:abstractNumId w:val="46"/>
  </w:num>
  <w:num w:numId="9">
    <w:abstractNumId w:val="31"/>
  </w:num>
  <w:num w:numId="10">
    <w:abstractNumId w:val="23"/>
  </w:num>
  <w:num w:numId="11">
    <w:abstractNumId w:val="40"/>
  </w:num>
  <w:num w:numId="12">
    <w:abstractNumId w:val="39"/>
  </w:num>
  <w:num w:numId="13">
    <w:abstractNumId w:val="33"/>
  </w:num>
  <w:num w:numId="14">
    <w:abstractNumId w:val="0"/>
  </w:num>
  <w:num w:numId="15">
    <w:abstractNumId w:val="49"/>
  </w:num>
  <w:num w:numId="16">
    <w:abstractNumId w:val="38"/>
  </w:num>
  <w:num w:numId="17">
    <w:abstractNumId w:val="10"/>
  </w:num>
  <w:num w:numId="18">
    <w:abstractNumId w:val="35"/>
  </w:num>
  <w:num w:numId="19">
    <w:abstractNumId w:val="27"/>
  </w:num>
  <w:num w:numId="20">
    <w:abstractNumId w:val="18"/>
  </w:num>
  <w:num w:numId="21">
    <w:abstractNumId w:val="47"/>
  </w:num>
  <w:num w:numId="22">
    <w:abstractNumId w:val="14"/>
  </w:num>
  <w:num w:numId="23">
    <w:abstractNumId w:val="8"/>
  </w:num>
  <w:num w:numId="24">
    <w:abstractNumId w:val="4"/>
  </w:num>
  <w:num w:numId="25">
    <w:abstractNumId w:val="13"/>
  </w:num>
  <w:num w:numId="26">
    <w:abstractNumId w:val="32"/>
  </w:num>
  <w:num w:numId="27">
    <w:abstractNumId w:val="42"/>
  </w:num>
  <w:num w:numId="28">
    <w:abstractNumId w:val="20"/>
  </w:num>
  <w:num w:numId="29">
    <w:abstractNumId w:val="34"/>
  </w:num>
  <w:num w:numId="30">
    <w:abstractNumId w:val="2"/>
  </w:num>
  <w:num w:numId="31">
    <w:abstractNumId w:val="21"/>
  </w:num>
  <w:num w:numId="32">
    <w:abstractNumId w:val="16"/>
  </w:num>
  <w:num w:numId="33">
    <w:abstractNumId w:val="11"/>
  </w:num>
  <w:num w:numId="34">
    <w:abstractNumId w:val="26"/>
  </w:num>
  <w:num w:numId="35">
    <w:abstractNumId w:val="6"/>
  </w:num>
  <w:num w:numId="36">
    <w:abstractNumId w:val="24"/>
  </w:num>
  <w:num w:numId="37">
    <w:abstractNumId w:val="15"/>
  </w:num>
  <w:num w:numId="38">
    <w:abstractNumId w:val="22"/>
  </w:num>
  <w:num w:numId="39">
    <w:abstractNumId w:val="5"/>
  </w:num>
  <w:num w:numId="40">
    <w:abstractNumId w:val="41"/>
  </w:num>
  <w:num w:numId="41">
    <w:abstractNumId w:val="7"/>
  </w:num>
  <w:num w:numId="42">
    <w:abstractNumId w:val="28"/>
  </w:num>
  <w:num w:numId="43">
    <w:abstractNumId w:val="3"/>
  </w:num>
  <w:num w:numId="44">
    <w:abstractNumId w:val="25"/>
  </w:num>
  <w:num w:numId="45">
    <w:abstractNumId w:val="17"/>
  </w:num>
  <w:num w:numId="46">
    <w:abstractNumId w:val="29"/>
  </w:num>
  <w:num w:numId="47">
    <w:abstractNumId w:val="12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</w:num>
  <w:num w:numId="50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875"/>
    <w:rsid w:val="000009AC"/>
    <w:rsid w:val="000036A0"/>
    <w:rsid w:val="00004EE9"/>
    <w:rsid w:val="00005870"/>
    <w:rsid w:val="00007C5C"/>
    <w:rsid w:val="00010DAD"/>
    <w:rsid w:val="00014DD0"/>
    <w:rsid w:val="00021B4B"/>
    <w:rsid w:val="0002794E"/>
    <w:rsid w:val="00035E9B"/>
    <w:rsid w:val="00040E3E"/>
    <w:rsid w:val="0004353B"/>
    <w:rsid w:val="00044800"/>
    <w:rsid w:val="000449CE"/>
    <w:rsid w:val="00044B0B"/>
    <w:rsid w:val="00050440"/>
    <w:rsid w:val="00054006"/>
    <w:rsid w:val="00054B74"/>
    <w:rsid w:val="00054CBB"/>
    <w:rsid w:val="00060444"/>
    <w:rsid w:val="00060F9E"/>
    <w:rsid w:val="00061CE4"/>
    <w:rsid w:val="00063E98"/>
    <w:rsid w:val="00066AB4"/>
    <w:rsid w:val="0007071D"/>
    <w:rsid w:val="000713C5"/>
    <w:rsid w:val="00073B8E"/>
    <w:rsid w:val="00074C9B"/>
    <w:rsid w:val="00076EE1"/>
    <w:rsid w:val="00090DB8"/>
    <w:rsid w:val="00091007"/>
    <w:rsid w:val="00094800"/>
    <w:rsid w:val="000954D9"/>
    <w:rsid w:val="00096B73"/>
    <w:rsid w:val="000A6D8C"/>
    <w:rsid w:val="000B373B"/>
    <w:rsid w:val="000B585E"/>
    <w:rsid w:val="000B76FF"/>
    <w:rsid w:val="000C7F65"/>
    <w:rsid w:val="000D414E"/>
    <w:rsid w:val="000D75DD"/>
    <w:rsid w:val="000E1005"/>
    <w:rsid w:val="000E4019"/>
    <w:rsid w:val="000E4ABA"/>
    <w:rsid w:val="000E4D2B"/>
    <w:rsid w:val="000E597C"/>
    <w:rsid w:val="000F2AB3"/>
    <w:rsid w:val="000F32BE"/>
    <w:rsid w:val="000F3E69"/>
    <w:rsid w:val="00101814"/>
    <w:rsid w:val="00102ABA"/>
    <w:rsid w:val="00102F35"/>
    <w:rsid w:val="00105D54"/>
    <w:rsid w:val="00105E94"/>
    <w:rsid w:val="001435C7"/>
    <w:rsid w:val="00144912"/>
    <w:rsid w:val="001504CA"/>
    <w:rsid w:val="001542CF"/>
    <w:rsid w:val="0016135C"/>
    <w:rsid w:val="001635ED"/>
    <w:rsid w:val="00163CAD"/>
    <w:rsid w:val="00165692"/>
    <w:rsid w:val="00166BA4"/>
    <w:rsid w:val="001673AB"/>
    <w:rsid w:val="001677B8"/>
    <w:rsid w:val="001708BB"/>
    <w:rsid w:val="001772A4"/>
    <w:rsid w:val="00182DF1"/>
    <w:rsid w:val="00183891"/>
    <w:rsid w:val="00186CBF"/>
    <w:rsid w:val="001971AA"/>
    <w:rsid w:val="00197D07"/>
    <w:rsid w:val="001A4EB3"/>
    <w:rsid w:val="001B17EF"/>
    <w:rsid w:val="001B2C16"/>
    <w:rsid w:val="001B7A1D"/>
    <w:rsid w:val="001D0BB4"/>
    <w:rsid w:val="001D5D98"/>
    <w:rsid w:val="001E0981"/>
    <w:rsid w:val="001E36F0"/>
    <w:rsid w:val="001E75F6"/>
    <w:rsid w:val="001E7875"/>
    <w:rsid w:val="001E78EC"/>
    <w:rsid w:val="001E7E98"/>
    <w:rsid w:val="001F31B5"/>
    <w:rsid w:val="001F45B5"/>
    <w:rsid w:val="001F4995"/>
    <w:rsid w:val="00203CC1"/>
    <w:rsid w:val="00206B22"/>
    <w:rsid w:val="0021187D"/>
    <w:rsid w:val="002122FC"/>
    <w:rsid w:val="00212C20"/>
    <w:rsid w:val="00216788"/>
    <w:rsid w:val="00221C85"/>
    <w:rsid w:val="00221E46"/>
    <w:rsid w:val="00224616"/>
    <w:rsid w:val="0022660D"/>
    <w:rsid w:val="00233853"/>
    <w:rsid w:val="002373DD"/>
    <w:rsid w:val="00237611"/>
    <w:rsid w:val="00262445"/>
    <w:rsid w:val="002637BD"/>
    <w:rsid w:val="00264E2F"/>
    <w:rsid w:val="00265BB3"/>
    <w:rsid w:val="00265D58"/>
    <w:rsid w:val="002702E5"/>
    <w:rsid w:val="002726B1"/>
    <w:rsid w:val="00274102"/>
    <w:rsid w:val="00284758"/>
    <w:rsid w:val="00285BE0"/>
    <w:rsid w:val="00286E74"/>
    <w:rsid w:val="00287221"/>
    <w:rsid w:val="0029290F"/>
    <w:rsid w:val="00293F22"/>
    <w:rsid w:val="0029469E"/>
    <w:rsid w:val="00296B95"/>
    <w:rsid w:val="002A103B"/>
    <w:rsid w:val="002A5E26"/>
    <w:rsid w:val="002A6082"/>
    <w:rsid w:val="002A7F13"/>
    <w:rsid w:val="002B19AD"/>
    <w:rsid w:val="002B425D"/>
    <w:rsid w:val="002B6F66"/>
    <w:rsid w:val="002C0664"/>
    <w:rsid w:val="002C08B6"/>
    <w:rsid w:val="002C2CFD"/>
    <w:rsid w:val="002D0A95"/>
    <w:rsid w:val="002D345A"/>
    <w:rsid w:val="002D4431"/>
    <w:rsid w:val="002E0865"/>
    <w:rsid w:val="002E30EA"/>
    <w:rsid w:val="002E3F79"/>
    <w:rsid w:val="002E6ADF"/>
    <w:rsid w:val="002F5422"/>
    <w:rsid w:val="002F7345"/>
    <w:rsid w:val="003011F0"/>
    <w:rsid w:val="00301B30"/>
    <w:rsid w:val="00307F3E"/>
    <w:rsid w:val="003162F1"/>
    <w:rsid w:val="00321832"/>
    <w:rsid w:val="00324260"/>
    <w:rsid w:val="003245BE"/>
    <w:rsid w:val="003338DE"/>
    <w:rsid w:val="003379E3"/>
    <w:rsid w:val="00344010"/>
    <w:rsid w:val="00344ECD"/>
    <w:rsid w:val="00346384"/>
    <w:rsid w:val="00351566"/>
    <w:rsid w:val="00370AC5"/>
    <w:rsid w:val="003749FA"/>
    <w:rsid w:val="00374DE6"/>
    <w:rsid w:val="00381AA0"/>
    <w:rsid w:val="003850C2"/>
    <w:rsid w:val="003939B5"/>
    <w:rsid w:val="003952BE"/>
    <w:rsid w:val="00397037"/>
    <w:rsid w:val="003A2151"/>
    <w:rsid w:val="003A25F6"/>
    <w:rsid w:val="003A4F81"/>
    <w:rsid w:val="003A5D8C"/>
    <w:rsid w:val="003B0156"/>
    <w:rsid w:val="003B0929"/>
    <w:rsid w:val="003B4433"/>
    <w:rsid w:val="003B66E4"/>
    <w:rsid w:val="003B6F99"/>
    <w:rsid w:val="003C0E86"/>
    <w:rsid w:val="003C26D3"/>
    <w:rsid w:val="003D08FE"/>
    <w:rsid w:val="003D3DAB"/>
    <w:rsid w:val="003D44BB"/>
    <w:rsid w:val="003D5A62"/>
    <w:rsid w:val="003E55F5"/>
    <w:rsid w:val="003E651B"/>
    <w:rsid w:val="003F4FA6"/>
    <w:rsid w:val="003F62E0"/>
    <w:rsid w:val="004018F6"/>
    <w:rsid w:val="004056ED"/>
    <w:rsid w:val="0041310F"/>
    <w:rsid w:val="00413BEA"/>
    <w:rsid w:val="00415797"/>
    <w:rsid w:val="00422561"/>
    <w:rsid w:val="00425637"/>
    <w:rsid w:val="00430F40"/>
    <w:rsid w:val="00436E0E"/>
    <w:rsid w:val="00437CF9"/>
    <w:rsid w:val="004420DE"/>
    <w:rsid w:val="00445EEC"/>
    <w:rsid w:val="0044683B"/>
    <w:rsid w:val="00450F73"/>
    <w:rsid w:val="004549B5"/>
    <w:rsid w:val="00456B7D"/>
    <w:rsid w:val="004606CF"/>
    <w:rsid w:val="0046463F"/>
    <w:rsid w:val="004671F1"/>
    <w:rsid w:val="00472A63"/>
    <w:rsid w:val="004778D3"/>
    <w:rsid w:val="00480F59"/>
    <w:rsid w:val="00482363"/>
    <w:rsid w:val="00482DA3"/>
    <w:rsid w:val="00491476"/>
    <w:rsid w:val="00491D41"/>
    <w:rsid w:val="00495004"/>
    <w:rsid w:val="00497ECD"/>
    <w:rsid w:val="004A0210"/>
    <w:rsid w:val="004A256D"/>
    <w:rsid w:val="004A4833"/>
    <w:rsid w:val="004A4F25"/>
    <w:rsid w:val="004A6585"/>
    <w:rsid w:val="004A7BC4"/>
    <w:rsid w:val="004B2B40"/>
    <w:rsid w:val="004B5AC1"/>
    <w:rsid w:val="004B6EA3"/>
    <w:rsid w:val="004C51A7"/>
    <w:rsid w:val="004D0510"/>
    <w:rsid w:val="004D09EE"/>
    <w:rsid w:val="004D2699"/>
    <w:rsid w:val="004D357A"/>
    <w:rsid w:val="004D4AD1"/>
    <w:rsid w:val="004E207F"/>
    <w:rsid w:val="004F000D"/>
    <w:rsid w:val="004F337F"/>
    <w:rsid w:val="005032B4"/>
    <w:rsid w:val="00505456"/>
    <w:rsid w:val="00507DA9"/>
    <w:rsid w:val="00511C1C"/>
    <w:rsid w:val="00513ED3"/>
    <w:rsid w:val="00516D4E"/>
    <w:rsid w:val="00526DA5"/>
    <w:rsid w:val="00531501"/>
    <w:rsid w:val="00535884"/>
    <w:rsid w:val="00540132"/>
    <w:rsid w:val="00540B3F"/>
    <w:rsid w:val="0054161C"/>
    <w:rsid w:val="00542FD4"/>
    <w:rsid w:val="00546822"/>
    <w:rsid w:val="0056093B"/>
    <w:rsid w:val="00561714"/>
    <w:rsid w:val="00566E36"/>
    <w:rsid w:val="005726D3"/>
    <w:rsid w:val="0057568B"/>
    <w:rsid w:val="005758C0"/>
    <w:rsid w:val="0058072C"/>
    <w:rsid w:val="00581FCC"/>
    <w:rsid w:val="00583871"/>
    <w:rsid w:val="00584805"/>
    <w:rsid w:val="0059268D"/>
    <w:rsid w:val="0059390F"/>
    <w:rsid w:val="00596C78"/>
    <w:rsid w:val="005A487D"/>
    <w:rsid w:val="005A50DB"/>
    <w:rsid w:val="005A5A66"/>
    <w:rsid w:val="005A5E1D"/>
    <w:rsid w:val="005B0BCD"/>
    <w:rsid w:val="005B2C12"/>
    <w:rsid w:val="005B31AC"/>
    <w:rsid w:val="005B4382"/>
    <w:rsid w:val="005B4DA5"/>
    <w:rsid w:val="005C4726"/>
    <w:rsid w:val="005C726D"/>
    <w:rsid w:val="005D570F"/>
    <w:rsid w:val="005D7174"/>
    <w:rsid w:val="005E096D"/>
    <w:rsid w:val="005E2BA7"/>
    <w:rsid w:val="005E3895"/>
    <w:rsid w:val="005E3D0E"/>
    <w:rsid w:val="005E5912"/>
    <w:rsid w:val="005E7454"/>
    <w:rsid w:val="005F25FD"/>
    <w:rsid w:val="005F7B38"/>
    <w:rsid w:val="005F7E3D"/>
    <w:rsid w:val="006061F3"/>
    <w:rsid w:val="006064ED"/>
    <w:rsid w:val="0061217E"/>
    <w:rsid w:val="0062173C"/>
    <w:rsid w:val="00624A34"/>
    <w:rsid w:val="00633941"/>
    <w:rsid w:val="006366F5"/>
    <w:rsid w:val="00643FCB"/>
    <w:rsid w:val="00644127"/>
    <w:rsid w:val="00646B07"/>
    <w:rsid w:val="006605BA"/>
    <w:rsid w:val="006606DA"/>
    <w:rsid w:val="006609CA"/>
    <w:rsid w:val="00663F5D"/>
    <w:rsid w:val="00670978"/>
    <w:rsid w:val="00670F95"/>
    <w:rsid w:val="006715FB"/>
    <w:rsid w:val="00672547"/>
    <w:rsid w:val="00680DD1"/>
    <w:rsid w:val="006824B4"/>
    <w:rsid w:val="00686142"/>
    <w:rsid w:val="0069364E"/>
    <w:rsid w:val="00696F85"/>
    <w:rsid w:val="00697488"/>
    <w:rsid w:val="006A3010"/>
    <w:rsid w:val="006A4B36"/>
    <w:rsid w:val="006B0EA4"/>
    <w:rsid w:val="006B11F3"/>
    <w:rsid w:val="006B2A62"/>
    <w:rsid w:val="006B6130"/>
    <w:rsid w:val="006C0BCE"/>
    <w:rsid w:val="006C1245"/>
    <w:rsid w:val="006C1333"/>
    <w:rsid w:val="006D53C7"/>
    <w:rsid w:val="006D6297"/>
    <w:rsid w:val="006D7DA9"/>
    <w:rsid w:val="006E0F8D"/>
    <w:rsid w:val="006E10F4"/>
    <w:rsid w:val="006E137C"/>
    <w:rsid w:val="006E47AD"/>
    <w:rsid w:val="006F1596"/>
    <w:rsid w:val="006F34EC"/>
    <w:rsid w:val="006F7589"/>
    <w:rsid w:val="007004AD"/>
    <w:rsid w:val="00705AF3"/>
    <w:rsid w:val="00705FAF"/>
    <w:rsid w:val="007104C0"/>
    <w:rsid w:val="00713A83"/>
    <w:rsid w:val="00720C18"/>
    <w:rsid w:val="00724E5E"/>
    <w:rsid w:val="00727587"/>
    <w:rsid w:val="00730092"/>
    <w:rsid w:val="007304AB"/>
    <w:rsid w:val="0073403C"/>
    <w:rsid w:val="007403F8"/>
    <w:rsid w:val="00740CBB"/>
    <w:rsid w:val="0075543C"/>
    <w:rsid w:val="00763ACC"/>
    <w:rsid w:val="007641F1"/>
    <w:rsid w:val="00765FB5"/>
    <w:rsid w:val="00772985"/>
    <w:rsid w:val="007733B5"/>
    <w:rsid w:val="00773D02"/>
    <w:rsid w:val="00780168"/>
    <w:rsid w:val="00780BCC"/>
    <w:rsid w:val="00785538"/>
    <w:rsid w:val="00785B9B"/>
    <w:rsid w:val="00786B2D"/>
    <w:rsid w:val="007876CD"/>
    <w:rsid w:val="00794EA2"/>
    <w:rsid w:val="007A0B0E"/>
    <w:rsid w:val="007A3F8D"/>
    <w:rsid w:val="007A77C7"/>
    <w:rsid w:val="007A7C81"/>
    <w:rsid w:val="007A7E73"/>
    <w:rsid w:val="007B11E6"/>
    <w:rsid w:val="007B5255"/>
    <w:rsid w:val="007C0E90"/>
    <w:rsid w:val="007C2D07"/>
    <w:rsid w:val="007C70BD"/>
    <w:rsid w:val="007C7666"/>
    <w:rsid w:val="007D0C44"/>
    <w:rsid w:val="007D1551"/>
    <w:rsid w:val="007D2912"/>
    <w:rsid w:val="007D29FF"/>
    <w:rsid w:val="007D2AD8"/>
    <w:rsid w:val="007D4F17"/>
    <w:rsid w:val="007D5534"/>
    <w:rsid w:val="007E03DA"/>
    <w:rsid w:val="007E4C7B"/>
    <w:rsid w:val="007E6019"/>
    <w:rsid w:val="007F0F39"/>
    <w:rsid w:val="007F6174"/>
    <w:rsid w:val="007F69D1"/>
    <w:rsid w:val="00803434"/>
    <w:rsid w:val="008040D2"/>
    <w:rsid w:val="00812956"/>
    <w:rsid w:val="00815F4E"/>
    <w:rsid w:val="008237D9"/>
    <w:rsid w:val="00836CF5"/>
    <w:rsid w:val="008419F2"/>
    <w:rsid w:val="008428B1"/>
    <w:rsid w:val="00842ADF"/>
    <w:rsid w:val="0084315A"/>
    <w:rsid w:val="00843355"/>
    <w:rsid w:val="00843C89"/>
    <w:rsid w:val="00844B2E"/>
    <w:rsid w:val="00844CE5"/>
    <w:rsid w:val="00860897"/>
    <w:rsid w:val="00863CF6"/>
    <w:rsid w:val="0088197A"/>
    <w:rsid w:val="00884490"/>
    <w:rsid w:val="008870C6"/>
    <w:rsid w:val="008871D8"/>
    <w:rsid w:val="00893913"/>
    <w:rsid w:val="00896951"/>
    <w:rsid w:val="008A2DD6"/>
    <w:rsid w:val="008B4A92"/>
    <w:rsid w:val="008B6703"/>
    <w:rsid w:val="008B768B"/>
    <w:rsid w:val="008C0C02"/>
    <w:rsid w:val="008C23C9"/>
    <w:rsid w:val="008D1A45"/>
    <w:rsid w:val="008D4B00"/>
    <w:rsid w:val="008D6309"/>
    <w:rsid w:val="008E165D"/>
    <w:rsid w:val="008E29C8"/>
    <w:rsid w:val="008E47C1"/>
    <w:rsid w:val="008E68BB"/>
    <w:rsid w:val="008F16D4"/>
    <w:rsid w:val="008F7AE0"/>
    <w:rsid w:val="00900C26"/>
    <w:rsid w:val="0090630F"/>
    <w:rsid w:val="009073A8"/>
    <w:rsid w:val="00911A53"/>
    <w:rsid w:val="00916BF0"/>
    <w:rsid w:val="00921846"/>
    <w:rsid w:val="00921894"/>
    <w:rsid w:val="00922803"/>
    <w:rsid w:val="00925857"/>
    <w:rsid w:val="00933B39"/>
    <w:rsid w:val="00937406"/>
    <w:rsid w:val="00937F33"/>
    <w:rsid w:val="009446E4"/>
    <w:rsid w:val="00945868"/>
    <w:rsid w:val="00946AB0"/>
    <w:rsid w:val="00953CA2"/>
    <w:rsid w:val="009607C5"/>
    <w:rsid w:val="00964A52"/>
    <w:rsid w:val="00965D70"/>
    <w:rsid w:val="00974FAA"/>
    <w:rsid w:val="009771BC"/>
    <w:rsid w:val="00990EA2"/>
    <w:rsid w:val="0099273F"/>
    <w:rsid w:val="0099399B"/>
    <w:rsid w:val="00994F2F"/>
    <w:rsid w:val="009A04E2"/>
    <w:rsid w:val="009A72C0"/>
    <w:rsid w:val="009B4ED3"/>
    <w:rsid w:val="009B512F"/>
    <w:rsid w:val="009B6178"/>
    <w:rsid w:val="009B6742"/>
    <w:rsid w:val="009C15AD"/>
    <w:rsid w:val="009C5BCE"/>
    <w:rsid w:val="009D3524"/>
    <w:rsid w:val="009D4147"/>
    <w:rsid w:val="009D5424"/>
    <w:rsid w:val="009E1C14"/>
    <w:rsid w:val="009E28E8"/>
    <w:rsid w:val="009E3381"/>
    <w:rsid w:val="009E3B0B"/>
    <w:rsid w:val="009E5436"/>
    <w:rsid w:val="009E6BD7"/>
    <w:rsid w:val="009E6DA3"/>
    <w:rsid w:val="009F2832"/>
    <w:rsid w:val="009F39DE"/>
    <w:rsid w:val="00A03A76"/>
    <w:rsid w:val="00A121D8"/>
    <w:rsid w:val="00A13C37"/>
    <w:rsid w:val="00A16E34"/>
    <w:rsid w:val="00A1723B"/>
    <w:rsid w:val="00A21117"/>
    <w:rsid w:val="00A2132A"/>
    <w:rsid w:val="00A35EE6"/>
    <w:rsid w:val="00A378C4"/>
    <w:rsid w:val="00A40730"/>
    <w:rsid w:val="00A41853"/>
    <w:rsid w:val="00A41A0A"/>
    <w:rsid w:val="00A56EE3"/>
    <w:rsid w:val="00A63A9E"/>
    <w:rsid w:val="00A66D20"/>
    <w:rsid w:val="00A715B2"/>
    <w:rsid w:val="00A7508B"/>
    <w:rsid w:val="00A765E9"/>
    <w:rsid w:val="00A8092B"/>
    <w:rsid w:val="00A83CDC"/>
    <w:rsid w:val="00A8421B"/>
    <w:rsid w:val="00A857A5"/>
    <w:rsid w:val="00A869BC"/>
    <w:rsid w:val="00A92042"/>
    <w:rsid w:val="00AA26EF"/>
    <w:rsid w:val="00AA2D27"/>
    <w:rsid w:val="00AA4D93"/>
    <w:rsid w:val="00AA5146"/>
    <w:rsid w:val="00AA6986"/>
    <w:rsid w:val="00AB0FF6"/>
    <w:rsid w:val="00AB3993"/>
    <w:rsid w:val="00AB7642"/>
    <w:rsid w:val="00AC2FAD"/>
    <w:rsid w:val="00AC3C3E"/>
    <w:rsid w:val="00AC5AA7"/>
    <w:rsid w:val="00AD298E"/>
    <w:rsid w:val="00AD7785"/>
    <w:rsid w:val="00AE729F"/>
    <w:rsid w:val="00AF0C77"/>
    <w:rsid w:val="00AF660C"/>
    <w:rsid w:val="00AF7619"/>
    <w:rsid w:val="00B04C11"/>
    <w:rsid w:val="00B06504"/>
    <w:rsid w:val="00B12521"/>
    <w:rsid w:val="00B13824"/>
    <w:rsid w:val="00B21410"/>
    <w:rsid w:val="00B231F2"/>
    <w:rsid w:val="00B23EE8"/>
    <w:rsid w:val="00B346B2"/>
    <w:rsid w:val="00B371A4"/>
    <w:rsid w:val="00B41B3B"/>
    <w:rsid w:val="00B42BB1"/>
    <w:rsid w:val="00B465B0"/>
    <w:rsid w:val="00B516DE"/>
    <w:rsid w:val="00B53A9D"/>
    <w:rsid w:val="00B62D71"/>
    <w:rsid w:val="00B70E0D"/>
    <w:rsid w:val="00B70FA8"/>
    <w:rsid w:val="00B7194B"/>
    <w:rsid w:val="00B72B49"/>
    <w:rsid w:val="00B72C65"/>
    <w:rsid w:val="00B7445D"/>
    <w:rsid w:val="00B81864"/>
    <w:rsid w:val="00B85ECE"/>
    <w:rsid w:val="00B93551"/>
    <w:rsid w:val="00B9379D"/>
    <w:rsid w:val="00BA0E6E"/>
    <w:rsid w:val="00BA1608"/>
    <w:rsid w:val="00BA3B47"/>
    <w:rsid w:val="00BA4792"/>
    <w:rsid w:val="00BA5731"/>
    <w:rsid w:val="00BA5DC1"/>
    <w:rsid w:val="00BA6DC4"/>
    <w:rsid w:val="00BB13AA"/>
    <w:rsid w:val="00BB7A9C"/>
    <w:rsid w:val="00BD1112"/>
    <w:rsid w:val="00BD3609"/>
    <w:rsid w:val="00BE33A2"/>
    <w:rsid w:val="00BE45B5"/>
    <w:rsid w:val="00BE4871"/>
    <w:rsid w:val="00BE576A"/>
    <w:rsid w:val="00BE6322"/>
    <w:rsid w:val="00BF18F3"/>
    <w:rsid w:val="00C01190"/>
    <w:rsid w:val="00C04586"/>
    <w:rsid w:val="00C060C5"/>
    <w:rsid w:val="00C075DF"/>
    <w:rsid w:val="00C07889"/>
    <w:rsid w:val="00C1523E"/>
    <w:rsid w:val="00C25D0F"/>
    <w:rsid w:val="00C33A0E"/>
    <w:rsid w:val="00C36A93"/>
    <w:rsid w:val="00C4060A"/>
    <w:rsid w:val="00C40C85"/>
    <w:rsid w:val="00C417CC"/>
    <w:rsid w:val="00C41896"/>
    <w:rsid w:val="00C424F4"/>
    <w:rsid w:val="00C45620"/>
    <w:rsid w:val="00C47F07"/>
    <w:rsid w:val="00C56EC4"/>
    <w:rsid w:val="00C57FE4"/>
    <w:rsid w:val="00C625D2"/>
    <w:rsid w:val="00C629A9"/>
    <w:rsid w:val="00C63D10"/>
    <w:rsid w:val="00C65F7D"/>
    <w:rsid w:val="00C759F7"/>
    <w:rsid w:val="00C85E13"/>
    <w:rsid w:val="00C9208A"/>
    <w:rsid w:val="00C92791"/>
    <w:rsid w:val="00CB5ADE"/>
    <w:rsid w:val="00CC156B"/>
    <w:rsid w:val="00CC158E"/>
    <w:rsid w:val="00CC1944"/>
    <w:rsid w:val="00CC4744"/>
    <w:rsid w:val="00CC5232"/>
    <w:rsid w:val="00CD01E9"/>
    <w:rsid w:val="00CD7277"/>
    <w:rsid w:val="00CE1240"/>
    <w:rsid w:val="00CF14DB"/>
    <w:rsid w:val="00CF3BAE"/>
    <w:rsid w:val="00CF7E42"/>
    <w:rsid w:val="00D02D74"/>
    <w:rsid w:val="00D03B98"/>
    <w:rsid w:val="00D03D27"/>
    <w:rsid w:val="00D164C7"/>
    <w:rsid w:val="00D16C58"/>
    <w:rsid w:val="00D274EF"/>
    <w:rsid w:val="00D30080"/>
    <w:rsid w:val="00D30C97"/>
    <w:rsid w:val="00D30D46"/>
    <w:rsid w:val="00D31E34"/>
    <w:rsid w:val="00D32634"/>
    <w:rsid w:val="00D35D7F"/>
    <w:rsid w:val="00D36616"/>
    <w:rsid w:val="00D47DB2"/>
    <w:rsid w:val="00D50953"/>
    <w:rsid w:val="00D54767"/>
    <w:rsid w:val="00D60311"/>
    <w:rsid w:val="00D61C3E"/>
    <w:rsid w:val="00D63BD1"/>
    <w:rsid w:val="00D70002"/>
    <w:rsid w:val="00D70EFE"/>
    <w:rsid w:val="00D731AB"/>
    <w:rsid w:val="00D83728"/>
    <w:rsid w:val="00D85C6C"/>
    <w:rsid w:val="00D9111B"/>
    <w:rsid w:val="00D95AF2"/>
    <w:rsid w:val="00DB21ED"/>
    <w:rsid w:val="00DB4B7D"/>
    <w:rsid w:val="00DB546A"/>
    <w:rsid w:val="00DB7701"/>
    <w:rsid w:val="00DC0535"/>
    <w:rsid w:val="00DC6D66"/>
    <w:rsid w:val="00DD4681"/>
    <w:rsid w:val="00DD4CAC"/>
    <w:rsid w:val="00DE0667"/>
    <w:rsid w:val="00DE24E3"/>
    <w:rsid w:val="00DE47CB"/>
    <w:rsid w:val="00DE6745"/>
    <w:rsid w:val="00DF5222"/>
    <w:rsid w:val="00DF7E75"/>
    <w:rsid w:val="00E07A6D"/>
    <w:rsid w:val="00E145E4"/>
    <w:rsid w:val="00E1483A"/>
    <w:rsid w:val="00E14C97"/>
    <w:rsid w:val="00E15BD8"/>
    <w:rsid w:val="00E164E8"/>
    <w:rsid w:val="00E1709D"/>
    <w:rsid w:val="00E21171"/>
    <w:rsid w:val="00E25E65"/>
    <w:rsid w:val="00E32D00"/>
    <w:rsid w:val="00E33D84"/>
    <w:rsid w:val="00E3686F"/>
    <w:rsid w:val="00E4416E"/>
    <w:rsid w:val="00E446A9"/>
    <w:rsid w:val="00E50563"/>
    <w:rsid w:val="00E5182B"/>
    <w:rsid w:val="00E53E70"/>
    <w:rsid w:val="00E552FC"/>
    <w:rsid w:val="00E559B4"/>
    <w:rsid w:val="00E55EC3"/>
    <w:rsid w:val="00E564DC"/>
    <w:rsid w:val="00E6513F"/>
    <w:rsid w:val="00E66B56"/>
    <w:rsid w:val="00E66F9C"/>
    <w:rsid w:val="00E70CAA"/>
    <w:rsid w:val="00E71CA1"/>
    <w:rsid w:val="00E815E9"/>
    <w:rsid w:val="00E84378"/>
    <w:rsid w:val="00E86019"/>
    <w:rsid w:val="00E86504"/>
    <w:rsid w:val="00E92F9E"/>
    <w:rsid w:val="00E960B3"/>
    <w:rsid w:val="00EA69C7"/>
    <w:rsid w:val="00EB4053"/>
    <w:rsid w:val="00EB486B"/>
    <w:rsid w:val="00EB6A74"/>
    <w:rsid w:val="00EC12F1"/>
    <w:rsid w:val="00EC22BB"/>
    <w:rsid w:val="00ED1734"/>
    <w:rsid w:val="00ED1B74"/>
    <w:rsid w:val="00ED70B2"/>
    <w:rsid w:val="00EE36F3"/>
    <w:rsid w:val="00EE6A55"/>
    <w:rsid w:val="00EE767F"/>
    <w:rsid w:val="00EE7C60"/>
    <w:rsid w:val="00EF1FF3"/>
    <w:rsid w:val="00F00019"/>
    <w:rsid w:val="00F02A17"/>
    <w:rsid w:val="00F02BA4"/>
    <w:rsid w:val="00F037E2"/>
    <w:rsid w:val="00F14EA1"/>
    <w:rsid w:val="00F200DB"/>
    <w:rsid w:val="00F20245"/>
    <w:rsid w:val="00F22194"/>
    <w:rsid w:val="00F348F9"/>
    <w:rsid w:val="00F35C1E"/>
    <w:rsid w:val="00F41417"/>
    <w:rsid w:val="00F41B6C"/>
    <w:rsid w:val="00F44C7C"/>
    <w:rsid w:val="00F457AC"/>
    <w:rsid w:val="00F46F45"/>
    <w:rsid w:val="00F47EE9"/>
    <w:rsid w:val="00F52124"/>
    <w:rsid w:val="00F54C0E"/>
    <w:rsid w:val="00F5623F"/>
    <w:rsid w:val="00F56E33"/>
    <w:rsid w:val="00F60676"/>
    <w:rsid w:val="00F63DC6"/>
    <w:rsid w:val="00F73378"/>
    <w:rsid w:val="00F81EA6"/>
    <w:rsid w:val="00F83245"/>
    <w:rsid w:val="00F84374"/>
    <w:rsid w:val="00F8599B"/>
    <w:rsid w:val="00FA7755"/>
    <w:rsid w:val="00FA7B07"/>
    <w:rsid w:val="00FB0919"/>
    <w:rsid w:val="00FB4A0E"/>
    <w:rsid w:val="00FC0645"/>
    <w:rsid w:val="00FC077D"/>
    <w:rsid w:val="00FC647D"/>
    <w:rsid w:val="00FD76E1"/>
    <w:rsid w:val="00FE1673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43721"/>
  <w15:docId w15:val="{81601D95-4F84-4807-B4F3-8729A35B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25E65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E0981"/>
    <w:pPr>
      <w:keepNext/>
      <w:keepLines/>
      <w:numPr>
        <w:numId w:val="9"/>
      </w:numP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0981"/>
    <w:pPr>
      <w:keepNext/>
      <w:keepLines/>
      <w:numPr>
        <w:ilvl w:val="1"/>
        <w:numId w:val="9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0981"/>
    <w:pPr>
      <w:keepNext/>
      <w:keepLines/>
      <w:numPr>
        <w:ilvl w:val="2"/>
        <w:numId w:val="9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981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E0981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981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E0981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E0981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E0981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unhideWhenUsed/>
    <w:rsid w:val="007B25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E0981"/>
    <w:rPr>
      <w:b/>
      <w:bCs/>
    </w:rPr>
  </w:style>
  <w:style w:type="paragraph" w:customStyle="1" w:styleId="ColorfulList-Accent11">
    <w:name w:val="Colorful List - Accent 11"/>
    <w:basedOn w:val="Normal"/>
    <w:uiPriority w:val="34"/>
    <w:rsid w:val="00815337"/>
    <w:pPr>
      <w:ind w:left="720"/>
    </w:pPr>
    <w:rPr>
      <w:rFonts w:eastAsia="Calibri"/>
      <w:lang w:val="es-PA" w:eastAsia="es-PA"/>
    </w:rPr>
  </w:style>
  <w:style w:type="character" w:customStyle="1" w:styleId="Heading8Char">
    <w:name w:val="Heading 8 Char"/>
    <w:basedOn w:val="DefaultParagraphFont"/>
    <w:link w:val="Heading8"/>
    <w:uiPriority w:val="9"/>
    <w:rsid w:val="001E0981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BodyTextIndent">
    <w:name w:val="Body Text Indent"/>
    <w:basedOn w:val="Normal"/>
    <w:link w:val="BodyTextIndentChar"/>
    <w:semiHidden/>
    <w:unhideWhenUsed/>
    <w:rsid w:val="00E0737B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E0737B"/>
    <w:rPr>
      <w:sz w:val="24"/>
    </w:rPr>
  </w:style>
  <w:style w:type="paragraph" w:styleId="BodyTextIndent2">
    <w:name w:val="Body Text Indent 2"/>
    <w:basedOn w:val="Normal"/>
    <w:link w:val="BodyTextIndent2Char"/>
    <w:unhideWhenUsed/>
    <w:rsid w:val="00E0737B"/>
    <w:pPr>
      <w:tabs>
        <w:tab w:val="left" w:pos="-720"/>
        <w:tab w:val="left" w:pos="0"/>
        <w:tab w:val="left" w:pos="720"/>
      </w:tabs>
      <w:suppressAutoHyphens/>
      <w:ind w:left="720" w:hanging="720"/>
    </w:pPr>
    <w:rPr>
      <w:spacing w:val="-3"/>
      <w:lang w:val="en-GB"/>
    </w:rPr>
  </w:style>
  <w:style w:type="character" w:customStyle="1" w:styleId="BodyTextIndent2Char">
    <w:name w:val="Body Text Indent 2 Char"/>
    <w:link w:val="BodyTextIndent2"/>
    <w:rsid w:val="00E0737B"/>
    <w:rPr>
      <w:spacing w:val="-3"/>
      <w:lang w:val="en-GB"/>
    </w:rPr>
  </w:style>
  <w:style w:type="paragraph" w:styleId="BlockText">
    <w:name w:val="Block Text"/>
    <w:basedOn w:val="Normal"/>
    <w:semiHidden/>
    <w:unhideWhenUsed/>
    <w:rsid w:val="00E0737B"/>
    <w:pPr>
      <w:ind w:left="1008" w:right="-576" w:hanging="720"/>
      <w:outlineLvl w:val="0"/>
    </w:pPr>
  </w:style>
  <w:style w:type="character" w:styleId="CommentReference">
    <w:name w:val="annotation reference"/>
    <w:uiPriority w:val="99"/>
    <w:unhideWhenUsed/>
    <w:rsid w:val="002C1F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1F7A"/>
  </w:style>
  <w:style w:type="character" w:customStyle="1" w:styleId="CommentTextChar">
    <w:name w:val="Comment Text Char"/>
    <w:basedOn w:val="DefaultParagraphFont"/>
    <w:link w:val="CommentText"/>
    <w:uiPriority w:val="99"/>
    <w:rsid w:val="002C1F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F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1F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1F7A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97453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797453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97453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97453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unhideWhenUsed/>
    <w:rsid w:val="00797453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link w:val="BodyText"/>
    <w:uiPriority w:val="99"/>
    <w:rsid w:val="00797453"/>
    <w:rPr>
      <w:rFonts w:eastAsia="Times New Roman"/>
      <w:kern w:val="28"/>
      <w:sz w:val="24"/>
      <w:szCs w:val="24"/>
    </w:rPr>
  </w:style>
  <w:style w:type="paragraph" w:styleId="NormalWeb">
    <w:name w:val="Normal (Web)"/>
    <w:basedOn w:val="Normal"/>
    <w:uiPriority w:val="99"/>
    <w:rsid w:val="00CD497A"/>
    <w:pPr>
      <w:spacing w:beforeLines="1" w:afterLines="1"/>
    </w:pPr>
    <w:rPr>
      <w:rFonts w:ascii="Times" w:eastAsia="Calibri" w:hAnsi="Times"/>
    </w:rPr>
  </w:style>
  <w:style w:type="character" w:customStyle="1" w:styleId="Heading9Char">
    <w:name w:val="Heading 9 Char"/>
    <w:basedOn w:val="DefaultParagraphFont"/>
    <w:link w:val="Heading9"/>
    <w:uiPriority w:val="9"/>
    <w:rsid w:val="001E0981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37B84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37B84"/>
    <w:rPr>
      <w:rFonts w:eastAsia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C523B6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customStyle="1" w:styleId="Heading7Char">
    <w:name w:val="Heading 7 Char"/>
    <w:basedOn w:val="DefaultParagraphFont"/>
    <w:link w:val="Heading7"/>
    <w:uiPriority w:val="9"/>
    <w:rsid w:val="001E0981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styleId="FootnoteReference">
    <w:name w:val="footnote reference"/>
    <w:semiHidden/>
    <w:rsid w:val="00BB13A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137C"/>
  </w:style>
  <w:style w:type="character" w:customStyle="1" w:styleId="FootnoteTextChar">
    <w:name w:val="Footnote Text Char"/>
    <w:link w:val="FootnoteText"/>
    <w:uiPriority w:val="99"/>
    <w:semiHidden/>
    <w:rsid w:val="006E137C"/>
    <w:rPr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E0981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aliases w:val="AB List 1,Bullet Points,First level bullet,List Paragraph (numbered (a)),Normal 2,O5,Para_sk,Bullets,List Paragraph1,lp1,Paragraph,Resume Title,Citation List,List Paragraph Char Char,Bullet 1,b1,Number_1,SGLText List Paragraph,new,WB Para"/>
    <w:basedOn w:val="Normal"/>
    <w:link w:val="ListParagraphChar"/>
    <w:uiPriority w:val="1"/>
    <w:qFormat/>
    <w:rsid w:val="00A13C37"/>
    <w:pPr>
      <w:ind w:left="720"/>
      <w:contextualSpacing/>
    </w:pPr>
  </w:style>
  <w:style w:type="table" w:styleId="TableGrid">
    <w:name w:val="Table Grid"/>
    <w:basedOn w:val="TableNormal"/>
    <w:uiPriority w:val="39"/>
    <w:rsid w:val="00482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1E0981"/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customStyle="1" w:styleId="p28">
    <w:name w:val="p28"/>
    <w:basedOn w:val="Normal"/>
    <w:rsid w:val="00061CE4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098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F83245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F83245"/>
    <w:rPr>
      <w:kern w:val="28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83245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F83245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F83245"/>
    <w:rPr>
      <w:sz w:val="24"/>
      <w:szCs w:val="24"/>
    </w:rPr>
  </w:style>
  <w:style w:type="character" w:customStyle="1" w:styleId="DateChar">
    <w:name w:val="Date Char"/>
    <w:link w:val="Date"/>
    <w:uiPriority w:val="99"/>
    <w:rsid w:val="00F83245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E09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erChar">
    <w:name w:val="Header Char"/>
    <w:link w:val="Header"/>
    <w:rsid w:val="004A4833"/>
  </w:style>
  <w:style w:type="paragraph" w:customStyle="1" w:styleId="Section3-Heading1">
    <w:name w:val="Section 3 - Heading 1"/>
    <w:basedOn w:val="Normal"/>
    <w:rsid w:val="004A4833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9E1C1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5B0BCD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364E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rsid w:val="009E28E8"/>
    <w:rPr>
      <w:color w:val="605E5C"/>
      <w:shd w:val="clear" w:color="auto" w:fill="E1DFDD"/>
    </w:rPr>
  </w:style>
  <w:style w:type="character" w:customStyle="1" w:styleId="ListParagraphChar">
    <w:name w:val="List Paragraph Char"/>
    <w:aliases w:val="AB List 1 Char,Bullet Points Char,First level bullet Char,List Paragraph (numbered (a)) Char,Normal 2 Char,O5 Char,Para_sk Char,Bullets Char,List Paragraph1 Char,lp1 Char,Paragraph Char,Resume Title Char,Citation List Char,b1 Char"/>
    <w:basedOn w:val="DefaultParagraphFont"/>
    <w:link w:val="ListParagraph"/>
    <w:uiPriority w:val="1"/>
    <w:qFormat/>
    <w:locked/>
    <w:rsid w:val="00BA1608"/>
  </w:style>
  <w:style w:type="character" w:customStyle="1" w:styleId="Heading1Char">
    <w:name w:val="Heading 1 Char"/>
    <w:basedOn w:val="DefaultParagraphFont"/>
    <w:link w:val="Heading1"/>
    <w:uiPriority w:val="9"/>
    <w:rsid w:val="001E0981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981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unhideWhenUsed/>
    <w:qFormat/>
    <w:rsid w:val="00AD7785"/>
    <w:pPr>
      <w:spacing w:line="240" w:lineRule="auto"/>
      <w:jc w:val="center"/>
    </w:pPr>
    <w:rPr>
      <w:bC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1E098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0981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98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098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1E0981"/>
    <w:rPr>
      <w:i/>
      <w:iCs/>
    </w:rPr>
  </w:style>
  <w:style w:type="paragraph" w:styleId="NoSpacing">
    <w:name w:val="No Spacing"/>
    <w:uiPriority w:val="1"/>
    <w:qFormat/>
    <w:rsid w:val="001E098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E0981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E0981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98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981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E0981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E098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E098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E0981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1E0981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0981"/>
    <w:pPr>
      <w:outlineLvl w:val="9"/>
    </w:pPr>
  </w:style>
  <w:style w:type="table" w:styleId="GridTable6Colorful">
    <w:name w:val="Grid Table 6 Colorful"/>
    <w:basedOn w:val="TableNormal"/>
    <w:uiPriority w:val="51"/>
    <w:rsid w:val="000C7F65"/>
    <w:pPr>
      <w:spacing w:after="0" w:line="240" w:lineRule="auto"/>
    </w:pPr>
    <w:rPr>
      <w:rFonts w:eastAsiaTheme="minorHAnsi"/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3245BE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E096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E096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E09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Url/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10002</Type>
    <SequenceNumber>50000</SequenceNumber>
    <Url/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2</Type>
    <SequenceNumber>50000</SequenceNumber>
    <Url/>
    <Assembly>Nintex.Workflow, Version=1.0.0.0, Culture=neutral, PublicKeyToken=913f6bae0ca5ae12</Assembly>
    <Class>Nintex.Workflow.ConditionalWorkflowStartReceiver</Class>
    <Data>634911197213902555</Data>
    <Filter/>
  </Receiver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F1D4A3A54054685B1A575AFCAD7D9" ma:contentTypeVersion="19" ma:contentTypeDescription="Create a new document." ma:contentTypeScope="" ma:versionID="67bab3ec80cd1e661d8f4c0cc52e6f85">
  <xsd:schema xmlns:xsd="http://www.w3.org/2001/XMLSchema" xmlns:xs="http://www.w3.org/2001/XMLSchema" xmlns:p="http://schemas.microsoft.com/office/2006/metadata/properties" xmlns:ns2="80865120-1096-435a-981f-59a31bfae047" xmlns:ns3="bf4c0e24-4363-4a2c-98c4-ba38f29833df" targetNamespace="http://schemas.microsoft.com/office/2006/metadata/properties" ma:root="true" ma:fieldsID="b907934b3878060124194d1895a5d637" ns2:_="" ns3:_="">
    <xsd:import namespace="80865120-1096-435a-981f-59a31bfae047"/>
    <xsd:import namespace="bf4c0e24-4363-4a2c-98c4-ba38f29833d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Languag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65120-1096-435a-981f-59a31bfae047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default="Other" ma:format="Dropdown" ma:internalName="Category">
      <xsd:simpleType>
        <xsd:restriction base="dms:Choice">
          <xsd:enumeration value="Agreement for Pro Bono Professional"/>
          <xsd:enumeration value="Asset Management"/>
          <xsd:enumeration value="Award of Contract (CAP)"/>
          <xsd:enumeration value="Bank Guarantee"/>
          <xsd:enumeration value="Contract Forms"/>
          <xsd:enumeration value="Declaration of Impartiality"/>
          <xsd:enumeration value="Delegation of Procurement Authority"/>
          <xsd:enumeration value="Evaluation of Offers"/>
          <xsd:enumeration value="General Conditions"/>
          <xsd:enumeration value="General Release from Liability"/>
          <xsd:enumeration value="Institutional Contract"/>
          <xsd:enumeration value="Lease of Property"/>
          <xsd:enumeration value="Model Contracts"/>
          <xsd:enumeration value="National Implementation Procurement"/>
          <xsd:enumeration value="Non Reimbursable/Reimbursable Loan Agreement"/>
          <xsd:enumeration value="Other"/>
          <xsd:enumeration value="Planning and Strategy"/>
          <xsd:enumeration value="Procurement Audit"/>
          <xsd:enumeration value="Safety and Security"/>
          <xsd:enumeration value="Solicitation Documents"/>
          <xsd:enumeration value="Terms of References (TORs)"/>
          <xsd:enumeration value="Travel"/>
          <xsd:enumeration value="Vehicles"/>
        </xsd:restriction>
      </xsd:simpleType>
    </xsd:element>
    <xsd:element name="Language" ma:index="3" nillable="true" ma:displayName="Language" ma:default="English" ma:format="Dropdown" ma:internalName="Language">
      <xsd:simpleType>
        <xsd:restriction base="dms:Choice">
          <xsd:enumeration value="English"/>
          <xsd:enumeration value="French"/>
          <xsd:enumeration value="Spanis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c0e24-4363-4a2c-98c4-ba38f29833df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4c0e24-4363-4a2c-98c4-ba38f29833df">UNITOOLTS-325-402</_dlc_DocId>
    <_dlc_DocIdUrl xmlns="bf4c0e24-4363-4a2c-98c4-ba38f29833df">
      <Url>https://intranet.undp.org/unit/oolts/oso/psu/_layouts/15/DocIdRedir.aspx?ID=UNITOOLTS-325-402</Url>
      <Description>UNITOOLTS-325-402</Description>
    </_dlc_DocIdUrl>
    <Category xmlns="80865120-1096-435a-981f-59a31bfae047">Solicitation Documents</Category>
    <Language xmlns="80865120-1096-435a-981f-59a31bfae047">English</Language>
  </documentManagement>
</p:properties>
</file>

<file path=customXml/itemProps1.xml><?xml version="1.0" encoding="utf-8"?>
<ds:datastoreItem xmlns:ds="http://schemas.openxmlformats.org/officeDocument/2006/customXml" ds:itemID="{336545EC-8B2F-4C71-B4FA-65CCAF1D9F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3697FD2-54A6-4057-A319-0879CA48A6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9F0CC1-D350-4724-9580-9B29A4BF8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65120-1096-435a-981f-59a31bfae047"/>
    <ds:schemaRef ds:uri="bf4c0e24-4363-4a2c-98c4-ba38f2983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3EF8D-FB46-4369-B86E-D7D64F234B0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442CD79-8D58-4087-B7E2-03A399B54253}">
  <ds:schemaRefs>
    <ds:schemaRef ds:uri="http://schemas.microsoft.com/office/2006/metadata/properties"/>
    <ds:schemaRef ds:uri="http://schemas.microsoft.com/office/infopath/2007/PartnerControls"/>
    <ds:schemaRef ds:uri="bf4c0e24-4363-4a2c-98c4-ba38f29833df"/>
    <ds:schemaRef ds:uri="80865120-1096-435a-981f-59a31bfae0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 (RFP) - Below 100k</vt:lpstr>
    </vt:vector>
  </TitlesOfParts>
  <Company>UNDP</Company>
  <LinksUpToDate>false</LinksUpToDate>
  <CharactersWithSpaces>7822</CharactersWithSpaces>
  <SharedDoc>false</SharedDoc>
  <HLinks>
    <vt:vector size="18" baseType="variant">
      <vt:variant>
        <vt:i4>983084</vt:i4>
      </vt:variant>
      <vt:variant>
        <vt:i4>6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3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mailto:pso.info@undp.org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- Below 100k</dc:title>
  <dc:subject/>
  <dc:creator>tsd</dc:creator>
  <cp:keywords/>
  <dc:description/>
  <cp:lastModifiedBy>Armada Eras Pratama</cp:lastModifiedBy>
  <cp:revision>40</cp:revision>
  <cp:lastPrinted>2012-05-01T18:15:00Z</cp:lastPrinted>
  <dcterms:created xsi:type="dcterms:W3CDTF">2022-01-25T10:08:00Z</dcterms:created>
  <dcterms:modified xsi:type="dcterms:W3CDTF">2022-01-31T05:44:00Z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0x010100752F1D4A3A54054685B1A575AFCAD7D9</vt:lpwstr>
  </property>
  <property fmtid="{D5CDD505-2E9C-101B-9397-08002B2CF9AE}" pid="3" name="_dlc_DocIdItemGuid">
    <vt:lpwstr>030e7146-bec5-4bb4-986d-98dd0646bbff</vt:lpwstr>
  </property>
  <property fmtid="{D5CDD505-2E9C-101B-9397-08002B2CF9AE}" pid="4" name="BusinessUnit">
    <vt:lpwstr>355;#Procurement|254a9f96-b883-476a-8ef8-e81f93a2b38d</vt:lpwstr>
  </property>
  <property fmtid="{D5CDD505-2E9C-101B-9397-08002B2CF9AE}" pid="5" name="POPPBusinessProcess">
    <vt:lpwstr/>
  </property>
  <property fmtid="{D5CDD505-2E9C-101B-9397-08002B2CF9AE}" pid="6" name="Subject TYPE">
    <vt:lpwstr>BusinessUnit</vt:lpwstr>
  </property>
  <property fmtid="{D5CDD505-2E9C-101B-9397-08002B2CF9AE}" pid="7" name="l0e6ef0c43e74560bd7f3acd1f5e8571">
    <vt:lpwstr>Procurement|254a9f96-b883-476a-8ef8-e81f93a2b38d</vt:lpwstr>
  </property>
  <property fmtid="{D5CDD505-2E9C-101B-9397-08002B2CF9AE}" pid="8" name="UNDP_POPP_BUSINESSUNIT">
    <vt:lpwstr>355;#Procurement|254a9f96-b883-476a-8ef8-e81f93a2b38d</vt:lpwstr>
  </property>
  <property fmtid="{D5CDD505-2E9C-101B-9397-08002B2CF9AE}" pid="9" name="UNDPCountry">
    <vt:lpwstr/>
  </property>
  <property fmtid="{D5CDD505-2E9C-101B-9397-08002B2CF9AE}" pid="10" name="UndpDocTypeMM">
    <vt:lpwstr/>
  </property>
  <property fmtid="{D5CDD505-2E9C-101B-9397-08002B2CF9AE}" pid="11" name="UNDPDocumentCategory">
    <vt:lpwstr/>
  </property>
  <property fmtid="{D5CDD505-2E9C-101B-9397-08002B2CF9AE}" pid="12" name="UN LanguagesTaxHTField0">
    <vt:lpwstr>English|7f98b732-4b5b-4b70-ba90-a0eff09b5d2d</vt:lpwstr>
  </property>
  <property fmtid="{D5CDD505-2E9C-101B-9397-08002B2CF9AE}" pid="13" name="TaxCatchAll">
    <vt:lpwstr>1;#English|7f98b732-4b5b-4b70-ba90-a0eff09b5d2d</vt:lpwstr>
  </property>
  <property fmtid="{D5CDD505-2E9C-101B-9397-08002B2CF9AE}" pid="14" name="UndpDocStatus">
    <vt:lpwstr>Draft</vt:lpwstr>
  </property>
  <property fmtid="{D5CDD505-2E9C-101B-9397-08002B2CF9AE}" pid="15" name="UN Languages">
    <vt:lpwstr>1;#English|7f98b732-4b5b-4b70-ba90-a0eff09b5d2d</vt:lpwstr>
  </property>
  <property fmtid="{D5CDD505-2E9C-101B-9397-08002B2CF9AE}" pid="16" name="UndpClassificationLevel">
    <vt:lpwstr>Internal Use Only</vt:lpwstr>
  </property>
  <property fmtid="{D5CDD505-2E9C-101B-9397-08002B2CF9AE}" pid="17" name="UndpUnitMM">
    <vt:lpwstr/>
  </property>
  <property fmtid="{D5CDD505-2E9C-101B-9397-08002B2CF9AE}" pid="18" name="eRegFilingCodeMM">
    <vt:lpwstr/>
  </property>
  <property fmtid="{D5CDD505-2E9C-101B-9397-08002B2CF9AE}" pid="19" name="UndpIsTemplate">
    <vt:lpwstr>No</vt:lpwstr>
  </property>
  <property fmtid="{D5CDD505-2E9C-101B-9397-08002B2CF9AE}" pid="20" name="UNDPFocusAreas">
    <vt:lpwstr/>
  </property>
  <property fmtid="{D5CDD505-2E9C-101B-9397-08002B2CF9AE}" pid="21" name="c0f5d6bc94c24efb8cb3448ca9792810">
    <vt:lpwstr/>
  </property>
  <property fmtid="{D5CDD505-2E9C-101B-9397-08002B2CF9AE}" pid="22" name="b6db62fdefd74bd188b0c1cc54de5bcf">
    <vt:lpwstr/>
  </property>
  <property fmtid="{D5CDD505-2E9C-101B-9397-08002B2CF9AE}" pid="23" name="UNDPCountryTaxHTField0">
    <vt:lpwstr/>
  </property>
  <property fmtid="{D5CDD505-2E9C-101B-9397-08002B2CF9AE}" pid="24" name="c4e2ab2cc9354bbf9064eeb465a566ea">
    <vt:lpwstr/>
  </property>
  <property fmtid="{D5CDD505-2E9C-101B-9397-08002B2CF9AE}" pid="25" name="UNDPDocumentCategoryTaxHTField0">
    <vt:lpwstr/>
  </property>
  <property fmtid="{D5CDD505-2E9C-101B-9397-08002B2CF9AE}" pid="26" name="UndpDocTypeMMTaxHTField0">
    <vt:lpwstr/>
  </property>
</Properties>
</file>