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21136A1" w14:textId="77777777" w:rsidR="004F655B" w:rsidRDefault="004F655B" w:rsidP="004F655B">
      <w:pPr>
        <w:pStyle w:val="wordsection1"/>
        <w:spacing w:before="0" w:beforeAutospacing="0" w:after="0" w:afterAutospacing="0"/>
      </w:pPr>
      <w:r>
        <w:t>Please find below our reply in</w:t>
      </w:r>
      <w:r>
        <w:rPr>
          <w:color w:val="00B050"/>
        </w:rPr>
        <w:t xml:space="preserve"> green</w:t>
      </w:r>
      <w:r>
        <w:t xml:space="preserve"> to received queries for your kind perusal:</w:t>
      </w:r>
    </w:p>
    <w:p w14:paraId="59699CAC" w14:textId="77777777" w:rsidR="004F655B" w:rsidRDefault="004F655B" w:rsidP="004F655B">
      <w:pPr>
        <w:pStyle w:val="wordsection1"/>
        <w:spacing w:before="0" w:beforeAutospacing="0" w:after="0" w:afterAutospacing="0"/>
      </w:pPr>
    </w:p>
    <w:p w14:paraId="43AC58B0" w14:textId="77777777" w:rsidR="004F655B" w:rsidRDefault="004F655B" w:rsidP="004F655B">
      <w:pPr>
        <w:pStyle w:val="wordsection1"/>
        <w:numPr>
          <w:ilvl w:val="0"/>
          <w:numId w:val="1"/>
        </w:numPr>
        <w:spacing w:before="0" w:beforeAutospacing="0" w:after="0" w:afterAutospacing="0"/>
      </w:pPr>
      <w:r>
        <w:t xml:space="preserve">What is the total volume in USD of the Direct Cash disbursement to </w:t>
      </w:r>
      <w:proofErr w:type="gramStart"/>
      <w:r>
        <w:t>beneficiaries ?</w:t>
      </w:r>
      <w:proofErr w:type="gramEnd"/>
    </w:p>
    <w:p w14:paraId="45D3287C" w14:textId="77777777" w:rsidR="004F655B" w:rsidRDefault="004F655B" w:rsidP="004F655B">
      <w:pPr>
        <w:pStyle w:val="wordsection1"/>
        <w:spacing w:before="0" w:beforeAutospacing="0" w:after="0" w:afterAutospacing="0"/>
        <w:ind w:left="504"/>
        <w:rPr>
          <w:color w:val="00B050"/>
        </w:rPr>
      </w:pPr>
      <w:r>
        <w:rPr>
          <w:color w:val="00B050"/>
        </w:rPr>
        <w:t xml:space="preserve">The total volume to be disbursed per year will depend on the </w:t>
      </w:r>
      <w:proofErr w:type="spellStart"/>
      <w:r>
        <w:rPr>
          <w:color w:val="00B050"/>
        </w:rPr>
        <w:t>programmes</w:t>
      </w:r>
      <w:proofErr w:type="spellEnd"/>
      <w:r>
        <w:rPr>
          <w:color w:val="00B050"/>
        </w:rPr>
        <w:t xml:space="preserve"> that UNICEF will implement. For 2021, around 20M USD were disbursed directly to beneficiaries.</w:t>
      </w:r>
    </w:p>
    <w:p w14:paraId="50C50100" w14:textId="77777777" w:rsidR="004F655B" w:rsidRDefault="004F655B" w:rsidP="004F655B">
      <w:pPr>
        <w:pStyle w:val="wordsection1"/>
        <w:numPr>
          <w:ilvl w:val="0"/>
          <w:numId w:val="1"/>
        </w:numPr>
        <w:spacing w:before="0" w:beforeAutospacing="0" w:after="0" w:afterAutospacing="0"/>
      </w:pPr>
      <w:r>
        <w:t xml:space="preserve">Please advise the currency of paid out </w:t>
      </w:r>
      <w:proofErr w:type="gramStart"/>
      <w:r>
        <w:t>payments :</w:t>
      </w:r>
      <w:proofErr w:type="gramEnd"/>
      <w:r>
        <w:t xml:space="preserve"> USD ? </w:t>
      </w:r>
      <w:proofErr w:type="gramStart"/>
      <w:r>
        <w:t>LBP ?</w:t>
      </w:r>
      <w:proofErr w:type="gramEnd"/>
      <w:r>
        <w:t xml:space="preserve"> or both ? </w:t>
      </w:r>
    </w:p>
    <w:p w14:paraId="30C442AE" w14:textId="77777777" w:rsidR="004F655B" w:rsidRDefault="004F655B" w:rsidP="004F655B">
      <w:pPr>
        <w:pStyle w:val="wordsection1"/>
        <w:spacing w:before="0" w:beforeAutospacing="0" w:after="0" w:afterAutospacing="0"/>
        <w:ind w:left="504"/>
        <w:rPr>
          <w:color w:val="00B050"/>
        </w:rPr>
      </w:pPr>
      <w:r>
        <w:rPr>
          <w:color w:val="00B050"/>
        </w:rPr>
        <w:t>The currency should be in USD, but it’s important if the FSP can share their proposals in both currencies</w:t>
      </w:r>
    </w:p>
    <w:p w14:paraId="743ED357" w14:textId="77777777" w:rsidR="004F655B" w:rsidRDefault="004F655B" w:rsidP="004F655B">
      <w:pPr>
        <w:pStyle w:val="wordsection1"/>
        <w:numPr>
          <w:ilvl w:val="0"/>
          <w:numId w:val="1"/>
        </w:numPr>
        <w:spacing w:before="0" w:beforeAutospacing="0" w:after="0" w:afterAutospacing="0"/>
      </w:pPr>
      <w:r>
        <w:t xml:space="preserve">What is the payment amount per beneficiary, </w:t>
      </w:r>
      <w:proofErr w:type="gramStart"/>
      <w:r>
        <w:t>approximately ?</w:t>
      </w:r>
      <w:proofErr w:type="gramEnd"/>
      <w:r>
        <w:t xml:space="preserve"> </w:t>
      </w:r>
    </w:p>
    <w:p w14:paraId="293EB169" w14:textId="77777777" w:rsidR="004F655B" w:rsidRDefault="004F655B" w:rsidP="004F655B">
      <w:pPr>
        <w:pStyle w:val="wordsection1"/>
        <w:spacing w:before="0" w:beforeAutospacing="0" w:after="0" w:afterAutospacing="0"/>
        <w:ind w:left="504"/>
        <w:rPr>
          <w:color w:val="00B050"/>
        </w:rPr>
      </w:pPr>
      <w:r>
        <w:rPr>
          <w:color w:val="00B050"/>
        </w:rPr>
        <w:t xml:space="preserve">It depends on the </w:t>
      </w:r>
      <w:proofErr w:type="spellStart"/>
      <w:r>
        <w:rPr>
          <w:color w:val="00B050"/>
        </w:rPr>
        <w:t>programme</w:t>
      </w:r>
      <w:proofErr w:type="spellEnd"/>
      <w:r>
        <w:rPr>
          <w:color w:val="00B050"/>
        </w:rPr>
        <w:t xml:space="preserve">. for one of the </w:t>
      </w:r>
      <w:proofErr w:type="spellStart"/>
      <w:r>
        <w:rPr>
          <w:color w:val="00B050"/>
        </w:rPr>
        <w:t>programmes</w:t>
      </w:r>
      <w:proofErr w:type="spellEnd"/>
      <w:r>
        <w:rPr>
          <w:color w:val="00B050"/>
        </w:rPr>
        <w:t xml:space="preserve">, the range between 40 USD and 80 USD. other </w:t>
      </w:r>
      <w:proofErr w:type="spellStart"/>
      <w:r>
        <w:rPr>
          <w:color w:val="00B050"/>
        </w:rPr>
        <w:t>programmes</w:t>
      </w:r>
      <w:proofErr w:type="spellEnd"/>
      <w:r>
        <w:rPr>
          <w:color w:val="00B050"/>
        </w:rPr>
        <w:t xml:space="preserve"> might go above 100 USD per recipient</w:t>
      </w:r>
    </w:p>
    <w:p w14:paraId="6528C5E9" w14:textId="77777777" w:rsidR="004F655B" w:rsidRDefault="004F655B" w:rsidP="004F655B">
      <w:pPr>
        <w:pStyle w:val="wordsection1"/>
        <w:numPr>
          <w:ilvl w:val="0"/>
          <w:numId w:val="1"/>
        </w:numPr>
        <w:spacing w:before="0" w:beforeAutospacing="0" w:after="0" w:afterAutospacing="0"/>
      </w:pPr>
      <w:r>
        <w:t xml:space="preserve">What is the total number of beneficiaries the UNICEF would be </w:t>
      </w:r>
      <w:proofErr w:type="gramStart"/>
      <w:r>
        <w:t>helping ?</w:t>
      </w:r>
      <w:proofErr w:type="gramEnd"/>
      <w:r>
        <w:t xml:space="preserve"> </w:t>
      </w:r>
    </w:p>
    <w:p w14:paraId="683D6165" w14:textId="77777777" w:rsidR="004F655B" w:rsidRDefault="004F655B" w:rsidP="004F655B">
      <w:pPr>
        <w:pStyle w:val="wordsection1"/>
        <w:spacing w:before="0" w:beforeAutospacing="0" w:after="0" w:afterAutospacing="0"/>
        <w:ind w:left="504"/>
        <w:rPr>
          <w:color w:val="00B050"/>
        </w:rPr>
      </w:pPr>
      <w:r>
        <w:rPr>
          <w:color w:val="00B050"/>
        </w:rPr>
        <w:t xml:space="preserve">Around 90,000 households (recipients), however it might increase or decrease depending on the </w:t>
      </w:r>
      <w:proofErr w:type="spellStart"/>
      <w:r>
        <w:rPr>
          <w:color w:val="00B050"/>
        </w:rPr>
        <w:t>programmes</w:t>
      </w:r>
      <w:proofErr w:type="spellEnd"/>
      <w:r>
        <w:rPr>
          <w:color w:val="00B050"/>
        </w:rPr>
        <w:t xml:space="preserve"> implemented/to be implemented </w:t>
      </w:r>
    </w:p>
    <w:p w14:paraId="15CE5329" w14:textId="77777777" w:rsidR="004F655B" w:rsidRDefault="004F655B" w:rsidP="004F655B">
      <w:pPr>
        <w:pStyle w:val="wordsection1"/>
        <w:numPr>
          <w:ilvl w:val="0"/>
          <w:numId w:val="1"/>
        </w:numPr>
        <w:spacing w:before="0" w:beforeAutospacing="0" w:after="0" w:afterAutospacing="0"/>
      </w:pPr>
      <w:r>
        <w:t xml:space="preserve">The beneficiaries would be Lebanese and Syrian </w:t>
      </w:r>
      <w:proofErr w:type="gramStart"/>
      <w:r>
        <w:t>Refugees ?</w:t>
      </w:r>
      <w:proofErr w:type="gramEnd"/>
    </w:p>
    <w:p w14:paraId="2758FBDA" w14:textId="77777777" w:rsidR="004F655B" w:rsidRDefault="004F655B" w:rsidP="004F655B">
      <w:pPr>
        <w:pStyle w:val="wordsection1"/>
        <w:spacing w:before="0" w:beforeAutospacing="0" w:after="0" w:afterAutospacing="0"/>
        <w:ind w:left="504"/>
      </w:pPr>
      <w:r>
        <w:rPr>
          <w:color w:val="00B050"/>
        </w:rPr>
        <w:t>All nationalities (Lebanese, Syrians, Palestinians, and others)</w:t>
      </w:r>
      <w:r>
        <w:t xml:space="preserve"> </w:t>
      </w:r>
    </w:p>
    <w:p w14:paraId="1BC29744" w14:textId="77777777" w:rsidR="004F655B" w:rsidRDefault="004F655B" w:rsidP="004F655B">
      <w:pPr>
        <w:pStyle w:val="wordsection1"/>
        <w:numPr>
          <w:ilvl w:val="0"/>
          <w:numId w:val="1"/>
        </w:numPr>
        <w:spacing w:before="0" w:beforeAutospacing="0" w:after="0" w:afterAutospacing="0"/>
      </w:pPr>
      <w:r>
        <w:t xml:space="preserve">Do they all hold </w:t>
      </w:r>
      <w:proofErr w:type="gramStart"/>
      <w:r>
        <w:t>IDs ?</w:t>
      </w:r>
      <w:proofErr w:type="gramEnd"/>
      <w:r>
        <w:t xml:space="preserve"> and have mobile numbers ?</w:t>
      </w:r>
    </w:p>
    <w:p w14:paraId="1331C09B" w14:textId="77777777" w:rsidR="004F655B" w:rsidRDefault="004F655B" w:rsidP="004F655B">
      <w:pPr>
        <w:pStyle w:val="wordsection1"/>
        <w:spacing w:before="0" w:beforeAutospacing="0" w:after="0" w:afterAutospacing="0"/>
        <w:ind w:left="504"/>
        <w:rPr>
          <w:color w:val="00B050"/>
        </w:rPr>
      </w:pPr>
      <w:r>
        <w:rPr>
          <w:color w:val="00B050"/>
        </w:rPr>
        <w:t xml:space="preserve">Few beneficiaries do not hold an ID. And all cases in our </w:t>
      </w:r>
      <w:proofErr w:type="spellStart"/>
      <w:r>
        <w:rPr>
          <w:color w:val="00B050"/>
        </w:rPr>
        <w:t>programmes</w:t>
      </w:r>
      <w:proofErr w:type="spellEnd"/>
      <w:r>
        <w:rPr>
          <w:color w:val="00B050"/>
        </w:rPr>
        <w:t xml:space="preserve"> shared </w:t>
      </w:r>
      <w:proofErr w:type="gramStart"/>
      <w:r>
        <w:rPr>
          <w:color w:val="00B050"/>
        </w:rPr>
        <w:t>a  mobile</w:t>
      </w:r>
      <w:proofErr w:type="gramEnd"/>
      <w:r>
        <w:rPr>
          <w:color w:val="00B050"/>
        </w:rPr>
        <w:t xml:space="preserve"> number (for some cases it’s the phone number for some they know)</w:t>
      </w:r>
    </w:p>
    <w:p w14:paraId="78108D4B" w14:textId="77777777" w:rsidR="007158DF" w:rsidRDefault="007158DF"/>
    <w:sectPr w:rsidR="007158DF" w:rsidSect="006966E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643F1271"/>
    <w:multiLevelType w:val="hybridMultilevel"/>
    <w:tmpl w:val="35C2B2F6"/>
    <w:lvl w:ilvl="0" w:tplc="0409000F">
      <w:start w:val="1"/>
      <w:numFmt w:val="decimal"/>
      <w:lvlText w:val="%1."/>
      <w:lvlJc w:val="left"/>
      <w:pPr>
        <w:ind w:left="864" w:hanging="360"/>
      </w:pPr>
    </w:lvl>
    <w:lvl w:ilvl="1" w:tplc="04090019">
      <w:start w:val="1"/>
      <w:numFmt w:val="lowerLetter"/>
      <w:lvlText w:val="%2."/>
      <w:lvlJc w:val="left"/>
      <w:pPr>
        <w:ind w:left="1584" w:hanging="360"/>
      </w:pPr>
    </w:lvl>
    <w:lvl w:ilvl="2" w:tplc="0409001B">
      <w:start w:val="1"/>
      <w:numFmt w:val="lowerRoman"/>
      <w:lvlText w:val="%3."/>
      <w:lvlJc w:val="right"/>
      <w:pPr>
        <w:ind w:left="2304" w:hanging="180"/>
      </w:pPr>
    </w:lvl>
    <w:lvl w:ilvl="3" w:tplc="0409000F">
      <w:start w:val="1"/>
      <w:numFmt w:val="decimal"/>
      <w:lvlText w:val="%4."/>
      <w:lvlJc w:val="left"/>
      <w:pPr>
        <w:ind w:left="3024" w:hanging="360"/>
      </w:pPr>
    </w:lvl>
    <w:lvl w:ilvl="4" w:tplc="04090019">
      <w:start w:val="1"/>
      <w:numFmt w:val="lowerLetter"/>
      <w:lvlText w:val="%5."/>
      <w:lvlJc w:val="left"/>
      <w:pPr>
        <w:ind w:left="3744" w:hanging="360"/>
      </w:pPr>
    </w:lvl>
    <w:lvl w:ilvl="5" w:tplc="0409001B">
      <w:start w:val="1"/>
      <w:numFmt w:val="lowerRoman"/>
      <w:lvlText w:val="%6."/>
      <w:lvlJc w:val="right"/>
      <w:pPr>
        <w:ind w:left="4464" w:hanging="180"/>
      </w:pPr>
    </w:lvl>
    <w:lvl w:ilvl="6" w:tplc="0409000F">
      <w:start w:val="1"/>
      <w:numFmt w:val="decimal"/>
      <w:lvlText w:val="%7."/>
      <w:lvlJc w:val="left"/>
      <w:pPr>
        <w:ind w:left="5184" w:hanging="360"/>
      </w:pPr>
    </w:lvl>
    <w:lvl w:ilvl="7" w:tplc="04090019">
      <w:start w:val="1"/>
      <w:numFmt w:val="lowerLetter"/>
      <w:lvlText w:val="%8."/>
      <w:lvlJc w:val="left"/>
      <w:pPr>
        <w:ind w:left="5904" w:hanging="360"/>
      </w:pPr>
    </w:lvl>
    <w:lvl w:ilvl="8" w:tplc="0409001B">
      <w:start w:val="1"/>
      <w:numFmt w:val="lowerRoman"/>
      <w:lvlText w:val="%9."/>
      <w:lvlJc w:val="right"/>
      <w:pPr>
        <w:ind w:left="6624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81361"/>
    <w:rsid w:val="0045052A"/>
    <w:rsid w:val="004F655B"/>
    <w:rsid w:val="006966E0"/>
    <w:rsid w:val="007158DF"/>
    <w:rsid w:val="008A1359"/>
    <w:rsid w:val="00B81361"/>
    <w:rsid w:val="00DC4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D765B7D"/>
  <w15:chartTrackingRefBased/>
  <w15:docId w15:val="{3B48B314-FB64-4C25-9742-DBBEB30350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ormalWebChar1">
    <w:name w:val="Normal (Web) Char1"/>
    <w:aliases w:val="Normal (Web) Char Char,Normal (Web) Char Char Char1"/>
    <w:basedOn w:val="DefaultParagraphFont"/>
    <w:link w:val="wordsection1"/>
    <w:uiPriority w:val="99"/>
    <w:locked/>
    <w:rsid w:val="004F655B"/>
    <w:rPr>
      <w:rFonts w:ascii="Calibri" w:hAnsi="Calibri" w:cs="Calibri"/>
    </w:rPr>
  </w:style>
  <w:style w:type="paragraph" w:customStyle="1" w:styleId="wordsection1">
    <w:name w:val="wordsection1"/>
    <w:basedOn w:val="Normal"/>
    <w:link w:val="NormalWebChar1"/>
    <w:uiPriority w:val="99"/>
    <w:rsid w:val="004F655B"/>
    <w:pPr>
      <w:spacing w:before="100" w:beforeAutospacing="1" w:after="100" w:afterAutospacing="1" w:line="240" w:lineRule="auto"/>
    </w:pPr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732772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1065</Characters>
  <Application>Microsoft Office Word</Application>
  <DocSecurity>0</DocSecurity>
  <Lines>8</Lines>
  <Paragraphs>2</Paragraphs>
  <ScaleCrop>false</ScaleCrop>
  <Company/>
  <LinksUpToDate>false</LinksUpToDate>
  <CharactersWithSpaces>1249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Roger Allam</dc:creator>
  <cp:keywords/>
  <dc:description/>
  <cp:lastModifiedBy>Roger Allam</cp:lastModifiedBy>
  <cp:revision>2</cp:revision>
  <dcterms:created xsi:type="dcterms:W3CDTF">2022-02-01T08:50:00Z</dcterms:created>
  <dcterms:modified xsi:type="dcterms:W3CDTF">2022-02-01T08:51:00Z</dcterms:modified>
</cp:coreProperties>
</file>