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32"/>
          <w:szCs w:val="32"/>
        </w:rPr>
      </w:pPr>
      <w:r w:rsidDel="00000000" w:rsidR="00000000" w:rsidRPr="00000000">
        <w:rPr>
          <w:b w:val="1"/>
          <w:color w:val="0092d1"/>
          <w:sz w:val="32"/>
          <w:szCs w:val="32"/>
          <w:rtl w:val="0"/>
        </w:rPr>
        <w:t xml:space="preserve">Section III : Annexes de la soumission</w:t>
      </w:r>
    </w:p>
    <w:p w:rsidR="00000000" w:rsidDel="00000000" w:rsidP="00000000" w:rsidRDefault="00000000" w:rsidRPr="00000000" w14:paraId="00000002">
      <w:pPr>
        <w:keepNext w:val="1"/>
        <w:keepLines w:val="1"/>
        <w:spacing w:after="200" w:before="200" w:lineRule="auto"/>
        <w:rPr>
          <w:sz w:val="22"/>
          <w:szCs w:val="22"/>
        </w:rPr>
      </w:pPr>
      <w:r w:rsidDel="00000000" w:rsidR="00000000" w:rsidRPr="00000000">
        <w:rPr>
          <w:sz w:val="22"/>
          <w:szCs w:val="22"/>
          <w:rtl w:val="0"/>
        </w:rPr>
        <w:t xml:space="preserve">Référence eSourcing :</w:t>
      </w:r>
    </w:p>
    <w:p w:rsidR="00000000" w:rsidDel="00000000" w:rsidP="00000000" w:rsidRDefault="00000000" w:rsidRPr="00000000" w14:paraId="00000003">
      <w:pPr>
        <w:spacing w:line="360" w:lineRule="auto"/>
        <w:jc w:val="both"/>
        <w:rPr>
          <w:sz w:val="22"/>
          <w:szCs w:val="22"/>
          <w:highlight w:val="cyan"/>
        </w:rPr>
      </w:pPr>
      <w:r w:rsidDel="00000000" w:rsidR="00000000" w:rsidRPr="00000000">
        <w:rPr>
          <w:sz w:val="22"/>
          <w:szCs w:val="22"/>
          <w:highlight w:val="cyan"/>
          <w:rtl w:val="0"/>
        </w:rPr>
        <w:t xml:space="preserve">Note à l’attention des soumissionnaires : </w:t>
      </w:r>
    </w:p>
    <w:p w:rsidR="00000000" w:rsidDel="00000000" w:rsidP="00000000" w:rsidRDefault="00000000" w:rsidRPr="00000000" w14:paraId="00000004">
      <w:pPr>
        <w:spacing w:line="360" w:lineRule="auto"/>
        <w:jc w:val="both"/>
        <w:rPr>
          <w:sz w:val="22"/>
          <w:szCs w:val="22"/>
        </w:rPr>
      </w:pPr>
      <w:r w:rsidDel="00000000" w:rsidR="00000000" w:rsidRPr="00000000">
        <w:rPr>
          <w:sz w:val="22"/>
          <w:szCs w:val="22"/>
          <w:highlight w:val="cyan"/>
          <w:rtl w:val="0"/>
        </w:rPr>
        <w:t xml:space="preserve">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sz w:val="22"/>
          <w:szCs w:val="22"/>
          <w:rtl w:val="0"/>
        </w:rPr>
        <w:t xml:space="preserve">.</w:t>
      </w:r>
    </w:p>
    <w:p w:rsidR="00000000" w:rsidDel="00000000" w:rsidP="00000000" w:rsidRDefault="00000000" w:rsidRPr="00000000" w14:paraId="00000005">
      <w:pPr>
        <w:rPr>
          <w:sz w:val="22"/>
          <w:szCs w:val="22"/>
        </w:rPr>
      </w:pPr>
      <w:r w:rsidDel="00000000" w:rsidR="00000000" w:rsidRPr="00000000">
        <w:rPr>
          <w:rtl w:val="0"/>
        </w:rPr>
      </w:r>
    </w:p>
    <w:p w:rsidR="00000000" w:rsidDel="00000000" w:rsidP="00000000" w:rsidRDefault="00000000" w:rsidRPr="00000000" w14:paraId="00000006">
      <w:pPr>
        <w:tabs>
          <w:tab w:val="left" w:pos="-720"/>
          <w:tab w:val="left" w:pos="0"/>
          <w:tab w:val="left" w:pos="720"/>
        </w:tabs>
        <w:spacing w:after="120" w:lineRule="auto"/>
        <w:jc w:val="both"/>
        <w:rPr>
          <w:sz w:val="22"/>
          <w:szCs w:val="22"/>
        </w:rPr>
      </w:pPr>
      <w:r w:rsidDel="00000000" w:rsidR="00000000" w:rsidRPr="00000000">
        <w:rPr>
          <w:sz w:val="22"/>
          <w:szCs w:val="22"/>
          <w:rtl w:val="0"/>
        </w:rPr>
        <w:t xml:space="preserve">La présente Section comprend les annexes suivantes :</w:t>
      </w:r>
    </w:p>
    <w:p w:rsidR="00000000" w:rsidDel="00000000" w:rsidP="00000000" w:rsidRDefault="00000000" w:rsidRPr="00000000" w14:paraId="00000007">
      <w:pPr>
        <w:numPr>
          <w:ilvl w:val="0"/>
          <w:numId w:val="4"/>
        </w:numPr>
        <w:spacing w:line="360" w:lineRule="auto"/>
        <w:ind w:left="709" w:hanging="425"/>
        <w:jc w:val="both"/>
        <w:rPr>
          <w:rFonts w:ascii="Times New Roman" w:cs="Times New Roman" w:eastAsia="Times New Roman" w:hAnsi="Times New Roman"/>
          <w:sz w:val="22"/>
          <w:szCs w:val="22"/>
        </w:rPr>
      </w:pPr>
      <w:r w:rsidDel="00000000" w:rsidR="00000000" w:rsidRPr="00000000">
        <w:rPr>
          <w:sz w:val="22"/>
          <w:szCs w:val="22"/>
          <w:rtl w:val="0"/>
        </w:rPr>
        <w:t xml:space="preserve">Annexe A : Formulaire de soumission de la cotation</w:t>
      </w:r>
    </w:p>
    <w:p w:rsidR="00000000" w:rsidDel="00000000" w:rsidP="00000000" w:rsidRDefault="00000000" w:rsidRPr="00000000" w14:paraId="00000008">
      <w:pPr>
        <w:numPr>
          <w:ilvl w:val="0"/>
          <w:numId w:val="4"/>
        </w:numPr>
        <w:spacing w:line="360" w:lineRule="auto"/>
        <w:ind w:left="709" w:hanging="425"/>
        <w:jc w:val="both"/>
        <w:rPr>
          <w:rFonts w:ascii="Times New Roman" w:cs="Times New Roman" w:eastAsia="Times New Roman" w:hAnsi="Times New Roman"/>
          <w:sz w:val="22"/>
          <w:szCs w:val="22"/>
        </w:rPr>
      </w:pPr>
      <w:r w:rsidDel="00000000" w:rsidR="00000000" w:rsidRPr="00000000">
        <w:rPr>
          <w:sz w:val="22"/>
          <w:szCs w:val="22"/>
          <w:rtl w:val="0"/>
        </w:rPr>
        <w:t xml:space="preserve">Annexe B : Formulaire de bordereau des prix </w:t>
      </w:r>
    </w:p>
    <w:p w:rsidR="00000000" w:rsidDel="00000000" w:rsidP="00000000" w:rsidRDefault="00000000" w:rsidRPr="00000000" w14:paraId="00000009">
      <w:pPr>
        <w:numPr>
          <w:ilvl w:val="0"/>
          <w:numId w:val="4"/>
        </w:numPr>
        <w:spacing w:line="360" w:lineRule="auto"/>
        <w:ind w:left="709" w:hanging="425"/>
        <w:jc w:val="both"/>
        <w:rPr>
          <w:rFonts w:ascii="Times New Roman" w:cs="Times New Roman" w:eastAsia="Times New Roman" w:hAnsi="Times New Roman"/>
          <w:sz w:val="22"/>
          <w:szCs w:val="22"/>
        </w:rPr>
      </w:pPr>
      <w:r w:rsidDel="00000000" w:rsidR="00000000" w:rsidRPr="00000000">
        <w:rPr>
          <w:sz w:val="22"/>
          <w:szCs w:val="22"/>
          <w:rtl w:val="0"/>
        </w:rPr>
        <w:t xml:space="preserve">Annexe C : Formulaire de proposition technique</w:t>
      </w:r>
    </w:p>
    <w:p w:rsidR="00000000" w:rsidDel="00000000" w:rsidP="00000000" w:rsidRDefault="00000000" w:rsidRPr="00000000" w14:paraId="0000000A">
      <w:pPr>
        <w:numPr>
          <w:ilvl w:val="0"/>
          <w:numId w:val="4"/>
        </w:numPr>
        <w:spacing w:line="360" w:lineRule="auto"/>
        <w:ind w:left="709" w:hanging="425"/>
        <w:jc w:val="both"/>
        <w:rPr>
          <w:rFonts w:ascii="Times New Roman" w:cs="Times New Roman" w:eastAsia="Times New Roman" w:hAnsi="Times New Roman"/>
          <w:sz w:val="22"/>
          <w:szCs w:val="22"/>
        </w:rPr>
      </w:pPr>
      <w:r w:rsidDel="00000000" w:rsidR="00000000" w:rsidRPr="00000000">
        <w:rPr>
          <w:sz w:val="22"/>
          <w:szCs w:val="22"/>
          <w:rtl w:val="0"/>
        </w:rPr>
        <w:t xml:space="preserve">Annexe D : Formulaire d’expérience préalable </w:t>
      </w:r>
    </w:p>
    <w:p w:rsidR="00000000" w:rsidDel="00000000" w:rsidP="00000000" w:rsidRDefault="00000000" w:rsidRPr="00000000" w14:paraId="0000000B">
      <w:pPr>
        <w:numPr>
          <w:ilvl w:val="0"/>
          <w:numId w:val="4"/>
        </w:numPr>
        <w:spacing w:line="360" w:lineRule="auto"/>
        <w:ind w:left="709" w:hanging="425"/>
        <w:jc w:val="both"/>
        <w:rPr>
          <w:rFonts w:ascii="Times New Roman" w:cs="Times New Roman" w:eastAsia="Times New Roman" w:hAnsi="Times New Roman"/>
          <w:sz w:val="22"/>
          <w:szCs w:val="22"/>
        </w:rPr>
      </w:pPr>
      <w:r w:rsidDel="00000000" w:rsidR="00000000" w:rsidRPr="00000000">
        <w:rPr>
          <w:sz w:val="22"/>
          <w:szCs w:val="22"/>
          <w:rtl w:val="0"/>
        </w:rPr>
        <w:t xml:space="preserve">Annexe E : Formulaire d’engagement envers les exigences de durabilité</w:t>
      </w:r>
    </w:p>
    <w:p w:rsidR="00000000" w:rsidDel="00000000" w:rsidP="00000000" w:rsidRDefault="00000000" w:rsidRPr="00000000" w14:paraId="0000000C">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0D">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0E">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0F">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10">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11">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12">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13">
      <w:pPr>
        <w:keepNext w:val="1"/>
        <w:keepLines w:val="1"/>
        <w:spacing w:after="240" w:before="240" w:lineRule="auto"/>
        <w:rPr>
          <w:b w:val="1"/>
          <w:color w:val="0092d1"/>
          <w:sz w:val="28"/>
          <w:szCs w:val="28"/>
        </w:rPr>
      </w:pPr>
      <w:r w:rsidDel="00000000" w:rsidR="00000000" w:rsidRPr="00000000">
        <w:rPr>
          <w:rtl w:val="0"/>
        </w:rPr>
      </w:r>
    </w:p>
    <w:p w:rsidR="00000000" w:rsidDel="00000000" w:rsidP="00000000" w:rsidRDefault="00000000" w:rsidRPr="00000000" w14:paraId="00000014">
      <w:pPr>
        <w:keepNext w:val="1"/>
        <w:keepLines w:val="1"/>
        <w:spacing w:after="240" w:before="240" w:lineRule="auto"/>
        <w:rPr>
          <w:b w:val="1"/>
          <w:color w:val="0092d1"/>
          <w:sz w:val="28"/>
          <w:szCs w:val="28"/>
        </w:rPr>
      </w:pPr>
      <w:r w:rsidDel="00000000" w:rsidR="00000000" w:rsidRPr="00000000">
        <w:rPr>
          <w:b w:val="1"/>
          <w:color w:val="0092d1"/>
          <w:sz w:val="28"/>
          <w:szCs w:val="28"/>
          <w:rtl w:val="0"/>
        </w:rPr>
        <w:t xml:space="preserve">Annexe A : Formulaire de soumission de la cotation</w:t>
      </w:r>
    </w:p>
    <w:p w:rsidR="00000000" w:rsidDel="00000000" w:rsidP="00000000" w:rsidRDefault="00000000" w:rsidRPr="00000000" w14:paraId="00000015">
      <w:pPr>
        <w:tabs>
          <w:tab w:val="center" w:pos="4320"/>
          <w:tab w:val="right" w:pos="8640"/>
        </w:tabs>
        <w:jc w:val="both"/>
        <w:rPr>
          <w:color w:val="000000"/>
          <w:sz w:val="22"/>
          <w:szCs w:val="22"/>
        </w:rPr>
      </w:pPr>
      <w:r w:rsidDel="00000000" w:rsidR="00000000" w:rsidRPr="00000000">
        <w:rPr>
          <w:color w:val="000000"/>
          <w:sz w:val="22"/>
          <w:szCs w:val="22"/>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16">
      <w:pPr>
        <w:spacing w:after="120" w:before="120" w:lineRule="auto"/>
        <w:jc w:val="both"/>
        <w:rPr>
          <w:color w:val="000000"/>
          <w:sz w:val="22"/>
          <w:szCs w:val="22"/>
        </w:rPr>
      </w:pPr>
      <w:r w:rsidDel="00000000" w:rsidR="00000000" w:rsidRPr="00000000">
        <w:rPr>
          <w:color w:val="000000"/>
          <w:sz w:val="22"/>
          <w:szCs w:val="22"/>
          <w:rtl w:val="0"/>
        </w:rPr>
        <w:t xml:space="preserve">Date : </w:t>
      </w:r>
      <w:r w:rsidDel="00000000" w:rsidR="00000000" w:rsidRPr="00000000">
        <w:rPr>
          <w:color w:val="000000"/>
          <w:sz w:val="22"/>
          <w:szCs w:val="22"/>
          <w:highlight w:val="cyan"/>
          <w:rtl w:val="0"/>
        </w:rPr>
        <w:t xml:space="preserve">[insérez la date de soumission]</w:t>
      </w:r>
      <w:r w:rsidDel="00000000" w:rsidR="00000000" w:rsidRPr="00000000">
        <w:rPr>
          <w:rtl w:val="0"/>
        </w:rPr>
      </w:r>
    </w:p>
    <w:p w:rsidR="00000000" w:rsidDel="00000000" w:rsidP="00000000" w:rsidRDefault="00000000" w:rsidRPr="00000000" w14:paraId="00000017">
      <w:pPr>
        <w:jc w:val="both"/>
        <w:rPr>
          <w:b w:val="1"/>
          <w:color w:val="000000"/>
          <w:sz w:val="22"/>
          <w:szCs w:val="22"/>
        </w:rPr>
      </w:pPr>
      <w:r w:rsidDel="00000000" w:rsidR="00000000" w:rsidRPr="00000000">
        <w:rPr>
          <w:b w:val="1"/>
          <w:color w:val="000000"/>
          <w:sz w:val="22"/>
          <w:szCs w:val="22"/>
          <w:rtl w:val="0"/>
        </w:rPr>
        <w:t xml:space="preserve">Objet : Cotation concernant la fournit</w:t>
      </w:r>
      <w:r w:rsidDel="00000000" w:rsidR="00000000" w:rsidRPr="00000000">
        <w:rPr>
          <w:b w:val="1"/>
          <w:sz w:val="22"/>
          <w:szCs w:val="22"/>
          <w:rtl w:val="0"/>
        </w:rPr>
        <w:t xml:space="preserve">ure d’ordinateurs portables, d’écrans et d’accessoires pour le compte du SNMC, bureau de Dakar, Sénégal</w:t>
      </w:r>
      <w:r w:rsidDel="00000000" w:rsidR="00000000" w:rsidRPr="00000000">
        <w:rPr>
          <w:b w:val="1"/>
          <w:color w:val="000000"/>
          <w:sz w:val="22"/>
          <w:szCs w:val="22"/>
          <w:rtl w:val="0"/>
        </w:rPr>
        <w:t xml:space="preserve"> – N° de la demande de cotations : </w:t>
      </w:r>
      <w:r w:rsidDel="00000000" w:rsidR="00000000" w:rsidRPr="00000000">
        <w:rPr>
          <w:b w:val="1"/>
          <w:sz w:val="22"/>
          <w:szCs w:val="22"/>
          <w:rtl w:val="0"/>
        </w:rPr>
        <w:t xml:space="preserve">RFQ/2021/36967</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daté</w:t>
      </w:r>
      <w:r w:rsidDel="00000000" w:rsidR="00000000" w:rsidRPr="00000000">
        <w:rPr>
          <w:b w:val="1"/>
          <w:color w:val="000000"/>
          <w:sz w:val="22"/>
          <w:szCs w:val="22"/>
          <w:rtl w:val="0"/>
        </w:rPr>
        <w:t xml:space="preserve"> [</w:t>
      </w:r>
      <w:r w:rsidDel="00000000" w:rsidR="00000000" w:rsidRPr="00000000">
        <w:rPr>
          <w:b w:val="1"/>
          <w:color w:val="000000"/>
          <w:sz w:val="22"/>
          <w:szCs w:val="22"/>
          <w:highlight w:val="cyan"/>
          <w:rtl w:val="0"/>
        </w:rPr>
        <w:t xml:space="preserve">insérez la date</w:t>
      </w:r>
      <w:r w:rsidDel="00000000" w:rsidR="00000000" w:rsidRPr="00000000">
        <w:rPr>
          <w:b w:val="1"/>
          <w:color w:val="000000"/>
          <w:sz w:val="22"/>
          <w:szCs w:val="22"/>
          <w:rtl w:val="0"/>
        </w:rPr>
        <w:t xml:space="preserve">]</w:t>
      </w:r>
    </w:p>
    <w:p w:rsidR="00000000" w:rsidDel="00000000" w:rsidP="00000000" w:rsidRDefault="00000000" w:rsidRPr="00000000" w14:paraId="00000018">
      <w:pPr>
        <w:spacing w:after="200" w:before="120" w:lineRule="auto"/>
        <w:jc w:val="both"/>
        <w:rPr>
          <w:color w:val="000000"/>
          <w:sz w:val="22"/>
          <w:szCs w:val="22"/>
        </w:rPr>
      </w:pPr>
      <w:r w:rsidDel="00000000" w:rsidR="00000000" w:rsidRPr="00000000">
        <w:rPr>
          <w:color w:val="000000"/>
          <w:sz w:val="22"/>
          <w:szCs w:val="22"/>
          <w:rtl w:val="0"/>
        </w:rPr>
        <w:t xml:space="preserve">Nous, soussignés, déclarons que : </w:t>
      </w:r>
    </w:p>
    <w:p w:rsidR="00000000" w:rsidDel="00000000" w:rsidP="00000000" w:rsidRDefault="00000000" w:rsidRPr="00000000" w14:paraId="00000019">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Nous proposons de fournir les biens/services conformément aux documents d’appel à la concurrence, y compris les Conditions Générales du Contrat de l’UNOPS ; </w:t>
      </w:r>
    </w:p>
    <w:p w:rsidR="00000000" w:rsidDel="00000000" w:rsidP="00000000" w:rsidRDefault="00000000" w:rsidRPr="00000000" w14:paraId="0000001A">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Notre cotation demeurera valide pendant [</w:t>
      </w:r>
      <w:r w:rsidDel="00000000" w:rsidR="00000000" w:rsidRPr="00000000">
        <w:rPr>
          <w:color w:val="000000"/>
          <w:sz w:val="22"/>
          <w:szCs w:val="22"/>
          <w:highlight w:val="cyan"/>
          <w:rtl w:val="0"/>
        </w:rPr>
        <w:t xml:space="preserve">insérez le nombre de jours, sachant que ce nombre ne pourra pas être inférieur à celui stipulé dans la section Détails de la sollicitation, Période de validité de la cotation</w:t>
      </w:r>
      <w:r w:rsidDel="00000000" w:rsidR="00000000" w:rsidRPr="00000000">
        <w:rPr>
          <w:color w:val="000000"/>
          <w:sz w:val="22"/>
          <w:szCs w:val="22"/>
          <w:rtl w:val="0"/>
        </w:rPr>
        <w:t xml:space="preserve">] jours, à compter de la date limite fixée comme date limite de soumission des cotations en vertu de la demande de cotations, et continuera à nous engager et pourra être acceptée à tout moment avant l’expiration de cette période ;</w:t>
      </w:r>
    </w:p>
    <w:p w:rsidR="00000000" w:rsidDel="00000000" w:rsidP="00000000" w:rsidRDefault="00000000" w:rsidRPr="00000000" w14:paraId="0000001B">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Nous n’avons aucun conflit </w:t>
      </w:r>
      <w:r w:rsidDel="00000000" w:rsidR="00000000" w:rsidRPr="00000000">
        <w:rPr>
          <w:sz w:val="22"/>
          <w:szCs w:val="22"/>
          <w:rtl w:val="0"/>
        </w:rPr>
        <w:t xml:space="preserve">d'intérêt</w:t>
      </w:r>
      <w:r w:rsidDel="00000000" w:rsidR="00000000" w:rsidRPr="00000000">
        <w:rPr>
          <w:color w:val="000000"/>
          <w:sz w:val="22"/>
          <w:szCs w:val="22"/>
          <w:rtl w:val="0"/>
        </w:rPr>
        <w:t xml:space="preserve"> dans quelque activité qui nous placerait, si nous étions retenus pour cette mission, dans un conflit d’intérêts avec l’UNOPS. </w:t>
      </w:r>
      <w:r w:rsidDel="00000000" w:rsidR="00000000" w:rsidRPr="00000000">
        <w:rPr>
          <w:color w:val="000000"/>
          <w:sz w:val="22"/>
          <w:szCs w:val="22"/>
          <w:highlight w:val="cyan"/>
          <w:rtl w:val="0"/>
        </w:rPr>
        <w:t xml:space="preserve">[Si votre société a un conflit d'intérêts réel ou potentiel, selon la définition du Article 3, Section II : Instructions aux soumissionnaires, indiquez-le ici];</w:t>
      </w:r>
      <w:r w:rsidDel="00000000" w:rsidR="00000000" w:rsidRPr="00000000">
        <w:rPr>
          <w:rtl w:val="0"/>
        </w:rPr>
      </w:r>
    </w:p>
    <w:p w:rsidR="00000000" w:rsidDel="00000000" w:rsidP="00000000" w:rsidRDefault="00000000" w:rsidRPr="00000000" w14:paraId="0000001C">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1D">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rsidR="00000000" w:rsidDel="00000000" w:rsidP="00000000" w:rsidRDefault="00000000" w:rsidRPr="00000000" w14:paraId="0000001E">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1F">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Nous n’avons pas déclaré faillite, ne sommes pas impliqués dans une procédure de faillite ou de mise sous séquestre et ne faisons l’objet d’aucune poursuite judiciaire qui pourrait compromettre nos opérations dans un avenir proche ;</w:t>
      </w:r>
    </w:p>
    <w:p w:rsidR="00000000" w:rsidDel="00000000" w:rsidP="00000000" w:rsidRDefault="00000000" w:rsidRPr="00000000" w14:paraId="00000020">
      <w:pPr>
        <w:numPr>
          <w:ilvl w:val="0"/>
          <w:numId w:val="5"/>
        </w:numPr>
        <w:spacing w:after="120" w:lineRule="auto"/>
        <w:ind w:left="850" w:hanging="425"/>
        <w:jc w:val="both"/>
        <w:rPr>
          <w:color w:val="000000"/>
          <w:sz w:val="22"/>
          <w:szCs w:val="22"/>
        </w:rPr>
      </w:pPr>
      <w:r w:rsidDel="00000000" w:rsidR="00000000" w:rsidRPr="00000000">
        <w:rPr>
          <w:color w:val="000000"/>
          <w:sz w:val="22"/>
          <w:szCs w:val="22"/>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rsidR="00000000" w:rsidDel="00000000" w:rsidP="00000000" w:rsidRDefault="00000000" w:rsidRPr="00000000" w14:paraId="00000021">
      <w:pPr>
        <w:spacing w:after="120" w:before="240" w:lineRule="auto"/>
        <w:jc w:val="both"/>
        <w:rPr>
          <w:color w:val="000000"/>
          <w:sz w:val="22"/>
          <w:szCs w:val="22"/>
        </w:rPr>
      </w:pPr>
      <w:r w:rsidDel="00000000" w:rsidR="00000000" w:rsidRPr="00000000">
        <w:rPr>
          <w:color w:val="000000"/>
          <w:sz w:val="22"/>
          <w:szCs w:val="22"/>
          <w:rtl w:val="0"/>
        </w:rPr>
        <w:t xml:space="preserve">Je, soussigné, certifie être dûment autorisé par [</w:t>
      </w:r>
      <w:r w:rsidDel="00000000" w:rsidR="00000000" w:rsidRPr="00000000">
        <w:rPr>
          <w:b w:val="1"/>
          <w:i w:val="1"/>
          <w:color w:val="000000"/>
          <w:sz w:val="22"/>
          <w:szCs w:val="22"/>
          <w:highlight w:val="cyan"/>
          <w:rtl w:val="0"/>
        </w:rPr>
        <w:t xml:space="preserve">insérez le nom complet du soumissionnaire</w:t>
      </w:r>
      <w:r w:rsidDel="00000000" w:rsidR="00000000" w:rsidRPr="00000000">
        <w:rPr>
          <w:color w:val="000000"/>
          <w:sz w:val="22"/>
          <w:szCs w:val="22"/>
          <w:rtl w:val="0"/>
        </w:rPr>
        <w:t xml:space="preserve">] à signer cette cotation et à engager [</w:t>
      </w:r>
      <w:r w:rsidDel="00000000" w:rsidR="00000000" w:rsidRPr="00000000">
        <w:rPr>
          <w:b w:val="1"/>
          <w:i w:val="1"/>
          <w:color w:val="000000"/>
          <w:sz w:val="22"/>
          <w:szCs w:val="22"/>
          <w:highlight w:val="cyan"/>
          <w:rtl w:val="0"/>
        </w:rPr>
        <w:t xml:space="preserve">insérez le nom complet du soumissionnaire</w:t>
      </w:r>
      <w:r w:rsidDel="00000000" w:rsidR="00000000" w:rsidRPr="00000000">
        <w:rPr>
          <w:color w:val="000000"/>
          <w:sz w:val="22"/>
          <w:szCs w:val="22"/>
          <w:rtl w:val="0"/>
        </w:rPr>
        <w:t xml:space="preserve">] dans l’hypothèse où l’UNOPS accepterait la présente cotation : </w:t>
      </w:r>
    </w:p>
    <w:p w:rsidR="00000000" w:rsidDel="00000000" w:rsidP="00000000" w:rsidRDefault="00000000" w:rsidRPr="00000000" w14:paraId="00000022">
      <w:pPr>
        <w:tabs>
          <w:tab w:val="left" w:pos="990"/>
          <w:tab w:val="left" w:pos="5040"/>
          <w:tab w:val="left" w:pos="5850"/>
        </w:tabs>
        <w:rPr>
          <w:color w:val="000000"/>
          <w:sz w:val="22"/>
          <w:szCs w:val="22"/>
        </w:rPr>
      </w:pPr>
      <w:r w:rsidDel="00000000" w:rsidR="00000000" w:rsidRPr="00000000">
        <w:rPr>
          <w:color w:val="000000"/>
          <w:sz w:val="22"/>
          <w:szCs w:val="22"/>
          <w:rtl w:val="0"/>
        </w:rPr>
        <w:t xml:space="preserve">Nom : </w:t>
      </w:r>
      <w:r w:rsidDel="00000000" w:rsidR="00000000" w:rsidRPr="00000000">
        <w:rPr>
          <w:color w:val="000000"/>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3">
      <w:pPr>
        <w:tabs>
          <w:tab w:val="left" w:pos="990"/>
        </w:tabs>
        <w:rPr>
          <w:color w:val="000000"/>
          <w:sz w:val="22"/>
          <w:szCs w:val="22"/>
        </w:rPr>
      </w:pPr>
      <w:r w:rsidDel="00000000" w:rsidR="00000000" w:rsidRPr="00000000">
        <w:rPr>
          <w:color w:val="000000"/>
          <w:sz w:val="22"/>
          <w:szCs w:val="22"/>
          <w:rtl w:val="0"/>
        </w:rPr>
        <w:t xml:space="preserve">Titre : </w:t>
      </w:r>
      <w:r w:rsidDel="00000000" w:rsidR="00000000" w:rsidRPr="00000000">
        <w:rPr>
          <w:color w:val="000000"/>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4">
      <w:pPr>
        <w:tabs>
          <w:tab w:val="left" w:pos="990"/>
        </w:tabs>
        <w:rPr>
          <w:color w:val="000000"/>
          <w:sz w:val="22"/>
          <w:szCs w:val="22"/>
        </w:rPr>
      </w:pPr>
      <w:r w:rsidDel="00000000" w:rsidR="00000000" w:rsidRPr="00000000">
        <w:rPr>
          <w:color w:val="000000"/>
          <w:sz w:val="22"/>
          <w:szCs w:val="22"/>
          <w:rtl w:val="0"/>
        </w:rPr>
        <w:t xml:space="preserve">Signature : _____________________________________________________________</w:t>
      </w:r>
    </w:p>
    <w:p w:rsidR="00000000" w:rsidDel="00000000" w:rsidP="00000000" w:rsidRDefault="00000000" w:rsidRPr="00000000" w14:paraId="00000025">
      <w:pPr>
        <w:spacing w:after="200" w:before="200" w:lineRule="auto"/>
        <w:jc w:val="both"/>
        <w:rPr>
          <w:color w:val="000000"/>
          <w:sz w:val="22"/>
          <w:szCs w:val="22"/>
        </w:rPr>
      </w:pPr>
      <w:r w:rsidDel="00000000" w:rsidR="00000000" w:rsidRPr="00000000">
        <w:rPr>
          <w:color w:val="000000"/>
          <w:sz w:val="22"/>
          <w:szCs w:val="22"/>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26">
      <w:pPr>
        <w:tabs>
          <w:tab w:val="left" w:pos="990"/>
          <w:tab w:val="left" w:pos="5040"/>
          <w:tab w:val="left" w:pos="5850"/>
        </w:tabs>
        <w:rPr>
          <w:color w:val="000000"/>
          <w:sz w:val="22"/>
          <w:szCs w:val="22"/>
        </w:rPr>
      </w:pPr>
      <w:r w:rsidDel="00000000" w:rsidR="00000000" w:rsidRPr="00000000">
        <w:rPr>
          <w:color w:val="000000"/>
          <w:sz w:val="22"/>
          <w:szCs w:val="22"/>
          <w:rtl w:val="0"/>
        </w:rPr>
        <w:t xml:space="preserve">Nom : </w:t>
      </w:r>
      <w:r w:rsidDel="00000000" w:rsidR="00000000" w:rsidRPr="00000000">
        <w:rPr>
          <w:color w:val="000000"/>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7">
      <w:pPr>
        <w:tabs>
          <w:tab w:val="left" w:pos="990"/>
        </w:tabs>
        <w:rPr>
          <w:color w:val="000000"/>
          <w:sz w:val="22"/>
          <w:szCs w:val="22"/>
        </w:rPr>
      </w:pPr>
      <w:r w:rsidDel="00000000" w:rsidR="00000000" w:rsidRPr="00000000">
        <w:rPr>
          <w:color w:val="000000"/>
          <w:sz w:val="22"/>
          <w:szCs w:val="22"/>
          <w:rtl w:val="0"/>
        </w:rPr>
        <w:t xml:space="preserve">Titre : </w:t>
      </w:r>
      <w:r w:rsidDel="00000000" w:rsidR="00000000" w:rsidRPr="00000000">
        <w:rPr>
          <w:color w:val="000000"/>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8">
      <w:pPr>
        <w:tabs>
          <w:tab w:val="left" w:pos="990"/>
        </w:tabs>
        <w:rPr>
          <w:color w:val="000000"/>
          <w:sz w:val="22"/>
          <w:szCs w:val="22"/>
        </w:rPr>
      </w:pPr>
      <w:r w:rsidDel="00000000" w:rsidR="00000000" w:rsidRPr="00000000">
        <w:rPr>
          <w:color w:val="000000"/>
          <w:sz w:val="22"/>
          <w:szCs w:val="22"/>
          <w:rtl w:val="0"/>
        </w:rPr>
        <w:t xml:space="preserve">Adresse e-mail : </w:t>
      </w:r>
      <w:r w:rsidDel="00000000" w:rsidR="00000000" w:rsidRPr="00000000">
        <w:rPr>
          <w:color w:val="000000"/>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9">
      <w:pPr>
        <w:tabs>
          <w:tab w:val="left" w:pos="990"/>
        </w:tabs>
        <w:rPr>
          <w:color w:val="000000"/>
          <w:sz w:val="22"/>
          <w:szCs w:val="22"/>
        </w:rPr>
      </w:pPr>
      <w:r w:rsidDel="00000000" w:rsidR="00000000" w:rsidRPr="00000000">
        <w:rPr>
          <w:color w:val="000000"/>
          <w:sz w:val="22"/>
          <w:szCs w:val="22"/>
          <w:rtl w:val="0"/>
        </w:rPr>
        <w:t xml:space="preserve">Numéro de téléphone : </w:t>
      </w:r>
      <w:r w:rsidDel="00000000" w:rsidR="00000000" w:rsidRPr="00000000">
        <w:rPr>
          <w:color w:val="000000"/>
          <w:sz w:val="22"/>
          <w:szCs w:val="22"/>
          <w:highlight w:val="cyan"/>
          <w:rtl w:val="0"/>
        </w:rPr>
        <w:t xml:space="preserve">[complétez]</w:t>
      </w:r>
      <w:r w:rsidDel="00000000" w:rsidR="00000000" w:rsidRPr="00000000">
        <w:rPr>
          <w:rtl w:val="0"/>
        </w:rPr>
      </w:r>
    </w:p>
    <w:p w:rsidR="00000000" w:rsidDel="00000000" w:rsidP="00000000" w:rsidRDefault="00000000" w:rsidRPr="00000000" w14:paraId="0000002A">
      <w:pPr>
        <w:rPr>
          <w:b w:val="1"/>
          <w:color w:val="000000"/>
          <w:sz w:val="22"/>
          <w:szCs w:val="22"/>
        </w:rPr>
      </w:pPr>
      <w:r w:rsidDel="00000000" w:rsidR="00000000" w:rsidRPr="00000000">
        <w:rPr>
          <w:b w:val="1"/>
          <w:color w:val="000000"/>
          <w:sz w:val="22"/>
          <w:szCs w:val="22"/>
          <w:rtl w:val="0"/>
        </w:rPr>
        <w:t xml:space="preserve"> </w:t>
      </w:r>
    </w:p>
    <w:p w:rsidR="00000000" w:rsidDel="00000000" w:rsidP="00000000" w:rsidRDefault="00000000" w:rsidRPr="00000000" w14:paraId="0000002B">
      <w:pPr>
        <w:rPr>
          <w:b w:val="1"/>
          <w:color w:val="0092d1"/>
          <w:sz w:val="22"/>
          <w:szCs w:val="22"/>
        </w:rPr>
      </w:pPr>
      <w:r w:rsidDel="00000000" w:rsidR="00000000" w:rsidRPr="00000000">
        <w:rPr>
          <w:rtl w:val="0"/>
        </w:rPr>
      </w:r>
    </w:p>
    <w:p w:rsidR="00000000" w:rsidDel="00000000" w:rsidP="00000000" w:rsidRDefault="00000000" w:rsidRPr="00000000" w14:paraId="0000002C">
      <w:pPr>
        <w:rPr>
          <w:b w:val="1"/>
          <w:color w:val="0092d1"/>
          <w:sz w:val="28"/>
          <w:szCs w:val="28"/>
        </w:rPr>
      </w:pPr>
      <w:r w:rsidDel="00000000" w:rsidR="00000000" w:rsidRPr="00000000">
        <w:rPr>
          <w:b w:val="1"/>
          <w:color w:val="0092d1"/>
          <w:sz w:val="28"/>
          <w:szCs w:val="28"/>
          <w:rtl w:val="0"/>
        </w:rPr>
        <w:t xml:space="preserve">Annexe B : Formulaire de bordereau des prix</w:t>
      </w:r>
    </w:p>
    <w:p w:rsidR="00000000" w:rsidDel="00000000" w:rsidP="00000000" w:rsidRDefault="00000000" w:rsidRPr="00000000" w14:paraId="0000002D">
      <w:pPr>
        <w:rPr>
          <w:b w:val="1"/>
          <w:color w:val="0092d1"/>
          <w:sz w:val="28"/>
          <w:szCs w:val="28"/>
        </w:rPr>
      </w:pPr>
      <w:r w:rsidDel="00000000" w:rsidR="00000000" w:rsidRPr="00000000">
        <w:rPr>
          <w:rtl w:val="0"/>
        </w:rPr>
      </w:r>
    </w:p>
    <w:p w:rsidR="00000000" w:rsidDel="00000000" w:rsidP="00000000" w:rsidRDefault="00000000" w:rsidRPr="00000000" w14:paraId="0000002E">
      <w:pPr>
        <w:rPr>
          <w:color w:val="000000"/>
          <w:sz w:val="24"/>
          <w:szCs w:val="24"/>
        </w:rPr>
      </w:pPr>
      <w:r w:rsidDel="00000000" w:rsidR="00000000" w:rsidRPr="00000000">
        <w:rPr>
          <w:color w:val="000000"/>
          <w:sz w:val="24"/>
          <w:szCs w:val="24"/>
          <w:rtl w:val="0"/>
        </w:rPr>
        <w:t xml:space="preserve">Le soumissionnaire devra compléter ce formulaire de bordereau des prix conformément aux instructions indiquées ci-dessous. </w:t>
      </w:r>
    </w:p>
    <w:p w:rsidR="00000000" w:rsidDel="00000000" w:rsidP="00000000" w:rsidRDefault="00000000" w:rsidRPr="00000000" w14:paraId="0000002F">
      <w:pPr>
        <w:rPr>
          <w:color w:val="000000"/>
          <w:sz w:val="24"/>
          <w:szCs w:val="24"/>
        </w:rPr>
      </w:pPr>
      <w:r w:rsidDel="00000000" w:rsidR="00000000" w:rsidRPr="00000000">
        <w:rPr>
          <w:rtl w:val="0"/>
        </w:rPr>
      </w:r>
    </w:p>
    <w:p w:rsidR="00000000" w:rsidDel="00000000" w:rsidP="00000000" w:rsidRDefault="00000000" w:rsidRPr="00000000" w14:paraId="00000030">
      <w:pPr>
        <w:rPr>
          <w:color w:val="000000"/>
          <w:sz w:val="24"/>
          <w:szCs w:val="24"/>
        </w:rPr>
      </w:pPr>
      <w:r w:rsidDel="00000000" w:rsidR="00000000" w:rsidRPr="00000000">
        <w:rPr>
          <w:rtl w:val="0"/>
        </w:rPr>
      </w:r>
    </w:p>
    <w:p w:rsidR="00000000" w:rsidDel="00000000" w:rsidP="00000000" w:rsidRDefault="00000000" w:rsidRPr="00000000" w14:paraId="00000031">
      <w:pPr>
        <w:spacing w:after="60" w:lineRule="auto"/>
        <w:rPr>
          <w:color w:val="000000"/>
          <w:sz w:val="24"/>
          <w:szCs w:val="24"/>
        </w:rPr>
      </w:pPr>
      <w:r w:rsidDel="00000000" w:rsidR="00000000" w:rsidRPr="00000000">
        <w:rPr>
          <w:color w:val="000000"/>
          <w:sz w:val="24"/>
          <w:szCs w:val="24"/>
          <w:rtl w:val="0"/>
        </w:rPr>
        <w:t xml:space="preserve">Numéro de référence de la demande de cotations</w:t>
      </w:r>
      <w:r w:rsidDel="00000000" w:rsidR="00000000" w:rsidRPr="00000000">
        <w:rPr>
          <w:sz w:val="24"/>
          <w:szCs w:val="24"/>
          <w:rtl w:val="0"/>
        </w:rPr>
        <w:t xml:space="preserve"> : RFQ/2021/36967</w:t>
      </w:r>
      <w:r w:rsidDel="00000000" w:rsidR="00000000" w:rsidRPr="00000000">
        <w:rPr>
          <w:rtl w:val="0"/>
        </w:rPr>
      </w:r>
    </w:p>
    <w:p w:rsidR="00000000" w:rsidDel="00000000" w:rsidP="00000000" w:rsidRDefault="00000000" w:rsidRPr="00000000" w14:paraId="00000032">
      <w:pPr>
        <w:rPr>
          <w:color w:val="000000"/>
          <w:sz w:val="24"/>
          <w:szCs w:val="24"/>
        </w:rPr>
      </w:pPr>
      <w:r w:rsidDel="00000000" w:rsidR="00000000" w:rsidRPr="00000000">
        <w:rPr>
          <w:rtl w:val="0"/>
        </w:rPr>
      </w:r>
    </w:p>
    <w:tbl>
      <w:tblPr>
        <w:tblStyle w:val="Table1"/>
        <w:tblW w:w="5177.0" w:type="dxa"/>
        <w:jc w:val="left"/>
        <w:tblInd w:w="0.0" w:type="dxa"/>
        <w:tblLayout w:type="fixed"/>
        <w:tblLook w:val="0000"/>
      </w:tblPr>
      <w:tblGrid>
        <w:gridCol w:w="2534"/>
        <w:gridCol w:w="2643"/>
        <w:tblGridChange w:id="0">
          <w:tblGrid>
            <w:gridCol w:w="2534"/>
            <w:gridCol w:w="2643"/>
          </w:tblGrid>
        </w:tblGridChange>
      </w:tblGrid>
      <w:tr>
        <w:trPr>
          <w:cantSplit w:val="0"/>
          <w:trHeight w:val="29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33">
            <w:pPr>
              <w:rPr>
                <w:sz w:val="24"/>
                <w:szCs w:val="24"/>
              </w:rPr>
            </w:pPr>
            <w:r w:rsidDel="00000000" w:rsidR="00000000" w:rsidRPr="00000000">
              <w:rPr>
                <w:b w:val="1"/>
                <w:color w:val="000000"/>
                <w:sz w:val="24"/>
                <w:szCs w:val="24"/>
                <w:rtl w:val="0"/>
              </w:rPr>
              <w:t xml:space="preserve">Devise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34">
            <w:pPr>
              <w:rPr>
                <w:sz w:val="24"/>
                <w:szCs w:val="24"/>
              </w:rPr>
            </w:pPr>
            <w:r w:rsidDel="00000000" w:rsidR="00000000" w:rsidRPr="00000000">
              <w:rPr>
                <w:color w:val="000000"/>
                <w:sz w:val="24"/>
                <w:szCs w:val="24"/>
                <w:rtl w:val="0"/>
              </w:rPr>
              <w:t xml:space="preserve">XOF</w:t>
            </w:r>
            <w:r w:rsidDel="00000000" w:rsidR="00000000" w:rsidRPr="00000000">
              <w:rPr>
                <w:rtl w:val="0"/>
              </w:rPr>
            </w:r>
          </w:p>
        </w:tc>
      </w:tr>
    </w:tbl>
    <w:p w:rsidR="00000000" w:rsidDel="00000000" w:rsidP="00000000" w:rsidRDefault="00000000" w:rsidRPr="00000000" w14:paraId="00000035">
      <w:pPr>
        <w:spacing w:after="200" w:before="200" w:lineRule="auto"/>
        <w:rPr>
          <w:b w:val="1"/>
          <w:sz w:val="24"/>
          <w:szCs w:val="24"/>
        </w:rPr>
      </w:pPr>
      <w:r w:rsidDel="00000000" w:rsidR="00000000" w:rsidRPr="00000000">
        <w:rPr>
          <w:rtl w:val="0"/>
        </w:rPr>
      </w:r>
    </w:p>
    <w:p w:rsidR="00000000" w:rsidDel="00000000" w:rsidP="00000000" w:rsidRDefault="00000000" w:rsidRPr="00000000" w14:paraId="00000036">
      <w:pPr>
        <w:spacing w:line="276" w:lineRule="auto"/>
        <w:rPr>
          <w:b w:val="1"/>
          <w:sz w:val="24"/>
          <w:szCs w:val="24"/>
        </w:rPr>
      </w:pPr>
      <w:r w:rsidDel="00000000" w:rsidR="00000000" w:rsidRPr="00000000">
        <w:rPr>
          <w:b w:val="1"/>
          <w:sz w:val="24"/>
          <w:szCs w:val="24"/>
          <w:rtl w:val="0"/>
        </w:rPr>
        <w:t xml:space="preserve">Ordinateurs portables, écran et accessoires</w:t>
      </w:r>
    </w:p>
    <w:p w:rsidR="00000000" w:rsidDel="00000000" w:rsidP="00000000" w:rsidRDefault="00000000" w:rsidRPr="00000000" w14:paraId="00000037">
      <w:pPr>
        <w:spacing w:line="276" w:lineRule="auto"/>
        <w:rPr>
          <w:b w:val="1"/>
          <w:sz w:val="22"/>
          <w:szCs w:val="22"/>
        </w:rPr>
      </w:pPr>
      <w:r w:rsidDel="00000000" w:rsidR="00000000" w:rsidRPr="00000000">
        <w:rPr>
          <w:rtl w:val="0"/>
        </w:rPr>
      </w:r>
    </w:p>
    <w:tbl>
      <w:tblPr>
        <w:tblStyle w:val="Table2"/>
        <w:tblW w:w="9975.0" w:type="dxa"/>
        <w:jc w:val="left"/>
        <w:tblInd w:w="0.0" w:type="dxa"/>
        <w:tblLayout w:type="fixed"/>
        <w:tblLook w:val="0000"/>
      </w:tblPr>
      <w:tblGrid>
        <w:gridCol w:w="630"/>
        <w:gridCol w:w="4950"/>
        <w:gridCol w:w="810"/>
        <w:gridCol w:w="1800"/>
        <w:gridCol w:w="1785"/>
        <w:tblGridChange w:id="0">
          <w:tblGrid>
            <w:gridCol w:w="630"/>
            <w:gridCol w:w="4950"/>
            <w:gridCol w:w="810"/>
            <w:gridCol w:w="1800"/>
            <w:gridCol w:w="1785"/>
          </w:tblGrid>
        </w:tblGridChange>
      </w:tblGrid>
      <w:tr>
        <w:trPr>
          <w:cantSplit w:val="0"/>
          <w:trHeight w:val="499"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38">
            <w:pPr>
              <w:jc w:val="center"/>
              <w:rPr>
                <w:sz w:val="22"/>
                <w:szCs w:val="22"/>
              </w:rPr>
            </w:pPr>
            <w:r w:rsidDel="00000000" w:rsidR="00000000" w:rsidRPr="00000000">
              <w:rPr>
                <w:b w:val="1"/>
                <w:sz w:val="22"/>
                <w:szCs w:val="22"/>
                <w:rtl w:val="0"/>
              </w:rPr>
              <w:t xml:space="preserve">Nº du produit</w:t>
            </w:r>
            <w:r w:rsidDel="00000000" w:rsidR="00000000" w:rsidRPr="00000000">
              <w:rPr>
                <w:rtl w:val="0"/>
              </w:rPr>
            </w:r>
          </w:p>
        </w:tc>
        <w:tc>
          <w:tcPr>
            <w:tcBorders>
              <w:top w:color="000000" w:space="0" w:sz="4" w:val="single"/>
              <w:left w:color="000000" w:space="0" w:sz="4" w:val="single"/>
              <w:bottom w:color="000000" w:space="0" w:sz="8"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39">
            <w:pPr>
              <w:jc w:val="center"/>
              <w:rPr>
                <w:sz w:val="22"/>
                <w:szCs w:val="22"/>
              </w:rPr>
            </w:pPr>
            <w:r w:rsidDel="00000000" w:rsidR="00000000" w:rsidRPr="00000000">
              <w:rPr>
                <w:b w:val="1"/>
                <w:sz w:val="22"/>
                <w:szCs w:val="22"/>
                <w:rtl w:val="0"/>
              </w:rPr>
              <w:t xml:space="preserve">Exigences techniques minimales de l’UNOPS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03A">
            <w:pPr>
              <w:jc w:val="center"/>
              <w:rPr>
                <w:sz w:val="22"/>
                <w:szCs w:val="22"/>
              </w:rPr>
            </w:pPr>
            <w:r w:rsidDel="00000000" w:rsidR="00000000" w:rsidRPr="00000000">
              <w:rPr>
                <w:b w:val="1"/>
                <w:sz w:val="22"/>
                <w:szCs w:val="22"/>
                <w:rtl w:val="0"/>
              </w:rPr>
              <w:t xml:space="preserve">Quantité</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d9d9d9" w:val="clear"/>
            <w:tcMar>
              <w:left w:w="70.0" w:type="dxa"/>
              <w:right w:w="70.0" w:type="dxa"/>
            </w:tcMar>
            <w:vAlign w:val="center"/>
          </w:tcPr>
          <w:p w:rsidR="00000000" w:rsidDel="00000000" w:rsidP="00000000" w:rsidRDefault="00000000" w:rsidRPr="00000000" w14:paraId="0000003B">
            <w:pPr>
              <w:jc w:val="center"/>
              <w:rPr>
                <w:sz w:val="22"/>
                <w:szCs w:val="22"/>
              </w:rPr>
            </w:pPr>
            <w:r w:rsidDel="00000000" w:rsidR="00000000" w:rsidRPr="00000000">
              <w:rPr>
                <w:b w:val="1"/>
                <w:sz w:val="22"/>
                <w:szCs w:val="22"/>
                <w:rtl w:val="0"/>
              </w:rPr>
              <w:t xml:space="preserve">Prix unitaire DAP 2020 Bamako, MALI</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d9d9d9" w:val="clear"/>
            <w:tcMar>
              <w:left w:w="70.0" w:type="dxa"/>
              <w:right w:w="70.0" w:type="dxa"/>
            </w:tcMar>
            <w:vAlign w:val="center"/>
          </w:tcPr>
          <w:p w:rsidR="00000000" w:rsidDel="00000000" w:rsidP="00000000" w:rsidRDefault="00000000" w:rsidRPr="00000000" w14:paraId="0000003C">
            <w:pPr>
              <w:jc w:val="center"/>
              <w:rPr>
                <w:b w:val="1"/>
                <w:sz w:val="22"/>
                <w:szCs w:val="22"/>
              </w:rPr>
            </w:pPr>
            <w:r w:rsidDel="00000000" w:rsidR="00000000" w:rsidRPr="00000000">
              <w:rPr>
                <w:rtl w:val="0"/>
              </w:rPr>
            </w:r>
          </w:p>
          <w:p w:rsidR="00000000" w:rsidDel="00000000" w:rsidP="00000000" w:rsidRDefault="00000000" w:rsidRPr="00000000" w14:paraId="0000003D">
            <w:pPr>
              <w:jc w:val="center"/>
              <w:rPr>
                <w:b w:val="1"/>
                <w:sz w:val="22"/>
                <w:szCs w:val="22"/>
              </w:rPr>
            </w:pPr>
            <w:r w:rsidDel="00000000" w:rsidR="00000000" w:rsidRPr="00000000">
              <w:rPr>
                <w:b w:val="1"/>
                <w:sz w:val="22"/>
                <w:szCs w:val="22"/>
                <w:rtl w:val="0"/>
              </w:rPr>
              <w:t xml:space="preserve">Prix total DAP 2020 Bamako, MALI</w:t>
            </w:r>
          </w:p>
        </w:tc>
      </w:tr>
      <w:tr>
        <w:trPr>
          <w:cantSplit w:val="0"/>
          <w:trHeight w:val="1125" w:hRule="atLeast"/>
          <w:tblHeader w:val="0"/>
        </w:trPr>
        <w:tc>
          <w:tcPr>
            <w:tcBorders>
              <w:top w:color="000000" w:space="0" w:sz="4" w:val="single"/>
              <w:left w:color="000000" w:space="0" w:sz="4" w:val="single"/>
              <w:bottom w:color="000000" w:space="0" w:sz="8" w:val="single"/>
              <w:right w:color="000000" w:space="0" w:sz="8" w:val="single"/>
            </w:tcBorders>
            <w:shd w:fill="ffffff" w:val="clear"/>
            <w:tcMar>
              <w:left w:w="108.0" w:type="dxa"/>
              <w:right w:w="108.0" w:type="dxa"/>
            </w:tcMar>
            <w:vAlign w:val="center"/>
          </w:tcPr>
          <w:p w:rsidR="00000000" w:rsidDel="00000000" w:rsidP="00000000" w:rsidRDefault="00000000" w:rsidRPr="00000000" w14:paraId="0000003E">
            <w:pPr>
              <w:rPr>
                <w:sz w:val="22"/>
                <w:szCs w:val="22"/>
              </w:rPr>
            </w:pPr>
            <w:r w:rsidDel="00000000" w:rsidR="00000000" w:rsidRPr="00000000">
              <w:rPr>
                <w:sz w:val="22"/>
                <w:szCs w:val="22"/>
                <w:rtl w:val="0"/>
              </w:rPr>
              <w:t xml:space="preserve">1.1</w:t>
            </w:r>
          </w:p>
          <w:p w:rsidR="00000000" w:rsidDel="00000000" w:rsidP="00000000" w:rsidRDefault="00000000" w:rsidRPr="00000000" w14:paraId="0000003F">
            <w:pP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0">
            <w:pPr>
              <w:shd w:fill="ffffff" w:val="clear"/>
              <w:spacing w:line="276" w:lineRule="auto"/>
              <w:rPr>
                <w:b w:val="1"/>
                <w:sz w:val="22"/>
                <w:szCs w:val="22"/>
              </w:rPr>
            </w:pPr>
            <w:r w:rsidDel="00000000" w:rsidR="00000000" w:rsidRPr="00000000">
              <w:rPr>
                <w:sz w:val="22"/>
                <w:szCs w:val="22"/>
                <w:rtl w:val="0"/>
              </w:rPr>
              <w:t xml:space="preserve">Laptop type Lenovo </w:t>
            </w:r>
            <w:r w:rsidDel="00000000" w:rsidR="00000000" w:rsidRPr="00000000">
              <w:rPr>
                <w:b w:val="1"/>
                <w:sz w:val="24"/>
                <w:szCs w:val="24"/>
                <w:rtl w:val="0"/>
              </w:rPr>
              <w:t xml:space="preserve">ou équivalent</w:t>
            </w:r>
            <w:r w:rsidDel="00000000" w:rsidR="00000000" w:rsidRPr="00000000">
              <w:rPr>
                <w:rtl w:val="0"/>
              </w:rPr>
            </w:r>
          </w:p>
          <w:p w:rsidR="00000000" w:rsidDel="00000000" w:rsidP="00000000" w:rsidRDefault="00000000" w:rsidRPr="00000000" w14:paraId="00000041">
            <w:pPr>
              <w:shd w:fill="ffffff" w:val="clear"/>
              <w:spacing w:line="276" w:lineRule="auto"/>
              <w:rPr>
                <w:sz w:val="22"/>
                <w:szCs w:val="22"/>
              </w:rPr>
            </w:pPr>
            <w:r w:rsidDel="00000000" w:rsidR="00000000" w:rsidRPr="00000000">
              <w:rPr>
                <w:sz w:val="22"/>
                <w:szCs w:val="22"/>
                <w:rtl w:val="0"/>
              </w:rPr>
              <w:t xml:space="preserve">14 pouces</w:t>
            </w:r>
          </w:p>
          <w:p w:rsidR="00000000" w:rsidDel="00000000" w:rsidP="00000000" w:rsidRDefault="00000000" w:rsidRPr="00000000" w14:paraId="00000042">
            <w:pPr>
              <w:shd w:fill="ffffff" w:val="clear"/>
              <w:spacing w:line="276" w:lineRule="auto"/>
              <w:rPr>
                <w:sz w:val="22"/>
                <w:szCs w:val="22"/>
              </w:rPr>
            </w:pPr>
            <w:r w:rsidDel="00000000" w:rsidR="00000000" w:rsidRPr="00000000">
              <w:rPr>
                <w:sz w:val="22"/>
                <w:szCs w:val="22"/>
                <w:rtl w:val="0"/>
              </w:rPr>
              <w:t xml:space="preserve">Core i7 </w:t>
            </w:r>
          </w:p>
          <w:p w:rsidR="00000000" w:rsidDel="00000000" w:rsidP="00000000" w:rsidRDefault="00000000" w:rsidRPr="00000000" w14:paraId="00000043">
            <w:pPr>
              <w:shd w:fill="ffffff" w:val="clear"/>
              <w:spacing w:line="276" w:lineRule="auto"/>
              <w:rPr>
                <w:sz w:val="22"/>
                <w:szCs w:val="22"/>
              </w:rPr>
            </w:pPr>
            <w:r w:rsidDel="00000000" w:rsidR="00000000" w:rsidRPr="00000000">
              <w:rPr>
                <w:sz w:val="22"/>
                <w:szCs w:val="22"/>
                <w:rtl w:val="0"/>
              </w:rPr>
              <w:t xml:space="preserve">16 GB  Ram</w:t>
            </w:r>
          </w:p>
          <w:p w:rsidR="00000000" w:rsidDel="00000000" w:rsidP="00000000" w:rsidRDefault="00000000" w:rsidRPr="00000000" w14:paraId="00000044">
            <w:pPr>
              <w:shd w:fill="ffffff" w:val="clear"/>
              <w:spacing w:line="276" w:lineRule="auto"/>
              <w:rPr>
                <w:sz w:val="22"/>
                <w:szCs w:val="22"/>
              </w:rPr>
            </w:pPr>
            <w:r w:rsidDel="00000000" w:rsidR="00000000" w:rsidRPr="00000000">
              <w:rPr>
                <w:sz w:val="22"/>
                <w:szCs w:val="22"/>
                <w:rtl w:val="0"/>
              </w:rPr>
              <w:t xml:space="preserve">SSD 512</w:t>
            </w:r>
          </w:p>
          <w:p w:rsidR="00000000" w:rsidDel="00000000" w:rsidP="00000000" w:rsidRDefault="00000000" w:rsidRPr="00000000" w14:paraId="00000045">
            <w:pPr>
              <w:shd w:fill="ffffff" w:val="clear"/>
              <w:spacing w:line="276" w:lineRule="auto"/>
              <w:rPr>
                <w:sz w:val="22"/>
                <w:szCs w:val="22"/>
              </w:rPr>
            </w:pPr>
            <w:r w:rsidDel="00000000" w:rsidR="00000000" w:rsidRPr="00000000">
              <w:rPr>
                <w:sz w:val="22"/>
                <w:szCs w:val="22"/>
                <w:rtl w:val="0"/>
              </w:rPr>
              <w:t xml:space="preserve">USB3 et USB type C ports</w:t>
            </w:r>
          </w:p>
          <w:p w:rsidR="00000000" w:rsidDel="00000000" w:rsidP="00000000" w:rsidRDefault="00000000" w:rsidRPr="00000000" w14:paraId="00000046">
            <w:pPr>
              <w:shd w:fill="ffffff" w:val="clear"/>
              <w:spacing w:line="276" w:lineRule="auto"/>
              <w:rPr>
                <w:sz w:val="22"/>
                <w:szCs w:val="22"/>
              </w:rPr>
            </w:pPr>
            <w:r w:rsidDel="00000000" w:rsidR="00000000" w:rsidRPr="00000000">
              <w:rPr>
                <w:sz w:val="22"/>
                <w:szCs w:val="22"/>
                <w:rtl w:val="0"/>
              </w:rPr>
              <w:t xml:space="preserve">Wifi BGN/AC</w:t>
            </w:r>
          </w:p>
          <w:p w:rsidR="00000000" w:rsidDel="00000000" w:rsidP="00000000" w:rsidRDefault="00000000" w:rsidRPr="00000000" w14:paraId="00000047">
            <w:pPr>
              <w:shd w:fill="ffffff" w:val="clear"/>
              <w:spacing w:line="276" w:lineRule="auto"/>
              <w:rPr>
                <w:sz w:val="22"/>
                <w:szCs w:val="22"/>
              </w:rPr>
            </w:pPr>
            <w:r w:rsidDel="00000000" w:rsidR="00000000" w:rsidRPr="00000000">
              <w:rPr>
                <w:sz w:val="22"/>
                <w:szCs w:val="22"/>
                <w:rtl w:val="0"/>
              </w:rPr>
              <w:t xml:space="preserve">HDMI port</w:t>
            </w:r>
          </w:p>
          <w:p w:rsidR="00000000" w:rsidDel="00000000" w:rsidP="00000000" w:rsidRDefault="00000000" w:rsidRPr="00000000" w14:paraId="00000048">
            <w:pPr>
              <w:shd w:fill="ffffff" w:val="clear"/>
              <w:spacing w:line="276" w:lineRule="auto"/>
              <w:rPr>
                <w:sz w:val="22"/>
                <w:szCs w:val="22"/>
              </w:rPr>
            </w:pPr>
            <w:r w:rsidDel="00000000" w:rsidR="00000000" w:rsidRPr="00000000">
              <w:rPr>
                <w:sz w:val="22"/>
                <w:szCs w:val="22"/>
                <w:rtl w:val="0"/>
              </w:rPr>
              <w:t xml:space="preserve">Clavier francais original</w:t>
            </w:r>
          </w:p>
          <w:p w:rsidR="00000000" w:rsidDel="00000000" w:rsidP="00000000" w:rsidRDefault="00000000" w:rsidRPr="00000000" w14:paraId="00000049">
            <w:pPr>
              <w:shd w:fill="ffffff" w:val="clear"/>
              <w:spacing w:line="276" w:lineRule="auto"/>
              <w:rPr>
                <w:sz w:val="22"/>
                <w:szCs w:val="22"/>
              </w:rPr>
            </w:pPr>
            <w:r w:rsidDel="00000000" w:rsidR="00000000" w:rsidRPr="00000000">
              <w:rPr>
                <w:sz w:val="22"/>
                <w:szCs w:val="22"/>
                <w:rtl w:val="0"/>
              </w:rPr>
              <w:t xml:space="preserve">souris avec pointing stick rouge</w:t>
              <w:br w:type="textWrapping"/>
              <w:t xml:space="preserve">+ sac de transport pour laptop 14 pouces</w:t>
            </w:r>
          </w:p>
          <w:p w:rsidR="00000000" w:rsidDel="00000000" w:rsidP="00000000" w:rsidRDefault="00000000" w:rsidRPr="00000000" w14:paraId="0000004A">
            <w:pPr>
              <w:spacing w:line="276" w:lineRule="auto"/>
              <w:ind w:left="0" w:firstLine="0"/>
              <w:rPr>
                <w:sz w:val="22"/>
                <w:szCs w:val="22"/>
              </w:rPr>
            </w:pPr>
            <w:r w:rsidDel="00000000" w:rsidR="00000000" w:rsidRPr="00000000">
              <w:rPr>
                <w:rtl w:val="0"/>
              </w:rPr>
            </w:r>
          </w:p>
        </w:tc>
        <w:tc>
          <w:tcPr>
            <w:tcBorders>
              <w:top w:color="000000" w:space="0" w:sz="4" w:val="single"/>
              <w:left w:color="000000" w:space="0" w:sz="8" w:val="single"/>
              <w:bottom w:color="000000" w:space="0" w:sz="8"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04B">
            <w:pPr>
              <w:jc w:val="center"/>
              <w:rPr>
                <w:sz w:val="22"/>
                <w:szCs w:val="22"/>
              </w:rPr>
            </w:pPr>
            <w:r w:rsidDel="00000000" w:rsidR="00000000" w:rsidRPr="00000000">
              <w:rPr>
                <w:sz w:val="22"/>
                <w:szCs w:val="22"/>
                <w:rtl w:val="0"/>
              </w:rPr>
              <w:t xml:space="preserve">07</w:t>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4C">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4D">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r>
      <w:tr>
        <w:trPr>
          <w:cantSplit w:val="0"/>
          <w:trHeight w:val="11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E">
            <w:pPr>
              <w:jc w:val="center"/>
              <w:rPr>
                <w:sz w:val="22"/>
                <w:szCs w:val="22"/>
              </w:rPr>
            </w:pPr>
            <w:r w:rsidDel="00000000" w:rsidR="00000000" w:rsidRPr="00000000">
              <w:rPr>
                <w:sz w:val="22"/>
                <w:szCs w:val="22"/>
                <w:rtl w:val="0"/>
              </w:rPr>
              <w:t xml:space="preserve">1.2</w:t>
            </w:r>
          </w:p>
        </w:tc>
        <w:tc>
          <w:tcPr/>
          <w:p w:rsidR="00000000" w:rsidDel="00000000" w:rsidP="00000000" w:rsidRDefault="00000000" w:rsidRPr="00000000" w14:paraId="0000004F">
            <w:pPr>
              <w:shd w:fill="ffffff" w:val="clear"/>
              <w:spacing w:line="276" w:lineRule="auto"/>
              <w:rPr>
                <w:sz w:val="22"/>
                <w:szCs w:val="22"/>
              </w:rPr>
            </w:pPr>
            <w:r w:rsidDel="00000000" w:rsidR="00000000" w:rsidRPr="00000000">
              <w:rPr>
                <w:sz w:val="22"/>
                <w:szCs w:val="22"/>
                <w:rtl w:val="0"/>
              </w:rPr>
              <w:t xml:space="preserve">Combo clavier souris avec fil (même marque que le laptop proposé)</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0">
            <w:pPr>
              <w:jc w:val="center"/>
              <w:rPr>
                <w:sz w:val="22"/>
                <w:szCs w:val="22"/>
              </w:rPr>
            </w:pPr>
            <w:r w:rsidDel="00000000" w:rsidR="00000000" w:rsidRPr="00000000">
              <w:rPr>
                <w:rtl w:val="0"/>
              </w:rPr>
            </w:r>
          </w:p>
          <w:p w:rsidR="00000000" w:rsidDel="00000000" w:rsidP="00000000" w:rsidRDefault="00000000" w:rsidRPr="00000000" w14:paraId="00000051">
            <w:pPr>
              <w:jc w:val="center"/>
              <w:rPr>
                <w:sz w:val="22"/>
                <w:szCs w:val="22"/>
              </w:rPr>
            </w:pPr>
            <w:r w:rsidDel="00000000" w:rsidR="00000000" w:rsidRPr="00000000">
              <w:rPr>
                <w:sz w:val="22"/>
                <w:szCs w:val="22"/>
                <w:rtl w:val="0"/>
              </w:rPr>
              <w:t xml:space="preserve">07</w:t>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52">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53">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r>
      <w:tr>
        <w:trPr>
          <w:cantSplit w:val="0"/>
          <w:trHeight w:val="11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jc w:val="center"/>
              <w:rPr>
                <w:sz w:val="22"/>
                <w:szCs w:val="22"/>
              </w:rPr>
            </w:pPr>
            <w:r w:rsidDel="00000000" w:rsidR="00000000" w:rsidRPr="00000000">
              <w:rPr>
                <w:sz w:val="22"/>
                <w:szCs w:val="22"/>
                <w:rtl w:val="0"/>
              </w:rPr>
              <w:t xml:space="preserve">1.3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5">
            <w:pPr>
              <w:shd w:fill="ffffff" w:val="clear"/>
              <w:spacing w:line="276" w:lineRule="auto"/>
              <w:rPr>
                <w:sz w:val="22"/>
                <w:szCs w:val="22"/>
              </w:rPr>
            </w:pPr>
            <w:r w:rsidDel="00000000" w:rsidR="00000000" w:rsidRPr="00000000">
              <w:rPr>
                <w:sz w:val="22"/>
                <w:szCs w:val="22"/>
                <w:rtl w:val="0"/>
              </w:rPr>
              <w:t xml:space="preserve">Station d'accueil / docking station ( (même marque et compatible avec le laptop proposé)</w:t>
            </w:r>
          </w:p>
          <w:p w:rsidR="00000000" w:rsidDel="00000000" w:rsidP="00000000" w:rsidRDefault="00000000" w:rsidRPr="00000000" w14:paraId="00000056">
            <w:pPr>
              <w:shd w:fill="ffffff" w:val="clear"/>
              <w:spacing w:line="276" w:lineRule="auto"/>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7">
            <w:pPr>
              <w:jc w:val="center"/>
              <w:rPr>
                <w:sz w:val="22"/>
                <w:szCs w:val="22"/>
              </w:rPr>
            </w:pPr>
            <w:r w:rsidDel="00000000" w:rsidR="00000000" w:rsidRPr="00000000">
              <w:rPr>
                <w:rtl w:val="0"/>
              </w:rPr>
            </w:r>
          </w:p>
          <w:p w:rsidR="00000000" w:rsidDel="00000000" w:rsidP="00000000" w:rsidRDefault="00000000" w:rsidRPr="00000000" w14:paraId="00000058">
            <w:pPr>
              <w:jc w:val="center"/>
              <w:rPr>
                <w:sz w:val="22"/>
                <w:szCs w:val="22"/>
              </w:rPr>
            </w:pPr>
            <w:r w:rsidDel="00000000" w:rsidR="00000000" w:rsidRPr="00000000">
              <w:rPr>
                <w:sz w:val="22"/>
                <w:szCs w:val="22"/>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59">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5A">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r>
      <w:tr>
        <w:trPr>
          <w:cantSplit w:val="0"/>
          <w:trHeight w:val="11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B">
            <w:pPr>
              <w:jc w:val="center"/>
              <w:rPr>
                <w:sz w:val="22"/>
                <w:szCs w:val="22"/>
              </w:rPr>
            </w:pPr>
            <w:r w:rsidDel="00000000" w:rsidR="00000000" w:rsidRPr="00000000">
              <w:rPr>
                <w:sz w:val="22"/>
                <w:szCs w:val="22"/>
                <w:rtl w:val="0"/>
              </w:rPr>
              <w:t xml:space="preserve">1.4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C">
            <w:pPr>
              <w:shd w:fill="ffffff" w:val="clear"/>
              <w:spacing w:line="276" w:lineRule="auto"/>
              <w:rPr>
                <w:sz w:val="22"/>
                <w:szCs w:val="22"/>
              </w:rPr>
            </w:pPr>
            <w:r w:rsidDel="00000000" w:rsidR="00000000" w:rsidRPr="00000000">
              <w:rPr>
                <w:sz w:val="22"/>
                <w:szCs w:val="22"/>
                <w:rtl w:val="0"/>
              </w:rPr>
              <w:t xml:space="preserve">Ecran 27 pouces (Port HDMI, Display port et Vesa Mounting holes) L'écran doit avoir 4 trous derrière pour mettre des vises et un support</w:t>
              <w:br w:type="textWrapping"/>
              <w:t xml:space="preserve">(Voir image illustrative à la section II: Liste des besoins)</w:t>
            </w:r>
          </w:p>
          <w:p w:rsidR="00000000" w:rsidDel="00000000" w:rsidP="00000000" w:rsidRDefault="00000000" w:rsidRPr="00000000" w14:paraId="0000005D">
            <w:pPr>
              <w:shd w:fill="ffffff" w:val="clear"/>
              <w:spacing w:line="276" w:lineRule="auto"/>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E">
            <w:pPr>
              <w:jc w:val="center"/>
              <w:rPr>
                <w:sz w:val="22"/>
                <w:szCs w:val="22"/>
              </w:rPr>
            </w:pPr>
            <w:r w:rsidDel="00000000" w:rsidR="00000000" w:rsidRPr="00000000">
              <w:rPr>
                <w:rtl w:val="0"/>
              </w:rPr>
            </w:r>
          </w:p>
          <w:p w:rsidR="00000000" w:rsidDel="00000000" w:rsidP="00000000" w:rsidRDefault="00000000" w:rsidRPr="00000000" w14:paraId="0000005F">
            <w:pPr>
              <w:jc w:val="left"/>
              <w:rPr>
                <w:sz w:val="22"/>
                <w:szCs w:val="22"/>
              </w:rPr>
            </w:pPr>
            <w:r w:rsidDel="00000000" w:rsidR="00000000" w:rsidRPr="00000000">
              <w:rPr>
                <w:sz w:val="22"/>
                <w:szCs w:val="22"/>
                <w:rtl w:val="0"/>
              </w:rPr>
              <w:t xml:space="preserve"> 14</w:t>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60">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61">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r>
      <w:tr>
        <w:trPr>
          <w:cantSplit w:val="0"/>
          <w:trHeight w:val="112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2">
            <w:pPr>
              <w:jc w:val="center"/>
              <w:rPr>
                <w:sz w:val="22"/>
                <w:szCs w:val="22"/>
              </w:rPr>
            </w:pPr>
            <w:r w:rsidDel="00000000" w:rsidR="00000000" w:rsidRPr="00000000">
              <w:rPr>
                <w:sz w:val="22"/>
                <w:szCs w:val="22"/>
                <w:rtl w:val="0"/>
              </w:rPr>
              <w:t xml:space="preserve"> </w:t>
            </w:r>
          </w:p>
          <w:p w:rsidR="00000000" w:rsidDel="00000000" w:rsidP="00000000" w:rsidRDefault="00000000" w:rsidRPr="00000000" w14:paraId="00000063">
            <w:pPr>
              <w:jc w:val="center"/>
              <w:rPr>
                <w:sz w:val="22"/>
                <w:szCs w:val="22"/>
              </w:rPr>
            </w:pPr>
            <w:r w:rsidDel="00000000" w:rsidR="00000000" w:rsidRPr="00000000">
              <w:rPr>
                <w:sz w:val="22"/>
                <w:szCs w:val="22"/>
                <w:rtl w:val="0"/>
              </w:rPr>
              <w:t xml:space="preserve">1.5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4">
            <w:pPr>
              <w:shd w:fill="ffffff" w:val="clear"/>
              <w:spacing w:line="276" w:lineRule="auto"/>
              <w:rPr>
                <w:sz w:val="22"/>
                <w:szCs w:val="22"/>
              </w:rPr>
            </w:pPr>
            <w:r w:rsidDel="00000000" w:rsidR="00000000" w:rsidRPr="00000000">
              <w:rPr>
                <w:rtl w:val="0"/>
              </w:rPr>
            </w:r>
          </w:p>
          <w:p w:rsidR="00000000" w:rsidDel="00000000" w:rsidP="00000000" w:rsidRDefault="00000000" w:rsidRPr="00000000" w14:paraId="00000065">
            <w:pPr>
              <w:shd w:fill="ffffff" w:val="clear"/>
              <w:spacing w:line="276" w:lineRule="auto"/>
              <w:rPr>
                <w:sz w:val="22"/>
                <w:szCs w:val="22"/>
              </w:rPr>
            </w:pPr>
            <w:r w:rsidDel="00000000" w:rsidR="00000000" w:rsidRPr="00000000">
              <w:rPr>
                <w:sz w:val="22"/>
                <w:szCs w:val="22"/>
                <w:rtl w:val="0"/>
              </w:rPr>
              <w:t xml:space="preserve">Bras ajustable sur bureau pour support 2 écrans de 27 pouces (desk stand dual screen)</w:t>
              <w:br w:type="textWrapping"/>
              <w:t xml:space="preserve">(Voir image illustrative à la section II: Liste des besoins)</w:t>
            </w:r>
          </w:p>
          <w:p w:rsidR="00000000" w:rsidDel="00000000" w:rsidP="00000000" w:rsidRDefault="00000000" w:rsidRPr="00000000" w14:paraId="00000066">
            <w:pPr>
              <w:spacing w:line="276" w:lineRule="auto"/>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67">
            <w:pPr>
              <w:jc w:val="center"/>
              <w:rPr>
                <w:sz w:val="22"/>
                <w:szCs w:val="22"/>
              </w:rPr>
            </w:pPr>
            <w:r w:rsidDel="00000000" w:rsidR="00000000" w:rsidRPr="00000000">
              <w:rPr>
                <w:rtl w:val="0"/>
              </w:rPr>
            </w:r>
          </w:p>
          <w:p w:rsidR="00000000" w:rsidDel="00000000" w:rsidP="00000000" w:rsidRDefault="00000000" w:rsidRPr="00000000" w14:paraId="00000068">
            <w:pPr>
              <w:jc w:val="left"/>
              <w:rPr>
                <w:sz w:val="22"/>
                <w:szCs w:val="22"/>
              </w:rPr>
            </w:pPr>
            <w:r w:rsidDel="00000000" w:rsidR="00000000" w:rsidRPr="00000000">
              <w:rPr>
                <w:sz w:val="22"/>
                <w:szCs w:val="22"/>
                <w:rtl w:val="0"/>
              </w:rPr>
              <w:t xml:space="preserve"> 07</w:t>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69">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left w:w="70.0" w:type="dxa"/>
              <w:right w:w="70.0" w:type="dxa"/>
            </w:tcMar>
            <w:vAlign w:val="center"/>
          </w:tcPr>
          <w:p w:rsidR="00000000" w:rsidDel="00000000" w:rsidP="00000000" w:rsidRDefault="00000000" w:rsidRPr="00000000" w14:paraId="0000006A">
            <w:pPr>
              <w:jc w:val="center"/>
              <w:rPr>
                <w:sz w:val="22"/>
                <w:szCs w:val="22"/>
              </w:rPr>
            </w:pPr>
            <w:r w:rsidDel="00000000" w:rsidR="00000000" w:rsidRPr="00000000">
              <w:rPr>
                <w:sz w:val="22"/>
                <w:szCs w:val="22"/>
                <w:highlight w:val="cyan"/>
                <w:rtl w:val="0"/>
              </w:rPr>
              <w:t xml:space="preserve">[Insérez]</w:t>
            </w:r>
            <w:r w:rsidDel="00000000" w:rsidR="00000000" w:rsidRPr="00000000">
              <w:rPr>
                <w:rtl w:val="0"/>
              </w:rPr>
            </w:r>
          </w:p>
        </w:tc>
      </w:tr>
    </w:tbl>
    <w:p w:rsidR="00000000" w:rsidDel="00000000" w:rsidP="00000000" w:rsidRDefault="00000000" w:rsidRPr="00000000" w14:paraId="0000006B">
      <w:pPr>
        <w:rPr>
          <w:sz w:val="22"/>
          <w:szCs w:val="22"/>
        </w:rPr>
      </w:pPr>
      <w:r w:rsidDel="00000000" w:rsidR="00000000" w:rsidRPr="00000000">
        <w:rPr>
          <w:rtl w:val="0"/>
        </w:rPr>
      </w:r>
    </w:p>
    <w:p w:rsidR="00000000" w:rsidDel="00000000" w:rsidP="00000000" w:rsidRDefault="00000000" w:rsidRPr="00000000" w14:paraId="0000006C">
      <w:pPr>
        <w:rPr>
          <w:color w:val="000000"/>
          <w:sz w:val="22"/>
          <w:szCs w:val="22"/>
        </w:rPr>
      </w:pPr>
      <w:r w:rsidDel="00000000" w:rsidR="00000000" w:rsidRPr="00000000">
        <w:rPr>
          <w:color w:val="000000"/>
          <w:sz w:val="22"/>
          <w:szCs w:val="22"/>
          <w:rtl w:val="0"/>
        </w:rPr>
        <w:t xml:space="preserve">Nous acceptons que le paiement s’effectue dans un délai de 30 jours :  Oui</w:t>
      </w:r>
    </w:p>
    <w:p w:rsidR="00000000" w:rsidDel="00000000" w:rsidP="00000000" w:rsidRDefault="00000000" w:rsidRPr="00000000" w14:paraId="0000006D">
      <w:pPr>
        <w:rPr>
          <w:b w:val="1"/>
          <w:color w:val="000000"/>
          <w:sz w:val="22"/>
          <w:szCs w:val="22"/>
        </w:rPr>
      </w:pPr>
      <w:r w:rsidDel="00000000" w:rsidR="00000000" w:rsidRPr="00000000">
        <w:rPr>
          <w:rtl w:val="0"/>
        </w:rPr>
      </w:r>
    </w:p>
    <w:p w:rsidR="00000000" w:rsidDel="00000000" w:rsidP="00000000" w:rsidRDefault="00000000" w:rsidRPr="00000000" w14:paraId="0000006E">
      <w:pPr>
        <w:rPr>
          <w:color w:val="000000"/>
          <w:sz w:val="22"/>
          <w:szCs w:val="22"/>
        </w:rPr>
      </w:pPr>
      <w:r w:rsidDel="00000000" w:rsidR="00000000" w:rsidRPr="00000000">
        <w:rPr>
          <w:b w:val="1"/>
          <w:color w:val="000000"/>
          <w:sz w:val="22"/>
          <w:szCs w:val="22"/>
          <w:rtl w:val="0"/>
        </w:rPr>
        <w:t xml:space="preserve">Remise proposée par le soumissionnaire en cas de paiement anticipé : </w:t>
      </w:r>
      <w:r w:rsidDel="00000000" w:rsidR="00000000" w:rsidRPr="00000000">
        <w:rPr>
          <w:color w:val="000000"/>
          <w:sz w:val="22"/>
          <w:szCs w:val="22"/>
          <w:highlight w:val="cyan"/>
          <w:rtl w:val="0"/>
        </w:rPr>
        <w:t xml:space="preserve">____</w:t>
      </w:r>
      <w:r w:rsidDel="00000000" w:rsidR="00000000" w:rsidRPr="00000000">
        <w:rPr>
          <w:color w:val="000000"/>
          <w:sz w:val="22"/>
          <w:szCs w:val="22"/>
          <w:rtl w:val="0"/>
        </w:rPr>
        <w:t xml:space="preserve">% du prix total ferme pour chaque jour civil, à condition de ne pas dépasser les trente (30) jours </w:t>
      </w:r>
    </w:p>
    <w:p w:rsidR="00000000" w:rsidDel="00000000" w:rsidP="00000000" w:rsidRDefault="00000000" w:rsidRPr="00000000" w14:paraId="0000006F">
      <w:pPr>
        <w:rPr>
          <w:color w:val="000000"/>
          <w:sz w:val="22"/>
          <w:szCs w:val="22"/>
        </w:rPr>
      </w:pPr>
      <w:r w:rsidDel="00000000" w:rsidR="00000000" w:rsidRPr="00000000">
        <w:rPr>
          <w:rtl w:val="0"/>
        </w:rPr>
      </w:r>
    </w:p>
    <w:p w:rsidR="00000000" w:rsidDel="00000000" w:rsidP="00000000" w:rsidRDefault="00000000" w:rsidRPr="00000000" w14:paraId="00000070">
      <w:pPr>
        <w:tabs>
          <w:tab w:val="left" w:pos="3375"/>
        </w:tabs>
        <w:rPr>
          <w:color w:val="000000"/>
          <w:sz w:val="22"/>
          <w:szCs w:val="22"/>
        </w:rPr>
      </w:pPr>
      <w:r w:rsidDel="00000000" w:rsidR="00000000" w:rsidRPr="00000000">
        <w:rPr>
          <w:color w:val="000000"/>
          <w:sz w:val="22"/>
          <w:szCs w:val="22"/>
          <w:rtl w:val="0"/>
        </w:rPr>
        <w:tab/>
      </w:r>
    </w:p>
    <w:p w:rsidR="00000000" w:rsidDel="00000000" w:rsidP="00000000" w:rsidRDefault="00000000" w:rsidRPr="00000000" w14:paraId="00000071">
      <w:pPr>
        <w:tabs>
          <w:tab w:val="center" w:pos="4320"/>
          <w:tab w:val="right" w:pos="8640"/>
        </w:tabs>
        <w:rPr>
          <w:b w:val="1"/>
          <w:color w:val="000000"/>
          <w:sz w:val="22"/>
          <w:szCs w:val="22"/>
        </w:rPr>
      </w:pPr>
      <w:r w:rsidDel="00000000" w:rsidR="00000000" w:rsidRPr="00000000">
        <w:rPr>
          <w:b w:val="1"/>
          <w:color w:val="000000"/>
          <w:sz w:val="22"/>
          <w:szCs w:val="22"/>
          <w:rtl w:val="0"/>
        </w:rPr>
        <w:t xml:space="preserve">Liste de sous-traitants ou fournisseurs</w:t>
      </w:r>
    </w:p>
    <w:p w:rsidR="00000000" w:rsidDel="00000000" w:rsidP="00000000" w:rsidRDefault="00000000" w:rsidRPr="00000000" w14:paraId="00000072">
      <w:pPr>
        <w:tabs>
          <w:tab w:val="center" w:pos="4320"/>
          <w:tab w:val="right" w:pos="8640"/>
        </w:tabs>
        <w:rPr>
          <w:b w:val="1"/>
          <w:color w:val="528cc9"/>
          <w:sz w:val="22"/>
          <w:szCs w:val="22"/>
        </w:rPr>
      </w:pPr>
      <w:r w:rsidDel="00000000" w:rsidR="00000000" w:rsidRPr="00000000">
        <w:rPr>
          <w:rtl w:val="0"/>
        </w:rPr>
      </w:r>
    </w:p>
    <w:p w:rsidR="00000000" w:rsidDel="00000000" w:rsidP="00000000" w:rsidRDefault="00000000" w:rsidRPr="00000000" w14:paraId="00000073">
      <w:pPr>
        <w:tabs>
          <w:tab w:val="center" w:pos="4320"/>
          <w:tab w:val="right" w:pos="8640"/>
        </w:tabs>
        <w:jc w:val="both"/>
        <w:rPr>
          <w:b w:val="1"/>
          <w:color w:val="528cc9"/>
          <w:sz w:val="22"/>
          <w:szCs w:val="22"/>
        </w:rPr>
      </w:pPr>
      <w:r w:rsidDel="00000000" w:rsidR="00000000" w:rsidRPr="00000000">
        <w:rPr>
          <w:color w:val="000000"/>
          <w:sz w:val="22"/>
          <w:szCs w:val="22"/>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074">
      <w:pPr>
        <w:tabs>
          <w:tab w:val="center" w:pos="4320"/>
          <w:tab w:val="right" w:pos="8640"/>
        </w:tabs>
        <w:rPr>
          <w:b w:val="1"/>
          <w:color w:val="528cc9"/>
          <w:sz w:val="22"/>
          <w:szCs w:val="22"/>
        </w:rPr>
      </w:pPr>
      <w:r w:rsidDel="00000000" w:rsidR="00000000" w:rsidRPr="00000000">
        <w:rPr>
          <w:rtl w:val="0"/>
        </w:rPr>
      </w:r>
    </w:p>
    <w:p w:rsidR="00000000" w:rsidDel="00000000" w:rsidP="00000000" w:rsidRDefault="00000000" w:rsidRPr="00000000" w14:paraId="00000075">
      <w:pPr>
        <w:numPr>
          <w:ilvl w:val="0"/>
          <w:numId w:val="6"/>
        </w:numPr>
        <w:tabs>
          <w:tab w:val="center" w:pos="4320"/>
          <w:tab w:val="right" w:pos="8640"/>
        </w:tabs>
        <w:ind w:left="720" w:hanging="360"/>
        <w:rPr>
          <w:color w:val="000000"/>
          <w:sz w:val="22"/>
          <w:szCs w:val="22"/>
        </w:rPr>
      </w:pPr>
      <w:r w:rsidDel="00000000" w:rsidR="00000000" w:rsidRPr="00000000">
        <w:rPr>
          <w:color w:val="000000"/>
          <w:sz w:val="22"/>
          <w:szCs w:val="22"/>
          <w:u w:val="single"/>
          <w:rtl w:val="0"/>
        </w:rPr>
        <w:t xml:space="preserve">[</w:t>
      </w:r>
      <w:r w:rsidDel="00000000" w:rsidR="00000000" w:rsidRPr="00000000">
        <w:rPr>
          <w:color w:val="000000"/>
          <w:sz w:val="22"/>
          <w:szCs w:val="22"/>
          <w:highlight w:val="cyan"/>
          <w:u w:val="single"/>
          <w:rtl w:val="0"/>
        </w:rPr>
        <w:t xml:space="preserve">Dénomination sociale complète et adresse des sous-traitants</w:t>
      </w:r>
      <w:r w:rsidDel="00000000" w:rsidR="00000000" w:rsidRPr="00000000">
        <w:rPr>
          <w:color w:val="000000"/>
          <w:sz w:val="22"/>
          <w:szCs w:val="22"/>
          <w:u w:val="single"/>
          <w:rtl w:val="0"/>
        </w:rPr>
        <w:t xml:space="preserve">]</w:t>
      </w:r>
      <w:r w:rsidDel="00000000" w:rsidR="00000000" w:rsidRPr="00000000">
        <w:rPr>
          <w:rtl w:val="0"/>
        </w:rPr>
      </w:r>
    </w:p>
    <w:p w:rsidR="00000000" w:rsidDel="00000000" w:rsidP="00000000" w:rsidRDefault="00000000" w:rsidRPr="00000000" w14:paraId="00000076">
      <w:pPr>
        <w:tabs>
          <w:tab w:val="center" w:pos="4320"/>
          <w:tab w:val="right" w:pos="8640"/>
        </w:tabs>
        <w:ind w:left="720" w:firstLine="0"/>
        <w:rPr>
          <w:color w:val="000000"/>
          <w:sz w:val="22"/>
          <w:szCs w:val="22"/>
        </w:rPr>
      </w:pPr>
      <w:r w:rsidDel="00000000" w:rsidR="00000000" w:rsidRPr="00000000">
        <w:rPr>
          <w:rtl w:val="0"/>
        </w:rPr>
      </w:r>
    </w:p>
    <w:p w:rsidR="00000000" w:rsidDel="00000000" w:rsidP="00000000" w:rsidRDefault="00000000" w:rsidRPr="00000000" w14:paraId="00000077">
      <w:pPr>
        <w:numPr>
          <w:ilvl w:val="0"/>
          <w:numId w:val="1"/>
        </w:numPr>
        <w:tabs>
          <w:tab w:val="center" w:pos="4320"/>
          <w:tab w:val="right" w:pos="8640"/>
        </w:tabs>
        <w:ind w:left="720" w:hanging="360"/>
        <w:rPr>
          <w:color w:val="000000"/>
          <w:sz w:val="22"/>
          <w:szCs w:val="22"/>
        </w:rPr>
      </w:pPr>
      <w:r w:rsidDel="00000000" w:rsidR="00000000" w:rsidRPr="00000000">
        <w:rPr>
          <w:color w:val="000000"/>
          <w:sz w:val="22"/>
          <w:szCs w:val="22"/>
          <w:rtl w:val="0"/>
        </w:rPr>
        <w:t xml:space="preserve">_________________________________________________</w:t>
      </w:r>
    </w:p>
    <w:p w:rsidR="00000000" w:rsidDel="00000000" w:rsidP="00000000" w:rsidRDefault="00000000" w:rsidRPr="00000000" w14:paraId="00000078">
      <w:pPr>
        <w:tabs>
          <w:tab w:val="center" w:pos="4320"/>
          <w:tab w:val="right" w:pos="8640"/>
        </w:tabs>
        <w:ind w:left="720" w:firstLine="0"/>
        <w:rPr>
          <w:color w:val="000000"/>
          <w:sz w:val="22"/>
          <w:szCs w:val="22"/>
        </w:rPr>
      </w:pPr>
      <w:r w:rsidDel="00000000" w:rsidR="00000000" w:rsidRPr="00000000">
        <w:rPr>
          <w:rtl w:val="0"/>
        </w:rPr>
      </w:r>
    </w:p>
    <w:p w:rsidR="00000000" w:rsidDel="00000000" w:rsidP="00000000" w:rsidRDefault="00000000" w:rsidRPr="00000000" w14:paraId="00000079">
      <w:pPr>
        <w:numPr>
          <w:ilvl w:val="0"/>
          <w:numId w:val="2"/>
        </w:numPr>
        <w:tabs>
          <w:tab w:val="center" w:pos="4320"/>
          <w:tab w:val="right" w:pos="8640"/>
        </w:tabs>
        <w:ind w:left="720" w:hanging="360"/>
        <w:rPr>
          <w:color w:val="000000"/>
          <w:sz w:val="22"/>
          <w:szCs w:val="22"/>
        </w:rPr>
      </w:pPr>
      <w:r w:rsidDel="00000000" w:rsidR="00000000" w:rsidRPr="00000000">
        <w:rPr>
          <w:color w:val="000000"/>
          <w:sz w:val="22"/>
          <w:szCs w:val="22"/>
          <w:rtl w:val="0"/>
        </w:rPr>
        <w:t xml:space="preserve">_________________________________________________</w:t>
      </w:r>
    </w:p>
    <w:p w:rsidR="00000000" w:rsidDel="00000000" w:rsidP="00000000" w:rsidRDefault="00000000" w:rsidRPr="00000000" w14:paraId="0000007A">
      <w:pPr>
        <w:rPr>
          <w:color w:val="000000"/>
          <w:sz w:val="22"/>
          <w:szCs w:val="22"/>
          <w:highlight w:val="lightGray"/>
        </w:rPr>
      </w:pPr>
      <w:r w:rsidDel="00000000" w:rsidR="00000000" w:rsidRPr="00000000">
        <w:rPr>
          <w:rtl w:val="0"/>
        </w:rPr>
      </w:r>
    </w:p>
    <w:p w:rsidR="00000000" w:rsidDel="00000000" w:rsidP="00000000" w:rsidRDefault="00000000" w:rsidRPr="00000000" w14:paraId="0000007B">
      <w:pPr>
        <w:spacing w:before="120" w:lineRule="auto"/>
        <w:jc w:val="both"/>
        <w:rPr>
          <w:color w:val="000000"/>
          <w:sz w:val="22"/>
          <w:szCs w:val="22"/>
        </w:rPr>
      </w:pPr>
      <w:r w:rsidDel="00000000" w:rsidR="00000000" w:rsidRPr="00000000">
        <w:rPr>
          <w:color w:val="000000"/>
          <w:sz w:val="22"/>
          <w:szCs w:val="22"/>
          <w:rtl w:val="0"/>
        </w:rPr>
        <w:t xml:space="preserve">Je, soussigné, certifie être dûment autorisé par [</w:t>
      </w:r>
      <w:r w:rsidDel="00000000" w:rsidR="00000000" w:rsidRPr="00000000">
        <w:rPr>
          <w:b w:val="1"/>
          <w:i w:val="1"/>
          <w:color w:val="000000"/>
          <w:sz w:val="22"/>
          <w:szCs w:val="22"/>
          <w:highlight w:val="cyan"/>
          <w:rtl w:val="0"/>
        </w:rPr>
        <w:t xml:space="preserve">insérez le nom complet du soumissionnaire</w:t>
      </w:r>
      <w:r w:rsidDel="00000000" w:rsidR="00000000" w:rsidRPr="00000000">
        <w:rPr>
          <w:color w:val="000000"/>
          <w:sz w:val="22"/>
          <w:szCs w:val="22"/>
          <w:rtl w:val="0"/>
        </w:rPr>
        <w:t xml:space="preserve">] à signer cette cotation et à engager [</w:t>
      </w:r>
      <w:r w:rsidDel="00000000" w:rsidR="00000000" w:rsidRPr="00000000">
        <w:rPr>
          <w:b w:val="1"/>
          <w:i w:val="1"/>
          <w:color w:val="000000"/>
          <w:sz w:val="22"/>
          <w:szCs w:val="22"/>
          <w:highlight w:val="cyan"/>
          <w:rtl w:val="0"/>
        </w:rPr>
        <w:t xml:space="preserve">insérez le nom complet du soumissionnaire</w:t>
      </w:r>
      <w:r w:rsidDel="00000000" w:rsidR="00000000" w:rsidRPr="00000000">
        <w:rPr>
          <w:color w:val="000000"/>
          <w:sz w:val="22"/>
          <w:szCs w:val="22"/>
          <w:rtl w:val="0"/>
        </w:rPr>
        <w:t xml:space="preserve">] dans l’hypothèse où l’UNOPS accepterait la présente cotation : </w:t>
      </w:r>
    </w:p>
    <w:p w:rsidR="00000000" w:rsidDel="00000000" w:rsidP="00000000" w:rsidRDefault="00000000" w:rsidRPr="00000000" w14:paraId="0000007C">
      <w:pPr>
        <w:tabs>
          <w:tab w:val="left" w:pos="990"/>
          <w:tab w:val="left" w:pos="5040"/>
          <w:tab w:val="left" w:pos="5850"/>
        </w:tabs>
        <w:rPr>
          <w:color w:val="000000"/>
          <w:sz w:val="22"/>
          <w:szCs w:val="22"/>
        </w:rPr>
      </w:pPr>
      <w:r w:rsidDel="00000000" w:rsidR="00000000" w:rsidRPr="00000000">
        <w:rPr>
          <w:rtl w:val="0"/>
        </w:rPr>
      </w:r>
    </w:p>
    <w:p w:rsidR="00000000" w:rsidDel="00000000" w:rsidP="00000000" w:rsidRDefault="00000000" w:rsidRPr="00000000" w14:paraId="0000007D">
      <w:pPr>
        <w:tabs>
          <w:tab w:val="left" w:pos="990"/>
          <w:tab w:val="left" w:pos="5040"/>
          <w:tab w:val="left" w:pos="5850"/>
        </w:tabs>
        <w:rPr>
          <w:color w:val="000000"/>
          <w:sz w:val="22"/>
          <w:szCs w:val="22"/>
        </w:rPr>
      </w:pPr>
      <w:r w:rsidDel="00000000" w:rsidR="00000000" w:rsidRPr="00000000">
        <w:rPr>
          <w:color w:val="000000"/>
          <w:sz w:val="22"/>
          <w:szCs w:val="22"/>
          <w:rtl w:val="0"/>
        </w:rPr>
        <w:t xml:space="preserve">Nom </w:t>
        <w:tab/>
        <w:t xml:space="preserve">: _____________________________________________________________</w:t>
      </w:r>
    </w:p>
    <w:p w:rsidR="00000000" w:rsidDel="00000000" w:rsidP="00000000" w:rsidRDefault="00000000" w:rsidRPr="00000000" w14:paraId="0000007E">
      <w:pPr>
        <w:tabs>
          <w:tab w:val="left" w:pos="720"/>
        </w:tabs>
        <w:rPr>
          <w:color w:val="000000"/>
          <w:sz w:val="22"/>
          <w:szCs w:val="22"/>
        </w:rPr>
      </w:pPr>
      <w:r w:rsidDel="00000000" w:rsidR="00000000" w:rsidRPr="00000000">
        <w:rPr>
          <w:rtl w:val="0"/>
        </w:rPr>
      </w:r>
    </w:p>
    <w:p w:rsidR="00000000" w:rsidDel="00000000" w:rsidP="00000000" w:rsidRDefault="00000000" w:rsidRPr="00000000" w14:paraId="0000007F">
      <w:pPr>
        <w:tabs>
          <w:tab w:val="left" w:pos="990"/>
        </w:tabs>
        <w:rPr>
          <w:color w:val="000000"/>
          <w:sz w:val="22"/>
          <w:szCs w:val="22"/>
        </w:rPr>
      </w:pPr>
      <w:r w:rsidDel="00000000" w:rsidR="00000000" w:rsidRPr="00000000">
        <w:rPr>
          <w:color w:val="000000"/>
          <w:sz w:val="22"/>
          <w:szCs w:val="22"/>
          <w:rtl w:val="0"/>
        </w:rPr>
        <w:t xml:space="preserve">Titre</w:t>
        <w:tab/>
        <w:t xml:space="preserve">: _____________________________________________________________</w:t>
      </w:r>
    </w:p>
    <w:p w:rsidR="00000000" w:rsidDel="00000000" w:rsidP="00000000" w:rsidRDefault="00000000" w:rsidRPr="00000000" w14:paraId="00000080">
      <w:pPr>
        <w:rPr>
          <w:color w:val="000000"/>
          <w:sz w:val="22"/>
          <w:szCs w:val="22"/>
        </w:rPr>
      </w:pPr>
      <w:r w:rsidDel="00000000" w:rsidR="00000000" w:rsidRPr="00000000">
        <w:rPr>
          <w:rtl w:val="0"/>
        </w:rPr>
      </w:r>
    </w:p>
    <w:p w:rsidR="00000000" w:rsidDel="00000000" w:rsidP="00000000" w:rsidRDefault="00000000" w:rsidRPr="00000000" w14:paraId="00000081">
      <w:pPr>
        <w:tabs>
          <w:tab w:val="left" w:pos="990"/>
        </w:tabs>
        <w:rPr>
          <w:color w:val="000000"/>
          <w:sz w:val="22"/>
          <w:szCs w:val="22"/>
        </w:rPr>
      </w:pPr>
      <w:r w:rsidDel="00000000" w:rsidR="00000000" w:rsidRPr="00000000">
        <w:rPr>
          <w:color w:val="000000"/>
          <w:sz w:val="22"/>
          <w:szCs w:val="22"/>
          <w:rtl w:val="0"/>
        </w:rPr>
        <w:t xml:space="preserve">Date </w:t>
        <w:tab/>
        <w:t xml:space="preserve">: _____________________________________________________________</w:t>
      </w:r>
    </w:p>
    <w:p w:rsidR="00000000" w:rsidDel="00000000" w:rsidP="00000000" w:rsidRDefault="00000000" w:rsidRPr="00000000" w14:paraId="00000082">
      <w:pPr>
        <w:rPr>
          <w:color w:val="000000"/>
          <w:sz w:val="22"/>
          <w:szCs w:val="22"/>
        </w:rPr>
      </w:pPr>
      <w:r w:rsidDel="00000000" w:rsidR="00000000" w:rsidRPr="00000000">
        <w:rPr>
          <w:rtl w:val="0"/>
        </w:rPr>
      </w:r>
    </w:p>
    <w:p w:rsidR="00000000" w:rsidDel="00000000" w:rsidP="00000000" w:rsidRDefault="00000000" w:rsidRPr="00000000" w14:paraId="00000083">
      <w:pPr>
        <w:tabs>
          <w:tab w:val="left" w:pos="990"/>
        </w:tabs>
        <w:rPr>
          <w:color w:val="000000"/>
          <w:sz w:val="22"/>
          <w:szCs w:val="22"/>
        </w:rPr>
      </w:pPr>
      <w:r w:rsidDel="00000000" w:rsidR="00000000" w:rsidRPr="00000000">
        <w:rPr>
          <w:color w:val="000000"/>
          <w:sz w:val="22"/>
          <w:szCs w:val="22"/>
          <w:rtl w:val="0"/>
        </w:rPr>
        <w:t xml:space="preserve">Signature</w:t>
        <w:tab/>
        <w:t xml:space="preserve">: _____________________________________________________________</w:t>
      </w:r>
    </w:p>
    <w:p w:rsidR="00000000" w:rsidDel="00000000" w:rsidP="00000000" w:rsidRDefault="00000000" w:rsidRPr="00000000" w14:paraId="00000084">
      <w:pPr>
        <w:rPr>
          <w:color w:val="000000"/>
          <w:sz w:val="22"/>
          <w:szCs w:val="22"/>
        </w:rPr>
      </w:pPr>
      <w:r w:rsidDel="00000000" w:rsidR="00000000" w:rsidRPr="00000000">
        <w:rPr>
          <w:rtl w:val="0"/>
        </w:rPr>
      </w:r>
    </w:p>
    <w:p w:rsidR="00000000" w:rsidDel="00000000" w:rsidP="00000000" w:rsidRDefault="00000000" w:rsidRPr="00000000" w14:paraId="00000085">
      <w:pPr>
        <w:rPr>
          <w:color w:val="000000"/>
          <w:sz w:val="22"/>
          <w:szCs w:val="22"/>
          <w:highlight w:val="lightGray"/>
        </w:rPr>
      </w:pPr>
      <w:r w:rsidDel="00000000" w:rsidR="00000000" w:rsidRPr="00000000">
        <w:rPr>
          <w:color w:val="000000"/>
          <w:sz w:val="22"/>
          <w:szCs w:val="22"/>
          <w:highlight w:val="lightGray"/>
          <w:rtl w:val="0"/>
        </w:rPr>
        <w:t xml:space="preserve"> </w:t>
      </w:r>
    </w:p>
    <w:p w:rsidR="00000000" w:rsidDel="00000000" w:rsidP="00000000" w:rsidRDefault="00000000" w:rsidRPr="00000000" w14:paraId="00000086">
      <w:pPr>
        <w:rPr>
          <w:color w:val="000000"/>
          <w:sz w:val="22"/>
          <w:szCs w:val="22"/>
          <w:highlight w:val="lightGray"/>
        </w:rPr>
      </w:pPr>
      <w:r w:rsidDel="00000000" w:rsidR="00000000" w:rsidRPr="00000000">
        <w:rPr>
          <w:rtl w:val="0"/>
        </w:rPr>
      </w:r>
    </w:p>
    <w:p w:rsidR="00000000" w:rsidDel="00000000" w:rsidP="00000000" w:rsidRDefault="00000000" w:rsidRPr="00000000" w14:paraId="00000087">
      <w:pPr>
        <w:rPr>
          <w:color w:val="000000"/>
          <w:sz w:val="22"/>
          <w:szCs w:val="22"/>
          <w:highlight w:val="lightGray"/>
        </w:rPr>
      </w:pPr>
      <w:r w:rsidDel="00000000" w:rsidR="00000000" w:rsidRPr="00000000">
        <w:rPr>
          <w:rtl w:val="0"/>
        </w:rPr>
      </w:r>
    </w:p>
    <w:p w:rsidR="00000000" w:rsidDel="00000000" w:rsidP="00000000" w:rsidRDefault="00000000" w:rsidRPr="00000000" w14:paraId="00000088">
      <w:pPr>
        <w:rPr>
          <w:color w:val="000000"/>
          <w:sz w:val="22"/>
          <w:szCs w:val="22"/>
          <w:highlight w:val="lightGray"/>
        </w:rPr>
      </w:pPr>
      <w:r w:rsidDel="00000000" w:rsidR="00000000" w:rsidRPr="00000000">
        <w:rPr>
          <w:rtl w:val="0"/>
        </w:rPr>
      </w:r>
    </w:p>
    <w:p w:rsidR="00000000" w:rsidDel="00000000" w:rsidP="00000000" w:rsidRDefault="00000000" w:rsidRPr="00000000" w14:paraId="00000089">
      <w:pPr>
        <w:rPr>
          <w:color w:val="000000"/>
          <w:sz w:val="22"/>
          <w:szCs w:val="22"/>
          <w:highlight w:val="lightGray"/>
        </w:rPr>
      </w:pPr>
      <w:r w:rsidDel="00000000" w:rsidR="00000000" w:rsidRPr="00000000">
        <w:rPr>
          <w:rtl w:val="0"/>
        </w:rPr>
      </w:r>
    </w:p>
    <w:p w:rsidR="00000000" w:rsidDel="00000000" w:rsidP="00000000" w:rsidRDefault="00000000" w:rsidRPr="00000000" w14:paraId="0000008A">
      <w:pPr>
        <w:rPr>
          <w:sz w:val="22"/>
          <w:szCs w:val="22"/>
          <w:highlight w:val="lightGray"/>
        </w:rPr>
      </w:pPr>
      <w:r w:rsidDel="00000000" w:rsidR="00000000" w:rsidRPr="00000000">
        <w:rPr>
          <w:rtl w:val="0"/>
        </w:rPr>
      </w:r>
    </w:p>
    <w:p w:rsidR="00000000" w:rsidDel="00000000" w:rsidP="00000000" w:rsidRDefault="00000000" w:rsidRPr="00000000" w14:paraId="0000008B">
      <w:pPr>
        <w:rPr>
          <w:sz w:val="22"/>
          <w:szCs w:val="22"/>
          <w:highlight w:val="lightGray"/>
        </w:rPr>
      </w:pPr>
      <w:r w:rsidDel="00000000" w:rsidR="00000000" w:rsidRPr="00000000">
        <w:rPr>
          <w:rtl w:val="0"/>
        </w:rPr>
      </w:r>
    </w:p>
    <w:p w:rsidR="00000000" w:rsidDel="00000000" w:rsidP="00000000" w:rsidRDefault="00000000" w:rsidRPr="00000000" w14:paraId="0000008C">
      <w:pPr>
        <w:rPr>
          <w:sz w:val="22"/>
          <w:szCs w:val="22"/>
          <w:highlight w:val="lightGray"/>
        </w:rPr>
      </w:pPr>
      <w:r w:rsidDel="00000000" w:rsidR="00000000" w:rsidRPr="00000000">
        <w:rPr>
          <w:rtl w:val="0"/>
        </w:rPr>
      </w:r>
    </w:p>
    <w:p w:rsidR="00000000" w:rsidDel="00000000" w:rsidP="00000000" w:rsidRDefault="00000000" w:rsidRPr="00000000" w14:paraId="0000008D">
      <w:pPr>
        <w:rPr>
          <w:sz w:val="22"/>
          <w:szCs w:val="22"/>
          <w:highlight w:val="lightGray"/>
        </w:rPr>
      </w:pPr>
      <w:r w:rsidDel="00000000" w:rsidR="00000000" w:rsidRPr="00000000">
        <w:rPr>
          <w:rtl w:val="0"/>
        </w:rPr>
      </w:r>
    </w:p>
    <w:p w:rsidR="00000000" w:rsidDel="00000000" w:rsidP="00000000" w:rsidRDefault="00000000" w:rsidRPr="00000000" w14:paraId="0000008E">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Annexe C : Formulaire de proposition technique</w:t>
      </w:r>
    </w:p>
    <w:p w:rsidR="00000000" w:rsidDel="00000000" w:rsidP="00000000" w:rsidRDefault="00000000" w:rsidRPr="00000000" w14:paraId="0000008F">
      <w:pPr>
        <w:spacing w:after="60" w:before="240" w:lineRule="auto"/>
        <w:rPr>
          <w:color w:val="000000"/>
          <w:sz w:val="22"/>
          <w:szCs w:val="22"/>
        </w:rPr>
      </w:pPr>
      <w:r w:rsidDel="00000000" w:rsidR="00000000" w:rsidRPr="00000000">
        <w:rPr>
          <w:color w:val="000000"/>
          <w:sz w:val="22"/>
          <w:szCs w:val="22"/>
          <w:rtl w:val="0"/>
        </w:rPr>
        <w:t xml:space="preserve">Numéro de référence de la demande de cotations : </w:t>
      </w:r>
      <w:r w:rsidDel="00000000" w:rsidR="00000000" w:rsidRPr="00000000">
        <w:rPr>
          <w:color w:val="000000"/>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090">
      <w:pPr>
        <w:spacing w:after="60" w:lineRule="auto"/>
        <w:rPr>
          <w:color w:val="000000"/>
          <w:sz w:val="22"/>
          <w:szCs w:val="22"/>
        </w:rPr>
      </w:pPr>
      <w:r w:rsidDel="00000000" w:rsidR="00000000" w:rsidRPr="00000000">
        <w:rPr>
          <w:color w:val="000000"/>
          <w:sz w:val="22"/>
          <w:szCs w:val="22"/>
          <w:rtl w:val="0"/>
        </w:rPr>
        <w:t xml:space="preserve">Nom du soumissionnaire : </w:t>
      </w:r>
      <w:r w:rsidDel="00000000" w:rsidR="00000000" w:rsidRPr="00000000">
        <w:rPr>
          <w:color w:val="000000"/>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091">
      <w:pPr>
        <w:spacing w:after="60" w:lineRule="auto"/>
        <w:rPr>
          <w:color w:val="000000"/>
          <w:sz w:val="22"/>
          <w:szCs w:val="22"/>
        </w:rPr>
      </w:pPr>
      <w:r w:rsidDel="00000000" w:rsidR="00000000" w:rsidRPr="00000000">
        <w:rPr>
          <w:rtl w:val="0"/>
        </w:rPr>
      </w:r>
    </w:p>
    <w:p w:rsidR="00000000" w:rsidDel="00000000" w:rsidP="00000000" w:rsidRDefault="00000000" w:rsidRPr="00000000" w14:paraId="00000092">
      <w:pPr>
        <w:jc w:val="both"/>
        <w:rPr>
          <w:color w:val="000000"/>
          <w:sz w:val="22"/>
          <w:szCs w:val="22"/>
        </w:rPr>
      </w:pPr>
      <w:r w:rsidDel="00000000" w:rsidR="00000000" w:rsidRPr="00000000">
        <w:rPr>
          <w:color w:val="000000"/>
          <w:sz w:val="22"/>
          <w:szCs w:val="22"/>
          <w:rtl w:val="0"/>
        </w:rPr>
        <w:t xml:space="preserve">Les soumissionnaires devront compléter les </w:t>
      </w:r>
      <w:r w:rsidDel="00000000" w:rsidR="00000000" w:rsidRPr="00000000">
        <w:rPr>
          <w:b w:val="1"/>
          <w:color w:val="000000"/>
          <w:sz w:val="22"/>
          <w:szCs w:val="22"/>
          <w:rtl w:val="0"/>
        </w:rPr>
        <w:t xml:space="preserve">Tableaux comparatifs de données</w:t>
      </w:r>
      <w:r w:rsidDel="00000000" w:rsidR="00000000" w:rsidRPr="00000000">
        <w:rPr>
          <w:color w:val="000000"/>
          <w:sz w:val="22"/>
          <w:szCs w:val="22"/>
          <w:rtl w:val="0"/>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093">
      <w:pPr>
        <w:jc w:val="both"/>
        <w:rPr>
          <w:color w:val="000000"/>
          <w:sz w:val="22"/>
          <w:szCs w:val="22"/>
        </w:rPr>
      </w:pPr>
      <w:r w:rsidDel="00000000" w:rsidR="00000000" w:rsidRPr="00000000">
        <w:rPr>
          <w:rtl w:val="0"/>
        </w:rPr>
      </w:r>
    </w:p>
    <w:p w:rsidR="00000000" w:rsidDel="00000000" w:rsidP="00000000" w:rsidRDefault="00000000" w:rsidRPr="00000000" w14:paraId="00000094">
      <w:pPr>
        <w:spacing w:after="240" w:lineRule="auto"/>
        <w:rPr>
          <w:b w:val="1"/>
          <w:color w:val="000000"/>
          <w:sz w:val="22"/>
          <w:szCs w:val="22"/>
        </w:rPr>
      </w:pPr>
      <w:r w:rsidDel="00000000" w:rsidR="00000000" w:rsidRPr="00000000">
        <w:rPr>
          <w:b w:val="1"/>
          <w:color w:val="000000"/>
          <w:sz w:val="22"/>
          <w:szCs w:val="22"/>
          <w:rtl w:val="0"/>
        </w:rPr>
        <w:t xml:space="preserve">Spécifications techniques pour les biens – Tableau comparatif de données</w:t>
      </w:r>
    </w:p>
    <w:p w:rsidR="00000000" w:rsidDel="00000000" w:rsidP="00000000" w:rsidRDefault="00000000" w:rsidRPr="00000000" w14:paraId="00000095">
      <w:pPr>
        <w:spacing w:line="276" w:lineRule="auto"/>
        <w:rPr>
          <w:b w:val="1"/>
          <w:sz w:val="22"/>
          <w:szCs w:val="22"/>
        </w:rPr>
      </w:pPr>
      <w:r w:rsidDel="00000000" w:rsidR="00000000" w:rsidRPr="00000000">
        <w:rPr>
          <w:rtl w:val="0"/>
        </w:rPr>
      </w:r>
    </w:p>
    <w:p w:rsidR="00000000" w:rsidDel="00000000" w:rsidP="00000000" w:rsidRDefault="00000000" w:rsidRPr="00000000" w14:paraId="00000096">
      <w:pPr>
        <w:spacing w:line="276" w:lineRule="auto"/>
        <w:rPr>
          <w:b w:val="1"/>
          <w:sz w:val="22"/>
          <w:szCs w:val="22"/>
        </w:rPr>
      </w:pPr>
      <w:r w:rsidDel="00000000" w:rsidR="00000000" w:rsidRPr="00000000">
        <w:rPr>
          <w:b w:val="1"/>
          <w:sz w:val="22"/>
          <w:szCs w:val="22"/>
          <w:rtl w:val="0"/>
        </w:rPr>
        <w:t xml:space="preserve">Ordinateurs portables, écran et accessoirs</w:t>
      </w:r>
    </w:p>
    <w:p w:rsidR="00000000" w:rsidDel="00000000" w:rsidP="00000000" w:rsidRDefault="00000000" w:rsidRPr="00000000" w14:paraId="00000097">
      <w:pPr>
        <w:spacing w:line="276" w:lineRule="auto"/>
        <w:rPr>
          <w:b w:val="1"/>
          <w:sz w:val="22"/>
          <w:szCs w:val="22"/>
        </w:rPr>
      </w:pPr>
      <w:r w:rsidDel="00000000" w:rsidR="00000000" w:rsidRPr="00000000">
        <w:rPr>
          <w:rtl w:val="0"/>
        </w:rPr>
      </w:r>
    </w:p>
    <w:tbl>
      <w:tblPr>
        <w:tblStyle w:val="Table3"/>
        <w:tblW w:w="107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0"/>
        <w:gridCol w:w="3825"/>
        <w:gridCol w:w="1080"/>
        <w:gridCol w:w="1800"/>
        <w:gridCol w:w="3060"/>
        <w:tblGridChange w:id="0">
          <w:tblGrid>
            <w:gridCol w:w="1020"/>
            <w:gridCol w:w="3825"/>
            <w:gridCol w:w="1080"/>
            <w:gridCol w:w="1800"/>
            <w:gridCol w:w="3060"/>
          </w:tblGrid>
        </w:tblGridChange>
      </w:tblGrid>
      <w:tr>
        <w:trPr>
          <w:cantSplit w:val="0"/>
          <w:tblHeader w:val="0"/>
        </w:trPr>
        <w:tc>
          <w:tcPr>
            <w:shd w:fill="ffffff" w:val="clear"/>
          </w:tcPr>
          <w:p w:rsidR="00000000" w:rsidDel="00000000" w:rsidP="00000000" w:rsidRDefault="00000000" w:rsidRPr="00000000" w14:paraId="00000098">
            <w:pPr>
              <w:jc w:val="center"/>
              <w:rPr>
                <w:b w:val="1"/>
                <w:sz w:val="22"/>
                <w:szCs w:val="22"/>
                <w:highlight w:val="white"/>
              </w:rPr>
            </w:pPr>
            <w:r w:rsidDel="00000000" w:rsidR="00000000" w:rsidRPr="00000000">
              <w:rPr>
                <w:rtl w:val="0"/>
              </w:rPr>
            </w:r>
          </w:p>
          <w:p w:rsidR="00000000" w:rsidDel="00000000" w:rsidP="00000000" w:rsidRDefault="00000000" w:rsidRPr="00000000" w14:paraId="00000099">
            <w:pPr>
              <w:jc w:val="center"/>
              <w:rPr>
                <w:b w:val="1"/>
                <w:sz w:val="22"/>
                <w:szCs w:val="22"/>
                <w:highlight w:val="white"/>
              </w:rPr>
            </w:pPr>
            <w:r w:rsidDel="00000000" w:rsidR="00000000" w:rsidRPr="00000000">
              <w:rPr>
                <w:b w:val="1"/>
                <w:sz w:val="22"/>
                <w:szCs w:val="22"/>
                <w:highlight w:val="white"/>
                <w:rtl w:val="0"/>
              </w:rPr>
              <w:t xml:space="preserve">Produit</w:t>
            </w:r>
          </w:p>
        </w:tc>
        <w:tc>
          <w:tcPr>
            <w:shd w:fill="ffffff" w:val="clear"/>
          </w:tcPr>
          <w:p w:rsidR="00000000" w:rsidDel="00000000" w:rsidP="00000000" w:rsidRDefault="00000000" w:rsidRPr="00000000" w14:paraId="0000009A">
            <w:pPr>
              <w:jc w:val="center"/>
              <w:rPr>
                <w:b w:val="1"/>
                <w:sz w:val="22"/>
                <w:szCs w:val="22"/>
                <w:highlight w:val="white"/>
              </w:rPr>
            </w:pPr>
            <w:r w:rsidDel="00000000" w:rsidR="00000000" w:rsidRPr="00000000">
              <w:rPr>
                <w:rtl w:val="0"/>
              </w:rPr>
            </w:r>
          </w:p>
          <w:p w:rsidR="00000000" w:rsidDel="00000000" w:rsidP="00000000" w:rsidRDefault="00000000" w:rsidRPr="00000000" w14:paraId="0000009B">
            <w:pPr>
              <w:jc w:val="center"/>
              <w:rPr>
                <w:b w:val="1"/>
                <w:sz w:val="22"/>
                <w:szCs w:val="22"/>
                <w:highlight w:val="white"/>
              </w:rPr>
            </w:pPr>
            <w:r w:rsidDel="00000000" w:rsidR="00000000" w:rsidRPr="00000000">
              <w:rPr>
                <w:b w:val="1"/>
                <w:sz w:val="22"/>
                <w:szCs w:val="22"/>
                <w:highlight w:val="white"/>
                <w:rtl w:val="0"/>
              </w:rPr>
              <w:t xml:space="preserve">EXIGENCES TECHNIQUES MINIMALES DE L’UNOPS</w:t>
            </w:r>
          </w:p>
        </w:tc>
        <w:tc>
          <w:tcPr>
            <w:shd w:fill="ffffff" w:val="clear"/>
          </w:tcPr>
          <w:p w:rsidR="00000000" w:rsidDel="00000000" w:rsidP="00000000" w:rsidRDefault="00000000" w:rsidRPr="00000000" w14:paraId="0000009C">
            <w:pPr>
              <w:jc w:val="center"/>
              <w:rPr>
                <w:b w:val="1"/>
                <w:sz w:val="22"/>
                <w:szCs w:val="22"/>
                <w:highlight w:val="white"/>
              </w:rPr>
            </w:pPr>
            <w:r w:rsidDel="00000000" w:rsidR="00000000" w:rsidRPr="00000000">
              <w:rPr>
                <w:rtl w:val="0"/>
              </w:rPr>
            </w:r>
          </w:p>
          <w:p w:rsidR="00000000" w:rsidDel="00000000" w:rsidP="00000000" w:rsidRDefault="00000000" w:rsidRPr="00000000" w14:paraId="0000009D">
            <w:pPr>
              <w:jc w:val="center"/>
              <w:rPr>
                <w:b w:val="1"/>
                <w:sz w:val="22"/>
                <w:szCs w:val="22"/>
                <w:highlight w:val="white"/>
              </w:rPr>
            </w:pPr>
            <w:r w:rsidDel="00000000" w:rsidR="00000000" w:rsidRPr="00000000">
              <w:rPr>
                <w:b w:val="1"/>
                <w:sz w:val="22"/>
                <w:szCs w:val="22"/>
                <w:highlight w:val="white"/>
                <w:rtl w:val="0"/>
              </w:rPr>
              <w:t xml:space="preserve">QUANTITE</w:t>
            </w:r>
          </w:p>
          <w:p w:rsidR="00000000" w:rsidDel="00000000" w:rsidP="00000000" w:rsidRDefault="00000000" w:rsidRPr="00000000" w14:paraId="0000009E">
            <w:pPr>
              <w:jc w:val="center"/>
              <w:rPr>
                <w:b w:val="1"/>
                <w:sz w:val="22"/>
                <w:szCs w:val="22"/>
                <w:highlight w:val="white"/>
              </w:rPr>
            </w:pPr>
            <w:r w:rsidDel="00000000" w:rsidR="00000000" w:rsidRPr="00000000">
              <w:rPr>
                <w:rtl w:val="0"/>
              </w:rPr>
            </w:r>
          </w:p>
          <w:p w:rsidR="00000000" w:rsidDel="00000000" w:rsidP="00000000" w:rsidRDefault="00000000" w:rsidRPr="00000000" w14:paraId="0000009F">
            <w:pPr>
              <w:jc w:val="center"/>
              <w:rPr>
                <w:b w:val="1"/>
                <w:sz w:val="22"/>
                <w:szCs w:val="22"/>
                <w:highlight w:val="white"/>
              </w:rPr>
            </w:pPr>
            <w:r w:rsidDel="00000000" w:rsidR="00000000" w:rsidRPr="00000000">
              <w:rPr>
                <w:b w:val="1"/>
                <w:sz w:val="22"/>
                <w:szCs w:val="22"/>
                <w:highlight w:val="white"/>
                <w:rtl w:val="0"/>
              </w:rPr>
              <w:t xml:space="preserve"> </w:t>
            </w:r>
          </w:p>
        </w:tc>
        <w:tc>
          <w:tcPr>
            <w:shd w:fill="ffffff" w:val="clear"/>
          </w:tcPr>
          <w:p w:rsidR="00000000" w:rsidDel="00000000" w:rsidP="00000000" w:rsidRDefault="00000000" w:rsidRPr="00000000" w14:paraId="000000A0">
            <w:pPr>
              <w:jc w:val="center"/>
              <w:rPr>
                <w:b w:val="1"/>
                <w:sz w:val="22"/>
                <w:szCs w:val="22"/>
                <w:highlight w:val="white"/>
              </w:rPr>
            </w:pPr>
            <w:r w:rsidDel="00000000" w:rsidR="00000000" w:rsidRPr="00000000">
              <w:rPr>
                <w:b w:val="1"/>
                <w:sz w:val="22"/>
                <w:szCs w:val="22"/>
                <w:highlight w:val="white"/>
                <w:rtl w:val="0"/>
              </w:rPr>
              <w:t xml:space="preserve">L’offre est-elle conforme? À compléter par le soumissionnaire</w:t>
            </w:r>
          </w:p>
        </w:tc>
        <w:tc>
          <w:tcPr>
            <w:shd w:fill="ffffff" w:val="clear"/>
          </w:tcPr>
          <w:p w:rsidR="00000000" w:rsidDel="00000000" w:rsidP="00000000" w:rsidRDefault="00000000" w:rsidRPr="00000000" w14:paraId="000000A1">
            <w:pPr>
              <w:jc w:val="center"/>
              <w:rPr>
                <w:b w:val="1"/>
                <w:sz w:val="22"/>
                <w:szCs w:val="22"/>
                <w:highlight w:val="white"/>
              </w:rPr>
            </w:pPr>
            <w:r w:rsidDel="00000000" w:rsidR="00000000" w:rsidRPr="00000000">
              <w:rPr>
                <w:b w:val="1"/>
                <w:sz w:val="22"/>
                <w:szCs w:val="22"/>
                <w:highlight w:val="white"/>
                <w:rtl w:val="0"/>
              </w:rPr>
              <w:t xml:space="preserve">Détails sur les biens fournis À compléter par le soumissionnaire</w:t>
            </w:r>
          </w:p>
        </w:tc>
      </w:tr>
      <w:tr>
        <w:trPr>
          <w:cantSplit w:val="0"/>
          <w:trHeight w:val="240" w:hRule="atLeast"/>
          <w:tblHeader w:val="0"/>
        </w:trPr>
        <w:tc>
          <w:tcPr/>
          <w:p w:rsidR="00000000" w:rsidDel="00000000" w:rsidP="00000000" w:rsidRDefault="00000000" w:rsidRPr="00000000" w14:paraId="000000A2">
            <w:pPr>
              <w:jc w:val="center"/>
              <w:rPr>
                <w:b w:val="1"/>
                <w:sz w:val="22"/>
                <w:szCs w:val="22"/>
              </w:rPr>
            </w:pPr>
            <w:r w:rsidDel="00000000" w:rsidR="00000000" w:rsidRPr="00000000">
              <w:rPr>
                <w:b w:val="1"/>
                <w:sz w:val="22"/>
                <w:szCs w:val="22"/>
                <w:rtl w:val="0"/>
              </w:rPr>
              <w:t xml:space="preserve">1.1</w:t>
            </w:r>
          </w:p>
        </w:tc>
        <w:tc>
          <w:tcPr/>
          <w:p w:rsidR="00000000" w:rsidDel="00000000" w:rsidP="00000000" w:rsidRDefault="00000000" w:rsidRPr="00000000" w14:paraId="000000A3">
            <w:pPr>
              <w:shd w:fill="ffffff" w:val="clear"/>
              <w:spacing w:line="276" w:lineRule="auto"/>
              <w:rPr>
                <w:b w:val="1"/>
                <w:sz w:val="22"/>
                <w:szCs w:val="22"/>
              </w:rPr>
            </w:pPr>
            <w:r w:rsidDel="00000000" w:rsidR="00000000" w:rsidRPr="00000000">
              <w:rPr>
                <w:sz w:val="22"/>
                <w:szCs w:val="22"/>
                <w:rtl w:val="0"/>
              </w:rPr>
              <w:t xml:space="preserve">Laptop type Lenovo </w:t>
            </w:r>
            <w:r w:rsidDel="00000000" w:rsidR="00000000" w:rsidRPr="00000000">
              <w:rPr>
                <w:b w:val="1"/>
                <w:sz w:val="24"/>
                <w:szCs w:val="24"/>
                <w:rtl w:val="0"/>
              </w:rPr>
              <w:t xml:space="preserve">ou équivalent</w:t>
            </w:r>
            <w:r w:rsidDel="00000000" w:rsidR="00000000" w:rsidRPr="00000000">
              <w:rPr>
                <w:rtl w:val="0"/>
              </w:rPr>
            </w:r>
          </w:p>
          <w:p w:rsidR="00000000" w:rsidDel="00000000" w:rsidP="00000000" w:rsidRDefault="00000000" w:rsidRPr="00000000" w14:paraId="000000A4">
            <w:pPr>
              <w:shd w:fill="ffffff" w:val="clear"/>
              <w:spacing w:line="276" w:lineRule="auto"/>
              <w:rPr>
                <w:sz w:val="22"/>
                <w:szCs w:val="22"/>
              </w:rPr>
            </w:pPr>
            <w:r w:rsidDel="00000000" w:rsidR="00000000" w:rsidRPr="00000000">
              <w:rPr>
                <w:sz w:val="22"/>
                <w:szCs w:val="22"/>
                <w:rtl w:val="0"/>
              </w:rPr>
              <w:t xml:space="preserve">14 pouces</w:t>
            </w:r>
          </w:p>
          <w:p w:rsidR="00000000" w:rsidDel="00000000" w:rsidP="00000000" w:rsidRDefault="00000000" w:rsidRPr="00000000" w14:paraId="000000A5">
            <w:pPr>
              <w:shd w:fill="ffffff" w:val="clear"/>
              <w:spacing w:line="276" w:lineRule="auto"/>
              <w:rPr>
                <w:sz w:val="22"/>
                <w:szCs w:val="22"/>
              </w:rPr>
            </w:pPr>
            <w:r w:rsidDel="00000000" w:rsidR="00000000" w:rsidRPr="00000000">
              <w:rPr>
                <w:sz w:val="22"/>
                <w:szCs w:val="22"/>
                <w:rtl w:val="0"/>
              </w:rPr>
              <w:t xml:space="preserve">Core i7 </w:t>
            </w:r>
          </w:p>
          <w:p w:rsidR="00000000" w:rsidDel="00000000" w:rsidP="00000000" w:rsidRDefault="00000000" w:rsidRPr="00000000" w14:paraId="000000A6">
            <w:pPr>
              <w:shd w:fill="ffffff" w:val="clear"/>
              <w:spacing w:line="276" w:lineRule="auto"/>
              <w:rPr>
                <w:sz w:val="22"/>
                <w:szCs w:val="22"/>
              </w:rPr>
            </w:pPr>
            <w:r w:rsidDel="00000000" w:rsidR="00000000" w:rsidRPr="00000000">
              <w:rPr>
                <w:sz w:val="22"/>
                <w:szCs w:val="22"/>
                <w:rtl w:val="0"/>
              </w:rPr>
              <w:t xml:space="preserve">16 GB  Ram</w:t>
            </w:r>
          </w:p>
          <w:p w:rsidR="00000000" w:rsidDel="00000000" w:rsidP="00000000" w:rsidRDefault="00000000" w:rsidRPr="00000000" w14:paraId="000000A7">
            <w:pPr>
              <w:shd w:fill="ffffff" w:val="clear"/>
              <w:spacing w:line="276" w:lineRule="auto"/>
              <w:rPr>
                <w:sz w:val="22"/>
                <w:szCs w:val="22"/>
              </w:rPr>
            </w:pPr>
            <w:r w:rsidDel="00000000" w:rsidR="00000000" w:rsidRPr="00000000">
              <w:rPr>
                <w:sz w:val="22"/>
                <w:szCs w:val="22"/>
                <w:rtl w:val="0"/>
              </w:rPr>
              <w:t xml:space="preserve">SSD 512</w:t>
            </w:r>
          </w:p>
          <w:p w:rsidR="00000000" w:rsidDel="00000000" w:rsidP="00000000" w:rsidRDefault="00000000" w:rsidRPr="00000000" w14:paraId="000000A8">
            <w:pPr>
              <w:shd w:fill="ffffff" w:val="clear"/>
              <w:spacing w:line="276" w:lineRule="auto"/>
              <w:rPr>
                <w:sz w:val="22"/>
                <w:szCs w:val="22"/>
              </w:rPr>
            </w:pPr>
            <w:r w:rsidDel="00000000" w:rsidR="00000000" w:rsidRPr="00000000">
              <w:rPr>
                <w:sz w:val="22"/>
                <w:szCs w:val="22"/>
                <w:rtl w:val="0"/>
              </w:rPr>
              <w:t xml:space="preserve">USB3 et USB type C ports</w:t>
            </w:r>
          </w:p>
          <w:p w:rsidR="00000000" w:rsidDel="00000000" w:rsidP="00000000" w:rsidRDefault="00000000" w:rsidRPr="00000000" w14:paraId="000000A9">
            <w:pPr>
              <w:shd w:fill="ffffff" w:val="clear"/>
              <w:spacing w:line="276" w:lineRule="auto"/>
              <w:rPr>
                <w:sz w:val="22"/>
                <w:szCs w:val="22"/>
              </w:rPr>
            </w:pPr>
            <w:r w:rsidDel="00000000" w:rsidR="00000000" w:rsidRPr="00000000">
              <w:rPr>
                <w:sz w:val="22"/>
                <w:szCs w:val="22"/>
                <w:rtl w:val="0"/>
              </w:rPr>
              <w:t xml:space="preserve">Wifi BGN/AC</w:t>
            </w:r>
          </w:p>
          <w:p w:rsidR="00000000" w:rsidDel="00000000" w:rsidP="00000000" w:rsidRDefault="00000000" w:rsidRPr="00000000" w14:paraId="000000AA">
            <w:pPr>
              <w:shd w:fill="ffffff" w:val="clear"/>
              <w:spacing w:line="276" w:lineRule="auto"/>
              <w:rPr>
                <w:sz w:val="22"/>
                <w:szCs w:val="22"/>
              </w:rPr>
            </w:pPr>
            <w:r w:rsidDel="00000000" w:rsidR="00000000" w:rsidRPr="00000000">
              <w:rPr>
                <w:sz w:val="22"/>
                <w:szCs w:val="22"/>
                <w:rtl w:val="0"/>
              </w:rPr>
              <w:t xml:space="preserve">HDMI port</w:t>
            </w:r>
          </w:p>
          <w:p w:rsidR="00000000" w:rsidDel="00000000" w:rsidP="00000000" w:rsidRDefault="00000000" w:rsidRPr="00000000" w14:paraId="000000AB">
            <w:pPr>
              <w:shd w:fill="ffffff" w:val="clear"/>
              <w:spacing w:line="276" w:lineRule="auto"/>
              <w:rPr>
                <w:sz w:val="22"/>
                <w:szCs w:val="22"/>
              </w:rPr>
            </w:pPr>
            <w:r w:rsidDel="00000000" w:rsidR="00000000" w:rsidRPr="00000000">
              <w:rPr>
                <w:sz w:val="22"/>
                <w:szCs w:val="22"/>
                <w:rtl w:val="0"/>
              </w:rPr>
              <w:t xml:space="preserve">Clavier francais original</w:t>
            </w:r>
          </w:p>
          <w:p w:rsidR="00000000" w:rsidDel="00000000" w:rsidP="00000000" w:rsidRDefault="00000000" w:rsidRPr="00000000" w14:paraId="000000AC">
            <w:pPr>
              <w:shd w:fill="ffffff" w:val="clear"/>
              <w:spacing w:line="276" w:lineRule="auto"/>
              <w:rPr>
                <w:sz w:val="22"/>
                <w:szCs w:val="22"/>
              </w:rPr>
            </w:pPr>
            <w:r w:rsidDel="00000000" w:rsidR="00000000" w:rsidRPr="00000000">
              <w:rPr>
                <w:sz w:val="22"/>
                <w:szCs w:val="22"/>
                <w:rtl w:val="0"/>
              </w:rPr>
              <w:t xml:space="preserve">souris avec pointing stick rouge</w:t>
              <w:br w:type="textWrapping"/>
              <w:t xml:space="preserve">+ sac de transport pour laptop 14 pouces</w:t>
            </w:r>
          </w:p>
          <w:p w:rsidR="00000000" w:rsidDel="00000000" w:rsidP="00000000" w:rsidRDefault="00000000" w:rsidRPr="00000000" w14:paraId="000000AD">
            <w:pPr>
              <w:shd w:fill="ffffff" w:val="clear"/>
              <w:spacing w:line="276" w:lineRule="auto"/>
              <w:rPr>
                <w:sz w:val="22"/>
                <w:szCs w:val="22"/>
              </w:rPr>
            </w:pPr>
            <w:r w:rsidDel="00000000" w:rsidR="00000000" w:rsidRPr="00000000">
              <w:rPr>
                <w:rtl w:val="0"/>
              </w:rPr>
            </w:r>
          </w:p>
        </w:tc>
        <w:tc>
          <w:tcPr/>
          <w:p w:rsidR="00000000" w:rsidDel="00000000" w:rsidP="00000000" w:rsidRDefault="00000000" w:rsidRPr="00000000" w14:paraId="000000AE">
            <w:pPr>
              <w:jc w:val="center"/>
              <w:rPr>
                <w:sz w:val="22"/>
                <w:szCs w:val="22"/>
              </w:rPr>
            </w:pPr>
            <w:r w:rsidDel="00000000" w:rsidR="00000000" w:rsidRPr="00000000">
              <w:rPr>
                <w:sz w:val="22"/>
                <w:szCs w:val="22"/>
                <w:rtl w:val="0"/>
              </w:rPr>
              <w:t xml:space="preserve">7</w:t>
            </w:r>
          </w:p>
        </w:tc>
        <w:tc>
          <w:tcPr>
            <w:shd w:fill="ffffff" w:val="clear"/>
          </w:tcPr>
          <w:p w:rsidR="00000000" w:rsidDel="00000000" w:rsidP="00000000" w:rsidRDefault="00000000" w:rsidRPr="00000000" w14:paraId="000000AF">
            <w:pPr>
              <w:jc w:val="center"/>
              <w:rPr>
                <w:b w:val="1"/>
                <w:sz w:val="22"/>
                <w:szCs w:val="22"/>
              </w:rPr>
            </w:pPr>
            <w:r w:rsidDel="00000000" w:rsidR="00000000" w:rsidRPr="00000000">
              <w:rPr>
                <w:b w:val="1"/>
                <w:sz w:val="22"/>
                <w:szCs w:val="22"/>
                <w:highlight w:val="cyan"/>
                <w:rtl w:val="0"/>
              </w:rPr>
              <w:t xml:space="preserve">☐ Oui ☐ Non</w:t>
            </w:r>
            <w:r w:rsidDel="00000000" w:rsidR="00000000" w:rsidRPr="00000000">
              <w:rPr>
                <w:b w:val="1"/>
                <w:sz w:val="22"/>
                <w:szCs w:val="22"/>
                <w:rtl w:val="0"/>
              </w:rPr>
              <w:t xml:space="preserve"> </w:t>
            </w:r>
          </w:p>
        </w:tc>
        <w:tc>
          <w:tcPr>
            <w:shd w:fill="ffffff" w:val="clear"/>
          </w:tcPr>
          <w:p w:rsidR="00000000" w:rsidDel="00000000" w:rsidP="00000000" w:rsidRDefault="00000000" w:rsidRPr="00000000" w14:paraId="000000B0">
            <w:pPr>
              <w:jc w:val="center"/>
              <w:rPr>
                <w:b w:val="1"/>
                <w:sz w:val="22"/>
                <w:szCs w:val="22"/>
                <w:highlight w:val="cyan"/>
              </w:rPr>
            </w:pPr>
            <w:r w:rsidDel="00000000" w:rsidR="00000000" w:rsidRPr="00000000">
              <w:rPr>
                <w:b w:val="1"/>
                <w:sz w:val="22"/>
                <w:szCs w:val="22"/>
                <w:highlight w:val="cyan"/>
                <w:rtl w:val="0"/>
              </w:rPr>
              <w:t xml:space="preserve">Donnez des détails sur les biens fournis, y compris les spécifications et la marque / le modèle proposés, le cas échéant</w:t>
            </w:r>
          </w:p>
        </w:tc>
      </w:tr>
      <w:tr>
        <w:trPr>
          <w:cantSplit w:val="0"/>
          <w:trHeight w:val="1410" w:hRule="atLeast"/>
          <w:tblHeader w:val="0"/>
        </w:trPr>
        <w:tc>
          <w:tcPr/>
          <w:p w:rsidR="00000000" w:rsidDel="00000000" w:rsidP="00000000" w:rsidRDefault="00000000" w:rsidRPr="00000000" w14:paraId="000000B1">
            <w:pPr>
              <w:jc w:val="center"/>
              <w:rPr>
                <w:b w:val="1"/>
                <w:sz w:val="22"/>
                <w:szCs w:val="22"/>
              </w:rPr>
            </w:pPr>
            <w:r w:rsidDel="00000000" w:rsidR="00000000" w:rsidRPr="00000000">
              <w:rPr>
                <w:b w:val="1"/>
                <w:sz w:val="22"/>
                <w:szCs w:val="22"/>
                <w:rtl w:val="0"/>
              </w:rPr>
              <w:t xml:space="preserve">1.2</w:t>
            </w:r>
          </w:p>
        </w:tc>
        <w:tc>
          <w:tcPr/>
          <w:p w:rsidR="00000000" w:rsidDel="00000000" w:rsidP="00000000" w:rsidRDefault="00000000" w:rsidRPr="00000000" w14:paraId="000000B2">
            <w:pPr>
              <w:shd w:fill="ffffff" w:val="clear"/>
              <w:spacing w:line="276" w:lineRule="auto"/>
              <w:rPr>
                <w:sz w:val="22"/>
                <w:szCs w:val="22"/>
              </w:rPr>
            </w:pPr>
            <w:r w:rsidDel="00000000" w:rsidR="00000000" w:rsidRPr="00000000">
              <w:rPr>
                <w:sz w:val="22"/>
                <w:szCs w:val="22"/>
                <w:rtl w:val="0"/>
              </w:rPr>
              <w:t xml:space="preserve">Combo clavier souris avec fil (même marque que le laptop proposé)</w:t>
            </w:r>
          </w:p>
        </w:tc>
        <w:tc>
          <w:tcPr/>
          <w:p w:rsidR="00000000" w:rsidDel="00000000" w:rsidP="00000000" w:rsidRDefault="00000000" w:rsidRPr="00000000" w14:paraId="000000B3">
            <w:pPr>
              <w:jc w:val="center"/>
              <w:rPr>
                <w:sz w:val="22"/>
                <w:szCs w:val="22"/>
              </w:rPr>
            </w:pPr>
            <w:r w:rsidDel="00000000" w:rsidR="00000000" w:rsidRPr="00000000">
              <w:rPr>
                <w:sz w:val="22"/>
                <w:szCs w:val="22"/>
                <w:rtl w:val="0"/>
              </w:rPr>
              <w:t xml:space="preserve">7</w:t>
            </w:r>
          </w:p>
        </w:tc>
        <w:tc>
          <w:tcPr>
            <w:shd w:fill="ffffff" w:val="clear"/>
          </w:tcPr>
          <w:p w:rsidR="00000000" w:rsidDel="00000000" w:rsidP="00000000" w:rsidRDefault="00000000" w:rsidRPr="00000000" w14:paraId="000000B4">
            <w:pPr>
              <w:jc w:val="center"/>
              <w:rPr>
                <w:b w:val="1"/>
                <w:sz w:val="22"/>
                <w:szCs w:val="22"/>
              </w:rPr>
            </w:pPr>
            <w:r w:rsidDel="00000000" w:rsidR="00000000" w:rsidRPr="00000000">
              <w:rPr>
                <w:b w:val="1"/>
                <w:sz w:val="22"/>
                <w:szCs w:val="22"/>
                <w:highlight w:val="cyan"/>
                <w:rtl w:val="0"/>
              </w:rPr>
              <w:t xml:space="preserve">☐ Oui ☐ Non</w:t>
            </w:r>
            <w:r w:rsidDel="00000000" w:rsidR="00000000" w:rsidRPr="00000000">
              <w:rPr>
                <w:b w:val="1"/>
                <w:sz w:val="22"/>
                <w:szCs w:val="22"/>
                <w:rtl w:val="0"/>
              </w:rPr>
              <w:t xml:space="preserve"> </w:t>
            </w:r>
          </w:p>
        </w:tc>
        <w:tc>
          <w:tcPr>
            <w:shd w:fill="ffffff" w:val="clear"/>
          </w:tcPr>
          <w:p w:rsidR="00000000" w:rsidDel="00000000" w:rsidP="00000000" w:rsidRDefault="00000000" w:rsidRPr="00000000" w14:paraId="000000B5">
            <w:pPr>
              <w:jc w:val="center"/>
              <w:rPr>
                <w:b w:val="1"/>
                <w:sz w:val="22"/>
                <w:szCs w:val="22"/>
                <w:highlight w:val="cyan"/>
              </w:rPr>
            </w:pPr>
            <w:r w:rsidDel="00000000" w:rsidR="00000000" w:rsidRPr="00000000">
              <w:rPr>
                <w:b w:val="1"/>
                <w:sz w:val="22"/>
                <w:szCs w:val="22"/>
                <w:highlight w:val="cyan"/>
                <w:rtl w:val="0"/>
              </w:rPr>
              <w:t xml:space="preserve">Donnez des détails sur les biens fournis, y compris les spécifications et la marque / le modèle proposés, le cas échéant</w:t>
            </w:r>
          </w:p>
        </w:tc>
      </w:tr>
      <w:tr>
        <w:trPr>
          <w:cantSplit w:val="0"/>
          <w:trHeight w:val="240" w:hRule="atLeast"/>
          <w:tblHeader w:val="0"/>
        </w:trPr>
        <w:tc>
          <w:tcPr/>
          <w:p w:rsidR="00000000" w:rsidDel="00000000" w:rsidP="00000000" w:rsidRDefault="00000000" w:rsidRPr="00000000" w14:paraId="000000B6">
            <w:pPr>
              <w:jc w:val="center"/>
              <w:rPr>
                <w:b w:val="1"/>
                <w:sz w:val="22"/>
                <w:szCs w:val="22"/>
              </w:rPr>
            </w:pPr>
            <w:r w:rsidDel="00000000" w:rsidR="00000000" w:rsidRPr="00000000">
              <w:rPr>
                <w:b w:val="1"/>
                <w:sz w:val="22"/>
                <w:szCs w:val="22"/>
                <w:rtl w:val="0"/>
              </w:rPr>
              <w:t xml:space="preserve">1.3</w:t>
            </w:r>
          </w:p>
        </w:tc>
        <w:tc>
          <w:tcPr/>
          <w:p w:rsidR="00000000" w:rsidDel="00000000" w:rsidP="00000000" w:rsidRDefault="00000000" w:rsidRPr="00000000" w14:paraId="000000B7">
            <w:pPr>
              <w:shd w:fill="ffffff" w:val="clear"/>
              <w:spacing w:line="276" w:lineRule="auto"/>
              <w:rPr>
                <w:sz w:val="22"/>
                <w:szCs w:val="22"/>
              </w:rPr>
            </w:pPr>
            <w:r w:rsidDel="00000000" w:rsidR="00000000" w:rsidRPr="00000000">
              <w:rPr>
                <w:sz w:val="22"/>
                <w:szCs w:val="22"/>
                <w:rtl w:val="0"/>
              </w:rPr>
              <w:t xml:space="preserve">Station d'accueil / docking station ( (même marque et compatible avec le laptop proposé)</w:t>
            </w:r>
          </w:p>
          <w:p w:rsidR="00000000" w:rsidDel="00000000" w:rsidP="00000000" w:rsidRDefault="00000000" w:rsidRPr="00000000" w14:paraId="000000B8">
            <w:pPr>
              <w:shd w:fill="ffffff" w:val="clear"/>
              <w:spacing w:line="276" w:lineRule="auto"/>
              <w:rPr>
                <w:sz w:val="22"/>
                <w:szCs w:val="22"/>
              </w:rPr>
            </w:pPr>
            <w:r w:rsidDel="00000000" w:rsidR="00000000" w:rsidRPr="00000000">
              <w:rPr>
                <w:rtl w:val="0"/>
              </w:rPr>
            </w:r>
          </w:p>
        </w:tc>
        <w:tc>
          <w:tcPr/>
          <w:p w:rsidR="00000000" w:rsidDel="00000000" w:rsidP="00000000" w:rsidRDefault="00000000" w:rsidRPr="00000000" w14:paraId="000000B9">
            <w:pPr>
              <w:jc w:val="center"/>
              <w:rPr>
                <w:sz w:val="22"/>
                <w:szCs w:val="22"/>
              </w:rPr>
            </w:pPr>
            <w:r w:rsidDel="00000000" w:rsidR="00000000" w:rsidRPr="00000000">
              <w:rPr>
                <w:sz w:val="22"/>
                <w:szCs w:val="22"/>
                <w:rtl w:val="0"/>
              </w:rPr>
              <w:t xml:space="preserve">7</w:t>
            </w:r>
          </w:p>
        </w:tc>
        <w:tc>
          <w:tcPr>
            <w:shd w:fill="ffffff" w:val="clear"/>
          </w:tcPr>
          <w:p w:rsidR="00000000" w:rsidDel="00000000" w:rsidP="00000000" w:rsidRDefault="00000000" w:rsidRPr="00000000" w14:paraId="000000BA">
            <w:pPr>
              <w:jc w:val="center"/>
              <w:rPr>
                <w:b w:val="1"/>
                <w:sz w:val="22"/>
                <w:szCs w:val="22"/>
              </w:rPr>
            </w:pPr>
            <w:r w:rsidDel="00000000" w:rsidR="00000000" w:rsidRPr="00000000">
              <w:rPr>
                <w:b w:val="1"/>
                <w:sz w:val="22"/>
                <w:szCs w:val="22"/>
                <w:highlight w:val="cyan"/>
                <w:rtl w:val="0"/>
              </w:rPr>
              <w:t xml:space="preserve">☐ Oui ☐ Non</w:t>
            </w:r>
            <w:r w:rsidDel="00000000" w:rsidR="00000000" w:rsidRPr="00000000">
              <w:rPr>
                <w:b w:val="1"/>
                <w:sz w:val="22"/>
                <w:szCs w:val="22"/>
                <w:rtl w:val="0"/>
              </w:rPr>
              <w:t xml:space="preserve"> </w:t>
            </w:r>
          </w:p>
        </w:tc>
        <w:tc>
          <w:tcPr>
            <w:shd w:fill="ffffff" w:val="clear"/>
          </w:tcPr>
          <w:p w:rsidR="00000000" w:rsidDel="00000000" w:rsidP="00000000" w:rsidRDefault="00000000" w:rsidRPr="00000000" w14:paraId="000000BB">
            <w:pPr>
              <w:jc w:val="center"/>
              <w:rPr>
                <w:b w:val="1"/>
                <w:sz w:val="22"/>
                <w:szCs w:val="22"/>
                <w:highlight w:val="cyan"/>
              </w:rPr>
            </w:pPr>
            <w:r w:rsidDel="00000000" w:rsidR="00000000" w:rsidRPr="00000000">
              <w:rPr>
                <w:b w:val="1"/>
                <w:sz w:val="22"/>
                <w:szCs w:val="22"/>
                <w:highlight w:val="cyan"/>
                <w:rtl w:val="0"/>
              </w:rPr>
              <w:t xml:space="preserve">Donnez des détails sur les biens fournis, y compris les spécifications et la marque / le modèle proposés, le cas échéant</w:t>
            </w:r>
          </w:p>
        </w:tc>
      </w:tr>
      <w:tr>
        <w:trPr>
          <w:cantSplit w:val="0"/>
          <w:trHeight w:val="240" w:hRule="atLeast"/>
          <w:tblHeader w:val="0"/>
        </w:trPr>
        <w:tc>
          <w:tcPr/>
          <w:p w:rsidR="00000000" w:rsidDel="00000000" w:rsidP="00000000" w:rsidRDefault="00000000" w:rsidRPr="00000000" w14:paraId="000000BC">
            <w:pPr>
              <w:jc w:val="center"/>
              <w:rPr>
                <w:b w:val="1"/>
                <w:sz w:val="22"/>
                <w:szCs w:val="22"/>
              </w:rPr>
            </w:pPr>
            <w:r w:rsidDel="00000000" w:rsidR="00000000" w:rsidRPr="00000000">
              <w:rPr>
                <w:b w:val="1"/>
                <w:sz w:val="22"/>
                <w:szCs w:val="22"/>
                <w:rtl w:val="0"/>
              </w:rPr>
              <w:t xml:space="preserve">1.4</w:t>
            </w:r>
          </w:p>
        </w:tc>
        <w:tc>
          <w:tcPr/>
          <w:p w:rsidR="00000000" w:rsidDel="00000000" w:rsidP="00000000" w:rsidRDefault="00000000" w:rsidRPr="00000000" w14:paraId="000000BD">
            <w:pPr>
              <w:shd w:fill="ffffff" w:val="clear"/>
              <w:spacing w:line="276" w:lineRule="auto"/>
              <w:rPr>
                <w:sz w:val="22"/>
                <w:szCs w:val="22"/>
              </w:rPr>
            </w:pPr>
            <w:r w:rsidDel="00000000" w:rsidR="00000000" w:rsidRPr="00000000">
              <w:rPr>
                <w:sz w:val="22"/>
                <w:szCs w:val="22"/>
                <w:rtl w:val="0"/>
              </w:rPr>
              <w:t xml:space="preserve">Ecran 27 pouces (Port HDMI, Display port et Vesa Mounting holes) L'écran doit avoir 4 trous derrière pour mettre des vises et un support</w:t>
              <w:br w:type="textWrapping"/>
            </w:r>
            <w:r w:rsidDel="00000000" w:rsidR="00000000" w:rsidRPr="00000000">
              <w:rPr>
                <w:sz w:val="22"/>
                <w:szCs w:val="22"/>
              </w:rPr>
              <w:drawing>
                <wp:inline distB="114300" distT="114300" distL="114300" distR="114300">
                  <wp:extent cx="1591469" cy="1145857"/>
                  <wp:effectExtent b="0" l="0" r="0" t="0"/>
                  <wp:docPr id="1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91469" cy="1145857"/>
                          </a:xfrm>
                          <a:prstGeom prst="rect"/>
                          <a:ln/>
                        </pic:spPr>
                      </pic:pic>
                    </a:graphicData>
                  </a:graphic>
                </wp:inline>
              </w:drawing>
            </w:r>
            <w:r w:rsidDel="00000000" w:rsidR="00000000" w:rsidRPr="00000000">
              <w:rPr>
                <w:rtl w:val="0"/>
              </w:rPr>
            </w:r>
          </w:p>
          <w:p w:rsidR="00000000" w:rsidDel="00000000" w:rsidP="00000000" w:rsidRDefault="00000000" w:rsidRPr="00000000" w14:paraId="000000BE">
            <w:pPr>
              <w:shd w:fill="ffffff" w:val="clear"/>
              <w:spacing w:line="276" w:lineRule="auto"/>
              <w:rPr>
                <w:i w:val="1"/>
                <w:sz w:val="22"/>
                <w:szCs w:val="22"/>
              </w:rPr>
            </w:pPr>
            <w:r w:rsidDel="00000000" w:rsidR="00000000" w:rsidRPr="00000000">
              <w:rPr>
                <w:i w:val="1"/>
                <w:sz w:val="22"/>
                <w:szCs w:val="22"/>
                <w:rtl w:val="0"/>
              </w:rPr>
              <w:t xml:space="preserve">image illustrative</w:t>
            </w:r>
          </w:p>
        </w:tc>
        <w:tc>
          <w:tcPr/>
          <w:p w:rsidR="00000000" w:rsidDel="00000000" w:rsidP="00000000" w:rsidRDefault="00000000" w:rsidRPr="00000000" w14:paraId="000000BF">
            <w:pPr>
              <w:jc w:val="center"/>
              <w:rPr>
                <w:sz w:val="22"/>
                <w:szCs w:val="22"/>
              </w:rPr>
            </w:pPr>
            <w:r w:rsidDel="00000000" w:rsidR="00000000" w:rsidRPr="00000000">
              <w:rPr>
                <w:sz w:val="22"/>
                <w:szCs w:val="22"/>
                <w:rtl w:val="0"/>
              </w:rPr>
              <w:t xml:space="preserve">14</w:t>
            </w:r>
          </w:p>
        </w:tc>
        <w:tc>
          <w:tcPr>
            <w:shd w:fill="ffffff" w:val="clear"/>
          </w:tcPr>
          <w:p w:rsidR="00000000" w:rsidDel="00000000" w:rsidP="00000000" w:rsidRDefault="00000000" w:rsidRPr="00000000" w14:paraId="000000C0">
            <w:pPr>
              <w:jc w:val="center"/>
              <w:rPr>
                <w:b w:val="1"/>
                <w:sz w:val="22"/>
                <w:szCs w:val="22"/>
              </w:rPr>
            </w:pPr>
            <w:r w:rsidDel="00000000" w:rsidR="00000000" w:rsidRPr="00000000">
              <w:rPr>
                <w:b w:val="1"/>
                <w:sz w:val="22"/>
                <w:szCs w:val="22"/>
                <w:highlight w:val="cyan"/>
                <w:rtl w:val="0"/>
              </w:rPr>
              <w:t xml:space="preserve">☐ Oui ☐ Non</w:t>
            </w:r>
            <w:r w:rsidDel="00000000" w:rsidR="00000000" w:rsidRPr="00000000">
              <w:rPr>
                <w:b w:val="1"/>
                <w:sz w:val="22"/>
                <w:szCs w:val="22"/>
                <w:rtl w:val="0"/>
              </w:rPr>
              <w:t xml:space="preserve"> </w:t>
            </w:r>
          </w:p>
        </w:tc>
        <w:tc>
          <w:tcPr>
            <w:shd w:fill="ffffff" w:val="clear"/>
          </w:tcPr>
          <w:p w:rsidR="00000000" w:rsidDel="00000000" w:rsidP="00000000" w:rsidRDefault="00000000" w:rsidRPr="00000000" w14:paraId="000000C1">
            <w:pPr>
              <w:jc w:val="center"/>
              <w:rPr>
                <w:b w:val="1"/>
                <w:sz w:val="22"/>
                <w:szCs w:val="22"/>
                <w:highlight w:val="cyan"/>
              </w:rPr>
            </w:pPr>
            <w:r w:rsidDel="00000000" w:rsidR="00000000" w:rsidRPr="00000000">
              <w:rPr>
                <w:b w:val="1"/>
                <w:sz w:val="22"/>
                <w:szCs w:val="22"/>
                <w:highlight w:val="cyan"/>
                <w:rtl w:val="0"/>
              </w:rPr>
              <w:t xml:space="preserve">Donnez des détails sur les biens fournis, y compris les spécifications et la marque / le modèle proposés, le cas échéant</w:t>
            </w:r>
          </w:p>
        </w:tc>
      </w:tr>
      <w:tr>
        <w:trPr>
          <w:cantSplit w:val="0"/>
          <w:trHeight w:val="240" w:hRule="atLeast"/>
          <w:tblHeader w:val="0"/>
        </w:trPr>
        <w:tc>
          <w:tcPr/>
          <w:p w:rsidR="00000000" w:rsidDel="00000000" w:rsidP="00000000" w:rsidRDefault="00000000" w:rsidRPr="00000000" w14:paraId="000000C2">
            <w:pPr>
              <w:jc w:val="center"/>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0C3">
            <w:pPr>
              <w:jc w:val="center"/>
              <w:rPr>
                <w:b w:val="1"/>
                <w:sz w:val="22"/>
                <w:szCs w:val="22"/>
              </w:rPr>
            </w:pPr>
            <w:r w:rsidDel="00000000" w:rsidR="00000000" w:rsidRPr="00000000">
              <w:rPr>
                <w:b w:val="1"/>
                <w:sz w:val="22"/>
                <w:szCs w:val="22"/>
                <w:rtl w:val="0"/>
              </w:rPr>
              <w:t xml:space="preserve">1.5</w:t>
            </w:r>
          </w:p>
        </w:tc>
        <w:tc>
          <w:tcPr/>
          <w:p w:rsidR="00000000" w:rsidDel="00000000" w:rsidP="00000000" w:rsidRDefault="00000000" w:rsidRPr="00000000" w14:paraId="000000C4">
            <w:pPr>
              <w:shd w:fill="ffffff" w:val="clear"/>
              <w:spacing w:line="276" w:lineRule="auto"/>
              <w:rPr>
                <w:sz w:val="22"/>
                <w:szCs w:val="22"/>
              </w:rPr>
            </w:pPr>
            <w:r w:rsidDel="00000000" w:rsidR="00000000" w:rsidRPr="00000000">
              <w:rPr>
                <w:rtl w:val="0"/>
              </w:rPr>
            </w:r>
          </w:p>
          <w:p w:rsidR="00000000" w:rsidDel="00000000" w:rsidP="00000000" w:rsidRDefault="00000000" w:rsidRPr="00000000" w14:paraId="000000C5">
            <w:pPr>
              <w:shd w:fill="ffffff" w:val="clear"/>
              <w:spacing w:line="276" w:lineRule="auto"/>
              <w:rPr>
                <w:sz w:val="22"/>
                <w:szCs w:val="22"/>
              </w:rPr>
            </w:pPr>
            <w:r w:rsidDel="00000000" w:rsidR="00000000" w:rsidRPr="00000000">
              <w:rPr>
                <w:sz w:val="22"/>
                <w:szCs w:val="22"/>
                <w:rtl w:val="0"/>
              </w:rPr>
              <w:t xml:space="preserve">Bras ajustable sur bureau pour support 2 ecrans de 27 pouces (desk stand dual screen)</w:t>
              <w:br w:type="textWrapping"/>
            </w:r>
            <w:r w:rsidDel="00000000" w:rsidR="00000000" w:rsidRPr="00000000">
              <w:rPr>
                <w:sz w:val="22"/>
                <w:szCs w:val="22"/>
              </w:rPr>
              <w:drawing>
                <wp:inline distB="114300" distT="114300" distL="114300" distR="114300">
                  <wp:extent cx="1571308" cy="1321220"/>
                  <wp:effectExtent b="0" l="0" r="0" t="0"/>
                  <wp:docPr id="9"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571308" cy="1321220"/>
                          </a:xfrm>
                          <a:prstGeom prst="rect"/>
                          <a:ln/>
                        </pic:spPr>
                      </pic:pic>
                    </a:graphicData>
                  </a:graphic>
                </wp:inline>
              </w:drawing>
            </w:r>
            <w:r w:rsidDel="00000000" w:rsidR="00000000" w:rsidRPr="00000000">
              <w:rPr>
                <w:sz w:val="22"/>
                <w:szCs w:val="22"/>
                <w:rtl w:val="0"/>
              </w:rPr>
              <w:br w:type="textWrapping"/>
            </w:r>
            <w:r w:rsidDel="00000000" w:rsidR="00000000" w:rsidRPr="00000000">
              <w:rPr>
                <w:i w:val="1"/>
                <w:sz w:val="22"/>
                <w:szCs w:val="22"/>
                <w:rtl w:val="0"/>
              </w:rPr>
              <w:t xml:space="preserve">image illustrative</w:t>
            </w:r>
            <w:r w:rsidDel="00000000" w:rsidR="00000000" w:rsidRPr="00000000">
              <w:rPr>
                <w:rtl w:val="0"/>
              </w:rPr>
            </w:r>
          </w:p>
          <w:p w:rsidR="00000000" w:rsidDel="00000000" w:rsidP="00000000" w:rsidRDefault="00000000" w:rsidRPr="00000000" w14:paraId="000000C6">
            <w:pPr>
              <w:spacing w:line="276" w:lineRule="auto"/>
              <w:rPr>
                <w:sz w:val="22"/>
                <w:szCs w:val="22"/>
              </w:rPr>
            </w:pPr>
            <w:r w:rsidDel="00000000" w:rsidR="00000000" w:rsidRPr="00000000">
              <w:rPr>
                <w:rtl w:val="0"/>
              </w:rPr>
            </w:r>
          </w:p>
        </w:tc>
        <w:tc>
          <w:tcPr/>
          <w:p w:rsidR="00000000" w:rsidDel="00000000" w:rsidP="00000000" w:rsidRDefault="00000000" w:rsidRPr="00000000" w14:paraId="000000C7">
            <w:pPr>
              <w:jc w:val="center"/>
              <w:rPr>
                <w:sz w:val="22"/>
                <w:szCs w:val="22"/>
              </w:rPr>
            </w:pPr>
            <w:r w:rsidDel="00000000" w:rsidR="00000000" w:rsidRPr="00000000">
              <w:rPr>
                <w:sz w:val="22"/>
                <w:szCs w:val="22"/>
                <w:rtl w:val="0"/>
              </w:rPr>
              <w:t xml:space="preserve">07</w:t>
            </w:r>
          </w:p>
        </w:tc>
        <w:tc>
          <w:tcPr>
            <w:shd w:fill="ffffff" w:val="clear"/>
          </w:tcPr>
          <w:p w:rsidR="00000000" w:rsidDel="00000000" w:rsidP="00000000" w:rsidRDefault="00000000" w:rsidRPr="00000000" w14:paraId="000000C8">
            <w:pPr>
              <w:jc w:val="center"/>
              <w:rPr>
                <w:b w:val="1"/>
                <w:sz w:val="22"/>
                <w:szCs w:val="22"/>
              </w:rPr>
            </w:pPr>
            <w:r w:rsidDel="00000000" w:rsidR="00000000" w:rsidRPr="00000000">
              <w:rPr>
                <w:b w:val="1"/>
                <w:sz w:val="22"/>
                <w:szCs w:val="22"/>
                <w:highlight w:val="cyan"/>
                <w:rtl w:val="0"/>
              </w:rPr>
              <w:t xml:space="preserve">☐ Oui ☐ Non</w:t>
            </w:r>
            <w:r w:rsidDel="00000000" w:rsidR="00000000" w:rsidRPr="00000000">
              <w:rPr>
                <w:b w:val="1"/>
                <w:sz w:val="22"/>
                <w:szCs w:val="22"/>
                <w:rtl w:val="0"/>
              </w:rPr>
              <w:t xml:space="preserve"> </w:t>
            </w:r>
          </w:p>
        </w:tc>
        <w:tc>
          <w:tcPr>
            <w:shd w:fill="ffffff" w:val="clear"/>
          </w:tcPr>
          <w:p w:rsidR="00000000" w:rsidDel="00000000" w:rsidP="00000000" w:rsidRDefault="00000000" w:rsidRPr="00000000" w14:paraId="000000C9">
            <w:pPr>
              <w:jc w:val="center"/>
              <w:rPr>
                <w:b w:val="1"/>
                <w:sz w:val="22"/>
                <w:szCs w:val="22"/>
                <w:highlight w:val="cyan"/>
              </w:rPr>
            </w:pPr>
            <w:r w:rsidDel="00000000" w:rsidR="00000000" w:rsidRPr="00000000">
              <w:rPr>
                <w:b w:val="1"/>
                <w:sz w:val="22"/>
                <w:szCs w:val="22"/>
                <w:highlight w:val="cyan"/>
                <w:rtl w:val="0"/>
              </w:rPr>
              <w:t xml:space="preserve">Donnez des détails sur les biens fournis, y compris les spécifications et la marque / le modèle proposés, le cas échéant</w:t>
            </w:r>
          </w:p>
        </w:tc>
      </w:tr>
    </w:tbl>
    <w:p w:rsidR="00000000" w:rsidDel="00000000" w:rsidP="00000000" w:rsidRDefault="00000000" w:rsidRPr="00000000" w14:paraId="000000CA">
      <w:pPr>
        <w:spacing w:after="200" w:before="200" w:line="276" w:lineRule="auto"/>
        <w:rPr>
          <w:b w:val="1"/>
          <w:sz w:val="22"/>
          <w:szCs w:val="22"/>
          <w:u w:val="single"/>
        </w:rPr>
      </w:pPr>
      <w:r w:rsidDel="00000000" w:rsidR="00000000" w:rsidRPr="00000000">
        <w:rPr>
          <w:rtl w:val="0"/>
        </w:rPr>
      </w:r>
    </w:p>
    <w:p w:rsidR="00000000" w:rsidDel="00000000" w:rsidP="00000000" w:rsidRDefault="00000000" w:rsidRPr="00000000" w14:paraId="000000CB">
      <w:pPr>
        <w:spacing w:after="200" w:before="200" w:line="276" w:lineRule="auto"/>
        <w:rPr>
          <w:b w:val="1"/>
          <w:sz w:val="22"/>
          <w:szCs w:val="22"/>
        </w:rPr>
      </w:pPr>
      <w:r w:rsidDel="00000000" w:rsidR="00000000" w:rsidRPr="00000000">
        <w:rPr>
          <w:b w:val="1"/>
          <w:sz w:val="22"/>
          <w:szCs w:val="22"/>
          <w:rtl w:val="0"/>
        </w:rPr>
        <w:t xml:space="preserve">Exigences de livraison et tableaux comparatif de données</w:t>
      </w:r>
    </w:p>
    <w:tbl>
      <w:tblPr>
        <w:tblStyle w:val="Table4"/>
        <w:tblW w:w="10395.0" w:type="dxa"/>
        <w:jc w:val="left"/>
        <w:tblInd w:w="-18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105"/>
        <w:gridCol w:w="3990"/>
        <w:gridCol w:w="1890"/>
        <w:gridCol w:w="2550"/>
        <w:tblGridChange w:id="0">
          <w:tblGrid>
            <w:gridCol w:w="1860"/>
            <w:gridCol w:w="105"/>
            <w:gridCol w:w="3990"/>
            <w:gridCol w:w="1890"/>
            <w:gridCol w:w="2550"/>
          </w:tblGrid>
        </w:tblGridChange>
      </w:tblGrid>
      <w:tr>
        <w:trPr>
          <w:cantSplit w:val="0"/>
          <w:trHeight w:val="1477.91015625" w:hRule="atLeast"/>
          <w:tblHeader w:val="0"/>
        </w:trPr>
        <w:tc>
          <w:tcPr>
            <w:gridSpan w:val="3"/>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CC">
            <w:pPr>
              <w:spacing w:after="240" w:before="240" w:line="276" w:lineRule="auto"/>
              <w:jc w:val="center"/>
              <w:rPr>
                <w:b w:val="1"/>
                <w:sz w:val="22"/>
                <w:szCs w:val="22"/>
              </w:rPr>
            </w:pPr>
            <w:r w:rsidDel="00000000" w:rsidR="00000000" w:rsidRPr="00000000">
              <w:rPr>
                <w:b w:val="1"/>
                <w:sz w:val="22"/>
                <w:szCs w:val="22"/>
                <w:rtl w:val="0"/>
              </w:rPr>
              <w:t xml:space="preserve">Exigences de l’UNOPS</w:t>
            </w:r>
          </w:p>
        </w:tc>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CF">
            <w:pPr>
              <w:spacing w:after="240" w:before="240" w:line="276" w:lineRule="auto"/>
              <w:jc w:val="center"/>
              <w:rPr>
                <w:sz w:val="22"/>
                <w:szCs w:val="22"/>
              </w:rPr>
            </w:pPr>
            <w:r w:rsidDel="00000000" w:rsidR="00000000" w:rsidRPr="00000000">
              <w:rPr>
                <w:b w:val="1"/>
                <w:sz w:val="22"/>
                <w:szCs w:val="22"/>
                <w:rtl w:val="0"/>
              </w:rPr>
              <w:t xml:space="preserve">La cotation est-elle conforme?</w:t>
            </w:r>
            <w:r w:rsidDel="00000000" w:rsidR="00000000" w:rsidRPr="00000000">
              <w:rPr>
                <w:sz w:val="22"/>
                <w:szCs w:val="22"/>
                <w:rtl w:val="0"/>
              </w:rPr>
              <w:t xml:space="preserve">À compléter par le soumissionnaire</w:t>
            </w:r>
          </w:p>
        </w:tc>
        <w:tc>
          <w:tcPr>
            <w:tcBorders>
              <w:top w:color="000000" w:space="0" w:sz="8" w:val="single"/>
              <w:left w:color="000000" w:space="0" w:sz="0" w:val="nil"/>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D0">
            <w:pPr>
              <w:spacing w:after="240" w:before="240" w:line="276" w:lineRule="auto"/>
              <w:jc w:val="center"/>
              <w:rPr>
                <w:b w:val="1"/>
                <w:sz w:val="22"/>
                <w:szCs w:val="22"/>
              </w:rPr>
            </w:pPr>
            <w:r w:rsidDel="00000000" w:rsidR="00000000" w:rsidRPr="00000000">
              <w:rPr>
                <w:b w:val="1"/>
                <w:sz w:val="22"/>
                <w:szCs w:val="22"/>
                <w:rtl w:val="0"/>
              </w:rPr>
              <w:t xml:space="preserve">Détails</w:t>
            </w:r>
          </w:p>
          <w:p w:rsidR="00000000" w:rsidDel="00000000" w:rsidP="00000000" w:rsidRDefault="00000000" w:rsidRPr="00000000" w14:paraId="000000D1">
            <w:pPr>
              <w:spacing w:after="240" w:before="240" w:line="276" w:lineRule="auto"/>
              <w:jc w:val="center"/>
              <w:rPr>
                <w:sz w:val="22"/>
                <w:szCs w:val="22"/>
              </w:rPr>
            </w:pPr>
            <w:r w:rsidDel="00000000" w:rsidR="00000000" w:rsidRPr="00000000">
              <w:rPr>
                <w:sz w:val="22"/>
                <w:szCs w:val="22"/>
                <w:rtl w:val="0"/>
              </w:rPr>
              <w:t xml:space="preserve">À compléter par le soumissionnaire</w:t>
            </w:r>
          </w:p>
        </w:tc>
      </w:tr>
      <w:tr>
        <w:trPr>
          <w:cantSplit w:val="0"/>
          <w:trHeight w:val="1754.62646484375" w:hRule="atLeast"/>
          <w:tblHeader w:val="0"/>
        </w:trPr>
        <w:tc>
          <w:tcPr>
            <w:gridSpan w:val="2"/>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D2">
            <w:pPr>
              <w:spacing w:after="240" w:before="240" w:line="276" w:lineRule="auto"/>
              <w:rPr>
                <w:b w:val="1"/>
                <w:sz w:val="22"/>
                <w:szCs w:val="22"/>
              </w:rPr>
            </w:pPr>
            <w:r w:rsidDel="00000000" w:rsidR="00000000" w:rsidRPr="00000000">
              <w:rPr>
                <w:b w:val="1"/>
                <w:sz w:val="22"/>
                <w:szCs w:val="22"/>
                <w:rtl w:val="0"/>
              </w:rPr>
              <w:t xml:space="preserve">Délai de livraison</w:t>
            </w:r>
          </w:p>
        </w:tc>
        <w:tc>
          <w:tcPr>
            <w:tcBorders>
              <w:top w:color="000000" w:space="0" w:sz="8" w:val="single"/>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4">
            <w:pPr>
              <w:spacing w:after="240" w:before="240" w:line="276" w:lineRule="auto"/>
              <w:jc w:val="both"/>
              <w:rPr>
                <w:sz w:val="22"/>
                <w:szCs w:val="22"/>
              </w:rPr>
            </w:pPr>
            <w:r w:rsidDel="00000000" w:rsidR="00000000" w:rsidRPr="00000000">
              <w:rPr>
                <w:sz w:val="22"/>
                <w:szCs w:val="22"/>
                <w:rtl w:val="0"/>
              </w:rPr>
              <w:t xml:space="preserve">Le soumissionnaire devra livrer les biens dans un délai de 2 semaines suivant la signature du contrat.</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5">
            <w:pPr>
              <w:spacing w:after="240" w:before="240" w:line="276" w:lineRule="auto"/>
              <w:jc w:val="center"/>
              <w:rPr>
                <w:sz w:val="22"/>
                <w:szCs w:val="22"/>
                <w:highlight w:val="cyan"/>
              </w:rPr>
            </w:pPr>
            <w:r w:rsidDel="00000000" w:rsidR="00000000" w:rsidRPr="00000000">
              <w:rPr>
                <w:sz w:val="22"/>
                <w:szCs w:val="22"/>
                <w:highlight w:val="cyan"/>
                <w:rtl w:val="0"/>
              </w:rPr>
              <w:t xml:space="preserve"> Oui  Non</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6">
            <w:pPr>
              <w:spacing w:after="240" w:before="240" w:line="276" w:lineRule="auto"/>
              <w:rPr>
                <w:sz w:val="22"/>
                <w:szCs w:val="22"/>
                <w:highlight w:val="cyan"/>
              </w:rPr>
            </w:pPr>
            <w:r w:rsidDel="00000000" w:rsidR="00000000" w:rsidRPr="00000000">
              <w:rPr>
                <w:sz w:val="22"/>
                <w:szCs w:val="22"/>
                <w:highlight w:val="cyan"/>
                <w:rtl w:val="0"/>
              </w:rPr>
              <w:t xml:space="preserve">Donnez des détails</w:t>
            </w:r>
          </w:p>
        </w:tc>
      </w:tr>
      <w:tr>
        <w:trPr>
          <w:cantSplit w:val="0"/>
          <w:trHeight w:val="1065" w:hRule="atLeast"/>
          <w:tblHeader w:val="0"/>
        </w:trPr>
        <w:tc>
          <w:tcPr>
            <w:gridSpan w:val="2"/>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D7">
            <w:pPr>
              <w:spacing w:after="240" w:before="240" w:line="276" w:lineRule="auto"/>
              <w:rPr>
                <w:b w:val="1"/>
                <w:sz w:val="22"/>
                <w:szCs w:val="22"/>
              </w:rPr>
            </w:pPr>
            <w:r w:rsidDel="00000000" w:rsidR="00000000" w:rsidRPr="00000000">
              <w:rPr>
                <w:b w:val="1"/>
                <w:sz w:val="22"/>
                <w:szCs w:val="22"/>
                <w:rtl w:val="0"/>
              </w:rPr>
              <w:t xml:space="preserve">Lieu de livraison et normes Incoterms</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9">
            <w:pPr>
              <w:spacing w:after="240" w:before="240" w:line="276" w:lineRule="auto"/>
              <w:jc w:val="both"/>
              <w:rPr>
                <w:sz w:val="22"/>
                <w:szCs w:val="22"/>
              </w:rPr>
            </w:pPr>
            <w:r w:rsidDel="00000000" w:rsidR="00000000" w:rsidRPr="00000000">
              <w:rPr>
                <w:sz w:val="22"/>
                <w:szCs w:val="22"/>
                <w:rtl w:val="0"/>
              </w:rPr>
              <w:t xml:space="preserve">Les biens seront livrés à Dakar suivant l’incoterm: DAP Incoterm 2020, Dakar, Sénégal</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A">
            <w:pPr>
              <w:spacing w:after="240" w:before="240" w:line="276" w:lineRule="auto"/>
              <w:jc w:val="center"/>
              <w:rPr>
                <w:sz w:val="22"/>
                <w:szCs w:val="22"/>
                <w:highlight w:val="cyan"/>
              </w:rPr>
            </w:pPr>
            <w:r w:rsidDel="00000000" w:rsidR="00000000" w:rsidRPr="00000000">
              <w:rPr>
                <w:sz w:val="22"/>
                <w:szCs w:val="22"/>
                <w:highlight w:val="cyan"/>
                <w:rtl w:val="0"/>
              </w:rPr>
              <w:t xml:space="preserve"> Oui  Non</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B">
            <w:pPr>
              <w:spacing w:after="240" w:before="240" w:line="276" w:lineRule="auto"/>
              <w:rPr>
                <w:sz w:val="22"/>
                <w:szCs w:val="22"/>
                <w:highlight w:val="cyan"/>
              </w:rPr>
            </w:pPr>
            <w:r w:rsidDel="00000000" w:rsidR="00000000" w:rsidRPr="00000000">
              <w:rPr>
                <w:sz w:val="22"/>
                <w:szCs w:val="22"/>
                <w:highlight w:val="cyan"/>
                <w:rtl w:val="0"/>
              </w:rPr>
              <w:t xml:space="preserve">Donnez des détails</w:t>
            </w:r>
          </w:p>
        </w:tc>
      </w:tr>
      <w:tr>
        <w:trPr>
          <w:cantSplit w:val="0"/>
          <w:trHeight w:val="1560" w:hRule="atLeast"/>
          <w:tblHeader w:val="0"/>
        </w:trPr>
        <w:tc>
          <w:tcPr>
            <w:gridSpan w:val="2"/>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DC">
            <w:pPr>
              <w:spacing w:after="240" w:before="240" w:line="276" w:lineRule="auto"/>
              <w:rPr>
                <w:b w:val="1"/>
                <w:sz w:val="22"/>
                <w:szCs w:val="22"/>
              </w:rPr>
            </w:pPr>
            <w:r w:rsidDel="00000000" w:rsidR="00000000" w:rsidRPr="00000000">
              <w:rPr>
                <w:b w:val="1"/>
                <w:sz w:val="22"/>
                <w:szCs w:val="22"/>
                <w:rtl w:val="0"/>
              </w:rPr>
              <w:t xml:space="preserve">Détails sur le destinataire</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E">
            <w:pPr>
              <w:shd w:fill="ffffff" w:val="clear"/>
              <w:spacing w:after="240" w:before="240" w:line="192.00000000000003" w:lineRule="auto"/>
              <w:rPr>
                <w:b w:val="1"/>
                <w:color w:val="26282a"/>
                <w:sz w:val="22"/>
                <w:szCs w:val="22"/>
              </w:rPr>
            </w:pPr>
            <w:r w:rsidDel="00000000" w:rsidR="00000000" w:rsidRPr="00000000">
              <w:rPr>
                <w:b w:val="1"/>
                <w:color w:val="26282a"/>
                <w:sz w:val="22"/>
                <w:szCs w:val="22"/>
                <w:rtl w:val="0"/>
              </w:rPr>
              <w:t xml:space="preserve">Complexe SICAP POINT E, Immeuble C 5eme étage</w:t>
            </w:r>
          </w:p>
          <w:p w:rsidR="00000000" w:rsidDel="00000000" w:rsidP="00000000" w:rsidRDefault="00000000" w:rsidRPr="00000000" w14:paraId="000000DF">
            <w:pPr>
              <w:shd w:fill="ffffff" w:val="clear"/>
              <w:spacing w:after="240" w:before="240" w:line="192.00000000000003" w:lineRule="auto"/>
              <w:rPr>
                <w:b w:val="1"/>
                <w:color w:val="26282a"/>
                <w:sz w:val="22"/>
                <w:szCs w:val="22"/>
              </w:rPr>
            </w:pPr>
            <w:r w:rsidDel="00000000" w:rsidR="00000000" w:rsidRPr="00000000">
              <w:rPr>
                <w:b w:val="1"/>
                <w:color w:val="26282a"/>
                <w:sz w:val="22"/>
                <w:szCs w:val="22"/>
                <w:rtl w:val="0"/>
              </w:rPr>
              <w:t xml:space="preserve">Avenue Cheikh Anta DIOP</w:t>
            </w:r>
          </w:p>
          <w:p w:rsidR="00000000" w:rsidDel="00000000" w:rsidP="00000000" w:rsidRDefault="00000000" w:rsidRPr="00000000" w14:paraId="000000E0">
            <w:pPr>
              <w:shd w:fill="ffffff" w:val="clear"/>
              <w:spacing w:after="240" w:before="240" w:line="192.00000000000003" w:lineRule="auto"/>
              <w:rPr>
                <w:b w:val="1"/>
                <w:color w:val="26282a"/>
                <w:sz w:val="22"/>
                <w:szCs w:val="22"/>
              </w:rPr>
            </w:pPr>
            <w:r w:rsidDel="00000000" w:rsidR="00000000" w:rsidRPr="00000000">
              <w:rPr>
                <w:b w:val="1"/>
                <w:color w:val="26282a"/>
                <w:sz w:val="22"/>
                <w:szCs w:val="22"/>
                <w:rtl w:val="0"/>
              </w:rPr>
              <w:t xml:space="preserve">Dakar, Senegal</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1">
            <w:pPr>
              <w:spacing w:after="240" w:before="240" w:line="276" w:lineRule="auto"/>
              <w:jc w:val="center"/>
              <w:rPr>
                <w:sz w:val="22"/>
                <w:szCs w:val="22"/>
                <w:highlight w:val="cyan"/>
              </w:rPr>
            </w:pPr>
            <w:r w:rsidDel="00000000" w:rsidR="00000000" w:rsidRPr="00000000">
              <w:rPr>
                <w:sz w:val="22"/>
                <w:szCs w:val="22"/>
                <w:highlight w:val="cyan"/>
                <w:rtl w:val="0"/>
              </w:rPr>
              <w:t xml:space="preserve"> Oui  Non</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2">
            <w:pPr>
              <w:spacing w:after="240" w:before="240" w:line="276" w:lineRule="auto"/>
              <w:rPr>
                <w:sz w:val="22"/>
                <w:szCs w:val="22"/>
                <w:highlight w:val="cyan"/>
              </w:rPr>
            </w:pPr>
            <w:r w:rsidDel="00000000" w:rsidR="00000000" w:rsidRPr="00000000">
              <w:rPr>
                <w:sz w:val="22"/>
                <w:szCs w:val="22"/>
                <w:highlight w:val="cyan"/>
                <w:rtl w:val="0"/>
              </w:rPr>
              <w:t xml:space="preserve">Donnez des détails</w:t>
            </w:r>
          </w:p>
        </w:tc>
      </w:tr>
      <w:tr>
        <w:trPr>
          <w:cantSplit w:val="0"/>
          <w:trHeight w:val="2565" w:hRule="atLeast"/>
          <w:tblHeader w:val="0"/>
        </w:trPr>
        <w:tc>
          <w:tcPr>
            <w:gridSpan w:val="2"/>
            <w:tcBorders>
              <w:top w:color="000000" w:space="0" w:sz="0" w:val="nil"/>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top"/>
          </w:tcPr>
          <w:p w:rsidR="00000000" w:rsidDel="00000000" w:rsidP="00000000" w:rsidRDefault="00000000" w:rsidRPr="00000000" w14:paraId="000000E3">
            <w:pPr>
              <w:spacing w:after="240" w:before="240" w:line="276" w:lineRule="auto"/>
              <w:rPr>
                <w:b w:val="1"/>
                <w:sz w:val="22"/>
                <w:szCs w:val="22"/>
              </w:rPr>
            </w:pPr>
            <w:r w:rsidDel="00000000" w:rsidR="00000000" w:rsidRPr="00000000">
              <w:rPr>
                <w:b w:val="1"/>
                <w:sz w:val="22"/>
                <w:szCs w:val="22"/>
                <w:rtl w:val="0"/>
              </w:rPr>
              <w:t xml:space="preserve">Droit de l’UNOPS de modifier les besoins</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5">
            <w:pPr>
              <w:spacing w:after="240" w:before="240" w:line="276" w:lineRule="auto"/>
              <w:jc w:val="both"/>
              <w:rPr>
                <w:sz w:val="22"/>
                <w:szCs w:val="22"/>
              </w:rPr>
            </w:pPr>
            <w:r w:rsidDel="00000000" w:rsidR="00000000" w:rsidRPr="00000000">
              <w:rPr>
                <w:sz w:val="22"/>
                <w:szCs w:val="22"/>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6">
            <w:pPr>
              <w:spacing w:after="240" w:before="240" w:line="276" w:lineRule="auto"/>
              <w:jc w:val="center"/>
              <w:rPr>
                <w:sz w:val="22"/>
                <w:szCs w:val="22"/>
                <w:highlight w:val="cyan"/>
              </w:rPr>
            </w:pPr>
            <w:r w:rsidDel="00000000" w:rsidR="00000000" w:rsidRPr="00000000">
              <w:rPr>
                <w:sz w:val="22"/>
                <w:szCs w:val="22"/>
                <w:highlight w:val="cyan"/>
                <w:rtl w:val="0"/>
              </w:rPr>
              <w:t xml:space="preserve"> Oui  Non</w:t>
            </w:r>
          </w:p>
        </w:tc>
        <w:tc>
          <w:tcPr>
            <w:tcBorders>
              <w:top w:color="000000" w:space="0" w:sz="0" w:val="nil"/>
              <w:left w:color="000000" w:space="0" w:sz="0" w:val="nil"/>
              <w:bottom w:color="000000" w:space="0" w:sz="8" w:val="single"/>
              <w:right w:color="000000"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7">
            <w:pPr>
              <w:spacing w:after="240" w:before="240" w:line="276" w:lineRule="auto"/>
              <w:jc w:val="both"/>
              <w:rPr>
                <w:sz w:val="22"/>
                <w:szCs w:val="22"/>
                <w:highlight w:val="cyan"/>
              </w:rPr>
            </w:pPr>
            <w:r w:rsidDel="00000000" w:rsidR="00000000" w:rsidRPr="00000000">
              <w:rPr>
                <w:sz w:val="22"/>
                <w:szCs w:val="22"/>
                <w:highlight w:val="cyan"/>
                <w:rtl w:val="0"/>
              </w:rPr>
              <w:t xml:space="preserve">Donnez des détails</w:t>
            </w:r>
          </w:p>
        </w:tc>
      </w:tr>
    </w:tbl>
    <w:p w:rsidR="00000000" w:rsidDel="00000000" w:rsidP="00000000" w:rsidRDefault="00000000" w:rsidRPr="00000000" w14:paraId="000000E8">
      <w:pPr>
        <w:spacing w:after="240" w:before="240" w:line="276" w:lineRule="auto"/>
        <w:rPr>
          <w:sz w:val="22"/>
          <w:szCs w:val="22"/>
        </w:rPr>
      </w:pPr>
      <w:r w:rsidDel="00000000" w:rsidR="00000000" w:rsidRPr="00000000">
        <w:rPr>
          <w:sz w:val="22"/>
          <w:szCs w:val="22"/>
          <w:rtl w:val="0"/>
        </w:rPr>
        <w:t xml:space="preserve"> </w:t>
      </w:r>
    </w:p>
    <w:p w:rsidR="00000000" w:rsidDel="00000000" w:rsidP="00000000" w:rsidRDefault="00000000" w:rsidRPr="00000000" w14:paraId="000000E9">
      <w:pPr>
        <w:spacing w:line="276" w:lineRule="auto"/>
        <w:rPr>
          <w:sz w:val="22"/>
          <w:szCs w:val="22"/>
        </w:rPr>
      </w:pPr>
      <w:r w:rsidDel="00000000" w:rsidR="00000000" w:rsidRPr="00000000">
        <w:rPr>
          <w:rtl w:val="0"/>
        </w:rPr>
      </w:r>
    </w:p>
    <w:p w:rsidR="00000000" w:rsidDel="00000000" w:rsidP="00000000" w:rsidRDefault="00000000" w:rsidRPr="00000000" w14:paraId="000000EA">
      <w:pPr>
        <w:spacing w:after="240" w:lineRule="auto"/>
        <w:rPr>
          <w:color w:val="000000"/>
          <w:sz w:val="22"/>
          <w:szCs w:val="22"/>
        </w:rPr>
      </w:pPr>
      <w:r w:rsidDel="00000000" w:rsidR="00000000" w:rsidRPr="00000000">
        <w:rPr>
          <w:color w:val="000000"/>
          <w:sz w:val="22"/>
          <w:szCs w:val="22"/>
          <w:rtl w:val="0"/>
        </w:rPr>
        <w:t xml:space="preserve">Les biens et services connexes présentés (le cas échéant) sont conformes aux spécifications requises et aux besoins stipulés dans la </w:t>
      </w:r>
      <w:r w:rsidDel="00000000" w:rsidR="00000000" w:rsidRPr="00000000">
        <w:rPr>
          <w:b w:val="1"/>
          <w:color w:val="000000"/>
          <w:sz w:val="22"/>
          <w:szCs w:val="22"/>
          <w:rtl w:val="0"/>
        </w:rPr>
        <w:t xml:space="preserve">Section II : Liste des besoins</w:t>
      </w:r>
      <w:r w:rsidDel="00000000" w:rsidR="00000000" w:rsidRPr="00000000">
        <w:rPr>
          <w:color w:val="000000"/>
          <w:sz w:val="22"/>
          <w:szCs w:val="22"/>
          <w:rtl w:val="0"/>
        </w:rPr>
        <w:t xml:space="preserve">.</w:t>
      </w:r>
    </w:p>
    <w:p w:rsidR="00000000" w:rsidDel="00000000" w:rsidP="00000000" w:rsidRDefault="00000000" w:rsidRPr="00000000" w14:paraId="000000EB">
      <w:pPr>
        <w:ind w:left="3600" w:right="-34" w:firstLine="720"/>
        <w:jc w:val="both"/>
        <w:rPr>
          <w:b w:val="1"/>
          <w:color w:val="000000"/>
          <w:sz w:val="22"/>
          <w:szCs w:val="22"/>
        </w:rPr>
      </w:pPr>
      <w:r w:rsidDel="00000000" w:rsidR="00000000" w:rsidRPr="00000000">
        <w:rPr>
          <w:color w:val="000000"/>
          <w:sz w:val="22"/>
          <w:szCs w:val="22"/>
          <w:highlight w:val="cyan"/>
          <w:rtl w:val="0"/>
        </w:rPr>
        <w:t xml:space="preserve">  Oui  Non</w:t>
      </w:r>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14:paraId="000000EC">
      <w:pPr>
        <w:spacing w:after="240" w:before="240" w:lineRule="auto"/>
        <w:ind w:right="-34"/>
        <w:rPr>
          <w:color w:val="000000"/>
          <w:sz w:val="22"/>
          <w:szCs w:val="22"/>
        </w:rPr>
      </w:pPr>
      <w:r w:rsidDel="00000000" w:rsidR="00000000" w:rsidRPr="00000000">
        <w:rPr>
          <w:color w:val="000000"/>
          <w:sz w:val="22"/>
          <w:szCs w:val="22"/>
          <w:rtl w:val="0"/>
        </w:rPr>
        <w:t xml:space="preserve">TOUT ECART DOIT ETRE INDIQUE CI-DESSOUS :</w:t>
      </w:r>
    </w:p>
    <w:p w:rsidR="00000000" w:rsidDel="00000000" w:rsidP="00000000" w:rsidRDefault="00000000" w:rsidRPr="00000000" w14:paraId="000000ED">
      <w:pPr>
        <w:rPr>
          <w:color w:val="000000"/>
          <w:sz w:val="22"/>
          <w:szCs w:val="22"/>
        </w:rPr>
      </w:pPr>
      <w:r w:rsidDel="00000000" w:rsidR="00000000" w:rsidRPr="00000000">
        <w:rPr>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E">
      <w:pPr>
        <w:tabs>
          <w:tab w:val="left" w:pos="990"/>
          <w:tab w:val="left" w:pos="5040"/>
          <w:tab w:val="left" w:pos="5850"/>
        </w:tabs>
        <w:spacing w:before="240" w:lineRule="auto"/>
        <w:rPr>
          <w:color w:val="000000"/>
          <w:sz w:val="22"/>
          <w:szCs w:val="22"/>
        </w:rPr>
      </w:pPr>
      <w:r w:rsidDel="00000000" w:rsidR="00000000" w:rsidRPr="00000000">
        <w:rPr>
          <w:color w:val="000000"/>
          <w:sz w:val="22"/>
          <w:szCs w:val="22"/>
          <w:rtl w:val="0"/>
        </w:rPr>
        <w:t xml:space="preserve">Nom </w:t>
        <w:tab/>
        <w:t xml:space="preserve">: _____________________________________________________________</w:t>
      </w:r>
    </w:p>
    <w:p w:rsidR="00000000" w:rsidDel="00000000" w:rsidP="00000000" w:rsidRDefault="00000000" w:rsidRPr="00000000" w14:paraId="000000EF">
      <w:pPr>
        <w:tabs>
          <w:tab w:val="left" w:pos="990"/>
        </w:tabs>
        <w:spacing w:before="240" w:lineRule="auto"/>
        <w:rPr>
          <w:color w:val="000000"/>
          <w:sz w:val="22"/>
          <w:szCs w:val="22"/>
        </w:rPr>
      </w:pPr>
      <w:r w:rsidDel="00000000" w:rsidR="00000000" w:rsidRPr="00000000">
        <w:rPr>
          <w:color w:val="000000"/>
          <w:sz w:val="22"/>
          <w:szCs w:val="22"/>
          <w:rtl w:val="0"/>
        </w:rPr>
        <w:t xml:space="preserve">Titre</w:t>
        <w:tab/>
        <w:t xml:space="preserve">: _____________________________________________________________</w:t>
      </w:r>
    </w:p>
    <w:p w:rsidR="00000000" w:rsidDel="00000000" w:rsidP="00000000" w:rsidRDefault="00000000" w:rsidRPr="00000000" w14:paraId="000000F0">
      <w:pPr>
        <w:tabs>
          <w:tab w:val="left" w:pos="990"/>
        </w:tabs>
        <w:spacing w:before="240" w:lineRule="auto"/>
        <w:rPr>
          <w:color w:val="000000"/>
          <w:sz w:val="22"/>
          <w:szCs w:val="22"/>
        </w:rPr>
      </w:pPr>
      <w:r w:rsidDel="00000000" w:rsidR="00000000" w:rsidRPr="00000000">
        <w:rPr>
          <w:color w:val="000000"/>
          <w:sz w:val="22"/>
          <w:szCs w:val="22"/>
          <w:rtl w:val="0"/>
        </w:rPr>
        <w:t xml:space="preserve">Date </w:t>
        <w:tab/>
        <w:t xml:space="preserve">: _____________________________________________________________</w:t>
      </w:r>
    </w:p>
    <w:p w:rsidR="00000000" w:rsidDel="00000000" w:rsidP="00000000" w:rsidRDefault="00000000" w:rsidRPr="00000000" w14:paraId="000000F1">
      <w:pPr>
        <w:tabs>
          <w:tab w:val="left" w:pos="990"/>
        </w:tabs>
        <w:spacing w:before="240" w:lineRule="auto"/>
        <w:rPr>
          <w:color w:val="000000"/>
          <w:sz w:val="22"/>
          <w:szCs w:val="22"/>
        </w:rPr>
      </w:pPr>
      <w:r w:rsidDel="00000000" w:rsidR="00000000" w:rsidRPr="00000000">
        <w:rPr>
          <w:color w:val="000000"/>
          <w:sz w:val="22"/>
          <w:szCs w:val="22"/>
          <w:rtl w:val="0"/>
        </w:rPr>
        <w:t xml:space="preserve">Signature</w:t>
        <w:tab/>
        <w:t xml:space="preserve">: _____________________________________________________________</w:t>
      </w:r>
    </w:p>
    <w:p w:rsidR="00000000" w:rsidDel="00000000" w:rsidP="00000000" w:rsidRDefault="00000000" w:rsidRPr="00000000" w14:paraId="000000F2">
      <w:pPr>
        <w:rPr>
          <w:color w:val="000000"/>
          <w:sz w:val="22"/>
          <w:szCs w:val="22"/>
        </w:rPr>
      </w:pPr>
      <w:r w:rsidDel="00000000" w:rsidR="00000000" w:rsidRPr="00000000">
        <w:rPr>
          <w:color w:val="000000"/>
          <w:sz w:val="22"/>
          <w:szCs w:val="22"/>
          <w:rtl w:val="0"/>
        </w:rPr>
        <w:t xml:space="preserve"> </w:t>
      </w:r>
    </w:p>
    <w:p w:rsidR="00000000" w:rsidDel="00000000" w:rsidP="00000000" w:rsidRDefault="00000000" w:rsidRPr="00000000" w14:paraId="000000F3">
      <w:pPr>
        <w:rPr>
          <w:color w:val="000000"/>
          <w:sz w:val="22"/>
          <w:szCs w:val="22"/>
        </w:rPr>
      </w:pPr>
      <w:r w:rsidDel="00000000" w:rsidR="00000000" w:rsidRPr="00000000">
        <w:rPr>
          <w:rtl w:val="0"/>
        </w:rPr>
      </w:r>
    </w:p>
    <w:p w:rsidR="00000000" w:rsidDel="00000000" w:rsidP="00000000" w:rsidRDefault="00000000" w:rsidRPr="00000000" w14:paraId="000000F4">
      <w:pPr>
        <w:rPr>
          <w:color w:val="000000"/>
          <w:sz w:val="22"/>
          <w:szCs w:val="22"/>
        </w:rPr>
      </w:pPr>
      <w:r w:rsidDel="00000000" w:rsidR="00000000" w:rsidRPr="00000000">
        <w:rPr>
          <w:rtl w:val="0"/>
        </w:rPr>
      </w:r>
    </w:p>
    <w:p w:rsidR="00000000" w:rsidDel="00000000" w:rsidP="00000000" w:rsidRDefault="00000000" w:rsidRPr="00000000" w14:paraId="000000F5">
      <w:pPr>
        <w:rPr>
          <w:color w:val="000000"/>
          <w:sz w:val="22"/>
          <w:szCs w:val="22"/>
        </w:rPr>
      </w:pPr>
      <w:r w:rsidDel="00000000" w:rsidR="00000000" w:rsidRPr="00000000">
        <w:rPr>
          <w:rtl w:val="0"/>
        </w:rPr>
      </w:r>
    </w:p>
    <w:p w:rsidR="00000000" w:rsidDel="00000000" w:rsidP="00000000" w:rsidRDefault="00000000" w:rsidRPr="00000000" w14:paraId="000000F6">
      <w:pPr>
        <w:rPr>
          <w:color w:val="000000"/>
          <w:sz w:val="22"/>
          <w:szCs w:val="22"/>
        </w:rPr>
      </w:pPr>
      <w:r w:rsidDel="00000000" w:rsidR="00000000" w:rsidRPr="00000000">
        <w:rPr>
          <w:rtl w:val="0"/>
        </w:rPr>
      </w:r>
    </w:p>
    <w:p w:rsidR="00000000" w:rsidDel="00000000" w:rsidP="00000000" w:rsidRDefault="00000000" w:rsidRPr="00000000" w14:paraId="000000F7">
      <w:pPr>
        <w:rPr>
          <w:sz w:val="22"/>
          <w:szCs w:val="22"/>
        </w:rPr>
      </w:pPr>
      <w:r w:rsidDel="00000000" w:rsidR="00000000" w:rsidRPr="00000000">
        <w:rPr>
          <w:rtl w:val="0"/>
        </w:rPr>
      </w:r>
    </w:p>
    <w:p w:rsidR="00000000" w:rsidDel="00000000" w:rsidP="00000000" w:rsidRDefault="00000000" w:rsidRPr="00000000" w14:paraId="000000F8">
      <w:pPr>
        <w:rPr>
          <w:sz w:val="22"/>
          <w:szCs w:val="22"/>
        </w:rPr>
      </w:pPr>
      <w:r w:rsidDel="00000000" w:rsidR="00000000" w:rsidRPr="00000000">
        <w:rPr>
          <w:rtl w:val="0"/>
        </w:rPr>
      </w:r>
    </w:p>
    <w:p w:rsidR="00000000" w:rsidDel="00000000" w:rsidP="00000000" w:rsidRDefault="00000000" w:rsidRPr="00000000" w14:paraId="000000F9">
      <w:pPr>
        <w:rPr>
          <w:sz w:val="22"/>
          <w:szCs w:val="22"/>
        </w:rPr>
      </w:pPr>
      <w:r w:rsidDel="00000000" w:rsidR="00000000" w:rsidRPr="00000000">
        <w:rPr>
          <w:rtl w:val="0"/>
        </w:rPr>
      </w:r>
    </w:p>
    <w:p w:rsidR="00000000" w:rsidDel="00000000" w:rsidP="00000000" w:rsidRDefault="00000000" w:rsidRPr="00000000" w14:paraId="000000FA">
      <w:pPr>
        <w:keepNext w:val="1"/>
        <w:keepLines w:val="1"/>
        <w:spacing w:after="120" w:before="360" w:lineRule="auto"/>
        <w:rPr>
          <w:b w:val="1"/>
          <w:color w:val="0092d1"/>
          <w:sz w:val="32"/>
          <w:szCs w:val="32"/>
        </w:rPr>
      </w:pPr>
      <w:r w:rsidDel="00000000" w:rsidR="00000000" w:rsidRPr="00000000">
        <w:rPr>
          <w:b w:val="1"/>
          <w:color w:val="0092d1"/>
          <w:sz w:val="32"/>
          <w:szCs w:val="32"/>
          <w:rtl w:val="0"/>
        </w:rPr>
        <w:t xml:space="preserve">Annexe D : Formulaire d’expérience préalable</w:t>
      </w:r>
    </w:p>
    <w:p w:rsidR="00000000" w:rsidDel="00000000" w:rsidP="00000000" w:rsidRDefault="00000000" w:rsidRPr="00000000" w14:paraId="000000FB">
      <w:pPr>
        <w:rPr>
          <w:color w:val="000000"/>
          <w:sz w:val="22"/>
          <w:szCs w:val="22"/>
        </w:rPr>
      </w:pPr>
      <w:r w:rsidDel="00000000" w:rsidR="00000000" w:rsidRPr="00000000">
        <w:rPr>
          <w:rtl w:val="0"/>
        </w:rPr>
      </w:r>
    </w:p>
    <w:p w:rsidR="00000000" w:rsidDel="00000000" w:rsidP="00000000" w:rsidRDefault="00000000" w:rsidRPr="00000000" w14:paraId="000000FC">
      <w:pPr>
        <w:spacing w:after="60" w:lineRule="auto"/>
        <w:rPr>
          <w:color w:val="000000"/>
          <w:sz w:val="22"/>
          <w:szCs w:val="22"/>
        </w:rPr>
      </w:pPr>
      <w:r w:rsidDel="00000000" w:rsidR="00000000" w:rsidRPr="00000000">
        <w:rPr>
          <w:color w:val="000000"/>
          <w:sz w:val="22"/>
          <w:szCs w:val="22"/>
          <w:rtl w:val="0"/>
        </w:rPr>
        <w:t xml:space="preserve">Numéro de référence de la demande de cotations : </w:t>
      </w:r>
      <w:r w:rsidDel="00000000" w:rsidR="00000000" w:rsidRPr="00000000">
        <w:rPr>
          <w:color w:val="000000"/>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0FD">
      <w:pPr>
        <w:spacing w:after="60" w:lineRule="auto"/>
        <w:rPr>
          <w:color w:val="000000"/>
          <w:sz w:val="22"/>
          <w:szCs w:val="22"/>
        </w:rPr>
      </w:pPr>
      <w:r w:rsidDel="00000000" w:rsidR="00000000" w:rsidRPr="00000000">
        <w:rPr>
          <w:color w:val="000000"/>
          <w:sz w:val="22"/>
          <w:szCs w:val="22"/>
          <w:rtl w:val="0"/>
        </w:rPr>
        <w:t xml:space="preserve">Nom du soumissionnaire : </w:t>
      </w:r>
      <w:r w:rsidDel="00000000" w:rsidR="00000000" w:rsidRPr="00000000">
        <w:rPr>
          <w:color w:val="000000"/>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0FE">
      <w:pPr>
        <w:rPr>
          <w:color w:val="000000"/>
          <w:sz w:val="22"/>
          <w:szCs w:val="22"/>
        </w:rPr>
      </w:pPr>
      <w:r w:rsidDel="00000000" w:rsidR="00000000" w:rsidRPr="00000000">
        <w:rPr>
          <w:rtl w:val="0"/>
        </w:rPr>
      </w:r>
    </w:p>
    <w:p w:rsidR="00000000" w:rsidDel="00000000" w:rsidP="00000000" w:rsidRDefault="00000000" w:rsidRPr="00000000" w14:paraId="000000FF">
      <w:pPr>
        <w:rPr>
          <w:color w:val="000000"/>
          <w:sz w:val="22"/>
          <w:szCs w:val="22"/>
        </w:rPr>
      </w:pPr>
      <w:r w:rsidDel="00000000" w:rsidR="00000000" w:rsidRPr="00000000">
        <w:rPr>
          <w:rtl w:val="0"/>
        </w:rPr>
      </w:r>
    </w:p>
    <w:tbl>
      <w:tblPr>
        <w:tblStyle w:val="Table5"/>
        <w:tblW w:w="9431.000000000002" w:type="dxa"/>
        <w:jc w:val="left"/>
        <w:tblInd w:w="0.0" w:type="dxa"/>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1794" w:hRule="atLeast"/>
          <w:tblHeader w:val="0"/>
        </w:trPr>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00">
            <w:pPr>
              <w:jc w:val="center"/>
              <w:rPr>
                <w:sz w:val="22"/>
                <w:szCs w:val="22"/>
              </w:rPr>
            </w:pPr>
            <w:r w:rsidDel="00000000" w:rsidR="00000000" w:rsidRPr="00000000">
              <w:rPr>
                <w:b w:val="1"/>
                <w:color w:val="000000"/>
                <w:sz w:val="22"/>
                <w:szCs w:val="22"/>
                <w:rtl w:val="0"/>
              </w:rPr>
              <w:t xml:space="preserve">Description des services/biens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01">
            <w:pPr>
              <w:jc w:val="center"/>
              <w:rPr>
                <w:sz w:val="22"/>
                <w:szCs w:val="22"/>
              </w:rPr>
            </w:pPr>
            <w:r w:rsidDel="00000000" w:rsidR="00000000" w:rsidRPr="00000000">
              <w:rPr>
                <w:b w:val="1"/>
                <w:color w:val="000000"/>
                <w:sz w:val="22"/>
                <w:szCs w:val="22"/>
                <w:rtl w:val="0"/>
              </w:rPr>
              <w:t xml:space="preserve">Pays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02">
            <w:pPr>
              <w:jc w:val="center"/>
              <w:rPr>
                <w:sz w:val="22"/>
                <w:szCs w:val="22"/>
              </w:rPr>
            </w:pPr>
            <w:r w:rsidDel="00000000" w:rsidR="00000000" w:rsidRPr="00000000">
              <w:rPr>
                <w:b w:val="1"/>
                <w:color w:val="000000"/>
                <w:sz w:val="22"/>
                <w:szCs w:val="22"/>
                <w:rtl w:val="0"/>
              </w:rPr>
              <w:t xml:space="preserve">Montant total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03">
            <w:pPr>
              <w:jc w:val="center"/>
              <w:rPr>
                <w:b w:val="1"/>
                <w:color w:val="000000"/>
                <w:sz w:val="22"/>
                <w:szCs w:val="22"/>
              </w:rPr>
            </w:pPr>
            <w:r w:rsidDel="00000000" w:rsidR="00000000" w:rsidRPr="00000000">
              <w:rPr>
                <w:b w:val="1"/>
                <w:color w:val="000000"/>
                <w:sz w:val="22"/>
                <w:szCs w:val="22"/>
                <w:rtl w:val="0"/>
              </w:rPr>
              <w:t xml:space="preserve">Identification et titre du contrat et coordonnées du client</w:t>
            </w:r>
          </w:p>
          <w:p w:rsidR="00000000" w:rsidDel="00000000" w:rsidP="00000000" w:rsidRDefault="00000000" w:rsidRPr="00000000" w14:paraId="00000104">
            <w:pPr>
              <w:jc w:val="center"/>
              <w:rPr>
                <w:sz w:val="22"/>
                <w:szCs w:val="22"/>
              </w:rPr>
            </w:pPr>
            <w:r w:rsidDel="00000000" w:rsidR="00000000" w:rsidRPr="00000000">
              <w:rPr>
                <w:b w:val="1"/>
                <w:color w:val="000000"/>
                <w:sz w:val="22"/>
                <w:szCs w:val="22"/>
                <w:rtl w:val="0"/>
              </w:rPr>
              <w:t xml:space="preserve">(Nom, adresse, numéro de téléphone, adresse e-mail, fax)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108.0" w:type="dxa"/>
              <w:right w:w="108.0" w:type="dxa"/>
            </w:tcMar>
            <w:vAlign w:val="center"/>
          </w:tcPr>
          <w:p w:rsidR="00000000" w:rsidDel="00000000" w:rsidP="00000000" w:rsidRDefault="00000000" w:rsidRPr="00000000" w14:paraId="00000105">
            <w:pPr>
              <w:jc w:val="center"/>
              <w:rPr>
                <w:sz w:val="22"/>
                <w:szCs w:val="22"/>
              </w:rPr>
            </w:pPr>
            <w:r w:rsidDel="00000000" w:rsidR="00000000" w:rsidRPr="00000000">
              <w:rPr>
                <w:b w:val="1"/>
                <w:color w:val="000000"/>
                <w:sz w:val="22"/>
                <w:szCs w:val="22"/>
                <w:rtl w:val="0"/>
              </w:rPr>
              <w:t xml:space="preserve">Année de réalisation du projet</w:t>
            </w: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6">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7">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8">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9">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A">
            <w:pPr>
              <w:rPr>
                <w:color w:val="000000"/>
                <w:sz w:val="22"/>
                <w:szCs w:val="22"/>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B">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C">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D">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E">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0F">
            <w:pPr>
              <w:rPr>
                <w:color w:val="000000"/>
                <w:sz w:val="22"/>
                <w:szCs w:val="22"/>
              </w:rPr>
            </w:pPr>
            <w:r w:rsidDel="00000000" w:rsidR="00000000" w:rsidRPr="00000000">
              <w:rPr>
                <w:rtl w:val="0"/>
              </w:rPr>
            </w:r>
          </w:p>
        </w:tc>
      </w:tr>
      <w:tr>
        <w:trPr>
          <w:cantSplit w:val="0"/>
          <w:trHeight w:val="187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0">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1">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2">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3">
            <w:pPr>
              <w:rPr>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center"/>
          </w:tcPr>
          <w:p w:rsidR="00000000" w:rsidDel="00000000" w:rsidP="00000000" w:rsidRDefault="00000000" w:rsidRPr="00000000" w14:paraId="00000114">
            <w:pPr>
              <w:rPr>
                <w:color w:val="000000"/>
                <w:sz w:val="22"/>
                <w:szCs w:val="22"/>
              </w:rPr>
            </w:pPr>
            <w:r w:rsidDel="00000000" w:rsidR="00000000" w:rsidRPr="00000000">
              <w:rPr>
                <w:rtl w:val="0"/>
              </w:rPr>
            </w:r>
          </w:p>
        </w:tc>
      </w:tr>
    </w:tbl>
    <w:p w:rsidR="00000000" w:rsidDel="00000000" w:rsidP="00000000" w:rsidRDefault="00000000" w:rsidRPr="00000000" w14:paraId="00000115">
      <w:pPr>
        <w:ind w:left="180" w:right="288" w:firstLine="0"/>
        <w:rPr>
          <w:b w:val="1"/>
          <w:color w:val="000000"/>
          <w:sz w:val="22"/>
          <w:szCs w:val="22"/>
        </w:rPr>
      </w:pPr>
      <w:r w:rsidDel="00000000" w:rsidR="00000000" w:rsidRPr="00000000">
        <w:rPr>
          <w:rtl w:val="0"/>
        </w:rPr>
      </w:r>
    </w:p>
    <w:p w:rsidR="00000000" w:rsidDel="00000000" w:rsidP="00000000" w:rsidRDefault="00000000" w:rsidRPr="00000000" w14:paraId="00000116">
      <w:pPr>
        <w:tabs>
          <w:tab w:val="left" w:pos="990"/>
          <w:tab w:val="left" w:pos="5040"/>
          <w:tab w:val="left" w:pos="5850"/>
        </w:tabs>
        <w:rPr>
          <w:color w:val="000000"/>
          <w:sz w:val="22"/>
          <w:szCs w:val="22"/>
        </w:rPr>
      </w:pPr>
      <w:r w:rsidDel="00000000" w:rsidR="00000000" w:rsidRPr="00000000">
        <w:rPr>
          <w:color w:val="000000"/>
          <w:sz w:val="22"/>
          <w:szCs w:val="22"/>
          <w:rtl w:val="0"/>
        </w:rPr>
        <w:t xml:space="preserve">Nom </w:t>
        <w:tab/>
        <w:t xml:space="preserve">: _____________________________________________________________</w:t>
      </w:r>
    </w:p>
    <w:p w:rsidR="00000000" w:rsidDel="00000000" w:rsidP="00000000" w:rsidRDefault="00000000" w:rsidRPr="00000000" w14:paraId="00000117">
      <w:pPr>
        <w:tabs>
          <w:tab w:val="left" w:pos="720"/>
        </w:tabs>
        <w:rPr>
          <w:color w:val="000000"/>
          <w:sz w:val="22"/>
          <w:szCs w:val="22"/>
        </w:rPr>
      </w:pPr>
      <w:r w:rsidDel="00000000" w:rsidR="00000000" w:rsidRPr="00000000">
        <w:rPr>
          <w:rtl w:val="0"/>
        </w:rPr>
      </w:r>
    </w:p>
    <w:p w:rsidR="00000000" w:rsidDel="00000000" w:rsidP="00000000" w:rsidRDefault="00000000" w:rsidRPr="00000000" w14:paraId="00000118">
      <w:pPr>
        <w:tabs>
          <w:tab w:val="left" w:pos="990"/>
        </w:tabs>
        <w:rPr>
          <w:color w:val="000000"/>
          <w:sz w:val="22"/>
          <w:szCs w:val="22"/>
        </w:rPr>
      </w:pPr>
      <w:r w:rsidDel="00000000" w:rsidR="00000000" w:rsidRPr="00000000">
        <w:rPr>
          <w:color w:val="000000"/>
          <w:sz w:val="22"/>
          <w:szCs w:val="22"/>
          <w:rtl w:val="0"/>
        </w:rPr>
        <w:t xml:space="preserve">Titre</w:t>
        <w:tab/>
        <w:t xml:space="preserve">: _____________________________________________________________</w:t>
      </w:r>
    </w:p>
    <w:p w:rsidR="00000000" w:rsidDel="00000000" w:rsidP="00000000" w:rsidRDefault="00000000" w:rsidRPr="00000000" w14:paraId="00000119">
      <w:pPr>
        <w:rPr>
          <w:color w:val="000000"/>
          <w:sz w:val="22"/>
          <w:szCs w:val="22"/>
        </w:rPr>
      </w:pPr>
      <w:r w:rsidDel="00000000" w:rsidR="00000000" w:rsidRPr="00000000">
        <w:rPr>
          <w:rtl w:val="0"/>
        </w:rPr>
      </w:r>
    </w:p>
    <w:p w:rsidR="00000000" w:rsidDel="00000000" w:rsidP="00000000" w:rsidRDefault="00000000" w:rsidRPr="00000000" w14:paraId="0000011A">
      <w:pPr>
        <w:tabs>
          <w:tab w:val="left" w:pos="990"/>
        </w:tabs>
        <w:rPr>
          <w:color w:val="000000"/>
          <w:sz w:val="22"/>
          <w:szCs w:val="22"/>
        </w:rPr>
      </w:pPr>
      <w:r w:rsidDel="00000000" w:rsidR="00000000" w:rsidRPr="00000000">
        <w:rPr>
          <w:color w:val="000000"/>
          <w:sz w:val="22"/>
          <w:szCs w:val="22"/>
          <w:rtl w:val="0"/>
        </w:rPr>
        <w:t xml:space="preserve">Date </w:t>
        <w:tab/>
        <w:t xml:space="preserve">: _____________________________________________________________</w:t>
      </w:r>
    </w:p>
    <w:p w:rsidR="00000000" w:rsidDel="00000000" w:rsidP="00000000" w:rsidRDefault="00000000" w:rsidRPr="00000000" w14:paraId="0000011B">
      <w:pPr>
        <w:rPr>
          <w:color w:val="000000"/>
          <w:sz w:val="22"/>
          <w:szCs w:val="22"/>
        </w:rPr>
      </w:pPr>
      <w:r w:rsidDel="00000000" w:rsidR="00000000" w:rsidRPr="00000000">
        <w:rPr>
          <w:rtl w:val="0"/>
        </w:rPr>
      </w:r>
    </w:p>
    <w:p w:rsidR="00000000" w:rsidDel="00000000" w:rsidP="00000000" w:rsidRDefault="00000000" w:rsidRPr="00000000" w14:paraId="0000011C">
      <w:pPr>
        <w:tabs>
          <w:tab w:val="left" w:pos="990"/>
        </w:tabs>
        <w:rPr>
          <w:color w:val="000000"/>
          <w:sz w:val="22"/>
          <w:szCs w:val="22"/>
        </w:rPr>
      </w:pPr>
      <w:r w:rsidDel="00000000" w:rsidR="00000000" w:rsidRPr="00000000">
        <w:rPr>
          <w:color w:val="000000"/>
          <w:sz w:val="22"/>
          <w:szCs w:val="22"/>
          <w:rtl w:val="0"/>
        </w:rPr>
        <w:t xml:space="preserve">Signature</w:t>
        <w:tab/>
        <w:t xml:space="preserve">: _____________________________________________________________</w:t>
      </w:r>
    </w:p>
    <w:p w:rsidR="00000000" w:rsidDel="00000000" w:rsidP="00000000" w:rsidRDefault="00000000" w:rsidRPr="00000000" w14:paraId="0000011D">
      <w:pPr>
        <w:rPr>
          <w:b w:val="1"/>
          <w:color w:val="ffffff"/>
          <w:sz w:val="22"/>
          <w:szCs w:val="22"/>
        </w:rPr>
      </w:pPr>
      <w:r w:rsidDel="00000000" w:rsidR="00000000" w:rsidRPr="00000000">
        <w:rPr>
          <w:rtl w:val="0"/>
        </w:rPr>
      </w:r>
    </w:p>
    <w:p w:rsidR="00000000" w:rsidDel="00000000" w:rsidP="00000000" w:rsidRDefault="00000000" w:rsidRPr="00000000" w14:paraId="0000011E">
      <w:pPr>
        <w:rPr>
          <w:b w:val="1"/>
          <w:color w:val="ffffff"/>
          <w:sz w:val="22"/>
          <w:szCs w:val="22"/>
        </w:rPr>
      </w:pPr>
      <w:r w:rsidDel="00000000" w:rsidR="00000000" w:rsidRPr="00000000">
        <w:rPr>
          <w:rtl w:val="0"/>
        </w:rPr>
      </w:r>
    </w:p>
    <w:p w:rsidR="00000000" w:rsidDel="00000000" w:rsidP="00000000" w:rsidRDefault="00000000" w:rsidRPr="00000000" w14:paraId="0000011F">
      <w:pPr>
        <w:rPr>
          <w:b w:val="1"/>
          <w:color w:val="ffffff"/>
          <w:sz w:val="22"/>
          <w:szCs w:val="22"/>
        </w:rPr>
      </w:pPr>
      <w:r w:rsidDel="00000000" w:rsidR="00000000" w:rsidRPr="00000000">
        <w:rPr>
          <w:rtl w:val="0"/>
        </w:rPr>
      </w:r>
    </w:p>
    <w:p w:rsidR="00000000" w:rsidDel="00000000" w:rsidP="00000000" w:rsidRDefault="00000000" w:rsidRPr="00000000" w14:paraId="00000120">
      <w:pPr>
        <w:rPr>
          <w:b w:val="1"/>
          <w:color w:val="ffffff"/>
          <w:sz w:val="22"/>
          <w:szCs w:val="22"/>
        </w:rPr>
      </w:pPr>
      <w:r w:rsidDel="00000000" w:rsidR="00000000" w:rsidRPr="00000000">
        <w:rPr>
          <w:rtl w:val="0"/>
        </w:rPr>
      </w:r>
    </w:p>
    <w:p w:rsidR="00000000" w:rsidDel="00000000" w:rsidP="00000000" w:rsidRDefault="00000000" w:rsidRPr="00000000" w14:paraId="00000121">
      <w:pPr>
        <w:rPr>
          <w:b w:val="1"/>
          <w:color w:val="ffffff"/>
          <w:sz w:val="22"/>
          <w:szCs w:val="22"/>
        </w:rPr>
      </w:pPr>
      <w:r w:rsidDel="00000000" w:rsidR="00000000" w:rsidRPr="00000000">
        <w:rPr>
          <w:rtl w:val="0"/>
        </w:rPr>
      </w:r>
    </w:p>
    <w:p w:rsidR="00000000" w:rsidDel="00000000" w:rsidP="00000000" w:rsidRDefault="00000000" w:rsidRPr="00000000" w14:paraId="00000122">
      <w:pPr>
        <w:keepNext w:val="1"/>
        <w:keepLines w:val="1"/>
        <w:spacing w:after="120" w:before="360" w:lineRule="auto"/>
        <w:rPr>
          <w:b w:val="1"/>
          <w:color w:val="0092d1"/>
          <w:sz w:val="30"/>
          <w:szCs w:val="30"/>
        </w:rPr>
      </w:pPr>
      <w:r w:rsidDel="00000000" w:rsidR="00000000" w:rsidRPr="00000000">
        <w:rPr>
          <w:b w:val="1"/>
          <w:color w:val="0092d1"/>
          <w:sz w:val="30"/>
          <w:szCs w:val="30"/>
          <w:rtl w:val="0"/>
        </w:rPr>
        <w:t xml:space="preserve">Annexe E : Formulaire d’engagement envers les exigences de durabilité</w:t>
      </w:r>
    </w:p>
    <w:p w:rsidR="00000000" w:rsidDel="00000000" w:rsidP="00000000" w:rsidRDefault="00000000" w:rsidRPr="00000000" w14:paraId="00000123">
      <w:pPr>
        <w:spacing w:after="60" w:lineRule="auto"/>
        <w:rPr>
          <w:sz w:val="30"/>
          <w:szCs w:val="30"/>
        </w:rPr>
      </w:pPr>
      <w:r w:rsidDel="00000000" w:rsidR="00000000" w:rsidRPr="00000000">
        <w:rPr>
          <w:rtl w:val="0"/>
        </w:rPr>
      </w:r>
    </w:p>
    <w:p w:rsidR="00000000" w:rsidDel="00000000" w:rsidP="00000000" w:rsidRDefault="00000000" w:rsidRPr="00000000" w14:paraId="00000124">
      <w:pPr>
        <w:spacing w:after="60" w:lineRule="auto"/>
        <w:rPr>
          <w:sz w:val="22"/>
          <w:szCs w:val="22"/>
        </w:rPr>
      </w:pPr>
      <w:r w:rsidDel="00000000" w:rsidR="00000000" w:rsidRPr="00000000">
        <w:rPr>
          <w:sz w:val="22"/>
          <w:szCs w:val="22"/>
          <w:rtl w:val="0"/>
        </w:rPr>
        <w:t xml:space="preserve">Nom du soumissionnaire : </w:t>
      </w:r>
      <w:r w:rsidDel="00000000" w:rsidR="00000000" w:rsidRPr="00000000">
        <w:rPr>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125">
      <w:pPr>
        <w:spacing w:after="60" w:lineRule="auto"/>
        <w:rPr>
          <w:sz w:val="22"/>
          <w:szCs w:val="22"/>
        </w:rPr>
      </w:pPr>
      <w:r w:rsidDel="00000000" w:rsidR="00000000" w:rsidRPr="00000000">
        <w:rPr>
          <w:sz w:val="22"/>
          <w:szCs w:val="22"/>
          <w:rtl w:val="0"/>
        </w:rPr>
        <w:t xml:space="preserve">Date : </w:t>
      </w:r>
      <w:r w:rsidDel="00000000" w:rsidR="00000000" w:rsidRPr="00000000">
        <w:rPr>
          <w:sz w:val="22"/>
          <w:szCs w:val="22"/>
          <w:highlight w:val="cyan"/>
          <w:rtl w:val="0"/>
        </w:rPr>
        <w:t xml:space="preserve">[insérez la date de soumission]</w:t>
      </w:r>
      <w:r w:rsidDel="00000000" w:rsidR="00000000" w:rsidRPr="00000000">
        <w:rPr>
          <w:rtl w:val="0"/>
        </w:rPr>
      </w:r>
    </w:p>
    <w:p w:rsidR="00000000" w:rsidDel="00000000" w:rsidP="00000000" w:rsidRDefault="00000000" w:rsidRPr="00000000" w14:paraId="00000126">
      <w:pPr>
        <w:keepNext w:val="1"/>
        <w:jc w:val="both"/>
        <w:rPr>
          <w:sz w:val="22"/>
          <w:szCs w:val="22"/>
        </w:rPr>
      </w:pPr>
      <w:r w:rsidDel="00000000" w:rsidR="00000000" w:rsidRPr="00000000">
        <w:rPr>
          <w:rtl w:val="0"/>
        </w:rPr>
      </w:r>
    </w:p>
    <w:p w:rsidR="00000000" w:rsidDel="00000000" w:rsidP="00000000" w:rsidRDefault="00000000" w:rsidRPr="00000000" w14:paraId="00000127">
      <w:pPr>
        <w:keepNext w:val="1"/>
        <w:jc w:val="both"/>
        <w:rPr>
          <w:sz w:val="22"/>
          <w:szCs w:val="22"/>
        </w:rPr>
      </w:pPr>
      <w:r w:rsidDel="00000000" w:rsidR="00000000" w:rsidRPr="00000000">
        <w:rPr>
          <w:sz w:val="22"/>
          <w:szCs w:val="22"/>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128">
      <w:pPr>
        <w:keepNext w:val="1"/>
        <w:jc w:val="both"/>
        <w:rPr>
          <w:sz w:val="22"/>
          <w:szCs w:val="22"/>
        </w:rPr>
      </w:pPr>
      <w:r w:rsidDel="00000000" w:rsidR="00000000" w:rsidRPr="00000000">
        <w:rPr>
          <w:rtl w:val="0"/>
        </w:rPr>
      </w:r>
    </w:p>
    <w:p w:rsidR="00000000" w:rsidDel="00000000" w:rsidP="00000000" w:rsidRDefault="00000000" w:rsidRPr="00000000" w14:paraId="00000129">
      <w:pPr>
        <w:keepNext w:val="1"/>
        <w:jc w:val="both"/>
        <w:rPr>
          <w:sz w:val="22"/>
          <w:szCs w:val="22"/>
        </w:rPr>
      </w:pPr>
      <w:r w:rsidDel="00000000" w:rsidR="00000000" w:rsidRPr="00000000">
        <w:rPr>
          <w:sz w:val="22"/>
          <w:szCs w:val="22"/>
          <w:rtl w:val="0"/>
        </w:rPr>
        <w:t xml:space="preserve">Je, soussigné [</w:t>
      </w:r>
      <w:r w:rsidDel="00000000" w:rsidR="00000000" w:rsidRPr="00000000">
        <w:rPr>
          <w:sz w:val="22"/>
          <w:szCs w:val="22"/>
          <w:highlight w:val="cyan"/>
          <w:rtl w:val="0"/>
        </w:rPr>
        <w:t xml:space="preserve">Insérez le nom du soumissionnaire</w:t>
      </w:r>
      <w:r w:rsidDel="00000000" w:rsidR="00000000" w:rsidRPr="00000000">
        <w:rPr>
          <w:sz w:val="22"/>
          <w:szCs w:val="22"/>
          <w:rtl w:val="0"/>
        </w:rPr>
        <w:t xml:space="preserve">], déclare sur l’honneur ce qui suit : </w:t>
      </w:r>
    </w:p>
    <w:p w:rsidR="00000000" w:rsidDel="00000000" w:rsidP="00000000" w:rsidRDefault="00000000" w:rsidRPr="00000000" w14:paraId="0000012A">
      <w:pPr>
        <w:keepNext w:val="1"/>
        <w:jc w:val="both"/>
        <w:rPr>
          <w:sz w:val="22"/>
          <w:szCs w:val="22"/>
        </w:rPr>
      </w:pPr>
      <w:r w:rsidDel="00000000" w:rsidR="00000000" w:rsidRPr="00000000">
        <w:rPr>
          <w:rtl w:val="0"/>
        </w:rPr>
      </w:r>
    </w:p>
    <w:p w:rsidR="00000000" w:rsidDel="00000000" w:rsidP="00000000" w:rsidRDefault="00000000" w:rsidRPr="00000000" w14:paraId="0000012B">
      <w:pPr>
        <w:keepNext w:val="1"/>
        <w:numPr>
          <w:ilvl w:val="0"/>
          <w:numId w:val="3"/>
        </w:numPr>
        <w:spacing w:after="120" w:before="120" w:lineRule="auto"/>
        <w:ind w:left="720" w:hanging="360"/>
        <w:jc w:val="both"/>
        <w:rPr>
          <w:sz w:val="22"/>
          <w:szCs w:val="22"/>
        </w:rPr>
      </w:pPr>
      <w:r w:rsidDel="00000000" w:rsidR="00000000" w:rsidRPr="00000000">
        <w:rPr>
          <w:sz w:val="22"/>
          <w:szCs w:val="22"/>
          <w:rtl w:val="0"/>
        </w:rPr>
        <w:t xml:space="preserve">Je suis dûment autorisé à établir la présente déclaration en son nom.</w:t>
      </w:r>
    </w:p>
    <w:p w:rsidR="00000000" w:rsidDel="00000000" w:rsidP="00000000" w:rsidRDefault="00000000" w:rsidRPr="00000000" w14:paraId="0000012C">
      <w:pPr>
        <w:keepNext w:val="1"/>
        <w:numPr>
          <w:ilvl w:val="0"/>
          <w:numId w:val="3"/>
        </w:numPr>
        <w:spacing w:after="120" w:before="120" w:lineRule="auto"/>
        <w:ind w:left="720" w:hanging="360"/>
        <w:jc w:val="both"/>
        <w:rPr>
          <w:sz w:val="22"/>
          <w:szCs w:val="22"/>
        </w:rPr>
      </w:pPr>
      <w:r w:rsidDel="00000000" w:rsidR="00000000" w:rsidRPr="00000000">
        <w:rPr>
          <w:sz w:val="22"/>
          <w:szCs w:val="22"/>
          <w:rtl w:val="0"/>
        </w:rPr>
        <w:t xml:space="preserve">Déclare formellement m’engager à :</w:t>
      </w:r>
    </w:p>
    <w:p w:rsidR="00000000" w:rsidDel="00000000" w:rsidP="00000000" w:rsidRDefault="00000000" w:rsidRPr="00000000" w14:paraId="0000012D">
      <w:pPr>
        <w:keepNext w:val="1"/>
        <w:numPr>
          <w:ilvl w:val="1"/>
          <w:numId w:val="3"/>
        </w:numPr>
        <w:spacing w:after="120" w:before="120" w:lineRule="auto"/>
        <w:ind w:left="1440" w:hanging="360"/>
        <w:jc w:val="both"/>
        <w:rPr>
          <w:sz w:val="22"/>
          <w:szCs w:val="22"/>
        </w:rPr>
      </w:pPr>
      <w:r w:rsidDel="00000000" w:rsidR="00000000" w:rsidRPr="00000000">
        <w:rPr>
          <w:sz w:val="22"/>
          <w:szCs w:val="22"/>
          <w:rtl w:val="0"/>
        </w:rPr>
        <w:t xml:space="preserve">Intégrer la durabilité (sociale, économique et environnementale) à mes propres activités. </w:t>
      </w:r>
    </w:p>
    <w:p w:rsidR="00000000" w:rsidDel="00000000" w:rsidP="00000000" w:rsidRDefault="00000000" w:rsidRPr="00000000" w14:paraId="0000012E">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12F">
      <w:pPr>
        <w:numPr>
          <w:ilvl w:val="1"/>
          <w:numId w:val="3"/>
        </w:numPr>
        <w:spacing w:after="120" w:before="120" w:lineRule="auto"/>
        <w:ind w:left="1440" w:hanging="360"/>
        <w:jc w:val="both"/>
        <w:rPr>
          <w:sz w:val="22"/>
          <w:szCs w:val="22"/>
        </w:rPr>
      </w:pPr>
      <w:bookmarkStart w:colFirst="0" w:colLast="0" w:name="_heading=h.gjdgxs" w:id="0"/>
      <w:bookmarkEnd w:id="0"/>
      <w:r w:rsidDel="00000000" w:rsidR="00000000" w:rsidRPr="00000000">
        <w:rPr>
          <w:sz w:val="22"/>
          <w:szCs w:val="22"/>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130">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Des inspections (et/ou évaluations) sont effectuées sur l'impact des produits / biens / services de l'entreprise sur l'environnement.</w:t>
      </w:r>
    </w:p>
    <w:p w:rsidR="00000000" w:rsidDel="00000000" w:rsidP="00000000" w:rsidRDefault="00000000" w:rsidRPr="00000000" w14:paraId="00000131">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Des rapports sont faits sur l'impact des produits / biens / services de mon entreprise sur l'environnement.</w:t>
      </w:r>
    </w:p>
    <w:p w:rsidR="00000000" w:rsidDel="00000000" w:rsidP="00000000" w:rsidRDefault="00000000" w:rsidRPr="00000000" w14:paraId="00000132">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Le recyclage (et/ou la réutilisation) est régulièrement pratiqué par mon entreprise.</w:t>
      </w:r>
    </w:p>
    <w:p w:rsidR="00000000" w:rsidDel="00000000" w:rsidP="00000000" w:rsidRDefault="00000000" w:rsidRPr="00000000" w14:paraId="00000133">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134">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135">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La consommation d'eau est surveillée et contrôlée comme une ressource appropriée.</w:t>
      </w:r>
    </w:p>
    <w:p w:rsidR="00000000" w:rsidDel="00000000" w:rsidP="00000000" w:rsidRDefault="00000000" w:rsidRPr="00000000" w14:paraId="00000136">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La consommation d'électricité est enregistrée et contrôlée comme une ressource appropriée.</w:t>
      </w:r>
    </w:p>
    <w:p w:rsidR="00000000" w:rsidDel="00000000" w:rsidP="00000000" w:rsidRDefault="00000000" w:rsidRPr="00000000" w14:paraId="00000137">
      <w:pPr>
        <w:numPr>
          <w:ilvl w:val="1"/>
          <w:numId w:val="3"/>
        </w:numPr>
        <w:spacing w:after="120" w:before="120" w:lineRule="auto"/>
        <w:ind w:left="1440" w:hanging="360"/>
        <w:jc w:val="both"/>
        <w:rPr>
          <w:sz w:val="22"/>
          <w:szCs w:val="22"/>
        </w:rPr>
      </w:pPr>
      <w:r w:rsidDel="00000000" w:rsidR="00000000" w:rsidRPr="00000000">
        <w:rPr>
          <w:sz w:val="22"/>
          <w:szCs w:val="22"/>
          <w:rtl w:val="0"/>
        </w:rPr>
        <w:t xml:space="preserve">On entreprise a des objectifs documentés pour réduire son impact sur l'environnement (cela inclut par exemple les émissions et la consommation d'énergie).</w:t>
      </w:r>
    </w:p>
    <w:p w:rsidR="00000000" w:rsidDel="00000000" w:rsidP="00000000" w:rsidRDefault="00000000" w:rsidRPr="00000000" w14:paraId="00000138">
      <w:pPr>
        <w:keepNext w:val="1"/>
        <w:numPr>
          <w:ilvl w:val="0"/>
          <w:numId w:val="3"/>
        </w:numPr>
        <w:spacing w:after="120" w:before="120" w:lineRule="auto"/>
        <w:ind w:left="720" w:hanging="360"/>
        <w:jc w:val="both"/>
        <w:rPr>
          <w:sz w:val="22"/>
          <w:szCs w:val="22"/>
        </w:rPr>
      </w:pPr>
      <w:r w:rsidDel="00000000" w:rsidR="00000000" w:rsidRPr="00000000">
        <w:rPr>
          <w:sz w:val="22"/>
          <w:szCs w:val="22"/>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139">
      <w:pPr>
        <w:keepNext w:val="1"/>
        <w:jc w:val="both"/>
        <w:rPr>
          <w:sz w:val="22"/>
          <w:szCs w:val="22"/>
        </w:rPr>
      </w:pPr>
      <w:r w:rsidDel="00000000" w:rsidR="00000000" w:rsidRPr="00000000">
        <w:rPr>
          <w:rtl w:val="0"/>
        </w:rPr>
      </w:r>
    </w:p>
    <w:p w:rsidR="00000000" w:rsidDel="00000000" w:rsidP="00000000" w:rsidRDefault="00000000" w:rsidRPr="00000000" w14:paraId="0000013A">
      <w:pPr>
        <w:tabs>
          <w:tab w:val="left" w:pos="990"/>
          <w:tab w:val="left" w:pos="5040"/>
          <w:tab w:val="left" w:pos="5850"/>
        </w:tabs>
        <w:rPr>
          <w:sz w:val="22"/>
          <w:szCs w:val="22"/>
        </w:rPr>
      </w:pPr>
      <w:r w:rsidDel="00000000" w:rsidR="00000000" w:rsidRPr="00000000">
        <w:rPr>
          <w:sz w:val="22"/>
          <w:szCs w:val="22"/>
          <w:rtl w:val="0"/>
        </w:rPr>
        <w:t xml:space="preserve">Nom </w:t>
        <w:tab/>
        <w:t xml:space="preserve">: _____________________________________________________________</w:t>
      </w:r>
    </w:p>
    <w:p w:rsidR="00000000" w:rsidDel="00000000" w:rsidP="00000000" w:rsidRDefault="00000000" w:rsidRPr="00000000" w14:paraId="0000013B">
      <w:pPr>
        <w:tabs>
          <w:tab w:val="left" w:pos="720"/>
        </w:tabs>
        <w:rPr>
          <w:sz w:val="22"/>
          <w:szCs w:val="22"/>
        </w:rPr>
      </w:pPr>
      <w:r w:rsidDel="00000000" w:rsidR="00000000" w:rsidRPr="00000000">
        <w:rPr>
          <w:rtl w:val="0"/>
        </w:rPr>
      </w:r>
    </w:p>
    <w:p w:rsidR="00000000" w:rsidDel="00000000" w:rsidP="00000000" w:rsidRDefault="00000000" w:rsidRPr="00000000" w14:paraId="0000013C">
      <w:pPr>
        <w:tabs>
          <w:tab w:val="left" w:pos="990"/>
        </w:tabs>
        <w:rPr>
          <w:sz w:val="22"/>
          <w:szCs w:val="22"/>
        </w:rPr>
      </w:pPr>
      <w:r w:rsidDel="00000000" w:rsidR="00000000" w:rsidRPr="00000000">
        <w:rPr>
          <w:sz w:val="22"/>
          <w:szCs w:val="22"/>
          <w:rtl w:val="0"/>
        </w:rPr>
        <w:t xml:space="preserve">Titre</w:t>
        <w:tab/>
        <w:t xml:space="preserve">: _____________________________________________________________</w:t>
      </w:r>
    </w:p>
    <w:p w:rsidR="00000000" w:rsidDel="00000000" w:rsidP="00000000" w:rsidRDefault="00000000" w:rsidRPr="00000000" w14:paraId="0000013D">
      <w:pPr>
        <w:rPr>
          <w:sz w:val="22"/>
          <w:szCs w:val="22"/>
        </w:rPr>
      </w:pPr>
      <w:r w:rsidDel="00000000" w:rsidR="00000000" w:rsidRPr="00000000">
        <w:rPr>
          <w:rtl w:val="0"/>
        </w:rPr>
      </w:r>
    </w:p>
    <w:p w:rsidR="00000000" w:rsidDel="00000000" w:rsidP="00000000" w:rsidRDefault="00000000" w:rsidRPr="00000000" w14:paraId="0000013E">
      <w:pPr>
        <w:tabs>
          <w:tab w:val="left" w:pos="990"/>
        </w:tabs>
        <w:rPr>
          <w:sz w:val="22"/>
          <w:szCs w:val="22"/>
        </w:rPr>
      </w:pPr>
      <w:r w:rsidDel="00000000" w:rsidR="00000000" w:rsidRPr="00000000">
        <w:rPr>
          <w:sz w:val="22"/>
          <w:szCs w:val="22"/>
          <w:rtl w:val="0"/>
        </w:rPr>
        <w:t xml:space="preserve">Date </w:t>
        <w:tab/>
        <w:t xml:space="preserve">: _____________________________________________________________</w:t>
      </w:r>
    </w:p>
    <w:p w:rsidR="00000000" w:rsidDel="00000000" w:rsidP="00000000" w:rsidRDefault="00000000" w:rsidRPr="00000000" w14:paraId="0000013F">
      <w:pPr>
        <w:tabs>
          <w:tab w:val="left" w:pos="990"/>
        </w:tabs>
        <w:rPr>
          <w:sz w:val="22"/>
          <w:szCs w:val="22"/>
        </w:rPr>
      </w:pPr>
      <w:r w:rsidDel="00000000" w:rsidR="00000000" w:rsidRPr="00000000">
        <w:rPr>
          <w:rtl w:val="0"/>
        </w:rPr>
      </w:r>
    </w:p>
    <w:p w:rsidR="00000000" w:rsidDel="00000000" w:rsidP="00000000" w:rsidRDefault="00000000" w:rsidRPr="00000000" w14:paraId="00000140">
      <w:pPr>
        <w:tabs>
          <w:tab w:val="left" w:pos="990"/>
        </w:tabs>
        <w:rPr>
          <w:b w:val="1"/>
          <w:color w:val="ffffff"/>
          <w:sz w:val="22"/>
          <w:szCs w:val="22"/>
        </w:rPr>
      </w:pPr>
      <w:r w:rsidDel="00000000" w:rsidR="00000000" w:rsidRPr="00000000">
        <w:rPr>
          <w:sz w:val="22"/>
          <w:szCs w:val="22"/>
          <w:rtl w:val="0"/>
        </w:rPr>
        <w:t xml:space="preserve">Signature</w:t>
        <w:tab/>
        <w:t xml:space="preserve">: _____________________________________________________________</w:t>
      </w:r>
      <w:r w:rsidDel="00000000" w:rsidR="00000000" w:rsidRPr="00000000">
        <w:rPr>
          <w:rtl w:val="0"/>
        </w:rPr>
      </w:r>
    </w:p>
    <w:sectPr>
      <w:headerReference r:id="rId9" w:type="defaul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1">
    <w:pPr>
      <w:rPr/>
    </w:pPr>
    <w:r w:rsidDel="00000000" w:rsidR="00000000" w:rsidRPr="00000000">
      <w:rPr>
        <w:rtl w:val="0"/>
      </w:rPr>
      <w:t xml:space="preserve">                                                                                                             UNOPS eSourcingRéférence: </w:t>
    </w:r>
    <w:r w:rsidDel="00000000" w:rsidR="00000000" w:rsidRPr="00000000">
      <w:rPr>
        <w:rFonts w:ascii="Roboto" w:cs="Roboto" w:eastAsia="Roboto" w:hAnsi="Roboto"/>
        <w:color w:val="31708f"/>
        <w:sz w:val="19"/>
        <w:szCs w:val="19"/>
        <w:shd w:fill="d9edf7" w:val="clear"/>
        <w:rtl w:val="0"/>
      </w:rPr>
      <w:t xml:space="preserve">RFQ/2021/36967</w:t>
    </w:r>
    <w:r w:rsidDel="00000000" w:rsidR="00000000" w:rsidRPr="00000000">
      <w:rPr>
        <w:sz w:val="16"/>
        <w:szCs w:val="16"/>
        <w:rtl w:val="0"/>
      </w:rPr>
      <w:t xml:space="preserve">     </w:t>
    </w:r>
    <w:r w:rsidDel="00000000" w:rsidR="00000000" w:rsidRPr="00000000">
      <w:rPr>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800" w:hanging="360"/>
      </w:pPr>
      <w:rPr>
        <w:rFonts w:ascii="Calibri" w:cs="Calibri" w:eastAsia="Calibri" w:hAnsi="Calibri"/>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top w:w="0.0" w:type="dxa"/>
        <w:left w:w="115.0" w:type="dxa"/>
        <w:bottom w:w="0.0" w:type="dxa"/>
        <w:right w:w="115.0" w:type="dxa"/>
      </w:tblCellMar>
    </w:tblPr>
  </w:style>
  <w:style w:type="table" w:styleId="a0" w:customStyle="1">
    <w:basedOn w:val="TableNormal0"/>
    <w:tblPr>
      <w:tblStyleRowBandSize w:val="1"/>
      <w:tblStyleColBandSize w:val="1"/>
      <w:tblCellMar>
        <w:top w:w="0.0" w:type="dxa"/>
        <w:left w:w="115.0" w:type="dxa"/>
        <w:bottom w:w="0.0" w:type="dxa"/>
        <w:right w:w="115.0" w:type="dxa"/>
      </w:tblCellMar>
    </w:tblPr>
  </w:style>
  <w:style w:type="table" w:styleId="a1" w:customStyle="1">
    <w:basedOn w:val="TableNormal0"/>
    <w:tblPr>
      <w:tblStyleRowBandSize w:val="1"/>
      <w:tblStyleColBandSize w:val="1"/>
      <w:tblCellMar>
        <w:top w:w="0.0" w:type="dxa"/>
        <w:left w:w="115.0" w:type="dxa"/>
        <w:bottom w:w="0.0" w:type="dxa"/>
        <w:right w:w="115.0" w:type="dxa"/>
      </w:tblCellMar>
    </w:tblPr>
  </w:style>
  <w:style w:type="table" w:styleId="a2" w:customStyle="1">
    <w:basedOn w:val="TableNormal0"/>
    <w:tblPr>
      <w:tblStyleRowBandSize w:val="1"/>
      <w:tblStyleColBandSize w:val="1"/>
      <w:tblCellMar>
        <w:top w:w="0.0" w:type="dxa"/>
        <w:left w:w="115.0" w:type="dxa"/>
        <w:bottom w:w="0.0" w:type="dxa"/>
        <w:right w:w="115.0" w:type="dxa"/>
      </w:tblCellMar>
    </w:tblPr>
  </w:style>
  <w:style w:type="table" w:styleId="a3" w:customStyle="1">
    <w:basedOn w:val="TableNormal0"/>
    <w:tblPr>
      <w:tblStyleRowBandSize w:val="1"/>
      <w:tblStyleColBandSize w:val="1"/>
      <w:tblCellMar>
        <w:top w:w="0.0" w:type="dxa"/>
        <w:left w:w="115.0" w:type="dxa"/>
        <w:bottom w:w="0.0" w:type="dxa"/>
        <w:right w:w="115.0" w:type="dxa"/>
      </w:tblCellMar>
    </w:tblPr>
  </w:style>
  <w:style w:type="table" w:styleId="a4" w:customStyle="1">
    <w:basedOn w:val="TableNormal0"/>
    <w:tblPr>
      <w:tblStyleRowBandSize w:val="1"/>
      <w:tblStyleColBandSize w:val="1"/>
      <w:tblCellMar>
        <w:top w:w="0.0" w:type="dxa"/>
        <w:left w:w="115.0" w:type="dxa"/>
        <w:bottom w:w="0.0" w:type="dxa"/>
        <w:right w:w="115.0" w:type="dxa"/>
      </w:tblCellMar>
    </w:tblPr>
  </w:style>
  <w:style w:type="table" w:styleId="a5" w:customStyle="1">
    <w:basedOn w:val="TableNormal0"/>
    <w:tblPr>
      <w:tblStyleRowBandSize w:val="1"/>
      <w:tblStyleColBandSize w:val="1"/>
      <w:tblCellMar>
        <w:top w:w="0.0" w:type="dxa"/>
        <w:left w:w="115.0" w:type="dxa"/>
        <w:bottom w:w="0.0" w:type="dxa"/>
        <w:right w:w="115.0" w:type="dxa"/>
      </w:tblCellMar>
    </w:tblPr>
  </w:style>
  <w:style w:type="table" w:styleId="a6" w:customStyle="1">
    <w:basedOn w:val="TableNormal0"/>
    <w:tblPr>
      <w:tblStyleRowBandSize w:val="1"/>
      <w:tblStyleColBandSize w:val="1"/>
      <w:tblCellMar>
        <w:top w:w="0.0" w:type="dxa"/>
        <w:left w:w="115.0" w:type="dxa"/>
        <w:bottom w:w="0.0" w:type="dxa"/>
        <w:right w:w="115.0" w:type="dxa"/>
      </w:tblCellMar>
    </w:tblPr>
  </w:style>
  <w:style w:type="table" w:styleId="a7" w:customStyle="1">
    <w:basedOn w:val="TableNormal0"/>
    <w:tblPr>
      <w:tblStyleRowBandSize w:val="1"/>
      <w:tblStyleColBandSize w:val="1"/>
      <w:tblCellMar>
        <w:top w:w="0.0" w:type="dxa"/>
        <w:left w:w="115.0" w:type="dxa"/>
        <w:bottom w:w="0.0" w:type="dxa"/>
        <w:right w:w="115.0" w:type="dxa"/>
      </w:tblCellMar>
    </w:tblPr>
  </w:style>
  <w:style w:type="table" w:styleId="a8" w:customStyle="1">
    <w:basedOn w:val="TableNormal0"/>
    <w:tblPr>
      <w:tblStyleRowBandSize w:val="1"/>
      <w:tblStyleColBandSize w:val="1"/>
      <w:tblCellMar>
        <w:top w:w="0.0" w:type="dxa"/>
        <w:left w:w="115.0" w:type="dxa"/>
        <w:bottom w:w="0.0" w:type="dxa"/>
        <w:right w:w="115.0" w:type="dxa"/>
      </w:tblCellMar>
    </w:tblPr>
  </w:style>
  <w:style w:type="table" w:styleId="a9" w:customStyle="1">
    <w:basedOn w:val="TableNormal0"/>
    <w:tblPr>
      <w:tblStyleRowBandSize w:val="1"/>
      <w:tblStyleColBandSize w:val="1"/>
      <w:tblCellMar>
        <w:top w:w="0.0" w:type="dxa"/>
        <w:left w:w="115.0" w:type="dxa"/>
        <w:bottom w:w="0.0" w:type="dxa"/>
        <w:right w:w="115.0" w:type="dxa"/>
      </w:tblCellMar>
    </w:tblPr>
  </w:style>
  <w:style w:type="table" w:styleId="aa" w:customStyle="1">
    <w:basedOn w:val="TableNormal0"/>
    <w:tblPr>
      <w:tblStyleRowBandSize w:val="1"/>
      <w:tblStyleColBandSize w:val="1"/>
      <w:tblCellMar>
        <w:top w:w="0.0" w:type="dxa"/>
        <w:left w:w="115.0" w:type="dxa"/>
        <w:bottom w:w="0.0" w:type="dxa"/>
        <w:right w:w="115.0" w:type="dxa"/>
      </w:tblCellMar>
    </w:tblPr>
  </w:style>
  <w:style w:type="table" w:styleId="ab" w:customStyle="1">
    <w:basedOn w:val="TableNormal0"/>
    <w:tblPr>
      <w:tblStyleRowBandSize w:val="1"/>
      <w:tblStyleColBandSize w:val="1"/>
      <w:tblCellMar>
        <w:top w:w="0.0" w:type="dxa"/>
        <w:left w:w="115.0" w:type="dxa"/>
        <w:bottom w:w="0.0" w:type="dxa"/>
        <w:right w:w="115.0" w:type="dxa"/>
      </w:tblCellMar>
    </w:tblPr>
  </w:style>
  <w:style w:type="table" w:styleId="ac" w:customStyle="1">
    <w:basedOn w:val="TableNormal0"/>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tPaJvmkEVDdxHSXD/8Jqoc3flg==">AMUW2mVoznpf/3OaBjPXUjdnaiZV+om2YXY9aqj3w9Iyj9tbE+j7N4MAEKd1pv8V/onwQnB8jZq7ggG2BMcxqu9maf6vinDLk6HbypqPc7RKV7QRLbbSRkw5QjSYYZszlBBtfRVvn3QK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2021-02-23T12:16:00Z</dcterms:created>
</cp:coreProperties>
</file>