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color w:val="518ecb"/>
          <w:sz w:val="28"/>
          <w:szCs w:val="28"/>
        </w:rPr>
      </w:pPr>
      <w:bookmarkStart w:colFirst="0" w:colLast="0" w:name="_heading=h.gjdgxs" w:id="0"/>
      <w:bookmarkEnd w:id="0"/>
      <w:r w:rsidDel="00000000" w:rsidR="00000000" w:rsidRPr="00000000">
        <w:rPr>
          <w:rFonts w:ascii="Arial" w:cs="Arial" w:eastAsia="Arial" w:hAnsi="Arial"/>
          <w:b w:val="1"/>
          <w:color w:val="518ecb"/>
          <w:sz w:val="28"/>
          <w:szCs w:val="28"/>
          <w:rtl w:val="0"/>
        </w:rPr>
        <w:t xml:space="preserve">Section IV, Annex 3 Appendix A: Progress Report </w:t>
      </w:r>
    </w:p>
    <w:p w:rsidR="00000000" w:rsidDel="00000000" w:rsidP="00000000" w:rsidRDefault="00000000" w:rsidRPr="00000000" w14:paraId="00000002">
      <w:pPr>
        <w:rPr>
          <w:rFonts w:ascii="Arial" w:cs="Arial" w:eastAsia="Arial" w:hAnsi="Arial"/>
          <w:b w:val="1"/>
          <w:color w:val="518ecb"/>
          <w:sz w:val="28"/>
          <w:szCs w:val="28"/>
        </w:rPr>
      </w:pPr>
      <w:r w:rsidDel="00000000" w:rsidR="00000000" w:rsidRPr="00000000">
        <w:rPr>
          <w:rtl w:val="0"/>
        </w:rPr>
      </w:r>
    </w:p>
    <w:p w:rsidR="00000000" w:rsidDel="00000000" w:rsidP="00000000" w:rsidRDefault="00000000" w:rsidRPr="00000000" w14:paraId="00000003">
      <w:pPr>
        <w:rPr>
          <w:rFonts w:ascii="Arial" w:cs="Arial" w:eastAsia="Arial" w:hAnsi="Arial"/>
          <w:b w:val="1"/>
          <w:color w:val="518ecb"/>
        </w:rPr>
      </w:pPr>
      <w:r w:rsidDel="00000000" w:rsidR="00000000" w:rsidRPr="00000000">
        <w:rPr>
          <w:rtl w:val="0"/>
        </w:rPr>
      </w:r>
    </w:p>
    <w:p w:rsidR="00000000" w:rsidDel="00000000" w:rsidP="00000000" w:rsidRDefault="00000000" w:rsidRPr="00000000" w14:paraId="00000004">
      <w:pPr>
        <w:pStyle w:val="Heading2"/>
        <w:pBdr>
          <w:bottom w:color="000000" w:space="1" w:sz="12" w:val="single"/>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left"/>
        <w:rPr>
          <w:rFonts w:ascii="Arial" w:cs="Arial" w:eastAsia="Arial" w:hAnsi="Arial"/>
          <w:b w:val="1"/>
          <w:color w:val="518ecb"/>
          <w:sz w:val="22"/>
          <w:szCs w:val="22"/>
        </w:rPr>
      </w:pPr>
      <w:bookmarkStart w:colFirst="0" w:colLast="0" w:name="_heading=h.30j0zll" w:id="1"/>
      <w:bookmarkEnd w:id="1"/>
      <w:r w:rsidDel="00000000" w:rsidR="00000000" w:rsidRPr="00000000">
        <w:rPr>
          <w:rFonts w:ascii="Arial" w:cs="Arial" w:eastAsia="Arial" w:hAnsi="Arial"/>
          <w:b w:val="1"/>
          <w:color w:val="518ecb"/>
          <w:sz w:val="22"/>
          <w:szCs w:val="22"/>
          <w:rtl w:val="0"/>
        </w:rPr>
        <w:t xml:space="preserve">Monthly Progress Report Template </w:t>
      </w:r>
    </w:p>
    <w:p w:rsidR="00000000" w:rsidDel="00000000" w:rsidP="00000000" w:rsidRDefault="00000000" w:rsidRPr="00000000" w14:paraId="00000005">
      <w:pPr>
        <w:pStyle w:val="Heading2"/>
        <w:pBdr>
          <w:bottom w:color="000000" w:space="1" w:sz="12" w:val="single"/>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jc w:val="left"/>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Below is an indicative example. Final template shall be discussed and agreed with Chief of Operations prior to contract implementation.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jc w:val="both"/>
        <w:rPr>
          <w:rFonts w:ascii="Arial" w:cs="Arial" w:eastAsia="Arial" w:hAnsi="Arial"/>
          <w:b w:val="1"/>
          <w:i w:val="1"/>
          <w:color w:val="ff0000"/>
        </w:rPr>
      </w:pPr>
      <w:r w:rsidDel="00000000" w:rsidR="00000000" w:rsidRPr="00000000">
        <w:rPr>
          <w:rtl w:val="0"/>
        </w:rPr>
      </w:r>
    </w:p>
    <w:p w:rsidR="00000000" w:rsidDel="00000000" w:rsidP="00000000" w:rsidRDefault="00000000" w:rsidRPr="00000000" w14:paraId="00000009">
      <w:pPr>
        <w:rPr>
          <w:rFonts w:ascii="Arial" w:cs="Arial" w:eastAsia="Arial" w:hAnsi="Arial"/>
        </w:rPr>
      </w:pPr>
      <w:r w:rsidDel="00000000" w:rsidR="00000000" w:rsidRPr="00000000">
        <w:rPr>
          <w:rtl w:val="0"/>
        </w:rPr>
      </w:r>
    </w:p>
    <w:p w:rsidR="00000000" w:rsidDel="00000000" w:rsidP="00000000" w:rsidRDefault="00000000" w:rsidRPr="00000000" w14:paraId="0000000A">
      <w:pPr>
        <w:rPr>
          <w:rFonts w:ascii="Arial" w:cs="Arial" w:eastAsia="Arial" w:hAnsi="Arial"/>
        </w:rPr>
      </w:pPr>
      <w:r w:rsidDel="00000000" w:rsidR="00000000" w:rsidRPr="00000000">
        <w:rPr>
          <w:rtl w:val="0"/>
        </w:rPr>
      </w:r>
    </w:p>
    <w:p w:rsidR="00000000" w:rsidDel="00000000" w:rsidP="00000000" w:rsidRDefault="00000000" w:rsidRPr="00000000" w14:paraId="0000000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ascii="Arial" w:cs="Arial" w:eastAsia="Arial" w:hAnsi="Arial"/>
          <w:b w:val="1"/>
          <w:sz w:val="20"/>
          <w:szCs w:val="20"/>
        </w:rPr>
      </w:pPr>
      <w:bookmarkStart w:colFirst="0" w:colLast="0" w:name="_heading=h.1fob9te" w:id="2"/>
      <w:bookmarkEnd w:id="2"/>
      <w:r w:rsidDel="00000000" w:rsidR="00000000" w:rsidRPr="00000000">
        <w:rPr>
          <w:rFonts w:ascii="Arial" w:cs="Arial" w:eastAsia="Arial" w:hAnsi="Arial"/>
          <w:b w:val="1"/>
          <w:sz w:val="28"/>
          <w:szCs w:val="28"/>
          <w:rtl w:val="0"/>
        </w:rPr>
        <w:t xml:space="preserve">Title: </w:t>
      </w:r>
      <w:r w:rsidDel="00000000" w:rsidR="00000000" w:rsidRPr="00000000">
        <w:rPr>
          <w:rFonts w:ascii="Arial" w:cs="Arial" w:eastAsia="Arial" w:hAnsi="Arial"/>
          <w:b w:val="1"/>
          <w:color w:val="548dd4"/>
          <w:sz w:val="28"/>
          <w:szCs w:val="28"/>
          <w:rtl w:val="0"/>
        </w:rPr>
        <w:t xml:space="preserve">Building of sustainable national capacities of authorities and civil society organisations for Humanitarian Mine Action, in particular Explosive Ordnance Risk Education and Non-Technical Survey,  in Northeast Nigeria.</w:t>
      </w:r>
      <w:r w:rsidDel="00000000" w:rsidR="00000000" w:rsidRPr="00000000">
        <w:rPr>
          <w:rtl w:val="0"/>
        </w:rPr>
      </w:r>
    </w:p>
    <w:p w:rsidR="00000000" w:rsidDel="00000000" w:rsidP="00000000" w:rsidRDefault="00000000" w:rsidRPr="00000000" w14:paraId="000000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pPr>
      <w:r w:rsidDel="00000000" w:rsidR="00000000" w:rsidRPr="00000000">
        <w:rPr>
          <w:rtl w:val="0"/>
        </w:rPr>
      </w:r>
    </w:p>
    <w:p w:rsidR="00000000" w:rsidDel="00000000" w:rsidP="00000000" w:rsidRDefault="00000000" w:rsidRPr="00000000" w14:paraId="0000000D">
      <w:pPr>
        <w:rPr>
          <w:rFonts w:ascii="Arial" w:cs="Arial" w:eastAsia="Arial" w:hAnsi="Arial"/>
          <w:b w:val="1"/>
        </w:rPr>
      </w:pPr>
      <w:r w:rsidDel="00000000" w:rsidR="00000000" w:rsidRPr="00000000">
        <w:rPr>
          <w:rtl w:val="0"/>
        </w:rPr>
      </w:r>
    </w:p>
    <w:p w:rsidR="00000000" w:rsidDel="00000000" w:rsidP="00000000" w:rsidRDefault="00000000" w:rsidRPr="00000000" w14:paraId="0000000E">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720" w:firstLine="72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F">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10">
      <w:pPr>
        <w:rPr>
          <w:rFonts w:ascii="Arial" w:cs="Arial" w:eastAsia="Arial" w:hAnsi="Arial"/>
          <w:b w:val="1"/>
        </w:rPr>
      </w:pPr>
      <w:r w:rsidDel="00000000" w:rsidR="00000000" w:rsidRPr="00000000">
        <w:rPr>
          <w:rFonts w:ascii="Arial" w:cs="Arial" w:eastAsia="Arial" w:hAnsi="Arial"/>
          <w:b w:val="1"/>
          <w:rtl w:val="0"/>
        </w:rPr>
        <w:t xml:space="preserve">To:</w:t>
        <w:tab/>
        <w:tab/>
        <w:t xml:space="preserve">UNMAS PROGRAMME MANAGER - NIGERIA PROGRAMME</w:t>
      </w:r>
    </w:p>
    <w:p w:rsidR="00000000" w:rsidDel="00000000" w:rsidP="00000000" w:rsidRDefault="00000000" w:rsidRPr="00000000" w14:paraId="00000011">
      <w:pPr>
        <w:ind w:left="-540" w:firstLine="720"/>
        <w:rPr>
          <w:rFonts w:ascii="Arial" w:cs="Arial" w:eastAsia="Arial" w:hAnsi="Arial"/>
          <w:b w:val="1"/>
        </w:rPr>
      </w:pPr>
      <w:r w:rsidDel="00000000" w:rsidR="00000000" w:rsidRPr="00000000">
        <w:rPr>
          <w:rtl w:val="0"/>
        </w:rPr>
      </w:r>
    </w:p>
    <w:p w:rsidR="00000000" w:rsidDel="00000000" w:rsidP="00000000" w:rsidRDefault="00000000" w:rsidRPr="00000000" w14:paraId="00000012">
      <w:pPr>
        <w:ind w:left="-540" w:firstLine="720"/>
        <w:rPr>
          <w:rFonts w:ascii="Arial" w:cs="Arial" w:eastAsia="Arial" w:hAnsi="Arial"/>
          <w:b w:val="1"/>
        </w:rPr>
      </w:pPr>
      <w:r w:rsidDel="00000000" w:rsidR="00000000" w:rsidRPr="00000000">
        <w:rPr>
          <w:rtl w:val="0"/>
        </w:rPr>
      </w:r>
    </w:p>
    <w:p w:rsidR="00000000" w:rsidDel="00000000" w:rsidP="00000000" w:rsidRDefault="00000000" w:rsidRPr="00000000" w14:paraId="00000013">
      <w:pPr>
        <w:ind w:left="-540" w:firstLine="720"/>
        <w:rPr>
          <w:rFonts w:ascii="Arial" w:cs="Arial" w:eastAsia="Arial" w:hAnsi="Arial"/>
          <w:b w:val="1"/>
        </w:rPr>
      </w:pPr>
      <w:r w:rsidDel="00000000" w:rsidR="00000000" w:rsidRPr="00000000">
        <w:rPr>
          <w:rtl w:val="0"/>
        </w:rPr>
      </w:r>
    </w:p>
    <w:p w:rsidR="00000000" w:rsidDel="00000000" w:rsidP="00000000" w:rsidRDefault="00000000" w:rsidRPr="00000000" w14:paraId="00000014">
      <w:pPr>
        <w:ind w:left="-540" w:firstLine="720"/>
        <w:rPr>
          <w:rFonts w:ascii="Arial" w:cs="Arial" w:eastAsia="Arial" w:hAnsi="Arial"/>
          <w:b w:val="1"/>
        </w:rPr>
      </w:pPr>
      <w:r w:rsidDel="00000000" w:rsidR="00000000" w:rsidRPr="00000000">
        <w:rPr>
          <w:rtl w:val="0"/>
        </w:rPr>
      </w:r>
    </w:p>
    <w:p w:rsidR="00000000" w:rsidDel="00000000" w:rsidP="00000000" w:rsidRDefault="00000000" w:rsidRPr="00000000" w14:paraId="00000015">
      <w:pPr>
        <w:ind w:left="720" w:firstLine="720"/>
        <w:rPr>
          <w:rFonts w:ascii="Arial" w:cs="Arial" w:eastAsia="Arial" w:hAnsi="Arial"/>
          <w:b w:val="1"/>
        </w:rPr>
      </w:pPr>
      <w:r w:rsidDel="00000000" w:rsidR="00000000" w:rsidRPr="00000000">
        <w:rPr>
          <w:rtl w:val="0"/>
        </w:rPr>
      </w:r>
    </w:p>
    <w:p w:rsidR="00000000" w:rsidDel="00000000" w:rsidP="00000000" w:rsidRDefault="00000000" w:rsidRPr="00000000" w14:paraId="00000016">
      <w:pPr>
        <w:rPr>
          <w:rFonts w:ascii="Arial" w:cs="Arial" w:eastAsia="Arial" w:hAnsi="Arial"/>
          <w:b w:val="1"/>
        </w:rPr>
      </w:pPr>
      <w:r w:rsidDel="00000000" w:rsidR="00000000" w:rsidRPr="00000000">
        <w:rPr>
          <w:rFonts w:ascii="Arial" w:cs="Arial" w:eastAsia="Arial" w:hAnsi="Arial"/>
          <w:b w:val="1"/>
          <w:rtl w:val="0"/>
        </w:rPr>
        <w:t xml:space="preserve">Cc:</w:t>
        <w:tab/>
        <w:tab/>
        <w:t xml:space="preserve">UNMAS CONTRACTS MANAGEMENT OFFICER</w:t>
      </w:r>
    </w:p>
    <w:p w:rsidR="00000000" w:rsidDel="00000000" w:rsidP="00000000" w:rsidRDefault="00000000" w:rsidRPr="00000000" w14:paraId="00000017">
      <w:pPr>
        <w:rPr>
          <w:rFonts w:ascii="Arial" w:cs="Arial" w:eastAsia="Arial" w:hAnsi="Arial"/>
          <w:b w:val="1"/>
        </w:rPr>
      </w:pPr>
      <w:r w:rsidDel="00000000" w:rsidR="00000000" w:rsidRPr="00000000">
        <w:rPr>
          <w:rtl w:val="0"/>
        </w:rPr>
      </w:r>
    </w:p>
    <w:p w:rsidR="00000000" w:rsidDel="00000000" w:rsidP="00000000" w:rsidRDefault="00000000" w:rsidRPr="00000000" w14:paraId="00000018">
      <w:pPr>
        <w:ind w:left="-1080" w:firstLine="1080"/>
        <w:rPr>
          <w:rFonts w:ascii="Arial" w:cs="Arial" w:eastAsia="Arial" w:hAnsi="Arial"/>
          <w:b w:val="1"/>
        </w:rPr>
      </w:pPr>
      <w:r w:rsidDel="00000000" w:rsidR="00000000" w:rsidRPr="00000000">
        <w:rPr>
          <w:rFonts w:ascii="Arial" w:cs="Arial" w:eastAsia="Arial" w:hAnsi="Arial"/>
          <w:b w:val="1"/>
          <w:rtl w:val="0"/>
        </w:rPr>
        <w:t xml:space="preserve">From:</w:t>
        <w:tab/>
        <w:tab/>
        <w:t xml:space="preserve">Name </w:t>
      </w:r>
    </w:p>
    <w:p w:rsidR="00000000" w:rsidDel="00000000" w:rsidP="00000000" w:rsidRDefault="00000000" w:rsidRPr="00000000" w14:paraId="00000019">
      <w:pPr>
        <w:ind w:left="720" w:firstLine="720"/>
        <w:rPr>
          <w:rFonts w:ascii="Arial" w:cs="Arial" w:eastAsia="Arial" w:hAnsi="Arial"/>
          <w:b w:val="1"/>
        </w:rPr>
      </w:pPr>
      <w:r w:rsidDel="00000000" w:rsidR="00000000" w:rsidRPr="00000000">
        <w:rPr>
          <w:rFonts w:ascii="Arial" w:cs="Arial" w:eastAsia="Arial" w:hAnsi="Arial"/>
          <w:b w:val="1"/>
          <w:rtl w:val="0"/>
        </w:rPr>
        <w:t xml:space="preserve">Title</w:t>
      </w:r>
    </w:p>
    <w:p w:rsidR="00000000" w:rsidDel="00000000" w:rsidP="00000000" w:rsidRDefault="00000000" w:rsidRPr="00000000" w14:paraId="0000001A">
      <w:pPr>
        <w:ind w:left="720" w:firstLine="720"/>
        <w:rPr>
          <w:rFonts w:ascii="Arial" w:cs="Arial" w:eastAsia="Arial" w:hAnsi="Arial"/>
          <w:b w:val="1"/>
        </w:rPr>
      </w:pPr>
      <w:r w:rsidDel="00000000" w:rsidR="00000000" w:rsidRPr="00000000">
        <w:rPr>
          <w:rFonts w:ascii="Arial" w:cs="Arial" w:eastAsia="Arial" w:hAnsi="Arial"/>
          <w:b w:val="1"/>
          <w:rtl w:val="0"/>
        </w:rPr>
        <w:t xml:space="preserve">Company</w:t>
      </w:r>
    </w:p>
    <w:p w:rsidR="00000000" w:rsidDel="00000000" w:rsidP="00000000" w:rsidRDefault="00000000" w:rsidRPr="00000000" w14:paraId="0000001B">
      <w:pPr>
        <w:ind w:left="720" w:firstLine="720"/>
        <w:rPr>
          <w:rFonts w:ascii="Arial" w:cs="Arial" w:eastAsia="Arial" w:hAnsi="Arial"/>
          <w:b w:val="1"/>
        </w:rPr>
      </w:pPr>
      <w:r w:rsidDel="00000000" w:rsidR="00000000" w:rsidRPr="00000000">
        <w:rPr>
          <w:rFonts w:ascii="Arial" w:cs="Arial" w:eastAsia="Arial" w:hAnsi="Arial"/>
          <w:b w:val="1"/>
          <w:rtl w:val="0"/>
        </w:rPr>
        <w:t xml:space="preserve">Address</w:t>
      </w:r>
    </w:p>
    <w:p w:rsidR="00000000" w:rsidDel="00000000" w:rsidP="00000000" w:rsidRDefault="00000000" w:rsidRPr="00000000" w14:paraId="0000001C">
      <w:pPr>
        <w:rPr>
          <w:rFonts w:ascii="Arial" w:cs="Arial" w:eastAsia="Arial" w:hAnsi="Arial"/>
          <w:b w:val="1"/>
        </w:rPr>
      </w:pPr>
      <w:r w:rsidDel="00000000" w:rsidR="00000000" w:rsidRPr="00000000">
        <w:rPr>
          <w:rFonts w:ascii="Arial" w:cs="Arial" w:eastAsia="Arial" w:hAnsi="Arial"/>
          <w:b w:val="1"/>
          <w:rtl w:val="0"/>
        </w:rPr>
        <w:tab/>
        <w:tab/>
      </w:r>
    </w:p>
    <w:p w:rsidR="00000000" w:rsidDel="00000000" w:rsidP="00000000" w:rsidRDefault="00000000" w:rsidRPr="00000000" w14:paraId="0000001D">
      <w:pPr>
        <w:rPr>
          <w:rFonts w:ascii="Arial" w:cs="Arial" w:eastAsia="Arial" w:hAnsi="Arial"/>
        </w:rPr>
      </w:pPr>
      <w:r w:rsidDel="00000000" w:rsidR="00000000" w:rsidRPr="00000000">
        <w:rPr>
          <w:rtl w:val="0"/>
        </w:rPr>
      </w:r>
    </w:p>
    <w:p w:rsidR="00000000" w:rsidDel="00000000" w:rsidP="00000000" w:rsidRDefault="00000000" w:rsidRPr="00000000" w14:paraId="0000001E">
      <w:pPr>
        <w:rPr>
          <w:rFonts w:ascii="Arial" w:cs="Arial" w:eastAsia="Arial" w:hAnsi="Arial"/>
        </w:rPr>
      </w:pPr>
      <w:r w:rsidDel="00000000" w:rsidR="00000000" w:rsidRPr="00000000">
        <w:rPr>
          <w:rFonts w:ascii="Arial" w:cs="Arial" w:eastAsia="Arial" w:hAnsi="Arial"/>
          <w:rtl w:val="0"/>
        </w:rPr>
        <w:t xml:space="preserve">Date:</w:t>
        <w:tab/>
        <w:tab/>
      </w:r>
    </w:p>
    <w:p w:rsidR="00000000" w:rsidDel="00000000" w:rsidP="00000000" w:rsidRDefault="00000000" w:rsidRPr="00000000" w14:paraId="0000001F">
      <w:pPr>
        <w:rPr>
          <w:rFonts w:ascii="Arial" w:cs="Arial" w:eastAsia="Arial" w:hAnsi="Arial"/>
          <w:b w:val="1"/>
        </w:rPr>
      </w:pPr>
      <w:r w:rsidDel="00000000" w:rsidR="00000000" w:rsidRPr="00000000">
        <w:rPr>
          <w:rtl w:val="0"/>
        </w:rPr>
      </w:r>
    </w:p>
    <w:p w:rsidR="00000000" w:rsidDel="00000000" w:rsidP="00000000" w:rsidRDefault="00000000" w:rsidRPr="00000000" w14:paraId="00000020">
      <w:pPr>
        <w:rPr>
          <w:rFonts w:ascii="Arial" w:cs="Arial" w:eastAsia="Arial" w:hAnsi="Arial"/>
          <w:b w:val="1"/>
        </w:rPr>
      </w:pPr>
      <w:r w:rsidDel="00000000" w:rsidR="00000000" w:rsidRPr="00000000">
        <w:rPr>
          <w:rtl w:val="0"/>
        </w:rPr>
      </w:r>
    </w:p>
    <w:p w:rsidR="00000000" w:rsidDel="00000000" w:rsidP="00000000" w:rsidRDefault="00000000" w:rsidRPr="00000000" w14:paraId="00000021">
      <w:pPr>
        <w:pStyle w:val="Heading3"/>
        <w:spacing w:after="0" w:before="0" w:line="240" w:lineRule="auto"/>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22">
      <w:pPr>
        <w:numPr>
          <w:ilvl w:val="0"/>
          <w:numId w:val="2"/>
        </w:numPr>
        <w:ind w:left="720" w:hanging="720"/>
        <w:jc w:val="both"/>
        <w:rPr>
          <w:rFonts w:ascii="Arial" w:cs="Arial" w:eastAsia="Arial" w:hAnsi="Arial"/>
          <w:b w:val="1"/>
        </w:rPr>
      </w:pPr>
      <w:r w:rsidDel="00000000" w:rsidR="00000000" w:rsidRPr="00000000">
        <w:rPr>
          <w:rFonts w:ascii="Arial" w:cs="Arial" w:eastAsia="Arial" w:hAnsi="Arial"/>
          <w:b w:val="1"/>
          <w:rtl w:val="0"/>
        </w:rPr>
        <w:t xml:space="preserve">INTRODUCTION</w:t>
      </w:r>
    </w:p>
    <w:p w:rsidR="00000000" w:rsidDel="00000000" w:rsidP="00000000" w:rsidRDefault="00000000" w:rsidRPr="00000000" w14:paraId="00000023">
      <w:pPr>
        <w:ind w:left="720" w:firstLine="0"/>
        <w:rPr>
          <w:rFonts w:ascii="Arial" w:cs="Arial" w:eastAsia="Arial" w:hAnsi="Arial"/>
        </w:rPr>
      </w:pPr>
      <w:r w:rsidDel="00000000" w:rsidR="00000000" w:rsidRPr="00000000">
        <w:rPr>
          <w:rFonts w:ascii="Arial" w:cs="Arial" w:eastAsia="Arial" w:hAnsi="Arial"/>
          <w:rtl w:val="0"/>
        </w:rPr>
        <w:t xml:space="preserve">Brief description of which report this is and which period it covers.</w:t>
      </w:r>
    </w:p>
    <w:p w:rsidR="00000000" w:rsidDel="00000000" w:rsidP="00000000" w:rsidRDefault="00000000" w:rsidRPr="00000000" w14:paraId="00000024">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25">
      <w:pPr>
        <w:numPr>
          <w:ilvl w:val="0"/>
          <w:numId w:val="2"/>
        </w:numPr>
        <w:ind w:left="720" w:hanging="720"/>
        <w:jc w:val="both"/>
        <w:rPr>
          <w:rFonts w:ascii="Arial" w:cs="Arial" w:eastAsia="Arial" w:hAnsi="Arial"/>
          <w:b w:val="1"/>
        </w:rPr>
      </w:pPr>
      <w:r w:rsidDel="00000000" w:rsidR="00000000" w:rsidRPr="00000000">
        <w:rPr>
          <w:rFonts w:ascii="Arial" w:cs="Arial" w:eastAsia="Arial" w:hAnsi="Arial"/>
          <w:b w:val="1"/>
          <w:rtl w:val="0"/>
        </w:rPr>
        <w:t xml:space="preserve">PROJECT IMPLEMENTATION</w:t>
      </w:r>
    </w:p>
    <w:p w:rsidR="00000000" w:rsidDel="00000000" w:rsidP="00000000" w:rsidRDefault="00000000" w:rsidRPr="00000000" w14:paraId="00000026">
      <w:pPr>
        <w:ind w:left="720" w:firstLine="0"/>
        <w:jc w:val="both"/>
        <w:rPr>
          <w:rFonts w:ascii="Arial" w:cs="Arial" w:eastAsia="Arial" w:hAnsi="Arial"/>
          <w:b w:val="1"/>
        </w:rPr>
      </w:pPr>
      <w:r w:rsidDel="00000000" w:rsidR="00000000" w:rsidRPr="00000000">
        <w:rPr>
          <w:rFonts w:ascii="Arial" w:cs="Arial" w:eastAsia="Arial" w:hAnsi="Arial"/>
          <w:rtl w:val="0"/>
        </w:rPr>
        <w:t xml:space="preserve">Give a narrative description of the activities undertaken over the month.  Details and problems encountered and solutions found.  Comment on the progress made on the project in terms of implementation against the phases of implementation in the work plan.</w:t>
      </w:r>
      <w:r w:rsidDel="00000000" w:rsidR="00000000" w:rsidRPr="00000000">
        <w:rPr>
          <w:rtl w:val="0"/>
        </w:rPr>
      </w:r>
    </w:p>
    <w:p w:rsidR="00000000" w:rsidDel="00000000" w:rsidP="00000000" w:rsidRDefault="00000000" w:rsidRPr="00000000" w14:paraId="00000027">
      <w:pPr>
        <w:ind w:firstLine="720"/>
        <w:jc w:val="both"/>
        <w:rPr>
          <w:rFonts w:ascii="Arial" w:cs="Arial" w:eastAsia="Arial" w:hAnsi="Arial"/>
        </w:rPr>
      </w:pPr>
      <w:r w:rsidDel="00000000" w:rsidR="00000000" w:rsidRPr="00000000">
        <w:rPr>
          <w:rtl w:val="0"/>
        </w:rPr>
      </w:r>
    </w:p>
    <w:p w:rsidR="00000000" w:rsidDel="00000000" w:rsidP="00000000" w:rsidRDefault="00000000" w:rsidRPr="00000000" w14:paraId="00000028">
      <w:pPr>
        <w:ind w:left="720" w:firstLine="0"/>
        <w:jc w:val="both"/>
        <w:rPr>
          <w:rFonts w:ascii="Arial" w:cs="Arial" w:eastAsia="Arial" w:hAnsi="Arial"/>
        </w:rPr>
      </w:pPr>
      <w:r w:rsidDel="00000000" w:rsidR="00000000" w:rsidRPr="00000000">
        <w:rPr>
          <w:rFonts w:ascii="Arial" w:cs="Arial" w:eastAsia="Arial" w:hAnsi="Arial"/>
          <w:rtl w:val="0"/>
        </w:rPr>
        <w:t xml:space="preserve">Where teams are working in several different areas give a narrative on each area/asset. </w:t>
      </w:r>
    </w:p>
    <w:p w:rsidR="00000000" w:rsidDel="00000000" w:rsidP="00000000" w:rsidRDefault="00000000" w:rsidRPr="00000000" w14:paraId="00000029">
      <w:pPr>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A">
      <w:pPr>
        <w:ind w:left="720" w:firstLine="0"/>
        <w:jc w:val="both"/>
        <w:rPr>
          <w:rFonts w:ascii="Arial" w:cs="Arial" w:eastAsia="Arial" w:hAnsi="Arial"/>
        </w:rPr>
      </w:pPr>
      <w:r w:rsidDel="00000000" w:rsidR="00000000" w:rsidRPr="00000000">
        <w:rPr>
          <w:rFonts w:ascii="Arial" w:cs="Arial" w:eastAsia="Arial" w:hAnsi="Arial"/>
          <w:rtl w:val="0"/>
        </w:rPr>
        <w:t xml:space="preserve">This should include explanations for any delays, or deviation from the work plan.</w:t>
      </w:r>
    </w:p>
    <w:p w:rsidR="00000000" w:rsidDel="00000000" w:rsidP="00000000" w:rsidRDefault="00000000" w:rsidRPr="00000000" w14:paraId="0000002B">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2C">
      <w:pPr>
        <w:numPr>
          <w:ilvl w:val="0"/>
          <w:numId w:val="2"/>
        </w:numPr>
        <w:ind w:left="720" w:hanging="720"/>
        <w:jc w:val="both"/>
        <w:rPr>
          <w:rFonts w:ascii="Arial" w:cs="Arial" w:eastAsia="Arial" w:hAnsi="Arial"/>
          <w:b w:val="1"/>
          <w:smallCaps w:val="1"/>
        </w:rPr>
      </w:pPr>
      <w:r w:rsidDel="00000000" w:rsidR="00000000" w:rsidRPr="00000000">
        <w:rPr>
          <w:rFonts w:ascii="Arial" w:cs="Arial" w:eastAsia="Arial" w:hAnsi="Arial"/>
          <w:b w:val="1"/>
          <w:smallCaps w:val="1"/>
          <w:rtl w:val="0"/>
        </w:rPr>
        <w:t xml:space="preserve">STAFF  LEVELS AND PERSONNEL </w:t>
      </w:r>
    </w:p>
    <w:p w:rsidR="00000000" w:rsidDel="00000000" w:rsidP="00000000" w:rsidRDefault="00000000" w:rsidRPr="00000000" w14:paraId="0000002D">
      <w:pPr>
        <w:ind w:left="720" w:firstLine="0"/>
        <w:jc w:val="both"/>
        <w:rPr>
          <w:rFonts w:ascii="Arial" w:cs="Arial" w:eastAsia="Arial" w:hAnsi="Arial"/>
        </w:rPr>
      </w:pPr>
      <w:r w:rsidDel="00000000" w:rsidR="00000000" w:rsidRPr="00000000">
        <w:rPr>
          <w:rFonts w:ascii="Arial" w:cs="Arial" w:eastAsia="Arial" w:hAnsi="Arial"/>
          <w:rtl w:val="0"/>
        </w:rPr>
        <w:t xml:space="preserve">Include a table detailing all staffed positions for the month.  This should cover all work days and indicate any days where a full complement of staff was not operational due to leave illness or any other reason.  Where staff have not worked for any reason other than approved leave this should be supported by a narrative detailing the reasons for this.</w:t>
      </w:r>
    </w:p>
    <w:p w:rsidR="00000000" w:rsidDel="00000000" w:rsidP="00000000" w:rsidRDefault="00000000" w:rsidRPr="00000000" w14:paraId="0000002E">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2F">
      <w:pPr>
        <w:ind w:left="720" w:firstLine="0"/>
        <w:jc w:val="both"/>
        <w:rPr>
          <w:rFonts w:ascii="Arial" w:cs="Arial" w:eastAsia="Arial" w:hAnsi="Arial"/>
        </w:rPr>
      </w:pPr>
      <w:r w:rsidDel="00000000" w:rsidR="00000000" w:rsidRPr="00000000">
        <w:rPr>
          <w:rFonts w:ascii="Arial" w:cs="Arial" w:eastAsia="Arial" w:hAnsi="Arial"/>
          <w:rtl w:val="0"/>
        </w:rPr>
        <w:t xml:space="preserve">Comment on the general state of the staff.  Including welfare and issues related to health and if any problems have arisen with personnel in light of the area of operations.</w:t>
      </w:r>
    </w:p>
    <w:p w:rsidR="00000000" w:rsidDel="00000000" w:rsidP="00000000" w:rsidRDefault="00000000" w:rsidRPr="00000000" w14:paraId="00000030">
      <w:pPr>
        <w:rPr>
          <w:rFonts w:ascii="Arial" w:cs="Arial" w:eastAsia="Arial" w:hAnsi="Arial"/>
        </w:rPr>
      </w:pPr>
      <w:r w:rsidDel="00000000" w:rsidR="00000000" w:rsidRPr="00000000">
        <w:rPr>
          <w:rtl w:val="0"/>
        </w:rPr>
      </w:r>
    </w:p>
    <w:p w:rsidR="00000000" w:rsidDel="00000000" w:rsidP="00000000" w:rsidRDefault="00000000" w:rsidRPr="00000000" w14:paraId="00000031">
      <w:pPr>
        <w:rPr>
          <w:rFonts w:ascii="Arial" w:cs="Arial" w:eastAsia="Arial" w:hAnsi="Arial"/>
          <w:b w:val="1"/>
          <w:smallCaps w:val="1"/>
        </w:rPr>
      </w:pPr>
      <w:r w:rsidDel="00000000" w:rsidR="00000000" w:rsidRPr="00000000">
        <w:rPr>
          <w:rFonts w:ascii="Arial" w:cs="Arial" w:eastAsia="Arial" w:hAnsi="Arial"/>
          <w:b w:val="1"/>
          <w:rtl w:val="0"/>
        </w:rPr>
        <w:t xml:space="preserve">4.</w:t>
        <w:tab/>
      </w:r>
      <w:r w:rsidDel="00000000" w:rsidR="00000000" w:rsidRPr="00000000">
        <w:rPr>
          <w:rFonts w:ascii="Arial" w:cs="Arial" w:eastAsia="Arial" w:hAnsi="Arial"/>
          <w:b w:val="1"/>
          <w:smallCaps w:val="1"/>
          <w:rtl w:val="0"/>
        </w:rPr>
        <w:t xml:space="preserve">TRAINING </w:t>
      </w:r>
    </w:p>
    <w:p w:rsidR="00000000" w:rsidDel="00000000" w:rsidP="00000000" w:rsidRDefault="00000000" w:rsidRPr="00000000" w14:paraId="00000032">
      <w:pPr>
        <w:rPr>
          <w:rFonts w:ascii="Arial" w:cs="Arial" w:eastAsia="Arial" w:hAnsi="Arial"/>
          <w:b w:val="1"/>
        </w:rPr>
      </w:pPr>
      <w:r w:rsidDel="00000000" w:rsidR="00000000" w:rsidRPr="00000000">
        <w:rPr>
          <w:rFonts w:ascii="Arial" w:cs="Arial" w:eastAsia="Arial" w:hAnsi="Arial"/>
          <w:b w:val="1"/>
          <w:rtl w:val="0"/>
        </w:rPr>
        <w:tab/>
      </w:r>
    </w:p>
    <w:p w:rsidR="00000000" w:rsidDel="00000000" w:rsidP="00000000" w:rsidRDefault="00000000" w:rsidRPr="00000000" w14:paraId="00000033">
      <w:pPr>
        <w:ind w:left="720" w:firstLine="0"/>
        <w:jc w:val="both"/>
        <w:rPr>
          <w:rFonts w:ascii="Arial" w:cs="Arial" w:eastAsia="Arial" w:hAnsi="Arial"/>
        </w:rPr>
      </w:pPr>
      <w:r w:rsidDel="00000000" w:rsidR="00000000" w:rsidRPr="00000000">
        <w:rPr>
          <w:rFonts w:ascii="Arial" w:cs="Arial" w:eastAsia="Arial" w:hAnsi="Arial"/>
          <w:rtl w:val="0"/>
        </w:rPr>
        <w:t xml:space="preserve">Details of any training undertaken is to be included.  This should details number of trainees, type of training being given, and duration of training, number of successful trainees.</w:t>
      </w:r>
    </w:p>
    <w:p w:rsidR="00000000" w:rsidDel="00000000" w:rsidP="00000000" w:rsidRDefault="00000000" w:rsidRPr="00000000" w14:paraId="00000034">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35">
      <w:pPr>
        <w:ind w:left="720" w:firstLine="0"/>
        <w:rPr>
          <w:rFonts w:ascii="Arial" w:cs="Arial" w:eastAsia="Arial" w:hAnsi="Arial"/>
          <w:b w:val="1"/>
          <w:color w:val="000000"/>
        </w:rPr>
      </w:pPr>
      <w:r w:rsidDel="00000000" w:rsidR="00000000" w:rsidRPr="00000000">
        <w:rPr>
          <w:rFonts w:ascii="Arial" w:cs="Arial" w:eastAsia="Arial" w:hAnsi="Arial"/>
          <w:rtl w:val="0"/>
        </w:rPr>
        <w:t xml:space="preserve">Where refresher training is being conducted this should include the details of the team conducting refresher training and the type of training undertaken.</w:t>
      </w:r>
      <w:r w:rsidDel="00000000" w:rsidR="00000000" w:rsidRPr="00000000">
        <w:rPr>
          <w:rtl w:val="0"/>
        </w:rPr>
      </w:r>
    </w:p>
    <w:p w:rsidR="00000000" w:rsidDel="00000000" w:rsidP="00000000" w:rsidRDefault="00000000" w:rsidRPr="00000000" w14:paraId="00000036">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37">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38">
      <w:pPr>
        <w:ind w:left="720" w:hanging="720"/>
        <w:rPr>
          <w:rFonts w:ascii="Arial" w:cs="Arial" w:eastAsia="Arial" w:hAnsi="Arial"/>
          <w:b w:val="1"/>
          <w:smallCaps w:val="1"/>
        </w:rPr>
      </w:pPr>
      <w:r w:rsidDel="00000000" w:rsidR="00000000" w:rsidRPr="00000000">
        <w:rPr>
          <w:rFonts w:ascii="Arial" w:cs="Arial" w:eastAsia="Arial" w:hAnsi="Arial"/>
          <w:b w:val="1"/>
          <w:rtl w:val="0"/>
        </w:rPr>
        <w:t xml:space="preserve">5.</w:t>
        <w:tab/>
        <w:t xml:space="preserve">ADMINISTRATION AND LOGISTICS</w:t>
      </w:r>
      <w:r w:rsidDel="00000000" w:rsidR="00000000" w:rsidRPr="00000000">
        <w:rPr>
          <w:rtl w:val="0"/>
        </w:rPr>
      </w:r>
    </w:p>
    <w:p w:rsidR="00000000" w:rsidDel="00000000" w:rsidP="00000000" w:rsidRDefault="00000000" w:rsidRPr="00000000" w14:paraId="00000039">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3A">
      <w:pPr>
        <w:rPr>
          <w:rFonts w:ascii="Arial" w:cs="Arial" w:eastAsia="Arial" w:hAnsi="Arial"/>
        </w:rPr>
      </w:pPr>
      <w:r w:rsidDel="00000000" w:rsidR="00000000" w:rsidRPr="00000000">
        <w:rPr>
          <w:rFonts w:ascii="Arial" w:cs="Arial" w:eastAsia="Arial" w:hAnsi="Arial"/>
          <w:rtl w:val="0"/>
        </w:rPr>
        <w:tab/>
        <w:t xml:space="preserve">Detailed explanation to be given on the following:</w:t>
      </w:r>
    </w:p>
    <w:p w:rsidR="00000000" w:rsidDel="00000000" w:rsidP="00000000" w:rsidRDefault="00000000" w:rsidRPr="00000000" w14:paraId="0000003B">
      <w:pPr>
        <w:rPr>
          <w:rFonts w:ascii="Arial" w:cs="Arial" w:eastAsia="Arial" w:hAnsi="Arial"/>
        </w:rPr>
      </w:pPr>
      <w:r w:rsidDel="00000000" w:rsidR="00000000" w:rsidRPr="00000000">
        <w:rPr>
          <w:rtl w:val="0"/>
        </w:rPr>
      </w:r>
    </w:p>
    <w:p w:rsidR="00000000" w:rsidDel="00000000" w:rsidP="00000000" w:rsidRDefault="00000000" w:rsidRPr="00000000" w14:paraId="0000003C">
      <w:pPr>
        <w:numPr>
          <w:ilvl w:val="0"/>
          <w:numId w:val="3"/>
        </w:numPr>
        <w:ind w:left="1080" w:hanging="360"/>
        <w:jc w:val="both"/>
        <w:rPr>
          <w:rFonts w:ascii="Arial" w:cs="Arial" w:eastAsia="Arial" w:hAnsi="Arial"/>
        </w:rPr>
      </w:pPr>
      <w:r w:rsidDel="00000000" w:rsidR="00000000" w:rsidRPr="00000000">
        <w:rPr>
          <w:rFonts w:ascii="Arial" w:cs="Arial" w:eastAsia="Arial" w:hAnsi="Arial"/>
          <w:rtl w:val="0"/>
        </w:rPr>
        <w:t xml:space="preserve">Equipment – serviceability, problems, theft or any related issues. Where down time has been incurred as a result of equipment serviceability a detailed explanation must be given. This should concur with work days detailed earlier in the report.</w:t>
      </w:r>
    </w:p>
    <w:p w:rsidR="00000000" w:rsidDel="00000000" w:rsidP="00000000" w:rsidRDefault="00000000" w:rsidRPr="00000000" w14:paraId="0000003D">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3E">
      <w:pPr>
        <w:numPr>
          <w:ilvl w:val="0"/>
          <w:numId w:val="3"/>
        </w:numPr>
        <w:ind w:left="1080" w:hanging="360"/>
        <w:jc w:val="both"/>
        <w:rPr>
          <w:rFonts w:ascii="Arial" w:cs="Arial" w:eastAsia="Arial" w:hAnsi="Arial"/>
        </w:rPr>
      </w:pPr>
      <w:r w:rsidDel="00000000" w:rsidR="00000000" w:rsidRPr="00000000">
        <w:rPr>
          <w:rFonts w:ascii="Arial" w:cs="Arial" w:eastAsia="Arial" w:hAnsi="Arial"/>
          <w:rtl w:val="0"/>
        </w:rPr>
        <w:t xml:space="preserve">Accommodation – where relevant detail the type of accommodation and any issues that may have arisen over the month.</w:t>
      </w:r>
    </w:p>
    <w:p w:rsidR="00000000" w:rsidDel="00000000" w:rsidP="00000000" w:rsidRDefault="00000000" w:rsidRPr="00000000" w14:paraId="0000003F">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40">
      <w:pPr>
        <w:numPr>
          <w:ilvl w:val="0"/>
          <w:numId w:val="3"/>
        </w:numPr>
        <w:ind w:left="1080" w:hanging="360"/>
        <w:jc w:val="both"/>
        <w:rPr>
          <w:rFonts w:ascii="Arial" w:cs="Arial" w:eastAsia="Arial" w:hAnsi="Arial"/>
        </w:rPr>
      </w:pPr>
      <w:r w:rsidDel="00000000" w:rsidR="00000000" w:rsidRPr="00000000">
        <w:rPr>
          <w:rFonts w:ascii="Arial" w:cs="Arial" w:eastAsia="Arial" w:hAnsi="Arial"/>
          <w:rtl w:val="0"/>
        </w:rPr>
        <w:t xml:space="preserve">Freight and Transport – description of movement of personnel and equipment and any issues of interest in connection with this.</w:t>
      </w:r>
    </w:p>
    <w:p w:rsidR="00000000" w:rsidDel="00000000" w:rsidP="00000000" w:rsidRDefault="00000000" w:rsidRPr="00000000" w14:paraId="00000041">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42">
      <w:pPr>
        <w:numPr>
          <w:ilvl w:val="0"/>
          <w:numId w:val="3"/>
        </w:numPr>
        <w:ind w:left="1080" w:hanging="360"/>
        <w:jc w:val="both"/>
        <w:rPr>
          <w:rFonts w:ascii="Arial" w:cs="Arial" w:eastAsia="Arial" w:hAnsi="Arial"/>
        </w:rPr>
      </w:pPr>
      <w:r w:rsidDel="00000000" w:rsidR="00000000" w:rsidRPr="00000000">
        <w:rPr>
          <w:rFonts w:ascii="Arial" w:cs="Arial" w:eastAsia="Arial" w:hAnsi="Arial"/>
          <w:rtl w:val="0"/>
        </w:rPr>
        <w:t xml:space="preserve">Administration – any issues relating to finances and administration of the project.</w:t>
      </w:r>
    </w:p>
    <w:p w:rsidR="00000000" w:rsidDel="00000000" w:rsidP="00000000" w:rsidRDefault="00000000" w:rsidRPr="00000000" w14:paraId="00000043">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44">
      <w:pPr>
        <w:numPr>
          <w:ilvl w:val="0"/>
          <w:numId w:val="3"/>
        </w:numPr>
        <w:ind w:left="1080" w:hanging="360"/>
        <w:jc w:val="both"/>
        <w:rPr>
          <w:rFonts w:ascii="Arial" w:cs="Arial" w:eastAsia="Arial" w:hAnsi="Arial"/>
        </w:rPr>
      </w:pPr>
      <w:r w:rsidDel="00000000" w:rsidR="00000000" w:rsidRPr="00000000">
        <w:rPr>
          <w:rFonts w:ascii="Arial" w:cs="Arial" w:eastAsia="Arial" w:hAnsi="Arial"/>
          <w:rtl w:val="0"/>
        </w:rPr>
        <w:t xml:space="preserve">Procurement – any issues relating to procurement of goods and services related to the project.</w:t>
      </w:r>
    </w:p>
    <w:p w:rsidR="00000000" w:rsidDel="00000000" w:rsidP="00000000" w:rsidRDefault="00000000" w:rsidRPr="00000000" w14:paraId="00000045">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46">
      <w:pPr>
        <w:numPr>
          <w:ilvl w:val="0"/>
          <w:numId w:val="3"/>
        </w:numPr>
        <w:ind w:left="1080" w:hanging="360"/>
        <w:jc w:val="both"/>
        <w:rPr>
          <w:rFonts w:ascii="Arial" w:cs="Arial" w:eastAsia="Arial" w:hAnsi="Arial"/>
          <w:u w:val="single"/>
        </w:rPr>
      </w:pPr>
      <w:r w:rsidDel="00000000" w:rsidR="00000000" w:rsidRPr="00000000">
        <w:rPr>
          <w:rFonts w:ascii="Arial" w:cs="Arial" w:eastAsia="Arial" w:hAnsi="Arial"/>
          <w:rtl w:val="0"/>
        </w:rPr>
        <w:t xml:space="preserve">Copy of the previous month’s fuel payment to be attached.</w:t>
      </w:r>
      <w:r w:rsidDel="00000000" w:rsidR="00000000" w:rsidRPr="00000000">
        <w:rPr>
          <w:rtl w:val="0"/>
        </w:rPr>
      </w:r>
    </w:p>
    <w:p w:rsidR="00000000" w:rsidDel="00000000" w:rsidP="00000000" w:rsidRDefault="00000000" w:rsidRPr="00000000" w14:paraId="00000047">
      <w:pPr>
        <w:ind w:left="720" w:firstLine="0"/>
        <w:rPr>
          <w:rFonts w:ascii="Arial" w:cs="Arial" w:eastAsia="Arial" w:hAnsi="Arial"/>
          <w:color w:val="000000"/>
        </w:rPr>
      </w:pPr>
      <w:r w:rsidDel="00000000" w:rsidR="00000000" w:rsidRPr="00000000">
        <w:rPr>
          <w:rtl w:val="0"/>
        </w:rPr>
      </w:r>
    </w:p>
    <w:p w:rsidR="00000000" w:rsidDel="00000000" w:rsidP="00000000" w:rsidRDefault="00000000" w:rsidRPr="00000000" w14:paraId="00000048">
      <w:pPr>
        <w:ind w:left="720" w:hanging="720"/>
        <w:rPr>
          <w:rFonts w:ascii="Arial" w:cs="Arial" w:eastAsia="Arial" w:hAnsi="Arial"/>
          <w:b w:val="1"/>
          <w:smallCaps w:val="1"/>
        </w:rPr>
      </w:pPr>
      <w:r w:rsidDel="00000000" w:rsidR="00000000" w:rsidRPr="00000000">
        <w:rPr>
          <w:rFonts w:ascii="Arial" w:cs="Arial" w:eastAsia="Arial" w:hAnsi="Arial"/>
          <w:b w:val="1"/>
          <w:rtl w:val="0"/>
        </w:rPr>
        <w:t xml:space="preserve">6.</w:t>
        <w:tab/>
        <w:t xml:space="preserve">OPERATIONS</w:t>
      </w:r>
      <w:r w:rsidDel="00000000" w:rsidR="00000000" w:rsidRPr="00000000">
        <w:rPr>
          <w:rtl w:val="0"/>
        </w:rPr>
      </w:r>
    </w:p>
    <w:p w:rsidR="00000000" w:rsidDel="00000000" w:rsidP="00000000" w:rsidRDefault="00000000" w:rsidRPr="00000000" w14:paraId="00000049">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4A">
      <w:pPr>
        <w:ind w:left="720" w:firstLine="0"/>
        <w:rPr>
          <w:rFonts w:ascii="Arial" w:cs="Arial" w:eastAsia="Arial" w:hAnsi="Arial"/>
        </w:rPr>
      </w:pPr>
      <w:r w:rsidDel="00000000" w:rsidR="00000000" w:rsidRPr="00000000">
        <w:rPr>
          <w:rFonts w:ascii="Arial" w:cs="Arial" w:eastAsia="Arial" w:hAnsi="Arial"/>
          <w:rtl w:val="0"/>
        </w:rPr>
        <w:t xml:space="preserve">Detailed description of all operational activities covered over the month. This should include:</w:t>
      </w:r>
    </w:p>
    <w:p w:rsidR="00000000" w:rsidDel="00000000" w:rsidP="00000000" w:rsidRDefault="00000000" w:rsidRPr="00000000" w14:paraId="0000004B">
      <w:pPr>
        <w:numPr>
          <w:ilvl w:val="0"/>
          <w:numId w:val="1"/>
        </w:numPr>
        <w:ind w:left="1440" w:hanging="360"/>
        <w:jc w:val="both"/>
        <w:rPr>
          <w:rFonts w:ascii="Arial" w:cs="Arial" w:eastAsia="Arial" w:hAnsi="Arial"/>
        </w:rPr>
      </w:pPr>
      <w:r w:rsidDel="00000000" w:rsidR="00000000" w:rsidRPr="00000000">
        <w:rPr>
          <w:rFonts w:ascii="Arial" w:cs="Arial" w:eastAsia="Arial" w:hAnsi="Arial"/>
          <w:rtl w:val="0"/>
        </w:rPr>
        <w:t xml:space="preserve">A narrative description of what each team has achieved.  Including problems encountered and solutions found. Progress made in the implementation of the contract must be measured against the implementation plan.</w:t>
      </w:r>
    </w:p>
    <w:p w:rsidR="00000000" w:rsidDel="00000000" w:rsidP="00000000" w:rsidRDefault="00000000" w:rsidRPr="00000000" w14:paraId="0000004C">
      <w:pPr>
        <w:numPr>
          <w:ilvl w:val="0"/>
          <w:numId w:val="1"/>
        </w:numPr>
        <w:ind w:left="1440" w:hanging="360"/>
        <w:jc w:val="both"/>
        <w:rPr>
          <w:rFonts w:ascii="Arial" w:cs="Arial" w:eastAsia="Arial" w:hAnsi="Arial"/>
          <w:smallCaps w:val="1"/>
        </w:rPr>
      </w:pPr>
      <w:r w:rsidDel="00000000" w:rsidR="00000000" w:rsidRPr="00000000">
        <w:rPr>
          <w:rFonts w:ascii="Arial" w:cs="Arial" w:eastAsia="Arial" w:hAnsi="Arial"/>
          <w:rtl w:val="0"/>
        </w:rPr>
        <w:t xml:space="preserve">Local liaison</w:t>
      </w:r>
      <w:r w:rsidDel="00000000" w:rsidR="00000000" w:rsidRPr="00000000">
        <w:rPr>
          <w:rtl w:val="0"/>
        </w:rPr>
      </w:r>
    </w:p>
    <w:p w:rsidR="00000000" w:rsidDel="00000000" w:rsidP="00000000" w:rsidRDefault="00000000" w:rsidRPr="00000000" w14:paraId="0000004D">
      <w:pPr>
        <w:numPr>
          <w:ilvl w:val="0"/>
          <w:numId w:val="1"/>
        </w:numPr>
        <w:ind w:left="1440" w:hanging="360"/>
        <w:jc w:val="both"/>
        <w:rPr>
          <w:rFonts w:ascii="Arial" w:cs="Arial" w:eastAsia="Arial" w:hAnsi="Arial"/>
          <w:smallCaps w:val="1"/>
        </w:rPr>
      </w:pPr>
      <w:r w:rsidDel="00000000" w:rsidR="00000000" w:rsidRPr="00000000">
        <w:rPr>
          <w:rFonts w:ascii="Arial" w:cs="Arial" w:eastAsia="Arial" w:hAnsi="Arial"/>
          <w:rtl w:val="0"/>
        </w:rPr>
        <w:t xml:space="preserve">Areas surveyed</w:t>
      </w:r>
      <w:r w:rsidDel="00000000" w:rsidR="00000000" w:rsidRPr="00000000">
        <w:rPr>
          <w:rtl w:val="0"/>
        </w:rPr>
      </w:r>
    </w:p>
    <w:p w:rsidR="00000000" w:rsidDel="00000000" w:rsidP="00000000" w:rsidRDefault="00000000" w:rsidRPr="00000000" w14:paraId="0000004E">
      <w:pPr>
        <w:numPr>
          <w:ilvl w:val="0"/>
          <w:numId w:val="1"/>
        </w:numPr>
        <w:ind w:left="1440" w:hanging="360"/>
        <w:jc w:val="both"/>
        <w:rPr>
          <w:rFonts w:ascii="Arial" w:cs="Arial" w:eastAsia="Arial" w:hAnsi="Arial"/>
          <w:smallCaps w:val="1"/>
        </w:rPr>
      </w:pPr>
      <w:r w:rsidDel="00000000" w:rsidR="00000000" w:rsidRPr="00000000">
        <w:rPr>
          <w:rFonts w:ascii="Arial" w:cs="Arial" w:eastAsia="Arial" w:hAnsi="Arial"/>
          <w:rtl w:val="0"/>
        </w:rPr>
        <w:t xml:space="preserve">Assets used and any comment on the effectiveness of this asset.</w:t>
      </w:r>
      <w:r w:rsidDel="00000000" w:rsidR="00000000" w:rsidRPr="00000000">
        <w:rPr>
          <w:rtl w:val="0"/>
        </w:rPr>
      </w:r>
    </w:p>
    <w:p w:rsidR="00000000" w:rsidDel="00000000" w:rsidP="00000000" w:rsidRDefault="00000000" w:rsidRPr="00000000" w14:paraId="0000004F">
      <w:pPr>
        <w:numPr>
          <w:ilvl w:val="0"/>
          <w:numId w:val="1"/>
        </w:numPr>
        <w:ind w:left="1440" w:hanging="360"/>
        <w:jc w:val="both"/>
        <w:rPr>
          <w:rFonts w:ascii="Arial" w:cs="Arial" w:eastAsia="Arial" w:hAnsi="Arial"/>
          <w:smallCaps w:val="1"/>
        </w:rPr>
      </w:pPr>
      <w:r w:rsidDel="00000000" w:rsidR="00000000" w:rsidRPr="00000000">
        <w:rPr>
          <w:rFonts w:ascii="Arial" w:cs="Arial" w:eastAsia="Arial" w:hAnsi="Arial"/>
          <w:rtl w:val="0"/>
        </w:rPr>
        <w:t xml:space="preserve">Number of victims identified</w:t>
      </w:r>
      <w:r w:rsidDel="00000000" w:rsidR="00000000" w:rsidRPr="00000000">
        <w:rPr>
          <w:rtl w:val="0"/>
        </w:rPr>
      </w:r>
    </w:p>
    <w:p w:rsidR="00000000" w:rsidDel="00000000" w:rsidP="00000000" w:rsidRDefault="00000000" w:rsidRPr="00000000" w14:paraId="00000050">
      <w:pPr>
        <w:numPr>
          <w:ilvl w:val="0"/>
          <w:numId w:val="1"/>
        </w:numPr>
        <w:ind w:left="1440" w:hanging="360"/>
        <w:jc w:val="both"/>
        <w:rPr>
          <w:rFonts w:ascii="Arial" w:cs="Arial" w:eastAsia="Arial" w:hAnsi="Arial"/>
        </w:rPr>
      </w:pPr>
      <w:r w:rsidDel="00000000" w:rsidR="00000000" w:rsidRPr="00000000">
        <w:rPr>
          <w:rFonts w:ascii="Arial" w:cs="Arial" w:eastAsia="Arial" w:hAnsi="Arial"/>
          <w:rtl w:val="0"/>
        </w:rPr>
        <w:t xml:space="preserve">Statistics such as: </w:t>
      </w:r>
    </w:p>
    <w:p w:rsidR="00000000" w:rsidDel="00000000" w:rsidP="00000000" w:rsidRDefault="00000000" w:rsidRPr="00000000" w14:paraId="00000051">
      <w:pPr>
        <w:numPr>
          <w:ilvl w:val="1"/>
          <w:numId w:val="1"/>
        </w:numPr>
        <w:ind w:left="2160" w:hanging="360"/>
        <w:jc w:val="both"/>
        <w:rPr>
          <w:rFonts w:ascii="Arial" w:cs="Arial" w:eastAsia="Arial" w:hAnsi="Arial"/>
        </w:rPr>
      </w:pPr>
      <w:r w:rsidDel="00000000" w:rsidR="00000000" w:rsidRPr="00000000">
        <w:rPr>
          <w:rFonts w:ascii="Arial" w:cs="Arial" w:eastAsia="Arial" w:hAnsi="Arial"/>
          <w:rtl w:val="0"/>
        </w:rPr>
        <w:t xml:space="preserve">Areas surveyed.</w:t>
      </w:r>
    </w:p>
    <w:p w:rsidR="00000000" w:rsidDel="00000000" w:rsidP="00000000" w:rsidRDefault="00000000" w:rsidRPr="00000000" w14:paraId="00000052">
      <w:pPr>
        <w:rPr>
          <w:rFonts w:ascii="Arial" w:cs="Arial" w:eastAsia="Arial" w:hAnsi="Arial"/>
          <w:color w:val="ff0000"/>
        </w:rPr>
      </w:pPr>
      <w:r w:rsidDel="00000000" w:rsidR="00000000" w:rsidRPr="00000000">
        <w:rPr>
          <w:rtl w:val="0"/>
        </w:rPr>
      </w:r>
    </w:p>
    <w:p w:rsidR="00000000" w:rsidDel="00000000" w:rsidP="00000000" w:rsidRDefault="00000000" w:rsidRPr="00000000" w14:paraId="00000053">
      <w:pPr>
        <w:ind w:left="720" w:firstLine="0"/>
        <w:rPr>
          <w:rFonts w:ascii="Arial" w:cs="Arial" w:eastAsia="Arial" w:hAnsi="Arial"/>
        </w:rPr>
      </w:pPr>
      <w:r w:rsidDel="00000000" w:rsidR="00000000" w:rsidRPr="00000000">
        <w:rPr>
          <w:rFonts w:ascii="Arial" w:cs="Arial" w:eastAsia="Arial" w:hAnsi="Arial"/>
          <w:rtl w:val="0"/>
        </w:rPr>
        <w:t xml:space="preserve">A table is to be included each month detailing a running total of work days achieved to date, per team.</w:t>
      </w:r>
    </w:p>
    <w:p w:rsidR="00000000" w:rsidDel="00000000" w:rsidP="00000000" w:rsidRDefault="00000000" w:rsidRPr="00000000" w14:paraId="00000054">
      <w:pPr>
        <w:ind w:left="720" w:firstLine="0"/>
        <w:rPr>
          <w:rFonts w:ascii="Arial" w:cs="Arial" w:eastAsia="Arial" w:hAnsi="Arial"/>
          <w:smallCaps w:val="1"/>
        </w:rPr>
      </w:pPr>
      <w:r w:rsidDel="00000000" w:rsidR="00000000" w:rsidRPr="00000000">
        <w:rPr>
          <w:rtl w:val="0"/>
        </w:rPr>
      </w:r>
    </w:p>
    <w:p w:rsidR="00000000" w:rsidDel="00000000" w:rsidP="00000000" w:rsidRDefault="00000000" w:rsidRPr="00000000" w14:paraId="00000055">
      <w:pPr>
        <w:rPr>
          <w:rFonts w:ascii="Arial" w:cs="Arial" w:eastAsia="Arial" w:hAnsi="Arial"/>
          <w:b w:val="1"/>
        </w:rPr>
      </w:pPr>
      <w:r w:rsidDel="00000000" w:rsidR="00000000" w:rsidRPr="00000000">
        <w:rPr>
          <w:rFonts w:ascii="Arial" w:cs="Arial" w:eastAsia="Arial" w:hAnsi="Arial"/>
          <w:b w:val="1"/>
          <w:rtl w:val="0"/>
        </w:rPr>
        <w:t xml:space="preserve">7.</w:t>
        <w:tab/>
        <w:t xml:space="preserve">QUALITY ASSURANCE</w:t>
      </w:r>
    </w:p>
    <w:p w:rsidR="00000000" w:rsidDel="00000000" w:rsidP="00000000" w:rsidRDefault="00000000" w:rsidRPr="00000000" w14:paraId="00000056">
      <w:pPr>
        <w:ind w:left="720" w:firstLine="0"/>
        <w:rPr>
          <w:rFonts w:ascii="Arial" w:cs="Arial" w:eastAsia="Arial" w:hAnsi="Arial"/>
        </w:rPr>
      </w:pPr>
      <w:r w:rsidDel="00000000" w:rsidR="00000000" w:rsidRPr="00000000">
        <w:rPr>
          <w:rFonts w:ascii="Arial" w:cs="Arial" w:eastAsia="Arial" w:hAnsi="Arial"/>
          <w:rtl w:val="0"/>
        </w:rPr>
        <w:t xml:space="preserve">Description of all internal QA conducted, to be accompanied by the relevant Internal QA Reports.  A narrative should also be given on any findings and corrective actions if any required.</w:t>
      </w:r>
    </w:p>
    <w:p w:rsidR="00000000" w:rsidDel="00000000" w:rsidP="00000000" w:rsidRDefault="00000000" w:rsidRPr="00000000" w14:paraId="00000057">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58">
      <w:pPr>
        <w:ind w:left="720" w:firstLine="0"/>
        <w:rPr>
          <w:rFonts w:ascii="Arial" w:cs="Arial" w:eastAsia="Arial" w:hAnsi="Arial"/>
        </w:rPr>
      </w:pPr>
      <w:r w:rsidDel="00000000" w:rsidR="00000000" w:rsidRPr="00000000">
        <w:rPr>
          <w:rFonts w:ascii="Arial" w:cs="Arial" w:eastAsia="Arial" w:hAnsi="Arial"/>
          <w:rtl w:val="0"/>
        </w:rPr>
        <w:t xml:space="preserve">Where External QA has been conducted these reports should be included, along with a description of any corrective measures that are to be taken and the steps that have been taken to date to implement these measures.</w:t>
      </w:r>
    </w:p>
    <w:p w:rsidR="00000000" w:rsidDel="00000000" w:rsidP="00000000" w:rsidRDefault="00000000" w:rsidRPr="00000000" w14:paraId="00000059">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5A">
      <w:pPr>
        <w:rPr>
          <w:rFonts w:ascii="Arial" w:cs="Arial" w:eastAsia="Arial" w:hAnsi="Arial"/>
          <w:b w:val="1"/>
        </w:rPr>
      </w:pPr>
      <w:r w:rsidDel="00000000" w:rsidR="00000000" w:rsidRPr="00000000">
        <w:rPr>
          <w:rFonts w:ascii="Arial" w:cs="Arial" w:eastAsia="Arial" w:hAnsi="Arial"/>
          <w:b w:val="1"/>
          <w:rtl w:val="0"/>
        </w:rPr>
        <w:t xml:space="preserve">8.</w:t>
        <w:tab/>
        <w:t xml:space="preserve">INCIDENTS/ACCIDENTS</w:t>
      </w:r>
    </w:p>
    <w:p w:rsidR="00000000" w:rsidDel="00000000" w:rsidP="00000000" w:rsidRDefault="00000000" w:rsidRPr="00000000" w14:paraId="0000005B">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5C">
      <w:pPr>
        <w:ind w:left="1440" w:hanging="720"/>
        <w:rPr>
          <w:rFonts w:ascii="Arial" w:cs="Arial" w:eastAsia="Arial" w:hAnsi="Arial"/>
        </w:rPr>
      </w:pPr>
      <w:r w:rsidDel="00000000" w:rsidR="00000000" w:rsidRPr="00000000">
        <w:rPr>
          <w:rFonts w:ascii="Arial" w:cs="Arial" w:eastAsia="Arial" w:hAnsi="Arial"/>
          <w:rtl w:val="0"/>
        </w:rPr>
        <w:t xml:space="preserve">Any incidents/accidents should be summarized here and supported by detailed investigation reports.</w:t>
      </w:r>
    </w:p>
    <w:p w:rsidR="00000000" w:rsidDel="00000000" w:rsidP="00000000" w:rsidRDefault="00000000" w:rsidRPr="00000000" w14:paraId="0000005D">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5E">
      <w:pPr>
        <w:rPr>
          <w:rFonts w:ascii="Arial" w:cs="Arial" w:eastAsia="Arial" w:hAnsi="Arial"/>
          <w:b w:val="1"/>
        </w:rPr>
      </w:pPr>
      <w:r w:rsidDel="00000000" w:rsidR="00000000" w:rsidRPr="00000000">
        <w:rPr>
          <w:rFonts w:ascii="Arial" w:cs="Arial" w:eastAsia="Arial" w:hAnsi="Arial"/>
          <w:b w:val="1"/>
          <w:rtl w:val="0"/>
        </w:rPr>
        <w:t xml:space="preserve">9.</w:t>
        <w:tab/>
        <w:t xml:space="preserve">SECURITY</w:t>
      </w:r>
    </w:p>
    <w:p w:rsidR="00000000" w:rsidDel="00000000" w:rsidP="00000000" w:rsidRDefault="00000000" w:rsidRPr="00000000" w14:paraId="0000005F">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60">
      <w:pPr>
        <w:ind w:left="1440" w:hanging="720"/>
        <w:rPr>
          <w:rFonts w:ascii="Arial" w:cs="Arial" w:eastAsia="Arial" w:hAnsi="Arial"/>
        </w:rPr>
      </w:pPr>
      <w:r w:rsidDel="00000000" w:rsidR="00000000" w:rsidRPr="00000000">
        <w:rPr>
          <w:rFonts w:ascii="Arial" w:cs="Arial" w:eastAsia="Arial" w:hAnsi="Arial"/>
          <w:rtl w:val="0"/>
        </w:rPr>
        <w:t xml:space="preserve">Comment on any security incidents and any changes in the security situation that have impacted on operations.</w:t>
        <w:tab/>
      </w:r>
    </w:p>
    <w:p w:rsidR="00000000" w:rsidDel="00000000" w:rsidP="00000000" w:rsidRDefault="00000000" w:rsidRPr="00000000" w14:paraId="00000061">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62">
      <w:pPr>
        <w:rPr>
          <w:rFonts w:ascii="Arial" w:cs="Arial" w:eastAsia="Arial" w:hAnsi="Arial"/>
          <w:b w:val="1"/>
        </w:rPr>
      </w:pPr>
      <w:r w:rsidDel="00000000" w:rsidR="00000000" w:rsidRPr="00000000">
        <w:rPr>
          <w:rFonts w:ascii="Arial" w:cs="Arial" w:eastAsia="Arial" w:hAnsi="Arial"/>
          <w:b w:val="1"/>
          <w:rtl w:val="0"/>
        </w:rPr>
        <w:t xml:space="preserve">10.</w:t>
        <w:tab/>
        <w:t xml:space="preserve">INSURANCE</w:t>
      </w:r>
    </w:p>
    <w:p w:rsidR="00000000" w:rsidDel="00000000" w:rsidP="00000000" w:rsidRDefault="00000000" w:rsidRPr="00000000" w14:paraId="00000063">
      <w:pPr>
        <w:ind w:firstLine="720"/>
        <w:rPr>
          <w:rFonts w:ascii="Arial" w:cs="Arial" w:eastAsia="Arial" w:hAnsi="Arial"/>
        </w:rPr>
      </w:pPr>
      <w:r w:rsidDel="00000000" w:rsidR="00000000" w:rsidRPr="00000000">
        <w:rPr>
          <w:rFonts w:ascii="Arial" w:cs="Arial" w:eastAsia="Arial" w:hAnsi="Arial"/>
          <w:rtl w:val="0"/>
        </w:rPr>
        <w:t xml:space="preserve">Confirmation that insurance coverage corresponding to the Contract remains valid.</w:t>
      </w:r>
    </w:p>
    <w:p w:rsidR="00000000" w:rsidDel="00000000" w:rsidP="00000000" w:rsidRDefault="00000000" w:rsidRPr="00000000" w14:paraId="00000064">
      <w:pPr>
        <w:rPr>
          <w:rFonts w:ascii="Arial" w:cs="Arial" w:eastAsia="Arial" w:hAnsi="Arial"/>
          <w:b w:val="1"/>
        </w:rPr>
      </w:pPr>
      <w:r w:rsidDel="00000000" w:rsidR="00000000" w:rsidRPr="00000000">
        <w:rPr>
          <w:rtl w:val="0"/>
        </w:rPr>
      </w:r>
    </w:p>
    <w:p w:rsidR="00000000" w:rsidDel="00000000" w:rsidP="00000000" w:rsidRDefault="00000000" w:rsidRPr="00000000" w14:paraId="00000065">
      <w:pPr>
        <w:rPr>
          <w:rFonts w:ascii="Arial" w:cs="Arial" w:eastAsia="Arial" w:hAnsi="Arial"/>
          <w:b w:val="1"/>
        </w:rPr>
      </w:pPr>
      <w:r w:rsidDel="00000000" w:rsidR="00000000" w:rsidRPr="00000000">
        <w:rPr>
          <w:rFonts w:ascii="Arial" w:cs="Arial" w:eastAsia="Arial" w:hAnsi="Arial"/>
          <w:b w:val="1"/>
          <w:rtl w:val="0"/>
        </w:rPr>
        <w:t xml:space="preserve">11.</w:t>
        <w:tab/>
        <w:t xml:space="preserve">OTHER</w:t>
      </w:r>
    </w:p>
    <w:p w:rsidR="00000000" w:rsidDel="00000000" w:rsidP="00000000" w:rsidRDefault="00000000" w:rsidRPr="00000000" w14:paraId="00000066">
      <w:pPr>
        <w:rPr>
          <w:rFonts w:ascii="Arial" w:cs="Arial" w:eastAsia="Arial" w:hAnsi="Arial"/>
          <w:smallCaps w:val="1"/>
        </w:rPr>
      </w:pPr>
      <w:r w:rsidDel="00000000" w:rsidR="00000000" w:rsidRPr="00000000">
        <w:rPr>
          <w:rFonts w:ascii="Arial" w:cs="Arial" w:eastAsia="Arial" w:hAnsi="Arial"/>
          <w:rtl w:val="0"/>
        </w:rPr>
        <w:tab/>
        <w:t xml:space="preserve">Any other matters (ie gender and diversity related challenges, etc…..)</w:t>
      </w:r>
      <w:r w:rsidDel="00000000" w:rsidR="00000000" w:rsidRPr="00000000">
        <w:rPr>
          <w:rtl w:val="0"/>
        </w:rPr>
      </w:r>
    </w:p>
    <w:p w:rsidR="00000000" w:rsidDel="00000000" w:rsidP="00000000" w:rsidRDefault="00000000" w:rsidRPr="00000000" w14:paraId="00000067">
      <w:pPr>
        <w:rPr>
          <w:rFonts w:ascii="Arial" w:cs="Arial" w:eastAsia="Arial" w:hAnsi="Arial"/>
          <w:b w:val="1"/>
          <w:smallCaps w:val="1"/>
        </w:rPr>
      </w:pPr>
      <w:r w:rsidDel="00000000" w:rsidR="00000000" w:rsidRPr="00000000">
        <w:rPr>
          <w:rtl w:val="0"/>
        </w:rPr>
      </w:r>
    </w:p>
    <w:p w:rsidR="00000000" w:rsidDel="00000000" w:rsidP="00000000" w:rsidRDefault="00000000" w:rsidRPr="00000000" w14:paraId="00000068">
      <w:pPr>
        <w:rPr>
          <w:rFonts w:ascii="Arial" w:cs="Arial" w:eastAsia="Arial" w:hAnsi="Arial"/>
          <w:b w:val="1"/>
          <w:smallCaps w:val="1"/>
        </w:rPr>
      </w:pPr>
      <w:r w:rsidDel="00000000" w:rsidR="00000000" w:rsidRPr="00000000">
        <w:rPr>
          <w:rFonts w:ascii="Arial" w:cs="Arial" w:eastAsia="Arial" w:hAnsi="Arial"/>
          <w:b w:val="1"/>
          <w:smallCaps w:val="1"/>
          <w:rtl w:val="0"/>
        </w:rPr>
        <w:t xml:space="preserve">12.</w:t>
        <w:tab/>
        <w:t xml:space="preserve">SUMMARY</w:t>
      </w:r>
    </w:p>
    <w:p w:rsidR="00000000" w:rsidDel="00000000" w:rsidP="00000000" w:rsidRDefault="00000000" w:rsidRPr="00000000" w14:paraId="00000069">
      <w:pPr>
        <w:ind w:left="1440" w:hanging="720"/>
        <w:rPr>
          <w:rFonts w:ascii="Arial" w:cs="Arial" w:eastAsia="Arial" w:hAnsi="Arial"/>
        </w:rPr>
      </w:pPr>
      <w:r w:rsidDel="00000000" w:rsidR="00000000" w:rsidRPr="00000000">
        <w:rPr>
          <w:rFonts w:ascii="Arial" w:cs="Arial" w:eastAsia="Arial" w:hAnsi="Arial"/>
          <w:rtl w:val="0"/>
        </w:rPr>
        <w:t xml:space="preserve">Comments, recommendations and any lessons learned.</w:t>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center" w:pos="4680"/>
        <w:tab w:val="right" w:pos="9360"/>
      </w:tabs>
      <w:rPr>
        <w:color w:val="000000"/>
      </w:rPr>
    </w:pPr>
    <w:r w:rsidDel="00000000" w:rsidR="00000000" w:rsidRPr="00000000">
      <w:rPr>
        <w:color w:val="000000"/>
        <w:rtl w:val="0"/>
      </w:rPr>
      <w:t xml:space="preserve">PSC </w:t>
    </w:r>
    <w:r w:rsidDel="00000000" w:rsidR="00000000" w:rsidRPr="00000000">
      <w:rPr>
        <w:rtl w:val="0"/>
      </w:rPr>
      <w:t xml:space="preserve">3</w:t>
    </w:r>
    <w:r w:rsidDel="00000000" w:rsidR="00000000" w:rsidRPr="00000000">
      <w:rPr>
        <w:color w:val="000000"/>
        <w:rtl w:val="0"/>
      </w:rPr>
      <w:t xml:space="preserve">/20</w:t>
    </w:r>
    <w:r w:rsidDel="00000000" w:rsidR="00000000" w:rsidRPr="00000000">
      <w:rPr>
        <w:rtl w:val="0"/>
      </w:rPr>
      <w:t xml:space="preserve">21</w:t>
    </w:r>
    <w:r w:rsidDel="00000000" w:rsidR="00000000" w:rsidRPr="00000000">
      <w:rPr>
        <w:color w:val="000000"/>
        <w:rtl w:val="0"/>
      </w:rPr>
      <w:t xml:space="preserve"> Update</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center"/>
    </w:pPr>
    <w:rPr>
      <w:color w:val="000000"/>
      <w:sz w:val="24"/>
      <w:szCs w:val="24"/>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D06D7"/>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link w:val="Heading2Char"/>
    <w:uiPriority w:val="9"/>
    <w:unhideWhenUsed w:val="1"/>
    <w:qFormat w:val="1"/>
    <w:rsid w:val="00AD06D7"/>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outlineLvl w:val="1"/>
    </w:pPr>
    <w:rPr>
      <w:color w:val="000000"/>
      <w:sz w:val="24"/>
    </w:rPr>
  </w:style>
  <w:style w:type="paragraph" w:styleId="Heading3">
    <w:name w:val="heading 3"/>
    <w:basedOn w:val="Normal"/>
    <w:next w:val="Normal"/>
    <w:link w:val="Heading3Char"/>
    <w:uiPriority w:val="9"/>
    <w:unhideWhenUsed w:val="1"/>
    <w:qFormat w:val="1"/>
    <w:rsid w:val="00AD06D7"/>
    <w:pPr>
      <w:keepNext w:val="1"/>
      <w:spacing w:after="60" w:before="240" w:line="280" w:lineRule="atLeast"/>
      <w:outlineLvl w:val="2"/>
    </w:pPr>
    <w:rPr>
      <w:rFonts w:ascii="Arial" w:eastAsia="MS Mincho" w:hAnsi="Arial"/>
      <w:b w:val="1"/>
      <w:bCs w:val="1"/>
      <w:sz w:val="26"/>
      <w:szCs w:val="26"/>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eading2Char" w:customStyle="1">
    <w:name w:val="Heading 2 Char"/>
    <w:basedOn w:val="DefaultParagraphFont"/>
    <w:link w:val="Heading2"/>
    <w:uiPriority w:val="99"/>
    <w:rsid w:val="00AD06D7"/>
    <w:rPr>
      <w:rFonts w:ascii="Times New Roman" w:cs="Times New Roman" w:eastAsia="Times New Roman" w:hAnsi="Times New Roman"/>
      <w:color w:val="000000"/>
      <w:sz w:val="24"/>
      <w:szCs w:val="20"/>
      <w:lang w:val="en-GB"/>
    </w:rPr>
  </w:style>
  <w:style w:type="character" w:styleId="Heading3Char" w:customStyle="1">
    <w:name w:val="Heading 3 Char"/>
    <w:basedOn w:val="DefaultParagraphFont"/>
    <w:link w:val="Heading3"/>
    <w:rsid w:val="00AD06D7"/>
    <w:rPr>
      <w:rFonts w:ascii="Arial" w:cs="Times New Roman" w:eastAsia="MS Mincho" w:hAnsi="Arial"/>
      <w:b w:val="1"/>
      <w:bCs w:val="1"/>
      <w:sz w:val="26"/>
      <w:szCs w:val="26"/>
      <w:lang w:val="en-GB"/>
    </w:rPr>
  </w:style>
  <w:style w:type="paragraph" w:styleId="BodyTextIndent">
    <w:name w:val="Body Text Indent"/>
    <w:basedOn w:val="Normal"/>
    <w:link w:val="BodyTextIndentChar"/>
    <w:uiPriority w:val="99"/>
    <w:semiHidden w:val="1"/>
    <w:unhideWhenUsed w:val="1"/>
    <w:rsid w:val="00AD06D7"/>
    <w:pPr>
      <w:spacing w:after="120"/>
      <w:ind w:left="360"/>
    </w:pPr>
  </w:style>
  <w:style w:type="character" w:styleId="BodyTextIndentChar" w:customStyle="1">
    <w:name w:val="Body Text Indent Char"/>
    <w:basedOn w:val="DefaultParagraphFont"/>
    <w:link w:val="BodyTextIndent"/>
    <w:uiPriority w:val="99"/>
    <w:semiHidden w:val="1"/>
    <w:rsid w:val="00AD06D7"/>
    <w:rPr>
      <w:rFonts w:ascii="Times New Roman" w:cs="Times New Roman" w:eastAsia="Times New Roman" w:hAnsi="Times New Roman"/>
      <w:sz w:val="20"/>
      <w:szCs w:val="20"/>
      <w:lang w:val="en-GB"/>
    </w:rPr>
  </w:style>
  <w:style w:type="paragraph" w:styleId="BodyTextFirstIndent2">
    <w:name w:val="Body Text First Indent 2"/>
    <w:basedOn w:val="BodyTextIndent"/>
    <w:link w:val="BodyTextFirstIndent2Char"/>
    <w:uiPriority w:val="99"/>
    <w:rsid w:val="00AD06D7"/>
    <w:pPr>
      <w:spacing w:line="280" w:lineRule="atLeast"/>
      <w:ind w:firstLine="210"/>
      <w:jc w:val="both"/>
    </w:pPr>
    <w:rPr>
      <w:rFonts w:ascii="Cambria" w:eastAsia="MS Mincho" w:hAnsi="Cambria"/>
    </w:rPr>
  </w:style>
  <w:style w:type="character" w:styleId="BodyTextFirstIndent2Char" w:customStyle="1">
    <w:name w:val="Body Text First Indent 2 Char"/>
    <w:basedOn w:val="BodyTextIndentChar"/>
    <w:link w:val="BodyTextFirstIndent2"/>
    <w:uiPriority w:val="99"/>
    <w:rsid w:val="00AD06D7"/>
    <w:rPr>
      <w:rFonts w:ascii="Cambria" w:cs="Times New Roman" w:eastAsia="MS Mincho" w:hAnsi="Cambria"/>
      <w:sz w:val="20"/>
      <w:szCs w:val="20"/>
      <w:lang w:val="en-GB"/>
    </w:rPr>
  </w:style>
  <w:style w:type="character" w:styleId="CommentReference">
    <w:name w:val="annotation reference"/>
    <w:basedOn w:val="DefaultParagraphFont"/>
    <w:unhideWhenUsed w:val="1"/>
    <w:rsid w:val="00514A1E"/>
    <w:rPr>
      <w:sz w:val="16"/>
      <w:szCs w:val="16"/>
    </w:rPr>
  </w:style>
  <w:style w:type="paragraph" w:styleId="CommentText">
    <w:name w:val="annotation text"/>
    <w:basedOn w:val="Normal"/>
    <w:link w:val="CommentTextChar"/>
    <w:unhideWhenUsed w:val="1"/>
    <w:rsid w:val="00514A1E"/>
  </w:style>
  <w:style w:type="character" w:styleId="CommentTextChar" w:customStyle="1">
    <w:name w:val="Comment Text Char"/>
    <w:basedOn w:val="DefaultParagraphFont"/>
    <w:link w:val="CommentText"/>
    <w:rsid w:val="00514A1E"/>
    <w:rPr>
      <w:rFonts w:ascii="Times New Roman" w:cs="Times New Roman" w:eastAsia="Times New Roman" w:hAnsi="Times New Roman"/>
      <w:sz w:val="20"/>
      <w:szCs w:val="20"/>
      <w:lang w:val="en-GB"/>
    </w:rPr>
  </w:style>
  <w:style w:type="paragraph" w:styleId="CommentSubject">
    <w:name w:val="annotation subject"/>
    <w:basedOn w:val="CommentText"/>
    <w:next w:val="CommentText"/>
    <w:link w:val="CommentSubjectChar"/>
    <w:uiPriority w:val="99"/>
    <w:semiHidden w:val="1"/>
    <w:unhideWhenUsed w:val="1"/>
    <w:rsid w:val="00514A1E"/>
    <w:rPr>
      <w:b w:val="1"/>
      <w:bCs w:val="1"/>
    </w:rPr>
  </w:style>
  <w:style w:type="character" w:styleId="CommentSubjectChar" w:customStyle="1">
    <w:name w:val="Comment Subject Char"/>
    <w:basedOn w:val="CommentTextChar"/>
    <w:link w:val="CommentSubject"/>
    <w:uiPriority w:val="99"/>
    <w:semiHidden w:val="1"/>
    <w:rsid w:val="00514A1E"/>
    <w:rPr>
      <w:rFonts w:ascii="Times New Roman" w:cs="Times New Roman" w:eastAsia="Times New Roman" w:hAnsi="Times New Roman"/>
      <w:b w:val="1"/>
      <w:bCs w:val="1"/>
      <w:sz w:val="20"/>
      <w:szCs w:val="20"/>
      <w:lang w:val="en-GB"/>
    </w:rPr>
  </w:style>
  <w:style w:type="paragraph" w:styleId="BalloonText">
    <w:name w:val="Balloon Text"/>
    <w:basedOn w:val="Normal"/>
    <w:link w:val="BalloonTextChar"/>
    <w:uiPriority w:val="99"/>
    <w:semiHidden w:val="1"/>
    <w:unhideWhenUsed w:val="1"/>
    <w:rsid w:val="00514A1E"/>
    <w:rPr>
      <w:rFonts w:ascii="Tahoma" w:cs="Tahoma" w:hAnsi="Tahoma"/>
      <w:sz w:val="16"/>
      <w:szCs w:val="16"/>
    </w:rPr>
  </w:style>
  <w:style w:type="character" w:styleId="BalloonTextChar" w:customStyle="1">
    <w:name w:val="Balloon Text Char"/>
    <w:basedOn w:val="DefaultParagraphFont"/>
    <w:link w:val="BalloonText"/>
    <w:uiPriority w:val="99"/>
    <w:semiHidden w:val="1"/>
    <w:rsid w:val="00514A1E"/>
    <w:rPr>
      <w:rFonts w:ascii="Tahoma" w:cs="Tahoma" w:eastAsia="Times New Roman" w:hAnsi="Tahoma"/>
      <w:sz w:val="16"/>
      <w:szCs w:val="16"/>
      <w:lang w:val="en-GB"/>
    </w:rPr>
  </w:style>
  <w:style w:type="paragraph" w:styleId="NormalWeb">
    <w:name w:val="Normal (Web)"/>
    <w:basedOn w:val="Normal"/>
    <w:uiPriority w:val="99"/>
    <w:rsid w:val="00F347D2"/>
    <w:pPr>
      <w:spacing w:after="280" w:line="280" w:lineRule="atLeast"/>
      <w:jc w:val="both"/>
    </w:pPr>
    <w:rPr>
      <w:rFonts w:ascii="Arial" w:cs="Arial" w:hAnsi="Arial"/>
      <w:sz w:val="22"/>
      <w:szCs w:val="22"/>
      <w:lang w:eastAsia="en-GB"/>
    </w:rPr>
  </w:style>
  <w:style w:type="paragraph" w:styleId="ListParagraph">
    <w:name w:val="List Paragraph"/>
    <w:basedOn w:val="Normal"/>
    <w:link w:val="ListParagraphChar"/>
    <w:uiPriority w:val="34"/>
    <w:qFormat w:val="1"/>
    <w:rsid w:val="00F347D2"/>
    <w:pPr>
      <w:spacing w:after="200" w:line="276" w:lineRule="auto"/>
      <w:ind w:left="720"/>
      <w:contextualSpacing w:val="1"/>
    </w:pPr>
    <w:rPr>
      <w:rFonts w:ascii="Calibri" w:cs="Arial" w:eastAsia="Calibri" w:hAnsi="Calibri"/>
      <w:sz w:val="22"/>
      <w:szCs w:val="22"/>
      <w:lang w:eastAsia="en-GB"/>
    </w:rPr>
  </w:style>
  <w:style w:type="table" w:styleId="TableGrid">
    <w:name w:val="Table Grid"/>
    <w:basedOn w:val="TableNormal"/>
    <w:uiPriority w:val="59"/>
    <w:rsid w:val="00F347D2"/>
    <w:rPr>
      <w:rFonts w:ascii="Calibri" w:cs="Arial" w:eastAsia="Calibri" w:hAnsi="Calibri"/>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ListParagraphChar" w:customStyle="1">
    <w:name w:val="List Paragraph Char"/>
    <w:basedOn w:val="DefaultParagraphFont"/>
    <w:link w:val="ListParagraph"/>
    <w:uiPriority w:val="34"/>
    <w:rsid w:val="00F347D2"/>
    <w:rPr>
      <w:rFonts w:ascii="Calibri" w:cs="Arial" w:eastAsia="Calibri" w:hAnsi="Calibri"/>
      <w:lang w:eastAsia="en-GB" w:val="en-GB"/>
    </w:rPr>
  </w:style>
  <w:style w:type="character" w:styleId="Hyperlink">
    <w:name w:val="Hyperlink"/>
    <w:uiPriority w:val="99"/>
    <w:unhideWhenUsed w:val="1"/>
    <w:rsid w:val="00970986"/>
    <w:rPr>
      <w:color w:val="2e74c5"/>
      <w:u w:val="single"/>
    </w:rPr>
  </w:style>
  <w:style w:type="paragraph" w:styleId="Header">
    <w:name w:val="header"/>
    <w:basedOn w:val="Normal"/>
    <w:link w:val="HeaderChar"/>
    <w:uiPriority w:val="99"/>
    <w:unhideWhenUsed w:val="1"/>
    <w:rsid w:val="00970986"/>
    <w:pPr>
      <w:tabs>
        <w:tab w:val="center" w:pos="4680"/>
        <w:tab w:val="right" w:pos="9360"/>
      </w:tabs>
    </w:pPr>
  </w:style>
  <w:style w:type="character" w:styleId="HeaderChar" w:customStyle="1">
    <w:name w:val="Header Char"/>
    <w:basedOn w:val="DefaultParagraphFont"/>
    <w:link w:val="Header"/>
    <w:uiPriority w:val="99"/>
    <w:rsid w:val="00970986"/>
    <w:rPr>
      <w:rFonts w:ascii="Times New Roman" w:cs="Times New Roman" w:eastAsia="Times New Roman" w:hAnsi="Times New Roman"/>
      <w:sz w:val="20"/>
      <w:szCs w:val="20"/>
      <w:lang w:val="en-GB"/>
    </w:rPr>
  </w:style>
  <w:style w:type="paragraph" w:styleId="Footer">
    <w:name w:val="footer"/>
    <w:basedOn w:val="Normal"/>
    <w:link w:val="FooterChar"/>
    <w:uiPriority w:val="99"/>
    <w:unhideWhenUsed w:val="1"/>
    <w:rsid w:val="00970986"/>
    <w:pPr>
      <w:tabs>
        <w:tab w:val="center" w:pos="4680"/>
        <w:tab w:val="right" w:pos="9360"/>
      </w:tabs>
    </w:pPr>
  </w:style>
  <w:style w:type="character" w:styleId="FooterChar" w:customStyle="1">
    <w:name w:val="Footer Char"/>
    <w:basedOn w:val="DefaultParagraphFont"/>
    <w:link w:val="Footer"/>
    <w:uiPriority w:val="99"/>
    <w:rsid w:val="00970986"/>
    <w:rPr>
      <w:rFonts w:ascii="Times New Roman" w:cs="Times New Roman" w:eastAsia="Times New Roman" w:hAnsi="Times New Roman"/>
      <w:sz w:val="20"/>
      <w:szCs w:val="20"/>
      <w:lang w:val="en-GB"/>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1BmSpj2BU0Cb83b8Jti6e0MGIgQ==">AMUW2mUVMzJFrRq5BpV1ToiXM54w7tdNUMFGSP7MA65dbt2HB4BoHKVCTySDIeGN55wwp2MP3TfffIIPPo/TkMNDIsr0ndafri9sGOSVUnf0tD0QKo0jQM44ygTHTDXPUoMn0YFVGH1vMdcJNGOSqFMpKXtmQoz/xg==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2019-12-05T19:55:00Z</dcterms:created>
  <dc:creator>LUKA</dc:creator>
</cp:coreProperties>
</file>