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53E" w14:textId="77777777" w:rsidR="00E77C44" w:rsidRDefault="00B321B9">
      <w:pPr>
        <w:pStyle w:val="Heading2"/>
        <w:rPr>
          <w:rFonts w:ascii="Calibri" w:eastAsia="Calibri" w:hAnsi="Calibri" w:cs="Calibri"/>
        </w:rPr>
      </w:pPr>
      <w:bookmarkStart w:id="0" w:name="_Toc85119166"/>
      <w:r>
        <w:rPr>
          <w:rFonts w:ascii="Calibri" w:eastAsia="Calibri" w:hAnsi="Calibri" w:cs="Calibri"/>
        </w:rPr>
        <w:t>FORM B: CHECKLIST</w:t>
      </w:r>
      <w:bookmarkEnd w:id="0"/>
    </w:p>
    <w:p w14:paraId="0000053F" w14:textId="77777777" w:rsidR="00E77C44" w:rsidRDefault="00E77C44">
      <w:pPr>
        <w:spacing w:line="240" w:lineRule="auto"/>
      </w:pPr>
    </w:p>
    <w:tbl>
      <w:tblPr>
        <w:tblStyle w:val="afffffffff4"/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7561"/>
      </w:tblGrid>
      <w:tr w:rsidR="00E77C44" w14:paraId="59E15EB9" w14:textId="77777777" w:rsidTr="7D4E2DFA">
        <w:trPr>
          <w:trHeight w:val="360"/>
        </w:trPr>
        <w:tc>
          <w:tcPr>
            <w:tcW w:w="1979" w:type="dxa"/>
            <w:shd w:val="clear" w:color="auto" w:fill="auto"/>
          </w:tcPr>
          <w:p w14:paraId="00000540" w14:textId="77777777" w:rsidR="00E77C44" w:rsidRDefault="00B321B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ITB reference:</w:t>
            </w:r>
          </w:p>
        </w:tc>
        <w:tc>
          <w:tcPr>
            <w:tcW w:w="7561" w:type="dxa"/>
            <w:shd w:val="clear" w:color="auto" w:fill="auto"/>
            <w:vAlign w:val="center"/>
          </w:tcPr>
          <w:p w14:paraId="00000541" w14:textId="78E79732" w:rsidR="00E77C44" w:rsidRDefault="00B321B9">
            <w:pPr>
              <w:spacing w:before="120" w:after="120"/>
              <w:rPr>
                <w:sz w:val="20"/>
                <w:szCs w:val="20"/>
              </w:rPr>
            </w:pPr>
            <w:r w:rsidRPr="7D4E2DFA">
              <w:rPr>
                <w:sz w:val="20"/>
                <w:szCs w:val="20"/>
              </w:rPr>
              <w:t>UNFPA/DNK/</w:t>
            </w:r>
            <w:r w:rsidR="00DF648F" w:rsidRPr="7D4E2DFA">
              <w:rPr>
                <w:sz w:val="20"/>
                <w:szCs w:val="20"/>
              </w:rPr>
              <w:t>ITB</w:t>
            </w:r>
            <w:r w:rsidRPr="7D4E2DFA">
              <w:rPr>
                <w:sz w:val="20"/>
                <w:szCs w:val="20"/>
              </w:rPr>
              <w:t>/21/013</w:t>
            </w:r>
          </w:p>
        </w:tc>
      </w:tr>
    </w:tbl>
    <w:p w14:paraId="00000542" w14:textId="77777777" w:rsidR="00E77C44" w:rsidRDefault="00E77C44">
      <w:pPr>
        <w:spacing w:line="240" w:lineRule="auto"/>
        <w:jc w:val="both"/>
        <w:rPr>
          <w:sz w:val="20"/>
          <w:szCs w:val="20"/>
        </w:rPr>
      </w:pPr>
    </w:p>
    <w:p w14:paraId="00000543" w14:textId="77777777" w:rsidR="00E77C44" w:rsidRDefault="00B321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This form serves as a checklist for preparation of your bid. Please complete the returnable bidding forms in accordance with the instructions and return them as part of your bid submission: No alteration to the format of forms </w:t>
      </w:r>
      <w:proofErr w:type="gramStart"/>
      <w:r>
        <w:rPr>
          <w:sz w:val="20"/>
          <w:szCs w:val="20"/>
        </w:rPr>
        <w:t>shall be permitted</w:t>
      </w:r>
      <w:proofErr w:type="gramEnd"/>
      <w:r>
        <w:rPr>
          <w:sz w:val="20"/>
          <w:szCs w:val="20"/>
        </w:rPr>
        <w:t xml:space="preserve"> and no substitution shall be accepted.</w:t>
      </w:r>
    </w:p>
    <w:p w14:paraId="00000544" w14:textId="77777777" w:rsidR="00E77C44" w:rsidRDefault="00B321B9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Before submitting your bid, please ensure compliance with the instructions in Section 2: Instructions to Bidders and Section 3: Data Sheet.</w:t>
      </w:r>
    </w:p>
    <w:p w14:paraId="00000545" w14:textId="77777777" w:rsidR="00E77C44" w:rsidRDefault="00B321B9">
      <w:pPr>
        <w:shd w:val="clear" w:color="auto" w:fill="FFFFFF"/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Supplier Eligibility </w:t>
      </w:r>
      <w:sdt>
        <w:sdtPr>
          <w:tag w:val="goog_rdk_24"/>
          <w:id w:val="1811362203"/>
        </w:sdtPr>
        <w:sdtEndPr/>
        <w:sdtContent/>
      </w:sdt>
      <w:r>
        <w:rPr>
          <w:b/>
          <w:sz w:val="20"/>
          <w:szCs w:val="20"/>
        </w:rPr>
        <w:t xml:space="preserve">Documents: </w:t>
      </w:r>
    </w:p>
    <w:tbl>
      <w:tblPr>
        <w:tblStyle w:val="afffffffff5"/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9"/>
        <w:gridCol w:w="2091"/>
      </w:tblGrid>
      <w:tr w:rsidR="00E77C44" w14:paraId="09805E2F" w14:textId="77777777" w:rsidTr="7D4E2DFA">
        <w:tc>
          <w:tcPr>
            <w:tcW w:w="7449" w:type="dxa"/>
            <w:vAlign w:val="center"/>
          </w:tcPr>
          <w:p w14:paraId="00000546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14:paraId="00000547" w14:textId="77777777" w:rsidR="00E77C44" w:rsidRDefault="00E77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DE1D56" w14:paraId="1CA9EDB2" w14:textId="77777777" w:rsidTr="7D4E2DFA">
        <w:tc>
          <w:tcPr>
            <w:tcW w:w="7449" w:type="dxa"/>
          </w:tcPr>
          <w:p w14:paraId="00000548" w14:textId="77777777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C: Bid Submission</w:t>
            </w:r>
          </w:p>
        </w:tc>
        <w:tc>
          <w:tcPr>
            <w:tcW w:w="2091" w:type="dxa"/>
          </w:tcPr>
          <w:p w14:paraId="00000549" w14:textId="1B5C374F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34531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3E10771E" w14:textId="77777777" w:rsidTr="7D4E2DFA">
        <w:tc>
          <w:tcPr>
            <w:tcW w:w="7449" w:type="dxa"/>
          </w:tcPr>
          <w:p w14:paraId="0000054A" w14:textId="77777777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D: Bidder Information</w:t>
            </w:r>
          </w:p>
        </w:tc>
        <w:tc>
          <w:tcPr>
            <w:tcW w:w="2091" w:type="dxa"/>
          </w:tcPr>
          <w:p w14:paraId="0000054B" w14:textId="18853178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72250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9618C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77C44" w14:paraId="18B68F3F" w14:textId="77777777" w:rsidTr="7D4E2DFA">
        <w:tc>
          <w:tcPr>
            <w:tcW w:w="7449" w:type="dxa"/>
          </w:tcPr>
          <w:p w14:paraId="0000054C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E: Joint Venture/Consortium/Association Information</w:t>
            </w:r>
          </w:p>
        </w:tc>
        <w:tc>
          <w:tcPr>
            <w:tcW w:w="2091" w:type="dxa"/>
          </w:tcPr>
          <w:p w14:paraId="0000054D" w14:textId="77777777" w:rsidR="00E77C44" w:rsidRDefault="00E77C44">
            <w:pPr>
              <w:jc w:val="center"/>
              <w:rPr>
                <w:sz w:val="20"/>
                <w:szCs w:val="20"/>
              </w:rPr>
            </w:pPr>
          </w:p>
        </w:tc>
      </w:tr>
      <w:tr w:rsidR="00DE1D56" w14:paraId="2EA21318" w14:textId="77777777" w:rsidTr="7D4E2DFA">
        <w:tc>
          <w:tcPr>
            <w:tcW w:w="7449" w:type="dxa"/>
          </w:tcPr>
          <w:p w14:paraId="0000054E" w14:textId="77777777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 F: Eligibility and Qualification </w:t>
            </w:r>
          </w:p>
        </w:tc>
        <w:tc>
          <w:tcPr>
            <w:tcW w:w="2091" w:type="dxa"/>
          </w:tcPr>
          <w:p w14:paraId="0000054F" w14:textId="4088EA66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991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0D07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1AC343D5" w14:textId="77777777" w:rsidTr="7D4E2DFA">
        <w:tc>
          <w:tcPr>
            <w:tcW w:w="7449" w:type="dxa"/>
          </w:tcPr>
          <w:p w14:paraId="00000550" w14:textId="77777777" w:rsidR="00DE1D56" w:rsidRDefault="00DE1D56" w:rsidP="00DE1D56">
            <w:pP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G: Drive – Questionnaire on corporate social responsibility</w:t>
            </w:r>
          </w:p>
        </w:tc>
        <w:tc>
          <w:tcPr>
            <w:tcW w:w="2091" w:type="dxa"/>
          </w:tcPr>
          <w:p w14:paraId="00000551" w14:textId="2F5140A6" w:rsidR="00DE1D56" w:rsidRDefault="00EB66ED" w:rsidP="00DE1D56">
            <w:pPr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1049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0D07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500DFA20" w14:textId="77777777" w:rsidTr="7D4E2DFA">
        <w:tc>
          <w:tcPr>
            <w:tcW w:w="7449" w:type="dxa"/>
          </w:tcPr>
          <w:p w14:paraId="00000552" w14:textId="77777777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14:paraId="00000553" w14:textId="24B54CDF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52502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0D07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43417CDC" w14:textId="77777777" w:rsidTr="7D4E2DFA">
        <w:trPr>
          <w:trHeight w:val="637"/>
        </w:trPr>
        <w:tc>
          <w:tcPr>
            <w:tcW w:w="7449" w:type="dxa"/>
            <w:vAlign w:val="center"/>
          </w:tcPr>
          <w:p w14:paraId="00000554" w14:textId="77777777" w:rsidR="00DE1D56" w:rsidRDefault="00DE1D56" w:rsidP="00DE1D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</w:tcPr>
          <w:p w14:paraId="00000555" w14:textId="661A9917" w:rsidR="00DE1D56" w:rsidRDefault="00EB66ED" w:rsidP="00DE1D56">
            <w:pPr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76542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0D07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425FD897" w14:textId="77777777" w:rsidTr="7D4E2DFA">
        <w:trPr>
          <w:trHeight w:val="637"/>
        </w:trPr>
        <w:tc>
          <w:tcPr>
            <w:tcW w:w="7449" w:type="dxa"/>
            <w:vAlign w:val="center"/>
          </w:tcPr>
          <w:p w14:paraId="00000556" w14:textId="77777777" w:rsidR="00DE1D56" w:rsidRDefault="00DE1D56" w:rsidP="00DE1D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Have you provided the required documents in support of Form D: Bidder Information?</w:t>
            </w:r>
          </w:p>
        </w:tc>
        <w:tc>
          <w:tcPr>
            <w:tcW w:w="2091" w:type="dxa"/>
          </w:tcPr>
          <w:p w14:paraId="00000557" w14:textId="58C12720" w:rsidR="00DE1D56" w:rsidRDefault="00EB66ED" w:rsidP="00DE1D56">
            <w:pPr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47736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0D07D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7204FC6F" w14:textId="77777777" w:rsidTr="7D4E2DFA">
        <w:trPr>
          <w:trHeight w:val="637"/>
        </w:trPr>
        <w:tc>
          <w:tcPr>
            <w:tcW w:w="7449" w:type="dxa"/>
            <w:vAlign w:val="center"/>
          </w:tcPr>
          <w:p w14:paraId="00000558" w14:textId="162E1C4D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0"/>
                <w:szCs w:val="20"/>
              </w:rPr>
            </w:pPr>
            <w:r w:rsidRPr="7D4E2DFA">
              <w:rPr>
                <w:b/>
                <w:bCs/>
                <w:sz w:val="20"/>
                <w:szCs w:val="20"/>
              </w:rPr>
              <w:t>Have you quoted for ALL major items category?</w:t>
            </w:r>
          </w:p>
        </w:tc>
        <w:tc>
          <w:tcPr>
            <w:tcW w:w="2091" w:type="dxa"/>
          </w:tcPr>
          <w:p w14:paraId="00000559" w14:textId="30C22FD2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45934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55C" w14:textId="77777777" w:rsidR="00E77C44" w:rsidRDefault="00E77C44">
      <w:pPr>
        <w:shd w:val="clear" w:color="auto" w:fill="FFFFFF"/>
        <w:spacing w:after="120" w:line="240" w:lineRule="auto"/>
        <w:rPr>
          <w:b/>
          <w:sz w:val="20"/>
          <w:szCs w:val="20"/>
        </w:rPr>
      </w:pPr>
    </w:p>
    <w:p w14:paraId="0000055D" w14:textId="77777777" w:rsidR="00E77C44" w:rsidRDefault="00B321B9">
      <w:pPr>
        <w:shd w:val="clear" w:color="auto" w:fill="FFFFFF"/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Technical bid: </w:t>
      </w:r>
    </w:p>
    <w:tbl>
      <w:tblPr>
        <w:tblStyle w:val="afffffffff6"/>
        <w:tblW w:w="954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9"/>
        <w:gridCol w:w="2091"/>
      </w:tblGrid>
      <w:tr w:rsidR="00E77C44" w14:paraId="0F744A6C" w14:textId="77777777">
        <w:tc>
          <w:tcPr>
            <w:tcW w:w="7449" w:type="dxa"/>
            <w:vAlign w:val="center"/>
          </w:tcPr>
          <w:p w14:paraId="0000055E" w14:textId="77777777" w:rsidR="00E77C44" w:rsidRDefault="00B32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duly completed all the returnable bidding forms? </w:t>
            </w:r>
          </w:p>
        </w:tc>
        <w:tc>
          <w:tcPr>
            <w:tcW w:w="2091" w:type="dxa"/>
            <w:vAlign w:val="center"/>
          </w:tcPr>
          <w:p w14:paraId="0000055F" w14:textId="77777777" w:rsidR="00E77C44" w:rsidRDefault="00E77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DE1D56" w14:paraId="7B57C36F" w14:textId="77777777">
        <w:tc>
          <w:tcPr>
            <w:tcW w:w="7449" w:type="dxa"/>
          </w:tcPr>
          <w:p w14:paraId="00000560" w14:textId="46CF09E0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I: Technical Questionnaire, to be submitted duly filled in and signed both in PDF and XLS format</w:t>
            </w:r>
          </w:p>
        </w:tc>
        <w:tc>
          <w:tcPr>
            <w:tcW w:w="2091" w:type="dxa"/>
          </w:tcPr>
          <w:p w14:paraId="00000561" w14:textId="57B71995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54256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 w:rsidRPr="00466F0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E1D56" w14:paraId="70F16DFC" w14:textId="77777777">
        <w:trPr>
          <w:trHeight w:val="637"/>
        </w:trPr>
        <w:tc>
          <w:tcPr>
            <w:tcW w:w="7449" w:type="dxa"/>
            <w:vAlign w:val="center"/>
          </w:tcPr>
          <w:p w14:paraId="00000562" w14:textId="77777777" w:rsidR="00DE1D56" w:rsidRDefault="00DE1D56" w:rsidP="00DE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Have you provided the required documents to establish compliance with the evaluation criteria in Section 4? </w:t>
            </w:r>
          </w:p>
        </w:tc>
        <w:tc>
          <w:tcPr>
            <w:tcW w:w="2091" w:type="dxa"/>
          </w:tcPr>
          <w:p w14:paraId="00000563" w14:textId="0C09CD79" w:rsidR="00DE1D56" w:rsidRDefault="00EB66ED" w:rsidP="00DE1D56">
            <w:pPr>
              <w:jc w:val="center"/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91941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5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564" w14:textId="77777777" w:rsidR="00E77C44" w:rsidRDefault="00E77C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sz w:val="20"/>
          <w:szCs w:val="20"/>
        </w:rPr>
      </w:pPr>
    </w:p>
    <w:p w14:paraId="00000565" w14:textId="77777777" w:rsidR="00E77C44" w:rsidRDefault="00B321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Financial bid:</w:t>
      </w:r>
    </w:p>
    <w:tbl>
      <w:tblPr>
        <w:tblStyle w:val="afffffffff7"/>
        <w:tblW w:w="9538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70"/>
        <w:gridCol w:w="2068"/>
      </w:tblGrid>
      <w:tr w:rsidR="00E77C44" w14:paraId="791555B4" w14:textId="77777777">
        <w:tc>
          <w:tcPr>
            <w:tcW w:w="7470" w:type="dxa"/>
            <w:vAlign w:val="center"/>
          </w:tcPr>
          <w:p w14:paraId="00000566" w14:textId="101F3080" w:rsidR="00E77C44" w:rsidRDefault="00F73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H</w:t>
            </w:r>
            <w:r w:rsidR="00B321B9">
              <w:rPr>
                <w:sz w:val="20"/>
                <w:szCs w:val="20"/>
              </w:rPr>
              <w:t>: Financial bid</w:t>
            </w:r>
            <w:r>
              <w:rPr>
                <w:sz w:val="20"/>
                <w:szCs w:val="20"/>
              </w:rPr>
              <w:t>, to be submitted duly filled in and signed both in PDF and XLS format</w:t>
            </w:r>
          </w:p>
        </w:tc>
        <w:tc>
          <w:tcPr>
            <w:tcW w:w="2068" w:type="dxa"/>
            <w:vAlign w:val="center"/>
          </w:tcPr>
          <w:p w14:paraId="00000567" w14:textId="4E75AC31" w:rsidR="00E77C44" w:rsidRDefault="00EB66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7793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A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00000568" w14:textId="77777777" w:rsidR="00E77C44" w:rsidRDefault="00B321B9">
      <w:pPr>
        <w:spacing w:line="240" w:lineRule="auto"/>
        <w:rPr>
          <w:b/>
          <w:sz w:val="20"/>
          <w:szCs w:val="20"/>
          <w:highlight w:val="yellow"/>
          <w:u w:val="single"/>
        </w:rPr>
      </w:pPr>
      <w:r>
        <w:br w:type="page"/>
      </w:r>
    </w:p>
    <w:p w14:paraId="00000569" w14:textId="77777777" w:rsidR="00E77C44" w:rsidRDefault="00E77C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0"/>
          <w:szCs w:val="20"/>
          <w:highlight w:val="yellow"/>
          <w:u w:val="single"/>
        </w:rPr>
      </w:pPr>
    </w:p>
    <w:p w14:paraId="0000056B" w14:textId="77777777" w:rsidR="00E77C44" w:rsidRPr="00873DA6" w:rsidRDefault="00B321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0"/>
          <w:szCs w:val="20"/>
          <w:u w:val="single"/>
        </w:rPr>
      </w:pPr>
      <w:r w:rsidRPr="00873DA6">
        <w:rPr>
          <w:b/>
          <w:sz w:val="20"/>
          <w:szCs w:val="20"/>
          <w:u w:val="single"/>
        </w:rPr>
        <w:t xml:space="preserve">Bidders </w:t>
      </w:r>
      <w:proofErr w:type="gramStart"/>
      <w:r w:rsidRPr="00873DA6">
        <w:rPr>
          <w:b/>
          <w:sz w:val="20"/>
          <w:szCs w:val="20"/>
          <w:u w:val="single"/>
        </w:rPr>
        <w:t>are requested</w:t>
      </w:r>
      <w:proofErr w:type="gramEnd"/>
      <w:r w:rsidRPr="00873DA6">
        <w:rPr>
          <w:b/>
          <w:sz w:val="20"/>
          <w:szCs w:val="20"/>
          <w:u w:val="single"/>
        </w:rPr>
        <w:t xml:space="preserve"> to follow this structure in order to facilitate the review process:</w:t>
      </w:r>
    </w:p>
    <w:p w14:paraId="0000056C" w14:textId="44B26296" w:rsidR="00E77C44" w:rsidRPr="00873DA6" w:rsidRDefault="00B321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0"/>
          <w:szCs w:val="20"/>
          <w:u w:val="single"/>
        </w:rPr>
      </w:pPr>
      <w:r w:rsidRPr="00873DA6">
        <w:rPr>
          <w:b/>
          <w:sz w:val="20"/>
          <w:szCs w:val="20"/>
          <w:u w:val="single"/>
        </w:rPr>
        <w:t xml:space="preserve">Envelope 1 – </w:t>
      </w:r>
      <w:r w:rsidR="00F73CAD" w:rsidRPr="00873DA6">
        <w:rPr>
          <w:b/>
          <w:sz w:val="20"/>
          <w:szCs w:val="20"/>
          <w:u w:val="single"/>
        </w:rPr>
        <w:t>Commercial bid template</w:t>
      </w:r>
    </w:p>
    <w:p w14:paraId="0000056D" w14:textId="4728B805" w:rsidR="00E77C44" w:rsidRPr="00873DA6" w:rsidRDefault="00B321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  <w:r w:rsidRPr="00873DA6">
        <w:rPr>
          <w:sz w:val="20"/>
          <w:szCs w:val="20"/>
        </w:rPr>
        <w:t xml:space="preserve">A folder with all bidding forms from </w:t>
      </w:r>
      <w:r w:rsidR="007E5AB5" w:rsidRPr="00873DA6">
        <w:rPr>
          <w:sz w:val="20"/>
          <w:szCs w:val="20"/>
        </w:rPr>
        <w:t>A</w:t>
      </w:r>
      <w:r w:rsidRPr="00873DA6">
        <w:rPr>
          <w:sz w:val="20"/>
          <w:szCs w:val="20"/>
        </w:rPr>
        <w:t xml:space="preserve"> to </w:t>
      </w:r>
      <w:r w:rsidR="007E5AB5" w:rsidRPr="00873DA6">
        <w:rPr>
          <w:sz w:val="20"/>
          <w:szCs w:val="20"/>
        </w:rPr>
        <w:t>H, including supporting documentation.</w:t>
      </w:r>
    </w:p>
    <w:p w14:paraId="0000057C" w14:textId="50DE2349" w:rsidR="00E77C44" w:rsidRDefault="00873D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081D88C2" wp14:editId="70141D04">
            <wp:extent cx="2028825" cy="219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C7AC3" w14:textId="5FD457A9" w:rsidR="00873DA6" w:rsidRDefault="00873DA6" w:rsidP="00873D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7033CC47" wp14:editId="0E30B07D">
            <wp:extent cx="2257425" cy="1638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3CC71" w14:textId="77777777" w:rsidR="007E5AB5" w:rsidRDefault="007E5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</w:p>
    <w:p w14:paraId="0000057D" w14:textId="37D67C91" w:rsidR="00E77C44" w:rsidRDefault="007E5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Envelope 2 – Technical bid template</w:t>
      </w:r>
    </w:p>
    <w:p w14:paraId="1521061D" w14:textId="77777777" w:rsidR="00272FFA" w:rsidRPr="00873DA6" w:rsidRDefault="00272FFA" w:rsidP="00272F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folder with Form I. Technical questionnaire and a separate folder per each item named after UNICEF material number (example S0002150 etc.) with subfolders including </w:t>
      </w:r>
      <w:r w:rsidRPr="00873DA6">
        <w:rPr>
          <w:sz w:val="20"/>
          <w:szCs w:val="20"/>
        </w:rPr>
        <w:t xml:space="preserve">all requested certificates, documentation and </w:t>
      </w:r>
      <w:r>
        <w:rPr>
          <w:sz w:val="20"/>
          <w:szCs w:val="20"/>
        </w:rPr>
        <w:t xml:space="preserve">technical </w:t>
      </w:r>
      <w:r w:rsidRPr="00873DA6">
        <w:rPr>
          <w:sz w:val="20"/>
          <w:szCs w:val="20"/>
        </w:rPr>
        <w:t>information indicated in the ITB document and Technical Questionnaire</w:t>
      </w:r>
      <w:r>
        <w:rPr>
          <w:sz w:val="20"/>
          <w:szCs w:val="20"/>
        </w:rPr>
        <w:t>.</w:t>
      </w:r>
    </w:p>
    <w:p w14:paraId="035E6B08" w14:textId="7A796A15" w:rsidR="007E5AB5" w:rsidRDefault="007E5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0"/>
          <w:szCs w:val="20"/>
          <w:u w:val="single"/>
        </w:rPr>
      </w:pPr>
      <w:r>
        <w:rPr>
          <w:noProof/>
          <w:lang w:val="en-US" w:eastAsia="en-US"/>
        </w:rPr>
        <w:drawing>
          <wp:inline distT="0" distB="0" distL="0" distR="0" wp14:anchorId="0B236C7A" wp14:editId="69053672">
            <wp:extent cx="1895475" cy="200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78FC8" w14:textId="3483B1B7" w:rsidR="00272FFA" w:rsidRDefault="00272FFA" w:rsidP="00272F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b/>
          <w:sz w:val="20"/>
          <w:szCs w:val="20"/>
          <w:u w:val="single"/>
        </w:rPr>
      </w:pPr>
      <w:r>
        <w:rPr>
          <w:noProof/>
          <w:lang w:val="en-US" w:eastAsia="en-US"/>
        </w:rPr>
        <w:drawing>
          <wp:inline distT="0" distB="0" distL="0" distR="0" wp14:anchorId="3B458CF4" wp14:editId="763D2D73">
            <wp:extent cx="1933575" cy="4000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580" w14:textId="4930B785" w:rsidR="00E77C44" w:rsidRDefault="007E5AB5" w:rsidP="007E5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53425103" wp14:editId="3881CA65">
            <wp:extent cx="2085975" cy="1669311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12808"/>
                    <a:stretch/>
                  </pic:blipFill>
                  <pic:spPr bwMode="auto">
                    <a:xfrm>
                      <a:off x="0" y="0"/>
                      <a:ext cx="2085975" cy="1669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FD3418" w14:textId="77777777" w:rsidR="007E5AB5" w:rsidRDefault="007E5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  <w:bookmarkStart w:id="1" w:name="_GoBack"/>
      <w:bookmarkEnd w:id="1"/>
    </w:p>
    <w:p w14:paraId="00000702" w14:textId="77777777" w:rsidR="00E77C44" w:rsidRDefault="00E77C44" w:rsidP="00D06C74">
      <w:pPr>
        <w:pStyle w:val="Heading2"/>
      </w:pPr>
    </w:p>
    <w:sectPr w:rsidR="00E77C44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6" w:h="16838"/>
      <w:pgMar w:top="1440" w:right="1080" w:bottom="1440" w:left="1080" w:header="708" w:footer="708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014AD1" w16cex:dateUtc="2021-10-01T06:52:00Z"/>
  <w16cex:commentExtensible w16cex:durableId="25047303" w16cex:dateUtc="2021-10-03T16:20:00Z"/>
  <w16cex:commentExtensible w16cex:durableId="7D86541C" w16cex:dateUtc="2021-10-14T13:18:53.662Z"/>
  <w16cex:commentExtensible w16cex:durableId="25047B00" w16cex:dateUtc="2021-10-03T16:54:00Z"/>
  <w16cex:commentExtensible w16cex:durableId="25047D77" w16cex:dateUtc="2021-10-03T17:05:00Z"/>
  <w16cex:commentExtensible w16cex:durableId="25047DF9" w16cex:dateUtc="2021-10-03T17:07:00Z"/>
  <w16cex:commentExtensible w16cex:durableId="25047EEE" w16cex:dateUtc="2021-10-03T17:11:00Z"/>
  <w16cex:commentExtensible w16cex:durableId="25047F06" w16cex:dateUtc="2021-10-03T17:12:00Z"/>
  <w16cex:commentExtensible w16cex:durableId="105476B2" w16cex:dateUtc="2021-10-14T13:17:39.797Z"/>
  <w16cex:commentExtensible w16cex:durableId="21798031" w16cex:dateUtc="2021-10-14T13:13:16.564Z"/>
  <w16cex:commentExtensible w16cex:durableId="2504804D" w16cex:dateUtc="2021-10-03T17:17:00Z"/>
  <w16cex:commentExtensible w16cex:durableId="25048178" w16cex:dateUtc="2021-10-03T17:22:00Z"/>
  <w16cex:commentExtensible w16cex:durableId="3C77E785" w16cex:dateUtc="2021-10-14T12:45:07.67Z"/>
  <w16cex:commentExtensible w16cex:durableId="2504857E" w16cex:dateUtc="2021-10-03T17:39:00Z"/>
  <w16cex:commentExtensible w16cex:durableId="2504884F" w16cex:dateUtc="2021-10-03T17:51:00Z"/>
  <w16cex:commentExtensible w16cex:durableId="66519A7F" w16cex:dateUtc="2021-10-14T12:40:02.812Z"/>
  <w16cex:commentExtensible w16cex:durableId="25014B36" w16cex:dateUtc="2021-10-01T06:54:00Z"/>
  <w16cex:commentExtensible w16cex:durableId="25048E2B" w16cex:dateUtc="2021-10-03T18:16:00Z"/>
  <w16cex:commentExtensible w16cex:durableId="25048F94" w16cex:dateUtc="2021-10-03T18:22:00Z"/>
  <w16cex:commentExtensible w16cex:durableId="78F96698" w16cex:dateUtc="2021-10-14T12:39:33.906Z"/>
  <w16cex:commentExtensible w16cex:durableId="2E95360B" w16cex:dateUtc="2021-10-14T12:27:20.075Z"/>
  <w16cex:commentExtensible w16cex:durableId="250498D5" w16cex:dateUtc="2021-10-03T19:02:00Z"/>
  <w16cex:commentExtensible w16cex:durableId="25049AC4" w16cex:dateUtc="2021-10-03T19:10:00Z"/>
  <w16cex:commentExtensible w16cex:durableId="25049C7C" w16cex:dateUtc="2021-10-03T19:17:00Z"/>
  <w16cex:commentExtensible w16cex:durableId="25049DA0" w16cex:dateUtc="2021-10-03T19:22:00Z"/>
  <w16cex:commentExtensible w16cex:durableId="25049DCE" w16cex:dateUtc="2021-10-03T19:23:00Z"/>
  <w16cex:commentExtensible w16cex:durableId="25049E28" w16cex:dateUtc="2021-10-03T19:24:00Z"/>
  <w16cex:commentExtensible w16cex:durableId="25049FE8" w16cex:dateUtc="2021-10-03T19:32:00Z"/>
  <w16cex:commentExtensible w16cex:durableId="2504A08D" w16cex:dateUtc="2021-10-03T19:35:00Z"/>
  <w16cex:commentExtensible w16cex:durableId="25017C54" w16cex:dateUtc="2021-10-01T10:23:00Z"/>
  <w16cex:commentExtensible w16cex:durableId="2504A1A8" w16cex:dateUtc="2021-10-03T19:39:00Z"/>
  <w16cex:commentExtensible w16cex:durableId="25017D59" w16cex:dateUtc="2021-10-01T10:28:00Z"/>
  <w16cex:commentExtensible w16cex:durableId="25017E71" w16cex:dateUtc="2021-10-01T10:32:00Z"/>
  <w16cex:commentExtensible w16cex:durableId="2507FDE5" w16cex:dateUtc="2021-10-06T08:50:00Z"/>
  <w16cex:commentExtensible w16cex:durableId="25019879" w16cex:dateUtc="2021-10-01T12:23:00Z"/>
  <w16cex:commentExtensible w16cex:durableId="250198C2" w16cex:dateUtc="2021-10-01T12:25:00Z"/>
  <w16cex:commentExtensible w16cex:durableId="250198EE" w16cex:dateUtc="2021-10-01T12:25:00Z"/>
  <w16cex:commentExtensible w16cex:durableId="2501997E" w16cex:dateUtc="2021-10-01T12:28:00Z"/>
  <w16cex:commentExtensible w16cex:durableId="250199D1" w16cex:dateUtc="2021-10-01T12:29:00Z"/>
  <w16cex:commentExtensible w16cex:durableId="25019A30" w16cex:dateUtc="2021-10-01T12:31:00Z"/>
  <w16cex:commentExtensible w16cex:durableId="25019A5A" w16cex:dateUtc="2021-10-01T12:31:00Z"/>
  <w16cex:commentExtensible w16cex:durableId="25019A84" w16cex:dateUtc="2021-10-01T12:32:00Z"/>
  <w16cex:commentExtensible w16cex:durableId="25015CA1" w16cex:dateUtc="2021-10-01T08:08:00Z"/>
  <w16cex:commentExtensible w16cex:durableId="25019A96" w16cex:dateUtc="2021-10-01T12:3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D3C5F8D" w16cid:durableId="25014AD1"/>
  <w16cid:commentId w16cid:paraId="00000715" w16cid:durableId="2501489D"/>
  <w16cid:commentId w16cid:paraId="4722B9DE" w16cid:durableId="25047303"/>
  <w16cid:commentId w16cid:paraId="0000071B" w16cid:durableId="2501489C"/>
  <w16cid:commentId w16cid:paraId="6917B213" w16cid:durableId="25047B00"/>
  <w16cid:commentId w16cid:paraId="00000716" w16cid:durableId="2501489B"/>
  <w16cid:commentId w16cid:paraId="78FD0669" w16cid:durableId="25047D77"/>
  <w16cid:commentId w16cid:paraId="0000071D" w16cid:durableId="2501489A"/>
  <w16cid:commentId w16cid:paraId="7AF5A827" w16cid:durableId="25047DF9"/>
  <w16cid:commentId w16cid:paraId="6F538490" w16cid:durableId="25047EEE"/>
  <w16cid:commentId w16cid:paraId="60D95D18" w16cid:durableId="25047F06"/>
  <w16cid:commentId w16cid:paraId="6F182FB6" w16cid:durableId="2504804D"/>
  <w16cid:commentId w16cid:paraId="0000070D" w16cid:durableId="25014899"/>
  <w16cid:commentId w16cid:paraId="6CC18D66" w16cid:durableId="25048178"/>
  <w16cid:commentId w16cid:paraId="00000714" w16cid:durableId="25014898"/>
  <w16cid:commentId w16cid:paraId="119BD67A" w16cid:durableId="2504857E"/>
  <w16cid:commentId w16cid:paraId="71FAD385" w16cid:durableId="2504884F"/>
  <w16cid:commentId w16cid:paraId="05BE2287" w16cid:durableId="25014B36"/>
  <w16cid:commentId w16cid:paraId="3098F2F1" w16cid:durableId="25048E2B"/>
  <w16cid:commentId w16cid:paraId="5B586288" w16cid:durableId="25048F94"/>
  <w16cid:commentId w16cid:paraId="14787CBE" w16cid:durableId="250498D5"/>
  <w16cid:commentId w16cid:paraId="5DA63000" w16cid:durableId="25049AC4"/>
  <w16cid:commentId w16cid:paraId="7A73D161" w16cid:durableId="25049C7C"/>
  <w16cid:commentId w16cid:paraId="34A64DC6" w16cid:durableId="25049DA0"/>
  <w16cid:commentId w16cid:paraId="48C6BF5D" w16cid:durableId="25049DCE"/>
  <w16cid:commentId w16cid:paraId="2D0E4CE2" w16cid:durableId="25049E28"/>
  <w16cid:commentId w16cid:paraId="0FA7AD17" w16cid:durableId="25049FE8"/>
  <w16cid:commentId w16cid:paraId="59513585" w16cid:durableId="2504A08D"/>
  <w16cid:commentId w16cid:paraId="27C2ECFE" w16cid:durableId="25017C54"/>
  <w16cid:commentId w16cid:paraId="3B335390" w16cid:durableId="2504A1A8"/>
  <w16cid:commentId w16cid:paraId="7642B895" w16cid:durableId="25017D59"/>
  <w16cid:commentId w16cid:paraId="01CB5ED8" w16cid:durableId="25017E71"/>
  <w16cid:commentId w16cid:paraId="6FF36E92" w16cid:durableId="2507FDE5"/>
  <w16cid:commentId w16cid:paraId="38D136C6" w16cid:durableId="25019879"/>
  <w16cid:commentId w16cid:paraId="4B56B9F3" w16cid:durableId="250198C2"/>
  <w16cid:commentId w16cid:paraId="38F3565F" w16cid:durableId="250198EE"/>
  <w16cid:commentId w16cid:paraId="0CD83384" w16cid:durableId="2501997E"/>
  <w16cid:commentId w16cid:paraId="5375B514" w16cid:durableId="250199D1"/>
  <w16cid:commentId w16cid:paraId="75E77057" w16cid:durableId="25019A30"/>
  <w16cid:commentId w16cid:paraId="128D57CF" w16cid:durableId="25019A5A"/>
  <w16cid:commentId w16cid:paraId="07F14036" w16cid:durableId="25019A84"/>
  <w16cid:commentId w16cid:paraId="44022A17" w16cid:durableId="25015CA1"/>
  <w16cid:commentId w16cid:paraId="27DEBA95" w16cid:durableId="25019A96"/>
  <w16cid:commentId w16cid:paraId="194006C7" w16cid:durableId="2E95360B"/>
  <w16cid:commentId w16cid:paraId="187D8750" w16cid:durableId="78F96698"/>
  <w16cid:commentId w16cid:paraId="0B9747AD" w16cid:durableId="66519A7F"/>
  <w16cid:commentId w16cid:paraId="5467235D" w16cid:durableId="3C77E785"/>
  <w16cid:commentId w16cid:paraId="2DD3A20B" w16cid:durableId="21798031"/>
  <w16cid:commentId w16cid:paraId="71FA9FC8" w16cid:durableId="105476B2"/>
  <w16cid:commentId w16cid:paraId="22FB6BFE" w16cid:durableId="7D865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7A1B5" w14:textId="77777777" w:rsidR="00EB66ED" w:rsidRDefault="00EB66ED">
      <w:pPr>
        <w:spacing w:after="0" w:line="240" w:lineRule="auto"/>
      </w:pPr>
      <w:r>
        <w:separator/>
      </w:r>
    </w:p>
  </w:endnote>
  <w:endnote w:type="continuationSeparator" w:id="0">
    <w:p w14:paraId="6FAB74B5" w14:textId="77777777" w:rsidR="00EB66ED" w:rsidRDefault="00EB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attrocento San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B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C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81F6B" w14:textId="77777777" w:rsidR="00EB66ED" w:rsidRDefault="00EB66ED">
      <w:pPr>
        <w:spacing w:after="0" w:line="240" w:lineRule="auto"/>
      </w:pPr>
      <w:r>
        <w:separator/>
      </w:r>
    </w:p>
  </w:footnote>
  <w:footnote w:type="continuationSeparator" w:id="0">
    <w:p w14:paraId="05EFB87F" w14:textId="77777777" w:rsidR="00EB66ED" w:rsidRDefault="00EB6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6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5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707" w14:textId="77777777" w:rsidR="004D0233" w:rsidRDefault="004D02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605"/>
    <w:multiLevelType w:val="multilevel"/>
    <w:tmpl w:val="D3BED2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504F2E"/>
    <w:multiLevelType w:val="multilevel"/>
    <w:tmpl w:val="B04E11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635CAA"/>
    <w:multiLevelType w:val="hybridMultilevel"/>
    <w:tmpl w:val="81C6E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16AD"/>
    <w:multiLevelType w:val="multilevel"/>
    <w:tmpl w:val="5B0AE1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9033B8"/>
    <w:multiLevelType w:val="multilevel"/>
    <w:tmpl w:val="9C9206B8"/>
    <w:lvl w:ilvl="0">
      <w:start w:val="1"/>
      <w:numFmt w:val="lowerLetter"/>
      <w:lvlText w:val="(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46DEB"/>
    <w:multiLevelType w:val="multilevel"/>
    <w:tmpl w:val="34121E8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B723F6"/>
    <w:multiLevelType w:val="multilevel"/>
    <w:tmpl w:val="A148DCE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24750F"/>
    <w:multiLevelType w:val="multilevel"/>
    <w:tmpl w:val="272E7A2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D931E1"/>
    <w:multiLevelType w:val="multilevel"/>
    <w:tmpl w:val="75A225C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libri" w:eastAsia="Calibri" w:hAnsi="Calibri" w:cs="Calibri"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320A44"/>
    <w:multiLevelType w:val="multilevel"/>
    <w:tmpl w:val="1EE80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743CF"/>
    <w:multiLevelType w:val="multilevel"/>
    <w:tmpl w:val="1832BD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E692724"/>
    <w:multiLevelType w:val="multilevel"/>
    <w:tmpl w:val="B65212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E87207D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6408"/>
    <w:multiLevelType w:val="multilevel"/>
    <w:tmpl w:val="BFDE3266"/>
    <w:lvl w:ilvl="0">
      <w:start w:val="1"/>
      <w:numFmt w:val="upperLetter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3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812D2"/>
    <w:multiLevelType w:val="multilevel"/>
    <w:tmpl w:val="6922944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65E72B8"/>
    <w:multiLevelType w:val="multilevel"/>
    <w:tmpl w:val="B816BF7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C4424"/>
    <w:multiLevelType w:val="hybridMultilevel"/>
    <w:tmpl w:val="BA62C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022E0"/>
    <w:multiLevelType w:val="multilevel"/>
    <w:tmpl w:val="2DC087DC"/>
    <w:lvl w:ilvl="0">
      <w:start w:val="1"/>
      <w:numFmt w:val="lowerLetter"/>
      <w:pStyle w:val="Heading3"/>
      <w:lvlText w:val="%1)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3FC76C6C"/>
    <w:multiLevelType w:val="multilevel"/>
    <w:tmpl w:val="57943FC8"/>
    <w:lvl w:ilvl="0">
      <w:start w:val="1"/>
      <w:numFmt w:val="lowerLetter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C5D51"/>
    <w:multiLevelType w:val="hybridMultilevel"/>
    <w:tmpl w:val="6F30F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53DC"/>
    <w:multiLevelType w:val="multilevel"/>
    <w:tmpl w:val="D5F23C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A522439"/>
    <w:multiLevelType w:val="multilevel"/>
    <w:tmpl w:val="D06E9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905" w:hanging="82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57B57"/>
    <w:multiLevelType w:val="multilevel"/>
    <w:tmpl w:val="FC40C1AC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700" w:hanging="360"/>
      </w:pPr>
    </w:lvl>
    <w:lvl w:ilvl="2">
      <w:start w:val="1"/>
      <w:numFmt w:val="lowerRoman"/>
      <w:lvlText w:val="%3."/>
      <w:lvlJc w:val="right"/>
      <w:pPr>
        <w:ind w:left="1420" w:hanging="180"/>
      </w:pPr>
    </w:lvl>
    <w:lvl w:ilvl="3">
      <w:start w:val="1"/>
      <w:numFmt w:val="decimal"/>
      <w:lvlText w:val="%4."/>
      <w:lvlJc w:val="left"/>
      <w:pPr>
        <w:ind w:left="2140" w:hanging="360"/>
      </w:pPr>
    </w:lvl>
    <w:lvl w:ilvl="4">
      <w:start w:val="1"/>
      <w:numFmt w:val="lowerLetter"/>
      <w:lvlText w:val="%5."/>
      <w:lvlJc w:val="left"/>
      <w:pPr>
        <w:ind w:left="2860" w:hanging="360"/>
      </w:pPr>
    </w:lvl>
    <w:lvl w:ilvl="5">
      <w:start w:val="1"/>
      <w:numFmt w:val="lowerRoman"/>
      <w:lvlText w:val="%6."/>
      <w:lvlJc w:val="right"/>
      <w:pPr>
        <w:ind w:left="3580" w:hanging="180"/>
      </w:pPr>
    </w:lvl>
    <w:lvl w:ilvl="6">
      <w:start w:val="1"/>
      <w:numFmt w:val="decimal"/>
      <w:lvlText w:val="%7."/>
      <w:lvlJc w:val="left"/>
      <w:pPr>
        <w:ind w:left="4300" w:hanging="360"/>
      </w:pPr>
    </w:lvl>
    <w:lvl w:ilvl="7">
      <w:start w:val="1"/>
      <w:numFmt w:val="lowerLetter"/>
      <w:lvlText w:val="%8."/>
      <w:lvlJc w:val="left"/>
      <w:pPr>
        <w:ind w:left="5020" w:hanging="360"/>
      </w:pPr>
    </w:lvl>
    <w:lvl w:ilvl="8">
      <w:start w:val="1"/>
      <w:numFmt w:val="lowerRoman"/>
      <w:lvlText w:val="%9."/>
      <w:lvlJc w:val="right"/>
      <w:pPr>
        <w:ind w:left="5740" w:hanging="180"/>
      </w:pPr>
    </w:lvl>
  </w:abstractNum>
  <w:abstractNum w:abstractNumId="23" w15:restartNumberingAfterBreak="0">
    <w:nsid w:val="6F2D65EB"/>
    <w:multiLevelType w:val="multilevel"/>
    <w:tmpl w:val="7DCEB9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031A1F"/>
    <w:multiLevelType w:val="multilevel"/>
    <w:tmpl w:val="7662190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25" w15:restartNumberingAfterBreak="0">
    <w:nsid w:val="73782108"/>
    <w:multiLevelType w:val="hybridMultilevel"/>
    <w:tmpl w:val="D92299FA"/>
    <w:lvl w:ilvl="0" w:tplc="C7606C3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F0511"/>
    <w:multiLevelType w:val="multilevel"/>
    <w:tmpl w:val="F8D2154A"/>
    <w:lvl w:ilvl="0">
      <w:start w:val="1"/>
      <w:numFmt w:val="bullet"/>
      <w:pStyle w:val="Headingwithnumbers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2"/>
  </w:num>
  <w:num w:numId="2">
    <w:abstractNumId w:val="14"/>
  </w:num>
  <w:num w:numId="3">
    <w:abstractNumId w:val="1"/>
  </w:num>
  <w:num w:numId="4">
    <w:abstractNumId w:val="13"/>
  </w:num>
  <w:num w:numId="5">
    <w:abstractNumId w:val="21"/>
  </w:num>
  <w:num w:numId="6">
    <w:abstractNumId w:val="18"/>
  </w:num>
  <w:num w:numId="7">
    <w:abstractNumId w:val="7"/>
  </w:num>
  <w:num w:numId="8">
    <w:abstractNumId w:val="24"/>
  </w:num>
  <w:num w:numId="9">
    <w:abstractNumId w:val="23"/>
  </w:num>
  <w:num w:numId="10">
    <w:abstractNumId w:val="6"/>
  </w:num>
  <w:num w:numId="11">
    <w:abstractNumId w:val="8"/>
  </w:num>
  <w:num w:numId="12">
    <w:abstractNumId w:val="26"/>
  </w:num>
  <w:num w:numId="13">
    <w:abstractNumId w:val="10"/>
  </w:num>
  <w:num w:numId="14">
    <w:abstractNumId w:val="20"/>
  </w:num>
  <w:num w:numId="15">
    <w:abstractNumId w:val="11"/>
  </w:num>
  <w:num w:numId="16">
    <w:abstractNumId w:val="3"/>
  </w:num>
  <w:num w:numId="17">
    <w:abstractNumId w:val="9"/>
  </w:num>
  <w:num w:numId="18">
    <w:abstractNumId w:val="0"/>
  </w:num>
  <w:num w:numId="19">
    <w:abstractNumId w:val="4"/>
  </w:num>
  <w:num w:numId="20">
    <w:abstractNumId w:val="5"/>
  </w:num>
  <w:num w:numId="21">
    <w:abstractNumId w:val="17"/>
  </w:num>
  <w:num w:numId="22">
    <w:abstractNumId w:val="15"/>
  </w:num>
  <w:num w:numId="23">
    <w:abstractNumId w:val="25"/>
  </w:num>
  <w:num w:numId="24">
    <w:abstractNumId w:val="2"/>
  </w:num>
  <w:num w:numId="25">
    <w:abstractNumId w:val="19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44"/>
    <w:rsid w:val="0000022C"/>
    <w:rsid w:val="00002584"/>
    <w:rsid w:val="000050A1"/>
    <w:rsid w:val="00025408"/>
    <w:rsid w:val="0002793C"/>
    <w:rsid w:val="000350CA"/>
    <w:rsid w:val="000354C3"/>
    <w:rsid w:val="00043290"/>
    <w:rsid w:val="00044C7C"/>
    <w:rsid w:val="00051AD8"/>
    <w:rsid w:val="00057B8A"/>
    <w:rsid w:val="00064FC8"/>
    <w:rsid w:val="00071F02"/>
    <w:rsid w:val="000747BD"/>
    <w:rsid w:val="000838C6"/>
    <w:rsid w:val="00091214"/>
    <w:rsid w:val="00092C9A"/>
    <w:rsid w:val="000963AE"/>
    <w:rsid w:val="000B48F1"/>
    <w:rsid w:val="000C5355"/>
    <w:rsid w:val="000C6148"/>
    <w:rsid w:val="000D2EF2"/>
    <w:rsid w:val="000D38DD"/>
    <w:rsid w:val="000D6183"/>
    <w:rsid w:val="000E684D"/>
    <w:rsid w:val="00111051"/>
    <w:rsid w:val="00120813"/>
    <w:rsid w:val="00131699"/>
    <w:rsid w:val="001325C0"/>
    <w:rsid w:val="0014387D"/>
    <w:rsid w:val="001451DF"/>
    <w:rsid w:val="00153608"/>
    <w:rsid w:val="00161F0D"/>
    <w:rsid w:val="00163258"/>
    <w:rsid w:val="00164F44"/>
    <w:rsid w:val="001723ED"/>
    <w:rsid w:val="00180884"/>
    <w:rsid w:val="0018222E"/>
    <w:rsid w:val="00183231"/>
    <w:rsid w:val="001936A3"/>
    <w:rsid w:val="00197B47"/>
    <w:rsid w:val="001A67C3"/>
    <w:rsid w:val="001B3466"/>
    <w:rsid w:val="001B5482"/>
    <w:rsid w:val="001B6B8E"/>
    <w:rsid w:val="001C66F6"/>
    <w:rsid w:val="001D7D7F"/>
    <w:rsid w:val="001F241B"/>
    <w:rsid w:val="001F6D76"/>
    <w:rsid w:val="00201441"/>
    <w:rsid w:val="00206F34"/>
    <w:rsid w:val="00221555"/>
    <w:rsid w:val="00236EC1"/>
    <w:rsid w:val="00250206"/>
    <w:rsid w:val="002527F2"/>
    <w:rsid w:val="00263328"/>
    <w:rsid w:val="00272FFA"/>
    <w:rsid w:val="002806A5"/>
    <w:rsid w:val="0029397E"/>
    <w:rsid w:val="002B1704"/>
    <w:rsid w:val="002B4847"/>
    <w:rsid w:val="002B6F49"/>
    <w:rsid w:val="002C618B"/>
    <w:rsid w:val="002D52F9"/>
    <w:rsid w:val="002F6783"/>
    <w:rsid w:val="0030217F"/>
    <w:rsid w:val="003031AB"/>
    <w:rsid w:val="00317CC4"/>
    <w:rsid w:val="0032111A"/>
    <w:rsid w:val="003262C1"/>
    <w:rsid w:val="003315D2"/>
    <w:rsid w:val="003326A4"/>
    <w:rsid w:val="00332FB9"/>
    <w:rsid w:val="003332C1"/>
    <w:rsid w:val="003342DB"/>
    <w:rsid w:val="00342691"/>
    <w:rsid w:val="00343634"/>
    <w:rsid w:val="0034597C"/>
    <w:rsid w:val="003571A6"/>
    <w:rsid w:val="00360DE0"/>
    <w:rsid w:val="00362F9A"/>
    <w:rsid w:val="00365044"/>
    <w:rsid w:val="00370A8B"/>
    <w:rsid w:val="00393ED3"/>
    <w:rsid w:val="003D4AC0"/>
    <w:rsid w:val="003E6301"/>
    <w:rsid w:val="003F1010"/>
    <w:rsid w:val="003F12B3"/>
    <w:rsid w:val="003F12EA"/>
    <w:rsid w:val="0040088D"/>
    <w:rsid w:val="00402AC5"/>
    <w:rsid w:val="004136A9"/>
    <w:rsid w:val="00413C4B"/>
    <w:rsid w:val="00420E69"/>
    <w:rsid w:val="00422FC4"/>
    <w:rsid w:val="0042385C"/>
    <w:rsid w:val="00427204"/>
    <w:rsid w:val="00430AB7"/>
    <w:rsid w:val="00430C1A"/>
    <w:rsid w:val="004311F5"/>
    <w:rsid w:val="004649E9"/>
    <w:rsid w:val="00475AF3"/>
    <w:rsid w:val="00481761"/>
    <w:rsid w:val="00486436"/>
    <w:rsid w:val="00486D4B"/>
    <w:rsid w:val="004921B0"/>
    <w:rsid w:val="004A0FBD"/>
    <w:rsid w:val="004A671F"/>
    <w:rsid w:val="004A73E9"/>
    <w:rsid w:val="004A7F20"/>
    <w:rsid w:val="004B5B97"/>
    <w:rsid w:val="004C70C3"/>
    <w:rsid w:val="004D0233"/>
    <w:rsid w:val="004D42F0"/>
    <w:rsid w:val="004D53DD"/>
    <w:rsid w:val="004E12B1"/>
    <w:rsid w:val="004E6699"/>
    <w:rsid w:val="004F04CA"/>
    <w:rsid w:val="004F11C7"/>
    <w:rsid w:val="004F6DF2"/>
    <w:rsid w:val="00511320"/>
    <w:rsid w:val="00513474"/>
    <w:rsid w:val="00513C33"/>
    <w:rsid w:val="00517541"/>
    <w:rsid w:val="00520172"/>
    <w:rsid w:val="00536DAB"/>
    <w:rsid w:val="00540EC5"/>
    <w:rsid w:val="00543818"/>
    <w:rsid w:val="00561B5A"/>
    <w:rsid w:val="00573DB8"/>
    <w:rsid w:val="0057735D"/>
    <w:rsid w:val="0058127E"/>
    <w:rsid w:val="00582678"/>
    <w:rsid w:val="00584FF6"/>
    <w:rsid w:val="0059075C"/>
    <w:rsid w:val="00592D55"/>
    <w:rsid w:val="00597496"/>
    <w:rsid w:val="005A0E77"/>
    <w:rsid w:val="005A2C0B"/>
    <w:rsid w:val="005A724A"/>
    <w:rsid w:val="005B4FA5"/>
    <w:rsid w:val="005C2389"/>
    <w:rsid w:val="005C6A6A"/>
    <w:rsid w:val="005C7A0A"/>
    <w:rsid w:val="005E54CE"/>
    <w:rsid w:val="005F3794"/>
    <w:rsid w:val="0060219E"/>
    <w:rsid w:val="006025E0"/>
    <w:rsid w:val="0061787D"/>
    <w:rsid w:val="006610F0"/>
    <w:rsid w:val="00667638"/>
    <w:rsid w:val="00670EA9"/>
    <w:rsid w:val="006711AD"/>
    <w:rsid w:val="00672E24"/>
    <w:rsid w:val="0068141D"/>
    <w:rsid w:val="00681DA2"/>
    <w:rsid w:val="00692483"/>
    <w:rsid w:val="006A5445"/>
    <w:rsid w:val="006A7E8B"/>
    <w:rsid w:val="006B0F85"/>
    <w:rsid w:val="006D28C6"/>
    <w:rsid w:val="006D7751"/>
    <w:rsid w:val="006D7CC6"/>
    <w:rsid w:val="006E144D"/>
    <w:rsid w:val="006E5970"/>
    <w:rsid w:val="006F44AC"/>
    <w:rsid w:val="006F5EE2"/>
    <w:rsid w:val="0070121D"/>
    <w:rsid w:val="007146AE"/>
    <w:rsid w:val="00732C37"/>
    <w:rsid w:val="00734410"/>
    <w:rsid w:val="00745D8F"/>
    <w:rsid w:val="00752DB7"/>
    <w:rsid w:val="00754BC9"/>
    <w:rsid w:val="00784E6A"/>
    <w:rsid w:val="00795D54"/>
    <w:rsid w:val="00797D0C"/>
    <w:rsid w:val="007A0261"/>
    <w:rsid w:val="007B3751"/>
    <w:rsid w:val="007C2E68"/>
    <w:rsid w:val="007C397A"/>
    <w:rsid w:val="007C58A6"/>
    <w:rsid w:val="007D01D4"/>
    <w:rsid w:val="007E5AB5"/>
    <w:rsid w:val="007E6369"/>
    <w:rsid w:val="007F0D7A"/>
    <w:rsid w:val="008038D9"/>
    <w:rsid w:val="00811765"/>
    <w:rsid w:val="00820FBB"/>
    <w:rsid w:val="00822799"/>
    <w:rsid w:val="008266B2"/>
    <w:rsid w:val="00847A49"/>
    <w:rsid w:val="00850A50"/>
    <w:rsid w:val="00854F96"/>
    <w:rsid w:val="008640B0"/>
    <w:rsid w:val="008644BA"/>
    <w:rsid w:val="0087038B"/>
    <w:rsid w:val="00871E10"/>
    <w:rsid w:val="00873C9E"/>
    <w:rsid w:val="00873DA6"/>
    <w:rsid w:val="008832D0"/>
    <w:rsid w:val="008861B0"/>
    <w:rsid w:val="00891179"/>
    <w:rsid w:val="00893E62"/>
    <w:rsid w:val="008962F0"/>
    <w:rsid w:val="00896709"/>
    <w:rsid w:val="008B3ED2"/>
    <w:rsid w:val="008B6C22"/>
    <w:rsid w:val="008C54B5"/>
    <w:rsid w:val="008C6F18"/>
    <w:rsid w:val="008D48FF"/>
    <w:rsid w:val="008D7BE4"/>
    <w:rsid w:val="008E03A5"/>
    <w:rsid w:val="008E0A56"/>
    <w:rsid w:val="008E73B0"/>
    <w:rsid w:val="00903CA8"/>
    <w:rsid w:val="00905760"/>
    <w:rsid w:val="00915BBC"/>
    <w:rsid w:val="00915C83"/>
    <w:rsid w:val="00931E22"/>
    <w:rsid w:val="00932F41"/>
    <w:rsid w:val="0093358A"/>
    <w:rsid w:val="0096124C"/>
    <w:rsid w:val="00986B33"/>
    <w:rsid w:val="00987A2D"/>
    <w:rsid w:val="009974A2"/>
    <w:rsid w:val="009A4FEF"/>
    <w:rsid w:val="009C5015"/>
    <w:rsid w:val="009D2A5F"/>
    <w:rsid w:val="009D47C0"/>
    <w:rsid w:val="009E1961"/>
    <w:rsid w:val="009E39CE"/>
    <w:rsid w:val="009F387E"/>
    <w:rsid w:val="009F3E99"/>
    <w:rsid w:val="009F4BE5"/>
    <w:rsid w:val="00A03518"/>
    <w:rsid w:val="00A065D8"/>
    <w:rsid w:val="00A13731"/>
    <w:rsid w:val="00A15011"/>
    <w:rsid w:val="00A158D6"/>
    <w:rsid w:val="00A1754E"/>
    <w:rsid w:val="00A26CA0"/>
    <w:rsid w:val="00A321E2"/>
    <w:rsid w:val="00A328A1"/>
    <w:rsid w:val="00A5445C"/>
    <w:rsid w:val="00A603F7"/>
    <w:rsid w:val="00A60724"/>
    <w:rsid w:val="00A67A1F"/>
    <w:rsid w:val="00A7327C"/>
    <w:rsid w:val="00A8351E"/>
    <w:rsid w:val="00A95522"/>
    <w:rsid w:val="00AA5C5C"/>
    <w:rsid w:val="00AA7DD9"/>
    <w:rsid w:val="00AC772C"/>
    <w:rsid w:val="00AD397F"/>
    <w:rsid w:val="00AE02DF"/>
    <w:rsid w:val="00AE796E"/>
    <w:rsid w:val="00AF59D8"/>
    <w:rsid w:val="00B116AC"/>
    <w:rsid w:val="00B14488"/>
    <w:rsid w:val="00B20D1E"/>
    <w:rsid w:val="00B266E6"/>
    <w:rsid w:val="00B321B9"/>
    <w:rsid w:val="00B33EC3"/>
    <w:rsid w:val="00B37458"/>
    <w:rsid w:val="00B40197"/>
    <w:rsid w:val="00B420D1"/>
    <w:rsid w:val="00B45210"/>
    <w:rsid w:val="00B5077D"/>
    <w:rsid w:val="00B51FFA"/>
    <w:rsid w:val="00B6067E"/>
    <w:rsid w:val="00B66204"/>
    <w:rsid w:val="00B66A21"/>
    <w:rsid w:val="00B7239B"/>
    <w:rsid w:val="00B93F92"/>
    <w:rsid w:val="00B95B19"/>
    <w:rsid w:val="00B96E9D"/>
    <w:rsid w:val="00BB2E63"/>
    <w:rsid w:val="00BB458C"/>
    <w:rsid w:val="00BC6142"/>
    <w:rsid w:val="00BD2DCD"/>
    <w:rsid w:val="00BD434D"/>
    <w:rsid w:val="00BE01A8"/>
    <w:rsid w:val="00C018A0"/>
    <w:rsid w:val="00C04102"/>
    <w:rsid w:val="00C265C5"/>
    <w:rsid w:val="00C31BA2"/>
    <w:rsid w:val="00C32126"/>
    <w:rsid w:val="00C350C2"/>
    <w:rsid w:val="00C40258"/>
    <w:rsid w:val="00C4179A"/>
    <w:rsid w:val="00C43558"/>
    <w:rsid w:val="00C453B7"/>
    <w:rsid w:val="00C46AE0"/>
    <w:rsid w:val="00C5180B"/>
    <w:rsid w:val="00C52612"/>
    <w:rsid w:val="00C619FB"/>
    <w:rsid w:val="00C64FA8"/>
    <w:rsid w:val="00C7705C"/>
    <w:rsid w:val="00C807DF"/>
    <w:rsid w:val="00C8256A"/>
    <w:rsid w:val="00C8680A"/>
    <w:rsid w:val="00C86F42"/>
    <w:rsid w:val="00C906CB"/>
    <w:rsid w:val="00C92486"/>
    <w:rsid w:val="00C9466E"/>
    <w:rsid w:val="00CA1FEC"/>
    <w:rsid w:val="00CA3901"/>
    <w:rsid w:val="00CB32C5"/>
    <w:rsid w:val="00CE3340"/>
    <w:rsid w:val="00CF04BD"/>
    <w:rsid w:val="00CF255F"/>
    <w:rsid w:val="00D0029A"/>
    <w:rsid w:val="00D05F40"/>
    <w:rsid w:val="00D06C74"/>
    <w:rsid w:val="00D2173E"/>
    <w:rsid w:val="00D30756"/>
    <w:rsid w:val="00D30BA2"/>
    <w:rsid w:val="00D40744"/>
    <w:rsid w:val="00D42BCA"/>
    <w:rsid w:val="00D43BE6"/>
    <w:rsid w:val="00D45F0A"/>
    <w:rsid w:val="00D5094F"/>
    <w:rsid w:val="00D5200B"/>
    <w:rsid w:val="00D5751F"/>
    <w:rsid w:val="00D617F9"/>
    <w:rsid w:val="00D6285A"/>
    <w:rsid w:val="00D63029"/>
    <w:rsid w:val="00D7096F"/>
    <w:rsid w:val="00D810D1"/>
    <w:rsid w:val="00D82B05"/>
    <w:rsid w:val="00D84832"/>
    <w:rsid w:val="00D92D1D"/>
    <w:rsid w:val="00DB3F2F"/>
    <w:rsid w:val="00DB699E"/>
    <w:rsid w:val="00DC20C7"/>
    <w:rsid w:val="00DC699A"/>
    <w:rsid w:val="00DD695D"/>
    <w:rsid w:val="00DE1D56"/>
    <w:rsid w:val="00DE5A50"/>
    <w:rsid w:val="00DF3E9D"/>
    <w:rsid w:val="00DF648F"/>
    <w:rsid w:val="00E0059A"/>
    <w:rsid w:val="00E039EC"/>
    <w:rsid w:val="00E1237C"/>
    <w:rsid w:val="00E178EF"/>
    <w:rsid w:val="00E179DC"/>
    <w:rsid w:val="00E2384D"/>
    <w:rsid w:val="00E267EA"/>
    <w:rsid w:val="00E37650"/>
    <w:rsid w:val="00E4107F"/>
    <w:rsid w:val="00E410A0"/>
    <w:rsid w:val="00E45E26"/>
    <w:rsid w:val="00E473A7"/>
    <w:rsid w:val="00E51C56"/>
    <w:rsid w:val="00E540C1"/>
    <w:rsid w:val="00E618B2"/>
    <w:rsid w:val="00E62C99"/>
    <w:rsid w:val="00E76B80"/>
    <w:rsid w:val="00E77C44"/>
    <w:rsid w:val="00E84881"/>
    <w:rsid w:val="00E90069"/>
    <w:rsid w:val="00EA2F4C"/>
    <w:rsid w:val="00EB4694"/>
    <w:rsid w:val="00EB66ED"/>
    <w:rsid w:val="00EC55F9"/>
    <w:rsid w:val="00EC729A"/>
    <w:rsid w:val="00ED5AAD"/>
    <w:rsid w:val="00EE4C6E"/>
    <w:rsid w:val="00EE5696"/>
    <w:rsid w:val="00EF58FF"/>
    <w:rsid w:val="00EF637B"/>
    <w:rsid w:val="00EF7483"/>
    <w:rsid w:val="00F21EBB"/>
    <w:rsid w:val="00F230DB"/>
    <w:rsid w:val="00F233A6"/>
    <w:rsid w:val="00F3714E"/>
    <w:rsid w:val="00F44891"/>
    <w:rsid w:val="00F50466"/>
    <w:rsid w:val="00F51CAB"/>
    <w:rsid w:val="00F64329"/>
    <w:rsid w:val="00F7292B"/>
    <w:rsid w:val="00F73CAD"/>
    <w:rsid w:val="00F73E38"/>
    <w:rsid w:val="00F81339"/>
    <w:rsid w:val="00F85D9B"/>
    <w:rsid w:val="00FA3139"/>
    <w:rsid w:val="00FD3AB4"/>
    <w:rsid w:val="00FE33AF"/>
    <w:rsid w:val="01C6AC39"/>
    <w:rsid w:val="01E36E0F"/>
    <w:rsid w:val="02A6D237"/>
    <w:rsid w:val="0365AA22"/>
    <w:rsid w:val="042ECD73"/>
    <w:rsid w:val="04358B0E"/>
    <w:rsid w:val="047E281A"/>
    <w:rsid w:val="04ACAA7E"/>
    <w:rsid w:val="05C94BC3"/>
    <w:rsid w:val="05F3EB65"/>
    <w:rsid w:val="07E44B40"/>
    <w:rsid w:val="08E7C428"/>
    <w:rsid w:val="0900EC85"/>
    <w:rsid w:val="0997BF1C"/>
    <w:rsid w:val="0B1ACCC2"/>
    <w:rsid w:val="0B1BEC02"/>
    <w:rsid w:val="0BCD6CC7"/>
    <w:rsid w:val="0C4D5F86"/>
    <w:rsid w:val="0C7DA757"/>
    <w:rsid w:val="0EE4690A"/>
    <w:rsid w:val="0FB06A33"/>
    <w:rsid w:val="115B1E30"/>
    <w:rsid w:val="11F510FD"/>
    <w:rsid w:val="121F002D"/>
    <w:rsid w:val="13E904E2"/>
    <w:rsid w:val="13EE9C56"/>
    <w:rsid w:val="1511735F"/>
    <w:rsid w:val="172D5B44"/>
    <w:rsid w:val="197BF7CE"/>
    <w:rsid w:val="19F1AAE5"/>
    <w:rsid w:val="1A06D21B"/>
    <w:rsid w:val="1A3199F6"/>
    <w:rsid w:val="1B01B84B"/>
    <w:rsid w:val="1BE1E88B"/>
    <w:rsid w:val="1C4A5AF3"/>
    <w:rsid w:val="1CA68106"/>
    <w:rsid w:val="1E60D699"/>
    <w:rsid w:val="1F8E089C"/>
    <w:rsid w:val="21558423"/>
    <w:rsid w:val="219C5922"/>
    <w:rsid w:val="227ACCA6"/>
    <w:rsid w:val="2372981E"/>
    <w:rsid w:val="2399DF3C"/>
    <w:rsid w:val="23B5A1E7"/>
    <w:rsid w:val="24E9EEE1"/>
    <w:rsid w:val="2535AF9D"/>
    <w:rsid w:val="2563C386"/>
    <w:rsid w:val="2649D77B"/>
    <w:rsid w:val="273CD247"/>
    <w:rsid w:val="27AAC883"/>
    <w:rsid w:val="2867A830"/>
    <w:rsid w:val="2889130A"/>
    <w:rsid w:val="2ADE9057"/>
    <w:rsid w:val="2D3B1953"/>
    <w:rsid w:val="2D9CED1C"/>
    <w:rsid w:val="30467B4C"/>
    <w:rsid w:val="31D70814"/>
    <w:rsid w:val="337E9C8F"/>
    <w:rsid w:val="33E0F72E"/>
    <w:rsid w:val="363BA75E"/>
    <w:rsid w:val="366A35FC"/>
    <w:rsid w:val="371A30F0"/>
    <w:rsid w:val="38401B69"/>
    <w:rsid w:val="38EB2F6B"/>
    <w:rsid w:val="3928677A"/>
    <w:rsid w:val="395E0EBF"/>
    <w:rsid w:val="3A51D1B2"/>
    <w:rsid w:val="3B56CF7C"/>
    <w:rsid w:val="3BDAF117"/>
    <w:rsid w:val="3C33F9C8"/>
    <w:rsid w:val="3C8D2F76"/>
    <w:rsid w:val="3CA92FAF"/>
    <w:rsid w:val="3D4F77B0"/>
    <w:rsid w:val="3E26BB01"/>
    <w:rsid w:val="3ECB93EF"/>
    <w:rsid w:val="3EF4FB04"/>
    <w:rsid w:val="3F731DB2"/>
    <w:rsid w:val="3FE912EE"/>
    <w:rsid w:val="4062D0C9"/>
    <w:rsid w:val="414808CD"/>
    <w:rsid w:val="439A718B"/>
    <w:rsid w:val="43C5F1BD"/>
    <w:rsid w:val="4430E479"/>
    <w:rsid w:val="44D25EEB"/>
    <w:rsid w:val="467682B9"/>
    <w:rsid w:val="47741CB9"/>
    <w:rsid w:val="489BDD4A"/>
    <w:rsid w:val="4B451FC8"/>
    <w:rsid w:val="4C1F8888"/>
    <w:rsid w:val="4D3DE085"/>
    <w:rsid w:val="4D59BFD7"/>
    <w:rsid w:val="4ED118F5"/>
    <w:rsid w:val="5015F51F"/>
    <w:rsid w:val="50F7046F"/>
    <w:rsid w:val="5185DFE3"/>
    <w:rsid w:val="5454202F"/>
    <w:rsid w:val="54A45848"/>
    <w:rsid w:val="5586BAE5"/>
    <w:rsid w:val="562B93D3"/>
    <w:rsid w:val="571FBF44"/>
    <w:rsid w:val="598C9BAA"/>
    <w:rsid w:val="5B14EBDD"/>
    <w:rsid w:val="5B855C67"/>
    <w:rsid w:val="5B9FF022"/>
    <w:rsid w:val="5D222B09"/>
    <w:rsid w:val="5F1474CE"/>
    <w:rsid w:val="5F8B3ACE"/>
    <w:rsid w:val="6200EB2C"/>
    <w:rsid w:val="631F679B"/>
    <w:rsid w:val="633BC06D"/>
    <w:rsid w:val="63B9DDD8"/>
    <w:rsid w:val="64126EA4"/>
    <w:rsid w:val="6497E0E5"/>
    <w:rsid w:val="66909DAC"/>
    <w:rsid w:val="6945F1D4"/>
    <w:rsid w:val="695D43F9"/>
    <w:rsid w:val="6994C7CB"/>
    <w:rsid w:val="6E177ACE"/>
    <w:rsid w:val="6E694BDE"/>
    <w:rsid w:val="7072C7E4"/>
    <w:rsid w:val="70CA25B7"/>
    <w:rsid w:val="727B8736"/>
    <w:rsid w:val="72F15D6E"/>
    <w:rsid w:val="746AEEB3"/>
    <w:rsid w:val="748E992D"/>
    <w:rsid w:val="74C0B716"/>
    <w:rsid w:val="75047F15"/>
    <w:rsid w:val="7712EB36"/>
    <w:rsid w:val="7788E43E"/>
    <w:rsid w:val="77EDF82B"/>
    <w:rsid w:val="78098778"/>
    <w:rsid w:val="78E832C3"/>
    <w:rsid w:val="7CF6689D"/>
    <w:rsid w:val="7D4E2DFA"/>
    <w:rsid w:val="7E49ABA2"/>
    <w:rsid w:val="7E5B194A"/>
    <w:rsid w:val="7F6F3174"/>
    <w:rsid w:val="7FB7A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115AC"/>
  <w15:docId w15:val="{1CF16C33-6994-40EA-8BD8-1651345B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32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E32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E3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354E32"/>
    <w:pPr>
      <w:numPr>
        <w:numId w:val="21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rsid w:val="00354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354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354E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54E32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354E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354E32"/>
    <w:rPr>
      <w:rFonts w:ascii="Calibri" w:eastAsia="Calibri" w:hAnsi="Calibri" w:cstheme="minorHAnsi"/>
      <w:b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54E32"/>
    <w:rPr>
      <w:rFonts w:asciiTheme="majorHAnsi" w:eastAsiaTheme="majorEastAsia" w:hAnsiTheme="majorHAnsi" w:cstheme="minorHAnsi"/>
      <w:b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54E32"/>
    <w:rPr>
      <w:rFonts w:ascii="Calibri" w:eastAsia="Calibri" w:hAnsi="Calibri" w:cstheme="minorHAnsi"/>
      <w:b/>
      <w:sz w:val="20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354E32"/>
    <w:rPr>
      <w:rFonts w:ascii="Calibri" w:eastAsia="Calibri" w:hAnsi="Calibri" w:cs="Calibri"/>
      <w:b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54E32"/>
    <w:rPr>
      <w:rFonts w:ascii="Calibri" w:eastAsia="Calibri" w:hAnsi="Calibri" w:cs="Calibri"/>
      <w:b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354E32"/>
    <w:rPr>
      <w:rFonts w:ascii="Calibri" w:eastAsia="Calibri" w:hAnsi="Calibri" w:cs="Calibri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54E32"/>
    <w:rPr>
      <w:rFonts w:ascii="Arial" w:eastAsiaTheme="minorEastAsia" w:hAnsi="Arial" w:cs="Times New Roman"/>
      <w:bCs/>
      <w:color w:val="000080"/>
      <w:kern w:val="28"/>
      <w:sz w:val="16"/>
      <w:szCs w:val="16"/>
      <w:lang w:eastAsia="en-GB"/>
    </w:rPr>
  </w:style>
  <w:style w:type="character" w:customStyle="1" w:styleId="TitleChar">
    <w:name w:val="Title Char"/>
    <w:basedOn w:val="DefaultParagraphFont"/>
    <w:link w:val="Title"/>
    <w:rsid w:val="00354E32"/>
    <w:rPr>
      <w:rFonts w:ascii="Calibri" w:eastAsia="Calibri" w:hAnsi="Calibri" w:cs="Calibri"/>
      <w:b/>
      <w:sz w:val="72"/>
      <w:szCs w:val="72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54E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54E32"/>
    <w:rPr>
      <w:rFonts w:ascii="Calibri" w:eastAsia="Calibri" w:hAnsi="Calibri" w:cs="Calibri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E32"/>
    <w:rPr>
      <w:rFonts w:ascii="Calibri" w:eastAsia="Calibri" w:hAnsi="Calibri"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54E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E32"/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rsid w:val="00354E32"/>
    <w:pPr>
      <w:spacing w:after="0" w:line="240" w:lineRule="auto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4E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4E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4E32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rsid w:val="00354E32"/>
    <w:pPr>
      <w:spacing w:after="0" w:line="240" w:lineRule="auto"/>
    </w:pPr>
    <w:rPr>
      <w:rFonts w:ascii="Verdana" w:eastAsia="Times New Roman" w:hAnsi="Verdana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354E32"/>
  </w:style>
  <w:style w:type="character" w:styleId="CommentReference">
    <w:name w:val="annotation reference"/>
    <w:basedOn w:val="DefaultParagraphFont"/>
    <w:uiPriority w:val="99"/>
    <w:semiHidden/>
    <w:unhideWhenUsed/>
    <w:rsid w:val="00354E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E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E32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E32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Sub-ClauseText">
    <w:name w:val="Sub-Clause Text"/>
    <w:basedOn w:val="Normal"/>
    <w:link w:val="Sub-ClauseTextChar"/>
    <w:rsid w:val="00354E3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354E32"/>
    <w:rPr>
      <w:rFonts w:ascii="Times New Roman" w:eastAsia="Times New Roman" w:hAnsi="Times New Roman" w:cs="Times New Roman"/>
      <w:spacing w:val="-4"/>
      <w:sz w:val="24"/>
      <w:szCs w:val="20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354E32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54E32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354E32"/>
    <w:pPr>
      <w:numPr>
        <w:numId w:val="12"/>
      </w:numPr>
      <w:spacing w:before="360" w:after="120" w:line="240" w:lineRule="auto"/>
    </w:pPr>
    <w:rPr>
      <w:rFonts w:ascii="Arial" w:eastAsia="Times New Roman" w:hAnsi="Arial" w:cs="Arial"/>
      <w:b w:val="0"/>
      <w:bCs/>
      <w:color w:val="5292C9"/>
      <w:sz w:val="28"/>
      <w:szCs w:val="28"/>
    </w:rPr>
  </w:style>
  <w:style w:type="paragraph" w:customStyle="1" w:styleId="Sub-heading">
    <w:name w:val="Sub-heading"/>
    <w:basedOn w:val="ListParagraph"/>
    <w:link w:val="Sub-headingChar"/>
    <w:qFormat/>
    <w:rsid w:val="00354E32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 w:cs="Arial"/>
      <w:spacing w:val="-3"/>
      <w:sz w:val="20"/>
    </w:rPr>
  </w:style>
  <w:style w:type="character" w:customStyle="1" w:styleId="Sub-headingChar">
    <w:name w:val="Sub-heading Char"/>
    <w:basedOn w:val="ListParagraphChar"/>
    <w:link w:val="Sub-heading"/>
    <w:rsid w:val="00354E32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354E32"/>
    <w:pPr>
      <w:tabs>
        <w:tab w:val="left" w:pos="-1440"/>
      </w:tabs>
      <w:suppressAutoHyphens/>
      <w:spacing w:after="120" w:line="240" w:lineRule="auto"/>
      <w:ind w:left="1214" w:hanging="504"/>
    </w:pPr>
    <w:rPr>
      <w:rFonts w:ascii="Arial" w:hAnsi="Arial" w:cs="Arial"/>
      <w:spacing w:val="-3"/>
      <w:sz w:val="20"/>
    </w:rPr>
  </w:style>
  <w:style w:type="paragraph" w:customStyle="1" w:styleId="Sub-sub-sub-heading">
    <w:name w:val="Sub-sub-sub-heading"/>
    <w:basedOn w:val="ListParagraph"/>
    <w:qFormat/>
    <w:rsid w:val="00354E32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hAnsi="Arial" w:cs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354E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54E32"/>
    <w:rPr>
      <w:rFonts w:ascii="Calibri" w:eastAsia="Calibri" w:hAnsi="Calibri" w:cs="Calibri"/>
      <w:lang w:val="en-GB" w:eastAsia="en-GB"/>
    </w:rPr>
  </w:style>
  <w:style w:type="character" w:styleId="Emphasis">
    <w:name w:val="Emphasis"/>
    <w:qFormat/>
    <w:rsid w:val="00354E32"/>
    <w:rPr>
      <w:i/>
      <w:iCs/>
    </w:rPr>
  </w:style>
  <w:style w:type="paragraph" w:customStyle="1" w:styleId="BankNormal">
    <w:name w:val="BankNormal"/>
    <w:basedOn w:val="Normal"/>
    <w:link w:val="BankNormalChar"/>
    <w:rsid w:val="00354E32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354E32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PlaceholderText">
    <w:name w:val="Placeholder Text"/>
    <w:basedOn w:val="DefaultParagraphFont"/>
    <w:rsid w:val="00354E32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354E32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354E32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354E32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354E32"/>
    <w:rPr>
      <w:rFonts w:ascii="Arial" w:eastAsia="Times New Roman" w:hAnsi="Arial" w:cs="Arial"/>
      <w:b/>
      <w:color w:val="528CC9"/>
      <w:sz w:val="28"/>
      <w:szCs w:val="28"/>
      <w:lang w:val="en-GB" w:eastAsia="en-GB"/>
    </w:rPr>
  </w:style>
  <w:style w:type="paragraph" w:customStyle="1" w:styleId="Formbox">
    <w:name w:val="Form box"/>
    <w:basedOn w:val="Normal"/>
    <w:link w:val="FormboxChar"/>
    <w:rsid w:val="00354E32"/>
    <w:pPr>
      <w:tabs>
        <w:tab w:val="left" w:pos="2250"/>
      </w:tabs>
      <w:ind w:left="1170"/>
    </w:pPr>
  </w:style>
  <w:style w:type="character" w:customStyle="1" w:styleId="FormboxChar">
    <w:name w:val="Form box Char"/>
    <w:basedOn w:val="DefaultParagraphFont"/>
    <w:link w:val="Formbox"/>
    <w:rsid w:val="00354E32"/>
    <w:rPr>
      <w:rFonts w:ascii="Calibri" w:eastAsia="Calibri" w:hAnsi="Calibri" w:cs="Calibri"/>
      <w:lang w:val="en-GB" w:eastAsia="en-GB"/>
    </w:rPr>
  </w:style>
  <w:style w:type="paragraph" w:customStyle="1" w:styleId="Formtext">
    <w:name w:val="Form text"/>
    <w:basedOn w:val="Normal"/>
    <w:link w:val="FormtextChar"/>
    <w:rsid w:val="00354E32"/>
    <w:pPr>
      <w:jc w:val="both"/>
    </w:pPr>
    <w:rPr>
      <w:rFonts w:cstheme="minorHAnsi"/>
      <w:color w:val="808080" w:themeColor="background1" w:themeShade="80"/>
    </w:rPr>
  </w:style>
  <w:style w:type="character" w:customStyle="1" w:styleId="FormtextChar">
    <w:name w:val="Form text Char"/>
    <w:basedOn w:val="DefaultParagraphFont"/>
    <w:link w:val="Formtext"/>
    <w:rsid w:val="00354E32"/>
    <w:rPr>
      <w:rFonts w:ascii="Calibri" w:eastAsia="Calibri" w:hAnsi="Calibri" w:cstheme="minorHAnsi"/>
      <w:color w:val="808080" w:themeColor="background1" w:themeShade="80"/>
      <w:lang w:val="en-GB" w:eastAsia="en-GB"/>
    </w:rPr>
  </w:style>
  <w:style w:type="paragraph" w:customStyle="1" w:styleId="Single">
    <w:name w:val="Single"/>
    <w:basedOn w:val="Normal"/>
    <w:rsid w:val="00354E32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354E32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354E32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354E32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354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4E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4E32"/>
    <w:rPr>
      <w:rFonts w:ascii="Calibri" w:eastAsia="Calibri" w:hAnsi="Calibri" w:cs="Calibri"/>
      <w:sz w:val="16"/>
      <w:szCs w:val="16"/>
      <w:lang w:val="en-GB" w:eastAsia="en-GB"/>
    </w:rPr>
  </w:style>
  <w:style w:type="paragraph" w:customStyle="1" w:styleId="Section3-Heading1">
    <w:name w:val="Section 3 - Heading 1"/>
    <w:basedOn w:val="Normal"/>
    <w:rsid w:val="00354E32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54E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54E3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354E32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354E32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54E32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54E32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54E32"/>
    <w:pPr>
      <w:spacing w:after="100"/>
      <w:ind w:left="440"/>
    </w:pPr>
    <w:rPr>
      <w:rFonts w:eastAsiaTheme="minorEastAsia" w:cs="Times New Roman"/>
      <w:lang w:val="en-US"/>
    </w:rPr>
  </w:style>
  <w:style w:type="paragraph" w:customStyle="1" w:styleId="Default">
    <w:name w:val="Default"/>
    <w:rsid w:val="00354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54E32"/>
    <w:pPr>
      <w:spacing w:after="0" w:line="240" w:lineRule="auto"/>
    </w:pPr>
    <w:rPr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354E32"/>
    <w:pPr>
      <w:spacing w:after="100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54E32"/>
    <w:pPr>
      <w:spacing w:after="100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54E32"/>
    <w:pPr>
      <w:spacing w:after="100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54E32"/>
    <w:pPr>
      <w:spacing w:after="100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54E32"/>
    <w:pPr>
      <w:spacing w:after="100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54E32"/>
    <w:pPr>
      <w:spacing w:after="100"/>
      <w:ind w:left="1760"/>
    </w:pPr>
    <w:rPr>
      <w:rFonts w:eastAsiaTheme="minorEastAsia"/>
      <w:lang w:val="en-US"/>
    </w:rPr>
  </w:style>
  <w:style w:type="paragraph" w:styleId="MessageHeader">
    <w:name w:val="Message Header"/>
    <w:basedOn w:val="BodyText"/>
    <w:link w:val="MessageHeaderChar"/>
    <w:unhideWhenUsed/>
    <w:rsid w:val="00354E32"/>
    <w:pPr>
      <w:keepLines/>
      <w:spacing w:line="180" w:lineRule="atLeast"/>
      <w:ind w:left="1555" w:hanging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rsid w:val="00354E32"/>
    <w:rPr>
      <w:rFonts w:ascii="Arial" w:eastAsia="Times New Roman" w:hAnsi="Arial" w:cs="Times New Roman"/>
      <w:spacing w:val="-5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4E32"/>
    <w:rPr>
      <w:rFonts w:ascii="Georgia" w:eastAsia="Georgia" w:hAnsi="Georgia" w:cs="Georgia"/>
      <w:i/>
      <w:color w:val="66666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5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3">
    <w:name w:val="5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unhideWhenUsed/>
    <w:rsid w:val="0006174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6174E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8C2E90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8C2E90"/>
    <w:rPr>
      <w:color w:val="2B579A"/>
      <w:shd w:val="clear" w:color="auto" w:fill="E1DFDD"/>
    </w:rPr>
  </w:style>
  <w:style w:type="table" w:customStyle="1" w:styleId="29">
    <w:name w:val="2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7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8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9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a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b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c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d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e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0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1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2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3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4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5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table" w:customStyle="1" w:styleId="affffffffff6">
    <w:basedOn w:val="TableNormal"/>
    <w:pPr>
      <w:spacing w:after="0" w:line="240" w:lineRule="auto"/>
    </w:pPr>
    <w:tblPr>
      <w:tblStyleRowBandSize w:val="1"/>
      <w:tblStyleColBandSize w:val="1"/>
      <w:tblCellMar>
        <w:top w:w="85" w:type="dxa"/>
        <w:left w:w="115" w:type="dxa"/>
        <w:bottom w:w="8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3818"/>
    <w:rPr>
      <w:color w:val="605E5C"/>
      <w:shd w:val="clear" w:color="auto" w:fill="E1DFDD"/>
    </w:rPr>
  </w:style>
  <w:style w:type="character" w:customStyle="1" w:styleId="HCharacterstring">
    <w:name w:val="H Character string"/>
    <w:aliases w:val="highlighted"/>
    <w:rsid w:val="00C041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5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6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2GNQQszfWYQgzj+1ZLvYbWd6DQ==">AMUW2mXmOmejRdyp1sd5z/oN8Cdfm+m0iUVr5gL8H7FABHA/j6TcBm3pad7Eq9DGOP1L6KoeZCtPbO2iJrclwUZVaZBJNQ7gLtf70lHOr7euInnILBErNo+158NlHMhh11bp+HrPWEFOFgPCsEBaIEbQlICGB3qq7ftxls5c2u6tPq5DZl8YUSBvFYttj7GwWSmk25XldZitJZWBAP1OW0vHA18HgsIxOpP9x1P9cXFLdS9WTlvCJZmVzc5ojX4zh+kSRzy3hV7naYqf7PuwFSD4UoYizzo7U6A6/GDgYPbAI+B/OJmPsr0XYkZzid1BrHbgIVgjRydyxMS9Q28tOb7EwkTJJqmBQQPAHOWvpfZuC1hhsjoiIhSR+w361TOXvXYfmWbjXp5Cq4tQwSMTEz9zO2eekbAksTs7IrLBgH+xIXlax3CiSB/5JrmDSk0gBEOFuENVtbCMagC0MpETp/dOKshlIyEtrien6oxXbH5eP1M9YcAaHasHqsX/FL8HClsx5aFCH3WnNOwLsHRJJKxxrMgJprlEHWiSMHBduV1dbWjFyGk/zEuM7rjXf/iMk546IJr81sEvB9URG84jVXeTLCsYIKBtN+kFk+2eppKr0FUeHm15aMUogXSFzHCy9smVIfto9lrnAGXN9B0sNI4WtMII2PoQDW5MIbUySRyJt9srA/P8trnsIiimzVxfzlIhd5rKPg6rUFABSpiFEVEmXKA8Kygnz6BBCwpgeSxt3nLtiwnSV16X9KtCZrlE3i2dyU/Ez9cHyMkIEGAtPkn68Qs9ItYHFqrx2lZ1WcDradlcQu0MaQWekDp5dMlKbJo8/o7Yxt5i9QdckzEPkTPk27hFayCkJKR3gwW2Q8A2YKrBKroE4+d6APHVUP72bKD56Y+aj1uC/nqS3XFZrYOo6Is0ftqvH9Eino0zN7b3Sfh6opa3FwJH/o9zy74X5tmWLuAyalbNj5z3oOqZDqe6gvWSAIcjPrwUNcNYetlOLOiMmIq4eR/Hcgj1CrUhNvKZy4iXKGnKuOkOlOhvc1R6coVJfoCRfzliXwk6dln5621GjXrwRy0VvWnyLkleaB4zt6Qnr0B62XAbeBkNKyaM75fotAQzt5Ir3xG7yQ/f6Ctw+mHT6QkF0hQhY1XZBTOkZuMHakx0RItYFiDmgChEVjBpZmU/rs3U2DvrEq8ZSn5n7hnf+Jm+TYrcw7zNwhpfbwxZ7BEWHK9l9/n50HvNBRRo83YQXTS79SgeURfSN6KASDW0uAd21fUljyUdM1PHAPugp+Q+SpP7wdsZo7q734xF0pphL9/s2J4BJbQbhW/lhr8/z0792NiP37l6Hps9N8Bpmr0/Kv88NjCUmJouuLv1ffZ5SAchRqewhn8/Iv8nVHbC52ZKpLM4EieIB5DLHwgpZBmAKjKONvNhKGP+A9HdWkrZLaXqpXqDmZIChDagxmJB/4VMk58EtOhDbi3E4R6TYl1M6eO7XNKAIo6Nvo/LGaGkp0UXnicamCfEm72Vs+ikensn8bfDGyGwOvD6yUT2jNE5gtQHU4jwJlAAgsi76kQ9ZQcwJHNGBJ8m6uIEfwLUasu86COtdmC82BSCN+RbOAjV3pY69KH6wkirNx51OnTbsybZC3kkg+/knkyrw9eZNARpEp0Nd6qQsNUNzJVHBzUNO77SwKEvewyFHDpwk3ydAe9ZfLPIBR2DJd3Jv/uhgkg1XKMtH/OE+NmezHS65J3JS4o68eGtNQMY3x/c/IpZVaZZgapOl9+JP5j3HEtKXbH3WViluGBwu0wIB7J+d7GU1Fk6X8ipSkJMODjgN6eFgqVIillgw9xKakAHo4PHb/iqKuQxqUUpIv2HF45asHIUKG+CvExpMVlMVEfSyNB9hFNqWcPFTYOZTroGO+sNekS7qcFiBKqB7xwc9v+XYtejKMDyBrLCaH0xmqnN1LnqgDYAn+4PH1EOoinrmyCTXnC/Lg5xva7e9Y/Sc5LeSd3geSeVq9azvyeiwAgBHLsMcYpVMeB+cWMp9q5iD3DW/eIwMlbZoeKTNT5iqB/zELD0VM8rbMMSusehWHFYT3y/y8v4C8iQMHRrn2oQjqY3xjH3QGc5qqv7ei4sh9jV/BFPLdAIPtG4GJhM5Rh42YJmA7mkkz8TSXIdJ02ouAiuQt1+dHElNcrEonavgwALnaT+ekfpxXYZl8Oz1+IfvXXaEljgICTvN9mebaopQVsM/ihsmFLywJUKIJ83L3MHHd5z17bl9eOkC9YlWvwhFIyz1+FCpkkiL3+hY2hRN0rqNbGaIYHDy2LojUIiHKds6Yiu1cwNJtitY9ViaStFj+PGdsr5Pj6kOhE+TADaWI6OFIINIrM/PKK2HAyp4DSrr/DnnEP7+WdIFwUxlJQnpX1sxbOh+egTdSSspLGlmHlUnqPgckUtZmwNdabk0LSQZqPQjXWd1hyCaVFvFGRzObaD9UG10EbjKMlOSghCMoAesyb0ICCs0OIqJeBTi7wS3X9hdvotDbRvuvP2bEKsVP6ETK91A1TKROITTGQPWoLQx4UDkRAMk/7+iNSVtgCptKiJr4iyZDYzDMbPRGfucab9XGDC52Y3JDcogG3+hj7BUXB9RX41RkGuikyFWY7ZRQvArmmUXiWnGxIOCaODhQK+9ba3aYfLG24r0e5qJOdarJi4mnYy2y64PYIiKhrZuezZJWBCFzvBeqVplBRP/ImdMydm+lppDe68oitB5NSuBTIpSJveJL8ghM+AXiXScLumcd9MgjNl8aIYzbDtVSPvFqYxMRCNEiK0cQkx9UqtTiQ4r/TTCKIjGlnpaEg7Z/sFmzGNO8xkyZ6pFY8+GwBMzuyKpVzrLhLWzLrZsASBkvUSjOuCZUoRWFO8CW8/kO/3yvBrmLOI8tMX8U39m8BY/aGhpMgT4PI6Ixi+jnnJOmUYRKAqJFwoszrhHtihPWb/slqpZ5cn3+5usX2GYsfeuo5KYGkAhpUhHzPgfT5zFhWuN6Rq3MIgBgyN7lLDCSHRq34C9IvgziMP/24B1/2s9tooRV4/kyIzOBlAVqgoi+wRPZv1pqz1px9pDmuw2xBHQXZk5TNfM2qGaEC6tUpMM0Sf4dt6TtU3CWycqwi64Ld+EMKroLwnNYNFu2VhnYxZlDAiJMaL3yowZvEs5MKZ89S5mfqmjahBhbPP/8Eyd7lnDErv8yRMbO2okjL2zzxqH3IGFSCXHTqbHHMZFhx6cJOLhC3tmiUredYEr8i/jLHPzgSUfWYtb7GvDEW1F/QrhurcDA07Yfx0ckWD0Q6qYcCtI2j/NUaHdaHNCFTlracmQJeRN6PO8oMNOjiGNdxoW/wBq7bOYJ2XjqL5F1oEqSKD5iQmwDQWs7ZBvoXYk+6H/LgGJD8FGfiykj40ugaTJApMLz/s9cJDRLnlXfM02I0bdbKXsI/xSTStrsrDkwnfdaS4LSR2qy2/1tYW1rqKNwyAeg3IX1alKCQKcBEBDgUwEqON2q2MHk0B0zZatGPChvh+Zv/mUyShmZe3daY/W3DfS8jZXbWZHT44SCrqLlKlgZpPC4Vs17Z0+9VFpwOE0/WH0cVrv6eVJIAf35XAXw+HC+JG7RXpGygphCgQ042nbcAhag0Sf0xrwoKSbky7mRy39FX9F0ELuvjny71aBr+lqlRSU9mlT/SOMvqGOd5YEAV6y7PoD+oybOoHu7sm39v8vLms1iGIZdNabr4BCSogOMaKGX76+Sl5WX0ulHTCbtLcmmpnRgdQQHTcCPZqJvQMkKFTOz5O6QNNa7qUF591gNLx3c9TluJW19Di+lGPFN21uNu2FKh7uxQDmAxDiH9olbiT7+VC3F9KgvfaQuUvoW1OArmDxfYPhcOlOIf16LzfZt/TIeRXluhFjY7kq5KTez/BRgYNAmmDL/WITlgX0GXhRqlq6TN8vs7S8EC36kjouSXsieAdZATMeJHTouP+qVTBNgIwq2WdPBeQU2B7mFt1eYqN1G3NE8Y7rN/GZInBu+qDw8MjdGJsQ1UJsvO4X/4fIqWdMbTuW9nPOLqZ9Zb+ox9dsRRaMootMmBZfMqhsy2K6BcggS1vpsdjMwdjKWKuj8sH1WZXf5iQRlnYFEW8zSS8vr9l3gO1Q9nBLREM5MClH/4W0Fg4RtXt8s64G1zTYtjBAqD/MZESEuArtFI8ZuctztIbpUOJSuJIpH6mteNQxGOimqgQ8Fe6wkeFPowT7Rv4oZh60xAdJdzmhcwYFR3Pl12tPF1WrEemzAmnLuYatw0whWTVKIzlykdSsxUg1B3jMPSa9BJ2Ddt43lyca4hMy3nnOj2Eq2F1QRSExmQB3BIhvz+cGDmrHa7bl38DUhKLUnaeRqWvQCjRslyoWp7H+g+LO/PoSNngPrsvtW6soI2VQR9jRsEo9OlydX7aYFdr7cU4ulgQ97NhZNXvXlEo4Vafy7YOo3RM7VlrVi2NtZvTZkykbP2H6gDZofLIBb8jXxcU3PcqLEA2Ei323LIVtWuzqmQp1JJfBYJF+/xUDL/7VN8b6IjHKovrOcyp7QtwfFUz3WyhDI8VdpP0GqXUJRzCuZ0GJ+kU5X+xDrmRKtNpnKOQvr1sjn1YLiK0rCtdgh3bdUWz6EeHHK9tv2E1Ziu0qz5Z2cYF1t+e9ThHyhyYHrLI1Yt2zkX4fwFVjFaSSr9HD1Vmp09y7R9C2EnVviBwKXQL2HYGVPq+QAitO3Ueug11v/WHMLV11dgHQvKY3H7ObRHhjOJ4MyruPfZ3VK9vCxv9kfmF10YpuZyvYOkUpXOsiuc4RzqpopkwkOBuStYie4Txtxfw4mFnVwNfKxmyPUkkSe7rVcy0nJgDCAxExN1okc1F7njHHol9YAbXKdEyi0TBZayYX3dKMZbzYDVmNg779X7EHXbRyTQYnf7ZhkelWfa6uWu/emb8pb9zIUF36k71koXt11TtnmhU8BqRmxiU3cwMPvQdx1IvEQ7Xq/OVmFPiBLi7PbFfh86QHnANjFrWG3I7Wzu07OxD28BemxXelq6CaiawHk8K7kEmoN3Z+naoaezRVHQpKITUq7RV7xPR23Uzj29gKhqoRz1YgizhY1M4MSJ+Gem0kqWzi0LGwmKn8QZuWap4ryYKD6ATPvHMEJfiDtmGHfvjHU0zq/CD4CoIMuk0Bcv70CbUPbYiM/MYwThURwG0RW/Y7eE9jv/0KxDIXeRDoH+BWfU9eAVtf+DlcaL/sGnE5NiQEN9e8jEOAIT1eFES3HDjpi67AAUrI3K02ce06vSO2c46fUrHbcdTIH/OsZpkQgiWNYuxqXUpGP0N8Ku9JIASpyPhXX6BePtoxiwrpDmXN1UUyvNPDttABHtkPkrfiRWjXHYVhMfguMD/lRqP3giGH6e5GLeLvRKExz9/XsIVYhFbx14VyaeLY60JBP4lI6sazYfIfPT+z0wl77QR5PMHa5iZXFwJ6TR0NRSE0CNtwOepQ/ibG2MPnfL+va8Z/xmTZ93ifPb+jFiDFzrqroE23j/EvkLAHqZI2H2jpgYl6X8ZcirVAAxAlnDm/+8ckPS85Kng9qEI6g5QIVD0Qku3iumcT2NBxFdpjjzhIiyjnPfx6wpYfSnZApMOHsD+8nPv6UyGo8+Ir/Wix72W+Mx4Ob0WqJDGRdxpssvPoLv/YnlRLgRWICXnpRurGxo8FRq0nN6oWt3dPFy7djfMrxsqMJ1ARYjf9zcUJJ4tIi0p7DVzIJGLdLZTdITRDhJADbksGXqE5a65XJ88IR8xGBj6E56JNnoiEgBYv9TD1c9fFBJFAIcJPu3aMTVelrl2gJkNyYs14ECCG6Zzdx/MPKCEHIa4A++PgTUklsTXZOPGSANUBtAehf1zgWmxRn75NRvoxtBRerTUr1Cre2BkLa4W+9aF9TC/wNCGHc+h0sS7bmJDWWKeSp8TgkbAa7HSHhCltFJ8oQecWVRGhDbfPhn/1IqGA34NpBknDeq9NBf5UtihzdmfJ12f4xwyi+s0xq4Bf0xKuxqKlZ6ZdJrZdlgLKxigQLgshbV0hBNfsRdFmYSGnuRVMNSD/CvrEk2jgMXaESwhAVlSaJNxNKBnE5KPX5N/tHohiMca6MtiyQW+XYSFcwdu1ipHG5xKJaIae8FXUE8BFsuYHWY8SoXfMm3QRzAzpOnNqRbixeUYMLtSXEMkjlnGLbChwcGFeXonz2u25a2cGgwINu5Bt0RJ+BzIq2FTsUc7fgg3CBuBaHRIx6LKF9cmEZPn8JFZGLwh0Uczr8D+i4B5bpDnZsUvb60aAO3CwRRgDaMchZycSSFFPemQS/r0W4T577ppDRUuZX0LGh2BFMB7DQ12vwnMgHMmuBJESzwDdaGBCmPtAbqFzIm8NLAsOF8bU7cAQBiphUTe6gWzSvbTOn6JMD7xIeDKPQa4dqGSGV57MO9kfNMZIPZKVfUj4CR7D45uXmmouihdQf+yguSk+du9oyw7cd5p+nHOuv10NWk6MSqc1pEe9sIWMb63Aqt76wWSunn+C+z5LjrKRuUbvuPu57XO/d7MUUfc3Gb22+XKKAGrfKvtQBxJBAsmRPqIaFrGIMeyCs50GN9xdTPm7T6WOVqq5+d10c3L3h1CoZ0cnm3B5ncDyI6JymXS2TkArl58hPX6kTjq46/ea6nt1Ha7q5rnG72v7pp0Ljgw3c/RjciMjfhR+otY6ZBEv+KeC7eZM/oMFGvW32VY9taQERKdGadG0Y5IgebQJ4i3i6ldaxxrCSUVDKlufpdjcEHGykbDojK5TIGMo2Qq0AjVWBDtQ5+HPvzkbh5SgtgtM7AVn5Q7jJinNVDUj3hq2AYaBAZOjGvLWYv2AmO9pdBJRT5pTOk6WpZWEuP6QmUVUrdRxelmTkvL8onS9Uci668BYtWNagVQhqhMguoXmJrVMgw8/3tTXqqBiEVgEXiVvpfQq3IoW0f2t7Izk7gW8EtvqQAtGsJnIUBW7ZjYiwJBNGIsXjo7NkyKl9XE2iQM9+gJ/WKoxAd3KGVMauQFy/QpsecpOG54Q9WuTisc3XQmW4BZFqXq0+8+f7VpAyQroWPJQxOeXGyv2NlTMlJG4ZMETrrI7/ldgXBKYVBpJjwWt/VNFTDXtX77BLDmgpReS3R2Te7VIX4Pvss3DkFn7ayYLvNC6yUT6/GMiLpHpEJZAUPZKIv/S/wqEjzRmsHbwrgUziBJ8yuIvsr8ca89N7pLFdeae5+8u8Yl3pZKS6FdUgFD6UG1l2sH9eX6HBsbQIJ1LL3leykjC70bwRy8IAjQ6nhin8JkVLz6iyhi7yNpE8HVpEZptaRsGbpPyARKiQx8si1hqAjDT6Lc4jw8pXFIBqKf5uQkBNfZLp5BLOjIUSsHwqPjmGSaA6zZ1LEVMusc2OQ8Yp20Pd2Wb0RvcJts4+KFN3dtipKSOiQfuw1jUoZbyU+PyTvEESKcotMkFrMWYA2NDZOcisFYr82HH9fGN0keWLlJL3+GPTPcSvk5PWewReTUpywyLjBycaTmqWsJu8/JTx5DCxkR4KSOhkfiIv5WYxY4Fw1JXS0RKcmvwJj12uxmCsARoPan6rayzxNI9IKK/3ieKgDJy8rYAACB0an+mwJ/A8Uv6jVDlbBXlCQa1sozaIFzY28394rnQ5ESWVMeVTbCvd+vFtSoJODtsNF1GwQaYSrgKvLcivf32veHyuR1KqsPDtFL2jayzZm1myPf6FSDy6EUL1INY0fC+AjkttvSeOca0csAdDXR5NaV49giX4ZB+UBOm6qUZ7n31aLZukbBN8aGZYkkvG4KvbUYkS9gQo4DGQZGd9PAx6h0iO5FMTO1vgv8zKMB7sj4W/5PsrPdRAHA9Rd5DlM5ijMNqiKpxXmRl+lGIhEmGNHROsjhmdwymez0bLE39jvVJzDvWOVgvGzURHtTPrAnDk0BPMfTwDwnd5WVqdrMxXaYbDEKXepOmttaPZhiPhIgDwcBXtxOOC7POLphSIICiMVesz27u2G4RWFu2ZRIDKsaB85vCPMJw58k6yuUJNVKR9Hd5K5tbHT54+W9Onxiir2leP5bmLEMN74dSaQMcem2v99QG4Q1eJNGpjl7CuZf0PXGbctbr+D+Go1aJlpze7LeIhORNy5vNvLurRCcL0YrFGl6A16zkeiceJ9qLJOMI6Vwpz7gg/qvcdH2nQnOUcnAW9hd4EO557u4zlcrCRrHPNXd8jPKq0kIK7KXoYA1x3K9HNJK51NO6rvg4ObivNR4UODKE0pwkIbCugs4OHLy0SlNNllUlA51xqCDBqc/wX1MHkidV4ybyrAVUfQUBP6NWoRRO0k3C2wO8F3dNYqXzrn41HC6jShWYsDunVv7JSJGQ9VToRQkq1IF9XjcV1a9EB9VkUkjwn/DfEEePTU5J+VGsR819hMNVNTWhQt+lxhWDVjK4fQrUMKG+V8HNuxAC9A3Ns5tUAlSe7gOuU9lp40pZ7bgnn2pl/goLnKYcsjJPieNWZzxAMDq7h8iUo++ksRh53v9dJE0IDGndComGwK89DyfAeySNjON9CSo9d0ec6NQm3Cyftnn3W0I1Enx5c7Z+EMIEfvEfbg/vCawr3ywAZByWJGtwz2v1eoimuj9U4IxDwQoU2cqI3YxmdwUl1AoU5s/xckAL3lTYJStqjutS/Nd7a+iedHy3zmUqmBWBdu9jThgsKzV5b9Vr/1OHX0cT5XdtotQdXOPn3STz+JuCUPkCjwKwYPPo2Oq0MlqQOFeF8gWnoVGPUEEFHVDltnUQ9dKBZ696tWVdwo5TVRFyxvbdyKDl6TuW+4Hegt3de0Q6cmWrz1oEFDVZhqZ6uuMjU62STGd+KR4TDnPYrW1yW4LWFxyQmfvJkdVSEVkkkmSxrArYRlDhLrE9QBrmRejet/Gf0FgiLqs87tGlK74Fz+HGK6wGJbH7euYX4IxPhL4PCh31t2rzIk2cSSr5QFxwjqvIyMQwgYwOtTbKqsrkVG0ltFQqvPSK8yFdGNEW28kxeCW9k6unquByYJdvBwJrDxC0p41095RaEb1Q+UbdWVMMbW3JJRsJUJ1P1CudiUk+WZOgaPd4iEDjv+nRh6a5L7P5pPgHaKdzOSj9ztOrmgYIZiCWKjnHX2oCS0q6ORLm1RjzYEshulgppw+W1B2/Ru7sAajH9Yz4gYlVLC/tCn8EOq0aD2uIvZBA2BVTIvrvsqLOVdPeMwN9Zk1U6fEouxDqT51PYvPv6QiYbkf1NRwAGvSULJNYp2bfBxYmqwvhu6Dh9liEO9g4tJkGYcrmqE5kkT9nrlSJji4Q6PNJXkh9G0/Rh7evlu8InWb0rre4SK58B926nhQkZr2nLI1i2CyNH9DwNVoN4YQYAysHH95MoKggZA5W20huj3Nd7MdUvLVI6bOcPporw+zGg833D//25t9U+wgOcizgTO0Tfwi9uLCfsJBBM3vCwENRdS7J30Ke5h08G+QnHtfZvqrIm7pNQ1aERYhCPOzDffbMwQWU+YmA+8rWxm6sL5FC4ClhqpTW5hxO9ySCc3XebR2OaFS5tDvsTA6zr1LLpPsinuSpI71CWtnLc2hl4VcTYPr8Hv3/HxsMeNRea7j6bscRP3XSKbpW03oWr74VbPzssZpRdt6CcGEpeCOCtIG76ndSYoXIXGlN5ymnuewG6NIGqf19Im3GgPMPxICRC73KYs2Ta8bDQXfCoHwu2+kZR3rLaWJ7sVAi8dCXMnX8DRlFeifGgMwVlA6BOt/0WZSXX4cVugCHDJ1x6AnXqnwd8Nx1PUmCDJCjXEQzBC2i2FwIc48QDeCJPc3a1FLXmY9QSZIcQLyw3y0fuySBsLrKY0NClpM9FbrIO9qqQsyzi05AEkb3vl08n/x8FqTnC0C/4HWh+1LzI7zY0ZG6imqDI6+A0sG9rpMCAlp3z9oaaNjoYRB+iPzQ4gFTwM1LFqHx7f9owp04h+jTRFp9l65leHH/sNm9JpuwVt912DDD4oTtdDQudjns8SSbNe8ZpURL3tB3M/jv2VvcOlCi5LBw7+zYVZ8nNbZLGoJHw58hbydtjFbXbwXmjLS3RNZezei3Oiq+pb8foVnIKX/eHmGT2Uyp2Pw9Wi5Q5OeK4UEjc9AFPEDwsxGvpe53uH8RwuzDVpLIsbVObrR1ihxQUpuaC6S0SxbzXsWZZFCv/tYUkCMTSWWCj3Iqw4JGM7Qy5miDy0fV5Oa7h/As2jyT1eh2ThyBOShT1JYKHEV2hqADj1ddLKvABRuDdWRn9U1sZtLosgCZQNAvolPgO9VAXeyjZ3hLxUXuYl0sVBUYS1DPR9uo812sV1ZgIeePxDETCWPED7rb3xBhm5u7GYQoJyBLZzyw8iNBdJxDbHYA1bSSjmnXp5cRCO6SzkkVoueKzF0/NhEYvf1h7o5Q6vzyZrfMMI04u9CkiB29i12v2zhKl4fj+dDVtHE0U0SRzJ8fo/QX9LhBtpcCgDDGl3p/qs7+oWNh11m/2mcfpQqzGTgeL4gBcQtXvv/PC+iH1baTv9mVpGpkVhKFZMAfVP4qewWXwUqERZuz2htt+vPeDzBB3FUOjYI3P4EkzILS7DQ6f29NZpT45bgBgFade0gX5mrAPTCuvHZqwx83+aFN+/0Ubbc9kPYURKleUVUL8XY/Hjc4eKU9S5oB9ek+hEPfLiRvlYHpZQtIStn0Vl5p8ZDshWSiSvm/1z0fyB6m3FiW2BXdmeJnf3fGIdX2pH7+LkwXPjOqtJ7m8O2ag0EVBcAkLG99rsW1KqVHkLTCeOysn3aKc24chmXup6s5KF96G6NsLbEPurDPSUH1NnLjyv7rDpzFqQ7XGQNLM501VTCbhw1M2mrpKYuvaZoXyzCpd5YBLW7hgI8NMwln3IUc8xe8lbiuyA/0ERcMOfp8bH5Tdks3ysqoUK+W7otZ8b3jyuC2Pm5qjOKFn4hR4AcLk5Yidi70zgw2qX79G5W5iE3wrUt05MGQL/GU77t+E3r27ep+f8ztmsPRiJ1dBNdp8c4iITJ7XKlQLK1HTQfn7mdEgmzss7E2/3f0OXm/EJ3UNIAP42piPcKiYYe+ClXCtNIL2JBUdQ/4qI6PkDOPcPqFO2q1K+IN8wBMUTVHutwPTiwVsonik+ErwK2qd7gRGQGNq+gHEVu047AZ18dnLqpHPwPnkVDT/grUVmdGmp8da7rtPwwfgJFdKBEQ1V3N8mv+TWJIL9UI/WXwbSDCseENbGxr0H5Gp895rvDD9NQQwrm93aqgHGBNPL2K3xVpQ6aVm9uuda6HlObF6NCn4fM8srznFmRz7WQH7n8yOA2TVxkmy1MxiFjE77NzOAydePIMBC8jZaytVAyqvMzuMlkW6YbAgkG65B8YMNVRo12R40iLV65lK7ZAi37nkVzyLYr4rA7bJrE4W2GhaVrT/wiqVCeFU8UdpRHnVJJFNpNcrf62TkHvzT9t6BjgFTY5YkThip6UwrIbLtJNkPgB11Sks9GIGZwyqQAyAYrQK4EZWjCpvzjcyyAUevkDHbFBVZbvF0NHCK1OELH2X0W69G5NOfAZktGYeBMgpo0BjCSvrlWC+qRWju6q9ElWJoOPgL7NOEjiAZ9R2sEgTj3qBQ1YnFcstV0zfD5csqKS6K/7N9Zd9eYA9+cTy9dnz3vxKv6cv9zP7JEwyznvd7kKkWNJ/12YJEzw5kp4IU8CKSobauxycrnN9uOpi1TBl+t41GepbOi28zXLKyoDhdnPnUzvc9E1nUBEW0PDJH4fKmHCehsopeQ1zHro2QLW6jtutZlmXiyACGIfDeByRgouHff/5lKl6BAT9ol6+pSUTIR+CjkMEwWvo0Jyh7pOe0Xk3RyecEoDedEro8cDVoMY4LMYAXqw5KmQI9Q3/a2LpgFkaAVHjuxWPRSvrQPa2SxrRQVZArrh6LHjSb+AjF97M/45HNBKGd/tWL7rYftIH5sM5aKXZxlrSRQ2MTV+SOsNEPu/THM4u93jQDNOrI9Qxt2i379fCWE9r9Vw7KWuoY4US5i0WTGFzQIz6Oh4fULxMXd36OYIVtfeI9frkBnqpqDJNls6tpkchO7N/XOpC64RHwkZki8iFy9jWkGcfunisUTdfhwq42wOoDPv2wM7LaAyAssb+b7MG5TkLsRXotOnxE0VTiZDMOR6qCiJwZYy3+nTTLj2C1KUur4/IQ/4PAjp3w4TcOXpBbBgd0VCKmrFKg4MBkNv0L3GFQ0hVyrC+z4bGqjNZH31YUInvEWg6ez2/GdOvRMTy+yEUbwhhsJ5tjuFFsNfA9vaThzjgt1d9WxaX695542zheEO57e3Fo6Wvv/G1URL/aAQEcLE6kT9xE4doZ2Zewc6l1EuZsRH1Ty6zpH6h7ccCytlmH/GgTZtfd2R3ge6A7nTx29VL8B2l0xEWgLw6/15C2+uC+lIdk6aUazc4WHAopeYmFAscld22t9fmUGbzBvqnehjai3EZRHVrXCk55SU8nPi+rI0x/Pofc0y93y81OK9yZUEYNJKuhI3AkJEAUXBQDaUwU0ehcvrENghhjeZF6nFyZMlIP4t2n8UOFn1KWxscCp4nFgBhLCKZai7uP8h3KLQnf/CLXCByYCFtlg1Q/SzUwEpoh0fZYF2LmuECjjHT73ZZ6U+obJ36b1eu3vLMQCZ/sm2C+bwgibIYYjhJGELjOxI3bL2O9SOunuufW1vcCxQ4wfmmyP7Q+vRwCJZ7atgIU1qkt8l6NsqCmCEzJCFGuVy0ipZEzrxW1hv6lqgab5ReTaYeloCYC0ESWZsIJG6dQF1IklglfwjzJJIjm4nub8QPG+2MW8rwguHxfNg6Zw/CZkNWRvyAqQeQoSMJzJ5gQETqnhisZTEfsM+DAE3IufNzuU1FjWxXtFOZ2ATA7nXa+LoQLghLs9ZuGB8BU0kf3Xn5IxAvtOzO9KylwpNaYAmxDfDIUKVk2ED6lJHcpa4P5IzhiV8Hh1Ff7FHPzdfwK4u19NJrnBu+1A8XT6qjVyW/oH8VX5cz7+cocqXe+37oc31kv2K/enIuD9CabkenpT8+oddoFtZGHcwWsubbFLFE0KjX6OtSJajxNXc9i9a5fUVWYsaE3kq9SeaUSnyBKhVssT0G1H1j+w4FFb6opF37Vq4Ttq63QWy7xRyOLh9aNCFJ5Ol14INVety222meYMDmiF5Gj37L/0S0jEcNmbLFaMJpflFy9XQXK06kM/zzvWrg2r4FnYycMD2A8ihef9XD6Do24R1w7fjDfyWjV/salBQXEFw899ZRf5qt/u/IibP3moyKDthmBvtMTJtknG5aSqFRGJ+6D5/SFiw4A5i09YblRycEB1yiQxcwqxuV5CGxecDUT1G/QCqwD6s+ChORtffFMdZrhcQZUyPCiSGrrzUsLa/lO7ulZPYrMAQDwgF3oN3ur5LAmCqAfZD7CBSQaRap+RQQaQzwfW4hweIxuHgDGjiQTq8XpQEXbdc4busbgZ82TP5Nv04s0uXjHvUqqYYcLfkTDHshVvLCtI3+jDghr/URdmalAJZZJTgC214iJQKQlDPK6A7uYAAFC5jl3ba0dlCsuGuS5ipk6wfAE30UVthjkMcmp3amw84WrkuBPzyRH+Uv9zVxCD8i1xFyzzy9DPdf860+mNpjmh/1MTztZO55OPyR4nEgkwKLS2+oltL4wXsewpme7PUZtSbQbuKl32IDM+RoMrlqHTTO7QZpz48PoC7o4ynApCDyuu2XOytYKl0A6MQaNGX+oeVukzjgqLtI4N/R0ryfk3RotGrf4on68662P11YnE3GkFq9lKj++4YYz9EEb6Go8hysu/pVAeUrPErMQ7va+GMQdQnEeeVgZjuUBBJKJW9rPixAXtQ/V+1oV1KLLDex4kjiEOAFCN9ToTUre6tHg+kobSHfIjRP11kcwyY7B2awrgLoJiUI6B1f13xbRi318d9ccPU00TAbr57sw0aoFHgNqLStEAZHnT1QnQwPUu+R3Y0/AoyMT+Lyh7fHbV4sxZqul0cVe3QGdB6mbQbq7Mo7BlCCTEkovrH9Ws7j6HbPsgSRGtozjciRml7cwk1eu1yjo0RS7OhQMld7JUf1J3i1gX8woP+ND/Hv/n3rV2DtJkhLypIGt7hyLLzYIWTGZ/TLXoVZIUvzipRGyBmFXnxWrPS8njBN1LS0vWDH3D2KfWFHzYBsdt7sKqgXynH2gDnfats2Y61Ds+usU/zHrlf+dXp3wpua60xp/xYeEA2WKEPjqfoswG+QEdF1QrzBLrCeeUGmG5Vz5ROdYhug3D5x7P7Nc0SWriI6xknTZYa2Yv8p+I2XG+o+8oPq2puyWQVgWU8kgZVMUljFjoDRHC5NyN7OJvkkJVD0rtkr5w+2vFuZUa1shcdPzNwhNCX48Fl2MsXtvSa8E6xsaHwyQMFNGwH9ZaGdFtCF19kw1DgrPZJNwo7ewzdT6krfH3wm8/LfBlmuGsOvp2Fvnpcvl8OBWz3LAyK42g+ZMCLrxSqcfU0LRBzKxNrnDkfjQj+G5WFDg04wp7o68ZAhD5T3sfcH/ylLHm0rb3Hl+aXFHEZNvvR+t7fYJ6o+awA9LpTxdEFja3RGP6y/qU3sff5AH4Xj7kLv8lG7Lh5RAXy/RkeeAlnFKT1hKLFqUbtR9wbn34DBSu8fj50mfAnzm0rbB4xgTxFMuHu9kp9XyNWUue5tkh/T8gThGPz//VRyYwLr8ilpXpo4DPG0FqQoLzk1TgTBsKIW58r4y2NMdCcYCPTt5DmCwCmaVl5EzSHyr8hTkvKeWcJJoWolAFxDxpeKvQFoqPkWwOSLuZKzloxbnGaWToACwMa6Bc6CmuOifm4ubjB7JwC3STRrDkiwTlEHbz/XdIcKrirb85kMFNTRPcuWawXtoBTEsF+hI0xrZ0cbq+KLJ3CzqELfxdXd06PShD4teuBQVg7GOP2kGwOdrq+eFfftDULNYyir/DR35urT4p2/B468IAqyqkyPRZhtFcSyXFhxLtMtXi6rMchOSrrJUSYS+gFwtBIY3a/GH9MVXzlHs1zz6QT3N6zKzy7RUGXG2lZncRiAG1ZVFpXg6Map0lo0ZoHmk/iCJHN3YNapWmSNAjxj6I+4qZUD1HruldhmcFQY3dzFzRTVqu0plq5AdCq919rfPy4Amoe98ooJ1TTlplgGcm1P+eKkfN5cfiubIDDkoqiW4N+MlmzXw/lWFEyrGRYOrENpDIiaPJ+ddVH7wiPfwrw9hEGEVBYMKMxNqGEuZftetrvzVFghNo1XQenzGEGvefSBY38hQixR7QLfyTJh4yPaIoWx9r3cUpwACg+Skw9QDgsXHUH66Yw0HzTG+zZm8QqGnOcWrBaLJ0nPKXm07EbEj0pRmHNvWhdnthvtLKVp/MUji+/CB+gZSmySCJUoQR+n6oBP78Bzd4FJoHbot8f5QOBSRKlocBaguOWesruAoOI2iH87u8ha6UVJN5PVuiPahXTU9JiYlCarGBc3qdqCLrDlvrn5jjmvv22MG2l0CZEZEdYV396i8rgdTAkx3vijvbqHfx9Te3hFC5I/2kXLELcuU5Ady0Z2I9EgzZtYKhzWG5xuVWncmBdaQpB56BxrIyg2EeokKGz77GRjK8KNkdjNh2uLwjfJxkM7gp/JR+9Sk/m7BdlGrgJD5R+k/e8BySM4X7G65ZOTzToShWzycdCZkcFddI1E0Xhh3zOmp+mLVHIKOXaE6ZOHtqusNELbIUagwmhINx6QtNB5hEWy58PPGWW3ODEKpCu9p5jQ4hq2Xph6bgq0AgJ9m2vhTKbMYPO0ut9FVrQQ1dssN146iF8jsLQlMQU0ij+4VtuS1M8OVcWa0nWgGl4DLSwco3lhSTa1kX5IQMG+OGty8ewPaxheWx9RDTO6Gq+Z39t+rx/GCGDTmIjxaInD7ar/4s8yU4PLDT2sOipIlXGRbxeYsXigaCbv8cRsFX6piucEmzDwbwvoBEEjMf4x6N5W/OEVSqv56wT79bWGxQabL/6e9yao6yWbmPrfwoUowxg1FUDfiXAWSa9MQaHWQa9Ee2sMeaUTH6PNG3cywt9ecIuI98vPTmkcrCw3ByNMKpyqA+YYa0abXQiu9bxuuPNGxf6z2vCFWNQ31XqKFmYG/ETeoRbiN0fDaVVOhfz9KC7SlTSd/OHkkngjK0roZMrhWbeGS0nwKW/4yq5Pk2jlC5Rgyoyi4yA9aaNkT+pEEp4k5j6MbdTX1Wx8yAT1pKvNLsc4KcDzM/77haMX5mpvCeaLLVMTcs3TlYs1tYI+c1cgBBrK739JSDgtNqKjcMbr6/EVoRPkElAqSApGGrI4TkfzUPvri27JmZCIrMHjkQ/rq06JrUmIilujtEZi5+CeOvyAGUzzAO1izeJdTNJ5gWZ4La2Nz3ThQXgOF3biwHOdEwKzEgw9HejpTuCm8Jzcfy6cbBsjvW9LSZ999GECvi8LAgc6OrdPBGFPP31km7j9eYarRc+SXrgQVg7F8cPuGYYhzQjZRwHN1s+7apoU0ZRJQ/5l1MNBsXBV2FKzqqj0hPRg0zrup7r6bTfnyVMVgeYStX+XaT4t1/nJBv9WFDiRmzzvGFVoGcqVA+OF/ko44jxn5YPZL1E4WZJpxE0mHFFirB3TdJxrr4qdpcYF6urfbf6dL3T/NcD/Ele/lqd/DPYAnQ/E6qgfvVCucFnkY9QdOqK9lyW6q4eX5HqMNiZuMM1kt6XNUovVDJq7dJR8jWasAuOK9mnFekXplZMzG015nzYquc/hwz45LyoOVCsSvbcNoRirMLsDUlSsGdueARcwokEE3d8/AsOQIWgV1edABm6ktIQzFWtoRHgIK/g4LnBWwdQrC5Sq0MBXTHabBS1lYivGc9cImA9GNWufJRCSWDj1n3Z7slGXLe04qmFnBKD+kV2NEG6dV7s4I0ySal2AjI9nVZ4CwNenrPlPUh4v7YanRDQWWNQb5MfdjF5yL6j4Lnyo8mLnEklRvVrXgKGMng3SU+hrE7qVpx+5GRNotvBwwJZcd5KAU9VXOl5ctLyF/sva4zdsScSr2JLQPIcu7Y3wn2ukajZA9q5hdPKFXjfAqN+VmMK9aZT3uAwHWFO25kf5s99GFPpREizVq+Hu06xGLnt2bSTQUF3HrqbOyxJyogOdrysyus+qbxNNm0t2qFu4Y+ZtKGQ1LR7hb8rHu2qfwZc0lJa6K8ft3ozkhoYVUm+F9GvJ2Yi4lyaWkqVehQnPu0v5I4WzmoKNSyLiKJaV+p6y8rOIhHm3dO1qzsHunRYJiZIBJ6hnfnBJwYKdWzmituAH5lii6vkF88gDMmCbKsnY6LEhToEVErHKke4kBNFVRrmcbNG59Pzlf36FKYcuOrW4D3/B4ifCNtVkIUyZiZHaePYHO+Hj9rAuRMm1en9cdTL7jIz88x+vv7uAgH1KN0dOlyqH5wTGsWFBnaCjpqdmghs4IjeImqCkismNDjz/qh0x89kcp6YAhJ2rz63BpI3krsIenE32HfjkOEYoPZIISj0cKlsC+dORdt9Szr59zQ6+GXOPEGUosIDmDkTjNd1kpLawp5obTTavVi+caD9u2G2wF3d/pOkoyFsTxZV6NBIu/XsqqMYaLHa66WP5xscJveKrN46pmiAmgmy3wsVtctQN3yWAprwTHqmu3Hzb5XiZPx8jaTiSOPmh+cP+1gkKAeupQ1UABA11XMggmHmpY0QB3CO+97yBl+QhNEicpeapJm0qZyA3dH/FvrUa3yv0UXo9UQnM+8sNwYj6sJ/LllYb67E5fz+aZg1BoR9kUu+5p2w2bDTCDez2s5QPc6G1SP0CxjqmK7UUGVulylBLI1aJqEntQBw1b0mZGqPA/IWA/rG3cBD+IxYf5MhCEBZ423Lo9a1clbWuN1rwZj63HL1z1j+1vkcxCxMvKAB6UDu/XdvPBM8hIxhvGm8UpQLdnr+vGm6IH6NtuiOBg7EEbxbdwGQTFETovh6n8E+9YzxZcO5iPRYzn7fCoTBDsc402ZH+SngwCAMBoyhUE0JP/zxIbgug0hdutT+prNn2BPdYpDF+9r06QfaW+d7X2gHtSbXV0R2H319KP70ViuXwmF/74n820Mj1+EWUo0zm4XdHRgGpPW8CSDLETfCP9uBA8B6Jnic2tVrlAi7XJY4LtHzTKE2jtNk9uAKAj+8HesSR12Iz3cLMFK/XhxHztTBX2IbViSmhWhyBPKs4XD20s0dd4oPBKk19zhEyEd1VnFRoNPzn9QMpcmOiBl2scDkdu8GaRfTr1ZAKi02DBXx1q156g41vM/j7BF2YFFRrUrL6bMC8pQhwMWwXs6lKNCLQMrvKbwjgQcI+rOvhNPoCsVDbjONE2ldKmG5hN8Cn+8CJFPEzr9j8ZERqq7XKA3dN6mfG05J42vOTioLEyLE6u0qKG+uTWwTszxqnMAV41nWI/u75mTAPXtW0u031KX2UhhIk1Y73J4bpTSZi8mLBRoAoBKg4ZDDKcIh4lIudUPnW5FlLwIF7zOmxWWWK2aYpUh0Tg2Ab/+znlivUhcDu4fPab7VX7YWgvcyV36K37zePdMJUdlHyg0WPik5/qwnd/g8t56Mp6ZuacU5l3V3a5Q2nhT/Nn+FQq+GGX1QMD+wTd2nZjLCsOWJqIn66JV41enbOZzg+Dy9Hhc5dBA+UtjORDmjM7DLsCCclZ4chGGfU/OhqKLtiSHiKOtHQ1heSJG7DeXmJ6WUvXKZHaqPjtItb06Vk+G01Veon+pxwjuzwcW5xTBTWv72GdNcaXPaK41TF6c/Vsnyt6X4Pz+J2f7i6XCZwsqzJ+p7MIVBiRB8haXc0Wi+at/RfwdHBmdaQR/Gmf5r7fep85/+kJVzkzThbZGgEQ3X3IdQXzYWZR7bGq1KV1m3fWG6N5pEJIroU35HG9FDYUe0ok210GSJVsnYLxzqyY28oj+Cq6KkEqtihdAm/IeCdwDM6zb4llTUGqGRXvMFPQ4udGUl9IgYbRVlzzE8cJdEVXyWQaneqClsGa9AK3EXLonMPqLIQVfBMAth9z+09NfP3SCBHTlAosveWZlTxiFPzwJg7YZuLwSOraCBZel1d1HT+IirtFbzSoItEkw1Ra9EMVhfoc0OAO+3OXvq3U5zo6C9gVHUeSPf/DKcWR1Af5B4XTfYYcn4JCbBalp77TVV+Wu+IdO/eWb39YkcQFUYBr28W4pQKEq6VnADSO3iPJcKPbWLKlR0ORFSKTPyU2Mg9tQvUNtnwHWZWsBdLFCQBMg6WnFUXFbfvzt3rgF3nQHC3Npgmpybo3+TyoKZlOVLgvHcjLVNR9eiNey/YTlkUFGAGZvTSKM07jv2bg4S7whBhFiAgzpBl6FT7hgzj3e0u+ieAimBFaDM0G0ydLWFQDzoTxzWXD5PLYqc18x5qokpVo9gTTudXIeKMWUSfUTGU/BLFna5UnERGa4pu7+iZnbqUnpkyj1PUMgSK29oWsz22ObtMmH4VFH3rSnA+zMJfRxdRTYPofgdxWmk9WiHGgN1FNkOaiXb0eRwhysbMwS/eysjSrrA3q2xCfaMjHJnBq+vOEqLaGeUCsa6Qs5Rs6XCfpKWnFPJh4NfnSwq+L1lAiibmeKx4IFC8DDzOP3/QB/WSiM6rcpYxEv7Tuu7CMa1Cumy6X9sqSDiqPb8PexndkA6Vi16B26Z461iOnAwN5Bewl36kb4RuonXz/17lwT+qDbJd2Koa+qc+cpWIS5P2KXTjFOFHyE4XPyT6CACMTJNxfOBnqTIFmhVzrvK1Js35SP4a7HqHgci1UuC5wmMfSuAlZksgwXr4FhpyNYIJeeS46+/LrXQiCu3tcVeXyACm710oL4ELHLYpzTv5KnUxvUfLDvUURxQcKAJyRx0e5YbLQ/Pww8ULEH2u0/aavd2HYuGTnPjaBs5DAs3yqt4/tYjhAHIRGAxqnw85RCWxM+ui9fYN2+ezb8Zfz8bUGY3wehiNz9qdTKYSzSh/gzGXwOGy2njke2zbb6vau4g5Rx1ByFP0+TBXRV4s7rT5fBgqzuTZAp2pMUtzyY7d91LXrUIAL0fvdHsJtCLYbhvYxDWKeHbjOhvn5mW8gDkkzoce/Kzpoi49mxfU9GUCX2BWjdSxDeu6OLaM1C05XEp4PgEDZPEtfpNWI+2UKe8v4EBs2dW+hx6xn/qi1TRS/4TaDdWLV3dnizEEVh1HGUXOAzmjGvAQNgYngx0XoQ6gcC/dshi96FjrKo/FVGIFXbbnJVi2nZq5sO13U374PlFB2BxL3XJW1WF7ctrXzhkxMsLlWu2sNZyGwv0XRgb0wvQnOMjXBRVuVHlnrRxcUnVJ4QYuZVzYKiS5idCJEYXtUl4AjbEs3c1BGFCiR5Xwfb6dzCzHYwCnZhyUu2KV2ROTQr4tYFXDJsS6juzZS+38DtZzo6W4ZjG9isL3vE5D7FQdNF/1eorBbmAEATXD3WrJdziQjqpgQ4Gpr5JaiEr7XKxfFfoELW9ik/jvt5xeB64gFKAxQxsdvHKVNVmlyT5lrRxamN5aOQlyovxCWhqbHVt/Hd8hOtob5DnRr3JwKU2+57r88wxvrcnFywKHAKvDKnxhl3MXnnZ5ijED0nYKfg5AVjbPiMw8Y0WF+aRR5ddwlLYTjj3Xq2+OrghuO0IBZY1BtDI8gw6uUE8+dWpUmfeSuOBtYVwAZp0J+Q6fg+k0N6sdUCpeHaeAIZDjTZLzotHKT4cu004v3mEbqfkEsHXDBazLu189JuQdkWXQGDgnjOSev3xPkk8TFPCR4gQH9aKD0lTZHT8aoxps+73l38l9Nc/wrN8lrXXd/RDlDD90rSaep30YXG/RDvVVqRHKtzxnJKeiQBrwy762mX0AY8rO56lj3BuNWylnRKluXzC3WarNfpzFFBvAR0JHW8vnudQaCM/1onuzJDQv8lm6y1ho7lvhFkqB0vxGTIbHf/qSQvvZZ/Hacyha7RXWkyRTCgAJli8d4pdrarXUYBcuboXZtXWQd/RQxg2s2BTIqEw6VhLda9x/JYgCa+I63zfFULCl3h+IePd6suz8EExQ2h+3Icjd2luejBPMLdDFE8VU7Z3O+d4CxYP+Lj0DjK2Mo2cbVGziSIY88dQI8QT2KcDs75i+ZgXTwWJmeGttOmYIh78WLEEpJRZ3McdbsTVuy8ec6u809bLh74X3/3rDGqVALNB/xer+YvK6+m2qlmiSwtoVlWMmMaTVuae1gLiLcUMQ0LLApmZW8fEliseqFmFF5jEKRdcdYCjx7Gjovouq+GQfwZQZLCsZSAZGQ68hb3ckVTEEpYmgb5GZBTX3aRxkrx7Wurfol4hc6k7aJviNkpJAufnq1+vXdPO3pGpnCOxoqTyVKHsv5FSfm2tJrnfTwVrQGo/ai00r4Qp+GZuCvWPKdun7/VW8amO9kwGX1rOIL6tOjyhq4SOKTLl0Kap1E+nZGzcTI2PKwNsqqcH3Llcb9kFx0KdiyfrcyylHBdvuTnHJj6ghMG2PloJtIWPHzWilG6IFEz92TyUkKV0zC1CnDcTDMDR5XYe5SbBWOv+NVC0d9ly9dsHIC6FLtmjPGv5tVlqN9pTglZS8ufPTJYs3DVar/+8nwlJ6sz1N+aGW8Ba41880G1KYTe7LZoanuPsDQJB09p3i9MJ3mXBNdq+97hivSir2ha/kBOCzwIQhnBTxuO8SG40NwunFGhSlhKVAkGECRxfs7ppLeM/QQ6UV3GgECJkcOj3gDyDbso8UUJT3q//8m5DT96vVYsbcV9rxXpLswV3WN3GcoEmcphOP4tW8YAIoGD0CKHrOnXUYbei83U5zgWEvajR2cBuhASZ4Xmv3mvH7ienecvlVYLE5L+cZRv+9bVTiPkEpTeORsuVkB/GsvVmabjwR561g98vW2dKPzVdv0Qb1A1WaF3HfTV622x4WITDjEEl7/UTDr5ggQj+/9YTrrUJxZ+wwR5K+TWgPfWw6MDIXQ6R0SblGujRAKq4IfmcrEH68pQbpc8CC4aZe/Jhwk5TiuXJSSZBCaVmWfTN/hxK0u+gdiO5+r8OF5eBCGRXr57FGm2dpdwvENijFAoLBReWvahAT0NNw2hfkz9ETMu+powq0T50tL1HrLiq5Oe1tbMdUq6ZVVSLZfhuCnicJRnFiyaGEACsVPjKaCQmPFVl0snH0HOXSu5OM/m6ifRPGMSfopFarXG6+fU14nNNXKhRI++IT/xN5lZXLwREEQVtXv31j2LluIHJ8UPnKBTgAYrir3Reu/PpQSrVdoHbc8Z4yC/xCax+AMji2s3vGg/ShRuokd0lIZzD1EqlqSUt4jwwRIb16Xqd5lqsXPbFZpxc58hka7YNnonLV6sFZG9yGzgSOgZM1MCm7/DVrwsjPud9al6ecMFTiOB0saQAbD1QgZebbMpjUsNKYg3mchAr65O8mHUiqOROSNIu/M5lHqxJCTSf3bin24NyMovD0BmBLigNP8NFc5PsR5YuQd9yzb4roq1UoUXBj7J25Qjp1PalMKRKcxwf0kDk2Zc1maa23hSMwgeUsw+zLVEPmrIzgjY+4ahr8QJZdApxGekL8TDAJnkjV3qYabu0wErO78HmOxZKgBYsMEX5g8c/P0NhMeTWzl/JAHZtnf4gwz2BPOQxEzHidY8Pz3DthVZCSgRz51lwmKDPt5zry+9buV2FgC4ABcVzqOVO8EzsrFOV16pEgW5841n29Mo6h9/ghoGdiggGMwhq/QJXpnk1qQzDadYMv6hcu1SeU88MVzqLyfJAfZLKfyOX624XXxmIsKCAhLety1MGU9URL249I+Fa8eIkKkvIWCurGaZpXJaxeS/FCIXFxvRYsqF++HW8qdpiUMzD+ZnCDDrb4gCBfoP8Hi+GPcF7ZGwdr92nY85e+1/mlM52993oY7AZrs4Q4smY+1Z6PWeHc8Tsn97GGSbL8HcTxUFCLmZvXZHH9v2czkYZszCbPIGUUWyjj4qCWbLf8Yr46Wj0+iBnywiE6ey6L/cCmy4V2NVJZN4pUaiOSJaygSZwqeltibnGnKw4VEwF9b+gl8eCeSjFmb5HaWebywmc284XVlVuXC+U45hRt3AiUsqPNU9Lwf8sGUonUXC/P1hrJahe8pIfao1/20sFY1rhrOVudAYG48+nYMiWB7+xORlALZ5u6Cx/ujhlR7hJwmzIxtkPxq65eMYAy1d+xktz6pcEmQN5h/wNtdruX08LqIXeNfWf0SCA1rsyogJPVyQlBZEC6alUtyQtOY6lnYKSlbxyZfCegn7knZDgcmv5q7vumcXyy0gvyirSJLDuvFIYS3Ebvo/XG2AwoE4Qn7nYTn0UDhHNwUj19GeocnD+mAy/0D9fqfYKCrRvkXtyP3k7EtNgJ9enGASFrRjxCqnqv9SYdnFsZmfMtUmedgcBpjN7QRmNVi/SqP/f3++Y3P7vtkAE2kDmiKA2GqSDqbIFc07RaE9OZu3DZbU9hz+chylMyVgeluybjeQGc6I8B65TkSvT0a/7sHcVjDYw25mBgziRqxwORMoqIejBBQn4wMWc9E69xpF+0sk+66lrgjyfasEERzTbgFMKj7bPVZLtOIzyrvyF+mx2Zy+Vna8T8D6FBtOYxdX7UoFAW+D1gwenhO64ynkU44KANo29CFvBzl/Dr3yURC3LzjSMXz2AKs7n5gxxnKlk5sT6EGzhGkxqr1ovVlfPY6t0M+VMiGG1lwaP+evTGeThjNIWc4cI+Y9Vj64woBP9DGB3QZLcHXgTGnVp8qSjSVEPGXwPq3C3qOWZEURJmqn44yFpi6Yj6Gi/FvwKu2zECtMB6V4/sZC85D/9Ml0KRgyfOxRaADDdymoVf5jajM5kKVsPxcdtjR5FVH+qNlx55Qk8yvHcKMgAdD3vou/oRiya8gc2FLP2/PexMkNsjHF4L4VhIxdu4TjAO8cFO8+0BLaAYoetO+d9csAt7YhGLNorod8sONPyfXGYMgnji05M65544VdH+LgFHGnNSVpXgGqkupve1QcEVIsq1gGjJyeR3tqFprcYDuWEnKVgwN9RopUkRL/Osog/3buujIOVXttgmC4y+t7XSErl7gXi5OlRPFUuFt3YGS2h54vPLtnSDfQsXOajsZ2LjGWXO05jVvjhlL8zGliu7jXOkC1BGKQxUFDI7bsQ6YO9bpt0CDTejQo5lTEOURAfxRpOyfOw/8rE2NbXWny3ORtfGAijBLJEhJ0QKNgfzOriKrlHrakP8d9rJ8tzhxVqJRwPfUZHE6ts/P4dCGnOwrII1yDXDZ+nTTYEh/idjCFaxJ6XAD1BjDkuOp9lBrFBEzR9dq7AUjdD0TRlt4PTLNMDb3DCiQds2Ylno3vMtnizwEytXNojoE2OKsHmiQJ0IRfel/DjsV/Kz2Ytd5ceNMDpJewcA3Wlvb7s9eQM18tFPB02di4D/vtW6FDykWPIgnjaO/R2hCyK+LCxwW5OkTCCRtmDL1yvt9Xxcz4SJc98JzsHPLOfgrSrnp5aXYbjU/kxaiTWbEd08OqHvFmXP/XzsbopDrfvqcP8i6I9p1cc/n3dhNIbMBbrmfdXXe7REkq+da8OlKYgt3o0RQCcPvLulo9kA52ETlNzAmh6b68qHs1A+rV3kWZVx+EwGNdGI3hofZUojFpk7N78PdwZpOLefBXyqMwFLLM4spd6hIFNQ5aTtF6MtxFhKX1O9q+thRpZTmZzA2KWSURtVt6cBRLxgRda68vVjBx2+6hIqEaOU2uXDdlnJFlNjooLpOH8Bp8nv/7vQuOSX1n1gTZ6iTxO0atDn3OWmjwVsGkQ904aTyAtzE2BL1OQR9o1FCTmzfP/fCb1rpV9g+YbUmWs9BGOf+jAwRN+O31KTLICcZx7cWOzbWcpwsi5KqqwW1+YLiG8FR0d/eYDwLebdcIMD6nqNBUR6aX8lxk1CdbsTpP2WRIb99Vy2U8oncW2tsIsfOt/dqJIabJ/g8q6LFR0lsBYdHKJXR6lSK2A5nlYVOQp/vHcL6M5zVs68IZQLW540fKqWsY2lRud2HtCpwEMcLBxscqjdtWEGDRzKkzfZGe6wNLRCSXrDMZYaUSlby+DNREqv0ogBz7V1q5i8q0kWZjtdVlSCNU/o8ZtHWCceikUIOfcHm9JXX+GDFidGA68ZsAlv3CLrZoPWCc8Asn42oix8vU75Sf7eqDtwQW07yt4cGLvSv5sowGL2WDw3yDRkxkVNdzm/N04fGSGXJR2J8H1z3QNHlqaLzeotLeRZ+PhDhYAKGblgKUm5eFYY2JrxKDMRMIkBVdN+LIHeGe0q+yXhCrEdOZd41csoiwHKgVlTJNkNGL+gnpDStzYLcrDm/JeY57gutsmoksxbxAUQ+KmUzOLno6fD2QzXqhZkQ8Pfj2PY3sEnIKhLpZOfeZJOkVMzyO+FRnwcG3+Lmp1VmEah+Ej2gqW43svLaqlyMlhMtElVG3fYHfO6p2/pEP6bXvoxTzehxnucW1tzE310A+q4Hxhk2A1zK4mGQ9Q67ybYwyg2c1wxqGfZXUgL/YNMPNdOnPUy/sPmim83leVEmmf9N4wtsjlNBLsn0RJaT3CdWbOwEOIF5p3F4o9lSMVDeGo8nDCozrgRPsyxO8RhQJtTpCumjzfiVld/F2f8tEePHg/eS2vB2oMyvuAdB/auQ23YgHGFIGQ1hxNH4xghT85hvXrnpduPq3RjlgGtuIMyuaA/K6UgQe/QXzLomMKXI92Ufunn/cXtYL1yeqM7IxMjDF9Ne4rKpNA3iyZHqFcme+C8IGmMHXRL4TK5OUXwwSFuna6sLWj2eh3bBKrlXjjlRe8pxIs92lJX7XLvNE25uuZbH0mQrnbaw9u5EEmnTn2qL4yDLj4Zmt5ABVUmALCMvZ1YeepiTPpPY5Cl9sUe191GvPdvEqY2JREpyH+ugoT/KkmX1Tp/zErI1i6nW3eTVFajGhxgeBPQ+scmupaM5wEvjH+STwlhmKx4uZJ02uvWjqF8djUtVMb0UF7FHLPflj/JCpm2RReUa/dnpXNq0xCLoo4yHJSbRL5+KTrmYY8Y7ta0I6nku/CcbONdAbulS4a/x4yvQIw2+PeEZQhK8LLY2OXaGjLd/Hjj88wV/Yxg8bAa/8bcZYreR2qLCmNvszNTTlv/bttk1pi1UkmACKW8/5T26o2xrRCDWG7F4fOf8aic77xSHyLWgDiitaqdFDtPg/eoAWo5wm9u7i47oOOrJuglH30zArCso8nbSFkLr05BiJaEkB6qIp9jbrFxrWRbP5KmLCaB7pQouVj7hoSMG9xHpsVYnAwTo4rclf+Y6xqHAWeYeyR0eMcOQQ2kP8dCLAGJz+4tiVm1xGFls+k0U1q8mPyDxzyR3LWAKj+GK+ILZsXYceRmoheZIuV0c5i+IyiGPxMsFyi3+3dLNRmMbfVFIMLD6INKohPyCdMCuxB2Ntb/c7kv4qoGpgzntbltzRntEPOTNxbve6mvQH8vtFy3asAdCcCDE5dPRZ3Ns5XlkSapxoPG53VU0UyoCc0NDdjTE0JdWv9Mt7oM0uP0nBfu9YzARsnC7Gh8c2O8MQBRx3oYM8vafY4hN4rhmUiETwqk3s+2Cut47CtBnuP9GhwF1RAouY+ZUPi92Xw33X2N+luJgU1FwexPU64g6PZYQcBvSywCNHgqbzE5syD9FHbOCBHVhb+Djb1hmXbmszFTiVhlBoTgVs9tEXzI0eUOCdP5xirxjb83UgK0obeJbwX2Q7gDYY+wobmh8Ra7cDBCNDnG00OiMABM2JPlymk4errSlMSlCoymqh91H2e2Y7G9igSTB/xd/prwPBGK3R1OlF4BOWelSkVFHUTFk2OD4qjRaie2646BZUNAkg9GXeVU5Mi/p6ESkLMaV5XYm9LR6kJJiygrStaFliNvWqzN4JprB7lEH30S3YxeIkRB2UkQDE+RUTa/GxPwtEXEgy+vqbugwms7Nwhn574XEnC4JKH3E7XvbElX0qIpN84kFVAovN08NekGlrPP/MAXZitMNj66nRysGysuFjWy7iTdxX1lrMM+UOt/6kOZbL/wNYuGHOedwnYiNZ0CYnDm3rO95FM2CJjRHv6Ale/4xyWNUdYudCBXhHk02uayPIWqSp7qASMUiIYTn5MqKCwY7H/qsr6bUGIlr6VKg+GOCmUO+FOrJXTR9zUvlxxqDdz/fzrjyeZ3XFYsk4v2iv3c0mDTeI8cj/YEhAo/FHXTz4CnGOeMJb/GSs9c79AXhF2GIgAY46wIg/cHRkP0lsqW/hhi6Q0Y8mcG8XTFa7dIMHXmS+zBR38ocNGab/BJXhs/bGGtqs+oKixlr6WA1zT9bVPBX46rnnSNPUT8jVyAlSpk0a5pJj83MY0jT6ZcWuNr4ekHgv22ZlhqCIrxnXdv40beDIXIjV5FtsbCJDgvCkdlLDMbLx0n5N4zJpG2ZspgW16bGACHNBKMOzN8fqZbFgQg2n3zeKsKyupUGSgjYLw2RhQCGFq3MiDZlz+8ypUIqzEJ7hkB06qlZy4VkOH1yPn+saXbkmqFXQhyir23cnsqNNnk0rBvm+/FMDsq8bl95GBwD9a6HrmfUjSXdrFlm7ipJrzm8XaKYFZHZdEvp9HH5hHCzDNAeH1MGr7ejprW8w4LhrS5ObVdWa1A7z/ldJ2VG2Xiu664vcaO8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C61E1B-BB30-4D3C-8927-D74B6831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Palau</dc:creator>
  <cp:lastModifiedBy>Maria Spinaki</cp:lastModifiedBy>
  <cp:revision>7</cp:revision>
  <dcterms:created xsi:type="dcterms:W3CDTF">2021-10-18T14:51:00Z</dcterms:created>
  <dcterms:modified xsi:type="dcterms:W3CDTF">2021-10-18T16:13:00Z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>10;#WSEC|cc23d170-2c53-4b75-8082-1d92e623262b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0x0101009BA85F8052A6DA4FA3E31FF9F74C697000F069A53B1D425B4F823718AAF85047AA</vt:lpwstr>
  </property>
  <property fmtid="{D5CDD505-2E9C-101B-9397-08002B2CF9AE}" pid="7" name="OfficeDivision">
    <vt:lpwstr>5;#Denmark-1200|659a1518-a057-49e4-87e3-a15fb5fd11de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6;#Product technical specifications|f10c73db-43f8-4b9c-bfb0-dcd3ebc4b968</vt:lpwstr>
  </property>
  <property fmtid="{D5CDD505-2E9C-101B-9397-08002B2CF9AE}" pid="11" name="GeographicScope">
    <vt:lpwstr/>
  </property>
</Properties>
</file>