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6C145"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&#13;&#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0E2745AB" w14:textId="77777777" w:rsidR="00C753F2" w:rsidRPr="00A112BC" w:rsidRDefault="00C753F2" w:rsidP="00C753F2">
      <w:pPr>
        <w:spacing w:before="100" w:beforeAutospacing="1" w:after="100" w:afterAutospacing="1"/>
        <w:ind w:right="958"/>
        <w:rPr>
          <w:b/>
          <w:color w:val="447DB5"/>
          <w:sz w:val="26"/>
          <w:lang w:val="en-GB"/>
        </w:rPr>
      </w:pPr>
    </w:p>
    <w:p w14:paraId="13A85970" w14:textId="77777777" w:rsidR="00C753F2" w:rsidRPr="00C753F2" w:rsidRDefault="00C753F2" w:rsidP="00C753F2">
      <w:pPr>
        <w:jc w:val="left"/>
        <w:rPr>
          <w:rFonts w:cs="Arial"/>
          <w:b/>
          <w:color w:val="C0504D" w:themeColor="accent2"/>
          <w:sz w:val="30"/>
          <w:szCs w:val="30"/>
        </w:rPr>
      </w:pPr>
      <w:permStart w:id="641941068" w:edGrp="everyone"/>
      <w:r w:rsidRPr="00C753F2">
        <w:rPr>
          <w:rFonts w:cs="Arial"/>
          <w:b/>
          <w:color w:val="C0504D" w:themeColor="accent2"/>
          <w:sz w:val="30"/>
          <w:szCs w:val="30"/>
        </w:rPr>
        <w:t>Supply of systematic evidence syntheses to inform the WHO Guidelines on management of chronic primary low back pain in adults</w:t>
      </w:r>
    </w:p>
    <w:permEnd w:id="641941068"/>
    <w:p w14:paraId="43B5CFBC" w14:textId="4045514D" w:rsidR="00C753F2" w:rsidRPr="00C753F2" w:rsidRDefault="00C753F2" w:rsidP="00C753F2">
      <w:pPr>
        <w:pBdr>
          <w:bottom w:val="single" w:sz="24" w:space="12" w:color="990033"/>
        </w:pBdr>
        <w:spacing w:before="100" w:beforeAutospacing="1" w:after="100" w:afterAutospacing="1"/>
        <w:rPr>
          <w:b/>
          <w:color w:val="447DB5"/>
          <w:sz w:val="30"/>
        </w:rPr>
      </w:pP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ermStart w:id="94394143" w:edGrp="everyone"/>
    <w:p w14:paraId="14121180" w14:textId="5CF087E4" w:rsidR="00143638" w:rsidRPr="00D07547" w:rsidRDefault="00B40172" w:rsidP="0098527A">
      <w:pPr>
        <w:spacing w:before="120" w:after="120"/>
        <w:jc w:val="right"/>
        <w:rPr>
          <w:rFonts w:cs="Arial"/>
          <w:b/>
          <w:color w:val="447DB5"/>
          <w:sz w:val="26"/>
          <w:szCs w:val="26"/>
          <w:lang w:val="en-GB"/>
        </w:rPr>
      </w:pPr>
      <w:sdt>
        <w:sdtPr>
          <w:rPr>
            <w:rFonts w:cs="Arial"/>
            <w:color w:val="000000" w:themeColor="text1"/>
            <w:sz w:val="22"/>
            <w:szCs w:val="22"/>
            <w:shd w:val="clear" w:color="auto" w:fill="FFFFFF"/>
            <w:lang w:val="en-AU" w:eastAsia="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E24023" w:rsidRPr="0098232A">
            <w:rPr>
              <w:rFonts w:cs="Arial"/>
              <w:color w:val="000000" w:themeColor="text1"/>
              <w:sz w:val="22"/>
              <w:szCs w:val="22"/>
              <w:shd w:val="clear" w:color="auto" w:fill="FFFFFF"/>
              <w:lang w:val="en-AU" w:eastAsia="en-GB"/>
            </w:rPr>
            <w:t>2021/UHL/AAH/0001.</w:t>
          </w:r>
        </w:sdtContent>
      </w:sdt>
      <w:permEnd w:id="94394143"/>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7D773170" w:rsidR="00907253" w:rsidRPr="00D07547" w:rsidRDefault="00907253" w:rsidP="000E58BC">
      <w:pPr>
        <w:jc w:val="right"/>
        <w:rPr>
          <w:rFonts w:cs="Arial"/>
          <w:b/>
          <w:sz w:val="22"/>
          <w:szCs w:val="22"/>
          <w:lang w:val="en-GB"/>
        </w:rPr>
      </w:pPr>
      <w:r w:rsidRPr="00D07547">
        <w:rPr>
          <w:rFonts w:cs="Arial"/>
          <w:b/>
          <w:sz w:val="22"/>
          <w:szCs w:val="22"/>
          <w:lang w:val="en-GB"/>
        </w:rPr>
        <w:t xml:space="preserve"> </w:t>
      </w:r>
      <w:permStart w:id="317589861" w:edGrp="everyone"/>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E24023" w:rsidRPr="00E24023">
            <w:rPr>
              <w:rFonts w:cs="Arial"/>
              <w:b/>
              <w:sz w:val="22"/>
              <w:szCs w:val="22"/>
              <w:lang w:val="en-GB"/>
            </w:rPr>
            <w:t>Switzerland/Ageing and Health Unit</w:t>
          </w:r>
        </w:sdtContent>
      </w:sdt>
      <w:permEnd w:id="317589861"/>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FC6039F" w14:textId="2CAB28E7" w:rsidR="00DD4561" w:rsidRPr="0033721A" w:rsidRDefault="00794735" w:rsidP="0033721A">
      <w:pPr>
        <w:jc w:val="center"/>
        <w:rPr>
          <w:rFonts w:cs="Arial"/>
          <w:color w:val="990033"/>
          <w:sz w:val="26"/>
          <w:szCs w:val="26"/>
          <w:lang w:val="en-GB"/>
        </w:rPr>
      </w:pPr>
      <w:permStart w:id="1741386845" w:edGrp="everyone"/>
      <w:r>
        <w:rPr>
          <w:rFonts w:cs="Arial"/>
          <w:color w:val="990033"/>
          <w:sz w:val="26"/>
          <w:szCs w:val="26"/>
          <w:lang w:val="en-GB"/>
        </w:rPr>
        <w:t>8</w:t>
      </w:r>
      <w:r w:rsidR="00E24023">
        <w:rPr>
          <w:rFonts w:cs="Arial"/>
          <w:color w:val="990033"/>
          <w:sz w:val="26"/>
          <w:szCs w:val="26"/>
          <w:lang w:val="en-GB"/>
        </w:rPr>
        <w:t xml:space="preserve"> November 2021</w:t>
      </w:r>
      <w:permEnd w:id="1741386845"/>
      <w:r w:rsidR="004412EA" w:rsidRPr="00D07547">
        <w:rPr>
          <w:rFonts w:cs="Arial"/>
          <w:color w:val="990033"/>
          <w:sz w:val="26"/>
          <w:szCs w:val="26"/>
          <w:lang w:val="en-GB"/>
        </w:rPr>
        <w:br w:type="page"/>
      </w:r>
    </w:p>
    <w:p w14:paraId="552DCD42" w14:textId="59284281" w:rsidR="00801765" w:rsidRDefault="00801765" w:rsidP="00D409E9">
      <w:pPr>
        <w:pStyle w:val="Cabealho"/>
      </w:pPr>
    </w:p>
    <w:p w14:paraId="788C2D6B" w14:textId="34B76AEA" w:rsidR="00801765" w:rsidRDefault="00801765" w:rsidP="00D409E9">
      <w:pPr>
        <w:pStyle w:val="Cabealho"/>
      </w:pPr>
    </w:p>
    <w:p w14:paraId="7B8D7563" w14:textId="7CDD43C2" w:rsidR="00801765" w:rsidRDefault="00801765" w:rsidP="00D409E9">
      <w:pPr>
        <w:pStyle w:val="Cabealho"/>
      </w:pPr>
    </w:p>
    <w:p w14:paraId="4F7D5FCA" w14:textId="17D09B08" w:rsidR="00801765" w:rsidRDefault="00801765" w:rsidP="00D409E9">
      <w:pPr>
        <w:pStyle w:val="Cabealho"/>
      </w:pPr>
    </w:p>
    <w:p w14:paraId="38D842CB" w14:textId="5B874B1F" w:rsidR="00801765" w:rsidRDefault="00801765" w:rsidP="00D409E9">
      <w:pPr>
        <w:pStyle w:val="Cabealho"/>
      </w:pPr>
    </w:p>
    <w:p w14:paraId="7059DB3F" w14:textId="423CEACF" w:rsidR="00801765" w:rsidRDefault="00801765" w:rsidP="00D409E9">
      <w:pPr>
        <w:pStyle w:val="Cabealho"/>
      </w:pPr>
    </w:p>
    <w:p w14:paraId="3608E8D5" w14:textId="0ED900DC" w:rsidR="00801765" w:rsidRDefault="00801765" w:rsidP="00D409E9">
      <w:pPr>
        <w:pStyle w:val="Cabealho"/>
      </w:pPr>
    </w:p>
    <w:p w14:paraId="3602A45B" w14:textId="1E6805E3" w:rsidR="00801765" w:rsidRDefault="00801765" w:rsidP="00D409E9">
      <w:pPr>
        <w:pStyle w:val="Cabealho"/>
      </w:pPr>
    </w:p>
    <w:p w14:paraId="17B68C3D" w14:textId="512ED188" w:rsidR="00801765" w:rsidRDefault="00801765" w:rsidP="00D409E9">
      <w:pPr>
        <w:pStyle w:val="Cabealho"/>
      </w:pPr>
    </w:p>
    <w:p w14:paraId="0C29324A" w14:textId="237AF93B" w:rsidR="00801765" w:rsidRDefault="00801765" w:rsidP="00D409E9">
      <w:pPr>
        <w:pStyle w:val="Cabealho"/>
      </w:pPr>
    </w:p>
    <w:p w14:paraId="3FB816B0" w14:textId="144B3801" w:rsidR="00801765" w:rsidRDefault="00801765" w:rsidP="00D409E9">
      <w:pPr>
        <w:pStyle w:val="Cabealho"/>
      </w:pPr>
    </w:p>
    <w:p w14:paraId="24B03E94" w14:textId="185D80CB" w:rsidR="00801765" w:rsidRDefault="00801765" w:rsidP="00D409E9">
      <w:pPr>
        <w:pStyle w:val="Cabealho"/>
      </w:pPr>
    </w:p>
    <w:p w14:paraId="437D9875" w14:textId="3CC21480"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E24023">
            <w:rPr>
              <w:rStyle w:val="Style3"/>
            </w:rPr>
            <w:t>2021/UHL/AAH/0001.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10537" w:type="dxa"/>
        <w:jc w:val="center"/>
        <w:tblLook w:val="04A0" w:firstRow="1" w:lastRow="0" w:firstColumn="1" w:lastColumn="0" w:noHBand="0" w:noVBand="1"/>
      </w:tblPr>
      <w:tblGrid>
        <w:gridCol w:w="807"/>
        <w:gridCol w:w="2192"/>
        <w:gridCol w:w="3800"/>
        <w:gridCol w:w="3738"/>
      </w:tblGrid>
      <w:tr w:rsidR="00726E38" w:rsidRPr="001307E0" w14:paraId="7F2AC6E9" w14:textId="2882F1DE" w:rsidTr="00726E38">
        <w:trPr>
          <w:trHeight w:val="525"/>
          <w:jc w:val="center"/>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No.</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RFP Section reference</w:t>
            </w:r>
          </w:p>
        </w:tc>
        <w:tc>
          <w:tcPr>
            <w:tcW w:w="380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Question</w:t>
            </w:r>
          </w:p>
        </w:tc>
        <w:tc>
          <w:tcPr>
            <w:tcW w:w="3738" w:type="dxa"/>
            <w:tcBorders>
              <w:top w:val="single" w:sz="4" w:space="0" w:color="auto"/>
              <w:left w:val="nil"/>
              <w:bottom w:val="single" w:sz="4" w:space="0" w:color="auto"/>
              <w:right w:val="single" w:sz="4" w:space="0" w:color="auto"/>
            </w:tcBorders>
          </w:tcPr>
          <w:p w14:paraId="42859083" w14:textId="64677718" w:rsidR="00726E38" w:rsidRPr="001307E0" w:rsidRDefault="00726E38" w:rsidP="00CB50C0">
            <w:pPr>
              <w:jc w:val="center"/>
              <w:rPr>
                <w:rFonts w:cs="Arial"/>
                <w:b/>
                <w:bCs/>
                <w:szCs w:val="20"/>
                <w:lang w:val="en-GB" w:eastAsia="zh-CN"/>
              </w:rPr>
            </w:pPr>
            <w:r>
              <w:rPr>
                <w:rFonts w:cs="Arial"/>
                <w:b/>
                <w:bCs/>
                <w:szCs w:val="20"/>
                <w:lang w:val="en-GB" w:eastAsia="zh-CN"/>
              </w:rPr>
              <w:t xml:space="preserve">WHO </w:t>
            </w:r>
            <w:r w:rsidR="00271A88">
              <w:rPr>
                <w:rFonts w:cs="Arial"/>
                <w:b/>
                <w:bCs/>
                <w:szCs w:val="20"/>
                <w:lang w:val="en-GB" w:eastAsia="zh-CN"/>
              </w:rPr>
              <w:t>response</w:t>
            </w:r>
          </w:p>
        </w:tc>
      </w:tr>
      <w:tr w:rsidR="00726E38" w:rsidRPr="001307E0" w14:paraId="3708B108" w14:textId="1905DAA4"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726E38" w:rsidRPr="001307E0" w:rsidRDefault="00726E38" w:rsidP="00CB50C0">
            <w:pPr>
              <w:jc w:val="center"/>
              <w:rPr>
                <w:rFonts w:cs="Arial"/>
                <w:szCs w:val="20"/>
                <w:lang w:val="en-GB" w:eastAsia="zh-CN"/>
              </w:rPr>
            </w:pPr>
            <w:r w:rsidRPr="001307E0">
              <w:rPr>
                <w:rFonts w:cs="Arial"/>
                <w:szCs w:val="20"/>
                <w:lang w:val="en-GB" w:eastAsia="zh-CN"/>
              </w:rPr>
              <w:t>1</w:t>
            </w:r>
          </w:p>
        </w:tc>
        <w:tc>
          <w:tcPr>
            <w:tcW w:w="2192" w:type="dxa"/>
            <w:tcBorders>
              <w:top w:val="nil"/>
              <w:left w:val="nil"/>
              <w:bottom w:val="single" w:sz="4" w:space="0" w:color="auto"/>
              <w:right w:val="single" w:sz="4" w:space="0" w:color="auto"/>
            </w:tcBorders>
            <w:shd w:val="clear" w:color="auto" w:fill="auto"/>
            <w:noWrap/>
            <w:vAlign w:val="center"/>
            <w:hideMark/>
          </w:tcPr>
          <w:p w14:paraId="3F7C49EC" w14:textId="2C75C7F5" w:rsidR="00726E38" w:rsidRPr="001307E0" w:rsidRDefault="00726E38" w:rsidP="00CB50C0">
            <w:pPr>
              <w:jc w:val="left"/>
              <w:rPr>
                <w:rFonts w:cs="Arial"/>
                <w:szCs w:val="20"/>
                <w:lang w:val="en-GB" w:eastAsia="zh-CN"/>
              </w:rPr>
            </w:pPr>
            <w:permStart w:id="1354385517" w:edGrp="everyone"/>
            <w:r>
              <w:rPr>
                <w:rFonts w:cs="Arial"/>
                <w:szCs w:val="20"/>
                <w:lang w:val="en-GB" w:eastAsia="zh-CN"/>
              </w:rPr>
              <w:t>3.3</w:t>
            </w:r>
            <w:permEnd w:id="1354385517"/>
          </w:p>
        </w:tc>
        <w:tc>
          <w:tcPr>
            <w:tcW w:w="3800" w:type="dxa"/>
            <w:tcBorders>
              <w:top w:val="nil"/>
              <w:left w:val="nil"/>
              <w:bottom w:val="single" w:sz="4" w:space="0" w:color="auto"/>
              <w:right w:val="single" w:sz="4" w:space="0" w:color="auto"/>
            </w:tcBorders>
            <w:shd w:val="clear" w:color="auto" w:fill="auto"/>
            <w:noWrap/>
            <w:vAlign w:val="center"/>
            <w:hideMark/>
          </w:tcPr>
          <w:p w14:paraId="4F438058" w14:textId="693A2A7F" w:rsidR="00726E38" w:rsidRPr="00C50825" w:rsidRDefault="00726E38" w:rsidP="00C50825">
            <w:pPr>
              <w:jc w:val="left"/>
              <w:rPr>
                <w:rFonts w:cs="Arial"/>
                <w:szCs w:val="20"/>
                <w:lang w:val="en-GB" w:eastAsia="zh-CN"/>
              </w:rPr>
            </w:pPr>
            <w:permStart w:id="710557333" w:edGrp="everyone"/>
            <w:r w:rsidRPr="00C50825">
              <w:rPr>
                <w:rFonts w:cs="Arial"/>
                <w:szCs w:val="20"/>
                <w:lang w:val="en-GB" w:eastAsia="zh-CN"/>
              </w:rPr>
              <w:t>The RFP refers to Cochrane reviews and we wish to know if it is the aim of the proposal to limit the reviews to only Cochrane reviews</w:t>
            </w:r>
            <w:r>
              <w:rPr>
                <w:rFonts w:cs="Arial"/>
                <w:szCs w:val="20"/>
                <w:lang w:val="en-GB" w:eastAsia="zh-CN"/>
              </w:rPr>
              <w:t>.</w:t>
            </w:r>
          </w:p>
          <w:p w14:paraId="1E2CC831" w14:textId="419C87B9" w:rsidR="00726E38" w:rsidRPr="001307E0" w:rsidRDefault="00726E38" w:rsidP="00C50825">
            <w:pPr>
              <w:jc w:val="left"/>
              <w:rPr>
                <w:rFonts w:cs="Arial"/>
                <w:szCs w:val="20"/>
                <w:lang w:val="en-GB" w:eastAsia="zh-CN"/>
              </w:rPr>
            </w:pPr>
            <w:r w:rsidRPr="00C50825">
              <w:rPr>
                <w:rFonts w:cs="Arial"/>
                <w:szCs w:val="20"/>
                <w:lang w:val="en-GB" w:eastAsia="zh-CN"/>
              </w:rPr>
              <w:t xml:space="preserve">There is important literature which outside is not reflected in the Cochrane body of </w:t>
            </w:r>
            <w:r w:rsidR="00271A88" w:rsidRPr="00C50825">
              <w:rPr>
                <w:rFonts w:cs="Arial"/>
                <w:szCs w:val="20"/>
                <w:lang w:val="en-GB" w:eastAsia="zh-CN"/>
              </w:rPr>
              <w:t>work</w:t>
            </w:r>
            <w:permEnd w:id="710557333"/>
          </w:p>
        </w:tc>
        <w:tc>
          <w:tcPr>
            <w:tcW w:w="3738" w:type="dxa"/>
            <w:tcBorders>
              <w:top w:val="nil"/>
              <w:left w:val="nil"/>
              <w:bottom w:val="single" w:sz="4" w:space="0" w:color="auto"/>
              <w:right w:val="single" w:sz="4" w:space="0" w:color="auto"/>
            </w:tcBorders>
          </w:tcPr>
          <w:p w14:paraId="6A3CE27C" w14:textId="5F98F22A" w:rsidR="00726E38" w:rsidRDefault="00726E38" w:rsidP="00C50825">
            <w:pPr>
              <w:jc w:val="left"/>
              <w:rPr>
                <w:rFonts w:cs="Arial"/>
                <w:szCs w:val="20"/>
                <w:lang w:val="en-GB" w:eastAsia="zh-CN"/>
              </w:rPr>
            </w:pPr>
            <w:r>
              <w:rPr>
                <w:rFonts w:cs="Arial"/>
                <w:szCs w:val="20"/>
                <w:lang w:val="en-GB" w:eastAsia="zh-CN"/>
              </w:rPr>
              <w:t xml:space="preserve">WHO acknowledges that some high-quality systematic reviews of randomized controlled trials (RCTs) of the listed interventions for chronic low back pain have been published previously, or are in </w:t>
            </w:r>
            <w:proofErr w:type="gramStart"/>
            <w:r>
              <w:rPr>
                <w:rFonts w:cs="Arial"/>
                <w:szCs w:val="20"/>
                <w:lang w:val="en-GB" w:eastAsia="zh-CN"/>
              </w:rPr>
              <w:t>preparation.</w:t>
            </w:r>
            <w:proofErr w:type="gramEnd"/>
            <w:r>
              <w:rPr>
                <w:rFonts w:cs="Arial"/>
                <w:szCs w:val="20"/>
                <w:lang w:val="en-GB" w:eastAsia="zh-CN"/>
              </w:rPr>
              <w:t xml:space="preserve"> In this context, existing high-quality systematic reviews may be updated</w:t>
            </w:r>
            <w:r w:rsidR="00271A88">
              <w:rPr>
                <w:rFonts w:cs="Arial"/>
                <w:szCs w:val="20"/>
                <w:lang w:val="en-GB" w:eastAsia="zh-CN"/>
              </w:rPr>
              <w:t xml:space="preserve"> with contemporary RCT evidence</w:t>
            </w:r>
            <w:r>
              <w:rPr>
                <w:rFonts w:cs="Arial"/>
                <w:szCs w:val="20"/>
                <w:lang w:val="en-GB" w:eastAsia="zh-CN"/>
              </w:rPr>
              <w:t xml:space="preserve"> to derive the evidence syntheses for the interventions. WHO has identified </w:t>
            </w:r>
            <w:r w:rsidR="00271A88">
              <w:rPr>
                <w:rFonts w:cs="Arial"/>
                <w:szCs w:val="20"/>
                <w:lang w:val="en-GB" w:eastAsia="zh-CN"/>
              </w:rPr>
              <w:t xml:space="preserve">and recommended </w:t>
            </w:r>
            <w:r>
              <w:rPr>
                <w:rFonts w:cs="Arial"/>
                <w:szCs w:val="20"/>
                <w:lang w:val="en-GB" w:eastAsia="zh-CN"/>
              </w:rPr>
              <w:t xml:space="preserve">which existing </w:t>
            </w:r>
            <w:r w:rsidR="00271A88">
              <w:rPr>
                <w:rFonts w:cs="Arial"/>
                <w:szCs w:val="20"/>
                <w:lang w:val="en-GB" w:eastAsia="zh-CN"/>
              </w:rPr>
              <w:t xml:space="preserve">reviews </w:t>
            </w:r>
            <w:r>
              <w:rPr>
                <w:rFonts w:cs="Arial"/>
                <w:szCs w:val="20"/>
                <w:lang w:val="en-GB" w:eastAsia="zh-CN"/>
              </w:rPr>
              <w:t>should be used for this purpose, including Cochrane</w:t>
            </w:r>
            <w:r w:rsidR="00271A88">
              <w:rPr>
                <w:rFonts w:cs="Arial"/>
                <w:szCs w:val="20"/>
                <w:lang w:val="en-GB" w:eastAsia="zh-CN"/>
              </w:rPr>
              <w:t xml:space="preserve"> reviews</w:t>
            </w:r>
            <w:r>
              <w:rPr>
                <w:rFonts w:cs="Arial"/>
                <w:szCs w:val="20"/>
                <w:lang w:val="en-GB" w:eastAsia="zh-CN"/>
              </w:rPr>
              <w:t xml:space="preserve"> and </w:t>
            </w:r>
            <w:r w:rsidR="00271A88">
              <w:rPr>
                <w:rFonts w:cs="Arial"/>
                <w:szCs w:val="20"/>
                <w:lang w:val="en-GB" w:eastAsia="zh-CN"/>
              </w:rPr>
              <w:t xml:space="preserve">a </w:t>
            </w:r>
            <w:r>
              <w:rPr>
                <w:rFonts w:cs="Arial"/>
                <w:szCs w:val="20"/>
                <w:lang w:val="en-GB" w:eastAsia="zh-CN"/>
              </w:rPr>
              <w:t>non-Cochrane review</w:t>
            </w:r>
            <w:r w:rsidR="00271A88">
              <w:rPr>
                <w:rFonts w:cs="Arial"/>
                <w:szCs w:val="20"/>
                <w:lang w:val="en-GB" w:eastAsia="zh-CN"/>
              </w:rPr>
              <w:t xml:space="preserve"> for the intervention #5 ‘education/advice</w:t>
            </w:r>
            <w:proofErr w:type="gramStart"/>
            <w:r w:rsidR="00271A88">
              <w:rPr>
                <w:rFonts w:cs="Arial"/>
                <w:szCs w:val="20"/>
                <w:lang w:val="en-GB" w:eastAsia="zh-CN"/>
              </w:rPr>
              <w:t>’</w:t>
            </w:r>
            <w:r>
              <w:rPr>
                <w:rFonts w:cs="Arial"/>
                <w:szCs w:val="20"/>
                <w:lang w:val="en-GB" w:eastAsia="zh-CN"/>
              </w:rPr>
              <w:t>.</w:t>
            </w:r>
            <w:proofErr w:type="gramEnd"/>
            <w:r>
              <w:rPr>
                <w:rFonts w:cs="Arial"/>
                <w:szCs w:val="20"/>
                <w:lang w:val="en-GB" w:eastAsia="zh-CN"/>
              </w:rPr>
              <w:t xml:space="preserve"> This information is outlined in Section 3.3 under ‘Interventions’. Specifically, bidders should navigate to the hyperlinks provided in Section 3.3, p.9 to identify the existing systematic reviews that are recommended by WHO.</w:t>
            </w:r>
          </w:p>
          <w:p w14:paraId="258A6D56" w14:textId="6759E49B" w:rsidR="00726E38" w:rsidRDefault="00726E38" w:rsidP="00C50825">
            <w:pPr>
              <w:jc w:val="left"/>
              <w:rPr>
                <w:rFonts w:cs="Arial"/>
                <w:szCs w:val="20"/>
                <w:lang w:val="en-GB" w:eastAsia="zh-CN"/>
              </w:rPr>
            </w:pPr>
          </w:p>
          <w:p w14:paraId="7EA40C56" w14:textId="5C575EEE" w:rsidR="00726E38" w:rsidRDefault="00726E38" w:rsidP="00C50825">
            <w:pPr>
              <w:jc w:val="left"/>
              <w:rPr>
                <w:rFonts w:cs="Arial"/>
                <w:szCs w:val="20"/>
                <w:lang w:val="en-GB" w:eastAsia="zh-CN"/>
              </w:rPr>
            </w:pPr>
            <w:r>
              <w:rPr>
                <w:rFonts w:cs="Arial"/>
                <w:szCs w:val="20"/>
                <w:lang w:val="en-GB" w:eastAsia="zh-CN"/>
              </w:rPr>
              <w:t xml:space="preserve">Where no existing </w:t>
            </w:r>
            <w:r w:rsidR="00271A88">
              <w:rPr>
                <w:rFonts w:cs="Arial"/>
                <w:szCs w:val="20"/>
                <w:lang w:val="en-GB" w:eastAsia="zh-CN"/>
              </w:rPr>
              <w:t xml:space="preserve">high-quality </w:t>
            </w:r>
            <w:r>
              <w:rPr>
                <w:rFonts w:cs="Arial"/>
                <w:szCs w:val="20"/>
                <w:lang w:val="en-GB" w:eastAsia="zh-CN"/>
              </w:rPr>
              <w:t>systematic review is available, a new evidence synthesis may be required.</w:t>
            </w:r>
          </w:p>
          <w:p w14:paraId="1EE1A7E8" w14:textId="7DA434F8" w:rsidR="00BA530A" w:rsidRDefault="00BA530A" w:rsidP="00C50825">
            <w:pPr>
              <w:jc w:val="left"/>
              <w:rPr>
                <w:rFonts w:cs="Arial"/>
                <w:szCs w:val="20"/>
                <w:lang w:val="en-GB" w:eastAsia="zh-CN"/>
              </w:rPr>
            </w:pPr>
          </w:p>
          <w:p w14:paraId="1F910B00" w14:textId="314C0503" w:rsidR="00BA530A" w:rsidRDefault="00BA530A" w:rsidP="00C50825">
            <w:pPr>
              <w:jc w:val="left"/>
              <w:rPr>
                <w:rFonts w:cs="Arial"/>
                <w:szCs w:val="20"/>
                <w:lang w:val="en-GB" w:eastAsia="zh-CN"/>
              </w:rPr>
            </w:pPr>
            <w:r>
              <w:rPr>
                <w:rFonts w:cs="Arial"/>
                <w:szCs w:val="20"/>
                <w:lang w:val="en-GB" w:eastAsia="zh-CN"/>
              </w:rPr>
              <w:t xml:space="preserve">Bidders may choose in their Proposal to deviate from WHO’s </w:t>
            </w:r>
            <w:proofErr w:type="gramStart"/>
            <w:r>
              <w:rPr>
                <w:rFonts w:cs="Arial"/>
                <w:szCs w:val="20"/>
                <w:lang w:val="en-GB" w:eastAsia="zh-CN"/>
              </w:rPr>
              <w:t>recommendations,</w:t>
            </w:r>
            <w:proofErr w:type="gramEnd"/>
            <w:r>
              <w:rPr>
                <w:rFonts w:cs="Arial"/>
                <w:szCs w:val="20"/>
                <w:lang w:val="en-GB" w:eastAsia="zh-CN"/>
              </w:rPr>
              <w:t xml:space="preserve"> however, this should be supported by a compelling reason for doing so.</w:t>
            </w:r>
          </w:p>
          <w:p w14:paraId="1E89109E" w14:textId="77777777" w:rsidR="00726E38" w:rsidRDefault="00726E38" w:rsidP="00C50825">
            <w:pPr>
              <w:jc w:val="left"/>
              <w:rPr>
                <w:rFonts w:cs="Arial"/>
                <w:szCs w:val="20"/>
                <w:lang w:val="en-GB" w:eastAsia="zh-CN"/>
              </w:rPr>
            </w:pPr>
          </w:p>
          <w:p w14:paraId="10A19262" w14:textId="3CC9A343" w:rsidR="00726E38" w:rsidRPr="00C50825" w:rsidRDefault="00726E38" w:rsidP="00C50825">
            <w:pPr>
              <w:jc w:val="left"/>
              <w:rPr>
                <w:rFonts w:cs="Arial"/>
                <w:szCs w:val="20"/>
                <w:lang w:val="en-GB" w:eastAsia="zh-CN"/>
              </w:rPr>
            </w:pPr>
            <w:r>
              <w:rPr>
                <w:rFonts w:cs="Arial"/>
                <w:szCs w:val="20"/>
                <w:lang w:val="en-GB" w:eastAsia="zh-CN"/>
              </w:rPr>
              <w:t xml:space="preserve"> </w:t>
            </w:r>
          </w:p>
        </w:tc>
      </w:tr>
      <w:tr w:rsidR="00726E38" w:rsidRPr="001307E0" w14:paraId="7C16FF97" w14:textId="2179740C"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726E38" w:rsidRPr="001307E0" w:rsidRDefault="00726E38" w:rsidP="00CB50C0">
            <w:pPr>
              <w:jc w:val="center"/>
              <w:rPr>
                <w:rFonts w:cs="Arial"/>
                <w:szCs w:val="20"/>
                <w:lang w:val="en-GB" w:eastAsia="zh-CN"/>
              </w:rPr>
            </w:pPr>
            <w:r w:rsidRPr="001307E0">
              <w:rPr>
                <w:rFonts w:cs="Arial"/>
                <w:szCs w:val="20"/>
                <w:lang w:val="en-GB" w:eastAsia="zh-CN"/>
              </w:rPr>
              <w:t>2</w:t>
            </w:r>
          </w:p>
        </w:tc>
        <w:tc>
          <w:tcPr>
            <w:tcW w:w="2192" w:type="dxa"/>
            <w:tcBorders>
              <w:top w:val="nil"/>
              <w:left w:val="nil"/>
              <w:bottom w:val="single" w:sz="4" w:space="0" w:color="auto"/>
              <w:right w:val="single" w:sz="4" w:space="0" w:color="auto"/>
            </w:tcBorders>
            <w:shd w:val="clear" w:color="auto" w:fill="auto"/>
            <w:noWrap/>
            <w:vAlign w:val="center"/>
            <w:hideMark/>
          </w:tcPr>
          <w:p w14:paraId="30BD51E7" w14:textId="3D84C238" w:rsidR="00726E38" w:rsidRPr="001307E0" w:rsidRDefault="00726E38" w:rsidP="00CB50C0">
            <w:pPr>
              <w:jc w:val="left"/>
              <w:rPr>
                <w:rFonts w:cs="Arial"/>
                <w:szCs w:val="20"/>
                <w:lang w:val="en-GB" w:eastAsia="zh-CN"/>
              </w:rPr>
            </w:pPr>
            <w:permStart w:id="108332565" w:edGrp="everyone"/>
            <w:r>
              <w:rPr>
                <w:rFonts w:cs="Arial"/>
                <w:szCs w:val="20"/>
                <w:lang w:val="en-GB" w:eastAsia="zh-CN"/>
              </w:rPr>
              <w:t>3.2</w:t>
            </w:r>
            <w:permEnd w:id="108332565"/>
          </w:p>
        </w:tc>
        <w:tc>
          <w:tcPr>
            <w:tcW w:w="3800" w:type="dxa"/>
            <w:tcBorders>
              <w:top w:val="nil"/>
              <w:left w:val="nil"/>
              <w:bottom w:val="single" w:sz="4" w:space="0" w:color="auto"/>
              <w:right w:val="single" w:sz="4" w:space="0" w:color="auto"/>
            </w:tcBorders>
            <w:shd w:val="clear" w:color="auto" w:fill="auto"/>
            <w:noWrap/>
            <w:vAlign w:val="center"/>
            <w:hideMark/>
          </w:tcPr>
          <w:p w14:paraId="69FBCDE7" w14:textId="25950A08" w:rsidR="00726E38" w:rsidRPr="001307E0" w:rsidRDefault="00726E38" w:rsidP="00CB50C0">
            <w:pPr>
              <w:jc w:val="left"/>
              <w:rPr>
                <w:rFonts w:cs="Arial"/>
                <w:szCs w:val="20"/>
                <w:lang w:val="en-GB" w:eastAsia="zh-CN"/>
              </w:rPr>
            </w:pPr>
            <w:permStart w:id="704143307" w:edGrp="everyone"/>
            <w:r>
              <w:rPr>
                <w:rFonts w:cs="Arial"/>
                <w:szCs w:val="20"/>
                <w:lang w:val="en-GB" w:eastAsia="zh-CN"/>
              </w:rPr>
              <w:t xml:space="preserve">Can we invite professionals from outside our institution to join the project </w:t>
            </w:r>
            <w:r w:rsidR="00271A88">
              <w:rPr>
                <w:rFonts w:cs="Arial"/>
                <w:szCs w:val="20"/>
                <w:lang w:val="en-GB" w:eastAsia="zh-CN"/>
              </w:rPr>
              <w:t>team?</w:t>
            </w:r>
            <w:permEnd w:id="704143307"/>
          </w:p>
        </w:tc>
        <w:tc>
          <w:tcPr>
            <w:tcW w:w="3738" w:type="dxa"/>
            <w:tcBorders>
              <w:top w:val="nil"/>
              <w:left w:val="nil"/>
              <w:bottom w:val="single" w:sz="4" w:space="0" w:color="auto"/>
              <w:right w:val="single" w:sz="4" w:space="0" w:color="auto"/>
            </w:tcBorders>
          </w:tcPr>
          <w:p w14:paraId="0E964A8E" w14:textId="51AA2A70" w:rsidR="009906D8" w:rsidRDefault="00271A88" w:rsidP="00CB50C0">
            <w:pPr>
              <w:jc w:val="left"/>
              <w:rPr>
                <w:rFonts w:cs="Arial"/>
                <w:szCs w:val="20"/>
                <w:lang w:val="en-GB" w:eastAsia="zh-CN"/>
              </w:rPr>
            </w:pPr>
            <w:r>
              <w:rPr>
                <w:rFonts w:cs="Arial"/>
                <w:szCs w:val="20"/>
                <w:lang w:val="en-GB" w:eastAsia="zh-CN"/>
              </w:rPr>
              <w:t xml:space="preserve">Yes. The project team may be assembled as deemed appropriate to ensure the composite mix of knowledge and skills aligns with the knowledge and skills requirements outlined in Section 3.2.3. </w:t>
            </w:r>
            <w:r w:rsidR="009906D8">
              <w:rPr>
                <w:rFonts w:cs="Arial"/>
                <w:szCs w:val="20"/>
                <w:lang w:val="en-GB" w:eastAsia="zh-CN"/>
              </w:rPr>
              <w:t>Ultimate coordination and responsibility for the project team rests with the lead institution. Please refer to Section 4.5 for further details on consortia arrangements.</w:t>
            </w:r>
          </w:p>
          <w:p w14:paraId="1FB8E715" w14:textId="77777777" w:rsidR="009906D8" w:rsidRDefault="009906D8" w:rsidP="00CB50C0">
            <w:pPr>
              <w:jc w:val="left"/>
              <w:rPr>
                <w:rFonts w:cs="Arial"/>
                <w:szCs w:val="20"/>
                <w:lang w:val="en-GB" w:eastAsia="zh-CN"/>
              </w:rPr>
            </w:pPr>
          </w:p>
          <w:p w14:paraId="4B65BDE9" w14:textId="36B6D93E" w:rsidR="00726E38" w:rsidRDefault="00271A88" w:rsidP="00CB50C0">
            <w:pPr>
              <w:jc w:val="left"/>
              <w:rPr>
                <w:rFonts w:cs="Arial"/>
                <w:szCs w:val="20"/>
                <w:lang w:val="en-GB" w:eastAsia="zh-CN"/>
              </w:rPr>
            </w:pPr>
            <w:r>
              <w:rPr>
                <w:rFonts w:cs="Arial"/>
                <w:szCs w:val="20"/>
                <w:lang w:val="en-GB" w:eastAsia="zh-CN"/>
              </w:rPr>
              <w:t>The lead institution should ensure its capacity to align with requirements outlined in sections 3.2.1-3.2.4.</w:t>
            </w:r>
          </w:p>
        </w:tc>
      </w:tr>
      <w:tr w:rsidR="00726E38" w:rsidRPr="001307E0" w14:paraId="73937E24" w14:textId="19336D69"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726E38" w:rsidRPr="001307E0" w:rsidRDefault="00726E38"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192" w:type="dxa"/>
            <w:tcBorders>
              <w:top w:val="nil"/>
              <w:left w:val="nil"/>
              <w:bottom w:val="single" w:sz="4" w:space="0" w:color="auto"/>
              <w:right w:val="single" w:sz="4" w:space="0" w:color="auto"/>
            </w:tcBorders>
            <w:shd w:val="clear" w:color="auto" w:fill="auto"/>
            <w:noWrap/>
            <w:vAlign w:val="center"/>
            <w:hideMark/>
          </w:tcPr>
          <w:p w14:paraId="68CAB58B" w14:textId="2500D839" w:rsidR="00726E38" w:rsidRPr="001307E0" w:rsidRDefault="00726E38" w:rsidP="00CB50C0">
            <w:pPr>
              <w:jc w:val="left"/>
            </w:pPr>
            <w:r>
              <w:rPr>
                <w:rFonts w:cs="Arial"/>
                <w:szCs w:val="20"/>
                <w:lang w:val="en-GB" w:eastAsia="zh-CN"/>
              </w:rPr>
              <w:t>4.6</w:t>
            </w:r>
          </w:p>
        </w:tc>
        <w:tc>
          <w:tcPr>
            <w:tcW w:w="3800" w:type="dxa"/>
            <w:tcBorders>
              <w:top w:val="nil"/>
              <w:left w:val="nil"/>
              <w:bottom w:val="single" w:sz="4" w:space="0" w:color="auto"/>
              <w:right w:val="single" w:sz="4" w:space="0" w:color="auto"/>
            </w:tcBorders>
            <w:shd w:val="clear" w:color="auto" w:fill="auto"/>
            <w:noWrap/>
            <w:vAlign w:val="center"/>
            <w:hideMark/>
          </w:tcPr>
          <w:p w14:paraId="4094383F" w14:textId="76A24FC1" w:rsidR="00726E38" w:rsidRPr="00C50825" w:rsidRDefault="00726E38" w:rsidP="00C50825">
            <w:pPr>
              <w:jc w:val="left"/>
              <w:rPr>
                <w:rFonts w:cs="Arial"/>
                <w:szCs w:val="20"/>
                <w:lang w:val="en-GB" w:eastAsia="zh-CN"/>
              </w:rPr>
            </w:pPr>
            <w:permStart w:id="259719351" w:edGrp="everyone"/>
            <w:r>
              <w:rPr>
                <w:rFonts w:cs="Arial"/>
                <w:szCs w:val="20"/>
                <w:lang w:val="en-GB" w:eastAsia="zh-CN"/>
              </w:rPr>
              <w:t>O</w:t>
            </w:r>
            <w:r w:rsidRPr="00C50825">
              <w:rPr>
                <w:rFonts w:cs="Arial"/>
                <w:szCs w:val="20"/>
                <w:lang w:val="en-GB" w:eastAsia="zh-CN"/>
              </w:rPr>
              <w:t>nce the Nov 2 date has passed for questions, is there any way to communicate with your team?</w:t>
            </w:r>
          </w:p>
          <w:p w14:paraId="113E9D69" w14:textId="77777777" w:rsidR="00726E38" w:rsidRPr="00C50825" w:rsidRDefault="00726E38" w:rsidP="00C50825">
            <w:pPr>
              <w:jc w:val="left"/>
              <w:rPr>
                <w:rFonts w:cs="Arial"/>
                <w:szCs w:val="20"/>
                <w:lang w:val="en-GB" w:eastAsia="zh-CN"/>
              </w:rPr>
            </w:pPr>
          </w:p>
          <w:p w14:paraId="43A38789" w14:textId="55F0B12C" w:rsidR="00726E38" w:rsidRPr="001307E0" w:rsidRDefault="00726E38" w:rsidP="00C50825">
            <w:pPr>
              <w:jc w:val="left"/>
              <w:rPr>
                <w:rFonts w:cs="Arial"/>
                <w:szCs w:val="20"/>
                <w:lang w:val="en-GB" w:eastAsia="zh-CN"/>
              </w:rPr>
            </w:pPr>
            <w:r w:rsidRPr="00C50825">
              <w:rPr>
                <w:rFonts w:cs="Arial"/>
                <w:szCs w:val="20"/>
                <w:lang w:val="en-GB" w:eastAsia="zh-CN"/>
              </w:rPr>
              <w:lastRenderedPageBreak/>
              <w:t xml:space="preserve">When the project is under way, how will the successful candidate communicate with the WHO team: </w:t>
            </w:r>
            <w:proofErr w:type="gramStart"/>
            <w:r w:rsidR="00271A88" w:rsidRPr="00C50825">
              <w:rPr>
                <w:rFonts w:cs="Arial"/>
                <w:szCs w:val="20"/>
                <w:lang w:val="en-GB" w:eastAsia="zh-CN"/>
              </w:rPr>
              <w:t>i.e.</w:t>
            </w:r>
            <w:proofErr w:type="gramEnd"/>
            <w:r w:rsidRPr="00C50825">
              <w:rPr>
                <w:rFonts w:cs="Arial"/>
                <w:szCs w:val="20"/>
                <w:lang w:val="en-GB" w:eastAsia="zh-CN"/>
              </w:rPr>
              <w:t xml:space="preserve"> is there a specific “point </w:t>
            </w:r>
            <w:r w:rsidR="00271A88" w:rsidRPr="00C50825">
              <w:rPr>
                <w:rFonts w:cs="Arial"/>
                <w:szCs w:val="20"/>
                <w:lang w:val="en-GB" w:eastAsia="zh-CN"/>
              </w:rPr>
              <w:t>person”</w:t>
            </w:r>
            <w:r w:rsidR="00271A88">
              <w:rPr>
                <w:rFonts w:cs="Arial"/>
                <w:szCs w:val="20"/>
                <w:lang w:val="en-GB" w:eastAsia="zh-CN"/>
              </w:rPr>
              <w:t>?</w:t>
            </w:r>
            <w:permEnd w:id="259719351"/>
          </w:p>
        </w:tc>
        <w:tc>
          <w:tcPr>
            <w:tcW w:w="3738" w:type="dxa"/>
            <w:tcBorders>
              <w:top w:val="nil"/>
              <w:left w:val="nil"/>
              <w:bottom w:val="single" w:sz="4" w:space="0" w:color="auto"/>
              <w:right w:val="single" w:sz="4" w:space="0" w:color="auto"/>
            </w:tcBorders>
          </w:tcPr>
          <w:p w14:paraId="318D2AC9" w14:textId="77777777" w:rsidR="00726E38" w:rsidRDefault="00271A88" w:rsidP="00C50825">
            <w:pPr>
              <w:jc w:val="left"/>
              <w:rPr>
                <w:rFonts w:cs="Arial"/>
                <w:szCs w:val="20"/>
                <w:lang w:val="en-GB" w:eastAsia="zh-CN"/>
              </w:rPr>
            </w:pPr>
            <w:r>
              <w:rPr>
                <w:rFonts w:cs="Arial"/>
                <w:szCs w:val="20"/>
                <w:lang w:val="en-GB" w:eastAsia="zh-CN"/>
              </w:rPr>
              <w:lastRenderedPageBreak/>
              <w:t>Bidders are invited to communicate with WHO up to 2 November using the Annex 7 form.</w:t>
            </w:r>
          </w:p>
          <w:p w14:paraId="498D041D" w14:textId="77777777" w:rsidR="00271A88" w:rsidRDefault="00271A88" w:rsidP="00C50825">
            <w:pPr>
              <w:jc w:val="left"/>
              <w:rPr>
                <w:rFonts w:cs="Arial"/>
                <w:szCs w:val="20"/>
                <w:lang w:val="en-GB" w:eastAsia="zh-CN"/>
              </w:rPr>
            </w:pPr>
          </w:p>
          <w:p w14:paraId="64F91FD9" w14:textId="451A659A" w:rsidR="00271A88" w:rsidRDefault="00271A88" w:rsidP="00C50825">
            <w:pPr>
              <w:jc w:val="left"/>
              <w:rPr>
                <w:rFonts w:cs="Arial"/>
                <w:szCs w:val="20"/>
                <w:lang w:val="en-GB" w:eastAsia="zh-CN"/>
              </w:rPr>
            </w:pPr>
            <w:r>
              <w:rPr>
                <w:rFonts w:cs="Arial"/>
                <w:szCs w:val="20"/>
                <w:lang w:val="en-GB" w:eastAsia="zh-CN"/>
              </w:rPr>
              <w:lastRenderedPageBreak/>
              <w:t>Once Proposals have been evaluated and a supplier selected, a focal point in WHO will be established to ensure communication between WHO and the supplier. Specifically, please refer to Section 3.3.4, which outlines the requirements for formal monthly meetings between the supplier and WHO.</w:t>
            </w:r>
          </w:p>
        </w:tc>
      </w:tr>
      <w:tr w:rsidR="00726E38" w:rsidRPr="001307E0" w14:paraId="5CEA7A45" w14:textId="4447A558"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726E38" w:rsidRPr="001307E0" w:rsidRDefault="00726E38"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lastRenderedPageBreak/>
              <w:t>4</w:t>
            </w:r>
          </w:p>
        </w:tc>
        <w:tc>
          <w:tcPr>
            <w:tcW w:w="2192" w:type="dxa"/>
            <w:tcBorders>
              <w:top w:val="nil"/>
              <w:left w:val="nil"/>
              <w:bottom w:val="single" w:sz="4" w:space="0" w:color="auto"/>
              <w:right w:val="single" w:sz="4" w:space="0" w:color="auto"/>
            </w:tcBorders>
            <w:shd w:val="clear" w:color="auto" w:fill="auto"/>
            <w:noWrap/>
            <w:vAlign w:val="center"/>
            <w:hideMark/>
          </w:tcPr>
          <w:p w14:paraId="4C84C9C6" w14:textId="3191DF19" w:rsidR="00726E38" w:rsidRPr="001307E0" w:rsidRDefault="00F4731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1D3D8A2C" w14:textId="399FA908" w:rsidR="00726E38" w:rsidRPr="00F47314" w:rsidRDefault="00F47314" w:rsidP="00CB50C0">
            <w:pPr>
              <w:jc w:val="left"/>
              <w:rPr>
                <w:rFonts w:cs="Arial"/>
              </w:rPr>
            </w:pPr>
            <w:r w:rsidRPr="00F47314">
              <w:rPr>
                <w:rFonts w:cs="Arial"/>
                <w:color w:val="000000"/>
                <w:szCs w:val="20"/>
                <w:shd w:val="clear" w:color="auto" w:fill="FFFFFF"/>
              </w:rPr>
              <w:t>Is it correct that only one systematic review per area (e.g., exercise and low back pain) will be awarded or more systematic reviews can be funded, at the discretion of the WHO?</w:t>
            </w:r>
          </w:p>
        </w:tc>
        <w:tc>
          <w:tcPr>
            <w:tcW w:w="3738" w:type="dxa"/>
            <w:tcBorders>
              <w:top w:val="nil"/>
              <w:left w:val="nil"/>
              <w:bottom w:val="single" w:sz="4" w:space="0" w:color="auto"/>
              <w:right w:val="single" w:sz="4" w:space="0" w:color="auto"/>
            </w:tcBorders>
          </w:tcPr>
          <w:p w14:paraId="0B9EEED3" w14:textId="3E53751C" w:rsidR="00726E38" w:rsidRPr="001307E0" w:rsidRDefault="00F47314" w:rsidP="00CB50C0">
            <w:pPr>
              <w:jc w:val="left"/>
              <w:rPr>
                <w:rFonts w:cs="Arial"/>
                <w:szCs w:val="20"/>
                <w:lang w:val="en-GB" w:eastAsia="zh-CN"/>
              </w:rPr>
            </w:pPr>
            <w:proofErr w:type="gramStart"/>
            <w:r>
              <w:rPr>
                <w:rFonts w:cs="Arial"/>
                <w:szCs w:val="20"/>
                <w:lang w:val="en-GB" w:eastAsia="zh-CN"/>
              </w:rPr>
              <w:t>Yes</w:t>
            </w:r>
            <w:proofErr w:type="gramEnd"/>
            <w:r>
              <w:rPr>
                <w:rFonts w:cs="Arial"/>
                <w:szCs w:val="20"/>
                <w:lang w:val="en-GB" w:eastAsia="zh-CN"/>
              </w:rPr>
              <w:t xml:space="preserve"> this is correct. WHO will only seek </w:t>
            </w:r>
            <w:r w:rsidRPr="00F47314">
              <w:rPr>
                <w:rFonts w:cs="Arial"/>
                <w:szCs w:val="20"/>
                <w:u w:val="single"/>
                <w:lang w:val="en-GB" w:eastAsia="zh-CN"/>
              </w:rPr>
              <w:t>one</w:t>
            </w:r>
            <w:r>
              <w:rPr>
                <w:rFonts w:cs="Arial"/>
                <w:szCs w:val="20"/>
                <w:lang w:val="en-GB" w:eastAsia="zh-CN"/>
              </w:rPr>
              <w:t xml:space="preserve"> evidence synthesis for each of the interventions outlined in Section </w:t>
            </w:r>
            <w:proofErr w:type="gramStart"/>
            <w:r>
              <w:rPr>
                <w:rFonts w:cs="Arial"/>
                <w:szCs w:val="20"/>
                <w:lang w:val="en-GB" w:eastAsia="zh-CN"/>
              </w:rPr>
              <w:t>3.3.</w:t>
            </w:r>
            <w:proofErr w:type="gramEnd"/>
            <w:r>
              <w:rPr>
                <w:rFonts w:cs="Arial"/>
                <w:szCs w:val="20"/>
                <w:lang w:val="en-GB" w:eastAsia="zh-CN"/>
              </w:rPr>
              <w:t xml:space="preserve"> Suppliers may choose to bid to undertake an evidence synthesis for one, several, or all nine intervention areas.</w:t>
            </w:r>
          </w:p>
        </w:tc>
      </w:tr>
      <w:tr w:rsidR="00726E38" w:rsidRPr="001307E0" w14:paraId="34F20235" w14:textId="6B3CBD9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726E38" w:rsidRPr="001307E0" w:rsidRDefault="00726E38"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192" w:type="dxa"/>
            <w:tcBorders>
              <w:top w:val="nil"/>
              <w:left w:val="nil"/>
              <w:bottom w:val="single" w:sz="4" w:space="0" w:color="auto"/>
              <w:right w:val="single" w:sz="4" w:space="0" w:color="auto"/>
            </w:tcBorders>
            <w:shd w:val="clear" w:color="auto" w:fill="auto"/>
            <w:noWrap/>
            <w:vAlign w:val="center"/>
            <w:hideMark/>
          </w:tcPr>
          <w:p w14:paraId="7EC757D2" w14:textId="5E9D602C" w:rsidR="00726E38" w:rsidRPr="001307E0" w:rsidRDefault="00F4731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40812194" w14:textId="4C84A514" w:rsidR="00726E38" w:rsidRPr="001307E0" w:rsidRDefault="00F47314" w:rsidP="00CB50C0">
            <w:pPr>
              <w:jc w:val="left"/>
            </w:pPr>
            <w:r>
              <w:t>T</w:t>
            </w:r>
            <w:r w:rsidRPr="00F47314">
              <w:t>he systematic review proposal needs to update the most recently published Cochrane systematic reviews of the topic. For Exercise and low back pain there is one systematic review published in 2021 (Hayden et al. 2021, Cochrane) and an update is currently ongoing, as I can read from their paper</w:t>
            </w:r>
          </w:p>
        </w:tc>
        <w:tc>
          <w:tcPr>
            <w:tcW w:w="3738" w:type="dxa"/>
            <w:tcBorders>
              <w:top w:val="nil"/>
              <w:left w:val="nil"/>
              <w:bottom w:val="single" w:sz="4" w:space="0" w:color="auto"/>
              <w:right w:val="single" w:sz="4" w:space="0" w:color="auto"/>
            </w:tcBorders>
          </w:tcPr>
          <w:p w14:paraId="4E93D0EB" w14:textId="48BEDA3A" w:rsidR="00726E38" w:rsidRDefault="00F47314" w:rsidP="00CB50C0">
            <w:pPr>
              <w:jc w:val="left"/>
              <w:rPr>
                <w:rFonts w:cs="Arial"/>
                <w:szCs w:val="20"/>
                <w:lang w:val="en-GB" w:eastAsia="zh-CN"/>
              </w:rPr>
            </w:pPr>
            <w:r>
              <w:rPr>
                <w:rFonts w:cs="Arial"/>
                <w:szCs w:val="20"/>
                <w:lang w:val="en-GB" w:eastAsia="zh-CN"/>
              </w:rPr>
              <w:t xml:space="preserve">WHO has recommended which contemporary, high-quality systematic </w:t>
            </w:r>
            <w:r w:rsidR="005F776F">
              <w:rPr>
                <w:rFonts w:cs="Arial"/>
                <w:szCs w:val="20"/>
                <w:lang w:val="en-GB" w:eastAsia="zh-CN"/>
              </w:rPr>
              <w:t>reviews</w:t>
            </w:r>
            <w:r>
              <w:rPr>
                <w:rFonts w:cs="Arial"/>
                <w:szCs w:val="20"/>
                <w:lang w:val="en-GB" w:eastAsia="zh-CN"/>
              </w:rPr>
              <w:t xml:space="preserve"> should be used as evidence sources for the required evidence </w:t>
            </w:r>
            <w:proofErr w:type="gramStart"/>
            <w:r>
              <w:rPr>
                <w:rFonts w:cs="Arial"/>
                <w:szCs w:val="20"/>
                <w:lang w:val="en-GB" w:eastAsia="zh-CN"/>
              </w:rPr>
              <w:t>syntheses.</w:t>
            </w:r>
            <w:proofErr w:type="gramEnd"/>
            <w:r>
              <w:rPr>
                <w:rFonts w:cs="Arial"/>
                <w:szCs w:val="20"/>
                <w:lang w:val="en-GB" w:eastAsia="zh-CN"/>
              </w:rPr>
              <w:t xml:space="preserve"> Proposals should therefore outline how these existing reviews will be updated to deliver up-to-date evidence syntheses to inform the WHO </w:t>
            </w:r>
            <w:r w:rsidR="005F776F">
              <w:rPr>
                <w:rFonts w:cs="Arial"/>
                <w:szCs w:val="20"/>
                <w:lang w:val="en-GB" w:eastAsia="zh-CN"/>
              </w:rPr>
              <w:t>Guideline</w:t>
            </w:r>
            <w:r>
              <w:rPr>
                <w:rFonts w:cs="Arial"/>
                <w:szCs w:val="20"/>
                <w:lang w:val="en-GB" w:eastAsia="zh-CN"/>
              </w:rPr>
              <w:t>.</w:t>
            </w:r>
          </w:p>
          <w:p w14:paraId="0DA5AA84" w14:textId="77777777" w:rsidR="00F47314" w:rsidRDefault="00F47314" w:rsidP="00CB50C0">
            <w:pPr>
              <w:jc w:val="left"/>
              <w:rPr>
                <w:rFonts w:cs="Arial"/>
                <w:szCs w:val="20"/>
                <w:lang w:val="en-GB" w:eastAsia="zh-CN"/>
              </w:rPr>
            </w:pPr>
          </w:p>
          <w:p w14:paraId="14411DE6" w14:textId="561A992A" w:rsidR="00F47314" w:rsidRPr="001307E0" w:rsidRDefault="00F47314" w:rsidP="00CB50C0">
            <w:pPr>
              <w:jc w:val="left"/>
              <w:rPr>
                <w:rFonts w:cs="Arial"/>
                <w:szCs w:val="20"/>
                <w:lang w:val="en-GB" w:eastAsia="zh-CN"/>
              </w:rPr>
            </w:pPr>
            <w:r>
              <w:rPr>
                <w:rFonts w:cs="Arial"/>
                <w:szCs w:val="20"/>
                <w:lang w:val="en-GB" w:eastAsia="zh-CN"/>
              </w:rPr>
              <w:t>For exercise, WHO has recommended an update to the current review by Hayden et al 2021 with results disaggregated by exercise modality</w:t>
            </w:r>
            <w:r w:rsidR="005F776F">
              <w:rPr>
                <w:rFonts w:cs="Arial"/>
                <w:szCs w:val="20"/>
                <w:lang w:val="en-GB" w:eastAsia="zh-CN"/>
              </w:rPr>
              <w:t xml:space="preserve"> (</w:t>
            </w:r>
            <w:proofErr w:type="gramStart"/>
            <w:r w:rsidR="005F776F">
              <w:rPr>
                <w:rFonts w:cs="Arial"/>
                <w:szCs w:val="20"/>
                <w:lang w:val="en-GB" w:eastAsia="zh-CN"/>
              </w:rPr>
              <w:t>i.e.</w:t>
            </w:r>
            <w:proofErr w:type="gramEnd"/>
            <w:r w:rsidR="005F776F">
              <w:rPr>
                <w:rFonts w:cs="Arial"/>
                <w:szCs w:val="20"/>
                <w:lang w:val="en-GB" w:eastAsia="zh-CN"/>
              </w:rPr>
              <w:t xml:space="preserve"> split not lumped)</w:t>
            </w:r>
            <w:r>
              <w:rPr>
                <w:rFonts w:cs="Arial"/>
                <w:szCs w:val="20"/>
                <w:lang w:val="en-GB" w:eastAsia="zh-CN"/>
              </w:rPr>
              <w:t>. That review</w:t>
            </w:r>
            <w:r w:rsidRPr="00F47314">
              <w:rPr>
                <w:rFonts w:cs="Arial"/>
                <w:szCs w:val="20"/>
                <w:lang w:val="en-GB" w:eastAsia="zh-CN"/>
              </w:rPr>
              <w:t xml:space="preserve"> includes data for trials identified in searches up to 27 April 2018</w:t>
            </w:r>
            <w:r>
              <w:rPr>
                <w:rFonts w:cs="Arial"/>
                <w:szCs w:val="20"/>
                <w:lang w:val="en-GB" w:eastAsia="zh-CN"/>
              </w:rPr>
              <w:t>. Therefore, there is a need to update this synthesis to include trials in searches up to present day.</w:t>
            </w:r>
          </w:p>
        </w:tc>
      </w:tr>
      <w:tr w:rsidR="00726E38" w:rsidRPr="001307E0" w14:paraId="4E89826F" w14:textId="2124B947"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726E38" w:rsidRPr="001307E0" w:rsidRDefault="00726E38"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192" w:type="dxa"/>
            <w:tcBorders>
              <w:top w:val="nil"/>
              <w:left w:val="nil"/>
              <w:bottom w:val="single" w:sz="4" w:space="0" w:color="auto"/>
              <w:right w:val="single" w:sz="4" w:space="0" w:color="auto"/>
            </w:tcBorders>
            <w:shd w:val="clear" w:color="auto" w:fill="auto"/>
            <w:noWrap/>
            <w:vAlign w:val="center"/>
            <w:hideMark/>
          </w:tcPr>
          <w:p w14:paraId="43185D12" w14:textId="08A91242" w:rsidR="00726E38" w:rsidRPr="001307E0" w:rsidRDefault="005F776F" w:rsidP="00CB50C0">
            <w:pPr>
              <w:jc w:val="left"/>
            </w:pPr>
            <w:r>
              <w:rPr>
                <w:rFonts w:cs="Arial"/>
                <w:szCs w:val="20"/>
                <w:lang w:val="en-GB" w:eastAsia="zh-CN"/>
              </w:rPr>
              <w:t>3.3</w:t>
            </w:r>
          </w:p>
        </w:tc>
        <w:tc>
          <w:tcPr>
            <w:tcW w:w="3800" w:type="dxa"/>
            <w:tcBorders>
              <w:top w:val="nil"/>
              <w:left w:val="nil"/>
              <w:bottom w:val="single" w:sz="4" w:space="0" w:color="auto"/>
              <w:right w:val="single" w:sz="4" w:space="0" w:color="auto"/>
            </w:tcBorders>
            <w:shd w:val="clear" w:color="auto" w:fill="auto"/>
            <w:noWrap/>
            <w:vAlign w:val="center"/>
            <w:hideMark/>
          </w:tcPr>
          <w:p w14:paraId="18B76424" w14:textId="4F527EB0" w:rsidR="00726E38" w:rsidRPr="001307E0" w:rsidRDefault="005F776F" w:rsidP="00CB50C0">
            <w:pPr>
              <w:jc w:val="left"/>
            </w:pPr>
            <w:r>
              <w:t>I</w:t>
            </w:r>
            <w:r w:rsidRPr="005F776F">
              <w:t>s it possible to bid for an exercise systematic review with a different aim and methodology (e.g., individual patient meta-analysis) for exercise and low back pain?</w:t>
            </w:r>
          </w:p>
        </w:tc>
        <w:tc>
          <w:tcPr>
            <w:tcW w:w="3738" w:type="dxa"/>
            <w:tcBorders>
              <w:top w:val="nil"/>
              <w:left w:val="nil"/>
              <w:bottom w:val="single" w:sz="4" w:space="0" w:color="auto"/>
              <w:right w:val="single" w:sz="4" w:space="0" w:color="auto"/>
            </w:tcBorders>
          </w:tcPr>
          <w:p w14:paraId="18E49F87" w14:textId="1EB42FB5" w:rsidR="00726E38" w:rsidRPr="001307E0" w:rsidRDefault="005F776F" w:rsidP="00CB50C0">
            <w:pPr>
              <w:jc w:val="left"/>
              <w:rPr>
                <w:rFonts w:cs="Arial"/>
                <w:szCs w:val="20"/>
                <w:lang w:val="en-GB" w:eastAsia="zh-CN"/>
              </w:rPr>
            </w:pPr>
            <w:r>
              <w:rPr>
                <w:rFonts w:cs="Arial"/>
                <w:szCs w:val="20"/>
                <w:lang w:val="en-GB" w:eastAsia="zh-CN"/>
              </w:rPr>
              <w:t xml:space="preserve">WHO does not recommend this </w:t>
            </w:r>
            <w:proofErr w:type="gramStart"/>
            <w:r>
              <w:rPr>
                <w:rFonts w:cs="Arial"/>
                <w:szCs w:val="20"/>
                <w:lang w:val="en-GB" w:eastAsia="zh-CN"/>
              </w:rPr>
              <w:t>approach.</w:t>
            </w:r>
            <w:proofErr w:type="gramEnd"/>
            <w:r>
              <w:rPr>
                <w:rFonts w:cs="Arial"/>
                <w:szCs w:val="20"/>
                <w:lang w:val="en-GB" w:eastAsia="zh-CN"/>
              </w:rPr>
              <w:t xml:space="preserve"> However, a bidder may choose to propose a different method should the outcomes meet the requirements of WHO, as outlined in the RFP. A compelling argument for the alternative approach would be expected.</w:t>
            </w:r>
          </w:p>
        </w:tc>
      </w:tr>
      <w:tr w:rsidR="00726E38" w:rsidRPr="001307E0" w14:paraId="4168B860" w14:textId="15C8C381"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726E38" w:rsidRPr="001307E0" w:rsidRDefault="00726E38"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192" w:type="dxa"/>
            <w:tcBorders>
              <w:top w:val="nil"/>
              <w:left w:val="nil"/>
              <w:bottom w:val="single" w:sz="4" w:space="0" w:color="auto"/>
              <w:right w:val="single" w:sz="4" w:space="0" w:color="auto"/>
            </w:tcBorders>
            <w:shd w:val="clear" w:color="auto" w:fill="auto"/>
            <w:noWrap/>
            <w:vAlign w:val="center"/>
            <w:hideMark/>
          </w:tcPr>
          <w:p w14:paraId="01226672" w14:textId="54B9F36F" w:rsidR="00726E38" w:rsidRPr="001307E0" w:rsidRDefault="003A258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1FC0C595" w14:textId="3EC7745D" w:rsidR="00726E38" w:rsidRPr="001307E0" w:rsidRDefault="00EB54D9" w:rsidP="00CB50C0">
            <w:pPr>
              <w:jc w:val="left"/>
            </w:pPr>
            <w:r>
              <w:t>I</w:t>
            </w:r>
            <w:r w:rsidRPr="005F776F">
              <w:t xml:space="preserve">s it possible to </w:t>
            </w:r>
            <w:r>
              <w:t>bid</w:t>
            </w:r>
            <w:r w:rsidRPr="005F776F">
              <w:t xml:space="preserve"> for</w:t>
            </w:r>
            <w:r w:rsidR="00726E38" w:rsidRPr="001307E0">
              <w:rPr>
                <w:rFonts w:cs="Arial"/>
                <w:szCs w:val="20"/>
                <w:lang w:val="en-GB" w:eastAsia="zh-CN"/>
              </w:rPr>
              <w:t xml:space="preserve"> </w:t>
            </w:r>
            <w:r>
              <w:rPr>
                <w:rFonts w:cs="Arial"/>
                <w:szCs w:val="20"/>
                <w:lang w:val="en-GB" w:eastAsia="zh-CN"/>
              </w:rPr>
              <w:t xml:space="preserve">a systematic review including only some of the </w:t>
            </w:r>
            <w:proofErr w:type="spellStart"/>
            <w:r>
              <w:rPr>
                <w:rFonts w:cs="Arial"/>
                <w:szCs w:val="20"/>
                <w:lang w:val="en-GB" w:eastAsia="zh-CN"/>
              </w:rPr>
              <w:t>Otcome</w:t>
            </w:r>
            <w:r w:rsidR="001B07C6">
              <w:rPr>
                <w:rFonts w:cs="Arial"/>
                <w:szCs w:val="20"/>
                <w:lang w:val="en-GB" w:eastAsia="zh-CN"/>
              </w:rPr>
              <w:t>s</w:t>
            </w:r>
            <w:proofErr w:type="spellEnd"/>
            <w:r>
              <w:rPr>
                <w:rFonts w:cs="Arial"/>
                <w:szCs w:val="20"/>
                <w:lang w:val="en-GB" w:eastAsia="zh-CN"/>
              </w:rPr>
              <w:t xml:space="preserve"> listed in section 3.3?</w:t>
            </w:r>
          </w:p>
        </w:tc>
        <w:tc>
          <w:tcPr>
            <w:tcW w:w="3738" w:type="dxa"/>
            <w:tcBorders>
              <w:top w:val="nil"/>
              <w:left w:val="nil"/>
              <w:bottom w:val="single" w:sz="4" w:space="0" w:color="auto"/>
              <w:right w:val="single" w:sz="4" w:space="0" w:color="auto"/>
            </w:tcBorders>
          </w:tcPr>
          <w:p w14:paraId="7BA6AE7A" w14:textId="77777777" w:rsidR="002C00FF" w:rsidRPr="002C00FF" w:rsidRDefault="002C00FF" w:rsidP="002C00FF">
            <w:pPr>
              <w:jc w:val="left"/>
              <w:rPr>
                <w:rFonts w:cs="Arial"/>
                <w:szCs w:val="20"/>
                <w:lang w:val="en-GB" w:eastAsia="zh-CN"/>
              </w:rPr>
            </w:pPr>
            <w:r w:rsidRPr="002C00FF">
              <w:rPr>
                <w:rFonts w:cs="Arial"/>
                <w:szCs w:val="20"/>
                <w:lang w:val="en-GB" w:eastAsia="zh-CN"/>
              </w:rPr>
              <w:t>No. WHO considers outcomes listed in 3.3 as critical outcomes and asks the GRADE assessment for each critical outcome. Therefore, bidders should provide complete detail about the data for each outcome, including references.</w:t>
            </w:r>
          </w:p>
          <w:p w14:paraId="5200EDF3" w14:textId="448065B9" w:rsidR="00726E38" w:rsidRPr="001307E0" w:rsidRDefault="002C00FF" w:rsidP="002C00FF">
            <w:pPr>
              <w:jc w:val="left"/>
              <w:rPr>
                <w:rFonts w:cs="Arial"/>
                <w:szCs w:val="20"/>
                <w:lang w:val="en-GB" w:eastAsia="zh-CN"/>
              </w:rPr>
            </w:pPr>
            <w:r w:rsidRPr="002C00FF">
              <w:rPr>
                <w:rFonts w:cs="Arial"/>
                <w:szCs w:val="20"/>
                <w:lang w:val="en-GB" w:eastAsia="zh-CN"/>
              </w:rPr>
              <w:t>Bidders should also report outcomes for which no evidence was found.</w:t>
            </w:r>
          </w:p>
        </w:tc>
      </w:tr>
      <w:tr w:rsidR="00726E38" w:rsidRPr="001307E0" w14:paraId="0282D8F4" w14:textId="08B5651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726E38" w:rsidRPr="001307E0" w:rsidRDefault="00726E38"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192" w:type="dxa"/>
            <w:tcBorders>
              <w:top w:val="nil"/>
              <w:left w:val="nil"/>
              <w:bottom w:val="single" w:sz="4" w:space="0" w:color="auto"/>
              <w:right w:val="single" w:sz="4" w:space="0" w:color="auto"/>
            </w:tcBorders>
            <w:shd w:val="clear" w:color="auto" w:fill="auto"/>
            <w:noWrap/>
            <w:vAlign w:val="center"/>
            <w:hideMark/>
          </w:tcPr>
          <w:p w14:paraId="729C6B53"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5CE32E1"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1F2CBDD" w14:textId="77777777" w:rsidR="00726E38" w:rsidRPr="001307E0" w:rsidRDefault="00726E38" w:rsidP="00CB50C0">
            <w:pPr>
              <w:jc w:val="left"/>
              <w:rPr>
                <w:rFonts w:cs="Arial"/>
                <w:szCs w:val="20"/>
                <w:lang w:val="en-GB" w:eastAsia="zh-CN"/>
              </w:rPr>
            </w:pPr>
          </w:p>
        </w:tc>
      </w:tr>
      <w:tr w:rsidR="00726E38" w:rsidRPr="001307E0" w14:paraId="10136F8C" w14:textId="4A83A7D7"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726E38" w:rsidRPr="001307E0" w:rsidRDefault="00726E38"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192" w:type="dxa"/>
            <w:tcBorders>
              <w:top w:val="nil"/>
              <w:left w:val="nil"/>
              <w:bottom w:val="single" w:sz="4" w:space="0" w:color="auto"/>
              <w:right w:val="single" w:sz="4" w:space="0" w:color="auto"/>
            </w:tcBorders>
            <w:shd w:val="clear" w:color="auto" w:fill="auto"/>
            <w:noWrap/>
            <w:vAlign w:val="center"/>
            <w:hideMark/>
          </w:tcPr>
          <w:p w14:paraId="06371D18" w14:textId="77777777" w:rsidR="00726E38" w:rsidRPr="001307E0" w:rsidRDefault="00726E38"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3800" w:type="dxa"/>
            <w:tcBorders>
              <w:top w:val="nil"/>
              <w:left w:val="nil"/>
              <w:bottom w:val="single" w:sz="4" w:space="0" w:color="auto"/>
              <w:right w:val="single" w:sz="4" w:space="0" w:color="auto"/>
            </w:tcBorders>
            <w:shd w:val="clear" w:color="auto" w:fill="auto"/>
            <w:noWrap/>
            <w:vAlign w:val="center"/>
            <w:hideMark/>
          </w:tcPr>
          <w:p w14:paraId="0B63D5F3"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7CAB2AE" w14:textId="77777777" w:rsidR="00726E38" w:rsidRPr="001307E0" w:rsidRDefault="00726E38" w:rsidP="00CB50C0">
            <w:pPr>
              <w:jc w:val="left"/>
              <w:rPr>
                <w:rFonts w:cs="Arial"/>
                <w:szCs w:val="20"/>
                <w:lang w:val="en-GB" w:eastAsia="zh-CN"/>
              </w:rPr>
            </w:pPr>
          </w:p>
        </w:tc>
      </w:tr>
      <w:tr w:rsidR="00726E38" w:rsidRPr="001307E0" w14:paraId="2753A95C" w14:textId="7635934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726E38" w:rsidRPr="001307E0" w:rsidRDefault="00726E38"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192" w:type="dxa"/>
            <w:tcBorders>
              <w:top w:val="nil"/>
              <w:left w:val="nil"/>
              <w:bottom w:val="single" w:sz="4" w:space="0" w:color="auto"/>
              <w:right w:val="single" w:sz="4" w:space="0" w:color="auto"/>
            </w:tcBorders>
            <w:shd w:val="clear" w:color="auto" w:fill="auto"/>
            <w:noWrap/>
            <w:vAlign w:val="center"/>
            <w:hideMark/>
          </w:tcPr>
          <w:p w14:paraId="3EE0979B"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4924E435"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0060E5DD" w14:textId="77777777" w:rsidR="00726E38" w:rsidRPr="001307E0" w:rsidRDefault="00726E38" w:rsidP="00CB50C0">
            <w:pPr>
              <w:jc w:val="left"/>
              <w:rPr>
                <w:rFonts w:cs="Arial"/>
                <w:szCs w:val="20"/>
                <w:lang w:val="en-GB" w:eastAsia="zh-CN"/>
              </w:rPr>
            </w:pPr>
          </w:p>
        </w:tc>
      </w:tr>
      <w:tr w:rsidR="00726E38" w:rsidRPr="001307E0" w14:paraId="1BAF1AD9" w14:textId="205F108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726E38" w:rsidRPr="001307E0" w:rsidRDefault="00726E38"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lastRenderedPageBreak/>
              <w:t>11</w:t>
            </w:r>
          </w:p>
        </w:tc>
        <w:tc>
          <w:tcPr>
            <w:tcW w:w="2192" w:type="dxa"/>
            <w:tcBorders>
              <w:top w:val="nil"/>
              <w:left w:val="nil"/>
              <w:bottom w:val="single" w:sz="4" w:space="0" w:color="auto"/>
              <w:right w:val="single" w:sz="4" w:space="0" w:color="auto"/>
            </w:tcBorders>
            <w:shd w:val="clear" w:color="auto" w:fill="auto"/>
            <w:noWrap/>
            <w:vAlign w:val="center"/>
            <w:hideMark/>
          </w:tcPr>
          <w:p w14:paraId="2187D9BE"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3B902D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7A0AACB7" w14:textId="77777777" w:rsidR="00726E38" w:rsidRPr="001307E0" w:rsidRDefault="00726E38" w:rsidP="00CB50C0">
            <w:pPr>
              <w:jc w:val="left"/>
              <w:rPr>
                <w:rFonts w:cs="Arial"/>
                <w:szCs w:val="20"/>
                <w:lang w:val="en-GB" w:eastAsia="zh-CN"/>
              </w:rPr>
            </w:pPr>
          </w:p>
        </w:tc>
      </w:tr>
      <w:tr w:rsidR="00726E38" w:rsidRPr="001307E0" w14:paraId="78ED0CD1" w14:textId="0690D94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726E38" w:rsidRPr="001307E0" w:rsidRDefault="00726E38"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192" w:type="dxa"/>
            <w:tcBorders>
              <w:top w:val="nil"/>
              <w:left w:val="nil"/>
              <w:bottom w:val="single" w:sz="4" w:space="0" w:color="auto"/>
              <w:right w:val="single" w:sz="4" w:space="0" w:color="auto"/>
            </w:tcBorders>
            <w:shd w:val="clear" w:color="auto" w:fill="auto"/>
            <w:noWrap/>
            <w:vAlign w:val="center"/>
            <w:hideMark/>
          </w:tcPr>
          <w:p w14:paraId="19D3E6C1"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1482CD6"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7DEB2DF5" w14:textId="77777777" w:rsidR="00726E38" w:rsidRPr="001307E0" w:rsidRDefault="00726E38" w:rsidP="00CB50C0">
            <w:pPr>
              <w:jc w:val="left"/>
              <w:rPr>
                <w:rFonts w:cs="Arial"/>
                <w:szCs w:val="20"/>
                <w:lang w:val="en-GB" w:eastAsia="zh-CN"/>
              </w:rPr>
            </w:pPr>
          </w:p>
        </w:tc>
      </w:tr>
      <w:tr w:rsidR="00726E38" w:rsidRPr="001307E0" w14:paraId="2C92DAC6" w14:textId="424F1BAC"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726E38" w:rsidRPr="001307E0" w:rsidRDefault="00726E38"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192" w:type="dxa"/>
            <w:tcBorders>
              <w:top w:val="nil"/>
              <w:left w:val="nil"/>
              <w:bottom w:val="single" w:sz="4" w:space="0" w:color="auto"/>
              <w:right w:val="single" w:sz="4" w:space="0" w:color="auto"/>
            </w:tcBorders>
            <w:shd w:val="clear" w:color="auto" w:fill="auto"/>
            <w:noWrap/>
            <w:vAlign w:val="center"/>
            <w:hideMark/>
          </w:tcPr>
          <w:p w14:paraId="76ADF598"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0AB3BE29"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FE55F23" w14:textId="77777777" w:rsidR="00726E38" w:rsidRPr="001307E0" w:rsidRDefault="00726E38" w:rsidP="00CB50C0">
            <w:pPr>
              <w:jc w:val="left"/>
              <w:rPr>
                <w:rFonts w:cs="Arial"/>
                <w:szCs w:val="20"/>
                <w:lang w:val="en-GB" w:eastAsia="zh-CN"/>
              </w:rPr>
            </w:pPr>
          </w:p>
        </w:tc>
      </w:tr>
      <w:tr w:rsidR="00726E38" w:rsidRPr="001307E0" w14:paraId="40EBB18B" w14:textId="4D7FB0C2"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726E38" w:rsidRPr="001307E0" w:rsidRDefault="00726E38"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192" w:type="dxa"/>
            <w:tcBorders>
              <w:top w:val="nil"/>
              <w:left w:val="nil"/>
              <w:bottom w:val="single" w:sz="4" w:space="0" w:color="auto"/>
              <w:right w:val="single" w:sz="4" w:space="0" w:color="auto"/>
            </w:tcBorders>
            <w:shd w:val="clear" w:color="auto" w:fill="auto"/>
            <w:noWrap/>
            <w:vAlign w:val="center"/>
            <w:hideMark/>
          </w:tcPr>
          <w:p w14:paraId="59FE6DB6"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10C3C1BA"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6ACE3CF" w14:textId="77777777" w:rsidR="00726E38" w:rsidRPr="001307E0" w:rsidRDefault="00726E38" w:rsidP="00CB50C0">
            <w:pPr>
              <w:jc w:val="left"/>
              <w:rPr>
                <w:rFonts w:cs="Arial"/>
                <w:szCs w:val="20"/>
                <w:lang w:val="en-GB" w:eastAsia="zh-CN"/>
              </w:rPr>
            </w:pPr>
          </w:p>
        </w:tc>
      </w:tr>
      <w:tr w:rsidR="00726E38" w:rsidRPr="001307E0" w14:paraId="20A4AFE1" w14:textId="21AC542B"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726E38" w:rsidRPr="001307E0" w:rsidRDefault="00726E38"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192" w:type="dxa"/>
            <w:tcBorders>
              <w:top w:val="nil"/>
              <w:left w:val="nil"/>
              <w:bottom w:val="single" w:sz="4" w:space="0" w:color="auto"/>
              <w:right w:val="single" w:sz="4" w:space="0" w:color="auto"/>
            </w:tcBorders>
            <w:shd w:val="clear" w:color="auto" w:fill="auto"/>
            <w:noWrap/>
            <w:vAlign w:val="center"/>
            <w:hideMark/>
          </w:tcPr>
          <w:p w14:paraId="024EE81D"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282B4FE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B25B289" w14:textId="77777777" w:rsidR="00726E38" w:rsidRPr="001307E0" w:rsidRDefault="00726E38" w:rsidP="00CB50C0">
            <w:pPr>
              <w:jc w:val="left"/>
              <w:rPr>
                <w:rFonts w:cs="Arial"/>
                <w:szCs w:val="20"/>
                <w:lang w:val="en-GB" w:eastAsia="zh-CN"/>
              </w:rPr>
            </w:pPr>
          </w:p>
        </w:tc>
      </w:tr>
      <w:tr w:rsidR="00726E38" w:rsidRPr="001307E0" w14:paraId="22C0BE2E" w14:textId="203F2576"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726E38" w:rsidRPr="001307E0" w:rsidRDefault="00726E38"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192" w:type="dxa"/>
            <w:tcBorders>
              <w:top w:val="nil"/>
              <w:left w:val="nil"/>
              <w:bottom w:val="single" w:sz="4" w:space="0" w:color="auto"/>
              <w:right w:val="single" w:sz="4" w:space="0" w:color="auto"/>
            </w:tcBorders>
            <w:shd w:val="clear" w:color="auto" w:fill="auto"/>
            <w:noWrap/>
            <w:vAlign w:val="center"/>
            <w:hideMark/>
          </w:tcPr>
          <w:p w14:paraId="292E74CE"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643D14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18CE4BA" w14:textId="77777777" w:rsidR="00726E38" w:rsidRPr="001307E0" w:rsidRDefault="00726E38" w:rsidP="00CB50C0">
            <w:pPr>
              <w:jc w:val="left"/>
              <w:rPr>
                <w:rFonts w:cs="Arial"/>
                <w:szCs w:val="20"/>
                <w:lang w:val="en-GB" w:eastAsia="zh-CN"/>
              </w:rPr>
            </w:pPr>
          </w:p>
        </w:tc>
      </w:tr>
      <w:tr w:rsidR="00726E38" w:rsidRPr="001307E0" w14:paraId="24B533CB" w14:textId="052F8AA4"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726E38" w:rsidRPr="001307E0" w:rsidRDefault="00726E38"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192" w:type="dxa"/>
            <w:tcBorders>
              <w:top w:val="nil"/>
              <w:left w:val="nil"/>
              <w:bottom w:val="single" w:sz="4" w:space="0" w:color="auto"/>
              <w:right w:val="single" w:sz="4" w:space="0" w:color="auto"/>
            </w:tcBorders>
            <w:shd w:val="clear" w:color="auto" w:fill="auto"/>
            <w:noWrap/>
            <w:vAlign w:val="center"/>
            <w:hideMark/>
          </w:tcPr>
          <w:p w14:paraId="3334D3E7"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0CB206A2"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0BE66B9B" w14:textId="77777777" w:rsidR="00726E38" w:rsidRPr="001307E0" w:rsidRDefault="00726E38" w:rsidP="00CB50C0">
            <w:pPr>
              <w:jc w:val="left"/>
              <w:rPr>
                <w:rFonts w:cs="Arial"/>
                <w:szCs w:val="20"/>
                <w:lang w:val="en-GB" w:eastAsia="zh-CN"/>
              </w:rPr>
            </w:pPr>
          </w:p>
        </w:tc>
      </w:tr>
      <w:tr w:rsidR="00726E38" w:rsidRPr="001307E0" w14:paraId="0614BEBC" w14:textId="21BACB5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726E38" w:rsidRPr="001307E0" w:rsidRDefault="00726E38"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192" w:type="dxa"/>
            <w:tcBorders>
              <w:top w:val="nil"/>
              <w:left w:val="nil"/>
              <w:bottom w:val="single" w:sz="4" w:space="0" w:color="auto"/>
              <w:right w:val="single" w:sz="4" w:space="0" w:color="auto"/>
            </w:tcBorders>
            <w:shd w:val="clear" w:color="auto" w:fill="auto"/>
            <w:noWrap/>
            <w:vAlign w:val="center"/>
            <w:hideMark/>
          </w:tcPr>
          <w:p w14:paraId="0998841A"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3B10944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6186F27" w14:textId="77777777" w:rsidR="00726E38" w:rsidRPr="001307E0" w:rsidRDefault="00726E38" w:rsidP="00CB50C0">
            <w:pPr>
              <w:jc w:val="left"/>
              <w:rPr>
                <w:rFonts w:cs="Arial"/>
                <w:szCs w:val="20"/>
                <w:lang w:val="en-GB" w:eastAsia="zh-CN"/>
              </w:rPr>
            </w:pPr>
          </w:p>
        </w:tc>
      </w:tr>
      <w:tr w:rsidR="00726E38" w:rsidRPr="001307E0" w14:paraId="1EB95853" w14:textId="426CDFC5"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726E38" w:rsidRPr="001307E0" w:rsidRDefault="00726E38"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192" w:type="dxa"/>
            <w:tcBorders>
              <w:top w:val="nil"/>
              <w:left w:val="nil"/>
              <w:bottom w:val="single" w:sz="4" w:space="0" w:color="auto"/>
              <w:right w:val="single" w:sz="4" w:space="0" w:color="auto"/>
            </w:tcBorders>
            <w:shd w:val="clear" w:color="auto" w:fill="auto"/>
            <w:noWrap/>
            <w:vAlign w:val="center"/>
            <w:hideMark/>
          </w:tcPr>
          <w:p w14:paraId="65531014"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3E9CC18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5D14FAC" w14:textId="77777777" w:rsidR="00726E38" w:rsidRPr="001307E0" w:rsidRDefault="00726E38" w:rsidP="00CB50C0">
            <w:pPr>
              <w:jc w:val="left"/>
              <w:rPr>
                <w:rFonts w:cs="Arial"/>
                <w:szCs w:val="20"/>
                <w:lang w:val="en-GB" w:eastAsia="zh-CN"/>
              </w:rPr>
            </w:pPr>
          </w:p>
        </w:tc>
      </w:tr>
      <w:tr w:rsidR="00726E38" w:rsidRPr="001307E0" w14:paraId="5E278A80" w14:textId="29EA61C9"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726E38" w:rsidRPr="001307E0" w:rsidRDefault="00726E38"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192" w:type="dxa"/>
            <w:tcBorders>
              <w:top w:val="nil"/>
              <w:left w:val="nil"/>
              <w:bottom w:val="single" w:sz="4" w:space="0" w:color="auto"/>
              <w:right w:val="single" w:sz="4" w:space="0" w:color="auto"/>
            </w:tcBorders>
            <w:shd w:val="clear" w:color="auto" w:fill="auto"/>
            <w:noWrap/>
            <w:vAlign w:val="center"/>
            <w:hideMark/>
          </w:tcPr>
          <w:p w14:paraId="4BC8C33B"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6FF67D0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FB62FDE" w14:textId="77777777" w:rsidR="00726E38" w:rsidRPr="001307E0" w:rsidRDefault="00726E38" w:rsidP="00CB50C0">
            <w:pPr>
              <w:jc w:val="left"/>
              <w:rPr>
                <w:rFonts w:cs="Arial"/>
                <w:szCs w:val="20"/>
                <w:lang w:val="en-GB" w:eastAsia="zh-CN"/>
              </w:rPr>
            </w:pP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3"/>
      <w:headerReference w:type="default" r:id="rId14"/>
      <w:footerReference w:type="even" r:id="rId15"/>
      <w:footerReference w:type="default" r:id="rId16"/>
      <w:headerReference w:type="first" r:id="rId17"/>
      <w:footerReference w:type="first" r:id="rId18"/>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7A770" w14:textId="77777777" w:rsidR="00B40172" w:rsidRDefault="00B40172">
      <w:r>
        <w:separator/>
      </w:r>
    </w:p>
  </w:endnote>
  <w:endnote w:type="continuationSeparator" w:id="0">
    <w:p w14:paraId="05B74D38" w14:textId="77777777" w:rsidR="00B40172" w:rsidRDefault="00B40172">
      <w:r>
        <w:continuationSeparator/>
      </w:r>
    </w:p>
  </w:endnote>
  <w:endnote w:type="continuationNotice" w:id="1">
    <w:p w14:paraId="58460B7A" w14:textId="77777777" w:rsidR="00B40172" w:rsidRDefault="00B40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imes New (W1)">
    <w:altName w:val="Times New Roman"/>
    <w:panose1 w:val="00000500000000020000"/>
    <w:charset w:val="00"/>
    <w:family w:val="auto"/>
    <w:pitch w:val="variable"/>
    <w:sig w:usb0="E00002FF" w:usb1="5000205A" w:usb2="00000000" w:usb3="00000000" w:csb0="0000019F" w:csb1="00000000"/>
  </w:font>
  <w:font w:name="Arial (W1)">
    <w:altName w:val="Arial"/>
    <w:panose1 w:val="020B0604020202020204"/>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0EDB866D" w:rsidR="00F349BF" w:rsidRDefault="00B40172" w:rsidP="00D409E9">
    <w:pPr>
      <w:pStyle w:val="Rodap"/>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7934C7E3" w14:textId="08C75ED1" w:rsidR="00F349BF" w:rsidRPr="00342863" w:rsidRDefault="00F349BF" w:rsidP="008D7806">
    <w:pPr>
      <w:pStyle w:val="Rodap"/>
      <w:jc w:val="center"/>
      <w:rPr>
        <w:rFonts w:ascii="Arial Narrow" w:hAnsi="Arial Narrow"/>
        <w:color w:val="808080" w:themeColor="background1" w:themeShade="80"/>
        <w:sz w:val="14"/>
        <w:szCs w:val="14"/>
      </w:rPr>
    </w:pPr>
    <w:r w:rsidRPr="006F0F47">
      <w:rPr>
        <w:rStyle w:val="Nmerodepgina"/>
        <w:rFonts w:ascii="Arial Narrow" w:hAnsi="Arial Narrow"/>
        <w:color w:val="808080" w:themeColor="background1" w:themeShade="80"/>
        <w:sz w:val="14"/>
        <w:szCs w:val="14"/>
      </w:rPr>
      <w:t>Doc. Ref: RFP_MediumValue_V.0</w:t>
    </w:r>
    <w:r>
      <w:rPr>
        <w:rStyle w:val="Nmerodepgina"/>
        <w:rFonts w:ascii="Arial Narrow" w:hAnsi="Arial Narrow"/>
        <w:color w:val="808080" w:themeColor="background1" w:themeShade="80"/>
        <w:sz w:val="14"/>
        <w:szCs w:val="14"/>
      </w:rPr>
      <w:t>3</w:t>
    </w:r>
    <w:r w:rsidRPr="006F0F47">
      <w:rPr>
        <w:rStyle w:val="Nmerodepgina"/>
        <w:rFonts w:ascii="Arial Narrow" w:hAnsi="Arial Narrow"/>
        <w:color w:val="808080" w:themeColor="background1" w:themeShade="80"/>
        <w:sz w:val="14"/>
        <w:szCs w:val="14"/>
      </w:rPr>
      <w:t xml:space="preserve"> </w:t>
    </w:r>
    <w:r>
      <w:rPr>
        <w:rStyle w:val="Nmerodepgina"/>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591DA30C" w:rsidR="00F349BF" w:rsidRDefault="00B40172" w:rsidP="00D409E9">
    <w:pPr>
      <w:pStyle w:val="Rodap"/>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2E2C131B" w14:textId="1FCBBB9E" w:rsidR="00F349BF" w:rsidRPr="008D7806" w:rsidRDefault="00F349BF" w:rsidP="008D7806">
    <w:pPr>
      <w:pStyle w:val="Rodap"/>
      <w:jc w:val="center"/>
      <w:rPr>
        <w:rFonts w:ascii="Arial Narrow" w:hAnsi="Arial Narrow"/>
        <w:color w:val="808080" w:themeColor="background1" w:themeShade="80"/>
        <w:sz w:val="14"/>
        <w:szCs w:val="14"/>
      </w:rPr>
    </w:pPr>
    <w:r w:rsidRPr="006F0F47">
      <w:rPr>
        <w:rStyle w:val="Nmerodepgina"/>
        <w:rFonts w:ascii="Arial Narrow" w:hAnsi="Arial Narrow"/>
        <w:color w:val="808080" w:themeColor="background1" w:themeShade="80"/>
        <w:sz w:val="14"/>
        <w:szCs w:val="14"/>
      </w:rPr>
      <w:t>Doc. Ref: RFP_MediumValue_V.0</w:t>
    </w:r>
    <w:r>
      <w:rPr>
        <w:rStyle w:val="Nmerodepgina"/>
        <w:rFonts w:ascii="Arial Narrow" w:hAnsi="Arial Narrow"/>
        <w:color w:val="808080" w:themeColor="background1" w:themeShade="80"/>
        <w:sz w:val="14"/>
        <w:szCs w:val="14"/>
      </w:rPr>
      <w:t>3</w:t>
    </w:r>
    <w:r w:rsidRPr="006F0F47">
      <w:rPr>
        <w:rStyle w:val="Nmerodepgina"/>
        <w:rFonts w:ascii="Arial Narrow" w:hAnsi="Arial Narrow"/>
        <w:color w:val="808080" w:themeColor="background1" w:themeShade="80"/>
        <w:sz w:val="14"/>
        <w:szCs w:val="14"/>
      </w:rPr>
      <w:t xml:space="preserve"> </w:t>
    </w:r>
    <w:r>
      <w:rPr>
        <w:rStyle w:val="Nmerodepgina"/>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4AEFDE51" w:rsidR="00F349BF" w:rsidRPr="00521BB1" w:rsidRDefault="00B40172" w:rsidP="00D409E9">
    <w:pPr>
      <w:pStyle w:val="Rodap"/>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58BBABF3" w14:textId="48B25533" w:rsidR="00F349BF" w:rsidRPr="006F0F47" w:rsidRDefault="00F349BF" w:rsidP="00DA55BC">
    <w:pPr>
      <w:pStyle w:val="Rodap"/>
      <w:jc w:val="center"/>
      <w:rPr>
        <w:rStyle w:val="Nmerodepgina"/>
        <w:rFonts w:ascii="Arial Narrow" w:hAnsi="Arial Narrow"/>
        <w:color w:val="808080" w:themeColor="background1" w:themeShade="80"/>
        <w:sz w:val="14"/>
        <w:szCs w:val="14"/>
      </w:rPr>
    </w:pPr>
    <w:r w:rsidRPr="006F0F47">
      <w:rPr>
        <w:rStyle w:val="Nmerodepgina"/>
        <w:rFonts w:ascii="Arial Narrow" w:hAnsi="Arial Narrow"/>
        <w:color w:val="808080" w:themeColor="background1" w:themeShade="80"/>
        <w:sz w:val="14"/>
        <w:szCs w:val="14"/>
      </w:rPr>
      <w:t>Doc. Ref: RFP_MediumValue_V.0</w:t>
    </w:r>
    <w:r>
      <w:rPr>
        <w:rStyle w:val="Nmerodepgina"/>
        <w:rFonts w:ascii="Arial Narrow" w:hAnsi="Arial Narrow"/>
        <w:color w:val="808080" w:themeColor="background1" w:themeShade="80"/>
        <w:sz w:val="14"/>
        <w:szCs w:val="14"/>
      </w:rPr>
      <w:t>3</w:t>
    </w:r>
    <w:r w:rsidRPr="006F0F47">
      <w:rPr>
        <w:rStyle w:val="Nmerodepgina"/>
        <w:rFonts w:ascii="Arial Narrow" w:hAnsi="Arial Narrow"/>
        <w:color w:val="808080" w:themeColor="background1" w:themeShade="80"/>
        <w:sz w:val="14"/>
        <w:szCs w:val="14"/>
      </w:rPr>
      <w:t xml:space="preserve"> </w:t>
    </w:r>
    <w:r>
      <w:rPr>
        <w:rStyle w:val="Nmerodepgina"/>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10CEC" w14:textId="77777777" w:rsidR="00B40172" w:rsidRDefault="00B40172">
      <w:r>
        <w:separator/>
      </w:r>
    </w:p>
  </w:footnote>
  <w:footnote w:type="continuationSeparator" w:id="0">
    <w:p w14:paraId="067F1BD1" w14:textId="77777777" w:rsidR="00B40172" w:rsidRDefault="00B40172">
      <w:r>
        <w:continuationSeparator/>
      </w:r>
    </w:p>
  </w:footnote>
  <w:footnote w:type="continuationNotice" w:id="1">
    <w:p w14:paraId="1B1CE7DD" w14:textId="77777777" w:rsidR="00B40172" w:rsidRDefault="00B401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F349BF" w:rsidRPr="0010468C" w14:paraId="39F86740" w14:textId="77777777" w:rsidTr="00DF18A3">
      <w:trPr>
        <w:trHeight w:hRule="exact" w:val="482"/>
      </w:trPr>
      <w:tc>
        <w:tcPr>
          <w:tcW w:w="248" w:type="dxa"/>
          <w:vAlign w:val="bottom"/>
        </w:tcPr>
        <w:p w14:paraId="769E77C3" w14:textId="77777777" w:rsidR="00F349BF" w:rsidRPr="0010468C" w:rsidRDefault="00F349BF" w:rsidP="00DF18A3">
          <w:pPr>
            <w:pStyle w:val="Cabealho"/>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F349BF" w:rsidRPr="0010468C" w:rsidRDefault="00F349BF" w:rsidP="00DF18A3">
          <w:pPr>
            <w:pStyle w:val="Cabealho"/>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F349BF" w:rsidRPr="0010468C" w:rsidRDefault="00F349BF" w:rsidP="00DF18A3">
          <w:pPr>
            <w:pStyle w:val="Cabealho"/>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Nmerodepgina"/>
              <w:rFonts w:ascii="Arial Narrow" w:hAnsi="Arial Narrow"/>
              <w:b/>
              <w:bCs/>
              <w:color w:val="447DB5"/>
            </w:rPr>
            <w:fldChar w:fldCharType="begin"/>
          </w:r>
          <w:r w:rsidRPr="00A112BC">
            <w:rPr>
              <w:rStyle w:val="Nmerodepgina"/>
              <w:rFonts w:ascii="Arial Narrow" w:hAnsi="Arial Narrow"/>
              <w:b/>
              <w:color w:val="447DB5"/>
            </w:rPr>
            <w:instrText xml:space="preserve"> PAGE </w:instrText>
          </w:r>
          <w:r w:rsidRPr="0010468C">
            <w:rPr>
              <w:rStyle w:val="Nmerodepgina"/>
              <w:rFonts w:ascii="Arial Narrow" w:hAnsi="Arial Narrow"/>
              <w:b/>
              <w:bCs/>
              <w:color w:val="447DB5"/>
            </w:rPr>
            <w:fldChar w:fldCharType="separate"/>
          </w:r>
          <w:r>
            <w:rPr>
              <w:rStyle w:val="Nmerodepgina"/>
              <w:rFonts w:ascii="Arial Narrow" w:hAnsi="Arial Narrow"/>
              <w:b/>
              <w:noProof/>
              <w:color w:val="447DB5"/>
            </w:rPr>
            <w:t>4</w:t>
          </w:r>
          <w:r w:rsidRPr="0010468C">
            <w:rPr>
              <w:rStyle w:val="Nmerodepgina"/>
              <w:rFonts w:ascii="Arial Narrow" w:hAnsi="Arial Narrow"/>
              <w:b/>
              <w:bCs/>
              <w:color w:val="447DB5"/>
            </w:rPr>
            <w:fldChar w:fldCharType="end"/>
          </w:r>
        </w:p>
      </w:tc>
    </w:tr>
    <w:tr w:rsidR="00F349BF" w:rsidRPr="0010468C" w14:paraId="0F1B7B39" w14:textId="77777777" w:rsidTr="00DF18A3">
      <w:trPr>
        <w:trHeight w:hRule="exact" w:val="402"/>
      </w:trPr>
      <w:tc>
        <w:tcPr>
          <w:tcW w:w="248" w:type="dxa"/>
          <w:vAlign w:val="center"/>
        </w:tcPr>
        <w:p w14:paraId="099DE622" w14:textId="77777777" w:rsidR="00F349BF" w:rsidRPr="0010468C" w:rsidRDefault="00F349BF" w:rsidP="00DF18A3">
          <w:pPr>
            <w:pStyle w:val="Cabealho"/>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F349BF" w:rsidRPr="0010468C" w:rsidRDefault="00F349BF" w:rsidP="00DF18A3">
          <w:pPr>
            <w:pStyle w:val="Cabealho"/>
            <w:rPr>
              <w:color w:val="447DB5"/>
            </w:rPr>
          </w:pPr>
        </w:p>
      </w:tc>
      <w:tc>
        <w:tcPr>
          <w:tcW w:w="10914" w:type="dxa"/>
          <w:tcBorders>
            <w:top w:val="single" w:sz="12" w:space="0" w:color="1E7FB8"/>
            <w:left w:val="single" w:sz="12" w:space="0" w:color="1E7FB8"/>
          </w:tcBorders>
          <w:shd w:val="clear" w:color="auto" w:fill="auto"/>
          <w:vAlign w:val="center"/>
        </w:tcPr>
        <w:p w14:paraId="4F47C348" w14:textId="75D52AC2" w:rsidR="00F349BF" w:rsidRPr="0010468C" w:rsidRDefault="00F349BF" w:rsidP="00032E72">
          <w:pPr>
            <w:pStyle w:val="Cabealho"/>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Switzerland/Ageing and Health Unit</w:t>
              </w:r>
            </w:sdtContent>
          </w:sdt>
        </w:p>
      </w:tc>
    </w:tr>
  </w:tbl>
  <w:p w14:paraId="2C52F9EC" w14:textId="77777777" w:rsidR="00F349BF" w:rsidRDefault="00F349B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F349BF" w:rsidRPr="0010468C" w14:paraId="05303B5B" w14:textId="77777777" w:rsidTr="00DF18A3">
      <w:trPr>
        <w:trHeight w:hRule="exact" w:val="482"/>
      </w:trPr>
      <w:tc>
        <w:tcPr>
          <w:tcW w:w="248" w:type="dxa"/>
          <w:vAlign w:val="bottom"/>
        </w:tcPr>
        <w:p w14:paraId="77DFCB30" w14:textId="77777777" w:rsidR="00F349BF" w:rsidRPr="0010468C" w:rsidRDefault="00F349BF" w:rsidP="00DF18A3">
          <w:pPr>
            <w:pStyle w:val="Cabealho"/>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F349BF" w:rsidRPr="0010468C" w:rsidRDefault="00F349BF" w:rsidP="00DF18A3">
          <w:pPr>
            <w:pStyle w:val="Cabealho"/>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F349BF" w:rsidRPr="0010468C" w:rsidRDefault="00F349BF" w:rsidP="00DF18A3">
          <w:pPr>
            <w:pStyle w:val="Cabealho"/>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Nmerodepgina"/>
              <w:rFonts w:ascii="Arial Narrow" w:hAnsi="Arial Narrow"/>
              <w:b/>
              <w:bCs/>
              <w:color w:val="447DB5"/>
            </w:rPr>
            <w:fldChar w:fldCharType="begin"/>
          </w:r>
          <w:r w:rsidRPr="0010468C">
            <w:rPr>
              <w:rStyle w:val="Nmerodepgina"/>
              <w:rFonts w:ascii="Arial Narrow" w:hAnsi="Arial Narrow"/>
              <w:b/>
              <w:bCs/>
              <w:color w:val="447DB5"/>
            </w:rPr>
            <w:instrText xml:space="preserve"> PAGE </w:instrText>
          </w:r>
          <w:r w:rsidRPr="0010468C">
            <w:rPr>
              <w:rStyle w:val="Nmerodepgina"/>
              <w:rFonts w:ascii="Arial Narrow" w:hAnsi="Arial Narrow"/>
              <w:b/>
              <w:bCs/>
              <w:color w:val="447DB5"/>
            </w:rPr>
            <w:fldChar w:fldCharType="separate"/>
          </w:r>
          <w:r>
            <w:rPr>
              <w:rStyle w:val="Nmerodepgina"/>
              <w:rFonts w:ascii="Arial Narrow" w:hAnsi="Arial Narrow"/>
              <w:b/>
              <w:bCs/>
              <w:noProof/>
              <w:color w:val="447DB5"/>
            </w:rPr>
            <w:t>3</w:t>
          </w:r>
          <w:r w:rsidRPr="0010468C">
            <w:rPr>
              <w:rStyle w:val="Nmerodepgina"/>
              <w:rFonts w:ascii="Arial Narrow" w:hAnsi="Arial Narrow"/>
              <w:b/>
              <w:bCs/>
              <w:color w:val="447DB5"/>
            </w:rPr>
            <w:fldChar w:fldCharType="end"/>
          </w:r>
        </w:p>
      </w:tc>
    </w:tr>
    <w:tr w:rsidR="00F349BF" w:rsidRPr="0010468C" w14:paraId="7B775B41" w14:textId="77777777" w:rsidTr="00DF18A3">
      <w:trPr>
        <w:trHeight w:hRule="exact" w:val="402"/>
      </w:trPr>
      <w:tc>
        <w:tcPr>
          <w:tcW w:w="248" w:type="dxa"/>
          <w:vAlign w:val="center"/>
        </w:tcPr>
        <w:p w14:paraId="2661CFE0" w14:textId="77777777" w:rsidR="00F349BF" w:rsidRPr="0010468C" w:rsidRDefault="00F349BF" w:rsidP="00DF18A3">
          <w:pPr>
            <w:pStyle w:val="Cabealho"/>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F349BF" w:rsidRPr="0010468C" w:rsidRDefault="00F349BF" w:rsidP="00DF18A3">
          <w:pPr>
            <w:pStyle w:val="Cabealho"/>
            <w:rPr>
              <w:color w:val="447DB5"/>
            </w:rPr>
          </w:pPr>
        </w:p>
      </w:tc>
      <w:tc>
        <w:tcPr>
          <w:tcW w:w="10914" w:type="dxa"/>
          <w:tcBorders>
            <w:top w:val="single" w:sz="12" w:space="0" w:color="1E7FB8"/>
            <w:left w:val="single" w:sz="12" w:space="0" w:color="1E7FB8"/>
          </w:tcBorders>
          <w:shd w:val="clear" w:color="auto" w:fill="auto"/>
          <w:vAlign w:val="center"/>
        </w:tcPr>
        <w:p w14:paraId="279ADF5B" w14:textId="7241EB8B" w:rsidR="00F349BF" w:rsidRPr="0010468C" w:rsidRDefault="00F349BF" w:rsidP="00032E72">
          <w:pPr>
            <w:pStyle w:val="Cabealho"/>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Switzerland/Ageing and Health Unit</w:t>
              </w:r>
            </w:sdtContent>
          </w:sdt>
        </w:p>
      </w:tc>
    </w:tr>
  </w:tbl>
  <w:p w14:paraId="2CF4CB78" w14:textId="77777777" w:rsidR="00F349BF" w:rsidRDefault="00F349BF">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F349BF"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F349BF" w14:paraId="530836AA" w14:textId="77777777" w:rsidTr="00861A5E">
            <w:tc>
              <w:tcPr>
                <w:tcW w:w="13528" w:type="dxa"/>
              </w:tcPr>
              <w:p w14:paraId="6679358C" w14:textId="77777777" w:rsidR="00F349BF" w:rsidRPr="000463E6" w:rsidRDefault="00F349BF" w:rsidP="00861A5E">
                <w:pPr>
                  <w:pStyle w:val="Cabealho"/>
                  <w:rPr>
                    <w:rFonts w:cs="Arial"/>
                    <w:color w:val="447DB5"/>
                    <w:sz w:val="18"/>
                    <w:szCs w:val="18"/>
                  </w:rPr>
                </w:pPr>
              </w:p>
            </w:tc>
          </w:tr>
        </w:tbl>
        <w:p w14:paraId="7D260CCB" w14:textId="77777777" w:rsidR="00F349BF" w:rsidRPr="000463E6" w:rsidRDefault="00F349BF" w:rsidP="000463E6">
          <w:pPr>
            <w:pStyle w:val="Cabealho"/>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F349BF" w:rsidRPr="000463E6" w:rsidRDefault="00F349BF" w:rsidP="000463E6">
          <w:pPr>
            <w:pStyle w:val="Cabealho"/>
            <w:tabs>
              <w:tab w:val="clear" w:pos="4320"/>
              <w:tab w:val="clear" w:pos="8640"/>
              <w:tab w:val="right" w:pos="9356"/>
            </w:tabs>
            <w:rPr>
              <w:rFonts w:cs="Arial"/>
              <w:b/>
              <w:noProof/>
              <w:color w:val="0000FF"/>
              <w:szCs w:val="20"/>
              <w:lang w:eastAsia="zh-CN"/>
            </w:rPr>
          </w:pPr>
        </w:p>
      </w:tc>
      <w:tc>
        <w:tcPr>
          <w:tcW w:w="7682" w:type="dxa"/>
        </w:tcPr>
        <w:p w14:paraId="37FC5964" w14:textId="22BC08EC" w:rsidR="00F349BF" w:rsidRPr="000463E6" w:rsidRDefault="00F349BF" w:rsidP="000463E6">
          <w:pPr>
            <w:pStyle w:val="Cabealho"/>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0D53AF"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">
                    <v:group id="Group 252" o:spid="_x0000_s1027" style="position:absolute;width:2884;height:2546" coordsize="2884,25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shape id="Freeform 253" o:spid="_x0000_s1028" style="position:absolute;top:207;width:2884;height:2339;visibility:visible;mso-wrap-style:square;v-text-anchor:top" coordsize="2884,23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&#13;&#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&#13;&#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&#13;&#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&#13;&#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&#13;&#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&#13;&#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&#13;&#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&#13;&#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">
                      <v:shape id="Freeform 262" o:spid="_x0000_s1037" style="position:absolute;left:3134;top:476;width:794;height:722;visibility:visible;mso-wrap-style:square;v-text-anchor:top" coordsize="794,7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&#13;&#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&#13;&#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&#13;&#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&#13;&#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&#13;&#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&#13;&#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&#13;&#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&#13;&#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&#13;&#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&#13;&#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&#13;&#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&#13;&#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&#13;&#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&#13;&#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&#13;&#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&#13;&#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&#13;&#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&#13;&#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&#13;&#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&#13;&#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&#13;&#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&#13;&#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&#13;&#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F349BF" w:rsidRDefault="00F349BF" w:rsidP="000B5D2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Numerada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2F1655"/>
    <w:multiLevelType w:val="hybridMultilevel"/>
    <w:tmpl w:val="D004C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Ttulo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Ttulo3"/>
      <w:lvlText w:val="%1.%2.%3"/>
      <w:lvlJc w:val="left"/>
      <w:pPr>
        <w:tabs>
          <w:tab w:val="num" w:pos="720"/>
        </w:tabs>
        <w:ind w:left="720" w:hanging="720"/>
      </w:pPr>
      <w:rPr>
        <w:rFonts w:ascii="Helvetica" w:hAnsi="Helvetica" w:cs="Times New Roman" w:hint="default"/>
        <w:sz w:val="22"/>
        <w:szCs w:val="22"/>
      </w:rPr>
    </w:lvl>
    <w:lvl w:ilvl="3">
      <w:start w:val="1"/>
      <w:numFmt w:val="decimal"/>
      <w:pStyle w:val="Ttulo4"/>
      <w:lvlText w:val="%1.%2.%3.%4"/>
      <w:lvlJc w:val="left"/>
      <w:pPr>
        <w:tabs>
          <w:tab w:val="num" w:pos="1080"/>
        </w:tabs>
        <w:ind w:left="0" w:firstLine="0"/>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433622"/>
    <w:multiLevelType w:val="hybridMultilevel"/>
    <w:tmpl w:val="EF08A4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3"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F64AD"/>
    <w:multiLevelType w:val="hybridMultilevel"/>
    <w:tmpl w:val="2EB43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CB7F22"/>
    <w:multiLevelType w:val="hybridMultilevel"/>
    <w:tmpl w:val="FE92C43E"/>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1094642"/>
    <w:multiLevelType w:val="hybridMultilevel"/>
    <w:tmpl w:val="BFDA85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57AC1C42"/>
    <w:multiLevelType w:val="hybridMultilevel"/>
    <w:tmpl w:val="8BEE8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5147E4"/>
    <w:multiLevelType w:val="multilevel"/>
    <w:tmpl w:val="7756B6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3" w15:restartNumberingAfterBreak="0">
    <w:nsid w:val="5D165B6F"/>
    <w:multiLevelType w:val="hybridMultilevel"/>
    <w:tmpl w:val="DFD0B4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5" w15:restartNumberingAfterBreak="0">
    <w:nsid w:val="630E6E0B"/>
    <w:multiLevelType w:val="hybridMultilevel"/>
    <w:tmpl w:val="CE60E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A9B0F61"/>
    <w:multiLevelType w:val="hybridMultilevel"/>
    <w:tmpl w:val="AAD09182"/>
    <w:lvl w:ilvl="0" w:tplc="6860AF46">
      <w:start w:val="4"/>
      <w:numFmt w:val="bullet"/>
      <w:lvlText w:val="-"/>
      <w:lvlJc w:val="left"/>
      <w:pPr>
        <w:ind w:left="720" w:hanging="360"/>
      </w:pPr>
      <w:rPr>
        <w:rFonts w:ascii="Comic Sans MS" w:eastAsia="Times New Roman" w:hAnsi="Comic Sans MS" w:cs="Times New (W1)"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1"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3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3"/>
  </w:num>
  <w:num w:numId="7">
    <w:abstractNumId w:val="12"/>
  </w:num>
  <w:num w:numId="8">
    <w:abstractNumId w:val="28"/>
  </w:num>
  <w:num w:numId="9">
    <w:abstractNumId w:val="18"/>
  </w:num>
  <w:num w:numId="10">
    <w:abstractNumId w:val="26"/>
  </w:num>
  <w:num w:numId="11">
    <w:abstractNumId w:val="30"/>
  </w:num>
  <w:num w:numId="12">
    <w:abstractNumId w:val="9"/>
  </w:num>
  <w:num w:numId="13">
    <w:abstractNumId w:val="0"/>
  </w:num>
  <w:num w:numId="14">
    <w:abstractNumId w:val="24"/>
  </w:num>
  <w:num w:numId="15">
    <w:abstractNumId w:val="32"/>
  </w:num>
  <w:num w:numId="16">
    <w:abstractNumId w:val="31"/>
  </w:num>
  <w:num w:numId="17">
    <w:abstractNumId w:val="6"/>
  </w:num>
  <w:num w:numId="18">
    <w:abstractNumId w:val="33"/>
    <w:lvlOverride w:ilvl="0">
      <w:startOverride w:val="1"/>
    </w:lvlOverride>
  </w:num>
  <w:num w:numId="19">
    <w:abstractNumId w:val="34"/>
  </w:num>
  <w:num w:numId="20">
    <w:abstractNumId w:val="8"/>
  </w:num>
  <w:num w:numId="21">
    <w:abstractNumId w:val="27"/>
  </w:num>
  <w:num w:numId="22">
    <w:abstractNumId w:val="10"/>
  </w:num>
  <w:num w:numId="23">
    <w:abstractNumId w:val="14"/>
  </w:num>
  <w:num w:numId="24">
    <w:abstractNumId w:val="19"/>
  </w:num>
  <w:num w:numId="25">
    <w:abstractNumId w:val="4"/>
  </w:num>
  <w:num w:numId="26">
    <w:abstractNumId w:val="1"/>
  </w:num>
  <w:num w:numId="27">
    <w:abstractNumId w:val="22"/>
  </w:num>
  <w:num w:numId="28">
    <w:abstractNumId w:val="5"/>
  </w:num>
  <w:num w:numId="29">
    <w:abstractNumId w:val="15"/>
  </w:num>
  <w:num w:numId="30">
    <w:abstractNumId w:val="23"/>
  </w:num>
  <w:num w:numId="31">
    <w:abstractNumId w:val="25"/>
  </w:num>
  <w:num w:numId="32">
    <w:abstractNumId w:val="20"/>
  </w:num>
  <w:num w:numId="33">
    <w:abstractNumId w:val="3"/>
  </w:num>
  <w:num w:numId="34">
    <w:abstractNumId w:val="11"/>
  </w:num>
  <w:num w:numId="35">
    <w:abstractNumId w:val="16"/>
  </w:num>
  <w:num w:numId="36">
    <w:abstractNumId w:val="17"/>
  </w:num>
  <w:num w:numId="37">
    <w:abstractNumId w:val="29"/>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07EC4"/>
    <w:rsid w:val="0001021B"/>
    <w:rsid w:val="0001034F"/>
    <w:rsid w:val="00012C46"/>
    <w:rsid w:val="000131E6"/>
    <w:rsid w:val="0001356D"/>
    <w:rsid w:val="00013AD0"/>
    <w:rsid w:val="000146EC"/>
    <w:rsid w:val="00015F59"/>
    <w:rsid w:val="00021748"/>
    <w:rsid w:val="000241F2"/>
    <w:rsid w:val="00030042"/>
    <w:rsid w:val="00032D19"/>
    <w:rsid w:val="00032E72"/>
    <w:rsid w:val="00033F39"/>
    <w:rsid w:val="00034065"/>
    <w:rsid w:val="000340B6"/>
    <w:rsid w:val="0003435D"/>
    <w:rsid w:val="00035024"/>
    <w:rsid w:val="0003595A"/>
    <w:rsid w:val="00044D5A"/>
    <w:rsid w:val="000463E6"/>
    <w:rsid w:val="000546B0"/>
    <w:rsid w:val="00054757"/>
    <w:rsid w:val="00056E7A"/>
    <w:rsid w:val="00056FB4"/>
    <w:rsid w:val="00062527"/>
    <w:rsid w:val="0006309D"/>
    <w:rsid w:val="00066798"/>
    <w:rsid w:val="000703C0"/>
    <w:rsid w:val="00070A69"/>
    <w:rsid w:val="00073D6C"/>
    <w:rsid w:val="00073F8D"/>
    <w:rsid w:val="00074C4A"/>
    <w:rsid w:val="00075065"/>
    <w:rsid w:val="00076490"/>
    <w:rsid w:val="0008188C"/>
    <w:rsid w:val="00083E99"/>
    <w:rsid w:val="00085670"/>
    <w:rsid w:val="00086E6F"/>
    <w:rsid w:val="00087BBB"/>
    <w:rsid w:val="000914B2"/>
    <w:rsid w:val="00091745"/>
    <w:rsid w:val="00095326"/>
    <w:rsid w:val="000961DC"/>
    <w:rsid w:val="00096B5C"/>
    <w:rsid w:val="000A04CB"/>
    <w:rsid w:val="000A1147"/>
    <w:rsid w:val="000A3681"/>
    <w:rsid w:val="000A3BAE"/>
    <w:rsid w:val="000A6A92"/>
    <w:rsid w:val="000B06B1"/>
    <w:rsid w:val="000B16F5"/>
    <w:rsid w:val="000B1B20"/>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1AF5"/>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41C"/>
    <w:rsid w:val="00150822"/>
    <w:rsid w:val="00150D3A"/>
    <w:rsid w:val="001533D6"/>
    <w:rsid w:val="00154EEB"/>
    <w:rsid w:val="00157EFE"/>
    <w:rsid w:val="00160C57"/>
    <w:rsid w:val="00163811"/>
    <w:rsid w:val="00166DEB"/>
    <w:rsid w:val="001707E0"/>
    <w:rsid w:val="0017243C"/>
    <w:rsid w:val="00172627"/>
    <w:rsid w:val="00176179"/>
    <w:rsid w:val="00181E71"/>
    <w:rsid w:val="00185D57"/>
    <w:rsid w:val="00186451"/>
    <w:rsid w:val="00190A5B"/>
    <w:rsid w:val="00195AB6"/>
    <w:rsid w:val="001A55D9"/>
    <w:rsid w:val="001B07C6"/>
    <w:rsid w:val="001B1593"/>
    <w:rsid w:val="001B3752"/>
    <w:rsid w:val="001B7B3B"/>
    <w:rsid w:val="001C0DB7"/>
    <w:rsid w:val="001C0DFA"/>
    <w:rsid w:val="001C7D01"/>
    <w:rsid w:val="001D15F6"/>
    <w:rsid w:val="001D54F6"/>
    <w:rsid w:val="001E0707"/>
    <w:rsid w:val="001E2DE3"/>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234E5"/>
    <w:rsid w:val="002250B1"/>
    <w:rsid w:val="00225A66"/>
    <w:rsid w:val="0022667D"/>
    <w:rsid w:val="00226C89"/>
    <w:rsid w:val="0022751C"/>
    <w:rsid w:val="00231121"/>
    <w:rsid w:val="00233C8E"/>
    <w:rsid w:val="0023549D"/>
    <w:rsid w:val="002356B7"/>
    <w:rsid w:val="00236FAA"/>
    <w:rsid w:val="00237007"/>
    <w:rsid w:val="0023732A"/>
    <w:rsid w:val="00240126"/>
    <w:rsid w:val="00243D2C"/>
    <w:rsid w:val="002458AE"/>
    <w:rsid w:val="0024699D"/>
    <w:rsid w:val="00247003"/>
    <w:rsid w:val="00247DD3"/>
    <w:rsid w:val="002507D3"/>
    <w:rsid w:val="00251E70"/>
    <w:rsid w:val="0025380F"/>
    <w:rsid w:val="0025700E"/>
    <w:rsid w:val="00261888"/>
    <w:rsid w:val="0026659A"/>
    <w:rsid w:val="00271A88"/>
    <w:rsid w:val="00274661"/>
    <w:rsid w:val="00275085"/>
    <w:rsid w:val="00275110"/>
    <w:rsid w:val="002754F4"/>
    <w:rsid w:val="00275760"/>
    <w:rsid w:val="00280E07"/>
    <w:rsid w:val="00281DDA"/>
    <w:rsid w:val="00285B56"/>
    <w:rsid w:val="002866CD"/>
    <w:rsid w:val="00286E7A"/>
    <w:rsid w:val="002879F3"/>
    <w:rsid w:val="00287AD7"/>
    <w:rsid w:val="00290683"/>
    <w:rsid w:val="00294661"/>
    <w:rsid w:val="002947F1"/>
    <w:rsid w:val="00296C6D"/>
    <w:rsid w:val="00296D3A"/>
    <w:rsid w:val="002975EB"/>
    <w:rsid w:val="002977CC"/>
    <w:rsid w:val="002A0AF0"/>
    <w:rsid w:val="002A1770"/>
    <w:rsid w:val="002A1E2F"/>
    <w:rsid w:val="002A24B9"/>
    <w:rsid w:val="002A2FC5"/>
    <w:rsid w:val="002A4274"/>
    <w:rsid w:val="002B2FED"/>
    <w:rsid w:val="002B726B"/>
    <w:rsid w:val="002C00FF"/>
    <w:rsid w:val="002C29C8"/>
    <w:rsid w:val="002C3D06"/>
    <w:rsid w:val="002C4452"/>
    <w:rsid w:val="002C575A"/>
    <w:rsid w:val="002E062F"/>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5E55"/>
    <w:rsid w:val="0032625F"/>
    <w:rsid w:val="00326D27"/>
    <w:rsid w:val="003279C0"/>
    <w:rsid w:val="00332B0B"/>
    <w:rsid w:val="00332F00"/>
    <w:rsid w:val="00335306"/>
    <w:rsid w:val="00335331"/>
    <w:rsid w:val="0033721A"/>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426"/>
    <w:rsid w:val="00374874"/>
    <w:rsid w:val="00375A06"/>
    <w:rsid w:val="00377D75"/>
    <w:rsid w:val="00381351"/>
    <w:rsid w:val="0038187E"/>
    <w:rsid w:val="00382BB1"/>
    <w:rsid w:val="00384CD6"/>
    <w:rsid w:val="00387F6D"/>
    <w:rsid w:val="00394746"/>
    <w:rsid w:val="0039551B"/>
    <w:rsid w:val="0039570D"/>
    <w:rsid w:val="0039636B"/>
    <w:rsid w:val="003A16CA"/>
    <w:rsid w:val="003A2584"/>
    <w:rsid w:val="003B0016"/>
    <w:rsid w:val="003B1255"/>
    <w:rsid w:val="003B134F"/>
    <w:rsid w:val="003B1F1E"/>
    <w:rsid w:val="003B21A4"/>
    <w:rsid w:val="003B2D4B"/>
    <w:rsid w:val="003B7802"/>
    <w:rsid w:val="003B7DE6"/>
    <w:rsid w:val="003C0380"/>
    <w:rsid w:val="003C41AC"/>
    <w:rsid w:val="003C6D9A"/>
    <w:rsid w:val="003C72F6"/>
    <w:rsid w:val="003C7E26"/>
    <w:rsid w:val="003D3EF0"/>
    <w:rsid w:val="003D4028"/>
    <w:rsid w:val="003D4DD9"/>
    <w:rsid w:val="003D59B0"/>
    <w:rsid w:val="003D7B7C"/>
    <w:rsid w:val="003E1E0B"/>
    <w:rsid w:val="003F3C44"/>
    <w:rsid w:val="003F5CBD"/>
    <w:rsid w:val="003F605E"/>
    <w:rsid w:val="00401998"/>
    <w:rsid w:val="0040223C"/>
    <w:rsid w:val="00402D48"/>
    <w:rsid w:val="004074EA"/>
    <w:rsid w:val="004077E0"/>
    <w:rsid w:val="00407879"/>
    <w:rsid w:val="00407C10"/>
    <w:rsid w:val="00410552"/>
    <w:rsid w:val="00410CA3"/>
    <w:rsid w:val="00410E58"/>
    <w:rsid w:val="004123EC"/>
    <w:rsid w:val="0041467C"/>
    <w:rsid w:val="004165C3"/>
    <w:rsid w:val="004173CC"/>
    <w:rsid w:val="0041746F"/>
    <w:rsid w:val="0042102E"/>
    <w:rsid w:val="004217FD"/>
    <w:rsid w:val="00422A84"/>
    <w:rsid w:val="004247C6"/>
    <w:rsid w:val="004266D8"/>
    <w:rsid w:val="004269A0"/>
    <w:rsid w:val="004279F1"/>
    <w:rsid w:val="0043020B"/>
    <w:rsid w:val="0043557C"/>
    <w:rsid w:val="004363E5"/>
    <w:rsid w:val="00436874"/>
    <w:rsid w:val="004412EA"/>
    <w:rsid w:val="00442030"/>
    <w:rsid w:val="00444AFF"/>
    <w:rsid w:val="00445617"/>
    <w:rsid w:val="00445C64"/>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67EE4"/>
    <w:rsid w:val="00471F19"/>
    <w:rsid w:val="004727A1"/>
    <w:rsid w:val="00473744"/>
    <w:rsid w:val="0047674E"/>
    <w:rsid w:val="00482873"/>
    <w:rsid w:val="004902F1"/>
    <w:rsid w:val="004929BF"/>
    <w:rsid w:val="0049622F"/>
    <w:rsid w:val="00497449"/>
    <w:rsid w:val="004A3CB6"/>
    <w:rsid w:val="004A3E06"/>
    <w:rsid w:val="004A430C"/>
    <w:rsid w:val="004A7F95"/>
    <w:rsid w:val="004B0937"/>
    <w:rsid w:val="004B23A4"/>
    <w:rsid w:val="004B33CE"/>
    <w:rsid w:val="004B52CA"/>
    <w:rsid w:val="004B6F45"/>
    <w:rsid w:val="004B7EAB"/>
    <w:rsid w:val="004C0B9E"/>
    <w:rsid w:val="004C0EC2"/>
    <w:rsid w:val="004C2DBA"/>
    <w:rsid w:val="004C62B4"/>
    <w:rsid w:val="004C636E"/>
    <w:rsid w:val="004C721B"/>
    <w:rsid w:val="004D152A"/>
    <w:rsid w:val="004D22EF"/>
    <w:rsid w:val="004D492C"/>
    <w:rsid w:val="004D51E7"/>
    <w:rsid w:val="004D6075"/>
    <w:rsid w:val="004E2C37"/>
    <w:rsid w:val="004E3DE6"/>
    <w:rsid w:val="004E4B6C"/>
    <w:rsid w:val="004E4C2B"/>
    <w:rsid w:val="004E57BE"/>
    <w:rsid w:val="004F018C"/>
    <w:rsid w:val="004F0A42"/>
    <w:rsid w:val="004F19CC"/>
    <w:rsid w:val="004F3685"/>
    <w:rsid w:val="004F4F91"/>
    <w:rsid w:val="004F63E9"/>
    <w:rsid w:val="004F6637"/>
    <w:rsid w:val="00500B33"/>
    <w:rsid w:val="0050488D"/>
    <w:rsid w:val="00505D43"/>
    <w:rsid w:val="00506878"/>
    <w:rsid w:val="00510019"/>
    <w:rsid w:val="00511A45"/>
    <w:rsid w:val="00513790"/>
    <w:rsid w:val="00516383"/>
    <w:rsid w:val="00520723"/>
    <w:rsid w:val="00520F4F"/>
    <w:rsid w:val="00521BB1"/>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48DF"/>
    <w:rsid w:val="005562D4"/>
    <w:rsid w:val="00560464"/>
    <w:rsid w:val="00561098"/>
    <w:rsid w:val="00565827"/>
    <w:rsid w:val="005707D0"/>
    <w:rsid w:val="00571FE7"/>
    <w:rsid w:val="00575203"/>
    <w:rsid w:val="00576CD1"/>
    <w:rsid w:val="00582E32"/>
    <w:rsid w:val="005831E9"/>
    <w:rsid w:val="005878EE"/>
    <w:rsid w:val="00594AAF"/>
    <w:rsid w:val="00595693"/>
    <w:rsid w:val="005A1279"/>
    <w:rsid w:val="005A4A22"/>
    <w:rsid w:val="005B08BA"/>
    <w:rsid w:val="005B0FAD"/>
    <w:rsid w:val="005B120A"/>
    <w:rsid w:val="005B125B"/>
    <w:rsid w:val="005B200B"/>
    <w:rsid w:val="005B4170"/>
    <w:rsid w:val="005B4423"/>
    <w:rsid w:val="005B4AEA"/>
    <w:rsid w:val="005C19FF"/>
    <w:rsid w:val="005C1BD2"/>
    <w:rsid w:val="005C3C61"/>
    <w:rsid w:val="005C435D"/>
    <w:rsid w:val="005C5C53"/>
    <w:rsid w:val="005C5CE3"/>
    <w:rsid w:val="005C65A8"/>
    <w:rsid w:val="005D0736"/>
    <w:rsid w:val="005D0CAF"/>
    <w:rsid w:val="005D2322"/>
    <w:rsid w:val="005D2634"/>
    <w:rsid w:val="005D5FAD"/>
    <w:rsid w:val="005D5FE1"/>
    <w:rsid w:val="005D7C60"/>
    <w:rsid w:val="005D7D00"/>
    <w:rsid w:val="005E1A07"/>
    <w:rsid w:val="005E25D0"/>
    <w:rsid w:val="005E2C0C"/>
    <w:rsid w:val="005E3E39"/>
    <w:rsid w:val="005E40EF"/>
    <w:rsid w:val="005E7EB2"/>
    <w:rsid w:val="005E7F64"/>
    <w:rsid w:val="005F0BD6"/>
    <w:rsid w:val="005F38B9"/>
    <w:rsid w:val="005F3FE5"/>
    <w:rsid w:val="005F586D"/>
    <w:rsid w:val="005F5BDD"/>
    <w:rsid w:val="005F5FA4"/>
    <w:rsid w:val="005F68D8"/>
    <w:rsid w:val="005F6CE9"/>
    <w:rsid w:val="005F74EC"/>
    <w:rsid w:val="005F776F"/>
    <w:rsid w:val="00600BF6"/>
    <w:rsid w:val="00601DB1"/>
    <w:rsid w:val="00603238"/>
    <w:rsid w:val="00605F11"/>
    <w:rsid w:val="00611D39"/>
    <w:rsid w:val="0061260D"/>
    <w:rsid w:val="006159EB"/>
    <w:rsid w:val="00621F22"/>
    <w:rsid w:val="006226E7"/>
    <w:rsid w:val="00632016"/>
    <w:rsid w:val="00634673"/>
    <w:rsid w:val="006348DB"/>
    <w:rsid w:val="006375D0"/>
    <w:rsid w:val="006417E0"/>
    <w:rsid w:val="00652467"/>
    <w:rsid w:val="0065387C"/>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B4CC3"/>
    <w:rsid w:val="006B78C3"/>
    <w:rsid w:val="006C270C"/>
    <w:rsid w:val="006C28B5"/>
    <w:rsid w:val="006C4B41"/>
    <w:rsid w:val="006C572E"/>
    <w:rsid w:val="006D2464"/>
    <w:rsid w:val="006D2555"/>
    <w:rsid w:val="006D56C1"/>
    <w:rsid w:val="006D5E2A"/>
    <w:rsid w:val="006D68C4"/>
    <w:rsid w:val="006D7690"/>
    <w:rsid w:val="006E2236"/>
    <w:rsid w:val="006E420B"/>
    <w:rsid w:val="006E480D"/>
    <w:rsid w:val="006E4CBA"/>
    <w:rsid w:val="006F0F47"/>
    <w:rsid w:val="006F3636"/>
    <w:rsid w:val="006F3A8A"/>
    <w:rsid w:val="006F3F66"/>
    <w:rsid w:val="006F4583"/>
    <w:rsid w:val="006F4EC6"/>
    <w:rsid w:val="006F50A3"/>
    <w:rsid w:val="006F7A01"/>
    <w:rsid w:val="00700B97"/>
    <w:rsid w:val="00700D02"/>
    <w:rsid w:val="007014EE"/>
    <w:rsid w:val="00710034"/>
    <w:rsid w:val="007108BC"/>
    <w:rsid w:val="00711ABF"/>
    <w:rsid w:val="007138AE"/>
    <w:rsid w:val="0071702B"/>
    <w:rsid w:val="00723CE3"/>
    <w:rsid w:val="00726E38"/>
    <w:rsid w:val="0073365E"/>
    <w:rsid w:val="00735E9C"/>
    <w:rsid w:val="00737C4C"/>
    <w:rsid w:val="00740C9E"/>
    <w:rsid w:val="00741E46"/>
    <w:rsid w:val="00743205"/>
    <w:rsid w:val="00744651"/>
    <w:rsid w:val="00751BE7"/>
    <w:rsid w:val="00751D81"/>
    <w:rsid w:val="00752878"/>
    <w:rsid w:val="007605E0"/>
    <w:rsid w:val="00762A31"/>
    <w:rsid w:val="007657FA"/>
    <w:rsid w:val="0076640F"/>
    <w:rsid w:val="00766BAF"/>
    <w:rsid w:val="00770BA9"/>
    <w:rsid w:val="00775C05"/>
    <w:rsid w:val="00777B9A"/>
    <w:rsid w:val="00777EB2"/>
    <w:rsid w:val="0078363A"/>
    <w:rsid w:val="007873C8"/>
    <w:rsid w:val="00787F3C"/>
    <w:rsid w:val="00790B09"/>
    <w:rsid w:val="0079366C"/>
    <w:rsid w:val="00794735"/>
    <w:rsid w:val="00795866"/>
    <w:rsid w:val="00796675"/>
    <w:rsid w:val="007972B8"/>
    <w:rsid w:val="00797B05"/>
    <w:rsid w:val="007A2B84"/>
    <w:rsid w:val="007A37C3"/>
    <w:rsid w:val="007A3978"/>
    <w:rsid w:val="007A5D86"/>
    <w:rsid w:val="007B182B"/>
    <w:rsid w:val="007B3285"/>
    <w:rsid w:val="007B3E87"/>
    <w:rsid w:val="007B6DB8"/>
    <w:rsid w:val="007C1B49"/>
    <w:rsid w:val="007C3EC7"/>
    <w:rsid w:val="007C5335"/>
    <w:rsid w:val="007C7813"/>
    <w:rsid w:val="007D2470"/>
    <w:rsid w:val="007D6567"/>
    <w:rsid w:val="007E00E6"/>
    <w:rsid w:val="007E0A20"/>
    <w:rsid w:val="007E43FC"/>
    <w:rsid w:val="007E62E9"/>
    <w:rsid w:val="007E6D58"/>
    <w:rsid w:val="007F4CA4"/>
    <w:rsid w:val="007F57BD"/>
    <w:rsid w:val="00800E39"/>
    <w:rsid w:val="00801765"/>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50F1F"/>
    <w:rsid w:val="00850F30"/>
    <w:rsid w:val="00854E0D"/>
    <w:rsid w:val="0085642D"/>
    <w:rsid w:val="00856AAD"/>
    <w:rsid w:val="0086109F"/>
    <w:rsid w:val="00861A5E"/>
    <w:rsid w:val="0086445A"/>
    <w:rsid w:val="00865F56"/>
    <w:rsid w:val="00866E9F"/>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4E19"/>
    <w:rsid w:val="008E4E44"/>
    <w:rsid w:val="008E776C"/>
    <w:rsid w:val="008E78EF"/>
    <w:rsid w:val="008F1B05"/>
    <w:rsid w:val="008F3D42"/>
    <w:rsid w:val="008F5515"/>
    <w:rsid w:val="0090015E"/>
    <w:rsid w:val="009015D7"/>
    <w:rsid w:val="009059C1"/>
    <w:rsid w:val="0090679C"/>
    <w:rsid w:val="00907188"/>
    <w:rsid w:val="00907253"/>
    <w:rsid w:val="00914823"/>
    <w:rsid w:val="00920D9B"/>
    <w:rsid w:val="00921F23"/>
    <w:rsid w:val="00922BBB"/>
    <w:rsid w:val="00927A9B"/>
    <w:rsid w:val="009335A0"/>
    <w:rsid w:val="00933CB4"/>
    <w:rsid w:val="009352D8"/>
    <w:rsid w:val="0093562D"/>
    <w:rsid w:val="00936BE5"/>
    <w:rsid w:val="009378A9"/>
    <w:rsid w:val="00941D9E"/>
    <w:rsid w:val="00942D23"/>
    <w:rsid w:val="0094380F"/>
    <w:rsid w:val="00947313"/>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232A"/>
    <w:rsid w:val="00984588"/>
    <w:rsid w:val="0098527A"/>
    <w:rsid w:val="009872B5"/>
    <w:rsid w:val="0099055F"/>
    <w:rsid w:val="009906D8"/>
    <w:rsid w:val="009921C5"/>
    <w:rsid w:val="009A0805"/>
    <w:rsid w:val="009A1287"/>
    <w:rsid w:val="009A1A42"/>
    <w:rsid w:val="009A1C8C"/>
    <w:rsid w:val="009A32B4"/>
    <w:rsid w:val="009A766E"/>
    <w:rsid w:val="009A7D31"/>
    <w:rsid w:val="009B1BBB"/>
    <w:rsid w:val="009B1D80"/>
    <w:rsid w:val="009B2100"/>
    <w:rsid w:val="009B3192"/>
    <w:rsid w:val="009B6017"/>
    <w:rsid w:val="009C01AB"/>
    <w:rsid w:val="009C116C"/>
    <w:rsid w:val="009C13AE"/>
    <w:rsid w:val="009D027B"/>
    <w:rsid w:val="009D139A"/>
    <w:rsid w:val="009D17A9"/>
    <w:rsid w:val="009D2F06"/>
    <w:rsid w:val="009D5418"/>
    <w:rsid w:val="009D5ADB"/>
    <w:rsid w:val="009E0B02"/>
    <w:rsid w:val="009E10D8"/>
    <w:rsid w:val="009E2A3D"/>
    <w:rsid w:val="009E419D"/>
    <w:rsid w:val="009E5A61"/>
    <w:rsid w:val="009E614A"/>
    <w:rsid w:val="009E65FA"/>
    <w:rsid w:val="009E6810"/>
    <w:rsid w:val="009F070C"/>
    <w:rsid w:val="009F08FD"/>
    <w:rsid w:val="009F0CE8"/>
    <w:rsid w:val="009F3861"/>
    <w:rsid w:val="009F589D"/>
    <w:rsid w:val="009F7721"/>
    <w:rsid w:val="009F7929"/>
    <w:rsid w:val="00A0021A"/>
    <w:rsid w:val="00A024A8"/>
    <w:rsid w:val="00A02B64"/>
    <w:rsid w:val="00A044DE"/>
    <w:rsid w:val="00A0537E"/>
    <w:rsid w:val="00A0648D"/>
    <w:rsid w:val="00A0750F"/>
    <w:rsid w:val="00A07CF6"/>
    <w:rsid w:val="00A112BC"/>
    <w:rsid w:val="00A122B5"/>
    <w:rsid w:val="00A12C49"/>
    <w:rsid w:val="00A13377"/>
    <w:rsid w:val="00A16755"/>
    <w:rsid w:val="00A312F2"/>
    <w:rsid w:val="00A33055"/>
    <w:rsid w:val="00A33179"/>
    <w:rsid w:val="00A3324C"/>
    <w:rsid w:val="00A34775"/>
    <w:rsid w:val="00A34C45"/>
    <w:rsid w:val="00A37EE3"/>
    <w:rsid w:val="00A40DEC"/>
    <w:rsid w:val="00A41F60"/>
    <w:rsid w:val="00A42693"/>
    <w:rsid w:val="00A45B21"/>
    <w:rsid w:val="00A47C98"/>
    <w:rsid w:val="00A55A62"/>
    <w:rsid w:val="00A56371"/>
    <w:rsid w:val="00A57C0E"/>
    <w:rsid w:val="00A57F75"/>
    <w:rsid w:val="00A62DBD"/>
    <w:rsid w:val="00A65740"/>
    <w:rsid w:val="00A67C8C"/>
    <w:rsid w:val="00A7223B"/>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83B"/>
    <w:rsid w:val="00AA5EF4"/>
    <w:rsid w:val="00AA64C6"/>
    <w:rsid w:val="00AA6C0A"/>
    <w:rsid w:val="00AB035C"/>
    <w:rsid w:val="00AB4084"/>
    <w:rsid w:val="00AB45C0"/>
    <w:rsid w:val="00AB4FD9"/>
    <w:rsid w:val="00AB6065"/>
    <w:rsid w:val="00AB6A97"/>
    <w:rsid w:val="00AB6BB7"/>
    <w:rsid w:val="00AC62DE"/>
    <w:rsid w:val="00AC6828"/>
    <w:rsid w:val="00AC7CEC"/>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AF5E59"/>
    <w:rsid w:val="00B00841"/>
    <w:rsid w:val="00B11424"/>
    <w:rsid w:val="00B12BD5"/>
    <w:rsid w:val="00B1350E"/>
    <w:rsid w:val="00B14936"/>
    <w:rsid w:val="00B17791"/>
    <w:rsid w:val="00B20CEE"/>
    <w:rsid w:val="00B2170C"/>
    <w:rsid w:val="00B218FB"/>
    <w:rsid w:val="00B25698"/>
    <w:rsid w:val="00B27C4C"/>
    <w:rsid w:val="00B300A2"/>
    <w:rsid w:val="00B3524D"/>
    <w:rsid w:val="00B353AC"/>
    <w:rsid w:val="00B353B8"/>
    <w:rsid w:val="00B35DE4"/>
    <w:rsid w:val="00B40172"/>
    <w:rsid w:val="00B401B2"/>
    <w:rsid w:val="00B40257"/>
    <w:rsid w:val="00B43B5D"/>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30A"/>
    <w:rsid w:val="00BA5CCF"/>
    <w:rsid w:val="00BA6258"/>
    <w:rsid w:val="00BA7DDA"/>
    <w:rsid w:val="00BB07E0"/>
    <w:rsid w:val="00BB1558"/>
    <w:rsid w:val="00BB40C0"/>
    <w:rsid w:val="00BB5A8F"/>
    <w:rsid w:val="00BC6F25"/>
    <w:rsid w:val="00BD045A"/>
    <w:rsid w:val="00BD2BB2"/>
    <w:rsid w:val="00BD744C"/>
    <w:rsid w:val="00BD77A3"/>
    <w:rsid w:val="00BE1101"/>
    <w:rsid w:val="00BE110B"/>
    <w:rsid w:val="00BE46BC"/>
    <w:rsid w:val="00BE6575"/>
    <w:rsid w:val="00BE6AAD"/>
    <w:rsid w:val="00BE7859"/>
    <w:rsid w:val="00BE7FDF"/>
    <w:rsid w:val="00BF20F1"/>
    <w:rsid w:val="00BF24DF"/>
    <w:rsid w:val="00BF5F6B"/>
    <w:rsid w:val="00BF6544"/>
    <w:rsid w:val="00BF65E5"/>
    <w:rsid w:val="00C01ACD"/>
    <w:rsid w:val="00C02354"/>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30B"/>
    <w:rsid w:val="00C30400"/>
    <w:rsid w:val="00C31B12"/>
    <w:rsid w:val="00C3368F"/>
    <w:rsid w:val="00C36547"/>
    <w:rsid w:val="00C42D44"/>
    <w:rsid w:val="00C42D5E"/>
    <w:rsid w:val="00C447F2"/>
    <w:rsid w:val="00C50599"/>
    <w:rsid w:val="00C50825"/>
    <w:rsid w:val="00C50BAC"/>
    <w:rsid w:val="00C50E52"/>
    <w:rsid w:val="00C510A0"/>
    <w:rsid w:val="00C530F7"/>
    <w:rsid w:val="00C54E75"/>
    <w:rsid w:val="00C577FF"/>
    <w:rsid w:val="00C61D42"/>
    <w:rsid w:val="00C627DB"/>
    <w:rsid w:val="00C63A64"/>
    <w:rsid w:val="00C64D52"/>
    <w:rsid w:val="00C65F62"/>
    <w:rsid w:val="00C7252A"/>
    <w:rsid w:val="00C73473"/>
    <w:rsid w:val="00C74241"/>
    <w:rsid w:val="00C753F2"/>
    <w:rsid w:val="00C75743"/>
    <w:rsid w:val="00C77AF4"/>
    <w:rsid w:val="00C857C1"/>
    <w:rsid w:val="00C8765F"/>
    <w:rsid w:val="00C87880"/>
    <w:rsid w:val="00C901E1"/>
    <w:rsid w:val="00C91997"/>
    <w:rsid w:val="00C92C81"/>
    <w:rsid w:val="00C94C00"/>
    <w:rsid w:val="00C964DC"/>
    <w:rsid w:val="00C96DFA"/>
    <w:rsid w:val="00CA1552"/>
    <w:rsid w:val="00CA3D6F"/>
    <w:rsid w:val="00CA3DAD"/>
    <w:rsid w:val="00CA4E77"/>
    <w:rsid w:val="00CA724F"/>
    <w:rsid w:val="00CB2245"/>
    <w:rsid w:val="00CB24DB"/>
    <w:rsid w:val="00CB313A"/>
    <w:rsid w:val="00CB50C0"/>
    <w:rsid w:val="00CB6747"/>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F0E"/>
    <w:rsid w:val="00CF15C1"/>
    <w:rsid w:val="00CF7A2B"/>
    <w:rsid w:val="00CF7D38"/>
    <w:rsid w:val="00D00084"/>
    <w:rsid w:val="00D025A2"/>
    <w:rsid w:val="00D046C1"/>
    <w:rsid w:val="00D049EA"/>
    <w:rsid w:val="00D05D82"/>
    <w:rsid w:val="00D07547"/>
    <w:rsid w:val="00D10908"/>
    <w:rsid w:val="00D14517"/>
    <w:rsid w:val="00D148BE"/>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0231"/>
    <w:rsid w:val="00D7375C"/>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0F92"/>
    <w:rsid w:val="00DD14E7"/>
    <w:rsid w:val="00DD2884"/>
    <w:rsid w:val="00DD3443"/>
    <w:rsid w:val="00DD4561"/>
    <w:rsid w:val="00DE27D2"/>
    <w:rsid w:val="00DE4CCB"/>
    <w:rsid w:val="00DE7E7E"/>
    <w:rsid w:val="00DF004A"/>
    <w:rsid w:val="00DF18A3"/>
    <w:rsid w:val="00DF2CD4"/>
    <w:rsid w:val="00DF356B"/>
    <w:rsid w:val="00E010F5"/>
    <w:rsid w:val="00E01537"/>
    <w:rsid w:val="00E01FDE"/>
    <w:rsid w:val="00E06858"/>
    <w:rsid w:val="00E077CC"/>
    <w:rsid w:val="00E117BA"/>
    <w:rsid w:val="00E131FC"/>
    <w:rsid w:val="00E160A7"/>
    <w:rsid w:val="00E17208"/>
    <w:rsid w:val="00E203E0"/>
    <w:rsid w:val="00E20EB9"/>
    <w:rsid w:val="00E22D3F"/>
    <w:rsid w:val="00E24023"/>
    <w:rsid w:val="00E2633B"/>
    <w:rsid w:val="00E2711D"/>
    <w:rsid w:val="00E27259"/>
    <w:rsid w:val="00E317DE"/>
    <w:rsid w:val="00E32372"/>
    <w:rsid w:val="00E33CE4"/>
    <w:rsid w:val="00E42C11"/>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713D"/>
    <w:rsid w:val="00E87CD9"/>
    <w:rsid w:val="00E87EEE"/>
    <w:rsid w:val="00E96A3C"/>
    <w:rsid w:val="00EA1C7C"/>
    <w:rsid w:val="00EA769A"/>
    <w:rsid w:val="00EB08E7"/>
    <w:rsid w:val="00EB13C8"/>
    <w:rsid w:val="00EB3974"/>
    <w:rsid w:val="00EB4653"/>
    <w:rsid w:val="00EB4671"/>
    <w:rsid w:val="00EB54D9"/>
    <w:rsid w:val="00EC64AF"/>
    <w:rsid w:val="00ED1DE4"/>
    <w:rsid w:val="00ED2285"/>
    <w:rsid w:val="00ED2407"/>
    <w:rsid w:val="00ED2F77"/>
    <w:rsid w:val="00ED347A"/>
    <w:rsid w:val="00ED6323"/>
    <w:rsid w:val="00ED691E"/>
    <w:rsid w:val="00EE0386"/>
    <w:rsid w:val="00EE2C2F"/>
    <w:rsid w:val="00EE3624"/>
    <w:rsid w:val="00EE5C88"/>
    <w:rsid w:val="00EF2128"/>
    <w:rsid w:val="00EF4841"/>
    <w:rsid w:val="00EF776B"/>
    <w:rsid w:val="00F0146C"/>
    <w:rsid w:val="00F02294"/>
    <w:rsid w:val="00F02758"/>
    <w:rsid w:val="00F028B1"/>
    <w:rsid w:val="00F03298"/>
    <w:rsid w:val="00F03871"/>
    <w:rsid w:val="00F071BF"/>
    <w:rsid w:val="00F13C3D"/>
    <w:rsid w:val="00F15BA6"/>
    <w:rsid w:val="00F17D63"/>
    <w:rsid w:val="00F203BD"/>
    <w:rsid w:val="00F212C8"/>
    <w:rsid w:val="00F349BF"/>
    <w:rsid w:val="00F34C41"/>
    <w:rsid w:val="00F35A0E"/>
    <w:rsid w:val="00F36369"/>
    <w:rsid w:val="00F4017E"/>
    <w:rsid w:val="00F421BF"/>
    <w:rsid w:val="00F42573"/>
    <w:rsid w:val="00F435D5"/>
    <w:rsid w:val="00F43C42"/>
    <w:rsid w:val="00F47314"/>
    <w:rsid w:val="00F53055"/>
    <w:rsid w:val="00F53BDE"/>
    <w:rsid w:val="00F56304"/>
    <w:rsid w:val="00F57AD1"/>
    <w:rsid w:val="00F57C68"/>
    <w:rsid w:val="00F60AE1"/>
    <w:rsid w:val="00F611A5"/>
    <w:rsid w:val="00F61A60"/>
    <w:rsid w:val="00F64C45"/>
    <w:rsid w:val="00F6599E"/>
    <w:rsid w:val="00F67A34"/>
    <w:rsid w:val="00F72826"/>
    <w:rsid w:val="00F7471F"/>
    <w:rsid w:val="00F755A1"/>
    <w:rsid w:val="00F75B96"/>
    <w:rsid w:val="00F80ABF"/>
    <w:rsid w:val="00F81258"/>
    <w:rsid w:val="00F8184B"/>
    <w:rsid w:val="00F828B1"/>
    <w:rsid w:val="00F84A7C"/>
    <w:rsid w:val="00F84EDB"/>
    <w:rsid w:val="00F86C53"/>
    <w:rsid w:val="00F8762B"/>
    <w:rsid w:val="00F922B6"/>
    <w:rsid w:val="00F96516"/>
    <w:rsid w:val="00FA0881"/>
    <w:rsid w:val="00FA212B"/>
    <w:rsid w:val="00FA4298"/>
    <w:rsid w:val="00FA42B8"/>
    <w:rsid w:val="00FA43D8"/>
    <w:rsid w:val="00FA496B"/>
    <w:rsid w:val="00FB2F1B"/>
    <w:rsid w:val="00FB6058"/>
    <w:rsid w:val="00FC0520"/>
    <w:rsid w:val="00FC16FD"/>
    <w:rsid w:val="00FC1A2C"/>
    <w:rsid w:val="00FC209B"/>
    <w:rsid w:val="00FC31A0"/>
    <w:rsid w:val="00FC4EEB"/>
    <w:rsid w:val="00FD3A30"/>
    <w:rsid w:val="00FD51BF"/>
    <w:rsid w:val="00FD705B"/>
    <w:rsid w:val="00FD7DC4"/>
    <w:rsid w:val="00FE0B00"/>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6F379A"/>
  <w15:docId w15:val="{B5FA56AE-C1EC-4855-92FE-67604F48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Ttulo1">
    <w:name w:val="heading 1"/>
    <w:aliases w:val="Chapter Headline,Attribute Heading 1,h1,Heading Lvl 1,Heading,H1,rp_Heading 1,Bold 18,(Alt+1),min1,L1,Section,(Alt+1)1,(Alt+1)2,(Alt+1)3,(Alt+1)4,(Alt+1)5,(Alt+1)6,(Alt+1)7,(Alt+1)8,(Alt+1)9,(Alt+1)10,(Alt+1)11,(Alt+1)21,(Alt+1)31,(Alt+1)41"/>
    <w:basedOn w:val="Normal"/>
    <w:next w:val="Normal"/>
    <w:link w:val="Ttulo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Ttulo2">
    <w:name w:val="heading 2"/>
    <w:basedOn w:val="Normal"/>
    <w:next w:val="Normal"/>
    <w:link w:val="Ttulo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Ttulo3">
    <w:name w:val="heading 3"/>
    <w:basedOn w:val="Normal"/>
    <w:next w:val="Recuonormal"/>
    <w:link w:val="Ttulo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Ttulo4">
    <w:name w:val="heading 4"/>
    <w:basedOn w:val="Normal"/>
    <w:link w:val="Ttulo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Ttulo5">
    <w:name w:val="heading 5"/>
    <w:basedOn w:val="Normal"/>
    <w:next w:val="Normal"/>
    <w:link w:val="Ttulo5Char"/>
    <w:qFormat/>
    <w:rsid w:val="00A112BC"/>
    <w:pPr>
      <w:numPr>
        <w:ilvl w:val="4"/>
        <w:numId w:val="4"/>
      </w:numPr>
      <w:spacing w:before="240" w:after="60"/>
      <w:outlineLvl w:val="4"/>
    </w:pPr>
    <w:rPr>
      <w:sz w:val="22"/>
      <w:szCs w:val="20"/>
      <w:lang w:val="en-GB"/>
    </w:rPr>
  </w:style>
  <w:style w:type="paragraph" w:styleId="Ttulo6">
    <w:name w:val="heading 6"/>
    <w:basedOn w:val="Normal"/>
    <w:next w:val="Normal"/>
    <w:link w:val="Ttulo6Char"/>
    <w:qFormat/>
    <w:rsid w:val="00A112BC"/>
    <w:pPr>
      <w:numPr>
        <w:ilvl w:val="5"/>
        <w:numId w:val="4"/>
      </w:numPr>
      <w:spacing w:before="240" w:after="60"/>
      <w:outlineLvl w:val="5"/>
    </w:pPr>
    <w:rPr>
      <w:i/>
      <w:sz w:val="22"/>
      <w:szCs w:val="20"/>
      <w:lang w:val="en-GB"/>
    </w:rPr>
  </w:style>
  <w:style w:type="paragraph" w:styleId="Ttulo7">
    <w:name w:val="heading 7"/>
    <w:basedOn w:val="Normal"/>
    <w:next w:val="Normal"/>
    <w:link w:val="Ttulo7Char"/>
    <w:qFormat/>
    <w:rsid w:val="00A112BC"/>
    <w:pPr>
      <w:numPr>
        <w:ilvl w:val="6"/>
        <w:numId w:val="4"/>
      </w:numPr>
      <w:spacing w:before="240" w:after="60"/>
      <w:outlineLvl w:val="6"/>
    </w:pPr>
    <w:rPr>
      <w:szCs w:val="20"/>
      <w:lang w:val="en-GB"/>
    </w:rPr>
  </w:style>
  <w:style w:type="paragraph" w:styleId="Ttulo8">
    <w:name w:val="heading 8"/>
    <w:basedOn w:val="Normal"/>
    <w:next w:val="Normal"/>
    <w:link w:val="Ttulo8Char"/>
    <w:qFormat/>
    <w:rsid w:val="00A112BC"/>
    <w:pPr>
      <w:numPr>
        <w:ilvl w:val="7"/>
        <w:numId w:val="4"/>
      </w:numPr>
      <w:spacing w:before="240" w:after="60"/>
      <w:outlineLvl w:val="7"/>
    </w:pPr>
    <w:rPr>
      <w:i/>
      <w:szCs w:val="20"/>
      <w:lang w:val="en-GB"/>
    </w:rPr>
  </w:style>
  <w:style w:type="paragraph" w:styleId="Ttulo9">
    <w:name w:val="heading 9"/>
    <w:basedOn w:val="Normal"/>
    <w:next w:val="Normal"/>
    <w:link w:val="Ttulo9Char"/>
    <w:qFormat/>
    <w:rsid w:val="00A112BC"/>
    <w:pPr>
      <w:numPr>
        <w:ilvl w:val="8"/>
        <w:numId w:val="4"/>
      </w:numPr>
      <w:spacing w:before="240" w:after="60"/>
      <w:outlineLvl w:val="8"/>
    </w:pPr>
    <w:rPr>
      <w:i/>
      <w:sz w:val="18"/>
      <w:szCs w:val="20"/>
      <w:lang w:val="en-G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E06858"/>
    <w:pPr>
      <w:tabs>
        <w:tab w:val="center" w:pos="4320"/>
        <w:tab w:val="right" w:pos="8640"/>
      </w:tabs>
    </w:pPr>
  </w:style>
  <w:style w:type="paragraph" w:styleId="Rodap">
    <w:name w:val="footer"/>
    <w:basedOn w:val="Normal"/>
    <w:link w:val="RodapChar"/>
    <w:rsid w:val="00E06858"/>
    <w:pPr>
      <w:tabs>
        <w:tab w:val="center" w:pos="4320"/>
        <w:tab w:val="right" w:pos="8640"/>
      </w:tabs>
    </w:pPr>
  </w:style>
  <w:style w:type="table" w:styleId="Tabelacomgrade">
    <w:name w:val="Table Grid"/>
    <w:basedOn w:val="Tabela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ontepargpadro"/>
    <w:rsid w:val="00766BAF"/>
  </w:style>
  <w:style w:type="paragraph" w:styleId="Recuonormal">
    <w:name w:val="Normal Indent"/>
    <w:basedOn w:val="Normal"/>
    <w:rsid w:val="006C28B5"/>
    <w:pPr>
      <w:ind w:left="720"/>
    </w:pPr>
  </w:style>
  <w:style w:type="paragraph" w:styleId="Remissivo1">
    <w:name w:val="index 1"/>
    <w:basedOn w:val="Normal"/>
    <w:next w:val="Normal"/>
    <w:autoRedefine/>
    <w:semiHidden/>
    <w:rsid w:val="006C28B5"/>
    <w:pPr>
      <w:ind w:left="200" w:hanging="200"/>
    </w:pPr>
    <w:rPr>
      <w:szCs w:val="20"/>
    </w:rPr>
  </w:style>
  <w:style w:type="paragraph" w:styleId="Remissivo2">
    <w:name w:val="index 2"/>
    <w:basedOn w:val="Normal"/>
    <w:next w:val="Normal"/>
    <w:autoRedefine/>
    <w:semiHidden/>
    <w:rsid w:val="006C28B5"/>
    <w:pPr>
      <w:ind w:left="400" w:hanging="200"/>
    </w:pPr>
    <w:rPr>
      <w:szCs w:val="20"/>
    </w:rPr>
  </w:style>
  <w:style w:type="paragraph" w:styleId="Remissivo3">
    <w:name w:val="index 3"/>
    <w:basedOn w:val="Normal"/>
    <w:next w:val="Normal"/>
    <w:autoRedefine/>
    <w:semiHidden/>
    <w:rsid w:val="006C28B5"/>
    <w:pPr>
      <w:ind w:left="600" w:hanging="200"/>
    </w:pPr>
    <w:rPr>
      <w:szCs w:val="20"/>
    </w:rPr>
  </w:style>
  <w:style w:type="paragraph" w:styleId="Remissivo4">
    <w:name w:val="index 4"/>
    <w:basedOn w:val="Normal"/>
    <w:next w:val="Normal"/>
    <w:autoRedefine/>
    <w:semiHidden/>
    <w:rsid w:val="006C28B5"/>
    <w:pPr>
      <w:ind w:left="800" w:hanging="200"/>
    </w:pPr>
    <w:rPr>
      <w:szCs w:val="20"/>
    </w:rPr>
  </w:style>
  <w:style w:type="paragraph" w:styleId="Remissivo5">
    <w:name w:val="index 5"/>
    <w:basedOn w:val="Normal"/>
    <w:next w:val="Normal"/>
    <w:autoRedefine/>
    <w:semiHidden/>
    <w:rsid w:val="006C28B5"/>
    <w:pPr>
      <w:ind w:left="1000" w:hanging="200"/>
    </w:pPr>
    <w:rPr>
      <w:szCs w:val="20"/>
    </w:rPr>
  </w:style>
  <w:style w:type="paragraph" w:styleId="Remissivo6">
    <w:name w:val="index 6"/>
    <w:basedOn w:val="Normal"/>
    <w:next w:val="Normal"/>
    <w:autoRedefine/>
    <w:semiHidden/>
    <w:rsid w:val="006C28B5"/>
    <w:pPr>
      <w:ind w:left="1200" w:hanging="200"/>
    </w:pPr>
    <w:rPr>
      <w:szCs w:val="20"/>
    </w:rPr>
  </w:style>
  <w:style w:type="paragraph" w:styleId="Remissivo7">
    <w:name w:val="index 7"/>
    <w:basedOn w:val="Normal"/>
    <w:next w:val="Normal"/>
    <w:autoRedefine/>
    <w:semiHidden/>
    <w:rsid w:val="006C28B5"/>
    <w:pPr>
      <w:ind w:left="1400" w:hanging="200"/>
    </w:pPr>
    <w:rPr>
      <w:szCs w:val="20"/>
    </w:rPr>
  </w:style>
  <w:style w:type="paragraph" w:styleId="Remissivo8">
    <w:name w:val="index 8"/>
    <w:basedOn w:val="Normal"/>
    <w:next w:val="Normal"/>
    <w:autoRedefine/>
    <w:semiHidden/>
    <w:rsid w:val="006C28B5"/>
    <w:pPr>
      <w:ind w:left="1600" w:hanging="200"/>
    </w:pPr>
    <w:rPr>
      <w:szCs w:val="20"/>
    </w:rPr>
  </w:style>
  <w:style w:type="paragraph" w:styleId="Remissivo9">
    <w:name w:val="index 9"/>
    <w:basedOn w:val="Normal"/>
    <w:next w:val="Normal"/>
    <w:autoRedefine/>
    <w:semiHidden/>
    <w:rsid w:val="006C28B5"/>
    <w:pPr>
      <w:ind w:left="1800" w:hanging="200"/>
    </w:pPr>
    <w:rPr>
      <w:szCs w:val="20"/>
    </w:rPr>
  </w:style>
  <w:style w:type="paragraph" w:styleId="Sumrio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Sumrio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Sumrio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Sumrio4">
    <w:name w:val="toc 4"/>
    <w:basedOn w:val="Normal"/>
    <w:next w:val="Normal"/>
    <w:uiPriority w:val="39"/>
    <w:rsid w:val="006C28B5"/>
    <w:pPr>
      <w:tabs>
        <w:tab w:val="right" w:leader="dot" w:pos="9044"/>
      </w:tabs>
      <w:ind w:left="851" w:right="720"/>
    </w:pPr>
    <w:rPr>
      <w:szCs w:val="20"/>
      <w:lang w:val="en-GB"/>
    </w:rPr>
  </w:style>
  <w:style w:type="paragraph" w:styleId="Sumrio5">
    <w:name w:val="toc 5"/>
    <w:basedOn w:val="Normal"/>
    <w:next w:val="Sumrio2"/>
    <w:uiPriority w:val="39"/>
    <w:rsid w:val="006C28B5"/>
    <w:pPr>
      <w:tabs>
        <w:tab w:val="right" w:pos="9356"/>
      </w:tabs>
      <w:spacing w:before="120"/>
      <w:ind w:left="567" w:hanging="567"/>
    </w:pPr>
    <w:rPr>
      <w:noProof/>
      <w:szCs w:val="20"/>
    </w:rPr>
  </w:style>
  <w:style w:type="paragraph" w:styleId="Sumrio6">
    <w:name w:val="toc 6"/>
    <w:basedOn w:val="Normal"/>
    <w:next w:val="Normal"/>
    <w:uiPriority w:val="39"/>
    <w:rsid w:val="006C28B5"/>
    <w:pPr>
      <w:tabs>
        <w:tab w:val="right" w:leader="dot" w:pos="9180"/>
      </w:tabs>
      <w:ind w:left="1000"/>
    </w:pPr>
    <w:rPr>
      <w:szCs w:val="20"/>
      <w:lang w:val="en-GB"/>
    </w:rPr>
  </w:style>
  <w:style w:type="paragraph" w:styleId="Sumrio7">
    <w:name w:val="toc 7"/>
    <w:basedOn w:val="Normal"/>
    <w:next w:val="Normal"/>
    <w:uiPriority w:val="39"/>
    <w:rsid w:val="006C28B5"/>
    <w:pPr>
      <w:tabs>
        <w:tab w:val="right" w:leader="dot" w:pos="9180"/>
      </w:tabs>
      <w:ind w:left="1200"/>
    </w:pPr>
    <w:rPr>
      <w:szCs w:val="20"/>
      <w:lang w:val="en-GB"/>
    </w:rPr>
  </w:style>
  <w:style w:type="paragraph" w:styleId="Sumrio8">
    <w:name w:val="toc 8"/>
    <w:basedOn w:val="Normal"/>
    <w:next w:val="Normal"/>
    <w:uiPriority w:val="39"/>
    <w:rsid w:val="006C28B5"/>
    <w:pPr>
      <w:tabs>
        <w:tab w:val="right" w:leader="dot" w:pos="9180"/>
      </w:tabs>
      <w:ind w:left="1400"/>
    </w:pPr>
    <w:rPr>
      <w:szCs w:val="20"/>
      <w:lang w:val="en-GB"/>
    </w:rPr>
  </w:style>
  <w:style w:type="paragraph" w:styleId="Sumrio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ndicedeilustra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Legenda">
    <w:name w:val="caption"/>
    <w:basedOn w:val="Normal"/>
    <w:next w:val="Normal"/>
    <w:link w:val="LegendaChar"/>
    <w:qFormat/>
    <w:rsid w:val="008E4E44"/>
    <w:pPr>
      <w:spacing w:before="120"/>
      <w:jc w:val="center"/>
    </w:pPr>
    <w:rPr>
      <w:rFonts w:ascii="Arial (W1)" w:hAnsi="Arial (W1)" w:cs="Times New (W1)"/>
      <w:b/>
      <w:bCs/>
      <w:color w:val="1E7FB8"/>
      <w:sz w:val="18"/>
      <w:szCs w:val="20"/>
    </w:rPr>
  </w:style>
  <w:style w:type="paragraph" w:styleId="Textodenotaderodap">
    <w:name w:val="footnote text"/>
    <w:basedOn w:val="Normal"/>
    <w:link w:val="TextodenotaderodapChar"/>
    <w:semiHidden/>
    <w:rsid w:val="00104380"/>
    <w:rPr>
      <w:rFonts w:ascii="Arial (W1)" w:hAnsi="Arial (W1)" w:cs="Times New (W1)"/>
      <w:sz w:val="16"/>
      <w:szCs w:val="20"/>
    </w:rPr>
  </w:style>
  <w:style w:type="paragraph" w:customStyle="1" w:styleId="AppendixHeader">
    <w:name w:val="AppendixHeader"/>
    <w:basedOn w:val="Ttulo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Corpodetexto">
    <w:name w:val="Body Text"/>
    <w:basedOn w:val="Normal"/>
    <w:link w:val="Corpodetexto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Corpodetexto"/>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Corpodetexto3">
    <w:name w:val="Body Text 3"/>
    <w:basedOn w:val="Normal"/>
    <w:link w:val="Corpodetexto3Char"/>
    <w:rsid w:val="00141137"/>
    <w:pPr>
      <w:spacing w:after="120"/>
    </w:pPr>
    <w:rPr>
      <w:sz w:val="16"/>
      <w:szCs w:val="16"/>
      <w:lang w:val="en-GB"/>
    </w:rPr>
  </w:style>
  <w:style w:type="character" w:styleId="Refdecomentrio">
    <w:name w:val="annotation reference"/>
    <w:semiHidden/>
    <w:rsid w:val="00141137"/>
    <w:rPr>
      <w:sz w:val="16"/>
      <w:szCs w:val="16"/>
    </w:rPr>
  </w:style>
  <w:style w:type="paragraph" w:styleId="Textodecomentrio">
    <w:name w:val="annotation text"/>
    <w:basedOn w:val="Normal"/>
    <w:link w:val="TextodecomentrioChar"/>
    <w:semiHidden/>
    <w:rsid w:val="00141137"/>
    <w:rPr>
      <w:rFonts w:ascii="Comic Sans MS" w:hAnsi="Comic Sans MS" w:cs="Times New (W1)"/>
      <w:szCs w:val="20"/>
      <w:lang w:val="en-GB"/>
    </w:rPr>
  </w:style>
  <w:style w:type="paragraph" w:styleId="Assuntodocomentrio">
    <w:name w:val="annotation subject"/>
    <w:basedOn w:val="Textodecomentrio"/>
    <w:next w:val="Textodecomentrio"/>
    <w:link w:val="AssuntodocomentrioChar"/>
    <w:semiHidden/>
    <w:rsid w:val="00141137"/>
    <w:rPr>
      <w:b/>
      <w:bCs/>
    </w:rPr>
  </w:style>
  <w:style w:type="paragraph" w:styleId="Textodebalo">
    <w:name w:val="Balloon Text"/>
    <w:basedOn w:val="Normal"/>
    <w:link w:val="TextodebaloChar"/>
    <w:semiHidden/>
    <w:rsid w:val="00141137"/>
    <w:rPr>
      <w:rFonts w:ascii="Tahoma" w:hAnsi="Tahoma" w:cs="Tahoma"/>
      <w:sz w:val="16"/>
      <w:szCs w:val="16"/>
      <w:lang w:val="en-GB"/>
    </w:rPr>
  </w:style>
  <w:style w:type="character" w:customStyle="1" w:styleId="Ttulo3Char">
    <w:name w:val="Título 3 Char"/>
    <w:link w:val="Ttulo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Ttulo1"/>
    <w:rsid w:val="00141137"/>
    <w:pPr>
      <w:numPr>
        <w:numId w:val="0"/>
      </w:numPr>
      <w:tabs>
        <w:tab w:val="num" w:pos="360"/>
      </w:tabs>
      <w:spacing w:after="0"/>
    </w:pPr>
    <w:rPr>
      <w:rFonts w:ascii="Arial" w:hAnsi="Arial" w:cs="Arial"/>
      <w:color w:val="447DB5"/>
    </w:rPr>
  </w:style>
  <w:style w:type="paragraph" w:customStyle="1" w:styleId="AnnexH2">
    <w:name w:val="AnnexH2"/>
    <w:basedOn w:val="Ttulo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Ttulo2"/>
    <w:rsid w:val="00A112BC"/>
    <w:pPr>
      <w:numPr>
        <w:ilvl w:val="1"/>
        <w:numId w:val="2"/>
      </w:numPr>
      <w:pBdr>
        <w:top w:val="single" w:sz="4" w:space="1" w:color="447DB5"/>
      </w:pBdr>
      <w:spacing w:after="0"/>
    </w:pPr>
    <w:rPr>
      <w:rFonts w:ascii="Arial" w:hAnsi="Arial" w:cs="Arial"/>
      <w:color w:val="447DB5"/>
    </w:rPr>
  </w:style>
  <w:style w:type="character" w:styleId="HiperlinkVisitado">
    <w:name w:val="FollowedHyperlink"/>
    <w:rsid w:val="00141137"/>
    <w:rPr>
      <w:color w:val="606420"/>
      <w:u w:val="single"/>
    </w:rPr>
  </w:style>
  <w:style w:type="paragraph" w:styleId="Ttulo">
    <w:name w:val="Title"/>
    <w:basedOn w:val="Normal"/>
    <w:next w:val="Normal"/>
    <w:link w:val="TtuloChar"/>
    <w:qFormat/>
    <w:rsid w:val="00141137"/>
    <w:pPr>
      <w:widowControl w:val="0"/>
      <w:jc w:val="center"/>
    </w:pPr>
    <w:rPr>
      <w:rFonts w:cs="Arial"/>
      <w:b/>
      <w:bCs/>
      <w:sz w:val="36"/>
      <w:szCs w:val="36"/>
      <w:lang w:val="en-GB"/>
    </w:rPr>
  </w:style>
  <w:style w:type="character" w:customStyle="1" w:styleId="TtuloChar">
    <w:name w:val="Título Char"/>
    <w:link w:val="Ttulo"/>
    <w:rsid w:val="00141137"/>
    <w:rPr>
      <w:rFonts w:ascii="Arial" w:hAnsi="Arial" w:cs="Arial"/>
      <w:b/>
      <w:bCs/>
      <w:sz w:val="36"/>
      <w:szCs w:val="36"/>
      <w:lang w:val="en-GB" w:eastAsia="en-US" w:bidi="ar-SA"/>
    </w:rPr>
  </w:style>
  <w:style w:type="character" w:styleId="Refdenotaderodap">
    <w:name w:val="footnote reference"/>
    <w:semiHidden/>
    <w:rsid w:val="00141137"/>
    <w:rPr>
      <w:vertAlign w:val="superscript"/>
    </w:rPr>
  </w:style>
  <w:style w:type="paragraph" w:customStyle="1" w:styleId="Figure">
    <w:name w:val="Figure"/>
    <w:basedOn w:val="Sumrio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Corpodetexto2">
    <w:name w:val="Body Text 2"/>
    <w:basedOn w:val="Normal"/>
    <w:link w:val="Corpodetexto2Char"/>
    <w:rsid w:val="00141137"/>
    <w:rPr>
      <w:rFonts w:ascii="Times New Roman" w:hAnsi="Times New Roman"/>
      <w:sz w:val="24"/>
      <w:lang w:val="en-GB" w:eastAsia="zh-CN"/>
    </w:rPr>
  </w:style>
  <w:style w:type="table" w:styleId="Tabelacomgrade1">
    <w:name w:val="Table Grid 1"/>
    <w:aliases w:val="EMS Req"/>
    <w:basedOn w:val="Tabela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elacomgrade"/>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Ttulo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Ttulo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Ttulo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Recuodecorpodetexto">
    <w:name w:val="Body Text Indent"/>
    <w:basedOn w:val="Normal"/>
    <w:link w:val="Recuodecorpodetexto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Ttulo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Ttulo4Char">
    <w:name w:val="Título 4 Char"/>
    <w:link w:val="Ttulo4"/>
    <w:rsid w:val="00141137"/>
    <w:rPr>
      <w:rFonts w:ascii="Arial (W1)" w:hAnsi="Arial (W1)" w:cs="Times New (W1)"/>
      <w:b/>
      <w:color w:val="1E7FB8"/>
      <w:u w:val="single"/>
      <w:lang w:eastAsia="en-US"/>
    </w:rPr>
  </w:style>
  <w:style w:type="table" w:styleId="Tabelacontempornea">
    <w:name w:val="Table Contemporary"/>
    <w:basedOn w:val="Tabela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umerada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Semlista"/>
    <w:rsid w:val="00141137"/>
    <w:pPr>
      <w:numPr>
        <w:numId w:val="17"/>
      </w:numPr>
    </w:pPr>
  </w:style>
  <w:style w:type="paragraph" w:customStyle="1" w:styleId="StyleCaptionArial">
    <w:name w:val="Style Caption + Arial"/>
    <w:basedOn w:val="Legenda"/>
    <w:link w:val="StyleCaptionArialChar"/>
    <w:rsid w:val="00141137"/>
    <w:rPr>
      <w:rFonts w:ascii="Arial" w:hAnsi="Arial"/>
    </w:rPr>
  </w:style>
  <w:style w:type="character" w:customStyle="1" w:styleId="LegendaChar">
    <w:name w:val="Legenda Char"/>
    <w:link w:val="Legenda"/>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Ttulo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Ttulo1"/>
    <w:rsid w:val="00A112BC"/>
    <w:pPr>
      <w:spacing w:line="240" w:lineRule="atLeast"/>
      <w:jc w:val="lowKashida"/>
    </w:pPr>
  </w:style>
  <w:style w:type="paragraph" w:styleId="Reviso">
    <w:name w:val="Revision"/>
    <w:hidden/>
    <w:uiPriority w:val="99"/>
    <w:semiHidden/>
    <w:rsid w:val="00D56EBD"/>
    <w:rPr>
      <w:rFonts w:ascii="Arial" w:hAnsi="Arial"/>
      <w:szCs w:val="24"/>
      <w:lang w:val="en-US" w:eastAsia="en-US"/>
    </w:rPr>
  </w:style>
  <w:style w:type="paragraph" w:styleId="MapadoDocumento">
    <w:name w:val="Document Map"/>
    <w:basedOn w:val="Normal"/>
    <w:link w:val="MapadoDocumentoChar"/>
    <w:semiHidden/>
    <w:rsid w:val="004B52CA"/>
    <w:pPr>
      <w:shd w:val="clear" w:color="auto" w:fill="000080"/>
    </w:pPr>
    <w:rPr>
      <w:rFonts w:ascii="Tahoma" w:hAnsi="Tahoma" w:cs="Tahoma"/>
      <w:szCs w:val="20"/>
    </w:rPr>
  </w:style>
  <w:style w:type="paragraph" w:styleId="Data">
    <w:name w:val="Date"/>
    <w:basedOn w:val="Normal"/>
    <w:next w:val="Normal"/>
    <w:link w:val="DataChar"/>
    <w:rsid w:val="00551367"/>
  </w:style>
  <w:style w:type="paragraph" w:styleId="PargrafodaLista">
    <w:name w:val="List Paragraph"/>
    <w:basedOn w:val="Normal"/>
    <w:uiPriority w:val="34"/>
    <w:qFormat/>
    <w:rsid w:val="0050488D"/>
    <w:pPr>
      <w:ind w:left="720"/>
      <w:contextualSpacing/>
    </w:pPr>
  </w:style>
  <w:style w:type="character" w:styleId="TextodoEspaoReservado">
    <w:name w:val="Placeholder Text"/>
    <w:basedOn w:val="Fontepargpadro"/>
    <w:uiPriority w:val="99"/>
    <w:semiHidden/>
    <w:rsid w:val="00907253"/>
    <w:rPr>
      <w:color w:val="808080"/>
    </w:rPr>
  </w:style>
  <w:style w:type="character" w:customStyle="1" w:styleId="Style3">
    <w:name w:val="Style3"/>
    <w:basedOn w:val="Fontepargpadro"/>
    <w:uiPriority w:val="1"/>
    <w:qFormat/>
    <w:rsid w:val="00907253"/>
    <w:rPr>
      <w:rFonts w:ascii="Arial" w:hAnsi="Arial"/>
      <w:b/>
      <w:color w:val="1F497D" w:themeColor="text2"/>
      <w:sz w:val="24"/>
    </w:rPr>
  </w:style>
  <w:style w:type="paragraph" w:styleId="Recuodecorpodetexto2">
    <w:name w:val="Body Text Indent 2"/>
    <w:basedOn w:val="Normal"/>
    <w:link w:val="Recuodecorpodetexto2Char"/>
    <w:rsid w:val="0054708B"/>
    <w:pPr>
      <w:spacing w:after="120" w:line="480" w:lineRule="auto"/>
      <w:ind w:left="283"/>
    </w:pPr>
  </w:style>
  <w:style w:type="character" w:customStyle="1" w:styleId="Recuodecorpodetexto2Char">
    <w:name w:val="Recuo de corpo de texto 2 Char"/>
    <w:basedOn w:val="Fontepargpadro"/>
    <w:link w:val="Recuodecorpodetexto2"/>
    <w:rsid w:val="0054708B"/>
    <w:rPr>
      <w:rFonts w:ascii="Arial" w:hAnsi="Arial"/>
      <w:szCs w:val="24"/>
      <w:lang w:val="en-US" w:eastAsia="en-US"/>
    </w:rPr>
  </w:style>
  <w:style w:type="character" w:customStyle="1" w:styleId="CabealhoChar">
    <w:name w:val="Cabeçalho Char"/>
    <w:basedOn w:val="Fontepargpadro"/>
    <w:link w:val="Cabealho"/>
    <w:uiPriority w:val="99"/>
    <w:rsid w:val="006A5B02"/>
    <w:rPr>
      <w:rFonts w:ascii="Arial" w:hAnsi="Arial"/>
      <w:szCs w:val="24"/>
      <w:lang w:val="en-US" w:eastAsia="en-US"/>
    </w:rPr>
  </w:style>
  <w:style w:type="character" w:customStyle="1" w:styleId="RecuodecorpodetextoChar">
    <w:name w:val="Recuo de corpo de texto Char"/>
    <w:basedOn w:val="Fontepargpadro"/>
    <w:link w:val="Recuodecorpodetexto"/>
    <w:rsid w:val="003466D0"/>
    <w:rPr>
      <w:rFonts w:eastAsia="SimSun"/>
      <w:sz w:val="24"/>
      <w:szCs w:val="24"/>
      <w:lang w:val="en-US"/>
    </w:rPr>
  </w:style>
  <w:style w:type="paragraph" w:styleId="CabealhodoSumrio">
    <w:name w:val="TOC Heading"/>
    <w:basedOn w:val="Ttulo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Ttulo1Char">
    <w:name w:val="Título 1 Char"/>
    <w:aliases w:val="Chapter Headline Char,Attribute Heading 1 Char,h1 Char,Heading Lvl 1 Char,Heading Char,H1 Char,rp_Heading 1 Char,Bold 18 Char,(Alt+1) Char,min1 Char,L1 Char,Section Char,(Alt+1)1 Char,(Alt+1)2 Char,(Alt+1)3 Char,(Alt+1)4 Char,(Alt+1)5 Char"/>
    <w:basedOn w:val="Fontepargpadro"/>
    <w:link w:val="Ttulo1"/>
    <w:rsid w:val="00A112BC"/>
    <w:rPr>
      <w:rFonts w:ascii="Arial (W1)" w:eastAsia="SimSun" w:hAnsi="Arial (W1)" w:cs="Times New (W1)"/>
      <w:b/>
      <w:caps/>
      <w:color w:val="1E7FB8"/>
      <w:sz w:val="26"/>
      <w:szCs w:val="26"/>
      <w:lang w:eastAsia="en-US"/>
    </w:rPr>
  </w:style>
  <w:style w:type="character" w:customStyle="1" w:styleId="Ttulo2Char">
    <w:name w:val="Título 2 Char"/>
    <w:basedOn w:val="Fontepargpadro"/>
    <w:link w:val="Ttulo2"/>
    <w:rsid w:val="00A112BC"/>
    <w:rPr>
      <w:rFonts w:ascii="Arial (W1)" w:hAnsi="Arial (W1)" w:cs="Times New (W1)"/>
      <w:b/>
      <w:color w:val="1E7FB8"/>
      <w:sz w:val="24"/>
      <w:szCs w:val="24"/>
      <w:lang w:eastAsia="en-US"/>
    </w:rPr>
  </w:style>
  <w:style w:type="character" w:customStyle="1" w:styleId="Ttulo5Char">
    <w:name w:val="Título 5 Char"/>
    <w:basedOn w:val="Fontepargpadro"/>
    <w:link w:val="Ttulo5"/>
    <w:rsid w:val="00A112BC"/>
    <w:rPr>
      <w:rFonts w:ascii="Arial" w:hAnsi="Arial"/>
      <w:sz w:val="22"/>
      <w:lang w:eastAsia="en-US"/>
    </w:rPr>
  </w:style>
  <w:style w:type="character" w:customStyle="1" w:styleId="Ttulo6Char">
    <w:name w:val="Título 6 Char"/>
    <w:basedOn w:val="Fontepargpadro"/>
    <w:link w:val="Ttulo6"/>
    <w:rsid w:val="00A112BC"/>
    <w:rPr>
      <w:rFonts w:ascii="Arial" w:hAnsi="Arial"/>
      <w:i/>
      <w:sz w:val="22"/>
      <w:lang w:eastAsia="en-US"/>
    </w:rPr>
  </w:style>
  <w:style w:type="character" w:customStyle="1" w:styleId="Ttulo7Char">
    <w:name w:val="Título 7 Char"/>
    <w:basedOn w:val="Fontepargpadro"/>
    <w:link w:val="Ttulo7"/>
    <w:rsid w:val="00A112BC"/>
    <w:rPr>
      <w:rFonts w:ascii="Arial" w:hAnsi="Arial"/>
      <w:lang w:eastAsia="en-US"/>
    </w:rPr>
  </w:style>
  <w:style w:type="character" w:customStyle="1" w:styleId="Ttulo8Char">
    <w:name w:val="Título 8 Char"/>
    <w:basedOn w:val="Fontepargpadro"/>
    <w:link w:val="Ttulo8"/>
    <w:rsid w:val="00A112BC"/>
    <w:rPr>
      <w:rFonts w:ascii="Arial" w:hAnsi="Arial"/>
      <w:i/>
      <w:lang w:eastAsia="en-US"/>
    </w:rPr>
  </w:style>
  <w:style w:type="character" w:customStyle="1" w:styleId="Ttulo9Char">
    <w:name w:val="Título 9 Char"/>
    <w:basedOn w:val="Fontepargpadro"/>
    <w:link w:val="Ttulo9"/>
    <w:rsid w:val="00A112BC"/>
    <w:rPr>
      <w:rFonts w:ascii="Arial" w:hAnsi="Arial"/>
      <w:i/>
      <w:sz w:val="18"/>
      <w:lang w:eastAsia="en-US"/>
    </w:rPr>
  </w:style>
  <w:style w:type="character" w:customStyle="1" w:styleId="RodapChar">
    <w:name w:val="Rodapé Char"/>
    <w:basedOn w:val="Fontepargpadro"/>
    <w:link w:val="Rodap"/>
    <w:rsid w:val="00A112BC"/>
    <w:rPr>
      <w:rFonts w:ascii="Arial" w:hAnsi="Arial"/>
      <w:szCs w:val="24"/>
      <w:lang w:val="en-US" w:eastAsia="en-US"/>
    </w:rPr>
  </w:style>
  <w:style w:type="character" w:customStyle="1" w:styleId="TextodenotaderodapChar">
    <w:name w:val="Texto de nota de rodapé Char"/>
    <w:basedOn w:val="Fontepargpadro"/>
    <w:link w:val="Textodenotaderodap"/>
    <w:semiHidden/>
    <w:rsid w:val="00A112BC"/>
    <w:rPr>
      <w:rFonts w:ascii="Arial (W1)" w:hAnsi="Arial (W1)" w:cs="Times New (W1)"/>
      <w:sz w:val="16"/>
      <w:lang w:val="en-US" w:eastAsia="en-US"/>
    </w:rPr>
  </w:style>
  <w:style w:type="character" w:customStyle="1" w:styleId="CorpodetextoChar">
    <w:name w:val="Corpo de texto Char"/>
    <w:basedOn w:val="Fontepargpadro"/>
    <w:link w:val="Corpodetexto"/>
    <w:rsid w:val="00A112BC"/>
    <w:rPr>
      <w:lang w:eastAsia="en-US"/>
    </w:rPr>
  </w:style>
  <w:style w:type="character" w:customStyle="1" w:styleId="Corpodetexto3Char">
    <w:name w:val="Corpo de texto 3 Char"/>
    <w:basedOn w:val="Fontepargpadro"/>
    <w:link w:val="Corpodetexto3"/>
    <w:rsid w:val="00A112BC"/>
    <w:rPr>
      <w:rFonts w:ascii="Arial" w:hAnsi="Arial"/>
      <w:sz w:val="16"/>
      <w:szCs w:val="16"/>
      <w:lang w:eastAsia="en-US"/>
    </w:rPr>
  </w:style>
  <w:style w:type="character" w:customStyle="1" w:styleId="TextodecomentrioChar">
    <w:name w:val="Texto de comentário Char"/>
    <w:basedOn w:val="Fontepargpadro"/>
    <w:link w:val="Textodecomentrio"/>
    <w:semiHidden/>
    <w:rsid w:val="00A112BC"/>
    <w:rPr>
      <w:rFonts w:ascii="Comic Sans MS" w:hAnsi="Comic Sans MS" w:cs="Times New (W1)"/>
      <w:lang w:eastAsia="en-US"/>
    </w:rPr>
  </w:style>
  <w:style w:type="character" w:customStyle="1" w:styleId="AssuntodocomentrioChar">
    <w:name w:val="Assunto do comentário Char"/>
    <w:basedOn w:val="TextodecomentrioChar"/>
    <w:link w:val="Assuntodocomentrio"/>
    <w:semiHidden/>
    <w:rsid w:val="00A112BC"/>
    <w:rPr>
      <w:rFonts w:ascii="Comic Sans MS" w:hAnsi="Comic Sans MS" w:cs="Times New (W1)"/>
      <w:b/>
      <w:bCs/>
      <w:lang w:eastAsia="en-US"/>
    </w:rPr>
  </w:style>
  <w:style w:type="character" w:customStyle="1" w:styleId="TextodebaloChar">
    <w:name w:val="Texto de balão Char"/>
    <w:basedOn w:val="Fontepargpadro"/>
    <w:link w:val="Textodebalo"/>
    <w:semiHidden/>
    <w:rsid w:val="00A112BC"/>
    <w:rPr>
      <w:rFonts w:ascii="Tahoma" w:hAnsi="Tahoma" w:cs="Tahoma"/>
      <w:sz w:val="16"/>
      <w:szCs w:val="16"/>
      <w:lang w:eastAsia="en-US"/>
    </w:rPr>
  </w:style>
  <w:style w:type="character" w:customStyle="1" w:styleId="Corpodetexto2Char">
    <w:name w:val="Corpo de texto 2 Char"/>
    <w:basedOn w:val="Fontepargpadro"/>
    <w:link w:val="Corpodetexto2"/>
    <w:rsid w:val="00A112BC"/>
    <w:rPr>
      <w:sz w:val="24"/>
      <w:szCs w:val="24"/>
    </w:rPr>
  </w:style>
  <w:style w:type="character" w:customStyle="1" w:styleId="MapadoDocumentoChar">
    <w:name w:val="Mapa do Documento Char"/>
    <w:basedOn w:val="Fontepargpadro"/>
    <w:link w:val="MapadoDocumento"/>
    <w:semiHidden/>
    <w:rsid w:val="00A112BC"/>
    <w:rPr>
      <w:rFonts w:ascii="Tahoma" w:hAnsi="Tahoma" w:cs="Tahoma"/>
      <w:shd w:val="clear" w:color="auto" w:fill="000080"/>
      <w:lang w:val="en-US" w:eastAsia="en-US"/>
    </w:rPr>
  </w:style>
  <w:style w:type="character" w:customStyle="1" w:styleId="DataChar">
    <w:name w:val="Data Char"/>
    <w:basedOn w:val="Fontepargpadro"/>
    <w:link w:val="Data"/>
    <w:rsid w:val="00A112BC"/>
    <w:rPr>
      <w:rFonts w:ascii="Arial" w:hAnsi="Arial"/>
      <w:szCs w:val="24"/>
      <w:lang w:val="en-US" w:eastAsia="en-US"/>
    </w:rPr>
  </w:style>
  <w:style w:type="character" w:customStyle="1" w:styleId="UnresolvedMention1">
    <w:name w:val="Unresolved Mention1"/>
    <w:basedOn w:val="Fontepargpadro"/>
    <w:uiPriority w:val="99"/>
    <w:semiHidden/>
    <w:unhideWhenUsed/>
    <w:rsid w:val="004929BF"/>
    <w:rPr>
      <w:color w:val="808080"/>
      <w:shd w:val="clear" w:color="auto" w:fill="E6E6E6"/>
    </w:rPr>
  </w:style>
  <w:style w:type="character" w:customStyle="1" w:styleId="UnresolvedMention2">
    <w:name w:val="Unresolved Mention2"/>
    <w:basedOn w:val="Fontepargpadro"/>
    <w:uiPriority w:val="99"/>
    <w:semiHidden/>
    <w:unhideWhenUsed/>
    <w:rsid w:val="00BE6AAD"/>
    <w:rPr>
      <w:color w:val="605E5C"/>
      <w:shd w:val="clear" w:color="auto" w:fill="E1DFDD"/>
    </w:rPr>
  </w:style>
  <w:style w:type="character" w:customStyle="1" w:styleId="UnresolvedMention3">
    <w:name w:val="Unresolved Mention3"/>
    <w:basedOn w:val="Fontepargpadro"/>
    <w:uiPriority w:val="99"/>
    <w:semiHidden/>
    <w:unhideWhenUsed/>
    <w:rsid w:val="00795866"/>
    <w:rPr>
      <w:color w:val="605E5C"/>
      <w:shd w:val="clear" w:color="auto" w:fill="E1DFDD"/>
    </w:rPr>
  </w:style>
  <w:style w:type="character" w:customStyle="1" w:styleId="UnresolvedMention4">
    <w:name w:val="Unresolved Mention4"/>
    <w:basedOn w:val="Fontepargpadro"/>
    <w:uiPriority w:val="99"/>
    <w:semiHidden/>
    <w:unhideWhenUsed/>
    <w:rsid w:val="007E43FC"/>
    <w:rPr>
      <w:color w:val="605E5C"/>
      <w:shd w:val="clear" w:color="auto" w:fill="E1DFDD"/>
    </w:rPr>
  </w:style>
  <w:style w:type="character" w:styleId="MenoPendente">
    <w:name w:val="Unresolved Mention"/>
    <w:basedOn w:val="Fontepargpadro"/>
    <w:uiPriority w:val="99"/>
    <w:semiHidden/>
    <w:unhideWhenUsed/>
    <w:rsid w:val="00BC6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576456">
      <w:bodyDiv w:val="1"/>
      <w:marLeft w:val="0"/>
      <w:marRight w:val="0"/>
      <w:marTop w:val="0"/>
      <w:marBottom w:val="0"/>
      <w:divBdr>
        <w:top w:val="none" w:sz="0" w:space="0" w:color="auto"/>
        <w:left w:val="none" w:sz="0" w:space="0" w:color="auto"/>
        <w:bottom w:val="none" w:sz="0" w:space="0" w:color="auto"/>
        <w:right w:val="none" w:sz="0" w:space="0" w:color="auto"/>
      </w:divBdr>
    </w:div>
    <w:div w:id="768965181">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56344">
      <w:bodyDiv w:val="1"/>
      <w:marLeft w:val="0"/>
      <w:marRight w:val="0"/>
      <w:marTop w:val="0"/>
      <w:marBottom w:val="0"/>
      <w:divBdr>
        <w:top w:val="none" w:sz="0" w:space="0" w:color="auto"/>
        <w:left w:val="none" w:sz="0" w:space="0" w:color="auto"/>
        <w:bottom w:val="none" w:sz="0" w:space="0" w:color="auto"/>
        <w:right w:val="none" w:sz="0" w:space="0" w:color="auto"/>
      </w:divBdr>
    </w:div>
    <w:div w:id="1577206217">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902448300">
      <w:bodyDiv w:val="1"/>
      <w:marLeft w:val="0"/>
      <w:marRight w:val="0"/>
      <w:marTop w:val="0"/>
      <w:marBottom w:val="0"/>
      <w:divBdr>
        <w:top w:val="none" w:sz="0" w:space="0" w:color="auto"/>
        <w:left w:val="none" w:sz="0" w:space="0" w:color="auto"/>
        <w:bottom w:val="none" w:sz="0" w:space="0" w:color="auto"/>
        <w:right w:val="none" w:sz="0" w:space="0" w:color="auto"/>
      </w:divBdr>
    </w:div>
    <w:div w:id="203950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TextodoEspaoReservado"/>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TextodoEspaoReservado"/>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imes New (W1)">
    <w:altName w:val="Times New Roman"/>
    <w:panose1 w:val="00000500000000020000"/>
    <w:charset w:val="00"/>
    <w:family w:val="auto"/>
    <w:pitch w:val="variable"/>
    <w:sig w:usb0="E00002FF" w:usb1="5000205A" w:usb2="00000000" w:usb3="00000000" w:csb0="0000019F" w:csb1="00000000"/>
  </w:font>
  <w:font w:name="Arial (W1)">
    <w:altName w:val="Arial"/>
    <w:panose1 w:val="020B0604020202020204"/>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65F88"/>
    <w:rsid w:val="000821B6"/>
    <w:rsid w:val="0009439E"/>
    <w:rsid w:val="00121B77"/>
    <w:rsid w:val="00186307"/>
    <w:rsid w:val="001F01E9"/>
    <w:rsid w:val="002444EA"/>
    <w:rsid w:val="0025358B"/>
    <w:rsid w:val="00266549"/>
    <w:rsid w:val="002B4A66"/>
    <w:rsid w:val="002C197F"/>
    <w:rsid w:val="00324E4C"/>
    <w:rsid w:val="00333440"/>
    <w:rsid w:val="00334E22"/>
    <w:rsid w:val="0034119E"/>
    <w:rsid w:val="00342C88"/>
    <w:rsid w:val="00346FF3"/>
    <w:rsid w:val="00363ADC"/>
    <w:rsid w:val="003834D9"/>
    <w:rsid w:val="003864E4"/>
    <w:rsid w:val="003C6B83"/>
    <w:rsid w:val="00411BCB"/>
    <w:rsid w:val="00416242"/>
    <w:rsid w:val="004514C3"/>
    <w:rsid w:val="00485D48"/>
    <w:rsid w:val="004A7E0C"/>
    <w:rsid w:val="004C7150"/>
    <w:rsid w:val="00517762"/>
    <w:rsid w:val="005864D8"/>
    <w:rsid w:val="005F63F0"/>
    <w:rsid w:val="00631706"/>
    <w:rsid w:val="00636E04"/>
    <w:rsid w:val="006B772F"/>
    <w:rsid w:val="006C01EE"/>
    <w:rsid w:val="006E7245"/>
    <w:rsid w:val="007222FA"/>
    <w:rsid w:val="00735D34"/>
    <w:rsid w:val="007665ED"/>
    <w:rsid w:val="007673FA"/>
    <w:rsid w:val="00777160"/>
    <w:rsid w:val="007B458F"/>
    <w:rsid w:val="007D03F5"/>
    <w:rsid w:val="008108F2"/>
    <w:rsid w:val="00871C6B"/>
    <w:rsid w:val="0088630C"/>
    <w:rsid w:val="008A7489"/>
    <w:rsid w:val="008C2B6D"/>
    <w:rsid w:val="00A87350"/>
    <w:rsid w:val="00AB5F94"/>
    <w:rsid w:val="00AD2C9C"/>
    <w:rsid w:val="00AF43A7"/>
    <w:rsid w:val="00AF4B54"/>
    <w:rsid w:val="00B51504"/>
    <w:rsid w:val="00B54B0F"/>
    <w:rsid w:val="00B72143"/>
    <w:rsid w:val="00BC795F"/>
    <w:rsid w:val="00C31029"/>
    <w:rsid w:val="00D54C78"/>
    <w:rsid w:val="00E14C51"/>
    <w:rsid w:val="00E21056"/>
    <w:rsid w:val="00EA72C6"/>
    <w:rsid w:val="00F13455"/>
    <w:rsid w:val="00F42789"/>
    <w:rsid w:val="00F662BF"/>
    <w:rsid w:val="00F747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2021-11-08T00:00:00</PublishDate>
  <Abstract>2021/UHL/AAH/0001.</Abstract>
  <CompanyAddress>Geneva, Switzerland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4" ma:contentTypeDescription="Create a new document." ma:contentTypeScope="" ma:versionID="d4038539cf4ee1f4a6c6dd0d0921e373">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e0f97fa5cb023b9937d6a47c9c31108f"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274D2EAB-36D0-46CF-BBCA-7AC4681B2052}">
  <ds:schemaRefs>
    <ds:schemaRef ds:uri="http://schemas.openxmlformats.org/officeDocument/2006/bibliography"/>
  </ds:schemaRefs>
</ds:datastoreItem>
</file>

<file path=customXml/itemProps6.xml><?xml version="1.0" encoding="utf-8"?>
<ds:datastoreItem xmlns:ds="http://schemas.openxmlformats.org/officeDocument/2006/customXml" ds:itemID="{FE7C0077-B166-42DB-BB87-CB248656C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850</Words>
  <Characters>4596</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RFP template</vt:lpstr>
      <vt:lpstr>RFP template</vt:lpstr>
    </vt:vector>
  </TitlesOfParts>
  <Company>WHO</Company>
  <LinksUpToDate>false</LinksUpToDate>
  <CharactersWithSpaces>5436</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18:00</cp:keywords>
  <cp:lastModifiedBy>Monica Perracini</cp:lastModifiedBy>
  <cp:revision>2</cp:revision>
  <cp:lastPrinted>2017-04-06T07:09:00Z</cp:lastPrinted>
  <dcterms:created xsi:type="dcterms:W3CDTF">2021-11-01T14:46:00Z</dcterms:created>
  <dcterms:modified xsi:type="dcterms:W3CDTF">2021-11-01T14:46:00Z</dcterms:modified>
  <cp:category>Switzerland/Ageing and Health Unit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0x010100B1AF8DF3A394F24CABCB4C44CAA5C6E6</vt:lpwstr>
  </property>
</Properties>
</file>