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55868D87">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Appendix 5</w:t>
      </w:r>
      <w:r w:rsidR="00DC6E75">
        <w:rPr>
          <w:rFonts w:ascii="Arial" w:hAnsi="Arial" w:cs="Arial"/>
          <w:b/>
          <w:color w:val="auto"/>
          <w:sz w:val="24"/>
          <w:szCs w:val="24"/>
        </w:rPr>
        <w:t>P</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0FD7C726" w:rsidRDefault="00AC53E2" w14:paraId="242A37DC" w14:textId="49BFCC5A">
      <w:pPr>
        <w:pStyle w:val="Heading2"/>
        <w:spacing w:before="0"/>
        <w:contextualSpacing/>
        <w:jc w:val="center"/>
        <w:rPr>
          <w:rFonts w:ascii="Arial" w:hAnsi="Arial" w:cs="Arial"/>
          <w:b w:val="1"/>
          <w:bCs w:val="1"/>
          <w:color w:val="auto"/>
          <w:sz w:val="24"/>
          <w:szCs w:val="24"/>
        </w:rPr>
      </w:pPr>
      <w:r w:rsidRPr="0FD7C726" w:rsidR="76A6FC5A">
        <w:rPr>
          <w:rFonts w:ascii="Arial" w:hAnsi="Arial" w:cs="Arial"/>
          <w:b w:val="1"/>
          <w:bCs w:val="1"/>
          <w:color w:val="auto"/>
          <w:sz w:val="24"/>
          <w:szCs w:val="24"/>
        </w:rPr>
        <w:t xml:space="preserve">Long Term Arrangement for </w:t>
      </w:r>
      <w:r w:rsidRPr="0FD7C726"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p w:rsidRPr="001E62C9" w:rsidR="00AC53E2" w:rsidP="00AC53E2" w:rsidRDefault="00AC53E2" w14:paraId="02ADBCBB" w14:textId="77777777">
      <w:pPr>
        <w:pStyle w:val="Heading2"/>
        <w:contextualSpacing/>
        <w:rPr>
          <w:rFonts w:ascii="Arial" w:hAnsi="Arial" w:cs="Arial"/>
          <w:b/>
          <w:color w:val="auto"/>
          <w:sz w:val="24"/>
          <w:szCs w:val="24"/>
        </w:rPr>
      </w:pPr>
    </w:p>
    <w:bookmarkEnd w:id="0"/>
    <w:bookmarkEnd w:id="1"/>
    <w:p w:rsidR="004654D9" w:rsidP="002E7CC6" w:rsidRDefault="00DC6E75" w14:paraId="084ABD4C" w14:textId="74086D53">
      <w:pPr>
        <w:spacing w:after="0" w:line="240" w:lineRule="auto"/>
        <w:rPr>
          <w:rFonts w:ascii="Arial" w:hAnsi="Arial" w:cs="Arial" w:eastAsiaTheme="majorEastAsia"/>
          <w:b/>
          <w:sz w:val="24"/>
          <w:szCs w:val="24"/>
        </w:rPr>
      </w:pPr>
      <w:r w:rsidRPr="00DC6E75">
        <w:rPr>
          <w:rFonts w:ascii="Arial" w:hAnsi="Arial" w:cs="Arial" w:eastAsiaTheme="majorEastAsia"/>
          <w:b/>
          <w:sz w:val="24"/>
          <w:szCs w:val="24"/>
        </w:rPr>
        <w:t>LOT 16: Other Solar PV Alternative Financial Options for Headquarter locations (North America, Western Europe, etc.)</w:t>
      </w:r>
    </w:p>
    <w:p w:rsidR="00DC6E75" w:rsidP="002E7CC6" w:rsidRDefault="00DC6E75" w14:paraId="02570A08" w14:textId="77777777">
      <w:pPr>
        <w:spacing w:after="0" w:line="240" w:lineRule="auto"/>
        <w:rPr>
          <w:rFonts w:ascii="Arial" w:hAnsi="Arial" w:cs="Arial" w:eastAsiaTheme="majorEastAsia"/>
          <w:b/>
          <w:sz w:val="24"/>
          <w:szCs w:val="24"/>
        </w:rPr>
      </w:pPr>
    </w:p>
    <w:p w:rsidR="00E72BB2" w:rsidP="002E7CC6" w:rsidRDefault="00E72BB2" w14:paraId="0A51AE88"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lastRenderedPageBreak/>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r w:rsidRPr="00E54628">
        <w:rPr>
          <w:rFonts w:ascii="Arial" w:hAnsi="Arial" w:cs="Arial"/>
          <w:sz w:val="20"/>
          <w:szCs w:val="20"/>
        </w:rPr>
        <w:t>equal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sea-port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FOB-Sea-Port</w:t>
            </w:r>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lastRenderedPageBreak/>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w:t>
      </w:r>
      <w:proofErr w:type="spellStart"/>
      <w:r>
        <w:rPr>
          <w:rFonts w:ascii="Arial" w:hAnsi="Arial" w:cs="Arial"/>
          <w:sz w:val="20"/>
          <w:szCs w:val="20"/>
        </w:rPr>
        <w:t>i</w:t>
      </w:r>
      <w:proofErr w:type="spellEnd"/>
      <w:r>
        <w:rPr>
          <w:rFonts w:ascii="Arial" w:hAnsi="Arial" w:cs="Arial"/>
          <w:sz w:val="20"/>
          <w:szCs w:val="20"/>
        </w:rPr>
        <w:t>)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 port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lastRenderedPageBreak/>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 xml:space="preserve">(based on 1 </w:t>
      </w:r>
      <w:proofErr w:type="spellStart"/>
      <w:r w:rsidRPr="00086C08">
        <w:rPr>
          <w:rFonts w:cstheme="minorHAnsi"/>
          <w:b/>
          <w:bCs/>
        </w:rPr>
        <w:t>kWp</w:t>
      </w:r>
      <w:proofErr w:type="spellEnd"/>
      <w:r w:rsidRPr="00086C08">
        <w:rPr>
          <w:rFonts w:cstheme="minorHAnsi"/>
          <w:b/>
          <w:bCs/>
        </w:rPr>
        <w:t>)</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FOB-Sea-Port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quantity-based.</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quantity-based.</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4B063C86" w14:paraId="178B1C47" w14:textId="77777777">
        <w:tc>
          <w:tcPr>
            <w:tcW w:w="500" w:type="dxa"/>
            <w:shd w:val="clear" w:color="auto" w:fill="D9D9D9" w:themeFill="background1" w:themeFillShade="D9"/>
            <w:tcMar/>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Mar/>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Mar/>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Mar/>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Mar/>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4B063C86" w14:paraId="3E008FB5" w14:textId="77777777">
        <w:tc>
          <w:tcPr>
            <w:tcW w:w="500" w:type="dxa"/>
            <w:tcMar/>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tcMar/>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2E7CC6" w:rsidP="004209B5" w:rsidRDefault="002E7CC6" w14:paraId="4238A897" w14:textId="77777777">
            <w:pPr>
              <w:rPr>
                <w:rFonts w:ascii="Arial" w:hAnsi="Arial" w:cs="Arial"/>
                <w:spacing w:val="-2"/>
                <w:sz w:val="18"/>
                <w:szCs w:val="18"/>
              </w:rPr>
            </w:pPr>
          </w:p>
        </w:tc>
        <w:tc>
          <w:tcPr>
            <w:tcW w:w="1548" w:type="dxa"/>
            <w:tcMar/>
          </w:tcPr>
          <w:p w:rsidRPr="00362B03" w:rsidR="002E7CC6" w:rsidP="004209B5" w:rsidRDefault="002E7CC6" w14:paraId="12A88506" w14:textId="77777777">
            <w:pPr>
              <w:rPr>
                <w:rFonts w:ascii="Arial" w:hAnsi="Arial" w:cs="Arial"/>
                <w:spacing w:val="-2"/>
                <w:sz w:val="18"/>
                <w:szCs w:val="18"/>
              </w:rPr>
            </w:pPr>
          </w:p>
        </w:tc>
        <w:tc>
          <w:tcPr>
            <w:tcW w:w="1890" w:type="dxa"/>
            <w:tcMar/>
          </w:tcPr>
          <w:p w:rsidRPr="00362B03" w:rsidR="002E7CC6" w:rsidP="004209B5" w:rsidRDefault="002E7CC6" w14:paraId="6603E1F6" w14:textId="77777777">
            <w:pPr>
              <w:rPr>
                <w:rFonts w:ascii="Arial" w:hAnsi="Arial" w:cs="Arial"/>
                <w:spacing w:val="-2"/>
                <w:sz w:val="18"/>
                <w:szCs w:val="18"/>
              </w:rPr>
            </w:pPr>
          </w:p>
        </w:tc>
      </w:tr>
      <w:tr w:rsidRPr="00362B03" w:rsidR="004209B5" w:rsidTr="4B063C86" w14:paraId="2865759C" w14:textId="77777777">
        <w:tc>
          <w:tcPr>
            <w:tcW w:w="500" w:type="dxa"/>
            <w:tcMar/>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tcMar/>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4209B5" w:rsidP="004209B5" w:rsidRDefault="004209B5" w14:paraId="3B5DB044" w14:textId="77777777">
            <w:pPr>
              <w:rPr>
                <w:rFonts w:ascii="Arial" w:hAnsi="Arial" w:cs="Arial"/>
                <w:spacing w:val="-2"/>
                <w:sz w:val="18"/>
                <w:szCs w:val="18"/>
              </w:rPr>
            </w:pPr>
          </w:p>
        </w:tc>
        <w:tc>
          <w:tcPr>
            <w:tcW w:w="1548" w:type="dxa"/>
            <w:tcMar/>
          </w:tcPr>
          <w:p w:rsidRPr="00362B03" w:rsidR="004209B5" w:rsidP="004209B5" w:rsidRDefault="004209B5" w14:paraId="144000FD" w14:textId="77777777">
            <w:pPr>
              <w:rPr>
                <w:rFonts w:ascii="Arial" w:hAnsi="Arial" w:cs="Arial"/>
                <w:spacing w:val="-2"/>
                <w:sz w:val="18"/>
                <w:szCs w:val="18"/>
              </w:rPr>
            </w:pPr>
          </w:p>
        </w:tc>
        <w:tc>
          <w:tcPr>
            <w:tcW w:w="1890" w:type="dxa"/>
            <w:tcMar/>
          </w:tcPr>
          <w:p w:rsidRPr="00362B03" w:rsidR="004209B5" w:rsidP="004209B5" w:rsidRDefault="004209B5" w14:paraId="7672AD0B" w14:textId="77777777">
            <w:pPr>
              <w:rPr>
                <w:rFonts w:ascii="Arial" w:hAnsi="Arial" w:cs="Arial"/>
                <w:spacing w:val="-2"/>
                <w:sz w:val="18"/>
                <w:szCs w:val="18"/>
              </w:rPr>
            </w:pPr>
          </w:p>
        </w:tc>
      </w:tr>
    </w:tbl>
    <w:p w:rsidR="001E62C9" w:rsidP="002E7CC6" w:rsidRDefault="001E62C9" w14:paraId="4D2E919B" w14:textId="77777777">
      <w:pPr>
        <w:pStyle w:val="NoSpacing"/>
        <w:rPr>
          <w:rFonts w:ascii="Arial" w:hAnsi="Arial" w:cs="Arial"/>
          <w:b/>
          <w:bCs/>
          <w:sz w:val="20"/>
          <w:szCs w:val="20"/>
        </w:rPr>
      </w:pPr>
    </w:p>
    <w:p w:rsidR="001E62C9" w:rsidP="002E7CC6" w:rsidRDefault="001E62C9" w14:paraId="7D522E7F"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7"/>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E62C9"/>
    <w:rsid w:val="00214F68"/>
    <w:rsid w:val="002E7CC6"/>
    <w:rsid w:val="004209B5"/>
    <w:rsid w:val="004654D9"/>
    <w:rsid w:val="006F3CB8"/>
    <w:rsid w:val="008E440B"/>
    <w:rsid w:val="00A404AC"/>
    <w:rsid w:val="00A82725"/>
    <w:rsid w:val="00AC53E2"/>
    <w:rsid w:val="00AF6C1E"/>
    <w:rsid w:val="00B23630"/>
    <w:rsid w:val="00C07DFA"/>
    <w:rsid w:val="00DC6E75"/>
    <w:rsid w:val="00E246FD"/>
    <w:rsid w:val="00E72BB2"/>
    <w:rsid w:val="00EE25E7"/>
    <w:rsid w:val="0FD7C726"/>
    <w:rsid w:val="4B063C86"/>
    <w:rsid w:val="76A6FC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2F8FC2CE-0A99-45B2-ACB0-0CC190590F9F}"/>
</file>

<file path=customXml/itemProps2.xml><?xml version="1.0" encoding="utf-8"?>
<ds:datastoreItem xmlns:ds="http://schemas.openxmlformats.org/officeDocument/2006/customXml" ds:itemID="{5E96C749-5708-4C12-9B90-2CFC4076A9CA}"/>
</file>

<file path=customXml/itemProps3.xml><?xml version="1.0" encoding="utf-8"?>
<ds:datastoreItem xmlns:ds="http://schemas.openxmlformats.org/officeDocument/2006/customXml" ds:itemID="{0F9E168C-6AD7-49F5-95A8-82267750A3D9}"/>
</file>

<file path=customXml/itemProps4.xml><?xml version="1.0" encoding="utf-8"?>
<ds:datastoreItem xmlns:ds="http://schemas.openxmlformats.org/officeDocument/2006/customXml" ds:itemID="{89DCF692-AC30-4475-85B5-74F87C79A06B}"/>
</file>

<file path=customXml/itemProps5.xml><?xml version="1.0" encoding="utf-8"?>
<ds:datastoreItem xmlns:ds="http://schemas.openxmlformats.org/officeDocument/2006/customXml" ds:itemID="{4D07A5B0-F2F7-4A44-A289-A66B309F60BE}"/>
</file>

<file path=customXml/itemProps6.xml><?xml version="1.0" encoding="utf-8"?>
<ds:datastoreItem xmlns:ds="http://schemas.openxmlformats.org/officeDocument/2006/customXml" ds:itemID="{866466A0-9611-4452-9325-B94DCA29E84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8</cp:revision>
  <dcterms:created xsi:type="dcterms:W3CDTF">2021-08-19T19:23:00Z</dcterms:created>
  <dcterms:modified xsi:type="dcterms:W3CDTF">2021-08-23T21:56:15Z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