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0262" w:rsidRDefault="00271B20">
      <w:pPr>
        <w:keepNext/>
        <w:keepLines/>
        <w:pBdr>
          <w:top w:val="nil"/>
          <w:left w:val="nil"/>
          <w:bottom w:val="nil"/>
          <w:right w:val="nil"/>
          <w:between w:val="nil"/>
        </w:pBdr>
        <w:spacing w:before="360" w:after="120"/>
        <w:rPr>
          <w:b/>
          <w:color w:val="0092D1"/>
          <w:sz w:val="28"/>
          <w:szCs w:val="28"/>
        </w:rPr>
      </w:pPr>
      <w:r>
        <w:rPr>
          <w:b/>
          <w:color w:val="0092D1"/>
          <w:sz w:val="28"/>
          <w:szCs w:val="28"/>
        </w:rPr>
        <w:t>Section III : Annexes de la soumission</w:t>
      </w:r>
    </w:p>
    <w:p w14:paraId="00000002" w14:textId="77777777" w:rsidR="00D90262" w:rsidRDefault="00271B20">
      <w:pPr>
        <w:pBdr>
          <w:top w:val="nil"/>
          <w:left w:val="nil"/>
          <w:bottom w:val="nil"/>
          <w:right w:val="nil"/>
          <w:between w:val="nil"/>
        </w:pBdr>
        <w:rPr>
          <w:color w:val="000000"/>
        </w:rPr>
      </w:pPr>
      <w:r>
        <w:rPr>
          <w:b/>
          <w:color w:val="000000"/>
        </w:rPr>
        <w:t>Référence eSourcing</w:t>
      </w:r>
      <w:r>
        <w:rPr>
          <w:color w:val="000000"/>
        </w:rPr>
        <w:t xml:space="preserve"> : </w:t>
      </w:r>
      <w:r>
        <w:rPr>
          <w:rFonts w:ascii="Open Sans" w:eastAsia="Open Sans" w:hAnsi="Open Sans" w:cs="Open Sans"/>
          <w:b/>
        </w:rPr>
        <w:t>ITB/2021/25264</w:t>
      </w:r>
    </w:p>
    <w:p w14:paraId="00000003" w14:textId="77777777" w:rsidR="00D90262" w:rsidRDefault="00D90262">
      <w:pPr>
        <w:pBdr>
          <w:top w:val="nil"/>
          <w:left w:val="nil"/>
          <w:bottom w:val="nil"/>
          <w:right w:val="nil"/>
          <w:between w:val="nil"/>
        </w:pBdr>
        <w:rPr>
          <w:b/>
          <w:color w:val="000000"/>
        </w:rPr>
      </w:pPr>
    </w:p>
    <w:p w14:paraId="00000004" w14:textId="77777777" w:rsidR="00D90262" w:rsidRDefault="00271B20">
      <w:pPr>
        <w:pBdr>
          <w:top w:val="nil"/>
          <w:left w:val="nil"/>
          <w:bottom w:val="nil"/>
          <w:right w:val="nil"/>
          <w:between w:val="nil"/>
        </w:pBdr>
        <w:jc w:val="both"/>
        <w:rPr>
          <w:color w:val="000000"/>
        </w:rPr>
      </w:pPr>
      <w:r>
        <w:rPr>
          <w:color w:val="000000"/>
          <w:highlight w:val="cyan"/>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w:t>
      </w:r>
      <w:r>
        <w:rPr>
          <w:color w:val="000000"/>
          <w:highlight w:val="cyan"/>
        </w:rPr>
        <w:t>l’offre sont surlignées en bleu. Veuillez compléter les annexes selon les instructions fournies et les présenter avec votre offre, en les important sur le système eSourcing de l’UNOPS à l’emplacement spécifique correspondant à chaque document dans la Liste</w:t>
      </w:r>
      <w:r>
        <w:rPr>
          <w:color w:val="000000"/>
          <w:highlight w:val="cyan"/>
        </w:rPr>
        <w:t xml:space="preserve"> de contrôle.</w:t>
      </w:r>
    </w:p>
    <w:p w14:paraId="00000005" w14:textId="77777777" w:rsidR="00D90262" w:rsidRDefault="00D90262"/>
    <w:p w14:paraId="00000006" w14:textId="77777777" w:rsidR="00D90262" w:rsidRDefault="00D90262">
      <w:pPr>
        <w:pBdr>
          <w:top w:val="nil"/>
          <w:left w:val="nil"/>
          <w:bottom w:val="nil"/>
          <w:right w:val="nil"/>
          <w:between w:val="nil"/>
        </w:pBdr>
        <w:spacing w:line="280" w:lineRule="auto"/>
        <w:jc w:val="both"/>
        <w:rPr>
          <w:b/>
          <w:color w:val="000000"/>
        </w:rPr>
      </w:pPr>
    </w:p>
    <w:p w14:paraId="00000007" w14:textId="77777777" w:rsidR="00D90262" w:rsidRDefault="00271B20">
      <w:pPr>
        <w:pBdr>
          <w:top w:val="nil"/>
          <w:left w:val="nil"/>
          <w:bottom w:val="nil"/>
          <w:right w:val="nil"/>
          <w:between w:val="nil"/>
        </w:pBdr>
        <w:tabs>
          <w:tab w:val="left" w:pos="-720"/>
          <w:tab w:val="left" w:pos="0"/>
          <w:tab w:val="left" w:pos="720"/>
          <w:tab w:val="left" w:pos="709"/>
        </w:tabs>
        <w:spacing w:after="120"/>
        <w:jc w:val="both"/>
        <w:rPr>
          <w:color w:val="000000"/>
        </w:rPr>
      </w:pPr>
      <w:r>
        <w:rPr>
          <w:color w:val="000000"/>
        </w:rPr>
        <w:t>La présente Section comprend les annexes suivantes :</w:t>
      </w:r>
    </w:p>
    <w:p w14:paraId="00000008" w14:textId="77777777" w:rsidR="00D90262" w:rsidRDefault="00271B20">
      <w:pPr>
        <w:numPr>
          <w:ilvl w:val="0"/>
          <w:numId w:val="1"/>
        </w:numPr>
        <w:pBdr>
          <w:top w:val="nil"/>
          <w:left w:val="nil"/>
          <w:bottom w:val="nil"/>
          <w:right w:val="nil"/>
          <w:between w:val="nil"/>
        </w:pBdr>
        <w:ind w:left="1418" w:hanging="425"/>
        <w:jc w:val="both"/>
        <w:rPr>
          <w:color w:val="000000"/>
        </w:rPr>
      </w:pPr>
      <w:r>
        <w:rPr>
          <w:color w:val="000000"/>
        </w:rPr>
        <w:t xml:space="preserve">Annexe A : Formulaire d’information sur le partenaire dans une coentreprise </w:t>
      </w:r>
      <w:r>
        <w:t>(Optionnelle)</w:t>
      </w:r>
    </w:p>
    <w:p w14:paraId="00000009" w14:textId="77777777" w:rsidR="00D90262" w:rsidRDefault="00271B20">
      <w:pPr>
        <w:numPr>
          <w:ilvl w:val="0"/>
          <w:numId w:val="1"/>
        </w:numPr>
        <w:pBdr>
          <w:top w:val="nil"/>
          <w:left w:val="nil"/>
          <w:bottom w:val="nil"/>
          <w:right w:val="nil"/>
          <w:between w:val="nil"/>
        </w:pBdr>
        <w:ind w:left="1418" w:hanging="425"/>
        <w:jc w:val="both"/>
        <w:rPr>
          <w:color w:val="000000"/>
        </w:rPr>
      </w:pPr>
      <w:r>
        <w:rPr>
          <w:color w:val="000000"/>
        </w:rPr>
        <w:t>Annexe B : Formulaire de soumission de l’offre</w:t>
      </w:r>
    </w:p>
    <w:p w14:paraId="0000000A" w14:textId="77777777" w:rsidR="00D90262" w:rsidRDefault="00271B20">
      <w:pPr>
        <w:numPr>
          <w:ilvl w:val="0"/>
          <w:numId w:val="1"/>
        </w:numPr>
        <w:pBdr>
          <w:top w:val="nil"/>
          <w:left w:val="nil"/>
          <w:bottom w:val="nil"/>
          <w:right w:val="nil"/>
          <w:between w:val="nil"/>
        </w:pBdr>
        <w:ind w:left="1418" w:hanging="425"/>
        <w:jc w:val="both"/>
        <w:rPr>
          <w:color w:val="000000"/>
        </w:rPr>
      </w:pPr>
      <w:r>
        <w:rPr>
          <w:color w:val="000000"/>
        </w:rPr>
        <w:t>Annexe C : Formulaire de bordereau des prix</w:t>
      </w:r>
    </w:p>
    <w:p w14:paraId="0000000B" w14:textId="77777777" w:rsidR="00D90262" w:rsidRDefault="00271B20">
      <w:pPr>
        <w:numPr>
          <w:ilvl w:val="0"/>
          <w:numId w:val="1"/>
        </w:numPr>
        <w:pBdr>
          <w:top w:val="nil"/>
          <w:left w:val="nil"/>
          <w:bottom w:val="nil"/>
          <w:right w:val="nil"/>
          <w:between w:val="nil"/>
        </w:pBdr>
        <w:ind w:left="1418" w:hanging="425"/>
        <w:jc w:val="both"/>
        <w:rPr>
          <w:color w:val="000000"/>
        </w:rPr>
      </w:pPr>
      <w:r>
        <w:rPr>
          <w:color w:val="000000"/>
        </w:rPr>
        <w:t>Annexe D : Formulaire d’offre technique</w:t>
      </w:r>
    </w:p>
    <w:p w14:paraId="0000000C" w14:textId="77777777" w:rsidR="00D90262" w:rsidRDefault="00271B20">
      <w:pPr>
        <w:numPr>
          <w:ilvl w:val="0"/>
          <w:numId w:val="1"/>
        </w:numPr>
        <w:pBdr>
          <w:top w:val="nil"/>
          <w:left w:val="nil"/>
          <w:bottom w:val="nil"/>
          <w:right w:val="nil"/>
          <w:between w:val="nil"/>
        </w:pBdr>
        <w:ind w:left="1418" w:hanging="425"/>
        <w:jc w:val="both"/>
        <w:rPr>
          <w:color w:val="000000"/>
        </w:rPr>
      </w:pPr>
      <w:r>
        <w:rPr>
          <w:strike/>
          <w:color w:val="000000"/>
        </w:rPr>
        <w:t>Annexe E : Formulaire de garantie de soumission d’offre</w:t>
      </w:r>
      <w:r>
        <w:rPr>
          <w:color w:val="000000"/>
        </w:rPr>
        <w:t xml:space="preserve"> </w:t>
      </w:r>
    </w:p>
    <w:p w14:paraId="0000000D" w14:textId="77777777" w:rsidR="00D90262" w:rsidRDefault="00271B20">
      <w:pPr>
        <w:numPr>
          <w:ilvl w:val="0"/>
          <w:numId w:val="1"/>
        </w:numPr>
        <w:pBdr>
          <w:top w:val="nil"/>
          <w:left w:val="nil"/>
          <w:bottom w:val="nil"/>
          <w:right w:val="nil"/>
          <w:between w:val="nil"/>
        </w:pBdr>
        <w:ind w:left="1418" w:hanging="425"/>
        <w:jc w:val="both"/>
        <w:rPr>
          <w:color w:val="000000"/>
        </w:rPr>
      </w:pPr>
      <w:r>
        <w:rPr>
          <w:color w:val="000000"/>
        </w:rPr>
        <w:t>Annexe F : Formulaire d’autorisation du fabricant</w:t>
      </w:r>
      <w:r>
        <w:t xml:space="preserve"> ou attestation du fabricant</w:t>
      </w:r>
    </w:p>
    <w:p w14:paraId="0000000E" w14:textId="77777777" w:rsidR="00D90262" w:rsidRDefault="00271B20">
      <w:pPr>
        <w:numPr>
          <w:ilvl w:val="0"/>
          <w:numId w:val="1"/>
        </w:numPr>
        <w:pBdr>
          <w:top w:val="nil"/>
          <w:left w:val="nil"/>
          <w:bottom w:val="nil"/>
          <w:right w:val="nil"/>
          <w:between w:val="nil"/>
        </w:pBdr>
        <w:ind w:left="1418" w:hanging="425"/>
        <w:jc w:val="both"/>
        <w:rPr>
          <w:color w:val="000000"/>
        </w:rPr>
      </w:pPr>
      <w:r>
        <w:rPr>
          <w:color w:val="000000"/>
        </w:rPr>
        <w:t xml:space="preserve">Annexe G : Formulaire de déclaration de performance </w:t>
      </w:r>
    </w:p>
    <w:p w14:paraId="0000000F" w14:textId="77777777" w:rsidR="00D90262" w:rsidRDefault="00271B20">
      <w:pPr>
        <w:numPr>
          <w:ilvl w:val="0"/>
          <w:numId w:val="1"/>
        </w:numPr>
        <w:pBdr>
          <w:top w:val="nil"/>
          <w:left w:val="nil"/>
          <w:bottom w:val="nil"/>
          <w:right w:val="nil"/>
          <w:between w:val="nil"/>
        </w:pBdr>
        <w:ind w:left="1418" w:hanging="425"/>
        <w:jc w:val="both"/>
        <w:rPr>
          <w:color w:val="000000"/>
        </w:rPr>
      </w:pPr>
      <w:r>
        <w:t>Annexe H : Formulaire d’engagement envers les exigences de durabilité</w:t>
      </w:r>
    </w:p>
    <w:p w14:paraId="00000010" w14:textId="77777777" w:rsidR="00D90262" w:rsidRDefault="00D90262">
      <w:pPr>
        <w:pBdr>
          <w:top w:val="nil"/>
          <w:left w:val="nil"/>
          <w:bottom w:val="nil"/>
          <w:right w:val="nil"/>
          <w:between w:val="nil"/>
        </w:pBdr>
        <w:ind w:left="2520"/>
        <w:jc w:val="both"/>
        <w:rPr>
          <w:color w:val="000000"/>
        </w:rPr>
      </w:pPr>
    </w:p>
    <w:p w14:paraId="00000011" w14:textId="77777777" w:rsidR="00D90262" w:rsidRDefault="00D90262">
      <w:pPr>
        <w:jc w:val="both"/>
        <w:rPr>
          <w:color w:val="000000"/>
        </w:rPr>
      </w:pPr>
    </w:p>
    <w:p w14:paraId="00000012" w14:textId="77777777" w:rsidR="00D90262" w:rsidRDefault="00271B20">
      <w:pPr>
        <w:spacing w:after="200" w:line="276" w:lineRule="auto"/>
        <w:rPr>
          <w:color w:val="000000"/>
        </w:rPr>
      </w:pPr>
      <w:r>
        <w:br w:type="page"/>
      </w:r>
    </w:p>
    <w:p w14:paraId="00000013" w14:textId="77777777" w:rsidR="00D90262" w:rsidRDefault="00271B20">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A : Formulaire d’information sur le partenaire dans une coentreprise</w:t>
      </w:r>
    </w:p>
    <w:p w14:paraId="00000014" w14:textId="77777777" w:rsidR="00D90262" w:rsidRDefault="00271B20">
      <w:r>
        <w:t>[Le soumissionnaire devra compléter ce formulaire conformément aux instructions indiquées ci-dessous.]</w:t>
      </w:r>
    </w:p>
    <w:p w14:paraId="00000015" w14:textId="77777777" w:rsidR="00D90262" w:rsidRDefault="00D90262">
      <w:pPr>
        <w:ind w:left="720" w:hanging="720"/>
      </w:pPr>
    </w:p>
    <w:p w14:paraId="00000016" w14:textId="77777777" w:rsidR="00D90262" w:rsidRDefault="00271B20">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017" w14:textId="77777777" w:rsidR="00D90262" w:rsidRDefault="00271B20">
      <w:pPr>
        <w:pBdr>
          <w:top w:val="nil"/>
          <w:left w:val="nil"/>
          <w:bottom w:val="nil"/>
          <w:right w:val="nil"/>
          <w:between w:val="nil"/>
        </w:pBdr>
        <w:spacing w:after="60"/>
        <w:rPr>
          <w:color w:val="000000"/>
        </w:rPr>
      </w:pPr>
      <w:r>
        <w:rPr>
          <w:color w:val="000000"/>
        </w:rPr>
        <w:t>N</w:t>
      </w:r>
      <w:r>
        <w:rPr>
          <w:color w:val="000000"/>
        </w:rPr>
        <w:t xml:space="preserve">om du soumissionnaire : </w:t>
      </w:r>
      <w:r>
        <w:rPr>
          <w:color w:val="000000"/>
          <w:highlight w:val="cyan"/>
        </w:rPr>
        <w:t>[Insérez le nom du soumissionnaire]</w:t>
      </w:r>
    </w:p>
    <w:p w14:paraId="00000018" w14:textId="77777777" w:rsidR="00D90262" w:rsidRDefault="00271B20">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00000019" w14:textId="77777777" w:rsidR="00D90262" w:rsidRDefault="00D90262"/>
    <w:p w14:paraId="0000001A" w14:textId="77777777" w:rsidR="00D90262" w:rsidRDefault="00271B20">
      <w:pPr>
        <w:pBdr>
          <w:top w:val="nil"/>
          <w:left w:val="nil"/>
          <w:bottom w:val="nil"/>
          <w:right w:val="nil"/>
          <w:between w:val="nil"/>
        </w:pBdr>
        <w:rPr>
          <w:color w:val="000000"/>
        </w:rPr>
      </w:pPr>
      <w:r>
        <w:rPr>
          <w:color w:val="000000"/>
        </w:rPr>
        <w:t>Vous devez compléter et renvoyer la présente annexe si vous soumettez votre offre dans le cadre d’une coentreprise, un consortium ou un partenariat.</w:t>
      </w:r>
    </w:p>
    <w:p w14:paraId="0000001B" w14:textId="77777777" w:rsidR="00D90262" w:rsidRDefault="00D90262">
      <w:pPr>
        <w:ind w:left="187"/>
        <w:jc w:val="center"/>
        <w:rPr>
          <w:b/>
        </w:rPr>
      </w:pPr>
    </w:p>
    <w:tbl>
      <w:tblPr>
        <w:tblStyle w:val="a7"/>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D90262" w14:paraId="16A93EE0" w14:textId="77777777">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000001C" w14:textId="77777777" w:rsidR="00D90262" w:rsidRDefault="00271B20">
            <w:pPr>
              <w:jc w:val="center"/>
              <w:rPr>
                <w:b/>
              </w:rPr>
            </w:pPr>
            <w:r>
              <w:rPr>
                <w:b/>
              </w:rPr>
              <w:t>Informations sur la coentreprise / le consortium / partenariat</w:t>
            </w:r>
          </w:p>
        </w:tc>
      </w:tr>
      <w:tr w:rsidR="00D90262" w14:paraId="75DDD9C3" w14:textId="77777777">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E" w14:textId="77777777" w:rsidR="00D90262" w:rsidRDefault="00271B20">
            <w:pPr>
              <w:rPr>
                <w:b/>
              </w:rPr>
            </w:pPr>
            <w:r>
              <w:rPr>
                <w:b/>
              </w:rPr>
              <w:t>Nom </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1F" w14:textId="77777777" w:rsidR="00D90262" w:rsidRDefault="00271B20">
            <w:r>
              <w:rPr>
                <w:color w:val="000000"/>
                <w:highlight w:val="cyan"/>
              </w:rPr>
              <w:t>[complétez]</w:t>
            </w:r>
          </w:p>
        </w:tc>
      </w:tr>
      <w:tr w:rsidR="00D90262" w14:paraId="5AF7FC22"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0" w14:textId="77777777" w:rsidR="00D90262" w:rsidRDefault="00271B20">
            <w:pPr>
              <w:rPr>
                <w:b/>
              </w:rPr>
            </w:pPr>
            <w:r>
              <w:rPr>
                <w:b/>
              </w:rPr>
              <w:t>Nom et coordonnées de chaque partenaire</w:t>
            </w:r>
          </w:p>
          <w:p w14:paraId="00000021" w14:textId="77777777" w:rsidR="00D90262" w:rsidRDefault="00271B20">
            <w:pPr>
              <w:rPr>
                <w:b/>
              </w:rPr>
            </w:pPr>
            <w:r>
              <w:t>(adresse, numéro de téléphone, numéro de fax, adresse e-mail)</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2" w14:textId="77777777" w:rsidR="00D90262" w:rsidRDefault="00271B20">
            <w:r>
              <w:rPr>
                <w:color w:val="000000"/>
                <w:highlight w:val="cyan"/>
              </w:rPr>
              <w:t>[complétez]</w:t>
            </w:r>
          </w:p>
        </w:tc>
      </w:tr>
      <w:tr w:rsidR="00D90262" w14:paraId="76908C93"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3" w14:textId="77777777" w:rsidR="00D90262" w:rsidRDefault="00271B20">
            <w:pPr>
              <w:rPr>
                <w:b/>
              </w:rPr>
            </w:pPr>
            <w:r>
              <w:rPr>
                <w:b/>
              </w:rPr>
              <w:t>Nom du partenaire principal</w:t>
            </w:r>
            <w:r>
              <w:t xml:space="preserve"> (possédant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4" w14:textId="77777777" w:rsidR="00D90262" w:rsidRDefault="00271B20">
            <w:r>
              <w:rPr>
                <w:color w:val="000000"/>
                <w:highlight w:val="cyan"/>
              </w:rPr>
              <w:t>[compléte</w:t>
            </w:r>
            <w:r>
              <w:rPr>
                <w:color w:val="000000"/>
                <w:highlight w:val="cyan"/>
              </w:rPr>
              <w:t>z]</w:t>
            </w:r>
          </w:p>
        </w:tc>
      </w:tr>
      <w:tr w:rsidR="00D90262" w14:paraId="226DD6A5"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5" w14:textId="77777777" w:rsidR="00D90262" w:rsidRDefault="00271B20">
            <w:pPr>
              <w:rPr>
                <w:b/>
              </w:rPr>
            </w:pPr>
            <w:r>
              <w:rPr>
                <w:b/>
              </w:rPr>
              <w:t>Suggestion de répartition de responsabilités entre les partenaires (en %), avec indication du type de biens / 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6" w14:textId="77777777" w:rsidR="00D90262" w:rsidRDefault="00271B20">
            <w:r>
              <w:rPr>
                <w:color w:val="000000"/>
                <w:highlight w:val="cyan"/>
              </w:rPr>
              <w:t>[complétez]</w:t>
            </w:r>
          </w:p>
        </w:tc>
      </w:tr>
    </w:tbl>
    <w:p w14:paraId="00000027" w14:textId="77777777" w:rsidR="00D90262" w:rsidRDefault="00D90262">
      <w:pPr>
        <w:jc w:val="both"/>
      </w:pPr>
    </w:p>
    <w:p w14:paraId="00000028" w14:textId="77777777" w:rsidR="00D90262" w:rsidRDefault="00271B20">
      <w:pPr>
        <w:jc w:val="both"/>
        <w:rPr>
          <w:b/>
        </w:rPr>
      </w:pPr>
      <w:r>
        <w:rPr>
          <w:b/>
        </w:rPr>
        <w:t xml:space="preserve">Signatures de tous les partenaires de la coentreprise : </w:t>
      </w:r>
      <w:r>
        <w:rPr>
          <w:b/>
        </w:rPr>
        <w:tab/>
        <w:t xml:space="preserve"> </w:t>
      </w:r>
    </w:p>
    <w:p w14:paraId="00000029" w14:textId="77777777" w:rsidR="00D90262" w:rsidRDefault="00D90262">
      <w:pPr>
        <w:jc w:val="both"/>
      </w:pPr>
    </w:p>
    <w:p w14:paraId="0000002A" w14:textId="77777777" w:rsidR="00D90262" w:rsidRDefault="00271B20">
      <w:pPr>
        <w:jc w:val="both"/>
      </w:pPr>
      <w:r>
        <w:t>Par la présente, nous co</w:t>
      </w:r>
      <w:r>
        <w:t>nfirmons que, en cas d’adjudication d’un contrat, toutes les parties de la coentreprise, du consortium ou du partenariat seront conjointement et individuellement responsables auprès de l’UNOPS pour toute obligation découlant du contrat.</w:t>
      </w:r>
    </w:p>
    <w:p w14:paraId="0000002B" w14:textId="77777777" w:rsidR="00D90262" w:rsidRDefault="00D90262">
      <w:pPr>
        <w:jc w:val="both"/>
      </w:pPr>
    </w:p>
    <w:p w14:paraId="0000002C" w14:textId="77777777" w:rsidR="00D90262" w:rsidRDefault="00D90262">
      <w:pPr>
        <w:jc w:val="both"/>
      </w:pPr>
    </w:p>
    <w:p w14:paraId="0000002D" w14:textId="77777777" w:rsidR="00D90262" w:rsidRDefault="00271B20">
      <w:pPr>
        <w:jc w:val="both"/>
      </w:pPr>
      <w:r>
        <w:t>Nom du partenaire</w:t>
      </w:r>
      <w:r>
        <w:t> : ________________________</w:t>
      </w:r>
      <w:r>
        <w:tab/>
        <w:t xml:space="preserve">Nom du partenaire : _________________________ </w:t>
      </w:r>
    </w:p>
    <w:p w14:paraId="0000002E" w14:textId="77777777" w:rsidR="00D90262" w:rsidRDefault="00D90262">
      <w:pPr>
        <w:jc w:val="both"/>
      </w:pPr>
    </w:p>
    <w:p w14:paraId="0000002F" w14:textId="77777777" w:rsidR="00D90262" w:rsidRDefault="00271B20">
      <w:pPr>
        <w:jc w:val="both"/>
      </w:pPr>
      <w:r>
        <w:t>Signature : ______________________________</w:t>
      </w:r>
      <w:r>
        <w:tab/>
        <w:t>Signature : _______________________________</w:t>
      </w:r>
    </w:p>
    <w:p w14:paraId="00000030" w14:textId="77777777" w:rsidR="00D90262" w:rsidRDefault="00D90262">
      <w:pPr>
        <w:jc w:val="both"/>
      </w:pPr>
    </w:p>
    <w:p w14:paraId="00000031" w14:textId="77777777" w:rsidR="00D90262" w:rsidRDefault="00271B20">
      <w:pPr>
        <w:jc w:val="both"/>
      </w:pPr>
      <w:r>
        <w:t>Date : _______________________</w:t>
      </w:r>
      <w:r>
        <w:tab/>
      </w:r>
      <w:r>
        <w:tab/>
      </w:r>
      <w:r>
        <w:tab/>
      </w:r>
      <w:r>
        <w:t>Date : ________________________</w:t>
      </w:r>
    </w:p>
    <w:p w14:paraId="00000032" w14:textId="77777777" w:rsidR="00D90262" w:rsidRDefault="00D90262">
      <w:pPr>
        <w:jc w:val="both"/>
      </w:pPr>
    </w:p>
    <w:p w14:paraId="00000033" w14:textId="77777777" w:rsidR="00D90262" w:rsidRDefault="00D90262">
      <w:pPr>
        <w:jc w:val="both"/>
      </w:pPr>
    </w:p>
    <w:p w14:paraId="00000034" w14:textId="77777777" w:rsidR="00D90262" w:rsidRDefault="00D90262">
      <w:pPr>
        <w:jc w:val="both"/>
      </w:pPr>
    </w:p>
    <w:p w14:paraId="00000035" w14:textId="77777777" w:rsidR="00D90262" w:rsidRDefault="00271B20">
      <w:pPr>
        <w:jc w:val="both"/>
      </w:pPr>
      <w:r>
        <w:t>Nom du partenaire : ________________________</w:t>
      </w:r>
      <w:r>
        <w:tab/>
        <w:t xml:space="preserve">Nom du partenaire : _________________________ </w:t>
      </w:r>
    </w:p>
    <w:p w14:paraId="00000036" w14:textId="77777777" w:rsidR="00D90262" w:rsidRDefault="00D90262">
      <w:pPr>
        <w:jc w:val="both"/>
      </w:pPr>
    </w:p>
    <w:p w14:paraId="00000037" w14:textId="77777777" w:rsidR="00D90262" w:rsidRDefault="00271B20">
      <w:pPr>
        <w:jc w:val="both"/>
      </w:pPr>
      <w:r>
        <w:t>Signature : ______________________________</w:t>
      </w:r>
      <w:r>
        <w:tab/>
        <w:t>Signature : _______________________________</w:t>
      </w:r>
    </w:p>
    <w:p w14:paraId="00000038" w14:textId="77777777" w:rsidR="00D90262" w:rsidRDefault="00D90262">
      <w:pPr>
        <w:jc w:val="both"/>
      </w:pPr>
    </w:p>
    <w:p w14:paraId="00000039" w14:textId="77777777" w:rsidR="00D90262" w:rsidRDefault="00271B20">
      <w:pPr>
        <w:jc w:val="both"/>
        <w:rPr>
          <w:b/>
          <w:smallCaps/>
          <w:color w:val="000000"/>
        </w:rPr>
      </w:pPr>
      <w:r>
        <w:t>Date : _______________________</w:t>
      </w:r>
      <w:r>
        <w:tab/>
      </w:r>
      <w:r>
        <w:tab/>
      </w:r>
      <w:r>
        <w:tab/>
        <w:t xml:space="preserve">Date : </w:t>
      </w:r>
      <w:r>
        <w:t>________________________</w:t>
      </w:r>
    </w:p>
    <w:p w14:paraId="0000003A" w14:textId="77777777" w:rsidR="00D90262" w:rsidRDefault="00D90262">
      <w:pPr>
        <w:rPr>
          <w:b/>
          <w:color w:val="FFFFFF"/>
          <w:sz w:val="22"/>
          <w:szCs w:val="22"/>
        </w:rPr>
      </w:pPr>
    </w:p>
    <w:p w14:paraId="0000003B" w14:textId="77777777" w:rsidR="00D90262" w:rsidRDefault="00271B20">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Annexe B : Formulaire de soumission de l’offre</w:t>
      </w:r>
    </w:p>
    <w:p w14:paraId="0000003C" w14:textId="77777777" w:rsidR="00D90262" w:rsidRDefault="00271B20">
      <w:pPr>
        <w:pBdr>
          <w:top w:val="nil"/>
          <w:left w:val="nil"/>
          <w:bottom w:val="nil"/>
          <w:right w:val="nil"/>
          <w:between w:val="nil"/>
        </w:pBdr>
        <w:tabs>
          <w:tab w:val="center" w:pos="4320"/>
          <w:tab w:val="right" w:pos="8640"/>
        </w:tabs>
        <w:jc w:val="both"/>
        <w:rPr>
          <w:color w:val="000000"/>
        </w:rPr>
      </w:pPr>
      <w:r>
        <w:rPr>
          <w:color w:val="000000"/>
        </w:rPr>
        <w:t>Les soumissionnaires devront remplir ce formulaire et le renvoyer dans le cadre de la soumission de leur offre. Le soumissionnaire devra compléter ce formulaire conformément aux instr</w:t>
      </w:r>
      <w:r>
        <w:rPr>
          <w:color w:val="000000"/>
        </w:rPr>
        <w:t xml:space="preserve">uctions indiquées ci-dessous. Aucune modification de format ne sera autorisée ni aucune substitution admise. </w:t>
      </w:r>
    </w:p>
    <w:p w14:paraId="0000003D" w14:textId="77777777" w:rsidR="00D90262" w:rsidRDefault="00D90262">
      <w:pPr>
        <w:pBdr>
          <w:top w:val="nil"/>
          <w:left w:val="nil"/>
          <w:bottom w:val="nil"/>
          <w:right w:val="nil"/>
          <w:between w:val="nil"/>
        </w:pBdr>
        <w:jc w:val="both"/>
        <w:rPr>
          <w:color w:val="000000"/>
        </w:rPr>
      </w:pPr>
    </w:p>
    <w:p w14:paraId="0000003E" w14:textId="77777777" w:rsidR="00D90262" w:rsidRDefault="00271B20">
      <w:pPr>
        <w:pBdr>
          <w:top w:val="nil"/>
          <w:left w:val="nil"/>
          <w:bottom w:val="nil"/>
          <w:right w:val="nil"/>
          <w:between w:val="nil"/>
        </w:pBdr>
        <w:jc w:val="both"/>
        <w:rPr>
          <w:b/>
          <w:color w:val="000000"/>
        </w:rPr>
      </w:pPr>
      <w:r>
        <w:rPr>
          <w:color w:val="000000"/>
        </w:rPr>
        <w:t xml:space="preserve">Date : </w:t>
      </w:r>
      <w:r>
        <w:rPr>
          <w:color w:val="000000"/>
          <w:highlight w:val="cyan"/>
        </w:rPr>
        <w:t>[insérez la date de soumission]</w:t>
      </w:r>
    </w:p>
    <w:p w14:paraId="0000003F" w14:textId="77777777" w:rsidR="00D90262" w:rsidRDefault="00D90262">
      <w:pPr>
        <w:pBdr>
          <w:top w:val="nil"/>
          <w:left w:val="nil"/>
          <w:bottom w:val="nil"/>
          <w:right w:val="nil"/>
          <w:between w:val="nil"/>
        </w:pBdr>
        <w:jc w:val="both"/>
        <w:rPr>
          <w:b/>
          <w:color w:val="000000"/>
        </w:rPr>
      </w:pPr>
    </w:p>
    <w:p w14:paraId="00000040" w14:textId="77777777" w:rsidR="00D90262" w:rsidRDefault="00271B20">
      <w:pPr>
        <w:jc w:val="both"/>
        <w:rPr>
          <w:b/>
        </w:rPr>
      </w:pPr>
      <w:r>
        <w:rPr>
          <w:b/>
          <w:color w:val="000000"/>
        </w:rPr>
        <w:t xml:space="preserve">Objet : Offre concernant la fourniture de </w:t>
      </w:r>
      <w:r>
        <w:rPr>
          <w:b/>
          <w:color w:val="000000"/>
          <w:highlight w:val="cyan"/>
        </w:rPr>
        <w:t>[</w:t>
      </w:r>
      <w:r>
        <w:rPr>
          <w:b/>
          <w:i/>
          <w:color w:val="000000"/>
          <w:highlight w:val="cyan"/>
        </w:rPr>
        <w:t>insérez une brève description des biens et/ou services</w:t>
      </w:r>
      <w:r>
        <w:rPr>
          <w:b/>
          <w:color w:val="000000"/>
          <w:highlight w:val="cyan"/>
        </w:rPr>
        <w:t>]</w:t>
      </w:r>
      <w:r>
        <w:rPr>
          <w:b/>
          <w:color w:val="000000"/>
        </w:rPr>
        <w:t xml:space="preserve"> à </w:t>
      </w:r>
      <w:r>
        <w:rPr>
          <w:b/>
          <w:color w:val="000000"/>
          <w:highlight w:val="cyan"/>
        </w:rPr>
        <w:t>[</w:t>
      </w:r>
      <w:r>
        <w:rPr>
          <w:b/>
          <w:i/>
          <w:color w:val="000000"/>
          <w:highlight w:val="cyan"/>
        </w:rPr>
        <w:t>nom de la ville / du pays</w:t>
      </w:r>
      <w:r>
        <w:rPr>
          <w:b/>
          <w:color w:val="000000"/>
          <w:highlight w:val="cyan"/>
        </w:rPr>
        <w:t>]</w:t>
      </w:r>
      <w:r>
        <w:rPr>
          <w:color w:val="000000"/>
        </w:rPr>
        <w:t>,</w:t>
      </w:r>
      <w:r>
        <w:rPr>
          <w:b/>
          <w:color w:val="000000"/>
        </w:rPr>
        <w:t xml:space="preserve"> </w:t>
      </w:r>
      <w:r>
        <w:rPr>
          <w:color w:val="000000"/>
        </w:rPr>
        <w:t>N° de l’appel d’offres :</w:t>
      </w:r>
      <w:r>
        <w:rPr>
          <w:b/>
          <w:color w:val="000000"/>
        </w:rPr>
        <w:t xml:space="preserve"> </w:t>
      </w:r>
      <w:r>
        <w:rPr>
          <w:b/>
          <w:color w:val="000000"/>
          <w:highlight w:val="cyan"/>
        </w:rPr>
        <w:t>[insérez le n° de référence]</w:t>
      </w:r>
      <w:r>
        <w:rPr>
          <w:color w:val="000000"/>
        </w:rPr>
        <w:t>,</w:t>
      </w:r>
      <w:r>
        <w:rPr>
          <w:b/>
          <w:color w:val="000000"/>
        </w:rPr>
        <w:t xml:space="preserve"> </w:t>
      </w:r>
      <w:r>
        <w:rPr>
          <w:color w:val="000000"/>
        </w:rPr>
        <w:t>daté</w:t>
      </w:r>
      <w:r>
        <w:rPr>
          <w:b/>
          <w:color w:val="000000"/>
        </w:rPr>
        <w:t xml:space="preserve"> </w:t>
      </w:r>
      <w:r>
        <w:rPr>
          <w:b/>
          <w:color w:val="000000"/>
          <w:highlight w:val="cyan"/>
        </w:rPr>
        <w:t>[insérez la date]</w:t>
      </w:r>
    </w:p>
    <w:p w14:paraId="00000041" w14:textId="77777777" w:rsidR="00D90262" w:rsidRDefault="00D90262">
      <w:pPr>
        <w:jc w:val="both"/>
        <w:rPr>
          <w:b/>
        </w:rPr>
      </w:pPr>
    </w:p>
    <w:p w14:paraId="00000042" w14:textId="77777777" w:rsidR="00D90262" w:rsidRDefault="00271B20">
      <w:pPr>
        <w:jc w:val="both"/>
      </w:pPr>
      <w:r>
        <w:t xml:space="preserve">Nous, soussignés, déclarons que : </w:t>
      </w:r>
    </w:p>
    <w:p w14:paraId="00000043" w14:textId="77777777" w:rsidR="00D90262" w:rsidRDefault="00D90262">
      <w:pPr>
        <w:jc w:val="both"/>
        <w:rPr>
          <w:b/>
        </w:rPr>
      </w:pPr>
    </w:p>
    <w:p w14:paraId="00000044"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 xml:space="preserve">Nous avons examiné et n’émettons aucune réserve quant </w:t>
      </w:r>
      <w:r>
        <w:rPr>
          <w:color w:val="000000"/>
        </w:rPr>
        <w:t xml:space="preserve">aux documents d’appel à la concurrence, y compris l’avenant n° : </w:t>
      </w:r>
      <w:r>
        <w:rPr>
          <w:color w:val="000000"/>
          <w:highlight w:val="cyan"/>
        </w:rPr>
        <w:t>[Insérez le numéro et la date d'émission de chaque avenant]</w:t>
      </w:r>
      <w:r>
        <w:rPr>
          <w:color w:val="000000"/>
        </w:rPr>
        <w:t xml:space="preserve"> ; </w:t>
      </w:r>
    </w:p>
    <w:p w14:paraId="00000045"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Nous proposons de fournir les biens/services conformément aux documents d’appel à la concurrence, y compris les Conditions Génér</w:t>
      </w:r>
      <w:r>
        <w:rPr>
          <w:color w:val="000000"/>
        </w:rPr>
        <w:t xml:space="preserve">ales du Contrat de l’UNOPS, et aux délais de livraison stipulés dans la Liste des besoins ; </w:t>
      </w:r>
    </w:p>
    <w:p w14:paraId="00000046"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 xml:space="preserve">Le prix total de notre offre, nette de toute remise concédée au paragraphe (d) ci-dessous, est le suivant : </w:t>
      </w:r>
      <w:r>
        <w:rPr>
          <w:color w:val="000000"/>
          <w:highlight w:val="cyan"/>
        </w:rPr>
        <w:t>[Insérez le prix total de l’offre en lettres et chiffre</w:t>
      </w:r>
      <w:r>
        <w:rPr>
          <w:color w:val="000000"/>
          <w:highlight w:val="cyan"/>
        </w:rPr>
        <w:t>s, en indiquant les différents montants et les devises respectives]</w:t>
      </w:r>
      <w:r>
        <w:rPr>
          <w:color w:val="000000"/>
        </w:rPr>
        <w:t xml:space="preserve"> ;</w:t>
      </w:r>
    </w:p>
    <w:p w14:paraId="00000047"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Les remises que nous comptons proposer et leur méthode d’application sont les suivantes :</w:t>
      </w:r>
    </w:p>
    <w:p w14:paraId="00000048" w14:textId="77777777" w:rsidR="00D90262" w:rsidRDefault="00271B20">
      <w:pPr>
        <w:numPr>
          <w:ilvl w:val="0"/>
          <w:numId w:val="3"/>
        </w:numPr>
        <w:pBdr>
          <w:top w:val="nil"/>
          <w:left w:val="nil"/>
          <w:bottom w:val="nil"/>
          <w:right w:val="nil"/>
          <w:between w:val="nil"/>
        </w:pBdr>
        <w:spacing w:line="280" w:lineRule="auto"/>
        <w:jc w:val="both"/>
        <w:rPr>
          <w:color w:val="000000"/>
        </w:rPr>
      </w:pPr>
      <w:r>
        <w:rPr>
          <w:b/>
          <w:color w:val="000000"/>
        </w:rPr>
        <w:t>Remises :</w:t>
      </w:r>
      <w:r>
        <w:rPr>
          <w:color w:val="000000"/>
        </w:rPr>
        <w:t xml:space="preserve"> Si notre offre est acceptée, les remises suivantes s’appliqueront. </w:t>
      </w:r>
      <w:r>
        <w:rPr>
          <w:color w:val="000000"/>
          <w:highlight w:val="cyan"/>
        </w:rPr>
        <w:t>[Donnez des détails sur chaque remise proposée et le produit spécifique de la Liste des besoins auquel elle s’applique, y compris toute remise applicable pour un paiement anticipé.]</w:t>
      </w:r>
    </w:p>
    <w:p w14:paraId="00000049" w14:textId="77777777" w:rsidR="00D90262" w:rsidRDefault="00271B20">
      <w:pPr>
        <w:numPr>
          <w:ilvl w:val="0"/>
          <w:numId w:val="3"/>
        </w:numPr>
        <w:pBdr>
          <w:top w:val="nil"/>
          <w:left w:val="nil"/>
          <w:bottom w:val="nil"/>
          <w:right w:val="nil"/>
          <w:between w:val="nil"/>
        </w:pBdr>
        <w:spacing w:after="60" w:line="280" w:lineRule="auto"/>
        <w:ind w:left="1434" w:hanging="357"/>
        <w:jc w:val="both"/>
        <w:rPr>
          <w:color w:val="000000"/>
        </w:rPr>
      </w:pPr>
      <w:r>
        <w:rPr>
          <w:b/>
          <w:color w:val="000000"/>
        </w:rPr>
        <w:t>Méthod</w:t>
      </w:r>
      <w:r>
        <w:rPr>
          <w:b/>
          <w:color w:val="000000"/>
        </w:rPr>
        <w:t>e d’application des remises :</w:t>
      </w:r>
      <w:r>
        <w:rPr>
          <w:color w:val="000000"/>
        </w:rPr>
        <w:t xml:space="preserve"> Les remises s’appliqueront en suivant la méthode suivante : </w:t>
      </w:r>
      <w:r>
        <w:rPr>
          <w:color w:val="000000"/>
          <w:highlight w:val="cyan"/>
        </w:rPr>
        <w:t xml:space="preserve">[Donnez des détails sur la méthode qui sera utilisée pour appliquer les remises] </w:t>
      </w:r>
      <w:r>
        <w:rPr>
          <w:color w:val="000000"/>
        </w:rPr>
        <w:t>;</w:t>
      </w:r>
    </w:p>
    <w:p w14:paraId="0000004A"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 xml:space="preserve">Notre offre demeurera valide pendant </w:t>
      </w:r>
      <w:r>
        <w:rPr>
          <w:color w:val="000000"/>
          <w:highlight w:val="cyan"/>
        </w:rPr>
        <w:t>[insérez le nombre de jours, sachant que ce no</w:t>
      </w:r>
      <w:r>
        <w:rPr>
          <w:color w:val="000000"/>
          <w:highlight w:val="cyan"/>
        </w:rPr>
        <w:t>mbre ne pourra pas être inférieur à celui stipulé dans la section Détails de la sollicitation, Période de validité de l’offre]</w:t>
      </w:r>
      <w:r>
        <w:rPr>
          <w:color w:val="000000"/>
        </w:rPr>
        <w:t xml:space="preserve"> jours, à compter de la date fixée comme date limite de soumission des offres en vertu de l’appel d’offres, et continuera à nous e</w:t>
      </w:r>
      <w:r>
        <w:rPr>
          <w:color w:val="000000"/>
        </w:rPr>
        <w:t>ngager et pourra être acceptée à tout moment avant l’expiration de cette période ;</w:t>
      </w:r>
    </w:p>
    <w:p w14:paraId="0000004B"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Si notre offre est acceptée et si ainsi l’exige la section Détails de la sollicitation, nous nous engageons à obtenir une garantie de bonne exécution conformément à l’articl</w:t>
      </w:r>
      <w:r>
        <w:rPr>
          <w:color w:val="000000"/>
        </w:rPr>
        <w:t xml:space="preserve">e 34 des Instructions aux soumissionnaires et aux Conditions Générales du Contrat ; </w:t>
      </w:r>
    </w:p>
    <w:p w14:paraId="0000004C"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 xml:space="preserve">Nous n’avons aucun conflit d’intérêts dans quelque activité qui nous placerait, si nous étions retenus pour cette mission, dans un conflit d’intérêts avec l’UNOPS ; </w:t>
      </w:r>
    </w:p>
    <w:p w14:paraId="0000004D"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 xml:space="preserve">Nous </w:t>
      </w:r>
      <w:r>
        <w:rPr>
          <w:color w:val="000000"/>
        </w:rPr>
        <w:t xml:space="preserve">n’avons pas déclaré faillite, ne sommes pas impliqués dans une procédure de faillite ou de mise sous séquestre et ne faisons l’objet d’aucune poursuite judiciaire qui pourrait compromettre nos opérations dans un avenir proche ; </w:t>
      </w:r>
    </w:p>
    <w:p w14:paraId="0000004E"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 xml:space="preserve">Notre société confirme que </w:t>
      </w:r>
      <w:r>
        <w:rPr>
          <w:color w:val="000000"/>
        </w:rPr>
        <w:t>ni le soumissionnaire ni les sous-traitants n’ont participé, ni été impliqués d’aucune façon, directe ou indirecte, à l’élaboration de la conception, des termes de référence et/ou d’autres documents utilisés dans le cadre de cette sollicitation ;</w:t>
      </w:r>
    </w:p>
    <w:p w14:paraId="0000004F"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Nous adhé</w:t>
      </w:r>
      <w:r>
        <w:rPr>
          <w:color w:val="000000"/>
        </w:rPr>
        <w:t>rons aux principes du Code de conduite des fournisseurs des Nations Unies, ainsi qu’aux principes du Pacte mondial des Nations Unies ;</w:t>
      </w:r>
    </w:p>
    <w:p w14:paraId="00000050"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Notre société, ses affiliées ou filiales – y compris tous les sous-traitants ou fournisseurs engagés pour quelque partie du contrat que ce soit – n’ont pas été déclarées inadmissibles par l’UNOPS, ni inclues dans les listes de fournisseurs suspendus / list</w:t>
      </w:r>
      <w:r>
        <w:rPr>
          <w:color w:val="000000"/>
        </w:rPr>
        <w:t>es d'inéligibilité, élaborées par la Division des achats des Nations Unies, par d’autres agences des Nations Unies, par le Conseil de Sécurité, et la Banque mondiale, conformément aux Instructions aux soumissionnaires, article 4, Admissibilité ;</w:t>
      </w:r>
    </w:p>
    <w:p w14:paraId="00000051"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Nous n’avo</w:t>
      </w:r>
      <w:r>
        <w:rPr>
          <w:color w:val="000000"/>
        </w:rPr>
        <w:t>ns pas offert ni comptons offrir de commissions, cadeaux ou faveurs de quelque sorte que ce soit pour cet appel d’offres et nous ne nous livrerons pas à ce genre de pratiques pendant la durée d’exécution de tout contrat adjugé à l’issue de cet appel d’offr</w:t>
      </w:r>
      <w:r>
        <w:rPr>
          <w:color w:val="000000"/>
        </w:rPr>
        <w:t>es ;</w:t>
      </w:r>
      <w:r>
        <w:rPr>
          <w:i/>
          <w:color w:val="000000"/>
        </w:rPr>
        <w:t xml:space="preserve"> </w:t>
      </w:r>
    </w:p>
    <w:p w14:paraId="00000052" w14:textId="77777777" w:rsidR="00D90262" w:rsidRDefault="00271B20">
      <w:pPr>
        <w:numPr>
          <w:ilvl w:val="1"/>
          <w:numId w:val="4"/>
        </w:numPr>
        <w:pBdr>
          <w:top w:val="nil"/>
          <w:left w:val="nil"/>
          <w:bottom w:val="nil"/>
          <w:right w:val="nil"/>
          <w:between w:val="nil"/>
        </w:pBdr>
        <w:spacing w:after="120"/>
        <w:ind w:left="850" w:hanging="425"/>
        <w:jc w:val="both"/>
        <w:rPr>
          <w:color w:val="000000"/>
        </w:rPr>
      </w:pPr>
      <w:r>
        <w:rPr>
          <w:color w:val="000000"/>
        </w:rPr>
        <w:t>Nous comprenons que l’UNOPS n’est pas tenu d’accepter l’offre jugée la moins disante après l’évaluation, ni aucune autre offre qui devrait lui parvenir.</w:t>
      </w:r>
    </w:p>
    <w:p w14:paraId="00000053" w14:textId="77777777" w:rsidR="00D90262" w:rsidRDefault="00D90262">
      <w:pPr>
        <w:spacing w:after="120"/>
        <w:jc w:val="both"/>
      </w:pPr>
    </w:p>
    <w:p w14:paraId="00000054" w14:textId="77777777" w:rsidR="00D90262" w:rsidRDefault="00271B20">
      <w:pPr>
        <w:pBdr>
          <w:top w:val="nil"/>
          <w:left w:val="nil"/>
          <w:bottom w:val="nil"/>
          <w:right w:val="nil"/>
          <w:between w:val="nil"/>
        </w:pBdr>
        <w:spacing w:before="120"/>
        <w:jc w:val="both"/>
        <w:rPr>
          <w:color w:val="000000"/>
        </w:rPr>
      </w:pPr>
      <w:r>
        <w:rPr>
          <w:color w:val="000000"/>
        </w:rPr>
        <w:t>Je, soussigné, certifie être dûment autorisé par [</w:t>
      </w:r>
      <w:r>
        <w:rPr>
          <w:b/>
          <w:i/>
          <w:color w:val="000000"/>
          <w:highlight w:val="cyan"/>
        </w:rPr>
        <w:t>insérez le nom complet du soumissionnaire</w:t>
      </w:r>
      <w:r>
        <w:rPr>
          <w:color w:val="000000"/>
        </w:rPr>
        <w:t>] à signer cette offre et à engager [</w:t>
      </w:r>
      <w:r>
        <w:rPr>
          <w:b/>
          <w:i/>
          <w:color w:val="000000"/>
          <w:highlight w:val="cyan"/>
        </w:rPr>
        <w:t>insérez le nom du soumissionnaire</w:t>
      </w:r>
      <w:r>
        <w:rPr>
          <w:color w:val="000000"/>
        </w:rPr>
        <w:t xml:space="preserve">] dans l’hypothèse où l’UNOPS accepterait la présente offre : </w:t>
      </w:r>
    </w:p>
    <w:p w14:paraId="00000055" w14:textId="77777777" w:rsidR="00D90262" w:rsidRDefault="00D90262">
      <w:pPr>
        <w:tabs>
          <w:tab w:val="left" w:pos="990"/>
          <w:tab w:val="left" w:pos="5040"/>
          <w:tab w:val="left" w:pos="5850"/>
        </w:tabs>
        <w:rPr>
          <w:color w:val="000000"/>
        </w:rPr>
      </w:pPr>
    </w:p>
    <w:p w14:paraId="00000056" w14:textId="77777777" w:rsidR="00D90262" w:rsidRDefault="00271B20">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00000057" w14:textId="77777777" w:rsidR="00D90262" w:rsidRDefault="00D90262">
      <w:pPr>
        <w:tabs>
          <w:tab w:val="left" w:pos="720"/>
        </w:tabs>
        <w:rPr>
          <w:color w:val="000000"/>
        </w:rPr>
      </w:pPr>
    </w:p>
    <w:p w14:paraId="00000058" w14:textId="77777777" w:rsidR="00D90262" w:rsidRDefault="00271B20">
      <w:pPr>
        <w:tabs>
          <w:tab w:val="left" w:pos="990"/>
        </w:tabs>
        <w:rPr>
          <w:color w:val="000000"/>
        </w:rPr>
      </w:pPr>
      <w:r>
        <w:rPr>
          <w:color w:val="000000"/>
        </w:rPr>
        <w:t>Titre</w:t>
      </w:r>
      <w:r>
        <w:rPr>
          <w:color w:val="000000"/>
        </w:rPr>
        <w:tab/>
        <w:t>: ____________________________________________</w:t>
      </w:r>
      <w:r>
        <w:rPr>
          <w:color w:val="000000"/>
        </w:rPr>
        <w:t>_________________</w:t>
      </w:r>
    </w:p>
    <w:p w14:paraId="00000059" w14:textId="77777777" w:rsidR="00D90262" w:rsidRDefault="00D90262">
      <w:pPr>
        <w:rPr>
          <w:color w:val="000000"/>
        </w:rPr>
      </w:pPr>
    </w:p>
    <w:p w14:paraId="0000005A" w14:textId="77777777" w:rsidR="00D90262" w:rsidRDefault="00271B20">
      <w:pPr>
        <w:tabs>
          <w:tab w:val="left" w:pos="990"/>
        </w:tabs>
        <w:rPr>
          <w:color w:val="000000"/>
        </w:rPr>
      </w:pPr>
      <w:r>
        <w:rPr>
          <w:color w:val="000000"/>
        </w:rPr>
        <w:t>Date </w:t>
      </w:r>
      <w:r>
        <w:rPr>
          <w:color w:val="000000"/>
        </w:rPr>
        <w:tab/>
        <w:t>: _____________________________________________________________</w:t>
      </w:r>
    </w:p>
    <w:p w14:paraId="0000005B" w14:textId="77777777" w:rsidR="00D90262" w:rsidRDefault="00D90262">
      <w:pPr>
        <w:rPr>
          <w:color w:val="000000"/>
        </w:rPr>
      </w:pPr>
    </w:p>
    <w:p w14:paraId="0000005C" w14:textId="77777777" w:rsidR="00D90262" w:rsidRDefault="00271B20">
      <w:pPr>
        <w:tabs>
          <w:tab w:val="left" w:pos="990"/>
        </w:tabs>
        <w:rPr>
          <w:color w:val="000000"/>
        </w:rPr>
      </w:pPr>
      <w:r>
        <w:rPr>
          <w:color w:val="000000"/>
        </w:rPr>
        <w:t>Signature </w:t>
      </w:r>
      <w:r>
        <w:rPr>
          <w:color w:val="000000"/>
        </w:rPr>
        <w:tab/>
        <w:t>: _____________________________________________________________</w:t>
      </w:r>
    </w:p>
    <w:p w14:paraId="0000005D" w14:textId="77777777" w:rsidR="00D90262" w:rsidRDefault="00D90262">
      <w:pPr>
        <w:rPr>
          <w:color w:val="000000"/>
        </w:rPr>
      </w:pPr>
    </w:p>
    <w:p w14:paraId="0000005E" w14:textId="77777777" w:rsidR="00D90262" w:rsidRDefault="00D90262">
      <w:pPr>
        <w:tabs>
          <w:tab w:val="left" w:pos="2070"/>
          <w:tab w:val="left" w:pos="5880"/>
        </w:tabs>
        <w:rPr>
          <w:color w:val="000000"/>
        </w:rPr>
      </w:pPr>
    </w:p>
    <w:p w14:paraId="0000005F" w14:textId="77777777" w:rsidR="00D90262" w:rsidRDefault="00271B20">
      <w:pPr>
        <w:jc w:val="center"/>
        <w:rPr>
          <w:i/>
          <w:color w:val="000000"/>
        </w:rPr>
      </w:pPr>
      <w:r>
        <w:rPr>
          <w:i/>
          <w:color w:val="000000"/>
          <w:highlight w:val="cyan"/>
        </w:rPr>
        <w:t>[Apposez le cachet officiel du soumissionnaire]</w:t>
      </w:r>
    </w:p>
    <w:p w14:paraId="00000060" w14:textId="77777777" w:rsidR="00D90262" w:rsidRDefault="00271B20">
      <w:pPr>
        <w:spacing w:after="200" w:line="276" w:lineRule="auto"/>
        <w:rPr>
          <w:i/>
          <w:color w:val="000000"/>
          <w:highlight w:val="cyan"/>
        </w:rPr>
      </w:pPr>
      <w:r>
        <w:br w:type="page"/>
      </w:r>
    </w:p>
    <w:p w14:paraId="00000061" w14:textId="77777777" w:rsidR="00D90262" w:rsidRDefault="00271B20">
      <w:pPr>
        <w:keepNext/>
        <w:keepLines/>
        <w:pBdr>
          <w:top w:val="nil"/>
          <w:left w:val="nil"/>
          <w:bottom w:val="nil"/>
          <w:right w:val="nil"/>
          <w:between w:val="nil"/>
        </w:pBdr>
        <w:spacing w:before="360" w:after="120"/>
        <w:rPr>
          <w:b/>
          <w:color w:val="0092D1"/>
          <w:sz w:val="28"/>
          <w:szCs w:val="28"/>
        </w:rPr>
      </w:pPr>
      <w:r>
        <w:rPr>
          <w:b/>
          <w:color w:val="0092D1"/>
          <w:sz w:val="28"/>
          <w:szCs w:val="28"/>
        </w:rPr>
        <w:t>Annexe C : Formulaire de bordereau des prix</w:t>
      </w:r>
    </w:p>
    <w:p w14:paraId="00000062" w14:textId="77777777" w:rsidR="00D90262" w:rsidRDefault="00D90262"/>
    <w:p w14:paraId="00000063" w14:textId="77777777" w:rsidR="00D90262" w:rsidRDefault="00271B20">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064" w14:textId="77777777" w:rsidR="00D90262" w:rsidRDefault="00271B20">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065" w14:textId="77777777" w:rsidR="00D90262" w:rsidRDefault="00D90262"/>
    <w:p w14:paraId="00000066" w14:textId="77777777" w:rsidR="00D90262" w:rsidRDefault="00271B20">
      <w:pPr>
        <w:jc w:val="both"/>
      </w:pPr>
      <w:r>
        <w:t xml:space="preserve">Le soumissionnaire devra compléter ce bordereau des prix conformément aux instructions indiquées ci-dessous. </w:t>
      </w:r>
    </w:p>
    <w:p w14:paraId="00000067" w14:textId="77777777" w:rsidR="00D90262" w:rsidRDefault="00D90262"/>
    <w:p w14:paraId="00000068" w14:textId="77777777" w:rsidR="00D90262" w:rsidRDefault="00271B20">
      <w:pPr>
        <w:spacing w:after="120"/>
        <w:rPr>
          <w:b/>
        </w:rPr>
      </w:pPr>
      <w:r>
        <w:rPr>
          <w:b/>
        </w:rPr>
        <w:t xml:space="preserve">Résumé de l’offre: Devise XOF </w:t>
      </w:r>
    </w:p>
    <w:tbl>
      <w:tblPr>
        <w:tblStyle w:val="a8"/>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1"/>
        <w:gridCol w:w="4536"/>
      </w:tblGrid>
      <w:tr w:rsidR="00D90262" w14:paraId="6AD03980" w14:textId="77777777">
        <w:trPr>
          <w:trHeight w:val="564"/>
        </w:trPr>
        <w:tc>
          <w:tcPr>
            <w:tcW w:w="5671" w:type="dxa"/>
            <w:shd w:val="clear" w:color="auto" w:fill="D9D9D9"/>
            <w:vAlign w:val="center"/>
          </w:tcPr>
          <w:p w14:paraId="00000069" w14:textId="77777777" w:rsidR="00D90262" w:rsidRDefault="00271B2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Prix totaux du soumissionnaire DAP Bureau UNOPS, Dakar, Senegal</w:t>
            </w:r>
          </w:p>
        </w:tc>
        <w:tc>
          <w:tcPr>
            <w:tcW w:w="4536" w:type="dxa"/>
            <w:vAlign w:val="center"/>
          </w:tcPr>
          <w:p w14:paraId="0000006A" w14:textId="77777777" w:rsidR="00D90262" w:rsidRDefault="00271B2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Pr>
                <w:highlight w:val="cyan"/>
              </w:rPr>
              <w:t>[Insérez la devise et le montant]</w:t>
            </w:r>
          </w:p>
        </w:tc>
      </w:tr>
    </w:tbl>
    <w:p w14:paraId="0000006B" w14:textId="77777777" w:rsidR="00D90262" w:rsidRDefault="00D90262"/>
    <w:p w14:paraId="0000006C" w14:textId="77777777" w:rsidR="00D90262" w:rsidRDefault="00271B20">
      <w:pPr>
        <w:spacing w:after="120"/>
        <w:rPr>
          <w:b/>
        </w:rPr>
      </w:pPr>
      <w:r>
        <w:rPr>
          <w:b/>
        </w:rPr>
        <w:t xml:space="preserve">Prix des biens </w:t>
      </w:r>
    </w:p>
    <w:tbl>
      <w:tblPr>
        <w:tblStyle w:val="a9"/>
        <w:tblW w:w="101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4260"/>
        <w:gridCol w:w="1425"/>
        <w:gridCol w:w="1485"/>
        <w:gridCol w:w="2025"/>
      </w:tblGrid>
      <w:tr w:rsidR="00D90262" w14:paraId="513AE13B" w14:textId="77777777">
        <w:tc>
          <w:tcPr>
            <w:tcW w:w="990" w:type="dxa"/>
            <w:vMerge w:val="restart"/>
            <w:shd w:val="clear" w:color="auto" w:fill="D9D9D9"/>
            <w:vAlign w:val="center"/>
          </w:tcPr>
          <w:p w14:paraId="0000006D" w14:textId="77777777" w:rsidR="00D90262" w:rsidRDefault="00271B20">
            <w:pPr>
              <w:jc w:val="center"/>
              <w:rPr>
                <w:b/>
              </w:rPr>
            </w:pPr>
            <w:r>
              <w:rPr>
                <w:b/>
              </w:rPr>
              <w:t>Produit / Lot</w:t>
            </w:r>
          </w:p>
        </w:tc>
        <w:tc>
          <w:tcPr>
            <w:tcW w:w="4260" w:type="dxa"/>
            <w:vMerge w:val="restart"/>
            <w:shd w:val="clear" w:color="auto" w:fill="D9D9D9"/>
            <w:vAlign w:val="center"/>
          </w:tcPr>
          <w:p w14:paraId="0000006E" w14:textId="77777777" w:rsidR="00D90262" w:rsidRDefault="00271B20">
            <w:pPr>
              <w:jc w:val="center"/>
              <w:rPr>
                <w:b/>
              </w:rPr>
            </w:pPr>
            <w:r>
              <w:rPr>
                <w:b/>
              </w:rPr>
              <w:t>Description</w:t>
            </w:r>
          </w:p>
        </w:tc>
        <w:tc>
          <w:tcPr>
            <w:tcW w:w="1425" w:type="dxa"/>
            <w:vMerge w:val="restart"/>
            <w:shd w:val="clear" w:color="auto" w:fill="D9D9D9"/>
            <w:vAlign w:val="center"/>
          </w:tcPr>
          <w:p w14:paraId="0000006F" w14:textId="77777777" w:rsidR="00D90262" w:rsidRDefault="00271B20">
            <w:pPr>
              <w:jc w:val="center"/>
              <w:rPr>
                <w:b/>
              </w:rPr>
            </w:pPr>
            <w:r>
              <w:rPr>
                <w:b/>
              </w:rPr>
              <w:t>Quantité</w:t>
            </w:r>
          </w:p>
          <w:p w14:paraId="00000070" w14:textId="77777777" w:rsidR="00D90262" w:rsidRDefault="00271B20">
            <w:pPr>
              <w:jc w:val="center"/>
              <w:rPr>
                <w:b/>
              </w:rPr>
            </w:pPr>
            <w:r>
              <w:rPr>
                <w:b/>
              </w:rPr>
              <w:t>(a)</w:t>
            </w:r>
          </w:p>
        </w:tc>
        <w:tc>
          <w:tcPr>
            <w:tcW w:w="3510" w:type="dxa"/>
            <w:gridSpan w:val="2"/>
            <w:shd w:val="clear" w:color="auto" w:fill="D9D9D9"/>
            <w:vAlign w:val="center"/>
          </w:tcPr>
          <w:p w14:paraId="00000071" w14:textId="77777777" w:rsidR="00D90262" w:rsidRDefault="00271B20">
            <w:pPr>
              <w:jc w:val="center"/>
              <w:rPr>
                <w:b/>
              </w:rPr>
            </w:pPr>
            <w:r>
              <w:rPr>
                <w:b/>
              </w:rPr>
              <w:t>Devise XOF</w:t>
            </w:r>
          </w:p>
        </w:tc>
      </w:tr>
      <w:tr w:rsidR="00D90262" w14:paraId="5ADF667B" w14:textId="77777777">
        <w:tc>
          <w:tcPr>
            <w:tcW w:w="990" w:type="dxa"/>
            <w:vMerge/>
            <w:shd w:val="clear" w:color="auto" w:fill="D9D9D9"/>
            <w:vAlign w:val="center"/>
          </w:tcPr>
          <w:p w14:paraId="00000073" w14:textId="77777777" w:rsidR="00D90262" w:rsidRDefault="00D90262">
            <w:pPr>
              <w:widowControl w:val="0"/>
              <w:pBdr>
                <w:top w:val="nil"/>
                <w:left w:val="nil"/>
                <w:bottom w:val="nil"/>
                <w:right w:val="nil"/>
                <w:between w:val="nil"/>
              </w:pBdr>
              <w:spacing w:line="276" w:lineRule="auto"/>
              <w:rPr>
                <w:b/>
              </w:rPr>
            </w:pPr>
          </w:p>
        </w:tc>
        <w:tc>
          <w:tcPr>
            <w:tcW w:w="4260" w:type="dxa"/>
            <w:vMerge/>
            <w:shd w:val="clear" w:color="auto" w:fill="D9D9D9"/>
            <w:vAlign w:val="center"/>
          </w:tcPr>
          <w:p w14:paraId="00000074" w14:textId="77777777" w:rsidR="00D90262" w:rsidRDefault="00D90262">
            <w:pPr>
              <w:widowControl w:val="0"/>
              <w:pBdr>
                <w:top w:val="nil"/>
                <w:left w:val="nil"/>
                <w:bottom w:val="nil"/>
                <w:right w:val="nil"/>
                <w:between w:val="nil"/>
              </w:pBdr>
              <w:spacing w:line="276" w:lineRule="auto"/>
              <w:rPr>
                <w:b/>
              </w:rPr>
            </w:pPr>
          </w:p>
        </w:tc>
        <w:tc>
          <w:tcPr>
            <w:tcW w:w="1425" w:type="dxa"/>
            <w:vMerge/>
            <w:shd w:val="clear" w:color="auto" w:fill="D9D9D9"/>
            <w:vAlign w:val="center"/>
          </w:tcPr>
          <w:p w14:paraId="00000075" w14:textId="77777777" w:rsidR="00D90262" w:rsidRDefault="00D90262">
            <w:pPr>
              <w:widowControl w:val="0"/>
              <w:pBdr>
                <w:top w:val="nil"/>
                <w:left w:val="nil"/>
                <w:bottom w:val="nil"/>
                <w:right w:val="nil"/>
                <w:between w:val="nil"/>
              </w:pBdr>
              <w:spacing w:line="276" w:lineRule="auto"/>
              <w:rPr>
                <w:b/>
              </w:rPr>
            </w:pPr>
          </w:p>
        </w:tc>
        <w:tc>
          <w:tcPr>
            <w:tcW w:w="1485" w:type="dxa"/>
            <w:shd w:val="clear" w:color="auto" w:fill="D9D9D9"/>
            <w:vAlign w:val="center"/>
          </w:tcPr>
          <w:p w14:paraId="00000076" w14:textId="77777777" w:rsidR="00D90262" w:rsidRDefault="00271B20">
            <w:pPr>
              <w:jc w:val="center"/>
              <w:rPr>
                <w:b/>
              </w:rPr>
            </w:pPr>
            <w:r>
              <w:rPr>
                <w:b/>
              </w:rPr>
              <w:t>Prix unitaire (DAP)</w:t>
            </w:r>
          </w:p>
        </w:tc>
        <w:tc>
          <w:tcPr>
            <w:tcW w:w="2025" w:type="dxa"/>
            <w:shd w:val="clear" w:color="auto" w:fill="D9D9D9"/>
            <w:vAlign w:val="center"/>
          </w:tcPr>
          <w:p w14:paraId="00000077" w14:textId="77777777" w:rsidR="00D90262" w:rsidRDefault="00271B20">
            <w:pPr>
              <w:jc w:val="center"/>
              <w:rPr>
                <w:b/>
              </w:rPr>
            </w:pPr>
            <w:r>
              <w:rPr>
                <w:b/>
              </w:rPr>
              <w:t>Prix total</w:t>
            </w:r>
          </w:p>
          <w:p w14:paraId="00000078" w14:textId="77777777" w:rsidR="00D90262" w:rsidRDefault="00271B20">
            <w:pPr>
              <w:jc w:val="center"/>
              <w:rPr>
                <w:b/>
              </w:rPr>
            </w:pPr>
            <w:r>
              <w:rPr>
                <w:b/>
              </w:rPr>
              <w:t>(DAP)</w:t>
            </w:r>
          </w:p>
        </w:tc>
      </w:tr>
      <w:tr w:rsidR="00D90262" w14:paraId="476B528D" w14:textId="77777777">
        <w:tc>
          <w:tcPr>
            <w:tcW w:w="990" w:type="dxa"/>
            <w:vAlign w:val="center"/>
          </w:tcPr>
          <w:p w14:paraId="00000079" w14:textId="77777777" w:rsidR="00D90262" w:rsidRDefault="00271B20">
            <w:r>
              <w:t>1.1</w:t>
            </w:r>
          </w:p>
        </w:tc>
        <w:tc>
          <w:tcPr>
            <w:tcW w:w="4260" w:type="dxa"/>
            <w:vAlign w:val="center"/>
          </w:tcPr>
          <w:p w14:paraId="0000007A" w14:textId="77777777" w:rsidR="00D90262" w:rsidRDefault="00271B20">
            <w:pPr>
              <w:rPr>
                <w:highlight w:val="yellow"/>
              </w:rPr>
            </w:pPr>
            <w:r>
              <w:rPr>
                <w:rFonts w:ascii="Open Sans" w:eastAsia="Open Sans" w:hAnsi="Open Sans" w:cs="Open Sans"/>
              </w:rPr>
              <w:t>Laptop Lenovo neuf et scellé ou équivalent</w:t>
            </w:r>
          </w:p>
        </w:tc>
        <w:tc>
          <w:tcPr>
            <w:tcW w:w="1425" w:type="dxa"/>
            <w:vAlign w:val="center"/>
          </w:tcPr>
          <w:p w14:paraId="0000007B" w14:textId="77777777" w:rsidR="00D90262" w:rsidRDefault="00271B20">
            <w:pPr>
              <w:jc w:val="center"/>
            </w:pPr>
            <w:r>
              <w:t>35</w:t>
            </w:r>
          </w:p>
        </w:tc>
        <w:tc>
          <w:tcPr>
            <w:tcW w:w="1485" w:type="dxa"/>
          </w:tcPr>
          <w:p w14:paraId="0000007C" w14:textId="77777777" w:rsidR="00D90262" w:rsidRDefault="00D90262"/>
        </w:tc>
        <w:tc>
          <w:tcPr>
            <w:tcW w:w="2025" w:type="dxa"/>
          </w:tcPr>
          <w:p w14:paraId="0000007D" w14:textId="77777777" w:rsidR="00D90262" w:rsidRDefault="00D90262"/>
        </w:tc>
      </w:tr>
      <w:tr w:rsidR="00D90262" w14:paraId="7B4ACB34" w14:textId="77777777">
        <w:tc>
          <w:tcPr>
            <w:tcW w:w="990" w:type="dxa"/>
            <w:vAlign w:val="center"/>
          </w:tcPr>
          <w:p w14:paraId="0000007E" w14:textId="77777777" w:rsidR="00D90262" w:rsidRDefault="00271B20">
            <w:r>
              <w:t>1.2</w:t>
            </w:r>
          </w:p>
        </w:tc>
        <w:tc>
          <w:tcPr>
            <w:tcW w:w="4260" w:type="dxa"/>
            <w:vAlign w:val="center"/>
          </w:tcPr>
          <w:p w14:paraId="0000007F" w14:textId="77777777" w:rsidR="00D90262" w:rsidRDefault="00271B20">
            <w:pPr>
              <w:rPr>
                <w:highlight w:val="lightGray"/>
              </w:rPr>
            </w:pPr>
            <w:r>
              <w:rPr>
                <w:rFonts w:ascii="Open Sans" w:eastAsia="Open Sans" w:hAnsi="Open Sans" w:cs="Open Sans"/>
              </w:rPr>
              <w:t>Ecran 27 pouces (Lenovo) ou équivalent</w:t>
            </w:r>
          </w:p>
        </w:tc>
        <w:tc>
          <w:tcPr>
            <w:tcW w:w="1425" w:type="dxa"/>
            <w:vAlign w:val="center"/>
          </w:tcPr>
          <w:p w14:paraId="00000080" w14:textId="77777777" w:rsidR="00D90262" w:rsidRDefault="00271B20">
            <w:pPr>
              <w:jc w:val="center"/>
            </w:pPr>
            <w:r>
              <w:t>35</w:t>
            </w:r>
          </w:p>
        </w:tc>
        <w:tc>
          <w:tcPr>
            <w:tcW w:w="1485" w:type="dxa"/>
          </w:tcPr>
          <w:p w14:paraId="00000081" w14:textId="77777777" w:rsidR="00D90262" w:rsidRDefault="00D90262"/>
        </w:tc>
        <w:tc>
          <w:tcPr>
            <w:tcW w:w="2025" w:type="dxa"/>
          </w:tcPr>
          <w:p w14:paraId="00000082" w14:textId="77777777" w:rsidR="00D90262" w:rsidRDefault="00D90262"/>
        </w:tc>
      </w:tr>
      <w:tr w:rsidR="00D90262" w14:paraId="7F627DE0" w14:textId="77777777">
        <w:tc>
          <w:tcPr>
            <w:tcW w:w="990" w:type="dxa"/>
            <w:vAlign w:val="center"/>
          </w:tcPr>
          <w:p w14:paraId="00000083" w14:textId="77777777" w:rsidR="00D90262" w:rsidRDefault="00271B20">
            <w:r>
              <w:t>1.3</w:t>
            </w:r>
          </w:p>
        </w:tc>
        <w:tc>
          <w:tcPr>
            <w:tcW w:w="4260" w:type="dxa"/>
            <w:vAlign w:val="center"/>
          </w:tcPr>
          <w:p w14:paraId="00000084" w14:textId="77777777" w:rsidR="00D90262" w:rsidRDefault="00271B20">
            <w:pPr>
              <w:rPr>
                <w:rFonts w:ascii="Open Sans" w:eastAsia="Open Sans" w:hAnsi="Open Sans" w:cs="Open Sans"/>
              </w:rPr>
            </w:pPr>
            <w:r>
              <w:rPr>
                <w:rFonts w:ascii="Open Sans" w:eastAsia="Open Sans" w:hAnsi="Open Sans" w:cs="Open Sans"/>
              </w:rPr>
              <w:t>Hub USB type C pour le</w:t>
            </w:r>
          </w:p>
          <w:p w14:paraId="00000085" w14:textId="77777777" w:rsidR="00D90262" w:rsidRDefault="00271B20">
            <w:pPr>
              <w:rPr>
                <w:rFonts w:ascii="Open Sans" w:eastAsia="Open Sans" w:hAnsi="Open Sans" w:cs="Open Sans"/>
              </w:rPr>
            </w:pPr>
            <w:r>
              <w:rPr>
                <w:rFonts w:ascii="Open Sans" w:eastAsia="Open Sans" w:hAnsi="Open Sans" w:cs="Open Sans"/>
              </w:rPr>
              <w:t>laptop</w:t>
            </w:r>
          </w:p>
        </w:tc>
        <w:tc>
          <w:tcPr>
            <w:tcW w:w="1425" w:type="dxa"/>
            <w:vAlign w:val="center"/>
          </w:tcPr>
          <w:p w14:paraId="00000086" w14:textId="77777777" w:rsidR="00D90262" w:rsidRDefault="00271B20">
            <w:pPr>
              <w:jc w:val="center"/>
            </w:pPr>
            <w:r>
              <w:t>35</w:t>
            </w:r>
          </w:p>
        </w:tc>
        <w:tc>
          <w:tcPr>
            <w:tcW w:w="1485" w:type="dxa"/>
          </w:tcPr>
          <w:p w14:paraId="00000087" w14:textId="77777777" w:rsidR="00D90262" w:rsidRDefault="00D90262"/>
        </w:tc>
        <w:tc>
          <w:tcPr>
            <w:tcW w:w="2025" w:type="dxa"/>
          </w:tcPr>
          <w:p w14:paraId="00000088" w14:textId="77777777" w:rsidR="00D90262" w:rsidRDefault="00D90262"/>
        </w:tc>
      </w:tr>
      <w:tr w:rsidR="00D90262" w14:paraId="0084017A" w14:textId="77777777">
        <w:tc>
          <w:tcPr>
            <w:tcW w:w="990" w:type="dxa"/>
            <w:vAlign w:val="center"/>
          </w:tcPr>
          <w:p w14:paraId="00000089" w14:textId="77777777" w:rsidR="00D90262" w:rsidRDefault="00271B20">
            <w:r>
              <w:t>1.4</w:t>
            </w:r>
          </w:p>
        </w:tc>
        <w:tc>
          <w:tcPr>
            <w:tcW w:w="4260" w:type="dxa"/>
            <w:vAlign w:val="center"/>
          </w:tcPr>
          <w:p w14:paraId="0000008A" w14:textId="77777777" w:rsidR="00D90262" w:rsidRDefault="00271B20">
            <w:pPr>
              <w:rPr>
                <w:rFonts w:ascii="Open Sans" w:eastAsia="Open Sans" w:hAnsi="Open Sans" w:cs="Open Sans"/>
              </w:rPr>
            </w:pPr>
            <w:r>
              <w:rPr>
                <w:rFonts w:ascii="Open Sans" w:eastAsia="Open Sans" w:hAnsi="Open Sans" w:cs="Open Sans"/>
              </w:rPr>
              <w:t>Combo clavier et souris</w:t>
            </w:r>
          </w:p>
          <w:p w14:paraId="0000008B" w14:textId="77777777" w:rsidR="00D90262" w:rsidRDefault="00271B20">
            <w:pPr>
              <w:rPr>
                <w:rFonts w:ascii="Open Sans" w:eastAsia="Open Sans" w:hAnsi="Open Sans" w:cs="Open Sans"/>
              </w:rPr>
            </w:pPr>
            <w:r>
              <w:rPr>
                <w:rFonts w:ascii="Open Sans" w:eastAsia="Open Sans" w:hAnsi="Open Sans" w:cs="Open Sans"/>
              </w:rPr>
              <w:t>externe (Lenovo) ou</w:t>
            </w:r>
          </w:p>
          <w:p w14:paraId="0000008C" w14:textId="77777777" w:rsidR="00D90262" w:rsidRDefault="00271B20">
            <w:pPr>
              <w:rPr>
                <w:rFonts w:ascii="Open Sans" w:eastAsia="Open Sans" w:hAnsi="Open Sans" w:cs="Open Sans"/>
              </w:rPr>
            </w:pPr>
            <w:r>
              <w:rPr>
                <w:rFonts w:ascii="Open Sans" w:eastAsia="Open Sans" w:hAnsi="Open Sans" w:cs="Open Sans"/>
              </w:rPr>
              <w:t>équivalent</w:t>
            </w:r>
          </w:p>
          <w:p w14:paraId="0000008D" w14:textId="77777777" w:rsidR="00D90262" w:rsidRDefault="00271B20">
            <w:r>
              <w:rPr>
                <w:rFonts w:ascii="Open Sans" w:eastAsia="Open Sans" w:hAnsi="Open Sans" w:cs="Open Sans"/>
              </w:rPr>
              <w:t>Francais AZERTY authentique</w:t>
            </w:r>
          </w:p>
        </w:tc>
        <w:tc>
          <w:tcPr>
            <w:tcW w:w="1425" w:type="dxa"/>
            <w:vAlign w:val="center"/>
          </w:tcPr>
          <w:p w14:paraId="0000008E" w14:textId="77777777" w:rsidR="00D90262" w:rsidRDefault="00271B20">
            <w:pPr>
              <w:jc w:val="center"/>
            </w:pPr>
            <w:r>
              <w:t>35</w:t>
            </w:r>
          </w:p>
        </w:tc>
        <w:tc>
          <w:tcPr>
            <w:tcW w:w="1485" w:type="dxa"/>
          </w:tcPr>
          <w:p w14:paraId="0000008F" w14:textId="77777777" w:rsidR="00D90262" w:rsidRDefault="00D90262"/>
        </w:tc>
        <w:tc>
          <w:tcPr>
            <w:tcW w:w="2025" w:type="dxa"/>
          </w:tcPr>
          <w:p w14:paraId="00000090" w14:textId="77777777" w:rsidR="00D90262" w:rsidRDefault="00D90262"/>
        </w:tc>
      </w:tr>
      <w:tr w:rsidR="00D90262" w14:paraId="2C497C0E" w14:textId="77777777">
        <w:tc>
          <w:tcPr>
            <w:tcW w:w="990" w:type="dxa"/>
            <w:vAlign w:val="center"/>
          </w:tcPr>
          <w:p w14:paraId="00000091" w14:textId="77777777" w:rsidR="00D90262" w:rsidRDefault="00271B20">
            <w:r>
              <w:t>1.5</w:t>
            </w:r>
          </w:p>
        </w:tc>
        <w:tc>
          <w:tcPr>
            <w:tcW w:w="4260" w:type="dxa"/>
            <w:vAlign w:val="center"/>
          </w:tcPr>
          <w:p w14:paraId="00000092" w14:textId="77777777" w:rsidR="00D90262" w:rsidRDefault="00271B20">
            <w:pPr>
              <w:rPr>
                <w:rFonts w:ascii="Open Sans" w:eastAsia="Open Sans" w:hAnsi="Open Sans" w:cs="Open Sans"/>
              </w:rPr>
            </w:pPr>
            <w:sdt>
              <w:sdtPr>
                <w:tag w:val="goog_rdk_0"/>
                <w:id w:val="117198240"/>
              </w:sdtPr>
              <w:sdtEndPr/>
              <w:sdtContent>
                <w:r>
                  <w:rPr>
                    <w:rFonts w:ascii="Arial Unicode MS" w:eastAsia="Arial Unicode MS" w:hAnsi="Arial Unicode MS" w:cs="Arial Unicode MS"/>
                  </w:rPr>
                  <w:t>Licence Oﬃce 2019 Pro Plus –individuelle, authentique et</w:t>
                </w:r>
              </w:sdtContent>
            </w:sdt>
          </w:p>
          <w:p w14:paraId="00000093" w14:textId="77777777" w:rsidR="00D90262" w:rsidRDefault="00271B20">
            <w:r>
              <w:rPr>
                <w:rFonts w:ascii="Open Sans" w:eastAsia="Open Sans" w:hAnsi="Open Sans" w:cs="Open Sans"/>
              </w:rPr>
              <w:t>perpétuelle</w:t>
            </w:r>
          </w:p>
        </w:tc>
        <w:tc>
          <w:tcPr>
            <w:tcW w:w="1425" w:type="dxa"/>
            <w:vAlign w:val="center"/>
          </w:tcPr>
          <w:p w14:paraId="00000094" w14:textId="77777777" w:rsidR="00D90262" w:rsidRDefault="00271B20">
            <w:pPr>
              <w:jc w:val="center"/>
            </w:pPr>
            <w:r>
              <w:t>35</w:t>
            </w:r>
          </w:p>
        </w:tc>
        <w:tc>
          <w:tcPr>
            <w:tcW w:w="1485" w:type="dxa"/>
          </w:tcPr>
          <w:p w14:paraId="00000095" w14:textId="77777777" w:rsidR="00D90262" w:rsidRDefault="00D90262"/>
        </w:tc>
        <w:tc>
          <w:tcPr>
            <w:tcW w:w="2025" w:type="dxa"/>
          </w:tcPr>
          <w:p w14:paraId="00000096" w14:textId="77777777" w:rsidR="00D90262" w:rsidRDefault="00D90262"/>
        </w:tc>
      </w:tr>
      <w:tr w:rsidR="00D90262" w14:paraId="1A28DEB5" w14:textId="77777777">
        <w:tc>
          <w:tcPr>
            <w:tcW w:w="990" w:type="dxa"/>
            <w:vAlign w:val="center"/>
          </w:tcPr>
          <w:p w14:paraId="00000097" w14:textId="77777777" w:rsidR="00D90262" w:rsidRDefault="00271B20">
            <w:r>
              <w:t>1.6</w:t>
            </w:r>
          </w:p>
        </w:tc>
        <w:tc>
          <w:tcPr>
            <w:tcW w:w="4260" w:type="dxa"/>
            <w:vAlign w:val="center"/>
          </w:tcPr>
          <w:p w14:paraId="00000098" w14:textId="77777777" w:rsidR="00D90262" w:rsidRDefault="00271B20">
            <w:pPr>
              <w:rPr>
                <w:rFonts w:ascii="Open Sans" w:eastAsia="Open Sans" w:hAnsi="Open Sans" w:cs="Open Sans"/>
              </w:rPr>
            </w:pPr>
            <w:r>
              <w:rPr>
                <w:rFonts w:ascii="Open Sans" w:eastAsia="Open Sans" w:hAnsi="Open Sans" w:cs="Open Sans"/>
              </w:rPr>
              <w:t>Antivirus – durée au moins 3 ans</w:t>
            </w:r>
          </w:p>
        </w:tc>
        <w:tc>
          <w:tcPr>
            <w:tcW w:w="1425" w:type="dxa"/>
            <w:vAlign w:val="center"/>
          </w:tcPr>
          <w:p w14:paraId="00000099" w14:textId="77777777" w:rsidR="00D90262" w:rsidRDefault="00271B20">
            <w:pPr>
              <w:jc w:val="center"/>
            </w:pPr>
            <w:r>
              <w:t>35</w:t>
            </w:r>
          </w:p>
        </w:tc>
        <w:tc>
          <w:tcPr>
            <w:tcW w:w="1485" w:type="dxa"/>
          </w:tcPr>
          <w:p w14:paraId="0000009A" w14:textId="77777777" w:rsidR="00D90262" w:rsidRDefault="00D90262"/>
        </w:tc>
        <w:tc>
          <w:tcPr>
            <w:tcW w:w="2025" w:type="dxa"/>
          </w:tcPr>
          <w:p w14:paraId="0000009B" w14:textId="77777777" w:rsidR="00D90262" w:rsidRDefault="00D90262"/>
        </w:tc>
      </w:tr>
      <w:tr w:rsidR="00D90262" w14:paraId="2CF49362" w14:textId="77777777">
        <w:trPr>
          <w:trHeight w:val="325"/>
        </w:trPr>
        <w:tc>
          <w:tcPr>
            <w:tcW w:w="10185" w:type="dxa"/>
            <w:gridSpan w:val="5"/>
            <w:vAlign w:val="center"/>
          </w:tcPr>
          <w:p w14:paraId="0000009C" w14:textId="77777777" w:rsidR="00D90262" w:rsidRDefault="00271B20">
            <w:pPr>
              <w:rPr>
                <w:b/>
              </w:rPr>
            </w:pPr>
            <w:r>
              <w:rPr>
                <w:b/>
              </w:rPr>
              <w:t xml:space="preserve">Prix total des biens </w:t>
            </w:r>
          </w:p>
        </w:tc>
      </w:tr>
    </w:tbl>
    <w:p w14:paraId="000000A1" w14:textId="77777777" w:rsidR="00D90262" w:rsidRDefault="00D90262">
      <w:pPr>
        <w:pBdr>
          <w:top w:val="nil"/>
          <w:left w:val="nil"/>
          <w:bottom w:val="nil"/>
          <w:right w:val="nil"/>
          <w:between w:val="nil"/>
        </w:pBdr>
        <w:tabs>
          <w:tab w:val="center" w:pos="4320"/>
          <w:tab w:val="right" w:pos="8640"/>
        </w:tabs>
        <w:rPr>
          <w:b/>
          <w:color w:val="528CC9"/>
        </w:rPr>
      </w:pPr>
    </w:p>
    <w:p w14:paraId="000000A2" w14:textId="77777777" w:rsidR="00D90262" w:rsidRDefault="00D90262">
      <w:pPr>
        <w:rPr>
          <w:b/>
        </w:rPr>
      </w:pPr>
    </w:p>
    <w:p w14:paraId="000000A3" w14:textId="77777777" w:rsidR="00D90262" w:rsidRDefault="00D90262">
      <w:pPr>
        <w:rPr>
          <w:b/>
        </w:rPr>
      </w:pPr>
    </w:p>
    <w:p w14:paraId="000000A4" w14:textId="77777777" w:rsidR="00D90262" w:rsidRDefault="00271B20">
      <w:pPr>
        <w:pBdr>
          <w:top w:val="nil"/>
          <w:left w:val="nil"/>
          <w:bottom w:val="nil"/>
          <w:right w:val="nil"/>
          <w:between w:val="nil"/>
        </w:pBdr>
        <w:spacing w:before="120"/>
        <w:jc w:val="both"/>
        <w:rPr>
          <w:color w:val="000000"/>
        </w:rPr>
      </w:pPr>
      <w:r>
        <w:rPr>
          <w:color w:val="000000"/>
        </w:rPr>
        <w:t xml:space="preserve">Je, soussigné, certifie être dûment autorisé par </w:t>
      </w:r>
      <w:r>
        <w:rPr>
          <w:b/>
          <w:color w:val="000000"/>
          <w:highlight w:val="cyan"/>
        </w:rPr>
        <w:t>[insérez le nom complet du soumissionnaire]</w:t>
      </w:r>
      <w:r>
        <w:rPr>
          <w:color w:val="000000"/>
        </w:rPr>
        <w:t xml:space="preserve"> à signer cette offre et à engager </w:t>
      </w:r>
      <w:r>
        <w:rPr>
          <w:b/>
          <w:color w:val="000000"/>
          <w:highlight w:val="cyan"/>
        </w:rPr>
        <w:t>[insérez le nom du soumissionnaire]</w:t>
      </w:r>
      <w:r>
        <w:rPr>
          <w:color w:val="000000"/>
        </w:rPr>
        <w:t xml:space="preserve"> dans l’hypothèse où l’UNOPS accepterait la présente offre : </w:t>
      </w:r>
    </w:p>
    <w:p w14:paraId="000000A5" w14:textId="77777777" w:rsidR="00D90262" w:rsidRDefault="00D90262">
      <w:pPr>
        <w:tabs>
          <w:tab w:val="left" w:pos="990"/>
          <w:tab w:val="left" w:pos="5040"/>
          <w:tab w:val="left" w:pos="5850"/>
        </w:tabs>
        <w:rPr>
          <w:color w:val="000000"/>
        </w:rPr>
      </w:pPr>
    </w:p>
    <w:p w14:paraId="000000A6" w14:textId="77777777" w:rsidR="00D90262" w:rsidRDefault="00271B20">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000000A7" w14:textId="77777777" w:rsidR="00D90262" w:rsidRDefault="00D90262">
      <w:pPr>
        <w:tabs>
          <w:tab w:val="left" w:pos="720"/>
        </w:tabs>
        <w:rPr>
          <w:color w:val="000000"/>
        </w:rPr>
      </w:pPr>
    </w:p>
    <w:p w14:paraId="000000A8" w14:textId="77777777" w:rsidR="00D90262" w:rsidRDefault="00271B20">
      <w:pPr>
        <w:tabs>
          <w:tab w:val="left" w:pos="990"/>
        </w:tabs>
        <w:rPr>
          <w:color w:val="000000"/>
        </w:rPr>
      </w:pPr>
      <w:r>
        <w:rPr>
          <w:color w:val="000000"/>
        </w:rPr>
        <w:t>Titre</w:t>
      </w:r>
      <w:r>
        <w:rPr>
          <w:color w:val="000000"/>
        </w:rPr>
        <w:tab/>
      </w:r>
      <w:r>
        <w:rPr>
          <w:color w:val="000000"/>
        </w:rPr>
        <w:t>: _____________________________________________________________</w:t>
      </w:r>
    </w:p>
    <w:p w14:paraId="000000A9" w14:textId="77777777" w:rsidR="00D90262" w:rsidRDefault="00D90262">
      <w:pPr>
        <w:rPr>
          <w:color w:val="000000"/>
        </w:rPr>
      </w:pPr>
    </w:p>
    <w:p w14:paraId="000000AA" w14:textId="77777777" w:rsidR="00D90262" w:rsidRDefault="00271B20">
      <w:pPr>
        <w:tabs>
          <w:tab w:val="left" w:pos="990"/>
        </w:tabs>
        <w:rPr>
          <w:color w:val="000000"/>
        </w:rPr>
      </w:pPr>
      <w:r>
        <w:rPr>
          <w:color w:val="000000"/>
        </w:rPr>
        <w:t>Date</w:t>
      </w:r>
      <w:r>
        <w:rPr>
          <w:color w:val="000000"/>
        </w:rPr>
        <w:tab/>
        <w:t>: _____________________________________________________________</w:t>
      </w:r>
    </w:p>
    <w:p w14:paraId="000000AB" w14:textId="77777777" w:rsidR="00D90262" w:rsidRDefault="00D90262">
      <w:pPr>
        <w:rPr>
          <w:color w:val="000000"/>
        </w:rPr>
      </w:pPr>
    </w:p>
    <w:p w14:paraId="000000AC" w14:textId="77777777" w:rsidR="00D90262" w:rsidRDefault="00271B20">
      <w:pPr>
        <w:tabs>
          <w:tab w:val="left" w:pos="990"/>
        </w:tabs>
        <w:rPr>
          <w:color w:val="000000"/>
        </w:rPr>
      </w:pPr>
      <w:r>
        <w:rPr>
          <w:color w:val="000000"/>
        </w:rPr>
        <w:t>Signature</w:t>
      </w:r>
      <w:r>
        <w:rPr>
          <w:color w:val="000000"/>
        </w:rPr>
        <w:tab/>
        <w:t>: _____________________________________________________________</w:t>
      </w:r>
    </w:p>
    <w:p w14:paraId="000000AD" w14:textId="77777777" w:rsidR="00D90262" w:rsidRDefault="00D90262">
      <w:pPr>
        <w:rPr>
          <w:color w:val="000000"/>
        </w:rPr>
      </w:pPr>
    </w:p>
    <w:p w14:paraId="000000AE" w14:textId="77777777" w:rsidR="00D90262" w:rsidRDefault="00271B20">
      <w:pPr>
        <w:rPr>
          <w:b/>
          <w:color w:val="518ECB"/>
          <w:sz w:val="28"/>
          <w:szCs w:val="28"/>
        </w:rPr>
      </w:pPr>
      <w:r>
        <w:br w:type="page"/>
      </w:r>
    </w:p>
    <w:p w14:paraId="000000AF" w14:textId="77777777" w:rsidR="00D90262" w:rsidRDefault="00271B20">
      <w:pPr>
        <w:keepNext/>
        <w:keepLines/>
        <w:pBdr>
          <w:top w:val="nil"/>
          <w:left w:val="nil"/>
          <w:bottom w:val="nil"/>
          <w:right w:val="nil"/>
          <w:between w:val="nil"/>
        </w:pBdr>
        <w:spacing w:before="360" w:after="120"/>
        <w:rPr>
          <w:b/>
          <w:color w:val="0092D1"/>
          <w:sz w:val="28"/>
          <w:szCs w:val="28"/>
        </w:rPr>
      </w:pPr>
      <w:r>
        <w:rPr>
          <w:b/>
          <w:color w:val="0092D1"/>
          <w:sz w:val="28"/>
          <w:szCs w:val="28"/>
        </w:rPr>
        <w:t>Annexe D : Formulaire d’offre technique</w:t>
      </w:r>
    </w:p>
    <w:p w14:paraId="000000B0" w14:textId="77777777" w:rsidR="00D90262" w:rsidRDefault="00D90262"/>
    <w:p w14:paraId="000000B1" w14:textId="77777777" w:rsidR="00D90262" w:rsidRDefault="00271B20">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0B2" w14:textId="77777777" w:rsidR="00D90262" w:rsidRDefault="00271B20">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0B3" w14:textId="77777777" w:rsidR="00D90262" w:rsidRDefault="00D90262"/>
    <w:p w14:paraId="000000B4" w14:textId="77777777" w:rsidR="00D90262" w:rsidRDefault="00271B20">
      <w:pPr>
        <w:jc w:val="both"/>
      </w:pPr>
      <w:r>
        <w:t xml:space="preserve">Les soumissionnaires devront compléter les </w:t>
      </w:r>
      <w:r>
        <w:rPr>
          <w:b/>
        </w:rPr>
        <w:t>Tableaux comparatifs de données</w:t>
      </w:r>
      <w:r>
        <w:t xml:space="preserve"> inclus dans la Section II : Liste des besoin</w:t>
      </w:r>
      <w:r>
        <w:t>s, afin de prouver la conformité de leur offre par rapport aux besoins de l’UNOPS, et insérer lesdits tableaux ci-dessous. Les soumissionnaires ne seront pas autorisés à apporter des modifications aux colonnes relatives aux exigences de l'UNOPS dans les ta</w:t>
      </w:r>
      <w:r>
        <w:t>bleaux comparatifs de données. De telles modifications constitueraient un motif pour disqualifier votre offre.</w:t>
      </w:r>
    </w:p>
    <w:p w14:paraId="000000B5" w14:textId="77777777" w:rsidR="00D90262" w:rsidRDefault="00D90262"/>
    <w:p w14:paraId="000000B6" w14:textId="77777777" w:rsidR="00D90262" w:rsidRDefault="00D90262">
      <w:pPr>
        <w:rPr>
          <w:b/>
        </w:rPr>
      </w:pPr>
    </w:p>
    <w:p w14:paraId="000000B7" w14:textId="77777777" w:rsidR="00D90262" w:rsidRDefault="00271B20">
      <w:pPr>
        <w:rPr>
          <w:b/>
          <w:color w:val="000000"/>
        </w:rPr>
      </w:pPr>
      <w:r>
        <w:rPr>
          <w:b/>
          <w:color w:val="000000"/>
        </w:rPr>
        <w:t>Spécifications techniques pour les biens – Tableau comparatif de données</w:t>
      </w:r>
    </w:p>
    <w:p w14:paraId="000000B8" w14:textId="77777777" w:rsidR="00D90262" w:rsidRDefault="00D90262">
      <w:pPr>
        <w:rPr>
          <w:b/>
          <w:color w:val="000000"/>
        </w:rPr>
      </w:pPr>
    </w:p>
    <w:p w14:paraId="000000B9" w14:textId="77777777" w:rsidR="00D90262" w:rsidRDefault="00D90262">
      <w:pPr>
        <w:rPr>
          <w:rFonts w:ascii="Open Sans" w:eastAsia="Open Sans" w:hAnsi="Open Sans" w:cs="Open Sans"/>
          <w:b/>
        </w:rPr>
      </w:pPr>
    </w:p>
    <w:tbl>
      <w:tblPr>
        <w:tblStyle w:val="aa"/>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
        <w:gridCol w:w="2867"/>
        <w:gridCol w:w="1102"/>
        <w:gridCol w:w="1701"/>
        <w:gridCol w:w="2976"/>
      </w:tblGrid>
      <w:tr w:rsidR="00D90262" w14:paraId="3DC6D0F9" w14:textId="77777777">
        <w:trPr>
          <w:trHeight w:val="499"/>
        </w:trPr>
        <w:tc>
          <w:tcPr>
            <w:tcW w:w="1101" w:type="dxa"/>
            <w:shd w:val="clear" w:color="auto" w:fill="D9D9D9"/>
            <w:vAlign w:val="center"/>
          </w:tcPr>
          <w:p w14:paraId="000000BA" w14:textId="77777777" w:rsidR="00D90262" w:rsidRDefault="00271B20">
            <w:pPr>
              <w:jc w:val="center"/>
              <w:rPr>
                <w:rFonts w:ascii="Open Sans" w:eastAsia="Open Sans" w:hAnsi="Open Sans" w:cs="Open Sans"/>
                <w:b/>
              </w:rPr>
            </w:pPr>
            <w:r>
              <w:rPr>
                <w:rFonts w:ascii="Open Sans" w:eastAsia="Open Sans" w:hAnsi="Open Sans" w:cs="Open Sans"/>
                <w:b/>
              </w:rPr>
              <w:t>Nº du produit</w:t>
            </w:r>
          </w:p>
        </w:tc>
        <w:tc>
          <w:tcPr>
            <w:tcW w:w="2867" w:type="dxa"/>
            <w:shd w:val="clear" w:color="auto" w:fill="D9D9D9"/>
            <w:vAlign w:val="center"/>
          </w:tcPr>
          <w:p w14:paraId="000000BB" w14:textId="77777777" w:rsidR="00D90262" w:rsidRDefault="00271B20">
            <w:pPr>
              <w:jc w:val="center"/>
              <w:rPr>
                <w:rFonts w:ascii="Open Sans" w:eastAsia="Open Sans" w:hAnsi="Open Sans" w:cs="Open Sans"/>
                <w:b/>
              </w:rPr>
            </w:pPr>
            <w:r>
              <w:rPr>
                <w:rFonts w:ascii="Open Sans" w:eastAsia="Open Sans" w:hAnsi="Open Sans" w:cs="Open Sans"/>
                <w:b/>
              </w:rPr>
              <w:t>Exigences techniques minimales de l’UNOPS</w:t>
            </w:r>
          </w:p>
        </w:tc>
        <w:tc>
          <w:tcPr>
            <w:tcW w:w="1102" w:type="dxa"/>
            <w:shd w:val="clear" w:color="auto" w:fill="D9D9D9"/>
            <w:vAlign w:val="center"/>
          </w:tcPr>
          <w:p w14:paraId="000000BC" w14:textId="77777777" w:rsidR="00D90262" w:rsidRDefault="00271B20">
            <w:pPr>
              <w:jc w:val="center"/>
              <w:rPr>
                <w:rFonts w:ascii="Open Sans" w:eastAsia="Open Sans" w:hAnsi="Open Sans" w:cs="Open Sans"/>
                <w:b/>
              </w:rPr>
            </w:pPr>
            <w:r>
              <w:rPr>
                <w:rFonts w:ascii="Open Sans" w:eastAsia="Open Sans" w:hAnsi="Open Sans" w:cs="Open Sans"/>
                <w:b/>
              </w:rPr>
              <w:t>Quantité</w:t>
            </w:r>
          </w:p>
        </w:tc>
        <w:tc>
          <w:tcPr>
            <w:tcW w:w="1701" w:type="dxa"/>
            <w:shd w:val="clear" w:color="auto" w:fill="D9D9D9"/>
            <w:vAlign w:val="center"/>
          </w:tcPr>
          <w:p w14:paraId="000000BD" w14:textId="77777777" w:rsidR="00D90262" w:rsidRDefault="00271B20">
            <w:pPr>
              <w:ind w:left="34"/>
              <w:jc w:val="center"/>
              <w:rPr>
                <w:rFonts w:ascii="Open Sans" w:eastAsia="Open Sans" w:hAnsi="Open Sans" w:cs="Open Sans"/>
                <w:b/>
              </w:rPr>
            </w:pPr>
            <w:r>
              <w:rPr>
                <w:rFonts w:ascii="Open Sans" w:eastAsia="Open Sans" w:hAnsi="Open Sans" w:cs="Open Sans"/>
                <w:b/>
              </w:rPr>
              <w:t>L’offre est-elle conforme?</w:t>
            </w:r>
          </w:p>
          <w:p w14:paraId="000000BE" w14:textId="77777777" w:rsidR="00D90262" w:rsidRDefault="00271B20">
            <w:pPr>
              <w:jc w:val="center"/>
              <w:rPr>
                <w:rFonts w:ascii="Open Sans" w:eastAsia="Open Sans" w:hAnsi="Open Sans" w:cs="Open Sans"/>
                <w:b/>
              </w:rPr>
            </w:pPr>
            <w:r>
              <w:rPr>
                <w:rFonts w:ascii="Open Sans" w:eastAsia="Open Sans" w:hAnsi="Open Sans" w:cs="Open Sans"/>
              </w:rPr>
              <w:t>À compléter par le soumissionnaire</w:t>
            </w:r>
          </w:p>
        </w:tc>
        <w:tc>
          <w:tcPr>
            <w:tcW w:w="2976" w:type="dxa"/>
            <w:shd w:val="clear" w:color="auto" w:fill="D9D9D9"/>
            <w:vAlign w:val="center"/>
          </w:tcPr>
          <w:p w14:paraId="000000BF" w14:textId="77777777" w:rsidR="00D90262" w:rsidRDefault="00271B20">
            <w:pPr>
              <w:jc w:val="center"/>
              <w:rPr>
                <w:rFonts w:ascii="Open Sans" w:eastAsia="Open Sans" w:hAnsi="Open Sans" w:cs="Open Sans"/>
                <w:b/>
              </w:rPr>
            </w:pPr>
            <w:r>
              <w:rPr>
                <w:rFonts w:ascii="Open Sans" w:eastAsia="Open Sans" w:hAnsi="Open Sans" w:cs="Open Sans"/>
                <w:b/>
              </w:rPr>
              <w:t xml:space="preserve">Détails sur les biens fournis </w:t>
            </w:r>
            <w:r>
              <w:rPr>
                <w:rFonts w:ascii="Open Sans" w:eastAsia="Open Sans" w:hAnsi="Open Sans" w:cs="Open Sans"/>
              </w:rPr>
              <w:t>À compléter par le soumissionnaire</w:t>
            </w:r>
          </w:p>
        </w:tc>
      </w:tr>
      <w:tr w:rsidR="00D90262" w14:paraId="7D23C4E9" w14:textId="77777777">
        <w:tc>
          <w:tcPr>
            <w:tcW w:w="1101" w:type="dxa"/>
            <w:vAlign w:val="center"/>
          </w:tcPr>
          <w:p w14:paraId="000000C0" w14:textId="77777777" w:rsidR="00D90262" w:rsidRDefault="00271B20">
            <w:pPr>
              <w:rPr>
                <w:rFonts w:ascii="Open Sans" w:eastAsia="Open Sans" w:hAnsi="Open Sans" w:cs="Open Sans"/>
              </w:rPr>
            </w:pPr>
            <w:r>
              <w:rPr>
                <w:rFonts w:ascii="Open Sans" w:eastAsia="Open Sans" w:hAnsi="Open Sans" w:cs="Open Sans"/>
              </w:rPr>
              <w:t>1.1</w:t>
            </w:r>
          </w:p>
        </w:tc>
        <w:tc>
          <w:tcPr>
            <w:tcW w:w="2867" w:type="dxa"/>
            <w:vAlign w:val="center"/>
          </w:tcPr>
          <w:p w14:paraId="000000C1" w14:textId="77777777" w:rsidR="00D90262" w:rsidRDefault="00271B20">
            <w:pPr>
              <w:rPr>
                <w:rFonts w:ascii="Open Sans" w:eastAsia="Open Sans" w:hAnsi="Open Sans" w:cs="Open Sans"/>
              </w:rPr>
            </w:pPr>
            <w:r>
              <w:rPr>
                <w:rFonts w:ascii="Open Sans" w:eastAsia="Open Sans" w:hAnsi="Open Sans" w:cs="Open Sans"/>
              </w:rPr>
              <w:t>Laptop Lenovo neuf et scellé ou équivalent</w:t>
            </w:r>
          </w:p>
          <w:p w14:paraId="000000C2" w14:textId="77777777" w:rsidR="00D90262" w:rsidRDefault="00271B20">
            <w:pPr>
              <w:rPr>
                <w:rFonts w:ascii="Open Sans" w:eastAsia="Open Sans" w:hAnsi="Open Sans" w:cs="Open Sans"/>
              </w:rPr>
            </w:pPr>
            <w:r>
              <w:rPr>
                <w:rFonts w:ascii="Open Sans" w:eastAsia="Open Sans" w:hAnsi="Open Sans" w:cs="Open Sans"/>
              </w:rPr>
              <w:t>14 pouces ecran</w:t>
            </w:r>
          </w:p>
          <w:p w14:paraId="000000C3" w14:textId="77777777" w:rsidR="00D90262" w:rsidRDefault="00D90262">
            <w:pPr>
              <w:rPr>
                <w:rFonts w:ascii="Open Sans" w:eastAsia="Open Sans" w:hAnsi="Open Sans" w:cs="Open Sans"/>
              </w:rPr>
            </w:pPr>
          </w:p>
          <w:p w14:paraId="000000C4" w14:textId="77777777" w:rsidR="00D90262" w:rsidRDefault="00271B20">
            <w:pPr>
              <w:rPr>
                <w:rFonts w:ascii="Open Sans" w:eastAsia="Open Sans" w:hAnsi="Open Sans" w:cs="Open Sans"/>
              </w:rPr>
            </w:pPr>
            <w:r>
              <w:rPr>
                <w:rFonts w:ascii="Open Sans" w:eastAsia="Open Sans" w:hAnsi="Open Sans" w:cs="Open Sans"/>
              </w:rPr>
              <w:t>Minimum Core i7 SSD 512</w:t>
            </w:r>
          </w:p>
          <w:p w14:paraId="000000C5" w14:textId="77777777" w:rsidR="00D90262" w:rsidRDefault="00271B20">
            <w:pPr>
              <w:rPr>
                <w:rFonts w:ascii="Open Sans" w:eastAsia="Open Sans" w:hAnsi="Open Sans" w:cs="Open Sans"/>
              </w:rPr>
            </w:pPr>
            <w:r>
              <w:rPr>
                <w:rFonts w:ascii="Open Sans" w:eastAsia="Open Sans" w:hAnsi="Open Sans" w:cs="Open Sans"/>
              </w:rPr>
              <w:t>16 GB RAM</w:t>
            </w:r>
          </w:p>
          <w:p w14:paraId="000000C6" w14:textId="77777777" w:rsidR="00D90262" w:rsidRDefault="00271B20">
            <w:pPr>
              <w:rPr>
                <w:rFonts w:ascii="Open Sans" w:eastAsia="Open Sans" w:hAnsi="Open Sans" w:cs="Open Sans"/>
              </w:rPr>
            </w:pPr>
            <w:r>
              <w:rPr>
                <w:rFonts w:ascii="Open Sans" w:eastAsia="Open Sans" w:hAnsi="Open Sans" w:cs="Open Sans"/>
              </w:rPr>
              <w:t>Windows 10 Pro OEM</w:t>
            </w:r>
          </w:p>
          <w:p w14:paraId="000000C7" w14:textId="77777777" w:rsidR="00D90262" w:rsidRDefault="00271B20">
            <w:pPr>
              <w:rPr>
                <w:rFonts w:ascii="Open Sans" w:eastAsia="Open Sans" w:hAnsi="Open Sans" w:cs="Open Sans"/>
              </w:rPr>
            </w:pPr>
            <w:r>
              <w:rPr>
                <w:rFonts w:ascii="Open Sans" w:eastAsia="Open Sans" w:hAnsi="Open Sans" w:cs="Open Sans"/>
              </w:rPr>
              <w:t>pré-installé du fabricant</w:t>
            </w:r>
          </w:p>
          <w:p w14:paraId="000000C8" w14:textId="77777777" w:rsidR="00D90262" w:rsidRDefault="00271B20">
            <w:pPr>
              <w:rPr>
                <w:rFonts w:ascii="Open Sans" w:eastAsia="Open Sans" w:hAnsi="Open Sans" w:cs="Open Sans"/>
              </w:rPr>
            </w:pPr>
            <w:r>
              <w:rPr>
                <w:rFonts w:ascii="Open Sans" w:eastAsia="Open Sans" w:hAnsi="Open Sans" w:cs="Open Sans"/>
              </w:rPr>
              <w:t>Clavier francais authentique</w:t>
            </w:r>
          </w:p>
          <w:p w14:paraId="000000C9" w14:textId="77777777" w:rsidR="00D90262" w:rsidRDefault="00271B20">
            <w:pPr>
              <w:rPr>
                <w:rFonts w:ascii="Open Sans" w:eastAsia="Open Sans" w:hAnsi="Open Sans" w:cs="Open Sans"/>
              </w:rPr>
            </w:pPr>
            <w:r>
              <w:rPr>
                <w:rFonts w:ascii="Open Sans" w:eastAsia="Open Sans" w:hAnsi="Open Sans" w:cs="Open Sans"/>
              </w:rPr>
              <w:t>(pas d autocollant)</w:t>
            </w:r>
          </w:p>
          <w:p w14:paraId="000000CA" w14:textId="77777777" w:rsidR="00D90262" w:rsidRDefault="00271B20">
            <w:pPr>
              <w:rPr>
                <w:rFonts w:ascii="Open Sans" w:eastAsia="Open Sans" w:hAnsi="Open Sans" w:cs="Open Sans"/>
              </w:rPr>
            </w:pPr>
            <w:sdt>
              <w:sdtPr>
                <w:tag w:val="goog_rdk_1"/>
                <w:id w:val="513263783"/>
              </w:sdtPr>
              <w:sdtEndPr/>
              <w:sdtContent>
                <w:r>
                  <w:rPr>
                    <w:rFonts w:ascii="Arial Unicode MS" w:eastAsia="Arial Unicode MS" w:hAnsi="Arial Unicode MS" w:cs="Arial Unicode MS"/>
                  </w:rPr>
                  <w:t>Wiﬁ bgn/ac,</w:t>
                </w:r>
              </w:sdtContent>
            </w:sdt>
          </w:p>
          <w:p w14:paraId="000000CB" w14:textId="77777777" w:rsidR="00D90262" w:rsidRDefault="00271B20">
            <w:pPr>
              <w:rPr>
                <w:rFonts w:ascii="Open Sans" w:eastAsia="Open Sans" w:hAnsi="Open Sans" w:cs="Open Sans"/>
              </w:rPr>
            </w:pPr>
            <w:r>
              <w:rPr>
                <w:rFonts w:ascii="Open Sans" w:eastAsia="Open Sans" w:hAnsi="Open Sans" w:cs="Open Sans"/>
              </w:rPr>
              <w:t>LAN réseau gigabit port</w:t>
            </w:r>
          </w:p>
          <w:p w14:paraId="000000CC" w14:textId="77777777" w:rsidR="00D90262" w:rsidRDefault="00271B20">
            <w:pPr>
              <w:rPr>
                <w:rFonts w:ascii="Open Sans" w:eastAsia="Open Sans" w:hAnsi="Open Sans" w:cs="Open Sans"/>
              </w:rPr>
            </w:pPr>
            <w:r>
              <w:rPr>
                <w:rFonts w:ascii="Open Sans" w:eastAsia="Open Sans" w:hAnsi="Open Sans" w:cs="Open Sans"/>
              </w:rPr>
              <w:t>USB3 et USB type C port</w:t>
            </w:r>
          </w:p>
          <w:p w14:paraId="000000CD" w14:textId="77777777" w:rsidR="00D90262" w:rsidRDefault="00D90262">
            <w:pPr>
              <w:rPr>
                <w:rFonts w:ascii="Open Sans" w:eastAsia="Open Sans" w:hAnsi="Open Sans" w:cs="Open Sans"/>
              </w:rPr>
            </w:pPr>
          </w:p>
          <w:p w14:paraId="000000CE" w14:textId="77777777" w:rsidR="00D90262" w:rsidRDefault="00271B20">
            <w:pPr>
              <w:rPr>
                <w:rFonts w:ascii="Open Sans" w:eastAsia="Open Sans" w:hAnsi="Open Sans" w:cs="Open Sans"/>
              </w:rPr>
            </w:pPr>
            <w:r>
              <w:rPr>
                <w:rFonts w:ascii="Open Sans" w:eastAsia="Open Sans" w:hAnsi="Open Sans" w:cs="Open Sans"/>
              </w:rPr>
              <w:t>Garantie 2 ans</w:t>
            </w:r>
          </w:p>
        </w:tc>
        <w:tc>
          <w:tcPr>
            <w:tcW w:w="1102" w:type="dxa"/>
            <w:vAlign w:val="center"/>
          </w:tcPr>
          <w:p w14:paraId="000000CF" w14:textId="77777777" w:rsidR="00D90262" w:rsidRDefault="00271B20">
            <w:pPr>
              <w:jc w:val="center"/>
              <w:rPr>
                <w:rFonts w:ascii="Open Sans" w:eastAsia="Open Sans" w:hAnsi="Open Sans" w:cs="Open Sans"/>
              </w:rPr>
            </w:pPr>
            <w:r>
              <w:rPr>
                <w:rFonts w:ascii="Open Sans" w:eastAsia="Open Sans" w:hAnsi="Open Sans" w:cs="Open Sans"/>
              </w:rPr>
              <w:t>35</w:t>
            </w:r>
          </w:p>
        </w:tc>
        <w:tc>
          <w:tcPr>
            <w:tcW w:w="1701" w:type="dxa"/>
            <w:vAlign w:val="center"/>
          </w:tcPr>
          <w:p w14:paraId="000000D0" w14:textId="77777777" w:rsidR="00D90262" w:rsidRDefault="00271B20">
            <w:pPr>
              <w:jc w:val="center"/>
              <w:rPr>
                <w:rFonts w:ascii="Open Sans" w:eastAsia="Open Sans" w:hAnsi="Open Sans" w:cs="Open Sans"/>
              </w:rPr>
            </w:pPr>
            <w:sdt>
              <w:sdtPr>
                <w:tag w:val="goog_rdk_2"/>
                <w:id w:val="229585525"/>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976" w:type="dxa"/>
            <w:vAlign w:val="center"/>
          </w:tcPr>
          <w:p w14:paraId="000000D1" w14:textId="77777777" w:rsidR="00D90262" w:rsidRDefault="00271B20">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w:t>
            </w:r>
            <w:r>
              <w:rPr>
                <w:rFonts w:ascii="Open Sans" w:eastAsia="Open Sans" w:hAnsi="Open Sans" w:cs="Open Sans"/>
                <w:highlight w:val="cyan"/>
              </w:rPr>
              <w:t xml:space="preserve"> échéant</w:t>
            </w:r>
          </w:p>
        </w:tc>
      </w:tr>
      <w:tr w:rsidR="00D90262" w14:paraId="70EA3045" w14:textId="77777777">
        <w:tc>
          <w:tcPr>
            <w:tcW w:w="1101" w:type="dxa"/>
            <w:vAlign w:val="center"/>
          </w:tcPr>
          <w:p w14:paraId="000000D2" w14:textId="77777777" w:rsidR="00D90262" w:rsidRDefault="00271B20">
            <w:pPr>
              <w:rPr>
                <w:rFonts w:ascii="Open Sans" w:eastAsia="Open Sans" w:hAnsi="Open Sans" w:cs="Open Sans"/>
              </w:rPr>
            </w:pPr>
            <w:r>
              <w:rPr>
                <w:rFonts w:ascii="Open Sans" w:eastAsia="Open Sans" w:hAnsi="Open Sans" w:cs="Open Sans"/>
              </w:rPr>
              <w:t>1.2</w:t>
            </w:r>
          </w:p>
        </w:tc>
        <w:tc>
          <w:tcPr>
            <w:tcW w:w="2867" w:type="dxa"/>
            <w:vAlign w:val="center"/>
          </w:tcPr>
          <w:p w14:paraId="000000D3" w14:textId="77777777" w:rsidR="00D90262" w:rsidRDefault="00271B20">
            <w:pPr>
              <w:rPr>
                <w:rFonts w:ascii="Open Sans" w:eastAsia="Open Sans" w:hAnsi="Open Sans" w:cs="Open Sans"/>
              </w:rPr>
            </w:pPr>
            <w:r>
              <w:rPr>
                <w:rFonts w:ascii="Open Sans" w:eastAsia="Open Sans" w:hAnsi="Open Sans" w:cs="Open Sans"/>
              </w:rPr>
              <w:t>Ecran 27 pouces (Lenovo) ou équivalent</w:t>
            </w:r>
          </w:p>
          <w:p w14:paraId="000000D4" w14:textId="77777777" w:rsidR="00D90262" w:rsidRDefault="00271B20">
            <w:pPr>
              <w:rPr>
                <w:rFonts w:ascii="Open Sans" w:eastAsia="Open Sans" w:hAnsi="Open Sans" w:cs="Open Sans"/>
              </w:rPr>
            </w:pPr>
            <w:r>
              <w:rPr>
                <w:rFonts w:ascii="Open Sans" w:eastAsia="Open Sans" w:hAnsi="Open Sans" w:cs="Open Sans"/>
              </w:rPr>
              <w:t>avec port HDMI et câble</w:t>
            </w:r>
          </w:p>
          <w:p w14:paraId="000000D5" w14:textId="77777777" w:rsidR="00D90262" w:rsidRDefault="00271B20">
            <w:pPr>
              <w:rPr>
                <w:rFonts w:ascii="Open Sans" w:eastAsia="Open Sans" w:hAnsi="Open Sans" w:cs="Open Sans"/>
              </w:rPr>
            </w:pPr>
            <w:r>
              <w:rPr>
                <w:rFonts w:ascii="Open Sans" w:eastAsia="Open Sans" w:hAnsi="Open Sans" w:cs="Open Sans"/>
              </w:rPr>
              <w:t>HDMI 3m</w:t>
            </w:r>
          </w:p>
          <w:p w14:paraId="000000D6" w14:textId="77777777" w:rsidR="00D90262" w:rsidRDefault="00D90262">
            <w:pPr>
              <w:rPr>
                <w:rFonts w:ascii="Open Sans" w:eastAsia="Open Sans" w:hAnsi="Open Sans" w:cs="Open Sans"/>
              </w:rPr>
            </w:pPr>
          </w:p>
        </w:tc>
        <w:tc>
          <w:tcPr>
            <w:tcW w:w="1102" w:type="dxa"/>
            <w:vAlign w:val="center"/>
          </w:tcPr>
          <w:p w14:paraId="000000D7" w14:textId="77777777" w:rsidR="00D90262" w:rsidRDefault="00271B20">
            <w:pPr>
              <w:jc w:val="center"/>
              <w:rPr>
                <w:rFonts w:ascii="Open Sans" w:eastAsia="Open Sans" w:hAnsi="Open Sans" w:cs="Open Sans"/>
              </w:rPr>
            </w:pPr>
            <w:r>
              <w:rPr>
                <w:rFonts w:ascii="Open Sans" w:eastAsia="Open Sans" w:hAnsi="Open Sans" w:cs="Open Sans"/>
              </w:rPr>
              <w:t>35</w:t>
            </w:r>
          </w:p>
        </w:tc>
        <w:tc>
          <w:tcPr>
            <w:tcW w:w="1701" w:type="dxa"/>
            <w:vAlign w:val="center"/>
          </w:tcPr>
          <w:p w14:paraId="000000D8" w14:textId="77777777" w:rsidR="00D90262" w:rsidRDefault="00271B20">
            <w:pPr>
              <w:jc w:val="center"/>
              <w:rPr>
                <w:rFonts w:ascii="Open Sans" w:eastAsia="Open Sans" w:hAnsi="Open Sans" w:cs="Open Sans"/>
              </w:rPr>
            </w:pPr>
            <w:sdt>
              <w:sdtPr>
                <w:tag w:val="goog_rdk_3"/>
                <w:id w:val="-1064569223"/>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976" w:type="dxa"/>
            <w:vAlign w:val="center"/>
          </w:tcPr>
          <w:p w14:paraId="000000D9" w14:textId="77777777" w:rsidR="00D90262" w:rsidRDefault="00271B20">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r w:rsidR="00D90262" w14:paraId="21C034AC" w14:textId="77777777">
        <w:tc>
          <w:tcPr>
            <w:tcW w:w="1101" w:type="dxa"/>
            <w:vAlign w:val="center"/>
          </w:tcPr>
          <w:p w14:paraId="000000DA" w14:textId="77777777" w:rsidR="00D90262" w:rsidRDefault="00271B20">
            <w:pPr>
              <w:rPr>
                <w:rFonts w:ascii="Open Sans" w:eastAsia="Open Sans" w:hAnsi="Open Sans" w:cs="Open Sans"/>
              </w:rPr>
            </w:pPr>
            <w:r>
              <w:rPr>
                <w:rFonts w:ascii="Open Sans" w:eastAsia="Open Sans" w:hAnsi="Open Sans" w:cs="Open Sans"/>
              </w:rPr>
              <w:t>1.3</w:t>
            </w:r>
          </w:p>
        </w:tc>
        <w:tc>
          <w:tcPr>
            <w:tcW w:w="2867" w:type="dxa"/>
            <w:vAlign w:val="center"/>
          </w:tcPr>
          <w:p w14:paraId="000000DB" w14:textId="77777777" w:rsidR="00D90262" w:rsidRDefault="00271B20">
            <w:pPr>
              <w:rPr>
                <w:rFonts w:ascii="Open Sans" w:eastAsia="Open Sans" w:hAnsi="Open Sans" w:cs="Open Sans"/>
              </w:rPr>
            </w:pPr>
            <w:r>
              <w:rPr>
                <w:rFonts w:ascii="Open Sans" w:eastAsia="Open Sans" w:hAnsi="Open Sans" w:cs="Open Sans"/>
              </w:rPr>
              <w:t>Hub USB type C pour le</w:t>
            </w:r>
          </w:p>
          <w:p w14:paraId="000000DC" w14:textId="77777777" w:rsidR="00D90262" w:rsidRDefault="00271B20">
            <w:pPr>
              <w:rPr>
                <w:rFonts w:ascii="Open Sans" w:eastAsia="Open Sans" w:hAnsi="Open Sans" w:cs="Open Sans"/>
              </w:rPr>
            </w:pPr>
            <w:r>
              <w:rPr>
                <w:rFonts w:ascii="Open Sans" w:eastAsia="Open Sans" w:hAnsi="Open Sans" w:cs="Open Sans"/>
              </w:rPr>
              <w:t>laptop</w:t>
            </w:r>
          </w:p>
        </w:tc>
        <w:tc>
          <w:tcPr>
            <w:tcW w:w="1102" w:type="dxa"/>
            <w:vAlign w:val="center"/>
          </w:tcPr>
          <w:p w14:paraId="000000DD" w14:textId="77777777" w:rsidR="00D90262" w:rsidRDefault="00271B20">
            <w:pPr>
              <w:jc w:val="center"/>
              <w:rPr>
                <w:rFonts w:ascii="Open Sans" w:eastAsia="Open Sans" w:hAnsi="Open Sans" w:cs="Open Sans"/>
              </w:rPr>
            </w:pPr>
            <w:r>
              <w:rPr>
                <w:rFonts w:ascii="Open Sans" w:eastAsia="Open Sans" w:hAnsi="Open Sans" w:cs="Open Sans"/>
              </w:rPr>
              <w:t>35</w:t>
            </w:r>
          </w:p>
        </w:tc>
        <w:tc>
          <w:tcPr>
            <w:tcW w:w="1701" w:type="dxa"/>
            <w:vAlign w:val="center"/>
          </w:tcPr>
          <w:p w14:paraId="000000DE" w14:textId="77777777" w:rsidR="00D90262" w:rsidRDefault="00271B20">
            <w:pPr>
              <w:jc w:val="center"/>
              <w:rPr>
                <w:rFonts w:ascii="Open Sans" w:eastAsia="Open Sans" w:hAnsi="Open Sans" w:cs="Open Sans"/>
              </w:rPr>
            </w:pPr>
            <w:sdt>
              <w:sdtPr>
                <w:tag w:val="goog_rdk_4"/>
                <w:id w:val="-963343046"/>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976" w:type="dxa"/>
            <w:vAlign w:val="center"/>
          </w:tcPr>
          <w:p w14:paraId="000000DF" w14:textId="77777777" w:rsidR="00D90262" w:rsidRDefault="00271B20">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r w:rsidR="00D90262" w14:paraId="2A0FC4C0" w14:textId="77777777">
        <w:tc>
          <w:tcPr>
            <w:tcW w:w="1101" w:type="dxa"/>
            <w:vAlign w:val="center"/>
          </w:tcPr>
          <w:p w14:paraId="000000E0" w14:textId="77777777" w:rsidR="00D90262" w:rsidRDefault="00271B20">
            <w:pPr>
              <w:rPr>
                <w:rFonts w:ascii="Open Sans" w:eastAsia="Open Sans" w:hAnsi="Open Sans" w:cs="Open Sans"/>
              </w:rPr>
            </w:pPr>
            <w:r>
              <w:rPr>
                <w:rFonts w:ascii="Open Sans" w:eastAsia="Open Sans" w:hAnsi="Open Sans" w:cs="Open Sans"/>
              </w:rPr>
              <w:t>1.4</w:t>
            </w:r>
          </w:p>
        </w:tc>
        <w:tc>
          <w:tcPr>
            <w:tcW w:w="2867" w:type="dxa"/>
            <w:vAlign w:val="center"/>
          </w:tcPr>
          <w:p w14:paraId="000000E1" w14:textId="77777777" w:rsidR="00D90262" w:rsidRDefault="00271B20">
            <w:pPr>
              <w:rPr>
                <w:rFonts w:ascii="Open Sans" w:eastAsia="Open Sans" w:hAnsi="Open Sans" w:cs="Open Sans"/>
              </w:rPr>
            </w:pPr>
            <w:r>
              <w:rPr>
                <w:rFonts w:ascii="Open Sans" w:eastAsia="Open Sans" w:hAnsi="Open Sans" w:cs="Open Sans"/>
              </w:rPr>
              <w:t>Combo clavier et souris</w:t>
            </w:r>
          </w:p>
          <w:p w14:paraId="000000E2" w14:textId="77777777" w:rsidR="00D90262" w:rsidRDefault="00271B20">
            <w:pPr>
              <w:rPr>
                <w:rFonts w:ascii="Open Sans" w:eastAsia="Open Sans" w:hAnsi="Open Sans" w:cs="Open Sans"/>
              </w:rPr>
            </w:pPr>
            <w:r>
              <w:rPr>
                <w:rFonts w:ascii="Open Sans" w:eastAsia="Open Sans" w:hAnsi="Open Sans" w:cs="Open Sans"/>
              </w:rPr>
              <w:t>externe (Lenovo) ou</w:t>
            </w:r>
          </w:p>
          <w:p w14:paraId="000000E3" w14:textId="77777777" w:rsidR="00D90262" w:rsidRDefault="00271B20">
            <w:pPr>
              <w:rPr>
                <w:rFonts w:ascii="Open Sans" w:eastAsia="Open Sans" w:hAnsi="Open Sans" w:cs="Open Sans"/>
              </w:rPr>
            </w:pPr>
            <w:r>
              <w:rPr>
                <w:rFonts w:ascii="Open Sans" w:eastAsia="Open Sans" w:hAnsi="Open Sans" w:cs="Open Sans"/>
              </w:rPr>
              <w:t>équivalent</w:t>
            </w:r>
          </w:p>
          <w:p w14:paraId="000000E4" w14:textId="77777777" w:rsidR="00D90262" w:rsidRDefault="00271B20">
            <w:pPr>
              <w:rPr>
                <w:rFonts w:ascii="Open Sans" w:eastAsia="Open Sans" w:hAnsi="Open Sans" w:cs="Open Sans"/>
              </w:rPr>
            </w:pPr>
            <w:r>
              <w:rPr>
                <w:rFonts w:ascii="Open Sans" w:eastAsia="Open Sans" w:hAnsi="Open Sans" w:cs="Open Sans"/>
              </w:rPr>
              <w:t>Francais AZERTY authentique</w:t>
            </w:r>
          </w:p>
        </w:tc>
        <w:tc>
          <w:tcPr>
            <w:tcW w:w="1102" w:type="dxa"/>
            <w:vAlign w:val="center"/>
          </w:tcPr>
          <w:p w14:paraId="000000E5" w14:textId="77777777" w:rsidR="00D90262" w:rsidRDefault="00271B20">
            <w:pPr>
              <w:jc w:val="center"/>
              <w:rPr>
                <w:rFonts w:ascii="Open Sans" w:eastAsia="Open Sans" w:hAnsi="Open Sans" w:cs="Open Sans"/>
              </w:rPr>
            </w:pPr>
            <w:r>
              <w:rPr>
                <w:rFonts w:ascii="Open Sans" w:eastAsia="Open Sans" w:hAnsi="Open Sans" w:cs="Open Sans"/>
              </w:rPr>
              <w:t>35</w:t>
            </w:r>
          </w:p>
        </w:tc>
        <w:tc>
          <w:tcPr>
            <w:tcW w:w="1701" w:type="dxa"/>
            <w:vAlign w:val="center"/>
          </w:tcPr>
          <w:p w14:paraId="000000E6" w14:textId="77777777" w:rsidR="00D90262" w:rsidRDefault="00271B20">
            <w:pPr>
              <w:jc w:val="center"/>
              <w:rPr>
                <w:rFonts w:ascii="Open Sans" w:eastAsia="Open Sans" w:hAnsi="Open Sans" w:cs="Open Sans"/>
              </w:rPr>
            </w:pPr>
            <w:sdt>
              <w:sdtPr>
                <w:tag w:val="goog_rdk_5"/>
                <w:id w:val="-882719272"/>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976" w:type="dxa"/>
            <w:vAlign w:val="center"/>
          </w:tcPr>
          <w:p w14:paraId="000000E7" w14:textId="77777777" w:rsidR="00D90262" w:rsidRDefault="00271B20">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r w:rsidR="00D90262" w14:paraId="6613C183" w14:textId="77777777">
        <w:tc>
          <w:tcPr>
            <w:tcW w:w="1101" w:type="dxa"/>
            <w:vAlign w:val="center"/>
          </w:tcPr>
          <w:p w14:paraId="000000E8" w14:textId="77777777" w:rsidR="00D90262" w:rsidRDefault="00271B20">
            <w:pPr>
              <w:rPr>
                <w:rFonts w:ascii="Open Sans" w:eastAsia="Open Sans" w:hAnsi="Open Sans" w:cs="Open Sans"/>
              </w:rPr>
            </w:pPr>
            <w:r>
              <w:rPr>
                <w:rFonts w:ascii="Open Sans" w:eastAsia="Open Sans" w:hAnsi="Open Sans" w:cs="Open Sans"/>
              </w:rPr>
              <w:t>1.5</w:t>
            </w:r>
          </w:p>
        </w:tc>
        <w:tc>
          <w:tcPr>
            <w:tcW w:w="2867" w:type="dxa"/>
            <w:vAlign w:val="center"/>
          </w:tcPr>
          <w:p w14:paraId="000000E9" w14:textId="77777777" w:rsidR="00D90262" w:rsidRDefault="00271B20">
            <w:pPr>
              <w:rPr>
                <w:rFonts w:ascii="Open Sans" w:eastAsia="Open Sans" w:hAnsi="Open Sans" w:cs="Open Sans"/>
              </w:rPr>
            </w:pPr>
            <w:sdt>
              <w:sdtPr>
                <w:tag w:val="goog_rdk_6"/>
                <w:id w:val="1945573461"/>
              </w:sdtPr>
              <w:sdtEndPr/>
              <w:sdtContent>
                <w:r>
                  <w:rPr>
                    <w:rFonts w:ascii="Arial Unicode MS" w:eastAsia="Arial Unicode MS" w:hAnsi="Arial Unicode MS" w:cs="Arial Unicode MS"/>
                  </w:rPr>
                  <w:t>Licence Oﬃce 2019 Pro Plus –individuelle, authentique et</w:t>
                </w:r>
              </w:sdtContent>
            </w:sdt>
          </w:p>
          <w:p w14:paraId="000000EA" w14:textId="77777777" w:rsidR="00D90262" w:rsidRDefault="00271B20">
            <w:pPr>
              <w:rPr>
                <w:rFonts w:ascii="Open Sans" w:eastAsia="Open Sans" w:hAnsi="Open Sans" w:cs="Open Sans"/>
              </w:rPr>
            </w:pPr>
            <w:r>
              <w:rPr>
                <w:rFonts w:ascii="Open Sans" w:eastAsia="Open Sans" w:hAnsi="Open Sans" w:cs="Open Sans"/>
              </w:rPr>
              <w:t>perpétuelle</w:t>
            </w:r>
          </w:p>
        </w:tc>
        <w:tc>
          <w:tcPr>
            <w:tcW w:w="1102" w:type="dxa"/>
            <w:vAlign w:val="center"/>
          </w:tcPr>
          <w:p w14:paraId="000000EB" w14:textId="77777777" w:rsidR="00D90262" w:rsidRDefault="00271B20">
            <w:pPr>
              <w:jc w:val="center"/>
              <w:rPr>
                <w:rFonts w:ascii="Open Sans" w:eastAsia="Open Sans" w:hAnsi="Open Sans" w:cs="Open Sans"/>
              </w:rPr>
            </w:pPr>
            <w:r>
              <w:rPr>
                <w:rFonts w:ascii="Open Sans" w:eastAsia="Open Sans" w:hAnsi="Open Sans" w:cs="Open Sans"/>
              </w:rPr>
              <w:t>35</w:t>
            </w:r>
          </w:p>
        </w:tc>
        <w:tc>
          <w:tcPr>
            <w:tcW w:w="1701" w:type="dxa"/>
            <w:vAlign w:val="center"/>
          </w:tcPr>
          <w:p w14:paraId="000000EC" w14:textId="77777777" w:rsidR="00D90262" w:rsidRDefault="00271B20">
            <w:pPr>
              <w:jc w:val="center"/>
              <w:rPr>
                <w:rFonts w:ascii="Open Sans" w:eastAsia="Open Sans" w:hAnsi="Open Sans" w:cs="Open Sans"/>
              </w:rPr>
            </w:pPr>
            <w:sdt>
              <w:sdtPr>
                <w:tag w:val="goog_rdk_7"/>
                <w:id w:val="-1092315502"/>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976" w:type="dxa"/>
            <w:vAlign w:val="center"/>
          </w:tcPr>
          <w:p w14:paraId="000000ED" w14:textId="77777777" w:rsidR="00D90262" w:rsidRDefault="00271B20">
            <w:pPr>
              <w:jc w:val="both"/>
              <w:rPr>
                <w:rFonts w:ascii="Open Sans" w:eastAsia="Open Sans" w:hAnsi="Open Sans" w:cs="Open Sans"/>
                <w:highlight w:val="lightGray"/>
              </w:rPr>
            </w:pPr>
            <w:r>
              <w:rPr>
                <w:rFonts w:ascii="Open Sans" w:eastAsia="Open Sans" w:hAnsi="Open Sans" w:cs="Open Sans"/>
                <w:highlight w:val="cyan"/>
              </w:rPr>
              <w:t xml:space="preserve">Donnez des détails sur les biens fournis, </w:t>
            </w:r>
            <w:r>
              <w:rPr>
                <w:rFonts w:ascii="Open Sans" w:eastAsia="Open Sans" w:hAnsi="Open Sans" w:cs="Open Sans"/>
                <w:highlight w:val="cyan"/>
              </w:rPr>
              <w:t>y compris les spécifications et la marque / le modèle proposés, le cas échéant</w:t>
            </w:r>
          </w:p>
        </w:tc>
      </w:tr>
      <w:tr w:rsidR="00D90262" w14:paraId="112A861A" w14:textId="77777777">
        <w:tc>
          <w:tcPr>
            <w:tcW w:w="1101" w:type="dxa"/>
            <w:vAlign w:val="center"/>
          </w:tcPr>
          <w:p w14:paraId="000000EE" w14:textId="77777777" w:rsidR="00D90262" w:rsidRDefault="00271B20">
            <w:pPr>
              <w:rPr>
                <w:rFonts w:ascii="Open Sans" w:eastAsia="Open Sans" w:hAnsi="Open Sans" w:cs="Open Sans"/>
              </w:rPr>
            </w:pPr>
            <w:r>
              <w:rPr>
                <w:rFonts w:ascii="Open Sans" w:eastAsia="Open Sans" w:hAnsi="Open Sans" w:cs="Open Sans"/>
              </w:rPr>
              <w:t>1.6</w:t>
            </w:r>
          </w:p>
        </w:tc>
        <w:tc>
          <w:tcPr>
            <w:tcW w:w="2867" w:type="dxa"/>
            <w:vAlign w:val="center"/>
          </w:tcPr>
          <w:p w14:paraId="000000EF" w14:textId="77777777" w:rsidR="00D90262" w:rsidRDefault="00271B20">
            <w:pPr>
              <w:rPr>
                <w:rFonts w:ascii="Open Sans" w:eastAsia="Open Sans" w:hAnsi="Open Sans" w:cs="Open Sans"/>
              </w:rPr>
            </w:pPr>
            <w:r>
              <w:rPr>
                <w:rFonts w:ascii="Open Sans" w:eastAsia="Open Sans" w:hAnsi="Open Sans" w:cs="Open Sans"/>
              </w:rPr>
              <w:t>Antivirus – durée au moins 3 ans</w:t>
            </w:r>
          </w:p>
          <w:p w14:paraId="000000F0" w14:textId="77777777" w:rsidR="00D90262" w:rsidRDefault="00D90262">
            <w:pPr>
              <w:rPr>
                <w:rFonts w:ascii="Open Sans" w:eastAsia="Open Sans" w:hAnsi="Open Sans" w:cs="Open Sans"/>
              </w:rPr>
            </w:pPr>
          </w:p>
        </w:tc>
        <w:tc>
          <w:tcPr>
            <w:tcW w:w="1102" w:type="dxa"/>
            <w:vAlign w:val="center"/>
          </w:tcPr>
          <w:p w14:paraId="000000F1" w14:textId="77777777" w:rsidR="00D90262" w:rsidRDefault="00271B20">
            <w:pPr>
              <w:jc w:val="center"/>
              <w:rPr>
                <w:rFonts w:ascii="Open Sans" w:eastAsia="Open Sans" w:hAnsi="Open Sans" w:cs="Open Sans"/>
              </w:rPr>
            </w:pPr>
            <w:r>
              <w:rPr>
                <w:rFonts w:ascii="Open Sans" w:eastAsia="Open Sans" w:hAnsi="Open Sans" w:cs="Open Sans"/>
              </w:rPr>
              <w:t>35</w:t>
            </w:r>
          </w:p>
        </w:tc>
        <w:tc>
          <w:tcPr>
            <w:tcW w:w="1701" w:type="dxa"/>
            <w:vAlign w:val="center"/>
          </w:tcPr>
          <w:p w14:paraId="000000F2" w14:textId="77777777" w:rsidR="00D90262" w:rsidRDefault="00271B20">
            <w:pPr>
              <w:jc w:val="center"/>
              <w:rPr>
                <w:rFonts w:ascii="Open Sans" w:eastAsia="Open Sans" w:hAnsi="Open Sans" w:cs="Open Sans"/>
              </w:rPr>
            </w:pPr>
            <w:sdt>
              <w:sdtPr>
                <w:tag w:val="goog_rdk_8"/>
                <w:id w:val="1038552161"/>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976" w:type="dxa"/>
            <w:vAlign w:val="center"/>
          </w:tcPr>
          <w:p w14:paraId="000000F3" w14:textId="77777777" w:rsidR="00D90262" w:rsidRDefault="00271B20">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bl>
    <w:p w14:paraId="000000F4" w14:textId="77777777" w:rsidR="00D90262" w:rsidRDefault="00D90262">
      <w:pPr>
        <w:rPr>
          <w:rFonts w:ascii="Open Sans" w:eastAsia="Open Sans" w:hAnsi="Open Sans" w:cs="Open Sans"/>
          <w:b/>
        </w:rPr>
      </w:pPr>
    </w:p>
    <w:p w14:paraId="000000F5" w14:textId="77777777" w:rsidR="00D90262" w:rsidRDefault="00D90262">
      <w:pPr>
        <w:tabs>
          <w:tab w:val="left" w:pos="-720"/>
          <w:tab w:val="left" w:pos="0"/>
          <w:tab w:val="left" w:pos="720"/>
          <w:tab w:val="right" w:pos="8640"/>
        </w:tabs>
        <w:ind w:left="284"/>
        <w:rPr>
          <w:rFonts w:ascii="Open Sans" w:eastAsia="Open Sans" w:hAnsi="Open Sans" w:cs="Open Sans"/>
          <w:b/>
        </w:rPr>
      </w:pPr>
    </w:p>
    <w:p w14:paraId="000000F6" w14:textId="77777777" w:rsidR="00D90262" w:rsidRDefault="00271B20">
      <w:pPr>
        <w:tabs>
          <w:tab w:val="left" w:pos="-720"/>
          <w:tab w:val="left" w:pos="0"/>
          <w:tab w:val="left" w:pos="720"/>
          <w:tab w:val="right" w:pos="8640"/>
        </w:tabs>
        <w:ind w:left="502"/>
        <w:rPr>
          <w:rFonts w:ascii="Open Sans" w:eastAsia="Open Sans" w:hAnsi="Open Sans" w:cs="Open Sans"/>
          <w:b/>
        </w:rPr>
      </w:pPr>
      <w:r>
        <w:rPr>
          <w:rFonts w:ascii="Open Sans" w:eastAsia="Open Sans" w:hAnsi="Open Sans" w:cs="Open Sans"/>
          <w:b/>
        </w:rPr>
        <w:t>Exigences de livraison et tableaux comparatif de données </w:t>
      </w:r>
    </w:p>
    <w:p w14:paraId="000000F7" w14:textId="77777777" w:rsidR="00D90262" w:rsidRDefault="00D90262">
      <w:pPr>
        <w:tabs>
          <w:tab w:val="left" w:pos="-720"/>
          <w:tab w:val="left" w:pos="0"/>
          <w:tab w:val="left" w:pos="720"/>
          <w:tab w:val="right" w:pos="8640"/>
        </w:tabs>
        <w:ind w:left="284"/>
        <w:rPr>
          <w:rFonts w:ascii="Open Sans" w:eastAsia="Open Sans" w:hAnsi="Open Sans" w:cs="Open Sans"/>
          <w:b/>
        </w:rPr>
      </w:pPr>
    </w:p>
    <w:tbl>
      <w:tblPr>
        <w:tblStyle w:val="ab"/>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D90262" w14:paraId="27674E57" w14:textId="77777777">
        <w:trPr>
          <w:trHeight w:val="306"/>
        </w:trPr>
        <w:tc>
          <w:tcPr>
            <w:tcW w:w="4820" w:type="dxa"/>
            <w:gridSpan w:val="2"/>
            <w:shd w:val="clear" w:color="auto" w:fill="D9D9D9"/>
            <w:vAlign w:val="center"/>
          </w:tcPr>
          <w:p w14:paraId="000000F8" w14:textId="77777777" w:rsidR="00D90262" w:rsidRDefault="00271B20">
            <w:pPr>
              <w:jc w:val="center"/>
              <w:rPr>
                <w:rFonts w:ascii="Open Sans" w:eastAsia="Open Sans" w:hAnsi="Open Sans" w:cs="Open Sans"/>
                <w:b/>
              </w:rPr>
            </w:pPr>
            <w:r>
              <w:rPr>
                <w:rFonts w:ascii="Open Sans" w:eastAsia="Open Sans" w:hAnsi="Open Sans" w:cs="Open Sans"/>
                <w:b/>
              </w:rPr>
              <w:t>Exigences de l’UNOPS</w:t>
            </w:r>
          </w:p>
        </w:tc>
        <w:tc>
          <w:tcPr>
            <w:tcW w:w="2126" w:type="dxa"/>
            <w:shd w:val="clear" w:color="auto" w:fill="D9D9D9"/>
            <w:vAlign w:val="center"/>
          </w:tcPr>
          <w:p w14:paraId="000000FA" w14:textId="77777777" w:rsidR="00D90262" w:rsidRDefault="00271B20">
            <w:pPr>
              <w:jc w:val="center"/>
              <w:rPr>
                <w:rFonts w:ascii="Open Sans" w:eastAsia="Open Sans" w:hAnsi="Open Sans" w:cs="Open Sans"/>
                <w:b/>
              </w:rPr>
            </w:pPr>
            <w:r>
              <w:rPr>
                <w:rFonts w:ascii="Open Sans" w:eastAsia="Open Sans" w:hAnsi="Open Sans" w:cs="Open Sans"/>
                <w:b/>
              </w:rPr>
              <w:t xml:space="preserve">L’offre est-elle conforme? </w:t>
            </w:r>
          </w:p>
          <w:p w14:paraId="000000FB" w14:textId="77777777" w:rsidR="00D90262" w:rsidRDefault="00271B20">
            <w:pPr>
              <w:jc w:val="center"/>
              <w:rPr>
                <w:rFonts w:ascii="Open Sans" w:eastAsia="Open Sans" w:hAnsi="Open Sans" w:cs="Open Sans"/>
                <w:b/>
              </w:rPr>
            </w:pPr>
            <w:r>
              <w:rPr>
                <w:rFonts w:ascii="Open Sans" w:eastAsia="Open Sans" w:hAnsi="Open Sans" w:cs="Open Sans"/>
              </w:rPr>
              <w:t>A compléter par le soumissionnaire</w:t>
            </w:r>
          </w:p>
        </w:tc>
        <w:tc>
          <w:tcPr>
            <w:tcW w:w="2835" w:type="dxa"/>
            <w:shd w:val="clear" w:color="auto" w:fill="D9D9D9"/>
            <w:vAlign w:val="center"/>
          </w:tcPr>
          <w:p w14:paraId="000000FC" w14:textId="77777777" w:rsidR="00D90262" w:rsidRDefault="00271B20">
            <w:pPr>
              <w:jc w:val="center"/>
              <w:rPr>
                <w:rFonts w:ascii="Open Sans" w:eastAsia="Open Sans" w:hAnsi="Open Sans" w:cs="Open Sans"/>
                <w:b/>
              </w:rPr>
            </w:pPr>
            <w:r>
              <w:rPr>
                <w:rFonts w:ascii="Open Sans" w:eastAsia="Open Sans" w:hAnsi="Open Sans" w:cs="Open Sans"/>
                <w:b/>
              </w:rPr>
              <w:t xml:space="preserve">Détails </w:t>
            </w:r>
          </w:p>
          <w:p w14:paraId="000000FD" w14:textId="77777777" w:rsidR="00D90262" w:rsidRDefault="00271B20">
            <w:pPr>
              <w:jc w:val="center"/>
              <w:rPr>
                <w:rFonts w:ascii="Open Sans" w:eastAsia="Open Sans" w:hAnsi="Open Sans" w:cs="Open Sans"/>
                <w:b/>
              </w:rPr>
            </w:pPr>
            <w:r>
              <w:rPr>
                <w:rFonts w:ascii="Open Sans" w:eastAsia="Open Sans" w:hAnsi="Open Sans" w:cs="Open Sans"/>
              </w:rPr>
              <w:t>À compléter par le soumissionnaire</w:t>
            </w:r>
          </w:p>
        </w:tc>
      </w:tr>
      <w:tr w:rsidR="00D90262" w14:paraId="15A10249" w14:textId="77777777">
        <w:trPr>
          <w:trHeight w:val="306"/>
        </w:trPr>
        <w:tc>
          <w:tcPr>
            <w:tcW w:w="1702" w:type="dxa"/>
            <w:shd w:val="clear" w:color="auto" w:fill="D9D9D9"/>
            <w:vAlign w:val="center"/>
          </w:tcPr>
          <w:p w14:paraId="000000FE" w14:textId="77777777" w:rsidR="00D90262" w:rsidRDefault="00271B20">
            <w:pPr>
              <w:rPr>
                <w:rFonts w:ascii="Open Sans" w:eastAsia="Open Sans" w:hAnsi="Open Sans" w:cs="Open Sans"/>
                <w:b/>
              </w:rPr>
            </w:pPr>
            <w:r>
              <w:rPr>
                <w:rFonts w:ascii="Open Sans" w:eastAsia="Open Sans" w:hAnsi="Open Sans" w:cs="Open Sans"/>
                <w:b/>
              </w:rPr>
              <w:t>Délai de livraison</w:t>
            </w:r>
          </w:p>
        </w:tc>
        <w:tc>
          <w:tcPr>
            <w:tcW w:w="3118" w:type="dxa"/>
            <w:vAlign w:val="center"/>
          </w:tcPr>
          <w:p w14:paraId="000000FF" w14:textId="77777777" w:rsidR="00D90262" w:rsidRDefault="00271B20">
            <w:pPr>
              <w:rPr>
                <w:rFonts w:ascii="Open Sans" w:eastAsia="Open Sans" w:hAnsi="Open Sans" w:cs="Open Sans"/>
                <w:b/>
              </w:rPr>
            </w:pPr>
            <w:r>
              <w:rPr>
                <w:rFonts w:ascii="Open Sans" w:eastAsia="Open Sans" w:hAnsi="Open Sans" w:cs="Open Sans"/>
              </w:rPr>
              <w:t xml:space="preserve">Le soumissionnaire devra livrer les biens </w:t>
            </w:r>
            <w:r>
              <w:rPr>
                <w:rFonts w:ascii="Open Sans" w:eastAsia="Open Sans" w:hAnsi="Open Sans" w:cs="Open Sans"/>
                <w:b/>
              </w:rPr>
              <w:t>dans un délai de 2 semaines</w:t>
            </w:r>
            <w:r>
              <w:rPr>
                <w:rFonts w:ascii="Open Sans" w:eastAsia="Open Sans" w:hAnsi="Open Sans" w:cs="Open Sans"/>
              </w:rPr>
              <w:t xml:space="preserve"> suivant la signature du contrat. </w:t>
            </w:r>
            <w:r>
              <w:rPr>
                <w:rFonts w:ascii="Open Sans" w:eastAsia="Open Sans" w:hAnsi="Open Sans" w:cs="Open Sans"/>
                <w:b/>
              </w:rPr>
              <w:t>Si le fournisseur ne peut livrer la quantité totale de 35 sous ce délai, il devra spécifier quelle quantité il peut livrer dans les délais de 2 semaines.</w:t>
            </w:r>
          </w:p>
        </w:tc>
        <w:tc>
          <w:tcPr>
            <w:tcW w:w="2126" w:type="dxa"/>
            <w:vAlign w:val="center"/>
          </w:tcPr>
          <w:p w14:paraId="00000100" w14:textId="77777777" w:rsidR="00D90262" w:rsidRDefault="00271B20">
            <w:pPr>
              <w:jc w:val="center"/>
              <w:rPr>
                <w:rFonts w:ascii="Open Sans" w:eastAsia="Open Sans" w:hAnsi="Open Sans" w:cs="Open Sans"/>
              </w:rPr>
            </w:pPr>
            <w:sdt>
              <w:sdtPr>
                <w:tag w:val="goog_rdk_9"/>
                <w:id w:val="-2107023060"/>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835" w:type="dxa"/>
            <w:vAlign w:val="center"/>
          </w:tcPr>
          <w:p w14:paraId="00000101" w14:textId="77777777" w:rsidR="00D90262" w:rsidRDefault="00271B20">
            <w:pPr>
              <w:rPr>
                <w:rFonts w:ascii="Open Sans" w:eastAsia="Open Sans" w:hAnsi="Open Sans" w:cs="Open Sans"/>
              </w:rPr>
            </w:pPr>
            <w:r>
              <w:rPr>
                <w:rFonts w:ascii="Open Sans" w:eastAsia="Open Sans" w:hAnsi="Open Sans" w:cs="Open Sans"/>
                <w:highlight w:val="cyan"/>
              </w:rPr>
              <w:t xml:space="preserve">Donnez des détails </w:t>
            </w:r>
          </w:p>
        </w:tc>
      </w:tr>
      <w:tr w:rsidR="00D90262" w14:paraId="702B0495" w14:textId="77777777">
        <w:trPr>
          <w:trHeight w:val="306"/>
        </w:trPr>
        <w:tc>
          <w:tcPr>
            <w:tcW w:w="1702" w:type="dxa"/>
            <w:shd w:val="clear" w:color="auto" w:fill="D9D9D9"/>
            <w:vAlign w:val="center"/>
          </w:tcPr>
          <w:p w14:paraId="00000102" w14:textId="77777777" w:rsidR="00D90262" w:rsidRDefault="00271B20">
            <w:pPr>
              <w:rPr>
                <w:rFonts w:ascii="Open Sans" w:eastAsia="Open Sans" w:hAnsi="Open Sans" w:cs="Open Sans"/>
                <w:b/>
              </w:rPr>
            </w:pPr>
            <w:r>
              <w:rPr>
                <w:rFonts w:ascii="Open Sans" w:eastAsia="Open Sans" w:hAnsi="Open Sans" w:cs="Open Sans"/>
                <w:b/>
              </w:rPr>
              <w:t>Lieu de livraison et normes Incot</w:t>
            </w:r>
            <w:r>
              <w:rPr>
                <w:rFonts w:ascii="Open Sans" w:eastAsia="Open Sans" w:hAnsi="Open Sans" w:cs="Open Sans"/>
                <w:b/>
              </w:rPr>
              <w:t>erms</w:t>
            </w:r>
          </w:p>
        </w:tc>
        <w:tc>
          <w:tcPr>
            <w:tcW w:w="3118" w:type="dxa"/>
            <w:vAlign w:val="center"/>
          </w:tcPr>
          <w:p w14:paraId="00000103" w14:textId="77777777" w:rsidR="00D90262" w:rsidRDefault="00271B20">
            <w:pPr>
              <w:rPr>
                <w:rFonts w:ascii="Open Sans" w:eastAsia="Open Sans" w:hAnsi="Open Sans" w:cs="Open Sans"/>
              </w:rPr>
            </w:pPr>
            <w:r>
              <w:rPr>
                <w:rFonts w:ascii="Open Sans" w:eastAsia="Open Sans" w:hAnsi="Open Sans" w:cs="Open Sans"/>
              </w:rPr>
              <w:t>DAP Bureau UNOPS a Dakar, Senegal Incoterms 2020</w:t>
            </w:r>
          </w:p>
        </w:tc>
        <w:tc>
          <w:tcPr>
            <w:tcW w:w="2126" w:type="dxa"/>
            <w:vAlign w:val="center"/>
          </w:tcPr>
          <w:p w14:paraId="00000104" w14:textId="77777777" w:rsidR="00D90262" w:rsidRDefault="00271B20">
            <w:pPr>
              <w:jc w:val="center"/>
              <w:rPr>
                <w:rFonts w:ascii="Open Sans" w:eastAsia="Open Sans" w:hAnsi="Open Sans" w:cs="Open Sans"/>
                <w:highlight w:val="yellow"/>
              </w:rPr>
            </w:pPr>
            <w:sdt>
              <w:sdtPr>
                <w:tag w:val="goog_rdk_10"/>
                <w:id w:val="-1178427390"/>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835" w:type="dxa"/>
            <w:vAlign w:val="center"/>
          </w:tcPr>
          <w:p w14:paraId="00000105" w14:textId="77777777" w:rsidR="00D90262" w:rsidRDefault="00271B20">
            <w:pPr>
              <w:rPr>
                <w:rFonts w:ascii="Open Sans" w:eastAsia="Open Sans" w:hAnsi="Open Sans" w:cs="Open Sans"/>
                <w:highlight w:val="yellow"/>
              </w:rPr>
            </w:pPr>
            <w:r>
              <w:rPr>
                <w:rFonts w:ascii="Open Sans" w:eastAsia="Open Sans" w:hAnsi="Open Sans" w:cs="Open Sans"/>
                <w:highlight w:val="cyan"/>
              </w:rPr>
              <w:t xml:space="preserve">Donnez des détails </w:t>
            </w:r>
          </w:p>
        </w:tc>
      </w:tr>
      <w:tr w:rsidR="00D90262" w14:paraId="64CF08D8" w14:textId="77777777">
        <w:trPr>
          <w:trHeight w:val="306"/>
        </w:trPr>
        <w:tc>
          <w:tcPr>
            <w:tcW w:w="1702" w:type="dxa"/>
            <w:shd w:val="clear" w:color="auto" w:fill="D9D9D9"/>
            <w:vAlign w:val="center"/>
          </w:tcPr>
          <w:p w14:paraId="00000106" w14:textId="77777777" w:rsidR="00D90262" w:rsidRDefault="00271B20">
            <w:pPr>
              <w:rPr>
                <w:rFonts w:ascii="Open Sans" w:eastAsia="Open Sans" w:hAnsi="Open Sans" w:cs="Open Sans"/>
                <w:b/>
              </w:rPr>
            </w:pPr>
            <w:r>
              <w:rPr>
                <w:rFonts w:ascii="Open Sans" w:eastAsia="Open Sans" w:hAnsi="Open Sans" w:cs="Open Sans"/>
                <w:b/>
              </w:rPr>
              <w:t>Détails sur le destinataire</w:t>
            </w:r>
          </w:p>
        </w:tc>
        <w:tc>
          <w:tcPr>
            <w:tcW w:w="3118" w:type="dxa"/>
            <w:vAlign w:val="center"/>
          </w:tcPr>
          <w:p w14:paraId="00000107" w14:textId="77777777" w:rsidR="00D90262" w:rsidRDefault="00271B20">
            <w:pPr>
              <w:rPr>
                <w:rFonts w:ascii="Open Sans" w:eastAsia="Open Sans" w:hAnsi="Open Sans" w:cs="Open Sans"/>
              </w:rPr>
            </w:pPr>
            <w:r>
              <w:rPr>
                <w:rFonts w:ascii="Open Sans" w:eastAsia="Open Sans" w:hAnsi="Open Sans" w:cs="Open Sans"/>
              </w:rPr>
              <w:t>A confirmer au moment de la commande</w:t>
            </w:r>
          </w:p>
        </w:tc>
        <w:tc>
          <w:tcPr>
            <w:tcW w:w="2126" w:type="dxa"/>
            <w:vAlign w:val="center"/>
          </w:tcPr>
          <w:p w14:paraId="00000108" w14:textId="77777777" w:rsidR="00D90262" w:rsidRDefault="00271B20">
            <w:pPr>
              <w:jc w:val="center"/>
              <w:rPr>
                <w:rFonts w:ascii="Open Sans" w:eastAsia="Open Sans" w:hAnsi="Open Sans" w:cs="Open Sans"/>
                <w:highlight w:val="yellow"/>
              </w:rPr>
            </w:pPr>
            <w:sdt>
              <w:sdtPr>
                <w:tag w:val="goog_rdk_11"/>
                <w:id w:val="2058748828"/>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835" w:type="dxa"/>
            <w:vAlign w:val="center"/>
          </w:tcPr>
          <w:p w14:paraId="00000109" w14:textId="77777777" w:rsidR="00D90262" w:rsidRDefault="00271B20">
            <w:pPr>
              <w:rPr>
                <w:rFonts w:ascii="Open Sans" w:eastAsia="Open Sans" w:hAnsi="Open Sans" w:cs="Open Sans"/>
                <w:highlight w:val="yellow"/>
              </w:rPr>
            </w:pPr>
            <w:r>
              <w:rPr>
                <w:rFonts w:ascii="Open Sans" w:eastAsia="Open Sans" w:hAnsi="Open Sans" w:cs="Open Sans"/>
                <w:highlight w:val="cyan"/>
              </w:rPr>
              <w:t xml:space="preserve">Donnez des détails </w:t>
            </w:r>
          </w:p>
        </w:tc>
      </w:tr>
      <w:tr w:rsidR="00D90262" w14:paraId="250ECB22" w14:textId="77777777">
        <w:trPr>
          <w:trHeight w:val="306"/>
        </w:trPr>
        <w:tc>
          <w:tcPr>
            <w:tcW w:w="1702" w:type="dxa"/>
            <w:shd w:val="clear" w:color="auto" w:fill="D9D9D9"/>
            <w:vAlign w:val="center"/>
          </w:tcPr>
          <w:p w14:paraId="0000010A" w14:textId="77777777" w:rsidR="00D90262" w:rsidRDefault="00271B20">
            <w:pPr>
              <w:rPr>
                <w:rFonts w:ascii="Open Sans" w:eastAsia="Open Sans" w:hAnsi="Open Sans" w:cs="Open Sans"/>
                <w:b/>
              </w:rPr>
            </w:pPr>
            <w:r>
              <w:rPr>
                <w:rFonts w:ascii="Open Sans" w:eastAsia="Open Sans" w:hAnsi="Open Sans" w:cs="Open Sans"/>
                <w:b/>
              </w:rPr>
              <w:t>Droit de l’UNOPS de modifier les besoins</w:t>
            </w:r>
          </w:p>
        </w:tc>
        <w:tc>
          <w:tcPr>
            <w:tcW w:w="3118" w:type="dxa"/>
            <w:vAlign w:val="center"/>
          </w:tcPr>
          <w:p w14:paraId="0000010B" w14:textId="77777777" w:rsidR="00D90262" w:rsidRDefault="00271B20">
            <w:pPr>
              <w:rPr>
                <w:rFonts w:ascii="Open Sans" w:eastAsia="Open Sans" w:hAnsi="Open Sans" w:cs="Open Sans"/>
                <w:sz w:val="24"/>
                <w:szCs w:val="24"/>
              </w:rPr>
            </w:pPr>
            <w:r>
              <w:rPr>
                <w:rFonts w:ascii="Open Sans" w:eastAsia="Open Sans" w:hAnsi="Open Sans" w:cs="Open Sans"/>
              </w:rPr>
              <w:t>Au moment de l’adjudication du contrat, l’UNOPS se réserve le droit de modifier la quantité de biens et services connexes indiquée ci-dessus, à condition que la variation ne dépasse pas un 20% de plus ou de moins pa</w:t>
            </w:r>
            <w:r>
              <w:rPr>
                <w:rFonts w:ascii="Open Sans" w:eastAsia="Open Sans" w:hAnsi="Open Sans" w:cs="Open Sans"/>
              </w:rPr>
              <w:t>r rapport aux quantités initialement requises, et sans changement du prix unitaire ni des autres termes et conditions de l’offre et de l’appel d’offres.</w:t>
            </w:r>
          </w:p>
        </w:tc>
        <w:tc>
          <w:tcPr>
            <w:tcW w:w="2126" w:type="dxa"/>
            <w:vAlign w:val="center"/>
          </w:tcPr>
          <w:p w14:paraId="0000010C" w14:textId="77777777" w:rsidR="00D90262" w:rsidRDefault="00271B20">
            <w:pPr>
              <w:jc w:val="center"/>
              <w:rPr>
                <w:rFonts w:ascii="Open Sans" w:eastAsia="Open Sans" w:hAnsi="Open Sans" w:cs="Open Sans"/>
              </w:rPr>
            </w:pPr>
            <w:sdt>
              <w:sdtPr>
                <w:tag w:val="goog_rdk_12"/>
                <w:id w:val="-349874016"/>
              </w:sdtPr>
              <w:sdtEndPr/>
              <w:sdtContent>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sdtContent>
            </w:sdt>
          </w:p>
        </w:tc>
        <w:tc>
          <w:tcPr>
            <w:tcW w:w="2835" w:type="dxa"/>
            <w:vAlign w:val="center"/>
          </w:tcPr>
          <w:p w14:paraId="0000010D" w14:textId="77777777" w:rsidR="00D90262" w:rsidRDefault="00271B20">
            <w:pPr>
              <w:jc w:val="both"/>
              <w:rPr>
                <w:rFonts w:ascii="Open Sans" w:eastAsia="Open Sans" w:hAnsi="Open Sans" w:cs="Open Sans"/>
              </w:rPr>
            </w:pPr>
            <w:r>
              <w:rPr>
                <w:rFonts w:ascii="Open Sans" w:eastAsia="Open Sans" w:hAnsi="Open Sans" w:cs="Open Sans"/>
                <w:highlight w:val="cyan"/>
              </w:rPr>
              <w:t xml:space="preserve">Donnez des détails </w:t>
            </w:r>
          </w:p>
        </w:tc>
      </w:tr>
    </w:tbl>
    <w:p w14:paraId="0000010E" w14:textId="77777777" w:rsidR="00D90262" w:rsidRDefault="00D90262">
      <w:pPr>
        <w:tabs>
          <w:tab w:val="left" w:pos="-720"/>
          <w:tab w:val="left" w:pos="0"/>
          <w:tab w:val="left" w:pos="720"/>
          <w:tab w:val="right" w:pos="8640"/>
        </w:tabs>
        <w:rPr>
          <w:highlight w:val="cyan"/>
        </w:rPr>
      </w:pPr>
    </w:p>
    <w:p w14:paraId="0000010F" w14:textId="77777777" w:rsidR="00D90262" w:rsidRDefault="00D90262"/>
    <w:p w14:paraId="00000110" w14:textId="77777777" w:rsidR="00D90262" w:rsidRDefault="00D90262"/>
    <w:p w14:paraId="00000111" w14:textId="77777777" w:rsidR="00D90262" w:rsidRDefault="00D90262"/>
    <w:p w14:paraId="00000112" w14:textId="77777777" w:rsidR="00D90262" w:rsidRDefault="00D90262"/>
    <w:p w14:paraId="00000113" w14:textId="77777777" w:rsidR="00D90262" w:rsidRDefault="00271B20">
      <w:r>
        <w:t xml:space="preserve">Les biens et services connexes présentés (le cas échéant) sont conformes aux spécifications requises et aux besoins stipulés dans la </w:t>
      </w:r>
      <w:r>
        <w:rPr>
          <w:b/>
        </w:rPr>
        <w:t>Section II : Liste des besoins.</w:t>
      </w:r>
    </w:p>
    <w:p w14:paraId="00000114" w14:textId="77777777" w:rsidR="00D90262" w:rsidRDefault="00D90262">
      <w:pPr>
        <w:ind w:right="-34"/>
        <w:jc w:val="both"/>
        <w:rPr>
          <w:color w:val="000000"/>
        </w:rPr>
      </w:pPr>
    </w:p>
    <w:p w14:paraId="00000115" w14:textId="77777777" w:rsidR="00D90262" w:rsidRDefault="00271B20">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Oui </w:t>
      </w:r>
      <w:r>
        <w:rPr>
          <w:rFonts w:ascii="MS Gothic" w:eastAsia="MS Gothic" w:hAnsi="MS Gothic" w:cs="MS Gothic"/>
          <w:color w:val="000000"/>
          <w:highlight w:val="cyan"/>
        </w:rPr>
        <w:t>☐</w:t>
      </w:r>
      <w:r>
        <w:rPr>
          <w:color w:val="000000"/>
          <w:highlight w:val="cyan"/>
        </w:rPr>
        <w:t xml:space="preserve"> Non</w:t>
      </w:r>
    </w:p>
    <w:p w14:paraId="00000116" w14:textId="77777777" w:rsidR="00D90262" w:rsidRDefault="00D90262">
      <w:pPr>
        <w:ind w:right="-34"/>
      </w:pPr>
    </w:p>
    <w:p w14:paraId="00000117" w14:textId="77777777" w:rsidR="00D90262" w:rsidRDefault="00271B20">
      <w:pPr>
        <w:ind w:right="-34"/>
      </w:pPr>
      <w:r>
        <w:t>TOUT ÉCART DOIT ÊTRE INDIQUÉ CI-DESSOUS :</w:t>
      </w:r>
    </w:p>
    <w:p w14:paraId="00000118" w14:textId="77777777" w:rsidR="00D90262" w:rsidRDefault="00271B20">
      <w:r>
        <w:t>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w:t>
      </w:r>
    </w:p>
    <w:p w14:paraId="00000119" w14:textId="77777777" w:rsidR="00D90262" w:rsidRDefault="00D90262"/>
    <w:p w14:paraId="0000011A" w14:textId="77777777" w:rsidR="00D90262" w:rsidRDefault="00271B20">
      <w:pPr>
        <w:rPr>
          <w:highlight w:val="lightGray"/>
        </w:rPr>
      </w:pPr>
      <w:r>
        <w:rPr>
          <w:highlight w:val="lightGray"/>
        </w:rPr>
        <w:t xml:space="preserve">Note: Si le fournisseur ne peut pas livrer </w:t>
      </w:r>
      <w:r>
        <w:rPr>
          <w:highlight w:val="lightGray"/>
        </w:rPr>
        <w:t xml:space="preserve">la quantité totale demandée dans les délais prescrits, il doit indiquer la quantité qu’il peut livrer dans les délais. UNOPS se réserve le droit de </w:t>
      </w:r>
      <w:r>
        <w:rPr>
          <w:b/>
          <w:highlight w:val="lightGray"/>
        </w:rPr>
        <w:t>diviser le contrat entre plusieurs fournisseurs au cas ou le fournisseur ayant l’offre la moins disante, con</w:t>
      </w:r>
      <w:r>
        <w:rPr>
          <w:b/>
          <w:highlight w:val="lightGray"/>
        </w:rPr>
        <w:t>forme pour l’essentiel ne peut pas livrer la quantité totale demandée dans les délais requis.</w:t>
      </w:r>
    </w:p>
    <w:p w14:paraId="0000011B" w14:textId="77777777" w:rsidR="00D90262" w:rsidRDefault="00D90262">
      <w:pPr>
        <w:pBdr>
          <w:top w:val="nil"/>
          <w:left w:val="nil"/>
          <w:bottom w:val="nil"/>
          <w:right w:val="nil"/>
          <w:between w:val="nil"/>
        </w:pBdr>
        <w:spacing w:before="120"/>
        <w:jc w:val="both"/>
        <w:rPr>
          <w:color w:val="000000"/>
        </w:rPr>
      </w:pPr>
    </w:p>
    <w:p w14:paraId="0000011C" w14:textId="77777777" w:rsidR="00D90262" w:rsidRDefault="00271B20">
      <w:pPr>
        <w:pBdr>
          <w:top w:val="nil"/>
          <w:left w:val="nil"/>
          <w:bottom w:val="nil"/>
          <w:right w:val="nil"/>
          <w:between w:val="nil"/>
        </w:pBdr>
        <w:spacing w:before="120"/>
        <w:jc w:val="both"/>
        <w:rPr>
          <w:color w:val="000000"/>
        </w:rPr>
      </w:pPr>
      <w:r>
        <w:rPr>
          <w:color w:val="000000"/>
        </w:rPr>
        <w:t xml:space="preserve">Je, soussigné, certifie être dûment autorisé par </w:t>
      </w:r>
      <w:r>
        <w:rPr>
          <w:color w:val="000000"/>
          <w:highlight w:val="cyan"/>
        </w:rPr>
        <w:t>[</w:t>
      </w:r>
      <w:r>
        <w:rPr>
          <w:b/>
          <w:i/>
          <w:color w:val="000000"/>
          <w:highlight w:val="cyan"/>
        </w:rPr>
        <w:t>insérez le nom complet du soumissionnaire</w:t>
      </w:r>
      <w:r>
        <w:rPr>
          <w:color w:val="000000"/>
          <w:highlight w:val="cyan"/>
        </w:rPr>
        <w:t>]</w:t>
      </w:r>
      <w:r>
        <w:rPr>
          <w:color w:val="000000"/>
        </w:rPr>
        <w:t xml:space="preserve"> à signer cette offre et à engager </w:t>
      </w:r>
      <w:r>
        <w:rPr>
          <w:color w:val="000000"/>
          <w:highlight w:val="cyan"/>
        </w:rPr>
        <w:t>[</w:t>
      </w:r>
      <w:r>
        <w:rPr>
          <w:b/>
          <w:i/>
          <w:color w:val="000000"/>
          <w:highlight w:val="cyan"/>
        </w:rPr>
        <w:t>insérez le nom complet du soumiss</w:t>
      </w:r>
      <w:r>
        <w:rPr>
          <w:b/>
          <w:i/>
          <w:color w:val="000000"/>
          <w:highlight w:val="cyan"/>
        </w:rPr>
        <w:t>ionnaire</w:t>
      </w:r>
      <w:r>
        <w:rPr>
          <w:color w:val="000000"/>
          <w:highlight w:val="cyan"/>
        </w:rPr>
        <w:t>]</w:t>
      </w:r>
      <w:r>
        <w:rPr>
          <w:color w:val="000000"/>
        </w:rPr>
        <w:t xml:space="preserve"> dans l’hypothèse où l’UNOPS accepterait la présente offre : </w:t>
      </w:r>
    </w:p>
    <w:p w14:paraId="0000011D" w14:textId="77777777" w:rsidR="00D90262" w:rsidRDefault="00D90262">
      <w:pPr>
        <w:tabs>
          <w:tab w:val="left" w:pos="990"/>
          <w:tab w:val="left" w:pos="5040"/>
          <w:tab w:val="left" w:pos="5850"/>
        </w:tabs>
        <w:rPr>
          <w:color w:val="000000"/>
        </w:rPr>
      </w:pPr>
    </w:p>
    <w:p w14:paraId="0000011E" w14:textId="77777777" w:rsidR="00D90262" w:rsidRDefault="00271B20">
      <w:pPr>
        <w:tabs>
          <w:tab w:val="left" w:pos="990"/>
          <w:tab w:val="left" w:pos="5040"/>
          <w:tab w:val="left" w:pos="5850"/>
        </w:tabs>
        <w:rPr>
          <w:color w:val="000000"/>
        </w:rPr>
      </w:pPr>
      <w:r>
        <w:rPr>
          <w:color w:val="000000"/>
        </w:rPr>
        <w:t>Nom </w:t>
      </w:r>
      <w:r>
        <w:rPr>
          <w:color w:val="000000"/>
        </w:rPr>
        <w:tab/>
        <w:t>: _____________________________________________________________</w:t>
      </w:r>
    </w:p>
    <w:p w14:paraId="0000011F" w14:textId="77777777" w:rsidR="00D90262" w:rsidRDefault="00D90262">
      <w:pPr>
        <w:tabs>
          <w:tab w:val="left" w:pos="720"/>
        </w:tabs>
        <w:rPr>
          <w:color w:val="000000"/>
        </w:rPr>
      </w:pPr>
    </w:p>
    <w:p w14:paraId="00000120" w14:textId="77777777" w:rsidR="00D90262" w:rsidRDefault="00271B20">
      <w:pPr>
        <w:tabs>
          <w:tab w:val="left" w:pos="990"/>
        </w:tabs>
        <w:rPr>
          <w:color w:val="000000"/>
        </w:rPr>
      </w:pPr>
      <w:r>
        <w:rPr>
          <w:color w:val="000000"/>
        </w:rPr>
        <w:t>Titre</w:t>
      </w:r>
      <w:r>
        <w:rPr>
          <w:color w:val="000000"/>
        </w:rPr>
        <w:tab/>
      </w:r>
      <w:r>
        <w:rPr>
          <w:color w:val="000000"/>
        </w:rPr>
        <w:t>: _____________________________________________________________</w:t>
      </w:r>
    </w:p>
    <w:p w14:paraId="00000121" w14:textId="77777777" w:rsidR="00D90262" w:rsidRDefault="00D90262">
      <w:pPr>
        <w:rPr>
          <w:color w:val="000000"/>
        </w:rPr>
      </w:pPr>
    </w:p>
    <w:p w14:paraId="00000122" w14:textId="77777777" w:rsidR="00D90262" w:rsidRDefault="00271B20">
      <w:pPr>
        <w:tabs>
          <w:tab w:val="left" w:pos="990"/>
        </w:tabs>
        <w:rPr>
          <w:color w:val="000000"/>
        </w:rPr>
      </w:pPr>
      <w:r>
        <w:rPr>
          <w:color w:val="000000"/>
        </w:rPr>
        <w:t>Date </w:t>
      </w:r>
      <w:r>
        <w:rPr>
          <w:color w:val="000000"/>
        </w:rPr>
        <w:tab/>
        <w:t>: _____________________________________________________________</w:t>
      </w:r>
    </w:p>
    <w:p w14:paraId="00000123" w14:textId="77777777" w:rsidR="00D90262" w:rsidRDefault="00D90262">
      <w:pPr>
        <w:rPr>
          <w:color w:val="000000"/>
        </w:rPr>
      </w:pPr>
    </w:p>
    <w:p w14:paraId="00000124" w14:textId="77777777" w:rsidR="00D90262" w:rsidRDefault="00271B20">
      <w:pPr>
        <w:tabs>
          <w:tab w:val="left" w:pos="990"/>
        </w:tabs>
        <w:rPr>
          <w:color w:val="000000"/>
        </w:rPr>
      </w:pPr>
      <w:r>
        <w:rPr>
          <w:color w:val="000000"/>
        </w:rPr>
        <w:t>Signature </w:t>
      </w:r>
      <w:r>
        <w:rPr>
          <w:color w:val="000000"/>
        </w:rPr>
        <w:tab/>
        <w:t>: _____________________________________________________________</w:t>
      </w:r>
    </w:p>
    <w:p w14:paraId="00000125" w14:textId="77777777" w:rsidR="00D90262" w:rsidRDefault="00D90262">
      <w:pPr>
        <w:rPr>
          <w:b/>
        </w:rPr>
      </w:pPr>
    </w:p>
    <w:p w14:paraId="00000126" w14:textId="77777777" w:rsidR="00D90262" w:rsidRDefault="00271B20">
      <w:pPr>
        <w:keepNext/>
        <w:keepLines/>
        <w:pBdr>
          <w:top w:val="nil"/>
          <w:left w:val="nil"/>
          <w:bottom w:val="nil"/>
          <w:right w:val="nil"/>
          <w:between w:val="nil"/>
        </w:pBdr>
        <w:spacing w:before="360" w:after="120"/>
        <w:rPr>
          <w:b/>
        </w:rPr>
      </w:pPr>
      <w:r>
        <w:rPr>
          <w:b/>
          <w:color w:val="0092D1"/>
          <w:sz w:val="28"/>
          <w:szCs w:val="28"/>
        </w:rPr>
        <w:t>Annexe E : Formulaire de garantie de soumiss</w:t>
      </w:r>
      <w:r>
        <w:rPr>
          <w:b/>
          <w:color w:val="0092D1"/>
          <w:sz w:val="28"/>
          <w:szCs w:val="28"/>
        </w:rPr>
        <w:t xml:space="preserve">ion d’offre </w:t>
      </w:r>
    </w:p>
    <w:p w14:paraId="00000127" w14:textId="77777777" w:rsidR="00D90262" w:rsidRDefault="00271B20">
      <w:pPr>
        <w:keepNext/>
        <w:keepLines/>
        <w:pBdr>
          <w:top w:val="nil"/>
          <w:left w:val="nil"/>
          <w:bottom w:val="nil"/>
          <w:right w:val="nil"/>
          <w:between w:val="nil"/>
        </w:pBdr>
        <w:spacing w:before="360" w:after="120"/>
        <w:rPr>
          <w:b/>
        </w:rPr>
      </w:pPr>
      <w:r>
        <w:rPr>
          <w:b/>
        </w:rPr>
        <w:t>SANS OBJET</w:t>
      </w:r>
    </w:p>
    <w:p w14:paraId="00000128" w14:textId="77777777" w:rsidR="00D90262" w:rsidRDefault="00D90262">
      <w:pPr>
        <w:keepNext/>
        <w:keepLines/>
        <w:pBdr>
          <w:top w:val="nil"/>
          <w:left w:val="nil"/>
          <w:bottom w:val="nil"/>
          <w:right w:val="nil"/>
          <w:between w:val="nil"/>
        </w:pBdr>
        <w:spacing w:before="360" w:after="120"/>
        <w:rPr>
          <w:b/>
        </w:rPr>
      </w:pPr>
    </w:p>
    <w:p w14:paraId="00000129" w14:textId="77777777" w:rsidR="00D90262" w:rsidRDefault="00D90262">
      <w:pPr>
        <w:keepNext/>
        <w:keepLines/>
        <w:pBdr>
          <w:top w:val="nil"/>
          <w:left w:val="nil"/>
          <w:bottom w:val="nil"/>
          <w:right w:val="nil"/>
          <w:between w:val="nil"/>
        </w:pBdr>
        <w:spacing w:before="360" w:after="120"/>
        <w:rPr>
          <w:b/>
        </w:rPr>
      </w:pPr>
    </w:p>
    <w:p w14:paraId="0000012A" w14:textId="77777777" w:rsidR="00D90262" w:rsidRDefault="00D90262">
      <w:pPr>
        <w:keepNext/>
        <w:keepLines/>
        <w:pBdr>
          <w:top w:val="nil"/>
          <w:left w:val="nil"/>
          <w:bottom w:val="nil"/>
          <w:right w:val="nil"/>
          <w:between w:val="nil"/>
        </w:pBdr>
        <w:spacing w:before="360" w:after="120"/>
        <w:rPr>
          <w:b/>
        </w:rPr>
      </w:pPr>
    </w:p>
    <w:p w14:paraId="0000012B" w14:textId="77777777" w:rsidR="00D90262" w:rsidRDefault="00D90262">
      <w:pPr>
        <w:keepNext/>
        <w:keepLines/>
        <w:pBdr>
          <w:top w:val="nil"/>
          <w:left w:val="nil"/>
          <w:bottom w:val="nil"/>
          <w:right w:val="nil"/>
          <w:between w:val="nil"/>
        </w:pBdr>
        <w:spacing w:before="360" w:after="120"/>
        <w:rPr>
          <w:b/>
        </w:rPr>
      </w:pPr>
    </w:p>
    <w:p w14:paraId="0000012C" w14:textId="77777777" w:rsidR="00D90262" w:rsidRDefault="00D90262">
      <w:pPr>
        <w:keepNext/>
        <w:keepLines/>
        <w:pBdr>
          <w:top w:val="nil"/>
          <w:left w:val="nil"/>
          <w:bottom w:val="nil"/>
          <w:right w:val="nil"/>
          <w:between w:val="nil"/>
        </w:pBdr>
        <w:spacing w:before="360" w:after="120"/>
        <w:rPr>
          <w:b/>
        </w:rPr>
      </w:pPr>
    </w:p>
    <w:p w14:paraId="0000012D" w14:textId="77777777" w:rsidR="00D90262" w:rsidRDefault="00D90262">
      <w:pPr>
        <w:keepNext/>
        <w:keepLines/>
        <w:pBdr>
          <w:top w:val="nil"/>
          <w:left w:val="nil"/>
          <w:bottom w:val="nil"/>
          <w:right w:val="nil"/>
          <w:between w:val="nil"/>
        </w:pBdr>
        <w:spacing w:before="360" w:after="120"/>
        <w:rPr>
          <w:b/>
        </w:rPr>
      </w:pPr>
    </w:p>
    <w:p w14:paraId="0000012E" w14:textId="77777777" w:rsidR="00D90262" w:rsidRDefault="00D90262">
      <w:pPr>
        <w:keepNext/>
        <w:keepLines/>
        <w:pBdr>
          <w:top w:val="nil"/>
          <w:left w:val="nil"/>
          <w:bottom w:val="nil"/>
          <w:right w:val="nil"/>
          <w:between w:val="nil"/>
        </w:pBdr>
        <w:spacing w:before="360" w:after="120"/>
        <w:rPr>
          <w:b/>
        </w:rPr>
      </w:pPr>
    </w:p>
    <w:p w14:paraId="0000012F" w14:textId="77777777" w:rsidR="00D90262" w:rsidRDefault="00D90262">
      <w:pPr>
        <w:keepNext/>
        <w:keepLines/>
        <w:pBdr>
          <w:top w:val="nil"/>
          <w:left w:val="nil"/>
          <w:bottom w:val="nil"/>
          <w:right w:val="nil"/>
          <w:between w:val="nil"/>
        </w:pBdr>
        <w:spacing w:before="360" w:after="120"/>
        <w:rPr>
          <w:b/>
        </w:rPr>
      </w:pPr>
    </w:p>
    <w:p w14:paraId="00000130" w14:textId="77777777" w:rsidR="00D90262" w:rsidRDefault="00D90262">
      <w:pPr>
        <w:keepNext/>
        <w:keepLines/>
        <w:pBdr>
          <w:top w:val="nil"/>
          <w:left w:val="nil"/>
          <w:bottom w:val="nil"/>
          <w:right w:val="nil"/>
          <w:between w:val="nil"/>
        </w:pBdr>
        <w:spacing w:before="360" w:after="120"/>
        <w:rPr>
          <w:b/>
        </w:rPr>
      </w:pPr>
    </w:p>
    <w:p w14:paraId="00000131" w14:textId="77777777" w:rsidR="00D90262" w:rsidRDefault="00D90262">
      <w:pPr>
        <w:keepNext/>
        <w:keepLines/>
        <w:pBdr>
          <w:top w:val="nil"/>
          <w:left w:val="nil"/>
          <w:bottom w:val="nil"/>
          <w:right w:val="nil"/>
          <w:between w:val="nil"/>
        </w:pBdr>
        <w:spacing w:before="360" w:after="120"/>
        <w:rPr>
          <w:b/>
        </w:rPr>
      </w:pPr>
    </w:p>
    <w:p w14:paraId="00000132" w14:textId="77777777" w:rsidR="00D90262" w:rsidRDefault="00D90262">
      <w:pPr>
        <w:keepNext/>
        <w:keepLines/>
        <w:pBdr>
          <w:top w:val="nil"/>
          <w:left w:val="nil"/>
          <w:bottom w:val="nil"/>
          <w:right w:val="nil"/>
          <w:between w:val="nil"/>
        </w:pBdr>
        <w:spacing w:before="360" w:after="120"/>
        <w:rPr>
          <w:b/>
        </w:rPr>
      </w:pPr>
    </w:p>
    <w:p w14:paraId="00000133" w14:textId="77777777" w:rsidR="00D90262" w:rsidRDefault="00D90262">
      <w:pPr>
        <w:keepNext/>
        <w:keepLines/>
        <w:pBdr>
          <w:top w:val="nil"/>
          <w:left w:val="nil"/>
          <w:bottom w:val="nil"/>
          <w:right w:val="nil"/>
          <w:between w:val="nil"/>
        </w:pBdr>
        <w:spacing w:before="360" w:after="120"/>
        <w:rPr>
          <w:b/>
        </w:rPr>
      </w:pPr>
    </w:p>
    <w:p w14:paraId="00000134" w14:textId="77777777" w:rsidR="00D90262" w:rsidRDefault="00D90262">
      <w:pPr>
        <w:keepNext/>
        <w:keepLines/>
        <w:pBdr>
          <w:top w:val="nil"/>
          <w:left w:val="nil"/>
          <w:bottom w:val="nil"/>
          <w:right w:val="nil"/>
          <w:between w:val="nil"/>
        </w:pBdr>
        <w:spacing w:before="360" w:after="120"/>
        <w:rPr>
          <w:b/>
        </w:rPr>
      </w:pPr>
    </w:p>
    <w:p w14:paraId="00000135" w14:textId="77777777" w:rsidR="00D90262" w:rsidRDefault="00D90262">
      <w:pPr>
        <w:keepNext/>
        <w:keepLines/>
        <w:pBdr>
          <w:top w:val="nil"/>
          <w:left w:val="nil"/>
          <w:bottom w:val="nil"/>
          <w:right w:val="nil"/>
          <w:between w:val="nil"/>
        </w:pBdr>
        <w:spacing w:before="360" w:after="120"/>
        <w:rPr>
          <w:b/>
        </w:rPr>
      </w:pPr>
    </w:p>
    <w:p w14:paraId="00000136" w14:textId="77777777" w:rsidR="00D90262" w:rsidRDefault="00D90262">
      <w:pPr>
        <w:keepNext/>
        <w:keepLines/>
        <w:pBdr>
          <w:top w:val="nil"/>
          <w:left w:val="nil"/>
          <w:bottom w:val="nil"/>
          <w:right w:val="nil"/>
          <w:between w:val="nil"/>
        </w:pBdr>
        <w:spacing w:before="360" w:after="120"/>
        <w:rPr>
          <w:b/>
        </w:rPr>
      </w:pPr>
    </w:p>
    <w:p w14:paraId="00000137" w14:textId="77777777" w:rsidR="00D90262" w:rsidRDefault="00D90262">
      <w:pPr>
        <w:keepNext/>
        <w:keepLines/>
        <w:pBdr>
          <w:top w:val="nil"/>
          <w:left w:val="nil"/>
          <w:bottom w:val="nil"/>
          <w:right w:val="nil"/>
          <w:between w:val="nil"/>
        </w:pBdr>
        <w:spacing w:before="360" w:after="120"/>
        <w:rPr>
          <w:b/>
        </w:rPr>
      </w:pPr>
    </w:p>
    <w:p w14:paraId="00000138" w14:textId="77777777" w:rsidR="00D90262" w:rsidRDefault="00D90262">
      <w:pPr>
        <w:keepNext/>
        <w:keepLines/>
        <w:pBdr>
          <w:top w:val="nil"/>
          <w:left w:val="nil"/>
          <w:bottom w:val="nil"/>
          <w:right w:val="nil"/>
          <w:between w:val="nil"/>
        </w:pBdr>
        <w:spacing w:before="360" w:after="120"/>
        <w:rPr>
          <w:b/>
        </w:rPr>
      </w:pPr>
    </w:p>
    <w:p w14:paraId="00000139" w14:textId="77777777" w:rsidR="00D90262" w:rsidRDefault="00D90262">
      <w:pPr>
        <w:keepNext/>
        <w:keepLines/>
        <w:pBdr>
          <w:top w:val="nil"/>
          <w:left w:val="nil"/>
          <w:bottom w:val="nil"/>
          <w:right w:val="nil"/>
          <w:between w:val="nil"/>
        </w:pBdr>
        <w:spacing w:before="360" w:after="120"/>
        <w:rPr>
          <w:b/>
        </w:rPr>
      </w:pPr>
    </w:p>
    <w:p w14:paraId="0000013A" w14:textId="77777777" w:rsidR="00D90262" w:rsidRDefault="00D90262">
      <w:pPr>
        <w:keepNext/>
        <w:keepLines/>
        <w:pBdr>
          <w:top w:val="nil"/>
          <w:left w:val="nil"/>
          <w:bottom w:val="nil"/>
          <w:right w:val="nil"/>
          <w:between w:val="nil"/>
        </w:pBdr>
        <w:spacing w:before="360" w:after="120"/>
        <w:rPr>
          <w:b/>
        </w:rPr>
      </w:pPr>
    </w:p>
    <w:p w14:paraId="0000013B" w14:textId="77777777" w:rsidR="00D90262" w:rsidRDefault="00D90262">
      <w:pPr>
        <w:keepNext/>
        <w:keepLines/>
        <w:pBdr>
          <w:top w:val="nil"/>
          <w:left w:val="nil"/>
          <w:bottom w:val="nil"/>
          <w:right w:val="nil"/>
          <w:between w:val="nil"/>
        </w:pBdr>
        <w:spacing w:before="360" w:after="120"/>
        <w:rPr>
          <w:b/>
        </w:rPr>
      </w:pPr>
    </w:p>
    <w:p w14:paraId="0000013C" w14:textId="77777777" w:rsidR="00D90262" w:rsidRDefault="00D90262">
      <w:pPr>
        <w:keepNext/>
        <w:keepLines/>
        <w:pBdr>
          <w:top w:val="nil"/>
          <w:left w:val="nil"/>
          <w:bottom w:val="nil"/>
          <w:right w:val="nil"/>
          <w:between w:val="nil"/>
        </w:pBdr>
        <w:spacing w:before="360" w:after="120"/>
        <w:rPr>
          <w:b/>
          <w:color w:val="0092D1"/>
          <w:sz w:val="28"/>
          <w:szCs w:val="28"/>
        </w:rPr>
      </w:pPr>
    </w:p>
    <w:p w14:paraId="0000013D" w14:textId="77777777" w:rsidR="00D90262" w:rsidRDefault="00D90262">
      <w:pPr>
        <w:pBdr>
          <w:top w:val="nil"/>
          <w:left w:val="nil"/>
          <w:bottom w:val="nil"/>
          <w:right w:val="nil"/>
          <w:between w:val="nil"/>
        </w:pBdr>
        <w:rPr>
          <w:color w:val="000000"/>
          <w:highlight w:val="lightGray"/>
        </w:rPr>
      </w:pPr>
    </w:p>
    <w:p w14:paraId="0000013E" w14:textId="77777777" w:rsidR="00D90262" w:rsidRDefault="00271B20">
      <w:pPr>
        <w:keepNext/>
        <w:keepLines/>
        <w:spacing w:before="360" w:after="120"/>
        <w:rPr>
          <w:b/>
          <w:color w:val="0092D1"/>
          <w:sz w:val="28"/>
          <w:szCs w:val="28"/>
        </w:rPr>
      </w:pPr>
      <w:r>
        <w:rPr>
          <w:b/>
          <w:color w:val="0092D1"/>
          <w:sz w:val="28"/>
          <w:szCs w:val="28"/>
        </w:rPr>
        <w:t>Annexe F : Formulaire d’autorisation du fabricant</w:t>
      </w:r>
    </w:p>
    <w:p w14:paraId="0000013F" w14:textId="77777777" w:rsidR="00D90262" w:rsidRDefault="00271B20">
      <w:pPr>
        <w:keepNext/>
        <w:keepLines/>
        <w:spacing w:before="360" w:after="120"/>
        <w:rPr>
          <w:b/>
          <w:color w:val="0092D1"/>
          <w:sz w:val="28"/>
          <w:szCs w:val="28"/>
        </w:rPr>
      </w:pPr>
      <w:r>
        <w:rPr>
          <w:b/>
        </w:rPr>
        <w:t>Les soumissionnaires ont le choix entre faire remplir ce formulaire par le fabricant ou soumettre une attestation de représentation ou de distributeur agréé du fabricant.</w:t>
      </w:r>
    </w:p>
    <w:p w14:paraId="00000140" w14:textId="77777777" w:rsidR="00D90262" w:rsidRDefault="00271B20">
      <w:pPr>
        <w:jc w:val="both"/>
      </w:pPr>
      <w:r>
        <w:t>Dans le cadre de son offre, le soumissionnaire devra présenter une lettre émise par l</w:t>
      </w:r>
      <w:r>
        <w:t>e fabricant dans laquelle celui-ci autorise le soumissionnaire à participer à cet appel d’offres, suivant le format indiqué dans la présente annexe.</w:t>
      </w:r>
    </w:p>
    <w:p w14:paraId="00000141" w14:textId="77777777" w:rsidR="00D90262" w:rsidRDefault="00D90262">
      <w:pPr>
        <w:jc w:val="both"/>
      </w:pPr>
    </w:p>
    <w:p w14:paraId="00000142" w14:textId="77777777" w:rsidR="00D90262" w:rsidRDefault="00271B20">
      <w:pPr>
        <w:jc w:val="both"/>
      </w:pPr>
      <w:r>
        <w:t>Pour être considéré admissible pour la fourniture des biens, le soumissionnaire doit être soit le fabrican</w:t>
      </w:r>
      <w:r>
        <w:t>t des biens proposés soit un représentant exclusif de ce fabricant auprès des Nations Unies. Si plus d’un représentant désigné soumet une offre présentant une certaine marque et un certain modèle, l’UNOPS se réserve le droit de n'en sélectionner qu'une seu</w:t>
      </w:r>
      <w:r>
        <w:t>le parmi les deux.</w:t>
      </w:r>
    </w:p>
    <w:p w14:paraId="00000143" w14:textId="77777777" w:rsidR="00D90262" w:rsidRDefault="00D90262">
      <w:pPr>
        <w:pBdr>
          <w:top w:val="nil"/>
          <w:left w:val="nil"/>
          <w:bottom w:val="nil"/>
          <w:right w:val="nil"/>
          <w:between w:val="nil"/>
        </w:pBdr>
        <w:rPr>
          <w:color w:val="000000"/>
          <w:highlight w:val="yellow"/>
        </w:rPr>
      </w:pPr>
    </w:p>
    <w:p w14:paraId="00000144" w14:textId="77777777" w:rsidR="00D90262" w:rsidRDefault="00D90262">
      <w:pPr>
        <w:pBdr>
          <w:top w:val="nil"/>
          <w:left w:val="nil"/>
          <w:bottom w:val="nil"/>
          <w:right w:val="nil"/>
          <w:between w:val="nil"/>
        </w:pBdr>
        <w:jc w:val="center"/>
        <w:rPr>
          <w:b/>
          <w:color w:val="000000"/>
        </w:rPr>
      </w:pPr>
    </w:p>
    <w:p w14:paraId="00000145" w14:textId="77777777" w:rsidR="00D90262" w:rsidRDefault="00271B20">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146" w14:textId="77777777" w:rsidR="00D90262" w:rsidRDefault="00271B20">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147" w14:textId="77777777" w:rsidR="00D90262" w:rsidRDefault="00271B20">
      <w:pPr>
        <w:pBdr>
          <w:top w:val="nil"/>
          <w:left w:val="nil"/>
          <w:bottom w:val="nil"/>
          <w:right w:val="nil"/>
          <w:between w:val="nil"/>
        </w:pBdr>
        <w:spacing w:after="60"/>
        <w:rPr>
          <w:color w:val="000000"/>
        </w:rPr>
      </w:pPr>
      <w:r>
        <w:rPr>
          <w:color w:val="000000"/>
        </w:rPr>
        <w:t xml:space="preserve">Date : </w:t>
      </w:r>
      <w:r>
        <w:rPr>
          <w:color w:val="000000"/>
          <w:highlight w:val="cyan"/>
        </w:rPr>
        <w:t>[insérez la date de soumission]</w:t>
      </w:r>
    </w:p>
    <w:p w14:paraId="00000148" w14:textId="77777777" w:rsidR="00D90262" w:rsidRDefault="00D90262">
      <w:pPr>
        <w:pBdr>
          <w:top w:val="nil"/>
          <w:left w:val="nil"/>
          <w:bottom w:val="nil"/>
          <w:right w:val="nil"/>
          <w:between w:val="nil"/>
        </w:pBdr>
        <w:rPr>
          <w:color w:val="000000"/>
        </w:rPr>
      </w:pPr>
    </w:p>
    <w:p w14:paraId="00000149" w14:textId="77777777" w:rsidR="00D90262" w:rsidRDefault="00271B20">
      <w:pPr>
        <w:pBdr>
          <w:top w:val="nil"/>
          <w:left w:val="nil"/>
          <w:bottom w:val="nil"/>
          <w:right w:val="nil"/>
          <w:between w:val="nil"/>
        </w:pBdr>
        <w:rPr>
          <w:color w:val="000000"/>
        </w:rPr>
      </w:pPr>
      <w:r>
        <w:rPr>
          <w:color w:val="000000"/>
        </w:rPr>
        <w:t xml:space="preserve">À : </w:t>
      </w:r>
      <w:r>
        <w:t xml:space="preserve">Bureau </w:t>
      </w:r>
      <w:r>
        <w:rPr>
          <w:color w:val="000000"/>
        </w:rPr>
        <w:t>UNOPS</w:t>
      </w:r>
      <w:r>
        <w:t xml:space="preserve"> de Dakar, Senegal</w:t>
      </w:r>
    </w:p>
    <w:p w14:paraId="0000014A" w14:textId="77777777" w:rsidR="00D90262" w:rsidRDefault="00D90262">
      <w:pPr>
        <w:pBdr>
          <w:top w:val="nil"/>
          <w:left w:val="nil"/>
          <w:bottom w:val="nil"/>
          <w:right w:val="nil"/>
          <w:between w:val="nil"/>
        </w:pBdr>
        <w:jc w:val="center"/>
        <w:rPr>
          <w:b/>
          <w:i/>
          <w:color w:val="000000"/>
        </w:rPr>
      </w:pPr>
    </w:p>
    <w:p w14:paraId="0000014B" w14:textId="77777777" w:rsidR="00D90262" w:rsidRDefault="00D90262">
      <w:pPr>
        <w:pBdr>
          <w:top w:val="nil"/>
          <w:left w:val="nil"/>
          <w:bottom w:val="nil"/>
          <w:right w:val="nil"/>
          <w:between w:val="nil"/>
        </w:pBdr>
        <w:jc w:val="center"/>
        <w:rPr>
          <w:b/>
          <w:i/>
          <w:color w:val="000000"/>
        </w:rPr>
      </w:pPr>
    </w:p>
    <w:p w14:paraId="0000014C" w14:textId="77777777" w:rsidR="00D90262" w:rsidRDefault="00271B20">
      <w:pPr>
        <w:pBdr>
          <w:top w:val="nil"/>
          <w:left w:val="nil"/>
          <w:bottom w:val="nil"/>
          <w:right w:val="nil"/>
          <w:between w:val="nil"/>
        </w:pBdr>
        <w:jc w:val="center"/>
        <w:rPr>
          <w:b/>
          <w:color w:val="000000"/>
        </w:rPr>
      </w:pPr>
      <w:r>
        <w:rPr>
          <w:b/>
          <w:color w:val="000000"/>
        </w:rPr>
        <w:t>ATTENDU QUE</w:t>
      </w:r>
    </w:p>
    <w:p w14:paraId="0000014D" w14:textId="77777777" w:rsidR="00D90262" w:rsidRDefault="00D90262">
      <w:pPr>
        <w:pBdr>
          <w:top w:val="nil"/>
          <w:left w:val="nil"/>
          <w:bottom w:val="nil"/>
          <w:right w:val="nil"/>
          <w:between w:val="nil"/>
        </w:pBdr>
        <w:jc w:val="center"/>
        <w:rPr>
          <w:b/>
          <w:color w:val="000000"/>
        </w:rPr>
      </w:pPr>
    </w:p>
    <w:p w14:paraId="0000014E" w14:textId="77777777" w:rsidR="00D90262" w:rsidRDefault="00D90262">
      <w:pPr>
        <w:pBdr>
          <w:top w:val="nil"/>
          <w:left w:val="nil"/>
          <w:bottom w:val="nil"/>
          <w:right w:val="nil"/>
          <w:between w:val="nil"/>
        </w:pBdr>
        <w:jc w:val="center"/>
        <w:rPr>
          <w:b/>
          <w:color w:val="000000"/>
        </w:rPr>
      </w:pPr>
    </w:p>
    <w:p w14:paraId="0000014F" w14:textId="77777777" w:rsidR="00D90262" w:rsidRDefault="00271B20">
      <w:pPr>
        <w:pBdr>
          <w:top w:val="nil"/>
          <w:left w:val="nil"/>
          <w:bottom w:val="nil"/>
          <w:right w:val="nil"/>
          <w:between w:val="nil"/>
        </w:pBdr>
        <w:jc w:val="both"/>
        <w:rPr>
          <w:color w:val="000000"/>
        </w:rPr>
      </w:pPr>
      <w:r>
        <w:rPr>
          <w:color w:val="000000"/>
        </w:rPr>
        <w:t xml:space="preserve">Nous </w:t>
      </w:r>
      <w:r>
        <w:rPr>
          <w:color w:val="000000"/>
          <w:highlight w:val="cyan"/>
        </w:rPr>
        <w:t>[</w:t>
      </w:r>
      <w:r>
        <w:rPr>
          <w:b/>
          <w:i/>
          <w:color w:val="000000"/>
          <w:highlight w:val="cyan"/>
        </w:rPr>
        <w:t>insérez la dénomination sociale complète du fabricant</w:t>
      </w:r>
      <w:r>
        <w:rPr>
          <w:color w:val="000000"/>
          <w:highlight w:val="cyan"/>
        </w:rPr>
        <w:t>]</w:t>
      </w:r>
      <w:r>
        <w:rPr>
          <w:color w:val="000000"/>
        </w:rPr>
        <w:t xml:space="preserve">, fabricant officiel de </w:t>
      </w:r>
      <w:r>
        <w:rPr>
          <w:color w:val="000000"/>
          <w:highlight w:val="cyan"/>
        </w:rPr>
        <w:t>[</w:t>
      </w:r>
      <w:r>
        <w:rPr>
          <w:b/>
          <w:i/>
          <w:color w:val="000000"/>
          <w:highlight w:val="cyan"/>
        </w:rPr>
        <w:t>insérez le type de biens fabriqués</w:t>
      </w:r>
      <w:r>
        <w:rPr>
          <w:color w:val="000000"/>
          <w:highlight w:val="cyan"/>
        </w:rPr>
        <w:t>]</w:t>
      </w:r>
      <w:r>
        <w:rPr>
          <w:color w:val="000000"/>
        </w:rPr>
        <w:t xml:space="preserve">, possédant une usine à </w:t>
      </w:r>
      <w:r>
        <w:rPr>
          <w:color w:val="000000"/>
          <w:highlight w:val="cyan"/>
        </w:rPr>
        <w:t>[</w:t>
      </w:r>
      <w:r>
        <w:rPr>
          <w:b/>
          <w:i/>
          <w:color w:val="000000"/>
          <w:highlight w:val="cyan"/>
        </w:rPr>
        <w:t>insérez l’adresse complète des usines du fabricant</w:t>
      </w:r>
      <w:r>
        <w:rPr>
          <w:color w:val="000000"/>
          <w:highlight w:val="cyan"/>
        </w:rPr>
        <w:t>]</w:t>
      </w:r>
      <w:r>
        <w:rPr>
          <w:color w:val="000000"/>
        </w:rPr>
        <w:t xml:space="preserve">, autorise par la présente </w:t>
      </w:r>
      <w:r>
        <w:rPr>
          <w:color w:val="000000"/>
          <w:highlight w:val="cyan"/>
        </w:rPr>
        <w:t>[</w:t>
      </w:r>
      <w:r>
        <w:rPr>
          <w:b/>
          <w:i/>
          <w:color w:val="000000"/>
          <w:highlight w:val="cyan"/>
        </w:rPr>
        <w:t>insérez le nom complet du soumis</w:t>
      </w:r>
      <w:r>
        <w:rPr>
          <w:b/>
          <w:i/>
          <w:color w:val="000000"/>
          <w:highlight w:val="cyan"/>
        </w:rPr>
        <w:t>sionnaire</w:t>
      </w:r>
      <w:r>
        <w:rPr>
          <w:color w:val="000000"/>
        </w:rPr>
        <w:t xml:space="preserve">] à soumettre une offre dont le propos est de fournir les biens suivants, que nous fabriquerons, </w:t>
      </w:r>
      <w:r>
        <w:rPr>
          <w:color w:val="000000"/>
          <w:highlight w:val="cyan"/>
        </w:rPr>
        <w:t>[</w:t>
      </w:r>
      <w:r>
        <w:rPr>
          <w:b/>
          <w:i/>
          <w:color w:val="000000"/>
          <w:highlight w:val="cyan"/>
        </w:rPr>
        <w:t>insérez le nom et/ou une brève description des biens</w:t>
      </w:r>
      <w:r>
        <w:rPr>
          <w:color w:val="000000"/>
          <w:highlight w:val="cyan"/>
        </w:rPr>
        <w:t>]</w:t>
      </w:r>
      <w:r>
        <w:rPr>
          <w:color w:val="000000"/>
        </w:rPr>
        <w:t>, et, par la suite, à négocier et signer le contrat.</w:t>
      </w:r>
    </w:p>
    <w:p w14:paraId="00000150" w14:textId="77777777" w:rsidR="00D90262" w:rsidRDefault="00D90262">
      <w:pPr>
        <w:pBdr>
          <w:top w:val="nil"/>
          <w:left w:val="nil"/>
          <w:bottom w:val="nil"/>
          <w:right w:val="nil"/>
          <w:between w:val="nil"/>
        </w:pBdr>
        <w:rPr>
          <w:color w:val="000000"/>
        </w:rPr>
      </w:pPr>
    </w:p>
    <w:p w14:paraId="00000151" w14:textId="77777777" w:rsidR="00D90262" w:rsidRDefault="00271B20">
      <w:pPr>
        <w:pBdr>
          <w:top w:val="nil"/>
          <w:left w:val="nil"/>
          <w:bottom w:val="nil"/>
          <w:right w:val="nil"/>
          <w:between w:val="nil"/>
        </w:pBdr>
        <w:jc w:val="both"/>
        <w:rPr>
          <w:color w:val="000000"/>
        </w:rPr>
      </w:pPr>
      <w:r>
        <w:rPr>
          <w:color w:val="000000"/>
        </w:rPr>
        <w:t>Nous étendons par la présente notre pleine</w:t>
      </w:r>
      <w:r>
        <w:rPr>
          <w:color w:val="000000"/>
        </w:rPr>
        <w:t xml:space="preserve"> garantie et cautionnement, conformément à l’article 4.5 des Conditions générales applicables à la fourniture de biens​, concernant les biens proposés par la société susmentionnée.</w:t>
      </w:r>
    </w:p>
    <w:p w14:paraId="00000152" w14:textId="77777777" w:rsidR="00D90262" w:rsidRDefault="00D90262">
      <w:pPr>
        <w:pBdr>
          <w:top w:val="nil"/>
          <w:left w:val="nil"/>
          <w:bottom w:val="nil"/>
          <w:right w:val="nil"/>
          <w:between w:val="nil"/>
        </w:pBdr>
        <w:rPr>
          <w:color w:val="000000"/>
        </w:rPr>
      </w:pPr>
      <w:bookmarkStart w:id="0" w:name="_heading=h.30j0zll" w:colFirst="0" w:colLast="0"/>
      <w:bookmarkEnd w:id="0"/>
    </w:p>
    <w:p w14:paraId="00000153" w14:textId="77777777" w:rsidR="00D90262" w:rsidRDefault="00271B20">
      <w:pPr>
        <w:pBdr>
          <w:top w:val="nil"/>
          <w:left w:val="nil"/>
          <w:bottom w:val="nil"/>
          <w:right w:val="nil"/>
          <w:between w:val="nil"/>
        </w:pBdr>
        <w:rPr>
          <w:color w:val="000000"/>
        </w:rPr>
      </w:pPr>
      <w:r>
        <w:rPr>
          <w:color w:val="000000"/>
        </w:rPr>
        <w:t xml:space="preserve">Signé : </w:t>
      </w:r>
      <w:r>
        <w:rPr>
          <w:b/>
          <w:i/>
          <w:color w:val="000000"/>
          <w:highlight w:val="cyan"/>
        </w:rPr>
        <w:t>[insérez la signature du (des) représentant(s) autorisé(s) du fabr</w:t>
      </w:r>
      <w:r>
        <w:rPr>
          <w:b/>
          <w:i/>
          <w:color w:val="000000"/>
          <w:highlight w:val="cyan"/>
        </w:rPr>
        <w:t>icant]</w:t>
      </w:r>
      <w:r>
        <w:rPr>
          <w:color w:val="000000"/>
        </w:rPr>
        <w:t xml:space="preserve"> </w:t>
      </w:r>
    </w:p>
    <w:p w14:paraId="00000154" w14:textId="77777777" w:rsidR="00D90262" w:rsidRDefault="00D90262">
      <w:pPr>
        <w:pBdr>
          <w:top w:val="nil"/>
          <w:left w:val="nil"/>
          <w:bottom w:val="nil"/>
          <w:right w:val="nil"/>
          <w:between w:val="nil"/>
        </w:pBdr>
        <w:rPr>
          <w:b/>
          <w:color w:val="000000"/>
        </w:rPr>
      </w:pPr>
    </w:p>
    <w:p w14:paraId="00000155" w14:textId="77777777" w:rsidR="00D90262" w:rsidRDefault="00271B20">
      <w:pPr>
        <w:pBdr>
          <w:top w:val="nil"/>
          <w:left w:val="nil"/>
          <w:bottom w:val="nil"/>
          <w:right w:val="nil"/>
          <w:between w:val="nil"/>
        </w:pBdr>
        <w:rPr>
          <w:color w:val="000000"/>
        </w:rPr>
      </w:pPr>
      <w:r>
        <w:rPr>
          <w:color w:val="000000"/>
        </w:rPr>
        <w:t>Nom :</w:t>
      </w:r>
      <w:r>
        <w:rPr>
          <w:b/>
          <w:i/>
          <w:color w:val="000000"/>
        </w:rPr>
        <w:t xml:space="preserve"> </w:t>
      </w:r>
      <w:r>
        <w:rPr>
          <w:b/>
          <w:i/>
          <w:color w:val="000000"/>
          <w:highlight w:val="cyan"/>
        </w:rPr>
        <w:t>[insérez le nom complet du (des) représentant(s) autorisé(s) du fabricant]</w:t>
      </w:r>
      <w:r>
        <w:rPr>
          <w:color w:val="000000"/>
        </w:rPr>
        <w:tab/>
      </w:r>
    </w:p>
    <w:p w14:paraId="00000156" w14:textId="77777777" w:rsidR="00D90262" w:rsidRDefault="00D90262">
      <w:pPr>
        <w:pBdr>
          <w:top w:val="nil"/>
          <w:left w:val="nil"/>
          <w:bottom w:val="nil"/>
          <w:right w:val="nil"/>
          <w:between w:val="nil"/>
        </w:pBdr>
        <w:rPr>
          <w:color w:val="000000"/>
        </w:rPr>
      </w:pPr>
    </w:p>
    <w:p w14:paraId="00000157" w14:textId="77777777" w:rsidR="00D90262" w:rsidRDefault="00271B20">
      <w:pPr>
        <w:pBdr>
          <w:top w:val="nil"/>
          <w:left w:val="nil"/>
          <w:bottom w:val="nil"/>
          <w:right w:val="nil"/>
          <w:between w:val="nil"/>
        </w:pBdr>
        <w:rPr>
          <w:b/>
          <w:color w:val="000000"/>
          <w:u w:val="single"/>
        </w:rPr>
      </w:pPr>
      <w:r>
        <w:rPr>
          <w:color w:val="000000"/>
        </w:rPr>
        <w:t xml:space="preserve">Titre : </w:t>
      </w:r>
      <w:r>
        <w:rPr>
          <w:b/>
          <w:i/>
          <w:color w:val="000000"/>
          <w:highlight w:val="cyan"/>
        </w:rPr>
        <w:t>[insérez le titre]</w:t>
      </w:r>
      <w:r>
        <w:rPr>
          <w:b/>
          <w:color w:val="000000"/>
          <w:u w:val="single"/>
        </w:rPr>
        <w:t xml:space="preserve"> </w:t>
      </w:r>
    </w:p>
    <w:p w14:paraId="00000158" w14:textId="77777777" w:rsidR="00D90262" w:rsidRDefault="00D90262">
      <w:pPr>
        <w:pBdr>
          <w:top w:val="nil"/>
          <w:left w:val="nil"/>
          <w:bottom w:val="nil"/>
          <w:right w:val="nil"/>
          <w:between w:val="nil"/>
        </w:pBdr>
        <w:rPr>
          <w:color w:val="000000"/>
        </w:rPr>
      </w:pPr>
    </w:p>
    <w:p w14:paraId="00000159" w14:textId="77777777" w:rsidR="00D90262" w:rsidRDefault="00D90262">
      <w:pPr>
        <w:pBdr>
          <w:top w:val="nil"/>
          <w:left w:val="nil"/>
          <w:bottom w:val="nil"/>
          <w:right w:val="nil"/>
          <w:between w:val="nil"/>
        </w:pBdr>
        <w:rPr>
          <w:color w:val="000000"/>
        </w:rPr>
      </w:pPr>
    </w:p>
    <w:p w14:paraId="0000015A" w14:textId="77777777" w:rsidR="00D90262" w:rsidRDefault="00D90262">
      <w:pPr>
        <w:pBdr>
          <w:top w:val="nil"/>
          <w:left w:val="nil"/>
          <w:bottom w:val="nil"/>
          <w:right w:val="nil"/>
          <w:between w:val="nil"/>
        </w:pBdr>
        <w:rPr>
          <w:color w:val="000000"/>
        </w:rPr>
      </w:pPr>
    </w:p>
    <w:p w14:paraId="0000015B" w14:textId="77777777" w:rsidR="00D90262" w:rsidRDefault="00271B20">
      <w:pPr>
        <w:pBdr>
          <w:top w:val="nil"/>
          <w:left w:val="nil"/>
          <w:bottom w:val="nil"/>
          <w:right w:val="nil"/>
          <w:between w:val="nil"/>
        </w:pBdr>
        <w:rPr>
          <w:color w:val="000000"/>
        </w:rPr>
      </w:pPr>
      <w:r>
        <w:rPr>
          <w:color w:val="000000"/>
        </w:rPr>
        <w:t xml:space="preserve">Datée du _________ </w:t>
      </w:r>
      <w:r>
        <w:rPr>
          <w:b/>
          <w:i/>
          <w:color w:val="000000"/>
          <w:highlight w:val="cyan"/>
        </w:rPr>
        <w:t>[insérez la date de signature]</w:t>
      </w:r>
    </w:p>
    <w:p w14:paraId="0000015C" w14:textId="77777777" w:rsidR="00D90262" w:rsidRDefault="00D90262">
      <w:pPr>
        <w:rPr>
          <w:smallCaps/>
          <w:color w:val="000000"/>
        </w:rPr>
      </w:pPr>
    </w:p>
    <w:p w14:paraId="0000015D" w14:textId="77777777" w:rsidR="00D90262" w:rsidRDefault="00D90262">
      <w:pPr>
        <w:tabs>
          <w:tab w:val="left" w:pos="720"/>
        </w:tabs>
        <w:ind w:left="360"/>
        <w:jc w:val="center"/>
        <w:rPr>
          <w:color w:val="000000"/>
        </w:rPr>
      </w:pPr>
    </w:p>
    <w:p w14:paraId="0000015E" w14:textId="77777777" w:rsidR="00D90262" w:rsidRDefault="00D90262">
      <w:pPr>
        <w:rPr>
          <w:sz w:val="22"/>
          <w:szCs w:val="22"/>
        </w:rPr>
      </w:pPr>
    </w:p>
    <w:p w14:paraId="0000015F" w14:textId="77777777" w:rsidR="00D90262" w:rsidRDefault="00271B20">
      <w:pPr>
        <w:rPr>
          <w:b/>
          <w:color w:val="518ECB"/>
          <w:sz w:val="28"/>
          <w:szCs w:val="28"/>
        </w:rPr>
      </w:pPr>
      <w:r>
        <w:br w:type="page"/>
      </w:r>
    </w:p>
    <w:p w14:paraId="00000160" w14:textId="77777777" w:rsidR="00D90262" w:rsidRDefault="00D90262">
      <w:pPr>
        <w:rPr>
          <w:b/>
        </w:rPr>
      </w:pPr>
    </w:p>
    <w:p w14:paraId="00000161" w14:textId="77777777" w:rsidR="00D90262" w:rsidRDefault="00271B20">
      <w:pPr>
        <w:keepNext/>
        <w:keepLines/>
        <w:pBdr>
          <w:top w:val="nil"/>
          <w:left w:val="nil"/>
          <w:bottom w:val="nil"/>
          <w:right w:val="nil"/>
          <w:between w:val="nil"/>
        </w:pBdr>
        <w:spacing w:before="360" w:after="120"/>
        <w:rPr>
          <w:b/>
          <w:color w:val="0092D1"/>
          <w:sz w:val="28"/>
          <w:szCs w:val="28"/>
        </w:rPr>
      </w:pPr>
      <w:r>
        <w:rPr>
          <w:b/>
          <w:color w:val="0092D1"/>
          <w:sz w:val="28"/>
          <w:szCs w:val="28"/>
        </w:rPr>
        <w:t>Annexe G : Formulaire de déclaration de performance</w:t>
      </w:r>
    </w:p>
    <w:p w14:paraId="00000162" w14:textId="77777777" w:rsidR="00D90262" w:rsidRDefault="00D90262">
      <w:pPr>
        <w:pBdr>
          <w:top w:val="nil"/>
          <w:left w:val="nil"/>
          <w:bottom w:val="nil"/>
          <w:right w:val="nil"/>
          <w:between w:val="nil"/>
        </w:pBdr>
        <w:jc w:val="center"/>
        <w:rPr>
          <w:color w:val="000000"/>
          <w:sz w:val="24"/>
          <w:szCs w:val="24"/>
        </w:rPr>
      </w:pPr>
    </w:p>
    <w:p w14:paraId="00000163" w14:textId="77777777" w:rsidR="00D90262" w:rsidRDefault="00271B20">
      <w:pPr>
        <w:pBdr>
          <w:top w:val="nil"/>
          <w:left w:val="nil"/>
          <w:bottom w:val="nil"/>
          <w:right w:val="nil"/>
          <w:between w:val="nil"/>
        </w:pBdr>
        <w:spacing w:after="60"/>
        <w:rPr>
          <w:color w:val="000000"/>
        </w:rPr>
      </w:pPr>
      <w:r>
        <w:rPr>
          <w:color w:val="000000"/>
        </w:rPr>
        <w:t xml:space="preserve">Numéro de référence de l’appel d’offres : </w:t>
      </w:r>
      <w:r>
        <w:rPr>
          <w:color w:val="000000"/>
          <w:highlight w:val="cyan"/>
        </w:rPr>
        <w:t>[Insérez le numéro de référence]</w:t>
      </w:r>
    </w:p>
    <w:p w14:paraId="00000164" w14:textId="77777777" w:rsidR="00D90262" w:rsidRDefault="00271B20">
      <w:pPr>
        <w:pBdr>
          <w:top w:val="nil"/>
          <w:left w:val="nil"/>
          <w:bottom w:val="nil"/>
          <w:right w:val="nil"/>
          <w:between w:val="nil"/>
        </w:pBdr>
        <w:spacing w:after="60"/>
        <w:rPr>
          <w:color w:val="000000"/>
        </w:rPr>
      </w:pPr>
      <w:r>
        <w:rPr>
          <w:color w:val="000000"/>
        </w:rPr>
        <w:t xml:space="preserve">Nom du soumissionnaire : </w:t>
      </w:r>
      <w:r>
        <w:rPr>
          <w:color w:val="000000"/>
          <w:highlight w:val="cyan"/>
        </w:rPr>
        <w:t>[Insérez le nom du soumissionnaire]</w:t>
      </w:r>
    </w:p>
    <w:p w14:paraId="00000165" w14:textId="77777777" w:rsidR="00D90262" w:rsidRDefault="00271B20">
      <w:pPr>
        <w:pBdr>
          <w:top w:val="nil"/>
          <w:left w:val="nil"/>
          <w:bottom w:val="nil"/>
          <w:right w:val="nil"/>
          <w:between w:val="nil"/>
        </w:pBdr>
        <w:spacing w:after="60"/>
        <w:rPr>
          <w:color w:val="000000"/>
        </w:rPr>
      </w:pPr>
      <w:r>
        <w:rPr>
          <w:color w:val="000000"/>
        </w:rPr>
        <w:t>Date </w:t>
      </w:r>
      <w:r>
        <w:rPr>
          <w:color w:val="0000FF"/>
        </w:rPr>
        <w:t>:</w:t>
      </w:r>
      <w:r>
        <w:rPr>
          <w:color w:val="000000"/>
        </w:rPr>
        <w:t xml:space="preserve"> </w:t>
      </w:r>
      <w:r>
        <w:rPr>
          <w:color w:val="000000"/>
          <w:highlight w:val="cyan"/>
        </w:rPr>
        <w:t>[Insérez la date de soumission]</w:t>
      </w:r>
    </w:p>
    <w:p w14:paraId="00000166" w14:textId="77777777" w:rsidR="00D90262" w:rsidRDefault="00D90262">
      <w:pPr>
        <w:pBdr>
          <w:top w:val="nil"/>
          <w:left w:val="nil"/>
          <w:bottom w:val="nil"/>
          <w:right w:val="nil"/>
          <w:between w:val="nil"/>
        </w:pBdr>
        <w:jc w:val="center"/>
        <w:rPr>
          <w:color w:val="000000"/>
        </w:rPr>
      </w:pPr>
    </w:p>
    <w:p w14:paraId="00000167" w14:textId="77777777" w:rsidR="00D90262" w:rsidRDefault="00D90262">
      <w:pPr>
        <w:pBdr>
          <w:top w:val="nil"/>
          <w:left w:val="nil"/>
          <w:bottom w:val="nil"/>
          <w:right w:val="nil"/>
          <w:between w:val="nil"/>
        </w:pBdr>
        <w:jc w:val="center"/>
        <w:rPr>
          <w:color w:val="000000"/>
        </w:rPr>
      </w:pPr>
    </w:p>
    <w:tbl>
      <w:tblPr>
        <w:tblStyle w:val="ac"/>
        <w:tblW w:w="101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276"/>
        <w:gridCol w:w="1559"/>
        <w:gridCol w:w="1276"/>
        <w:gridCol w:w="992"/>
        <w:gridCol w:w="851"/>
        <w:gridCol w:w="1134"/>
        <w:gridCol w:w="1639"/>
      </w:tblGrid>
      <w:tr w:rsidR="00D90262" w14:paraId="43939A0A" w14:textId="77777777">
        <w:tc>
          <w:tcPr>
            <w:tcW w:w="1418" w:type="dxa"/>
            <w:vMerge w:val="restart"/>
            <w:shd w:val="clear" w:color="auto" w:fill="D9D9D9"/>
            <w:vAlign w:val="center"/>
          </w:tcPr>
          <w:p w14:paraId="00000168" w14:textId="77777777" w:rsidR="00D90262" w:rsidRDefault="00271B20">
            <w:pPr>
              <w:jc w:val="center"/>
              <w:rPr>
                <w:b/>
              </w:rPr>
            </w:pPr>
            <w:r>
              <w:rPr>
                <w:b/>
              </w:rPr>
              <w:t>Commande passée par (insérez l’adresse complète de l’acheteur)</w:t>
            </w:r>
          </w:p>
        </w:tc>
        <w:tc>
          <w:tcPr>
            <w:tcW w:w="1276" w:type="dxa"/>
            <w:vMerge w:val="restart"/>
            <w:shd w:val="clear" w:color="auto" w:fill="D9D9D9"/>
            <w:vAlign w:val="center"/>
          </w:tcPr>
          <w:p w14:paraId="00000169" w14:textId="77777777" w:rsidR="00D90262" w:rsidRDefault="00271B20">
            <w:pPr>
              <w:jc w:val="center"/>
              <w:rPr>
                <w:b/>
              </w:rPr>
            </w:pPr>
            <w:r>
              <w:rPr>
                <w:b/>
              </w:rPr>
              <w:t>Numéro et date de la commande</w:t>
            </w:r>
          </w:p>
        </w:tc>
        <w:tc>
          <w:tcPr>
            <w:tcW w:w="1559" w:type="dxa"/>
            <w:vMerge w:val="restart"/>
            <w:shd w:val="clear" w:color="auto" w:fill="D9D9D9"/>
            <w:vAlign w:val="center"/>
          </w:tcPr>
          <w:p w14:paraId="0000016A" w14:textId="77777777" w:rsidR="00D90262" w:rsidRDefault="00271B20">
            <w:pPr>
              <w:jc w:val="center"/>
              <w:rPr>
                <w:b/>
              </w:rPr>
            </w:pPr>
            <w:r>
              <w:rPr>
                <w:b/>
              </w:rPr>
              <w:t>Description et quantité des produits commandés</w:t>
            </w:r>
          </w:p>
        </w:tc>
        <w:tc>
          <w:tcPr>
            <w:tcW w:w="1276" w:type="dxa"/>
            <w:vMerge w:val="restart"/>
            <w:shd w:val="clear" w:color="auto" w:fill="D9D9D9"/>
            <w:vAlign w:val="center"/>
          </w:tcPr>
          <w:p w14:paraId="0000016B" w14:textId="77777777" w:rsidR="00D90262" w:rsidRDefault="00271B20">
            <w:pPr>
              <w:jc w:val="center"/>
              <w:rPr>
                <w:b/>
              </w:rPr>
            </w:pPr>
            <w:r>
              <w:rPr>
                <w:b/>
              </w:rPr>
              <w:t>Valeur de la commande</w:t>
            </w:r>
          </w:p>
        </w:tc>
        <w:tc>
          <w:tcPr>
            <w:tcW w:w="1843" w:type="dxa"/>
            <w:gridSpan w:val="2"/>
            <w:shd w:val="clear" w:color="auto" w:fill="D9D9D9"/>
            <w:vAlign w:val="center"/>
          </w:tcPr>
          <w:p w14:paraId="0000016C" w14:textId="77777777" w:rsidR="00D90262" w:rsidRDefault="00271B20">
            <w:pPr>
              <w:jc w:val="center"/>
              <w:rPr>
                <w:b/>
              </w:rPr>
            </w:pPr>
            <w:r>
              <w:rPr>
                <w:b/>
              </w:rPr>
              <w:t>Date finale de livraison</w:t>
            </w:r>
          </w:p>
        </w:tc>
        <w:tc>
          <w:tcPr>
            <w:tcW w:w="1134" w:type="dxa"/>
            <w:vMerge w:val="restart"/>
            <w:shd w:val="clear" w:color="auto" w:fill="D9D9D9"/>
            <w:vAlign w:val="center"/>
          </w:tcPr>
          <w:p w14:paraId="0000016E" w14:textId="77777777" w:rsidR="00D90262" w:rsidRDefault="00271B20">
            <w:pPr>
              <w:jc w:val="center"/>
              <w:rPr>
                <w:b/>
              </w:rPr>
            </w:pPr>
            <w:r>
              <w:rPr>
                <w:b/>
              </w:rPr>
              <w:t>Motifs de la livraison tardive, le cas échéant</w:t>
            </w:r>
          </w:p>
        </w:tc>
        <w:tc>
          <w:tcPr>
            <w:tcW w:w="1639" w:type="dxa"/>
            <w:vMerge w:val="restart"/>
            <w:shd w:val="clear" w:color="auto" w:fill="D9D9D9"/>
            <w:vAlign w:val="center"/>
          </w:tcPr>
          <w:p w14:paraId="0000016F" w14:textId="77777777" w:rsidR="00D90262" w:rsidRDefault="00271B20">
            <w:pPr>
              <w:jc w:val="center"/>
              <w:rPr>
                <w:b/>
              </w:rPr>
            </w:pPr>
            <w:r>
              <w:rPr>
                <w:b/>
              </w:rPr>
              <w:t>La fourniture des biens a-t-elle été satisfaisante ?</w:t>
            </w:r>
          </w:p>
        </w:tc>
      </w:tr>
      <w:tr w:rsidR="00D90262" w14:paraId="10893E70" w14:textId="77777777">
        <w:tc>
          <w:tcPr>
            <w:tcW w:w="1418" w:type="dxa"/>
            <w:vMerge/>
            <w:shd w:val="clear" w:color="auto" w:fill="D9D9D9"/>
            <w:vAlign w:val="center"/>
          </w:tcPr>
          <w:p w14:paraId="00000170" w14:textId="77777777" w:rsidR="00D90262" w:rsidRDefault="00D90262">
            <w:pPr>
              <w:widowControl w:val="0"/>
              <w:pBdr>
                <w:top w:val="nil"/>
                <w:left w:val="nil"/>
                <w:bottom w:val="nil"/>
                <w:right w:val="nil"/>
                <w:between w:val="nil"/>
              </w:pBdr>
              <w:spacing w:line="276" w:lineRule="auto"/>
              <w:rPr>
                <w:b/>
              </w:rPr>
            </w:pPr>
          </w:p>
        </w:tc>
        <w:tc>
          <w:tcPr>
            <w:tcW w:w="1276" w:type="dxa"/>
            <w:vMerge/>
            <w:shd w:val="clear" w:color="auto" w:fill="D9D9D9"/>
            <w:vAlign w:val="center"/>
          </w:tcPr>
          <w:p w14:paraId="00000171" w14:textId="77777777" w:rsidR="00D90262" w:rsidRDefault="00D90262">
            <w:pPr>
              <w:widowControl w:val="0"/>
              <w:pBdr>
                <w:top w:val="nil"/>
                <w:left w:val="nil"/>
                <w:bottom w:val="nil"/>
                <w:right w:val="nil"/>
                <w:between w:val="nil"/>
              </w:pBdr>
              <w:spacing w:line="276" w:lineRule="auto"/>
              <w:rPr>
                <w:b/>
              </w:rPr>
            </w:pPr>
          </w:p>
        </w:tc>
        <w:tc>
          <w:tcPr>
            <w:tcW w:w="1559" w:type="dxa"/>
            <w:vMerge/>
            <w:shd w:val="clear" w:color="auto" w:fill="D9D9D9"/>
            <w:vAlign w:val="center"/>
          </w:tcPr>
          <w:p w14:paraId="00000172" w14:textId="77777777" w:rsidR="00D90262" w:rsidRDefault="00D90262">
            <w:pPr>
              <w:widowControl w:val="0"/>
              <w:pBdr>
                <w:top w:val="nil"/>
                <w:left w:val="nil"/>
                <w:bottom w:val="nil"/>
                <w:right w:val="nil"/>
                <w:between w:val="nil"/>
              </w:pBdr>
              <w:spacing w:line="276" w:lineRule="auto"/>
              <w:rPr>
                <w:b/>
              </w:rPr>
            </w:pPr>
          </w:p>
        </w:tc>
        <w:tc>
          <w:tcPr>
            <w:tcW w:w="1276" w:type="dxa"/>
            <w:vMerge/>
            <w:shd w:val="clear" w:color="auto" w:fill="D9D9D9"/>
            <w:vAlign w:val="center"/>
          </w:tcPr>
          <w:p w14:paraId="00000173" w14:textId="77777777" w:rsidR="00D90262" w:rsidRDefault="00D90262">
            <w:pPr>
              <w:widowControl w:val="0"/>
              <w:pBdr>
                <w:top w:val="nil"/>
                <w:left w:val="nil"/>
                <w:bottom w:val="nil"/>
                <w:right w:val="nil"/>
                <w:between w:val="nil"/>
              </w:pBdr>
              <w:spacing w:line="276" w:lineRule="auto"/>
              <w:rPr>
                <w:b/>
              </w:rPr>
            </w:pPr>
          </w:p>
        </w:tc>
        <w:tc>
          <w:tcPr>
            <w:tcW w:w="992" w:type="dxa"/>
            <w:shd w:val="clear" w:color="auto" w:fill="D9D9D9"/>
            <w:vAlign w:val="center"/>
          </w:tcPr>
          <w:p w14:paraId="00000174" w14:textId="77777777" w:rsidR="00D90262" w:rsidRDefault="00271B20">
            <w:pPr>
              <w:jc w:val="center"/>
              <w:rPr>
                <w:b/>
              </w:rPr>
            </w:pPr>
            <w:r>
              <w:rPr>
                <w:b/>
              </w:rPr>
              <w:t>Selon le contrat</w:t>
            </w:r>
          </w:p>
        </w:tc>
        <w:tc>
          <w:tcPr>
            <w:tcW w:w="851" w:type="dxa"/>
            <w:shd w:val="clear" w:color="auto" w:fill="D9D9D9"/>
            <w:vAlign w:val="center"/>
          </w:tcPr>
          <w:p w14:paraId="00000175" w14:textId="77777777" w:rsidR="00D90262" w:rsidRDefault="00271B20">
            <w:pPr>
              <w:jc w:val="center"/>
              <w:rPr>
                <w:b/>
              </w:rPr>
            </w:pPr>
            <w:r>
              <w:rPr>
                <w:b/>
              </w:rPr>
              <w:t>Réelle</w:t>
            </w:r>
          </w:p>
        </w:tc>
        <w:tc>
          <w:tcPr>
            <w:tcW w:w="1134" w:type="dxa"/>
            <w:vMerge/>
            <w:shd w:val="clear" w:color="auto" w:fill="D9D9D9"/>
            <w:vAlign w:val="center"/>
          </w:tcPr>
          <w:p w14:paraId="00000176" w14:textId="77777777" w:rsidR="00D90262" w:rsidRDefault="00D90262">
            <w:pPr>
              <w:widowControl w:val="0"/>
              <w:pBdr>
                <w:top w:val="nil"/>
                <w:left w:val="nil"/>
                <w:bottom w:val="nil"/>
                <w:right w:val="nil"/>
                <w:between w:val="nil"/>
              </w:pBdr>
              <w:spacing w:line="276" w:lineRule="auto"/>
              <w:rPr>
                <w:b/>
              </w:rPr>
            </w:pPr>
          </w:p>
        </w:tc>
        <w:tc>
          <w:tcPr>
            <w:tcW w:w="1639" w:type="dxa"/>
            <w:vMerge/>
            <w:shd w:val="clear" w:color="auto" w:fill="D9D9D9"/>
            <w:vAlign w:val="center"/>
          </w:tcPr>
          <w:p w14:paraId="00000177" w14:textId="77777777" w:rsidR="00D90262" w:rsidRDefault="00D90262">
            <w:pPr>
              <w:widowControl w:val="0"/>
              <w:pBdr>
                <w:top w:val="nil"/>
                <w:left w:val="nil"/>
                <w:bottom w:val="nil"/>
                <w:right w:val="nil"/>
                <w:between w:val="nil"/>
              </w:pBdr>
              <w:spacing w:line="276" w:lineRule="auto"/>
              <w:rPr>
                <w:b/>
              </w:rPr>
            </w:pPr>
          </w:p>
        </w:tc>
      </w:tr>
      <w:tr w:rsidR="00D90262" w14:paraId="7C2D0921" w14:textId="77777777">
        <w:tc>
          <w:tcPr>
            <w:tcW w:w="1418" w:type="dxa"/>
          </w:tcPr>
          <w:p w14:paraId="00000178" w14:textId="77777777" w:rsidR="00D90262" w:rsidRDefault="00D90262"/>
        </w:tc>
        <w:tc>
          <w:tcPr>
            <w:tcW w:w="1276" w:type="dxa"/>
          </w:tcPr>
          <w:p w14:paraId="00000179" w14:textId="77777777" w:rsidR="00D90262" w:rsidRDefault="00D90262"/>
        </w:tc>
        <w:tc>
          <w:tcPr>
            <w:tcW w:w="1559" w:type="dxa"/>
          </w:tcPr>
          <w:p w14:paraId="0000017A" w14:textId="77777777" w:rsidR="00D90262" w:rsidRDefault="00D90262"/>
        </w:tc>
        <w:tc>
          <w:tcPr>
            <w:tcW w:w="1276" w:type="dxa"/>
          </w:tcPr>
          <w:p w14:paraId="0000017B" w14:textId="77777777" w:rsidR="00D90262" w:rsidRDefault="00D90262"/>
        </w:tc>
        <w:tc>
          <w:tcPr>
            <w:tcW w:w="992" w:type="dxa"/>
          </w:tcPr>
          <w:p w14:paraId="0000017C" w14:textId="77777777" w:rsidR="00D90262" w:rsidRDefault="00D90262"/>
        </w:tc>
        <w:tc>
          <w:tcPr>
            <w:tcW w:w="851" w:type="dxa"/>
          </w:tcPr>
          <w:p w14:paraId="0000017D" w14:textId="77777777" w:rsidR="00D90262" w:rsidRDefault="00D90262"/>
        </w:tc>
        <w:tc>
          <w:tcPr>
            <w:tcW w:w="1134" w:type="dxa"/>
          </w:tcPr>
          <w:p w14:paraId="0000017E" w14:textId="77777777" w:rsidR="00D90262" w:rsidRDefault="00D90262"/>
        </w:tc>
        <w:tc>
          <w:tcPr>
            <w:tcW w:w="1639" w:type="dxa"/>
          </w:tcPr>
          <w:p w14:paraId="0000017F" w14:textId="77777777" w:rsidR="00D90262" w:rsidRDefault="00D90262"/>
        </w:tc>
      </w:tr>
      <w:tr w:rsidR="00D90262" w14:paraId="66C42AE6" w14:textId="77777777">
        <w:tc>
          <w:tcPr>
            <w:tcW w:w="1418" w:type="dxa"/>
          </w:tcPr>
          <w:p w14:paraId="00000180" w14:textId="77777777" w:rsidR="00D90262" w:rsidRDefault="00D90262"/>
        </w:tc>
        <w:tc>
          <w:tcPr>
            <w:tcW w:w="1276" w:type="dxa"/>
          </w:tcPr>
          <w:p w14:paraId="00000181" w14:textId="77777777" w:rsidR="00D90262" w:rsidRDefault="00D90262"/>
        </w:tc>
        <w:tc>
          <w:tcPr>
            <w:tcW w:w="1559" w:type="dxa"/>
          </w:tcPr>
          <w:p w14:paraId="00000182" w14:textId="77777777" w:rsidR="00D90262" w:rsidRDefault="00D90262"/>
        </w:tc>
        <w:tc>
          <w:tcPr>
            <w:tcW w:w="1276" w:type="dxa"/>
          </w:tcPr>
          <w:p w14:paraId="00000183" w14:textId="77777777" w:rsidR="00D90262" w:rsidRDefault="00D90262"/>
        </w:tc>
        <w:tc>
          <w:tcPr>
            <w:tcW w:w="992" w:type="dxa"/>
          </w:tcPr>
          <w:p w14:paraId="00000184" w14:textId="77777777" w:rsidR="00D90262" w:rsidRDefault="00D90262"/>
        </w:tc>
        <w:tc>
          <w:tcPr>
            <w:tcW w:w="851" w:type="dxa"/>
          </w:tcPr>
          <w:p w14:paraId="00000185" w14:textId="77777777" w:rsidR="00D90262" w:rsidRDefault="00D90262"/>
        </w:tc>
        <w:tc>
          <w:tcPr>
            <w:tcW w:w="1134" w:type="dxa"/>
          </w:tcPr>
          <w:p w14:paraId="00000186" w14:textId="77777777" w:rsidR="00D90262" w:rsidRDefault="00D90262"/>
        </w:tc>
        <w:tc>
          <w:tcPr>
            <w:tcW w:w="1639" w:type="dxa"/>
          </w:tcPr>
          <w:p w14:paraId="00000187" w14:textId="77777777" w:rsidR="00D90262" w:rsidRDefault="00D90262"/>
        </w:tc>
      </w:tr>
      <w:tr w:rsidR="00D90262" w14:paraId="0EAEB9C3" w14:textId="77777777">
        <w:tc>
          <w:tcPr>
            <w:tcW w:w="1418" w:type="dxa"/>
          </w:tcPr>
          <w:p w14:paraId="00000188" w14:textId="77777777" w:rsidR="00D90262" w:rsidRDefault="00D90262"/>
        </w:tc>
        <w:tc>
          <w:tcPr>
            <w:tcW w:w="1276" w:type="dxa"/>
          </w:tcPr>
          <w:p w14:paraId="00000189" w14:textId="77777777" w:rsidR="00D90262" w:rsidRDefault="00D90262"/>
        </w:tc>
        <w:tc>
          <w:tcPr>
            <w:tcW w:w="1559" w:type="dxa"/>
          </w:tcPr>
          <w:p w14:paraId="0000018A" w14:textId="77777777" w:rsidR="00D90262" w:rsidRDefault="00D90262"/>
        </w:tc>
        <w:tc>
          <w:tcPr>
            <w:tcW w:w="1276" w:type="dxa"/>
          </w:tcPr>
          <w:p w14:paraId="0000018B" w14:textId="77777777" w:rsidR="00D90262" w:rsidRDefault="00D90262"/>
        </w:tc>
        <w:tc>
          <w:tcPr>
            <w:tcW w:w="992" w:type="dxa"/>
          </w:tcPr>
          <w:p w14:paraId="0000018C" w14:textId="77777777" w:rsidR="00D90262" w:rsidRDefault="00D90262"/>
        </w:tc>
        <w:tc>
          <w:tcPr>
            <w:tcW w:w="851" w:type="dxa"/>
          </w:tcPr>
          <w:p w14:paraId="0000018D" w14:textId="77777777" w:rsidR="00D90262" w:rsidRDefault="00D90262"/>
        </w:tc>
        <w:tc>
          <w:tcPr>
            <w:tcW w:w="1134" w:type="dxa"/>
          </w:tcPr>
          <w:p w14:paraId="0000018E" w14:textId="77777777" w:rsidR="00D90262" w:rsidRDefault="00D90262"/>
        </w:tc>
        <w:tc>
          <w:tcPr>
            <w:tcW w:w="1639" w:type="dxa"/>
          </w:tcPr>
          <w:p w14:paraId="0000018F" w14:textId="77777777" w:rsidR="00D90262" w:rsidRDefault="00D90262"/>
        </w:tc>
      </w:tr>
      <w:tr w:rsidR="00D90262" w14:paraId="60191926" w14:textId="77777777">
        <w:tc>
          <w:tcPr>
            <w:tcW w:w="1418" w:type="dxa"/>
          </w:tcPr>
          <w:p w14:paraId="00000190" w14:textId="77777777" w:rsidR="00D90262" w:rsidRDefault="00D90262"/>
        </w:tc>
        <w:tc>
          <w:tcPr>
            <w:tcW w:w="1276" w:type="dxa"/>
          </w:tcPr>
          <w:p w14:paraId="00000191" w14:textId="77777777" w:rsidR="00D90262" w:rsidRDefault="00D90262"/>
        </w:tc>
        <w:tc>
          <w:tcPr>
            <w:tcW w:w="1559" w:type="dxa"/>
          </w:tcPr>
          <w:p w14:paraId="00000192" w14:textId="77777777" w:rsidR="00D90262" w:rsidRDefault="00D90262"/>
        </w:tc>
        <w:tc>
          <w:tcPr>
            <w:tcW w:w="1276" w:type="dxa"/>
          </w:tcPr>
          <w:p w14:paraId="00000193" w14:textId="77777777" w:rsidR="00D90262" w:rsidRDefault="00D90262"/>
        </w:tc>
        <w:tc>
          <w:tcPr>
            <w:tcW w:w="992" w:type="dxa"/>
          </w:tcPr>
          <w:p w14:paraId="00000194" w14:textId="77777777" w:rsidR="00D90262" w:rsidRDefault="00D90262"/>
        </w:tc>
        <w:tc>
          <w:tcPr>
            <w:tcW w:w="851" w:type="dxa"/>
          </w:tcPr>
          <w:p w14:paraId="00000195" w14:textId="77777777" w:rsidR="00D90262" w:rsidRDefault="00D90262"/>
        </w:tc>
        <w:tc>
          <w:tcPr>
            <w:tcW w:w="1134" w:type="dxa"/>
          </w:tcPr>
          <w:p w14:paraId="00000196" w14:textId="77777777" w:rsidR="00D90262" w:rsidRDefault="00D90262"/>
        </w:tc>
        <w:tc>
          <w:tcPr>
            <w:tcW w:w="1639" w:type="dxa"/>
          </w:tcPr>
          <w:p w14:paraId="00000197" w14:textId="77777777" w:rsidR="00D90262" w:rsidRDefault="00D90262"/>
        </w:tc>
      </w:tr>
    </w:tbl>
    <w:p w14:paraId="00000198" w14:textId="77777777" w:rsidR="00D90262" w:rsidRDefault="00D90262">
      <w:pPr>
        <w:ind w:left="1598" w:hanging="1598"/>
        <w:jc w:val="both"/>
      </w:pPr>
    </w:p>
    <w:p w14:paraId="00000199" w14:textId="77777777" w:rsidR="00D90262" w:rsidRDefault="00D90262">
      <w:pPr>
        <w:pBdr>
          <w:top w:val="nil"/>
          <w:left w:val="nil"/>
          <w:bottom w:val="nil"/>
          <w:right w:val="nil"/>
          <w:between w:val="nil"/>
        </w:pBdr>
        <w:jc w:val="center"/>
        <w:rPr>
          <w:color w:val="000000"/>
        </w:rPr>
      </w:pPr>
    </w:p>
    <w:p w14:paraId="0000019A" w14:textId="77777777" w:rsidR="00D90262" w:rsidRDefault="00D90262">
      <w:pPr>
        <w:tabs>
          <w:tab w:val="left" w:pos="990"/>
          <w:tab w:val="left" w:pos="5040"/>
          <w:tab w:val="left" w:pos="5850"/>
        </w:tabs>
        <w:rPr>
          <w:color w:val="000000"/>
        </w:rPr>
      </w:pPr>
    </w:p>
    <w:p w14:paraId="0000019B" w14:textId="77777777" w:rsidR="00D90262" w:rsidRDefault="00271B20">
      <w:pPr>
        <w:tabs>
          <w:tab w:val="left" w:pos="990"/>
          <w:tab w:val="left" w:pos="5040"/>
          <w:tab w:val="left" w:pos="5850"/>
        </w:tabs>
        <w:rPr>
          <w:color w:val="000000"/>
        </w:rPr>
      </w:pPr>
      <w:r>
        <w:rPr>
          <w:color w:val="000000"/>
        </w:rPr>
        <w:t>Nom </w:t>
      </w:r>
      <w:r>
        <w:rPr>
          <w:color w:val="000000"/>
        </w:rPr>
        <w:tab/>
      </w:r>
      <w:r>
        <w:rPr>
          <w:color w:val="000000"/>
        </w:rPr>
        <w:t>: _____________________________________________________________</w:t>
      </w:r>
    </w:p>
    <w:p w14:paraId="0000019C" w14:textId="77777777" w:rsidR="00D90262" w:rsidRDefault="00D90262">
      <w:pPr>
        <w:tabs>
          <w:tab w:val="left" w:pos="720"/>
        </w:tabs>
        <w:rPr>
          <w:color w:val="000000"/>
        </w:rPr>
      </w:pPr>
    </w:p>
    <w:p w14:paraId="0000019D" w14:textId="77777777" w:rsidR="00D90262" w:rsidRDefault="00271B20">
      <w:pPr>
        <w:tabs>
          <w:tab w:val="left" w:pos="990"/>
        </w:tabs>
        <w:rPr>
          <w:color w:val="000000"/>
        </w:rPr>
      </w:pPr>
      <w:r>
        <w:rPr>
          <w:color w:val="000000"/>
        </w:rPr>
        <w:t>Titre</w:t>
      </w:r>
      <w:r>
        <w:rPr>
          <w:color w:val="000000"/>
        </w:rPr>
        <w:tab/>
        <w:t>: _____________________________________________________________</w:t>
      </w:r>
    </w:p>
    <w:p w14:paraId="0000019E" w14:textId="77777777" w:rsidR="00D90262" w:rsidRDefault="00D90262">
      <w:pPr>
        <w:rPr>
          <w:color w:val="000000"/>
        </w:rPr>
      </w:pPr>
    </w:p>
    <w:p w14:paraId="0000019F" w14:textId="77777777" w:rsidR="00D90262" w:rsidRDefault="00271B20">
      <w:pPr>
        <w:tabs>
          <w:tab w:val="left" w:pos="990"/>
        </w:tabs>
        <w:rPr>
          <w:color w:val="000000"/>
        </w:rPr>
      </w:pPr>
      <w:r>
        <w:rPr>
          <w:color w:val="000000"/>
        </w:rPr>
        <w:t>Date </w:t>
      </w:r>
      <w:r>
        <w:rPr>
          <w:color w:val="000000"/>
        </w:rPr>
        <w:tab/>
        <w:t>: _____________________________________________________________</w:t>
      </w:r>
    </w:p>
    <w:p w14:paraId="000001A0" w14:textId="77777777" w:rsidR="00D90262" w:rsidRDefault="00D90262">
      <w:pPr>
        <w:rPr>
          <w:color w:val="000000"/>
        </w:rPr>
      </w:pPr>
    </w:p>
    <w:p w14:paraId="000001A1" w14:textId="77777777" w:rsidR="00D90262" w:rsidRDefault="00271B20">
      <w:pPr>
        <w:tabs>
          <w:tab w:val="left" w:pos="990"/>
        </w:tabs>
        <w:rPr>
          <w:color w:val="000000"/>
        </w:rPr>
      </w:pPr>
      <w:r>
        <w:rPr>
          <w:color w:val="000000"/>
        </w:rPr>
        <w:t>Signature </w:t>
      </w:r>
      <w:r>
        <w:rPr>
          <w:color w:val="000000"/>
        </w:rPr>
        <w:tab/>
        <w:t>: ____________________________________</w:t>
      </w:r>
      <w:r>
        <w:rPr>
          <w:color w:val="000000"/>
        </w:rPr>
        <w:t>_________________________</w:t>
      </w:r>
    </w:p>
    <w:p w14:paraId="000001A2" w14:textId="77777777" w:rsidR="00D90262" w:rsidRDefault="00D90262">
      <w:pPr>
        <w:rPr>
          <w:sz w:val="22"/>
          <w:szCs w:val="22"/>
        </w:rPr>
      </w:pPr>
    </w:p>
    <w:p w14:paraId="000001A3" w14:textId="77777777" w:rsidR="00D90262" w:rsidRDefault="00D90262"/>
    <w:p w14:paraId="000001A4" w14:textId="77777777" w:rsidR="00D90262" w:rsidRDefault="00D90262">
      <w:pPr>
        <w:pBdr>
          <w:top w:val="nil"/>
          <w:left w:val="nil"/>
          <w:bottom w:val="nil"/>
          <w:right w:val="nil"/>
          <w:between w:val="nil"/>
        </w:pBdr>
        <w:rPr>
          <w:b/>
          <w:color w:val="000000"/>
        </w:rPr>
      </w:pPr>
    </w:p>
    <w:p w14:paraId="000001A5" w14:textId="77777777" w:rsidR="00D90262" w:rsidRDefault="00D90262">
      <w:pPr>
        <w:pBdr>
          <w:top w:val="nil"/>
          <w:left w:val="nil"/>
          <w:bottom w:val="nil"/>
          <w:right w:val="nil"/>
          <w:between w:val="nil"/>
        </w:pBdr>
        <w:jc w:val="center"/>
        <w:rPr>
          <w:b/>
        </w:rPr>
      </w:pPr>
    </w:p>
    <w:p w14:paraId="000001A6" w14:textId="77777777" w:rsidR="00D90262" w:rsidRDefault="00D90262">
      <w:pPr>
        <w:pBdr>
          <w:top w:val="nil"/>
          <w:left w:val="nil"/>
          <w:bottom w:val="nil"/>
          <w:right w:val="nil"/>
          <w:between w:val="nil"/>
        </w:pBdr>
        <w:jc w:val="center"/>
        <w:rPr>
          <w:b/>
        </w:rPr>
      </w:pPr>
    </w:p>
    <w:p w14:paraId="000001A7" w14:textId="77777777" w:rsidR="00D90262" w:rsidRDefault="00D90262">
      <w:pPr>
        <w:pBdr>
          <w:top w:val="nil"/>
          <w:left w:val="nil"/>
          <w:bottom w:val="nil"/>
          <w:right w:val="nil"/>
          <w:between w:val="nil"/>
        </w:pBdr>
        <w:jc w:val="center"/>
        <w:rPr>
          <w:b/>
        </w:rPr>
      </w:pPr>
    </w:p>
    <w:p w14:paraId="000001A8" w14:textId="77777777" w:rsidR="00D90262" w:rsidRDefault="00D90262">
      <w:pPr>
        <w:pBdr>
          <w:top w:val="nil"/>
          <w:left w:val="nil"/>
          <w:bottom w:val="nil"/>
          <w:right w:val="nil"/>
          <w:between w:val="nil"/>
        </w:pBdr>
        <w:jc w:val="center"/>
        <w:rPr>
          <w:b/>
        </w:rPr>
      </w:pPr>
    </w:p>
    <w:p w14:paraId="000001A9" w14:textId="77777777" w:rsidR="00D90262" w:rsidRDefault="00D90262">
      <w:pPr>
        <w:pBdr>
          <w:top w:val="nil"/>
          <w:left w:val="nil"/>
          <w:bottom w:val="nil"/>
          <w:right w:val="nil"/>
          <w:between w:val="nil"/>
        </w:pBdr>
        <w:jc w:val="center"/>
        <w:rPr>
          <w:b/>
        </w:rPr>
      </w:pPr>
    </w:p>
    <w:p w14:paraId="000001AA" w14:textId="77777777" w:rsidR="00D90262" w:rsidRDefault="00D90262">
      <w:pPr>
        <w:pBdr>
          <w:top w:val="nil"/>
          <w:left w:val="nil"/>
          <w:bottom w:val="nil"/>
          <w:right w:val="nil"/>
          <w:between w:val="nil"/>
        </w:pBdr>
        <w:jc w:val="center"/>
        <w:rPr>
          <w:b/>
        </w:rPr>
      </w:pPr>
    </w:p>
    <w:p w14:paraId="000001AB" w14:textId="77777777" w:rsidR="00D90262" w:rsidRDefault="00D90262">
      <w:pPr>
        <w:pBdr>
          <w:top w:val="nil"/>
          <w:left w:val="nil"/>
          <w:bottom w:val="nil"/>
          <w:right w:val="nil"/>
          <w:between w:val="nil"/>
        </w:pBdr>
        <w:jc w:val="center"/>
        <w:rPr>
          <w:b/>
        </w:rPr>
      </w:pPr>
    </w:p>
    <w:p w14:paraId="000001AC" w14:textId="77777777" w:rsidR="00D90262" w:rsidRDefault="00D90262">
      <w:pPr>
        <w:pBdr>
          <w:top w:val="nil"/>
          <w:left w:val="nil"/>
          <w:bottom w:val="nil"/>
          <w:right w:val="nil"/>
          <w:between w:val="nil"/>
        </w:pBdr>
        <w:jc w:val="center"/>
        <w:rPr>
          <w:b/>
        </w:rPr>
      </w:pPr>
    </w:p>
    <w:p w14:paraId="000001AD" w14:textId="77777777" w:rsidR="00D90262" w:rsidRDefault="00D90262">
      <w:pPr>
        <w:pBdr>
          <w:top w:val="nil"/>
          <w:left w:val="nil"/>
          <w:bottom w:val="nil"/>
          <w:right w:val="nil"/>
          <w:between w:val="nil"/>
        </w:pBdr>
        <w:jc w:val="center"/>
        <w:rPr>
          <w:b/>
        </w:rPr>
      </w:pPr>
    </w:p>
    <w:p w14:paraId="000001AE" w14:textId="77777777" w:rsidR="00D90262" w:rsidRDefault="00D90262">
      <w:pPr>
        <w:pBdr>
          <w:top w:val="nil"/>
          <w:left w:val="nil"/>
          <w:bottom w:val="nil"/>
          <w:right w:val="nil"/>
          <w:between w:val="nil"/>
        </w:pBdr>
        <w:jc w:val="center"/>
        <w:rPr>
          <w:b/>
        </w:rPr>
      </w:pPr>
    </w:p>
    <w:p w14:paraId="000001AF" w14:textId="77777777" w:rsidR="00D90262" w:rsidRDefault="00D90262">
      <w:pPr>
        <w:pBdr>
          <w:top w:val="nil"/>
          <w:left w:val="nil"/>
          <w:bottom w:val="nil"/>
          <w:right w:val="nil"/>
          <w:between w:val="nil"/>
        </w:pBdr>
        <w:jc w:val="center"/>
        <w:rPr>
          <w:b/>
        </w:rPr>
      </w:pPr>
    </w:p>
    <w:p w14:paraId="000001B0" w14:textId="77777777" w:rsidR="00D90262" w:rsidRDefault="00D90262">
      <w:pPr>
        <w:pBdr>
          <w:top w:val="nil"/>
          <w:left w:val="nil"/>
          <w:bottom w:val="nil"/>
          <w:right w:val="nil"/>
          <w:between w:val="nil"/>
        </w:pBdr>
        <w:jc w:val="center"/>
        <w:rPr>
          <w:b/>
        </w:rPr>
      </w:pPr>
    </w:p>
    <w:p w14:paraId="000001B1" w14:textId="77777777" w:rsidR="00D90262" w:rsidRDefault="00D90262">
      <w:pPr>
        <w:pBdr>
          <w:top w:val="nil"/>
          <w:left w:val="nil"/>
          <w:bottom w:val="nil"/>
          <w:right w:val="nil"/>
          <w:between w:val="nil"/>
        </w:pBdr>
        <w:jc w:val="center"/>
        <w:rPr>
          <w:b/>
        </w:rPr>
      </w:pPr>
    </w:p>
    <w:p w14:paraId="000001B2" w14:textId="77777777" w:rsidR="00D90262" w:rsidRDefault="00D90262">
      <w:pPr>
        <w:pBdr>
          <w:top w:val="nil"/>
          <w:left w:val="nil"/>
          <w:bottom w:val="nil"/>
          <w:right w:val="nil"/>
          <w:between w:val="nil"/>
        </w:pBdr>
        <w:jc w:val="center"/>
        <w:rPr>
          <w:b/>
        </w:rPr>
      </w:pPr>
    </w:p>
    <w:p w14:paraId="000001B3" w14:textId="77777777" w:rsidR="00D90262" w:rsidRDefault="00D90262">
      <w:pPr>
        <w:pBdr>
          <w:top w:val="nil"/>
          <w:left w:val="nil"/>
          <w:bottom w:val="nil"/>
          <w:right w:val="nil"/>
          <w:between w:val="nil"/>
        </w:pBdr>
        <w:jc w:val="center"/>
        <w:rPr>
          <w:b/>
        </w:rPr>
      </w:pPr>
    </w:p>
    <w:p w14:paraId="000001B4" w14:textId="77777777" w:rsidR="00D90262" w:rsidRDefault="00D90262">
      <w:pPr>
        <w:pBdr>
          <w:top w:val="nil"/>
          <w:left w:val="nil"/>
          <w:bottom w:val="nil"/>
          <w:right w:val="nil"/>
          <w:between w:val="nil"/>
        </w:pBdr>
        <w:jc w:val="center"/>
        <w:rPr>
          <w:b/>
        </w:rPr>
      </w:pPr>
    </w:p>
    <w:p w14:paraId="000001B5" w14:textId="77777777" w:rsidR="00D90262" w:rsidRDefault="00D90262">
      <w:pPr>
        <w:pBdr>
          <w:top w:val="nil"/>
          <w:left w:val="nil"/>
          <w:bottom w:val="nil"/>
          <w:right w:val="nil"/>
          <w:between w:val="nil"/>
        </w:pBdr>
        <w:jc w:val="center"/>
        <w:rPr>
          <w:b/>
        </w:rPr>
      </w:pPr>
    </w:p>
    <w:p w14:paraId="000001B6" w14:textId="77777777" w:rsidR="00D90262" w:rsidRDefault="00D90262">
      <w:pPr>
        <w:pBdr>
          <w:top w:val="nil"/>
          <w:left w:val="nil"/>
          <w:bottom w:val="nil"/>
          <w:right w:val="nil"/>
          <w:between w:val="nil"/>
        </w:pBdr>
        <w:jc w:val="center"/>
        <w:rPr>
          <w:b/>
        </w:rPr>
      </w:pPr>
    </w:p>
    <w:p w14:paraId="000001B7" w14:textId="77777777" w:rsidR="00D90262" w:rsidRDefault="00D90262">
      <w:pPr>
        <w:pBdr>
          <w:top w:val="nil"/>
          <w:left w:val="nil"/>
          <w:bottom w:val="nil"/>
          <w:right w:val="nil"/>
          <w:between w:val="nil"/>
        </w:pBdr>
        <w:jc w:val="center"/>
        <w:rPr>
          <w:b/>
        </w:rPr>
      </w:pPr>
    </w:p>
    <w:p w14:paraId="000001B8" w14:textId="77777777" w:rsidR="00D90262" w:rsidRDefault="00D90262">
      <w:pPr>
        <w:pBdr>
          <w:top w:val="nil"/>
          <w:left w:val="nil"/>
          <w:bottom w:val="nil"/>
          <w:right w:val="nil"/>
          <w:between w:val="nil"/>
        </w:pBdr>
        <w:jc w:val="center"/>
        <w:rPr>
          <w:b/>
        </w:rPr>
      </w:pPr>
    </w:p>
    <w:p w14:paraId="000001B9" w14:textId="77777777" w:rsidR="00D90262" w:rsidRDefault="00D90262">
      <w:pPr>
        <w:pBdr>
          <w:top w:val="nil"/>
          <w:left w:val="nil"/>
          <w:bottom w:val="nil"/>
          <w:right w:val="nil"/>
          <w:between w:val="nil"/>
        </w:pBdr>
        <w:jc w:val="center"/>
        <w:rPr>
          <w:b/>
        </w:rPr>
      </w:pPr>
    </w:p>
    <w:p w14:paraId="000001BA" w14:textId="77777777" w:rsidR="00D90262" w:rsidRDefault="00D90262">
      <w:pPr>
        <w:pBdr>
          <w:top w:val="nil"/>
          <w:left w:val="nil"/>
          <w:bottom w:val="nil"/>
          <w:right w:val="nil"/>
          <w:between w:val="nil"/>
        </w:pBdr>
        <w:jc w:val="center"/>
        <w:rPr>
          <w:b/>
        </w:rPr>
      </w:pPr>
    </w:p>
    <w:p w14:paraId="000001BB" w14:textId="77777777" w:rsidR="00D90262" w:rsidRDefault="00D90262">
      <w:pPr>
        <w:pBdr>
          <w:top w:val="nil"/>
          <w:left w:val="nil"/>
          <w:bottom w:val="nil"/>
          <w:right w:val="nil"/>
          <w:between w:val="nil"/>
        </w:pBdr>
        <w:jc w:val="center"/>
        <w:rPr>
          <w:b/>
        </w:rPr>
      </w:pPr>
    </w:p>
    <w:p w14:paraId="000001BC" w14:textId="77777777" w:rsidR="00D90262" w:rsidRDefault="00D90262">
      <w:pPr>
        <w:pBdr>
          <w:top w:val="nil"/>
          <w:left w:val="nil"/>
          <w:bottom w:val="nil"/>
          <w:right w:val="nil"/>
          <w:between w:val="nil"/>
        </w:pBdr>
        <w:jc w:val="center"/>
        <w:rPr>
          <w:b/>
        </w:rPr>
      </w:pPr>
    </w:p>
    <w:p w14:paraId="000001BD" w14:textId="77777777" w:rsidR="00D90262" w:rsidRDefault="00271B20">
      <w:pPr>
        <w:keepNext/>
        <w:keepLines/>
        <w:spacing w:before="360" w:after="120"/>
        <w:rPr>
          <w:b/>
          <w:color w:val="0092D1"/>
          <w:sz w:val="24"/>
          <w:szCs w:val="24"/>
        </w:rPr>
      </w:pPr>
      <w:r>
        <w:rPr>
          <w:b/>
          <w:color w:val="0092D1"/>
          <w:sz w:val="28"/>
          <w:szCs w:val="28"/>
        </w:rPr>
        <w:t>Annexe H : Formulaire d’engagement envers les exigences de durabilité</w:t>
      </w:r>
    </w:p>
    <w:p w14:paraId="000001BE" w14:textId="77777777" w:rsidR="00D90262" w:rsidRDefault="00271B20">
      <w:pPr>
        <w:spacing w:after="60"/>
      </w:pPr>
      <w:r>
        <w:t xml:space="preserve">Nom du soumissionnaire : </w:t>
      </w:r>
      <w:r>
        <w:rPr>
          <w:highlight w:val="cyan"/>
        </w:rPr>
        <w:t>[Insérez le nom du soumissionnaire]</w:t>
      </w:r>
    </w:p>
    <w:p w14:paraId="000001BF" w14:textId="77777777" w:rsidR="00D90262" w:rsidRDefault="00271B20">
      <w:pPr>
        <w:spacing w:after="60"/>
      </w:pPr>
      <w:r>
        <w:t xml:space="preserve">Date : </w:t>
      </w:r>
      <w:r>
        <w:rPr>
          <w:highlight w:val="cyan"/>
        </w:rPr>
        <w:t>[insérez la date de soumission]</w:t>
      </w:r>
    </w:p>
    <w:p w14:paraId="000001C0" w14:textId="77777777" w:rsidR="00D90262" w:rsidRDefault="00D90262">
      <w:pPr>
        <w:keepNext/>
        <w:jc w:val="both"/>
      </w:pPr>
    </w:p>
    <w:p w14:paraId="000001C1" w14:textId="77777777" w:rsidR="00D90262" w:rsidRDefault="00271B20">
      <w:pPr>
        <w:keepNext/>
        <w:jc w:val="both"/>
      </w:pPr>
      <w:r>
        <w:t>Depuis 2015, l’UNOPS s’impose comme un chef de file dans le domaine des achats responsables. L’UNOPS donne une grande importance envers la durabilité et s’efforce de conclure des partenariats avec des fournisseurs qui partagent les mêmes valeurs.</w:t>
      </w:r>
    </w:p>
    <w:p w14:paraId="000001C2" w14:textId="77777777" w:rsidR="00D90262" w:rsidRDefault="00D90262">
      <w:pPr>
        <w:keepNext/>
        <w:jc w:val="both"/>
      </w:pPr>
    </w:p>
    <w:p w14:paraId="000001C3" w14:textId="77777777" w:rsidR="00D90262" w:rsidRDefault="00271B20">
      <w:pPr>
        <w:keepNext/>
        <w:jc w:val="both"/>
      </w:pPr>
      <w:r>
        <w:t>Je, sous</w:t>
      </w:r>
      <w:r>
        <w:t>signé [</w:t>
      </w:r>
      <w:r>
        <w:rPr>
          <w:highlight w:val="cyan"/>
        </w:rPr>
        <w:t>Insérez le nom du soumissionnaire</w:t>
      </w:r>
      <w:r>
        <w:t xml:space="preserve">], déclare sur l’honneur ce qui suit : </w:t>
      </w:r>
    </w:p>
    <w:p w14:paraId="000001C4" w14:textId="77777777" w:rsidR="00D90262" w:rsidRDefault="00D90262">
      <w:pPr>
        <w:keepNext/>
        <w:jc w:val="both"/>
      </w:pPr>
    </w:p>
    <w:p w14:paraId="000001C5" w14:textId="77777777" w:rsidR="00D90262" w:rsidRDefault="00271B20">
      <w:pPr>
        <w:keepNext/>
        <w:numPr>
          <w:ilvl w:val="0"/>
          <w:numId w:val="2"/>
        </w:numPr>
        <w:spacing w:before="120" w:after="120"/>
        <w:jc w:val="both"/>
      </w:pPr>
      <w:r>
        <w:t>Je suis dûment autorisé à établir la présente déclaration en son nom.</w:t>
      </w:r>
    </w:p>
    <w:p w14:paraId="000001C6" w14:textId="77777777" w:rsidR="00D90262" w:rsidRDefault="00271B20">
      <w:pPr>
        <w:keepNext/>
        <w:numPr>
          <w:ilvl w:val="0"/>
          <w:numId w:val="2"/>
        </w:numPr>
        <w:spacing w:before="120" w:after="120"/>
        <w:jc w:val="both"/>
      </w:pPr>
      <w:r>
        <w:t>Déclare formellement m’engager à :</w:t>
      </w:r>
    </w:p>
    <w:p w14:paraId="000001C7" w14:textId="77777777" w:rsidR="00D90262" w:rsidRDefault="00271B20">
      <w:pPr>
        <w:keepNext/>
        <w:numPr>
          <w:ilvl w:val="1"/>
          <w:numId w:val="2"/>
        </w:numPr>
        <w:spacing w:before="120" w:after="120"/>
        <w:jc w:val="both"/>
      </w:pPr>
      <w:r>
        <w:t>Intégrer la durabilité (sociale, économique et environnementale) à mes</w:t>
      </w:r>
      <w:r>
        <w:t xml:space="preserve"> propres activités. </w:t>
      </w:r>
    </w:p>
    <w:p w14:paraId="000001C8" w14:textId="77777777" w:rsidR="00D90262" w:rsidRDefault="00271B20">
      <w:pPr>
        <w:numPr>
          <w:ilvl w:val="1"/>
          <w:numId w:val="2"/>
        </w:numPr>
        <w:spacing w:before="120" w:after="120"/>
        <w:jc w:val="both"/>
      </w:pPr>
      <w:r>
        <w:t>Respecter les droits de l'Homme et les questions relatives au travail (par exemple, principes et droits fondamentaux au travail, santé et sécurité au travail, produits équitables, etc.)</w:t>
      </w:r>
    </w:p>
    <w:p w14:paraId="000001C9" w14:textId="77777777" w:rsidR="00D90262" w:rsidRDefault="00271B20">
      <w:pPr>
        <w:numPr>
          <w:ilvl w:val="1"/>
          <w:numId w:val="2"/>
        </w:numPr>
        <w:spacing w:before="120" w:after="120"/>
        <w:jc w:val="both"/>
      </w:pPr>
      <w:bookmarkStart w:id="1" w:name="_heading=h.gjdgxs" w:colFirst="0" w:colLast="0"/>
      <w:bookmarkEnd w:id="1"/>
      <w:r>
        <w:t xml:space="preserve">Réduire ou limiter délibérément les déplacements </w:t>
      </w:r>
      <w:r>
        <w:t>inutiles durant l’exécution du contrat, et donner la priorité au télétravail dans la mesure du possible pour réduire les émissions. Si des déplacements sont nécessaires, je m’engage à établir un ordre de priorité lorsque cela est possible.</w:t>
      </w:r>
    </w:p>
    <w:p w14:paraId="000001CA" w14:textId="77777777" w:rsidR="00D90262" w:rsidRDefault="00271B20">
      <w:pPr>
        <w:numPr>
          <w:ilvl w:val="1"/>
          <w:numId w:val="2"/>
        </w:numPr>
        <w:spacing w:before="120" w:after="120"/>
        <w:jc w:val="both"/>
      </w:pPr>
      <w:r>
        <w:t xml:space="preserve">Des inspections </w:t>
      </w:r>
      <w:r>
        <w:t>(et/ou évaluations) sont effectuées sur l'impact des produits / biens / services de l'entreprise sur l'environnement.</w:t>
      </w:r>
    </w:p>
    <w:p w14:paraId="000001CB" w14:textId="77777777" w:rsidR="00D90262" w:rsidRDefault="00271B20">
      <w:pPr>
        <w:numPr>
          <w:ilvl w:val="1"/>
          <w:numId w:val="2"/>
        </w:numPr>
        <w:spacing w:before="120" w:after="120"/>
        <w:jc w:val="both"/>
      </w:pPr>
      <w:r>
        <w:t>Des rapports sont faits sur l'impact des produits / biens / services de mon entreprise sur l'environnement.</w:t>
      </w:r>
    </w:p>
    <w:p w14:paraId="000001CC" w14:textId="77777777" w:rsidR="00D90262" w:rsidRDefault="00271B20">
      <w:pPr>
        <w:numPr>
          <w:ilvl w:val="1"/>
          <w:numId w:val="2"/>
        </w:numPr>
        <w:spacing w:before="120" w:after="120"/>
        <w:jc w:val="both"/>
      </w:pPr>
      <w:r>
        <w:t>Le recyclage (et/ou la réutili</w:t>
      </w:r>
      <w:r>
        <w:t>sation) est régulièrement pratiqué par mon entreprise.</w:t>
      </w:r>
    </w:p>
    <w:p w14:paraId="000001CD" w14:textId="77777777" w:rsidR="00D90262" w:rsidRDefault="00271B20">
      <w:pPr>
        <w:numPr>
          <w:ilvl w:val="1"/>
          <w:numId w:val="2"/>
        </w:numPr>
        <w:spacing w:before="120" w:after="120"/>
        <w:jc w:val="both"/>
      </w:pPr>
      <w:r>
        <w:t>Les matières et produits chimiques dangereux sont gérés (surveillés, manipulés, transportés, stockés, recyclés, réutilisés et / ou éliminés de manière appropriée).</w:t>
      </w:r>
    </w:p>
    <w:p w14:paraId="000001CE" w14:textId="77777777" w:rsidR="00D90262" w:rsidRDefault="00271B20">
      <w:pPr>
        <w:numPr>
          <w:ilvl w:val="1"/>
          <w:numId w:val="2"/>
        </w:numPr>
        <w:spacing w:before="120" w:after="120"/>
        <w:jc w:val="both"/>
      </w:pPr>
      <w:r>
        <w:t>Les déchets solides (non dangereux) s</w:t>
      </w:r>
      <w:r>
        <w:t>ont surveillés, manipulés, transportés, stockés, recyclés, réutilisés et / ou éliminés de manière appropriée.</w:t>
      </w:r>
    </w:p>
    <w:p w14:paraId="000001CF" w14:textId="77777777" w:rsidR="00D90262" w:rsidRDefault="00271B20">
      <w:pPr>
        <w:numPr>
          <w:ilvl w:val="1"/>
          <w:numId w:val="2"/>
        </w:numPr>
        <w:spacing w:before="120" w:after="120"/>
        <w:jc w:val="both"/>
      </w:pPr>
      <w:r>
        <w:t>La consommation d'eau est surveillée et contrôlée comme une ressource appropriée.</w:t>
      </w:r>
    </w:p>
    <w:p w14:paraId="000001D0" w14:textId="77777777" w:rsidR="00D90262" w:rsidRDefault="00271B20">
      <w:pPr>
        <w:numPr>
          <w:ilvl w:val="1"/>
          <w:numId w:val="2"/>
        </w:numPr>
        <w:spacing w:before="120" w:after="120"/>
        <w:jc w:val="both"/>
      </w:pPr>
      <w:r>
        <w:t>La consommation d'électricité est enregistrée et contrôlée comme</w:t>
      </w:r>
      <w:r>
        <w:t xml:space="preserve"> une ressource appropriée.</w:t>
      </w:r>
    </w:p>
    <w:p w14:paraId="000001D1" w14:textId="77777777" w:rsidR="00D90262" w:rsidRDefault="00271B20">
      <w:pPr>
        <w:numPr>
          <w:ilvl w:val="1"/>
          <w:numId w:val="2"/>
        </w:numPr>
        <w:spacing w:before="120" w:after="120"/>
        <w:jc w:val="both"/>
      </w:pPr>
      <w:r>
        <w:t>On entreprise a des objectifs documentés pour réduire son impact sur l'environnement (cela inclut par exemple les émissions et la consommation d'énergie).</w:t>
      </w:r>
    </w:p>
    <w:p w14:paraId="000001D2" w14:textId="77777777" w:rsidR="00D90262" w:rsidRDefault="00271B20">
      <w:pPr>
        <w:keepNext/>
        <w:numPr>
          <w:ilvl w:val="0"/>
          <w:numId w:val="2"/>
        </w:numPr>
        <w:spacing w:before="120" w:after="120"/>
        <w:jc w:val="both"/>
      </w:pPr>
      <w:r>
        <w:t>Conformément aux efforts déployés par les Nations Unies pour éliminer le p</w:t>
      </w:r>
      <w:r>
        <w:t>lastique à usage unique de ses activités, déclare formellement que je m’engage à ne pas utiliser d’emballages inutiles et/ou d’adopter d’autres solutions plus durables, y compris, sans s’y limiter, l’utilisation d’emballages biodégradables ou recyclés, d’e</w:t>
      </w:r>
      <w:r>
        <w:t>mballages recyclables, d’options de retour d’emballages, d’emballages en vrac, ou d’autres options.</w:t>
      </w:r>
    </w:p>
    <w:p w14:paraId="000001D3" w14:textId="77777777" w:rsidR="00D90262" w:rsidRDefault="00271B20">
      <w:pPr>
        <w:tabs>
          <w:tab w:val="left" w:pos="990"/>
          <w:tab w:val="left" w:pos="5040"/>
          <w:tab w:val="left" w:pos="5850"/>
        </w:tabs>
      </w:pPr>
      <w:r>
        <w:t>Nom </w:t>
      </w:r>
      <w:r>
        <w:tab/>
        <w:t>: _____________________________________________________________</w:t>
      </w:r>
    </w:p>
    <w:p w14:paraId="000001D4" w14:textId="77777777" w:rsidR="00D90262" w:rsidRDefault="00D90262">
      <w:pPr>
        <w:tabs>
          <w:tab w:val="left" w:pos="990"/>
          <w:tab w:val="left" w:pos="5040"/>
          <w:tab w:val="left" w:pos="5850"/>
        </w:tabs>
      </w:pPr>
    </w:p>
    <w:p w14:paraId="000001D5" w14:textId="77777777" w:rsidR="00D90262" w:rsidRDefault="00271B20">
      <w:pPr>
        <w:tabs>
          <w:tab w:val="left" w:pos="990"/>
        </w:tabs>
      </w:pPr>
      <w:r>
        <w:t>Titre</w:t>
      </w:r>
      <w:r>
        <w:tab/>
        <w:t>: _____________________________________________________________</w:t>
      </w:r>
    </w:p>
    <w:p w14:paraId="000001D6" w14:textId="77777777" w:rsidR="00D90262" w:rsidRDefault="00D90262">
      <w:pPr>
        <w:tabs>
          <w:tab w:val="left" w:pos="990"/>
        </w:tabs>
      </w:pPr>
    </w:p>
    <w:p w14:paraId="000001D7" w14:textId="77777777" w:rsidR="00D90262" w:rsidRDefault="00271B20">
      <w:pPr>
        <w:tabs>
          <w:tab w:val="left" w:pos="990"/>
        </w:tabs>
      </w:pPr>
      <w:r>
        <w:t>Date </w:t>
      </w:r>
      <w:r>
        <w:tab/>
      </w:r>
      <w:r>
        <w:t>: _____________________________________________________________</w:t>
      </w:r>
    </w:p>
    <w:p w14:paraId="000001D8" w14:textId="77777777" w:rsidR="00D90262" w:rsidRDefault="00D90262">
      <w:pPr>
        <w:tabs>
          <w:tab w:val="left" w:pos="990"/>
        </w:tabs>
      </w:pPr>
    </w:p>
    <w:p w14:paraId="000001D9" w14:textId="77777777" w:rsidR="00D90262" w:rsidRDefault="00271B20">
      <w:pPr>
        <w:tabs>
          <w:tab w:val="left" w:pos="990"/>
        </w:tabs>
      </w:pPr>
      <w:r>
        <w:t>Signature</w:t>
      </w:r>
      <w:r>
        <w:tab/>
        <w:t>: ________________________________________</w:t>
      </w:r>
    </w:p>
    <w:p w14:paraId="000001DA" w14:textId="77777777" w:rsidR="00D90262" w:rsidRDefault="00D90262">
      <w:pPr>
        <w:pBdr>
          <w:top w:val="nil"/>
          <w:left w:val="nil"/>
          <w:bottom w:val="nil"/>
          <w:right w:val="nil"/>
          <w:between w:val="nil"/>
        </w:pBdr>
        <w:jc w:val="center"/>
        <w:rPr>
          <w:b/>
        </w:rPr>
      </w:pPr>
    </w:p>
    <w:p w14:paraId="000001DB" w14:textId="77777777" w:rsidR="00D90262" w:rsidRDefault="00D90262"/>
    <w:sectPr w:rsidR="00D90262">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347F7" w14:textId="77777777" w:rsidR="00271B20" w:rsidRDefault="00271B20">
      <w:r>
        <w:separator/>
      </w:r>
    </w:p>
  </w:endnote>
  <w:endnote w:type="continuationSeparator" w:id="0">
    <w:p w14:paraId="77C94CD0" w14:textId="77777777" w:rsidR="00271B20" w:rsidRDefault="00271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0" w14:textId="77777777" w:rsidR="00D90262" w:rsidRDefault="00D90262">
    <w:pPr>
      <w:widowControl w:val="0"/>
      <w:pBdr>
        <w:top w:val="nil"/>
        <w:left w:val="nil"/>
        <w:bottom w:val="nil"/>
        <w:right w:val="nil"/>
        <w:between w:val="nil"/>
      </w:pBdr>
      <w:spacing w:line="276" w:lineRule="auto"/>
      <w:rPr>
        <w:color w:val="000000"/>
      </w:rPr>
    </w:pPr>
  </w:p>
  <w:tbl>
    <w:tblPr>
      <w:tblStyle w:val="ae"/>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90262" w14:paraId="6D8AE995" w14:textId="77777777">
      <w:tc>
        <w:tcPr>
          <w:tcW w:w="4596" w:type="dxa"/>
        </w:tcPr>
        <w:p w14:paraId="000001E1" w14:textId="77777777" w:rsidR="00D90262" w:rsidRDefault="00271B20">
          <w:pP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14:paraId="000001E2" w14:textId="63BBC495" w:rsidR="00D90262" w:rsidRDefault="00271B20">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2F1B20">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tc>
    </w:tr>
  </w:tbl>
  <w:p w14:paraId="000001E3" w14:textId="77777777" w:rsidR="00D90262" w:rsidRDefault="00D9026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04A7" w14:textId="77777777" w:rsidR="00271B20" w:rsidRDefault="00271B20">
      <w:r>
        <w:separator/>
      </w:r>
    </w:p>
  </w:footnote>
  <w:footnote w:type="continuationSeparator" w:id="0">
    <w:p w14:paraId="320AEBCD" w14:textId="77777777" w:rsidR="00271B20" w:rsidRDefault="00271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D" w14:textId="77777777" w:rsidR="00D90262" w:rsidRDefault="00271B20">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d"/>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90262" w14:paraId="2187DE0D" w14:textId="77777777">
      <w:tc>
        <w:tcPr>
          <w:tcW w:w="9889" w:type="dxa"/>
        </w:tcPr>
        <w:p w14:paraId="000001DE" w14:textId="77777777" w:rsidR="00D90262" w:rsidRDefault="00271B20">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w:t>
          </w:r>
          <w:r>
            <w:rPr>
              <w:rFonts w:ascii="Open Sans" w:eastAsia="Open Sans" w:hAnsi="Open Sans" w:cs="Open Sans"/>
              <w:sz w:val="18"/>
              <w:szCs w:val="18"/>
            </w:rPr>
            <w:t>2021</w:t>
          </w:r>
        </w:p>
      </w:tc>
    </w:tr>
  </w:tbl>
  <w:p w14:paraId="000001DF" w14:textId="77777777" w:rsidR="00D90262" w:rsidRDefault="00D9026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C" w14:textId="77777777" w:rsidR="00D90262" w:rsidRDefault="00271B2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75882"/>
    <w:multiLevelType w:val="multilevel"/>
    <w:tmpl w:val="8F52C9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57207A"/>
    <w:multiLevelType w:val="multilevel"/>
    <w:tmpl w:val="564AD48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5572432A"/>
    <w:multiLevelType w:val="multilevel"/>
    <w:tmpl w:val="E194AD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0431CCE"/>
    <w:multiLevelType w:val="multilevel"/>
    <w:tmpl w:val="9620BCA6"/>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262"/>
    <w:rsid w:val="00271B20"/>
    <w:rsid w:val="002F1B20"/>
    <w:rsid w:val="00D9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48C2A8-CA25-4FF6-83B1-B7C210FA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GAByr0aCG8ICqQEzkF/fqC6glg==">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3023</Words>
  <Characters>17236</Characters>
  <Application>Microsoft Office Word</Application>
  <DocSecurity>0</DocSecurity>
  <Lines>143</Lines>
  <Paragraphs>40</Paragraphs>
  <ScaleCrop>false</ScaleCrop>
  <Company/>
  <LinksUpToDate>false</LinksUpToDate>
  <CharactersWithSpaces>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Boureima Timbo</dc:creator>
  <cp:lastModifiedBy>Boureima Timbo</cp:lastModifiedBy>
  <cp:revision>2</cp:revision>
  <dcterms:created xsi:type="dcterms:W3CDTF">2021-08-11T17:04:00Z</dcterms:created>
  <dcterms:modified xsi:type="dcterms:W3CDTF">2021-08-11T17:04:00Z</dcterms:modified>
</cp:coreProperties>
</file>