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30B" w:rsidRDefault="00C6358E" w:rsidP="00C6358E">
      <w:pPr>
        <w:pStyle w:val="Headinglevel1"/>
      </w:pPr>
      <w:bookmarkStart w:id="0" w:name="CERTIFICATION_TO_BE_SUBMITTED_BY_A_BIDDE"/>
      <w:bookmarkStart w:id="1" w:name="IN_AN_ILO_COMPETITIVE_BIDDING_PROCEDURE"/>
      <w:bookmarkEnd w:id="0"/>
      <w:bookmarkEnd w:id="1"/>
      <w:r>
        <w:t>Declara</w:t>
      </w:r>
      <w:bookmarkStart w:id="2" w:name="_GoBack"/>
      <w:bookmarkEnd w:id="2"/>
      <w:r>
        <w:t>tion of Conduct</w:t>
      </w:r>
    </w:p>
    <w:p w:rsidR="00CA430B" w:rsidRDefault="00CA430B"/>
    <w:p w:rsidR="00CA430B" w:rsidRDefault="008B2C6B" w:rsidP="00C6358E">
      <w:pPr>
        <w:pStyle w:val="NormalBody"/>
      </w:pPr>
      <w:r>
        <w:t>The ILO expects all participants in its procurement process to adhere to the very highest standards of</w:t>
      </w:r>
      <w:r>
        <w:rPr>
          <w:spacing w:val="1"/>
        </w:rPr>
        <w:t xml:space="preserve"> </w:t>
      </w:r>
      <w:r>
        <w:t>moral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ethical</w:t>
      </w:r>
      <w:r>
        <w:rPr>
          <w:spacing w:val="-9"/>
        </w:rPr>
        <w:t xml:space="preserve"> </w:t>
      </w:r>
      <w:r>
        <w:t>conduct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transparency,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prevent</w:t>
      </w:r>
      <w:r>
        <w:rPr>
          <w:spacing w:val="-5"/>
        </w:rPr>
        <w:t xml:space="preserve"> </w:t>
      </w:r>
      <w:r>
        <w:t>any</w:t>
      </w:r>
      <w:r>
        <w:rPr>
          <w:spacing w:val="-12"/>
        </w:rPr>
        <w:t xml:space="preserve"> </w:t>
      </w:r>
      <w:r>
        <w:t>conflict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interest</w:t>
      </w:r>
      <w:r>
        <w:rPr>
          <w:spacing w:val="-9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not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engage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any</w:t>
      </w:r>
      <w:r>
        <w:rPr>
          <w:spacing w:val="-53"/>
        </w:rPr>
        <w:t xml:space="preserve"> </w:t>
      </w:r>
      <w:r>
        <w:t>form</w:t>
      </w:r>
      <w:r>
        <w:rPr>
          <w:spacing w:val="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coercive,</w:t>
      </w:r>
      <w:r>
        <w:rPr>
          <w:spacing w:val="-2"/>
        </w:rPr>
        <w:t xml:space="preserve"> </w:t>
      </w:r>
      <w:r>
        <w:t>collusive,</w:t>
      </w:r>
      <w:r>
        <w:rPr>
          <w:spacing w:val="1"/>
        </w:rPr>
        <w:t xml:space="preserve"> </w:t>
      </w:r>
      <w:r>
        <w:t>corrupt,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fraudulent</w:t>
      </w:r>
      <w:r>
        <w:rPr>
          <w:spacing w:val="-1"/>
        </w:rPr>
        <w:t xml:space="preserve"> </w:t>
      </w:r>
      <w:r>
        <w:t>practices.</w:t>
      </w:r>
    </w:p>
    <w:p w:rsidR="008B2C6B" w:rsidRDefault="008B2C6B" w:rsidP="00C6358E">
      <w:pPr>
        <w:pStyle w:val="NormalBody"/>
      </w:pPr>
    </w:p>
    <w:p w:rsidR="00CA430B" w:rsidRDefault="008B2C6B" w:rsidP="00C6358E">
      <w:pPr>
        <w:pStyle w:val="NormalBody"/>
      </w:pPr>
      <w:r>
        <w:t>With respect to its proposal submitted in response to the ILO’s Invitation to Bid/Request for Proposal</w:t>
      </w:r>
      <w:r>
        <w:rPr>
          <w:spacing w:val="1"/>
        </w:rPr>
        <w:t xml:space="preserve"> </w:t>
      </w:r>
      <w:r>
        <w:t>mentioned above,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Bidder hereby</w:t>
      </w:r>
      <w:r>
        <w:rPr>
          <w:spacing w:val="-4"/>
        </w:rPr>
        <w:t xml:space="preserve"> </w:t>
      </w:r>
      <w:r>
        <w:t>certifies</w:t>
      </w:r>
      <w:r>
        <w:rPr>
          <w:spacing w:val="-1"/>
        </w:rPr>
        <w:t xml:space="preserve"> </w:t>
      </w:r>
      <w:r>
        <w:t>that:</w:t>
      </w:r>
    </w:p>
    <w:p w:rsidR="00CA430B" w:rsidRDefault="008B2C6B" w:rsidP="008B2C6B">
      <w:pPr>
        <w:pStyle w:val="ListNum1"/>
      </w:pPr>
      <w:r>
        <w:t>The</w:t>
      </w:r>
      <w:r>
        <w:rPr>
          <w:spacing w:val="-5"/>
        </w:rPr>
        <w:t xml:space="preserve"> </w:t>
      </w:r>
      <w:r>
        <w:t>prices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proposal</w:t>
      </w:r>
      <w:r>
        <w:rPr>
          <w:spacing w:val="-5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arrived</w:t>
      </w:r>
      <w:r>
        <w:rPr>
          <w:spacing w:val="-2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independently</w:t>
      </w:r>
      <w:r>
        <w:rPr>
          <w:spacing w:val="-5"/>
        </w:rPr>
        <w:t xml:space="preserve"> </w:t>
      </w:r>
      <w:r>
        <w:t>without</w:t>
      </w:r>
      <w:r>
        <w:rPr>
          <w:spacing w:val="-4"/>
        </w:rPr>
        <w:t xml:space="preserve"> </w:t>
      </w:r>
      <w:r>
        <w:t>consultation,</w:t>
      </w:r>
      <w:r>
        <w:rPr>
          <w:spacing w:val="-5"/>
        </w:rPr>
        <w:t xml:space="preserve"> </w:t>
      </w:r>
      <w:r>
        <w:t>communication</w:t>
      </w:r>
      <w:r>
        <w:rPr>
          <w:spacing w:val="-53"/>
        </w:rPr>
        <w:t xml:space="preserve"> </w:t>
      </w:r>
      <w:r>
        <w:t>or agreement with any other interested companies, competitor or potential competitor with a view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restricting</w:t>
      </w:r>
      <w:r>
        <w:rPr>
          <w:spacing w:val="-1"/>
        </w:rPr>
        <w:t xml:space="preserve"> </w:t>
      </w:r>
      <w:r>
        <w:t>competition.</w:t>
      </w:r>
    </w:p>
    <w:p w:rsidR="00CA430B" w:rsidRDefault="008B2C6B" w:rsidP="008B2C6B">
      <w:pPr>
        <w:pStyle w:val="ListNum1"/>
      </w:pPr>
      <w:r>
        <w:t>No</w:t>
      </w:r>
      <w:r>
        <w:rPr>
          <w:spacing w:val="1"/>
        </w:rPr>
        <w:t xml:space="preserve"> </w:t>
      </w:r>
      <w:r>
        <w:t>attempt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influence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Bidder,</w:t>
      </w:r>
      <w:r>
        <w:rPr>
          <w:spacing w:val="1"/>
        </w:rPr>
        <w:t xml:space="preserve"> </w:t>
      </w:r>
      <w:r>
        <w:t>organization,</w:t>
      </w:r>
      <w:r>
        <w:rPr>
          <w:spacing w:val="-1"/>
        </w:rPr>
        <w:t xml:space="preserve"> </w:t>
      </w:r>
      <w:r>
        <w:t>partnership or</w:t>
      </w:r>
      <w:r>
        <w:rPr>
          <w:spacing w:val="1"/>
        </w:rPr>
        <w:t xml:space="preserve"> </w:t>
      </w:r>
      <w:r>
        <w:t>corporation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either</w:t>
      </w:r>
      <w:r>
        <w:rPr>
          <w:spacing w:val="-1"/>
        </w:rPr>
        <w:t xml:space="preserve"> </w:t>
      </w:r>
      <w:r>
        <w:t>submit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not submit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proposal.</w:t>
      </w:r>
    </w:p>
    <w:p w:rsidR="00CA430B" w:rsidRDefault="008B2C6B" w:rsidP="008B2C6B">
      <w:pPr>
        <w:pStyle w:val="ListNum1"/>
      </w:pPr>
      <w:r>
        <w:t>The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offer,</w:t>
      </w:r>
      <w:r>
        <w:rPr>
          <w:spacing w:val="1"/>
        </w:rPr>
        <w:t xml:space="preserve"> </w:t>
      </w:r>
      <w:r>
        <w:t>solicit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accept,</w:t>
      </w:r>
      <w:r>
        <w:rPr>
          <w:spacing w:val="1"/>
        </w:rPr>
        <w:t xml:space="preserve"> </w:t>
      </w:r>
      <w:r>
        <w:t>directly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indirectly,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gratuity,</w:t>
      </w:r>
      <w:r>
        <w:rPr>
          <w:spacing w:val="1"/>
        </w:rPr>
        <w:t xml:space="preserve"> </w:t>
      </w:r>
      <w:r>
        <w:t>gift,</w:t>
      </w:r>
      <w:r>
        <w:rPr>
          <w:spacing w:val="1"/>
        </w:rPr>
        <w:t xml:space="preserve"> </w:t>
      </w:r>
      <w:r>
        <w:t>favour,</w:t>
      </w:r>
      <w:r>
        <w:rPr>
          <w:spacing w:val="1"/>
        </w:rPr>
        <w:t xml:space="preserve"> </w:t>
      </w:r>
      <w:r>
        <w:t>entertainment,</w:t>
      </w:r>
      <w:r>
        <w:rPr>
          <w:spacing w:val="-4"/>
        </w:rPr>
        <w:t xml:space="preserve"> </w:t>
      </w:r>
      <w:r>
        <w:t>promises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future</w:t>
      </w:r>
      <w:r>
        <w:rPr>
          <w:spacing w:val="-3"/>
        </w:rPr>
        <w:t xml:space="preserve"> </w:t>
      </w:r>
      <w:r>
        <w:t>employment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other benefits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from</w:t>
      </w:r>
      <w:r>
        <w:rPr>
          <w:spacing w:val="2"/>
        </w:rPr>
        <w:t xml:space="preserve"> </w:t>
      </w:r>
      <w:r>
        <w:t>anyone</w:t>
      </w:r>
      <w:r>
        <w:rPr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ILO.</w:t>
      </w:r>
    </w:p>
    <w:p w:rsidR="008B2C6B" w:rsidRDefault="008B2C6B" w:rsidP="008B2C6B">
      <w:pPr>
        <w:pStyle w:val="ListNum1"/>
      </w:pPr>
      <w:r>
        <w:t>The Bidder (parent company and/or any subsidiaries) is not identified on, or associated with any</w:t>
      </w:r>
      <w:r>
        <w:rPr>
          <w:spacing w:val="1"/>
        </w:rPr>
        <w:t xml:space="preserve"> </w:t>
      </w:r>
      <w:r>
        <w:t>individual, groups, undertakings and entities identified on, the list established pursuant to UN</w:t>
      </w:r>
      <w:r>
        <w:rPr>
          <w:spacing w:val="1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t>Council</w:t>
      </w:r>
      <w:r>
        <w:rPr>
          <w:spacing w:val="-2"/>
        </w:rPr>
        <w:t xml:space="preserve"> </w:t>
      </w:r>
      <w:r>
        <w:t>Resolution</w:t>
      </w:r>
      <w:r>
        <w:rPr>
          <w:spacing w:val="1"/>
        </w:rPr>
        <w:t xml:space="preserve"> </w:t>
      </w:r>
      <w:r>
        <w:t>1267</w:t>
      </w:r>
      <w:r>
        <w:rPr>
          <w:spacing w:val="-1"/>
        </w:rPr>
        <w:t xml:space="preserve"> </w:t>
      </w:r>
      <w:r>
        <w:t>(Consolidated</w:t>
      </w:r>
      <w:r>
        <w:rPr>
          <w:spacing w:val="-1"/>
        </w:rPr>
        <w:t xml:space="preserve"> </w:t>
      </w:r>
      <w:r w:rsidR="00C6358E">
        <w:t>List)</w:t>
      </w:r>
      <w:r>
        <w:rPr>
          <w:rStyle w:val="FootnoteReference"/>
          <w:sz w:val="20"/>
        </w:rPr>
        <w:footnoteReference w:id="1"/>
      </w:r>
    </w:p>
    <w:p w:rsidR="00CA430B" w:rsidRDefault="008B2C6B" w:rsidP="008B2C6B">
      <w:pPr>
        <w:pStyle w:val="ListNum1"/>
      </w:pPr>
      <w:r>
        <w:t>The Bidder (parent company and/or any subsidiaries) will not use the funds received under any</w:t>
      </w:r>
      <w:r>
        <w:rPr>
          <w:spacing w:val="1"/>
        </w:rPr>
        <w:t xml:space="preserve"> </w:t>
      </w:r>
      <w:r>
        <w:t xml:space="preserve">contract </w:t>
      </w:r>
      <w:proofErr w:type="gramStart"/>
      <w:r>
        <w:t>with</w:t>
      </w:r>
      <w:proofErr w:type="gramEnd"/>
      <w:r>
        <w:t xml:space="preserve"> the ILO to provide support to individuals, groups, undertakings or entities associated</w:t>
      </w:r>
      <w:r>
        <w:rPr>
          <w:spacing w:val="-53"/>
        </w:rPr>
        <w:t xml:space="preserve"> </w:t>
      </w:r>
      <w:r>
        <w:t>with terrorism.</w:t>
      </w:r>
    </w:p>
    <w:p w:rsidR="00CA430B" w:rsidRDefault="008B2C6B" w:rsidP="008B2C6B">
      <w:pPr>
        <w:pStyle w:val="ListNum1"/>
      </w:pPr>
      <w:r>
        <w:t>The Bidder (parent company and/or any subsidiaries) is not the subject of any form of sanction</w:t>
      </w:r>
      <w:r>
        <w:rPr>
          <w:spacing w:val="1"/>
        </w:rPr>
        <w:t xml:space="preserve"> </w:t>
      </w:r>
      <w:r>
        <w:t>imposed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organization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body</w:t>
      </w:r>
      <w:r>
        <w:rPr>
          <w:spacing w:val="-4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United</w:t>
      </w:r>
      <w:r>
        <w:rPr>
          <w:spacing w:val="1"/>
        </w:rPr>
        <w:t xml:space="preserve"> </w:t>
      </w:r>
      <w:r>
        <w:t>Nations</w:t>
      </w:r>
      <w:r>
        <w:rPr>
          <w:spacing w:val="-2"/>
        </w:rPr>
        <w:t xml:space="preserve"> </w:t>
      </w:r>
      <w:r>
        <w:t>System,</w:t>
      </w:r>
      <w:r>
        <w:rPr>
          <w:spacing w:val="-3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World</w:t>
      </w:r>
      <w:r>
        <w:rPr>
          <w:spacing w:val="-3"/>
        </w:rPr>
        <w:t xml:space="preserve"> </w:t>
      </w:r>
      <w:r>
        <w:t>Bank.</w:t>
      </w:r>
    </w:p>
    <w:p w:rsidR="008B2C6B" w:rsidRDefault="008B2C6B" w:rsidP="00C6358E">
      <w:pPr>
        <w:pStyle w:val="NormalBody"/>
      </w:pPr>
    </w:p>
    <w:p w:rsidR="00CA430B" w:rsidRDefault="008B2C6B" w:rsidP="00C6358E">
      <w:pPr>
        <w:pStyle w:val="NormalBody"/>
      </w:pPr>
      <w:r>
        <w:t>The ILO reserves the right to cancel or terminate with immediate effect and without compensation any</w:t>
      </w:r>
      <w:r>
        <w:rPr>
          <w:spacing w:val="-53"/>
        </w:rPr>
        <w:t xml:space="preserve"> </w:t>
      </w:r>
      <w:r>
        <w:t>offer of or contract arising from this bidding procedure in the event of any misrepresentation in relation</w:t>
      </w:r>
      <w:r>
        <w:rPr>
          <w:spacing w:val="-5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above</w:t>
      </w:r>
      <w:r>
        <w:rPr>
          <w:spacing w:val="-1"/>
        </w:rPr>
        <w:t xml:space="preserve"> </w:t>
      </w:r>
      <w:r>
        <w:t>certifications.</w:t>
      </w:r>
    </w:p>
    <w:p w:rsidR="008B2C6B" w:rsidRDefault="008B2C6B">
      <w:pPr>
        <w:widowControl w:val="0"/>
        <w:autoSpaceDE w:val="0"/>
        <w:autoSpaceDN w:val="0"/>
        <w:spacing w:before="0" w:after="0" w:line="240" w:lineRule="auto"/>
      </w:pPr>
      <w:r>
        <w:br w:type="page"/>
      </w:r>
    </w:p>
    <w:p w:rsidR="00CA430B" w:rsidRDefault="008B2C6B" w:rsidP="00C6358E">
      <w:pPr>
        <w:pStyle w:val="Headinglevel2"/>
      </w:pPr>
      <w:r>
        <w:lastRenderedPageBreak/>
        <w:t>Definitions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terms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declaration</w:t>
      </w:r>
    </w:p>
    <w:p w:rsidR="00CA430B" w:rsidRDefault="00CA430B" w:rsidP="00C6358E">
      <w:pPr>
        <w:pStyle w:val="NormalBody"/>
        <w:rPr>
          <w:sz w:val="13"/>
        </w:rPr>
      </w:pPr>
    </w:p>
    <w:p w:rsidR="00CA430B" w:rsidRDefault="008B2C6B" w:rsidP="00C6358E">
      <w:pPr>
        <w:pStyle w:val="ListBullet1"/>
      </w:pPr>
      <w:r>
        <w:t>“</w:t>
      </w:r>
      <w:proofErr w:type="gramStart"/>
      <w:r w:rsidRPr="00C6358E">
        <w:rPr>
          <w:b/>
          <w:i/>
        </w:rPr>
        <w:t>coercive</w:t>
      </w:r>
      <w:proofErr w:type="gramEnd"/>
      <w:r w:rsidRPr="00C6358E">
        <w:rPr>
          <w:b/>
          <w:i/>
        </w:rPr>
        <w:t xml:space="preserve"> practice</w:t>
      </w:r>
      <w:r>
        <w:t>” is impairing or harming, or threatening to impair or harm, directly or indirectly,</w:t>
      </w:r>
      <w:r>
        <w:rPr>
          <w:spacing w:val="1"/>
        </w:rPr>
        <w:t xml:space="preserve"> </w:t>
      </w:r>
      <w:r>
        <w:t>another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property</w:t>
      </w:r>
      <w:r>
        <w:rPr>
          <w:spacing w:val="-4"/>
        </w:rPr>
        <w:t xml:space="preserve"> </w:t>
      </w:r>
      <w:r>
        <w:t>of another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influence</w:t>
      </w:r>
      <w:r>
        <w:rPr>
          <w:spacing w:val="-2"/>
        </w:rPr>
        <w:t xml:space="preserve"> </w:t>
      </w:r>
      <w:r>
        <w:t>improperly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actions</w:t>
      </w:r>
      <w:r>
        <w:rPr>
          <w:spacing w:val="2"/>
        </w:rPr>
        <w:t xml:space="preserve"> </w:t>
      </w:r>
      <w:r>
        <w:t>of another.</w:t>
      </w:r>
    </w:p>
    <w:p w:rsidR="00CA430B" w:rsidRDefault="008B2C6B" w:rsidP="00C6358E">
      <w:pPr>
        <w:pStyle w:val="ListBullet1"/>
      </w:pPr>
      <w:r>
        <w:t>“</w:t>
      </w:r>
      <w:r w:rsidRPr="00C6358E">
        <w:rPr>
          <w:b/>
          <w:i/>
        </w:rPr>
        <w:t>collusive practice</w:t>
      </w:r>
      <w:r>
        <w:t>” is any conduct or arrangement between two or more bidders or contractors,</w:t>
      </w:r>
      <w:r>
        <w:rPr>
          <w:spacing w:val="1"/>
        </w:rPr>
        <w:t xml:space="preserve"> </w:t>
      </w:r>
      <w:r>
        <w:t>designed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achieve</w:t>
      </w:r>
      <w:r>
        <w:rPr>
          <w:spacing w:val="-8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improper</w:t>
      </w:r>
      <w:r>
        <w:rPr>
          <w:spacing w:val="-9"/>
        </w:rPr>
        <w:t xml:space="preserve"> </w:t>
      </w:r>
      <w:r>
        <w:t>purpose,</w:t>
      </w:r>
      <w:r>
        <w:rPr>
          <w:spacing w:val="-4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influence</w:t>
      </w:r>
      <w:r>
        <w:rPr>
          <w:spacing w:val="-7"/>
        </w:rPr>
        <w:t xml:space="preserve"> </w:t>
      </w:r>
      <w:r>
        <w:t>improperly</w:t>
      </w:r>
      <w:r>
        <w:rPr>
          <w:spacing w:val="-12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actions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another</w:t>
      </w:r>
      <w:r>
        <w:rPr>
          <w:spacing w:val="-5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prices at an</w:t>
      </w:r>
      <w:r>
        <w:rPr>
          <w:spacing w:val="1"/>
        </w:rPr>
        <w:t xml:space="preserve"> </w:t>
      </w:r>
      <w:r>
        <w:t>artificial</w:t>
      </w:r>
      <w:r>
        <w:rPr>
          <w:spacing w:val="-3"/>
        </w:rPr>
        <w:t xml:space="preserve"> </w:t>
      </w:r>
      <w:r>
        <w:t>level</w:t>
      </w:r>
      <w:r>
        <w:rPr>
          <w:spacing w:val="-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in a</w:t>
      </w:r>
      <w:r>
        <w:rPr>
          <w:spacing w:val="-1"/>
        </w:rPr>
        <w:t xml:space="preserve"> </w:t>
      </w:r>
      <w:r>
        <w:t>non-competitive manner;</w:t>
      </w:r>
    </w:p>
    <w:p w:rsidR="00CA430B" w:rsidRDefault="008B2C6B" w:rsidP="00C6358E">
      <w:pPr>
        <w:pStyle w:val="ListBullet1"/>
      </w:pPr>
      <w:r>
        <w:t>“</w:t>
      </w:r>
      <w:r w:rsidRPr="00C6358E">
        <w:rPr>
          <w:b/>
          <w:i/>
        </w:rPr>
        <w:t>conflict</w:t>
      </w:r>
      <w:r w:rsidRPr="00C6358E">
        <w:rPr>
          <w:b/>
          <w:i/>
          <w:spacing w:val="-7"/>
        </w:rPr>
        <w:t xml:space="preserve"> </w:t>
      </w:r>
      <w:r w:rsidRPr="00C6358E">
        <w:rPr>
          <w:b/>
          <w:i/>
        </w:rPr>
        <w:t>of</w:t>
      </w:r>
      <w:r w:rsidRPr="00C6358E">
        <w:rPr>
          <w:b/>
          <w:i/>
          <w:spacing w:val="-4"/>
        </w:rPr>
        <w:t xml:space="preserve"> </w:t>
      </w:r>
      <w:r w:rsidRPr="00C6358E">
        <w:rPr>
          <w:b/>
          <w:i/>
        </w:rPr>
        <w:t>interest</w:t>
      </w:r>
      <w:r>
        <w:t>”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situation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gives</w:t>
      </w:r>
      <w:r>
        <w:rPr>
          <w:spacing w:val="-5"/>
        </w:rPr>
        <w:t xml:space="preserve"> </w:t>
      </w:r>
      <w:r>
        <w:t>rise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actual,</w:t>
      </w:r>
      <w:r>
        <w:rPr>
          <w:spacing w:val="-6"/>
        </w:rPr>
        <w:t xml:space="preserve"> </w:t>
      </w:r>
      <w:r>
        <w:t>potential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perceived</w:t>
      </w:r>
      <w:r>
        <w:rPr>
          <w:spacing w:val="-5"/>
        </w:rPr>
        <w:t xml:space="preserve"> </w:t>
      </w:r>
      <w:r>
        <w:t>conflict</w:t>
      </w:r>
      <w:r>
        <w:rPr>
          <w:spacing w:val="-6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interests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party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another;</w:t>
      </w:r>
    </w:p>
    <w:p w:rsidR="00CA430B" w:rsidRDefault="008B2C6B" w:rsidP="00C6358E">
      <w:pPr>
        <w:pStyle w:val="ListBullet1"/>
      </w:pPr>
      <w:r>
        <w:t>“</w:t>
      </w:r>
      <w:r w:rsidRPr="00C6358E">
        <w:rPr>
          <w:b/>
          <w:i/>
        </w:rPr>
        <w:t>corrupt practice</w:t>
      </w:r>
      <w:r>
        <w:t>” is the offering, giving, receiving or soliciting, directly</w:t>
      </w:r>
      <w:r>
        <w:rPr>
          <w:spacing w:val="1"/>
        </w:rPr>
        <w:t xml:space="preserve"> </w:t>
      </w:r>
      <w:r>
        <w:t>or indirectly, of any advantage,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order to influence</w:t>
      </w:r>
      <w:r>
        <w:rPr>
          <w:spacing w:val="1"/>
        </w:rPr>
        <w:t xml:space="preserve"> </w:t>
      </w:r>
      <w:r>
        <w:t>improperly</w:t>
      </w:r>
      <w:r>
        <w:rPr>
          <w:spacing w:val="-2"/>
        </w:rPr>
        <w:t xml:space="preserve"> </w:t>
      </w:r>
      <w:r>
        <w:t>the actions of</w:t>
      </w:r>
      <w:r>
        <w:rPr>
          <w:spacing w:val="1"/>
        </w:rPr>
        <w:t xml:space="preserve"> </w:t>
      </w:r>
      <w:r>
        <w:t>another;</w:t>
      </w:r>
    </w:p>
    <w:p w:rsidR="00CA430B" w:rsidRDefault="008B2C6B" w:rsidP="00C6358E">
      <w:pPr>
        <w:pStyle w:val="ListBullet1"/>
      </w:pPr>
      <w:r>
        <w:t>“</w:t>
      </w:r>
      <w:r w:rsidRPr="00C6358E">
        <w:rPr>
          <w:b/>
          <w:i/>
        </w:rPr>
        <w:t>fraudulent practice</w:t>
      </w:r>
      <w:r>
        <w:t>” is any act or omission, including a misrepresentation, that knowingly or recklessly</w:t>
      </w:r>
      <w:r>
        <w:rPr>
          <w:spacing w:val="-53"/>
        </w:rPr>
        <w:t xml:space="preserve"> </w:t>
      </w:r>
      <w:r>
        <w:t>misleads,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attempts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mislead,</w:t>
      </w:r>
      <w:r>
        <w:rPr>
          <w:spacing w:val="-4"/>
        </w:rPr>
        <w:t xml:space="preserve"> </w:t>
      </w:r>
      <w:r>
        <w:t>another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obtain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benefit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avoid</w:t>
      </w:r>
      <w:r>
        <w:rPr>
          <w:spacing w:val="-7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obligation;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undersigned</w:t>
      </w:r>
      <w:r>
        <w:rPr>
          <w:spacing w:val="-1"/>
        </w:rPr>
        <w:t xml:space="preserve"> </w:t>
      </w:r>
      <w:r>
        <w:t>certifies/y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duly</w:t>
      </w:r>
      <w:r>
        <w:rPr>
          <w:spacing w:val="-6"/>
        </w:rPr>
        <w:t xml:space="preserve"> </w:t>
      </w:r>
      <w:r>
        <w:t>authorized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sign</w:t>
      </w:r>
      <w:r>
        <w:rPr>
          <w:spacing w:val="-3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Certification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behalf 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Bidder.</w:t>
      </w:r>
    </w:p>
    <w:p w:rsidR="00CA430B" w:rsidRDefault="00CA430B" w:rsidP="00C6358E">
      <w:pPr>
        <w:pStyle w:val="NormalBody"/>
      </w:pPr>
    </w:p>
    <w:p w:rsidR="00CA430B" w:rsidRDefault="00CA430B" w:rsidP="00C6358E">
      <w:pPr>
        <w:pStyle w:val="NormalBody"/>
      </w:pPr>
    </w:p>
    <w:p w:rsidR="00C6358E" w:rsidRDefault="00C6358E" w:rsidP="00C6358E">
      <w:pPr>
        <w:pStyle w:val="NormalBody"/>
      </w:pPr>
    </w:p>
    <w:p w:rsidR="00C6358E" w:rsidRDefault="00C6358E" w:rsidP="00C6358E">
      <w:pPr>
        <w:pStyle w:val="NormalBody"/>
      </w:pPr>
    </w:p>
    <w:p w:rsidR="00C6358E" w:rsidRDefault="00C6358E" w:rsidP="00C6358E">
      <w:pPr>
        <w:pStyle w:val="NormalBody"/>
      </w:pPr>
      <w:r>
        <w:t xml:space="preserve">Name and Position </w:t>
      </w:r>
      <w:r>
        <w:tab/>
      </w:r>
      <w:r>
        <w:tab/>
      </w:r>
      <w:r>
        <w:tab/>
        <w:t>Signature</w:t>
      </w:r>
      <w:r>
        <w:tab/>
      </w:r>
      <w:r>
        <w:tab/>
      </w:r>
      <w:r>
        <w:tab/>
        <w:t>Date</w:t>
      </w:r>
    </w:p>
    <w:p w:rsidR="00CA430B" w:rsidRDefault="00CA430B" w:rsidP="00C6358E">
      <w:pPr>
        <w:pStyle w:val="NormalBody"/>
        <w:rPr>
          <w:sz w:val="20"/>
        </w:rPr>
      </w:pPr>
    </w:p>
    <w:sectPr w:rsidR="00CA430B" w:rsidSect="00C6358E">
      <w:headerReference w:type="default" r:id="rId8"/>
      <w:footerReference w:type="default" r:id="rId9"/>
      <w:pgSz w:w="11910" w:h="16840"/>
      <w:pgMar w:top="1660" w:right="1300" w:bottom="280" w:left="1240" w:header="568" w:footer="567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993" w:rsidRDefault="008B2C6B">
      <w:pPr>
        <w:spacing w:before="0" w:after="0" w:line="240" w:lineRule="auto"/>
      </w:pPr>
      <w:r>
        <w:separator/>
      </w:r>
    </w:p>
  </w:endnote>
  <w:endnote w:type="continuationSeparator" w:id="0">
    <w:p w:rsidR="00345993" w:rsidRDefault="008B2C6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verpass">
    <w:panose1 w:val="00000500000000000000"/>
    <w:charset w:val="00"/>
    <w:family w:val="auto"/>
    <w:pitch w:val="variable"/>
    <w:sig w:usb0="00000007" w:usb1="00000020" w:usb2="00000000" w:usb3="00000000" w:csb0="00000093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verpass Light">
    <w:panose1 w:val="00000400000000000000"/>
    <w:charset w:val="00"/>
    <w:family w:val="auto"/>
    <w:pitch w:val="variable"/>
    <w:sig w:usb0="00000007" w:usb1="00000020" w:usb2="00000000" w:usb3="00000000" w:csb0="00000093" w:csb1="00000000"/>
  </w:font>
  <w:font w:name="Noto Sans SemBd">
    <w:altName w:val="Calibri"/>
    <w:charset w:val="01"/>
    <w:family w:val="swiss"/>
    <w:pitch w:val="variable"/>
    <w:sig w:usb0="E00002FF" w:usb1="4000001F" w:usb2="08000029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58E" w:rsidRDefault="00C6358E" w:rsidP="00C6358E">
    <w:pPr>
      <w:pStyle w:val="Footer"/>
    </w:pPr>
    <w:r>
      <w:t>ILO 2021 Version 1.0 (EN) 01.06.2021</w:t>
    </w:r>
  </w:p>
  <w:p w:rsidR="00C6358E" w:rsidRPr="00C6358E" w:rsidRDefault="00C6358E" w:rsidP="00C6358E">
    <w:pPr>
      <w:pStyle w:val="Footer"/>
    </w:pPr>
    <w:r>
      <w:t>Procurement Manual, Tool 6-2-a-(</w:t>
    </w:r>
    <w:proofErr w:type="spellStart"/>
    <w:r>
      <w:t>i</w:t>
    </w:r>
    <w:proofErr w:type="spellEnd"/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993" w:rsidRDefault="008B2C6B">
      <w:pPr>
        <w:spacing w:before="0" w:after="0" w:line="240" w:lineRule="auto"/>
      </w:pPr>
      <w:r>
        <w:separator/>
      </w:r>
    </w:p>
  </w:footnote>
  <w:footnote w:type="continuationSeparator" w:id="0">
    <w:p w:rsidR="00345993" w:rsidRDefault="008B2C6B">
      <w:pPr>
        <w:spacing w:before="0" w:after="0" w:line="240" w:lineRule="auto"/>
      </w:pPr>
      <w:r>
        <w:continuationSeparator/>
      </w:r>
    </w:p>
  </w:footnote>
  <w:footnote w:id="1">
    <w:p w:rsidR="008B2C6B" w:rsidRDefault="008B2C6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B2C6B">
        <w:t xml:space="preserve">The Consolidated List can be found at </w:t>
      </w:r>
      <w:hyperlink r:id="rId1" w:history="1">
        <w:r w:rsidRPr="00867EF7">
          <w:rPr>
            <w:rStyle w:val="Hyperlink"/>
          </w:rPr>
          <w:t>https://www.un.org/securitycouncil/content/un-sc-consolidated-list</w:t>
        </w:r>
      </w:hyperlink>
      <w:r>
        <w:t xml:space="preserve"> </w:t>
      </w:r>
    </w:p>
    <w:p w:rsidR="008B2C6B" w:rsidRDefault="008B2C6B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58E" w:rsidRPr="00026015" w:rsidRDefault="00C6358E" w:rsidP="00C6358E">
    <w:pPr>
      <w:pStyle w:val="Header"/>
      <w:rPr>
        <w:rStyle w:val="Folio"/>
      </w:rPr>
    </w:pPr>
    <w:r w:rsidRPr="00C60871">
      <w:rPr>
        <w:lang w:val="fr-FR"/>
      </w:rPr>
      <w:sym w:font="Wingdings 3" w:char="F075"/>
    </w:r>
    <w:r w:rsidRPr="00026015">
      <w:tab/>
    </w:r>
    <w:r w:rsidR="00026015">
      <w:t>RFQ FRI 08/2021 Fair Recruitment Initiative Knowledge Hub Platform</w:t>
    </w:r>
    <w:r w:rsidRPr="00026015">
      <w:tab/>
    </w:r>
    <w:r w:rsidRPr="00C60871">
      <w:rPr>
        <w:rStyle w:val="Folio"/>
        <w:lang w:val="fr-FR"/>
      </w:rPr>
      <w:fldChar w:fldCharType="begin"/>
    </w:r>
    <w:r w:rsidRPr="00026015">
      <w:rPr>
        <w:rStyle w:val="Folio"/>
      </w:rPr>
      <w:instrText xml:space="preserve"> PAGE  \* Arabic  \* MERGEFORMAT </w:instrText>
    </w:r>
    <w:r w:rsidRPr="00C60871">
      <w:rPr>
        <w:rStyle w:val="Folio"/>
        <w:lang w:val="fr-FR"/>
      </w:rPr>
      <w:fldChar w:fldCharType="separate"/>
    </w:r>
    <w:r w:rsidR="00026015">
      <w:rPr>
        <w:rStyle w:val="Folio"/>
      </w:rPr>
      <w:t>1</w:t>
    </w:r>
    <w:r w:rsidRPr="00C60871">
      <w:rPr>
        <w:rStyle w:val="Folio"/>
        <w:lang w:val="fr-FR"/>
      </w:rPr>
      <w:fldChar w:fldCharType="end"/>
    </w:r>
  </w:p>
  <w:p w:rsidR="00C6358E" w:rsidRDefault="00C6358E" w:rsidP="00C6358E">
    <w:pPr>
      <w:pStyle w:val="Header"/>
    </w:pPr>
    <w:r w:rsidRPr="00026015">
      <w:rPr>
        <w:rStyle w:val="Folio"/>
      </w:rPr>
      <w:t>Annex II – Declaration of Conduct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7653"/>
    <w:multiLevelType w:val="hybridMultilevel"/>
    <w:tmpl w:val="BA968A0C"/>
    <w:lvl w:ilvl="0" w:tplc="200A7D58">
      <w:start w:val="1"/>
      <w:numFmt w:val="bullet"/>
      <w:pStyle w:val="TableTitle"/>
      <w:lvlText w:val=""/>
      <w:lvlJc w:val="left"/>
      <w:pPr>
        <w:ind w:left="720" w:hanging="360"/>
      </w:pPr>
      <w:rPr>
        <w:rFonts w:ascii="Wingdings 3" w:hAnsi="Wingdings 3" w:hint="default"/>
        <w:color w:val="1E2DBE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A6EA8"/>
    <w:multiLevelType w:val="hybridMultilevel"/>
    <w:tmpl w:val="949A5950"/>
    <w:lvl w:ilvl="0" w:tplc="6270EEAA">
      <w:start w:val="1"/>
      <w:numFmt w:val="decimal"/>
      <w:pStyle w:val="ParaNum"/>
      <w:lvlText w:val="%1."/>
      <w:lvlJc w:val="left"/>
      <w:pPr>
        <w:ind w:left="360" w:hanging="360"/>
      </w:pPr>
      <w:rPr>
        <w:rFonts w:ascii="Noto Sans" w:hAnsi="Noto Sans" w:cs="Noto Sans" w:hint="default"/>
        <w:b/>
        <w:i w:val="0"/>
        <w:color w:val="auto"/>
        <w:sz w:val="18"/>
        <w:szCs w:val="18"/>
      </w:rPr>
    </w:lvl>
    <w:lvl w:ilvl="1" w:tplc="032621D4">
      <w:start w:val="1"/>
      <w:numFmt w:val="lowerLetter"/>
      <w:lvlText w:val="(%2)"/>
      <w:lvlJc w:val="left"/>
      <w:pPr>
        <w:ind w:left="2227" w:hanging="720"/>
      </w:pPr>
      <w:rPr>
        <w:rFonts w:hint="default"/>
      </w:rPr>
    </w:lvl>
    <w:lvl w:ilvl="2" w:tplc="6868C14E">
      <w:start w:val="1"/>
      <w:numFmt w:val="lowerRoman"/>
      <w:lvlText w:val="(%3)"/>
      <w:lvlJc w:val="right"/>
      <w:pPr>
        <w:ind w:left="2587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307" w:hanging="360"/>
      </w:pPr>
    </w:lvl>
    <w:lvl w:ilvl="4" w:tplc="08090019" w:tentative="1">
      <w:start w:val="1"/>
      <w:numFmt w:val="lowerLetter"/>
      <w:lvlText w:val="%5."/>
      <w:lvlJc w:val="left"/>
      <w:pPr>
        <w:ind w:left="4027" w:hanging="360"/>
      </w:pPr>
    </w:lvl>
    <w:lvl w:ilvl="5" w:tplc="0809001B" w:tentative="1">
      <w:start w:val="1"/>
      <w:numFmt w:val="lowerRoman"/>
      <w:lvlText w:val="%6."/>
      <w:lvlJc w:val="right"/>
      <w:pPr>
        <w:ind w:left="4747" w:hanging="180"/>
      </w:pPr>
    </w:lvl>
    <w:lvl w:ilvl="6" w:tplc="0809000F" w:tentative="1">
      <w:start w:val="1"/>
      <w:numFmt w:val="decimal"/>
      <w:lvlText w:val="%7."/>
      <w:lvlJc w:val="left"/>
      <w:pPr>
        <w:ind w:left="5467" w:hanging="360"/>
      </w:pPr>
    </w:lvl>
    <w:lvl w:ilvl="7" w:tplc="08090019" w:tentative="1">
      <w:start w:val="1"/>
      <w:numFmt w:val="lowerLetter"/>
      <w:lvlText w:val="%8."/>
      <w:lvlJc w:val="left"/>
      <w:pPr>
        <w:ind w:left="6187" w:hanging="360"/>
      </w:pPr>
    </w:lvl>
    <w:lvl w:ilvl="8" w:tplc="080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2" w15:restartNumberingAfterBreak="0">
    <w:nsid w:val="2E884A97"/>
    <w:multiLevelType w:val="hybridMultilevel"/>
    <w:tmpl w:val="C5FE17A8"/>
    <w:lvl w:ilvl="0" w:tplc="6FDCEE76">
      <w:start w:val="1"/>
      <w:numFmt w:val="bullet"/>
      <w:pStyle w:val="KeyList"/>
      <w:lvlText w:val=""/>
      <w:lvlJc w:val="left"/>
      <w:pPr>
        <w:ind w:left="360" w:hanging="360"/>
      </w:pPr>
      <w:rPr>
        <w:rFonts w:ascii="Wingdings 3" w:hAnsi="Wingdings 3" w:cs="Symbol" w:hint="default"/>
        <w:b w:val="0"/>
        <w:i w:val="0"/>
        <w:color w:val="FA3C4B"/>
        <w:sz w:val="18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B2107D"/>
    <w:multiLevelType w:val="hybridMultilevel"/>
    <w:tmpl w:val="8152B28C"/>
    <w:lvl w:ilvl="0" w:tplc="573878F2">
      <w:start w:val="1"/>
      <w:numFmt w:val="bullet"/>
      <w:pStyle w:val="DocumentTitle"/>
      <w:lvlText w:val=""/>
      <w:lvlJc w:val="left"/>
      <w:pPr>
        <w:ind w:left="1080" w:hanging="360"/>
      </w:pPr>
      <w:rPr>
        <w:rFonts w:ascii="Wingdings 3" w:hAnsi="Wingdings 3" w:cs="Symbol" w:hint="default"/>
        <w:color w:val="1E2DBE"/>
        <w:position w:val="4"/>
        <w:sz w:val="40"/>
        <w:szCs w:val="40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B915A4"/>
    <w:multiLevelType w:val="hybridMultilevel"/>
    <w:tmpl w:val="3078B282"/>
    <w:lvl w:ilvl="0" w:tplc="D5F83EC8">
      <w:start w:val="1"/>
      <w:numFmt w:val="bullet"/>
      <w:pStyle w:val="QuoteDescription"/>
      <w:lvlText w:val=""/>
      <w:lvlJc w:val="left"/>
      <w:pPr>
        <w:ind w:left="720" w:hanging="360"/>
      </w:pPr>
      <w:rPr>
        <w:rFonts w:ascii="Wingdings 3" w:hAnsi="Wingdings 3" w:cs="Symbol" w:hint="default"/>
        <w:color w:val="FA3C4B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BB668D6"/>
    <w:multiLevelType w:val="multilevel"/>
    <w:tmpl w:val="8DBE45B2"/>
    <w:styleLink w:val="ListNumILO"/>
    <w:lvl w:ilvl="0">
      <w:start w:val="1"/>
      <w:numFmt w:val="decimal"/>
      <w:pStyle w:val="ListNum1"/>
      <w:lvlText w:val="%1."/>
      <w:lvlJc w:val="left"/>
      <w:pPr>
        <w:ind w:left="700" w:hanging="360"/>
      </w:pPr>
      <w:rPr>
        <w:rFonts w:cs="Times New Roman" w:hint="default"/>
        <w:b/>
        <w:i w:val="0"/>
        <w:color w:val="1E2DBE"/>
        <w:sz w:val="18"/>
        <w:szCs w:val="20"/>
      </w:rPr>
    </w:lvl>
    <w:lvl w:ilvl="1">
      <w:start w:val="1"/>
      <w:numFmt w:val="lowerLetter"/>
      <w:lvlText w:val="%2."/>
      <w:lvlJc w:val="left"/>
      <w:pPr>
        <w:ind w:left="454" w:hanging="22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C34BDB"/>
    <w:multiLevelType w:val="hybridMultilevel"/>
    <w:tmpl w:val="B136FB76"/>
    <w:lvl w:ilvl="0" w:tplc="44A6FE82">
      <w:start w:val="1"/>
      <w:numFmt w:val="bullet"/>
      <w:pStyle w:val="BoxTitle"/>
      <w:lvlText w:val=""/>
      <w:lvlJc w:val="left"/>
      <w:pPr>
        <w:ind w:left="720" w:hanging="360"/>
      </w:pPr>
      <w:rPr>
        <w:rFonts w:ascii="Wingdings 3" w:hAnsi="Wingdings 3" w:hint="default"/>
        <w:color w:val="1E2DBE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05928"/>
    <w:multiLevelType w:val="hybridMultilevel"/>
    <w:tmpl w:val="2CEE3242"/>
    <w:lvl w:ilvl="0" w:tplc="7C566ABE">
      <w:start w:val="1"/>
      <w:numFmt w:val="bullet"/>
      <w:pStyle w:val="Headinglevel1"/>
      <w:lvlText w:val=""/>
      <w:lvlJc w:val="left"/>
      <w:pPr>
        <w:ind w:left="360" w:hanging="360"/>
      </w:pPr>
      <w:rPr>
        <w:rFonts w:ascii="Wingdings 3" w:hAnsi="Wingdings 3" w:cs="Symbol" w:hint="default"/>
        <w:color w:val="FA3C4B"/>
        <w:sz w:val="28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6B72ED4"/>
    <w:multiLevelType w:val="hybridMultilevel"/>
    <w:tmpl w:val="5BA68598"/>
    <w:lvl w:ilvl="0" w:tplc="DA8E0BEA">
      <w:start w:val="1"/>
      <w:numFmt w:val="lowerLetter"/>
      <w:pStyle w:val="ListNum2"/>
      <w:lvlText w:val="%1."/>
      <w:lvlJc w:val="left"/>
      <w:pPr>
        <w:ind w:left="1040" w:hanging="360"/>
      </w:pPr>
      <w:rPr>
        <w:rFonts w:ascii="Noto Sans" w:hAnsi="Noto Sans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1E2DBE"/>
        <w:spacing w:val="0"/>
        <w:kern w:val="0"/>
        <w:position w:val="0"/>
        <w:sz w:val="18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A5E0EE26">
      <w:start w:val="1"/>
      <w:numFmt w:val="lowerLetter"/>
      <w:lvlText w:val="(%2)"/>
      <w:lvlJc w:val="left"/>
      <w:pPr>
        <w:ind w:left="2433" w:hanging="720"/>
      </w:pPr>
      <w:rPr>
        <w:rFonts w:hint="default"/>
        <w:b/>
        <w:color w:val="FF3C4B"/>
      </w:r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9C01582"/>
    <w:multiLevelType w:val="multilevel"/>
    <w:tmpl w:val="35BE0EB6"/>
    <w:styleLink w:val="ListNoNumILO"/>
    <w:lvl w:ilvl="0">
      <w:start w:val="1"/>
      <w:numFmt w:val="bullet"/>
      <w:pStyle w:val="ListBullet1"/>
      <w:lvlText w:val="●"/>
      <w:lvlJc w:val="left"/>
      <w:pPr>
        <w:ind w:left="227" w:hanging="227"/>
      </w:pPr>
      <w:rPr>
        <w:rFonts w:ascii="Verdana" w:hAnsi="Verdana" w:hint="default"/>
        <w:color w:val="1E2DBE"/>
      </w:rPr>
    </w:lvl>
    <w:lvl w:ilvl="1">
      <w:start w:val="1"/>
      <w:numFmt w:val="bullet"/>
      <w:lvlRestart w:val="0"/>
      <w:lvlText w:val="●"/>
      <w:lvlJc w:val="left"/>
      <w:pPr>
        <w:ind w:left="454" w:hanging="227"/>
      </w:pPr>
      <w:rPr>
        <w:rFonts w:ascii="Verdana" w:hAnsi="Verdana" w:hint="default"/>
        <w:color w:val="1E2DB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F622E27"/>
    <w:multiLevelType w:val="hybridMultilevel"/>
    <w:tmpl w:val="103E5E92"/>
    <w:lvl w:ilvl="0" w:tplc="1DC4458A">
      <w:start w:val="1"/>
      <w:numFmt w:val="bullet"/>
      <w:pStyle w:val="ListBullet2"/>
      <w:lvlText w:val="o"/>
      <w:lvlJc w:val="left"/>
      <w:pPr>
        <w:ind w:left="927" w:hanging="360"/>
      </w:pPr>
      <w:rPr>
        <w:rFonts w:ascii="Symbol" w:hAnsi="Symbol" w:hint="default"/>
        <w:b w:val="0"/>
        <w:i w:val="0"/>
        <w:color w:val="1E2CBD"/>
        <w:sz w:val="18"/>
        <w:szCs w:val="20"/>
      </w:rPr>
    </w:lvl>
    <w:lvl w:ilvl="1" w:tplc="A5E0EE26">
      <w:start w:val="1"/>
      <w:numFmt w:val="lowerLetter"/>
      <w:lvlText w:val="(%2)"/>
      <w:lvlJc w:val="left"/>
      <w:pPr>
        <w:ind w:left="2433" w:hanging="720"/>
      </w:pPr>
      <w:rPr>
        <w:rFonts w:hint="default"/>
        <w:b/>
        <w:color w:val="FF3C4B"/>
      </w:r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06E54A6"/>
    <w:multiLevelType w:val="hybridMultilevel"/>
    <w:tmpl w:val="7B34E0A0"/>
    <w:lvl w:ilvl="0" w:tplc="05DC4D54">
      <w:start w:val="1"/>
      <w:numFmt w:val="decimal"/>
      <w:lvlText w:val="%1."/>
      <w:lvlJc w:val="left"/>
      <w:pPr>
        <w:ind w:left="55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GB" w:eastAsia="en-US" w:bidi="ar-SA"/>
      </w:rPr>
    </w:lvl>
    <w:lvl w:ilvl="1" w:tplc="156AC664">
      <w:numFmt w:val="bullet"/>
      <w:lvlText w:val="•"/>
      <w:lvlJc w:val="left"/>
      <w:pPr>
        <w:ind w:left="1440" w:hanging="360"/>
      </w:pPr>
      <w:rPr>
        <w:rFonts w:hint="default"/>
        <w:lang w:val="en-GB" w:eastAsia="en-US" w:bidi="ar-SA"/>
      </w:rPr>
    </w:lvl>
    <w:lvl w:ilvl="2" w:tplc="A4AE3FD8">
      <w:numFmt w:val="bullet"/>
      <w:lvlText w:val="•"/>
      <w:lvlJc w:val="left"/>
      <w:pPr>
        <w:ind w:left="2321" w:hanging="360"/>
      </w:pPr>
      <w:rPr>
        <w:rFonts w:hint="default"/>
        <w:lang w:val="en-GB" w:eastAsia="en-US" w:bidi="ar-SA"/>
      </w:rPr>
    </w:lvl>
    <w:lvl w:ilvl="3" w:tplc="D74634B6">
      <w:numFmt w:val="bullet"/>
      <w:lvlText w:val="•"/>
      <w:lvlJc w:val="left"/>
      <w:pPr>
        <w:ind w:left="3201" w:hanging="360"/>
      </w:pPr>
      <w:rPr>
        <w:rFonts w:hint="default"/>
        <w:lang w:val="en-GB" w:eastAsia="en-US" w:bidi="ar-SA"/>
      </w:rPr>
    </w:lvl>
    <w:lvl w:ilvl="4" w:tplc="B64298B4">
      <w:numFmt w:val="bullet"/>
      <w:lvlText w:val="•"/>
      <w:lvlJc w:val="left"/>
      <w:pPr>
        <w:ind w:left="4082" w:hanging="360"/>
      </w:pPr>
      <w:rPr>
        <w:rFonts w:hint="default"/>
        <w:lang w:val="en-GB" w:eastAsia="en-US" w:bidi="ar-SA"/>
      </w:rPr>
    </w:lvl>
    <w:lvl w:ilvl="5" w:tplc="B84009EE">
      <w:numFmt w:val="bullet"/>
      <w:lvlText w:val="•"/>
      <w:lvlJc w:val="left"/>
      <w:pPr>
        <w:ind w:left="4963" w:hanging="360"/>
      </w:pPr>
      <w:rPr>
        <w:rFonts w:hint="default"/>
        <w:lang w:val="en-GB" w:eastAsia="en-US" w:bidi="ar-SA"/>
      </w:rPr>
    </w:lvl>
    <w:lvl w:ilvl="6" w:tplc="4AE6C424">
      <w:numFmt w:val="bullet"/>
      <w:lvlText w:val="•"/>
      <w:lvlJc w:val="left"/>
      <w:pPr>
        <w:ind w:left="5843" w:hanging="360"/>
      </w:pPr>
      <w:rPr>
        <w:rFonts w:hint="default"/>
        <w:lang w:val="en-GB" w:eastAsia="en-US" w:bidi="ar-SA"/>
      </w:rPr>
    </w:lvl>
    <w:lvl w:ilvl="7" w:tplc="3A9E48B0">
      <w:numFmt w:val="bullet"/>
      <w:lvlText w:val="•"/>
      <w:lvlJc w:val="left"/>
      <w:pPr>
        <w:ind w:left="6724" w:hanging="360"/>
      </w:pPr>
      <w:rPr>
        <w:rFonts w:hint="default"/>
        <w:lang w:val="en-GB" w:eastAsia="en-US" w:bidi="ar-SA"/>
      </w:rPr>
    </w:lvl>
    <w:lvl w:ilvl="8" w:tplc="12BAADD4">
      <w:numFmt w:val="bullet"/>
      <w:lvlText w:val="•"/>
      <w:lvlJc w:val="left"/>
      <w:pPr>
        <w:ind w:left="7605" w:hanging="360"/>
      </w:pPr>
      <w:rPr>
        <w:rFonts w:hint="default"/>
        <w:lang w:val="en-GB" w:eastAsia="en-US" w:bidi="ar-SA"/>
      </w:rPr>
    </w:lvl>
  </w:abstractNum>
  <w:abstractNum w:abstractNumId="12" w15:restartNumberingAfterBreak="0">
    <w:nsid w:val="675A21F1"/>
    <w:multiLevelType w:val="hybridMultilevel"/>
    <w:tmpl w:val="BC8012E2"/>
    <w:lvl w:ilvl="0" w:tplc="B6FEC6E0">
      <w:start w:val="1"/>
      <w:numFmt w:val="bullet"/>
      <w:pStyle w:val="GraphicTitle"/>
      <w:lvlText w:val=""/>
      <w:lvlJc w:val="left"/>
      <w:pPr>
        <w:ind w:left="360" w:hanging="360"/>
      </w:pPr>
      <w:rPr>
        <w:rFonts w:ascii="Wingdings 3" w:hAnsi="Wingdings 3" w:hint="default"/>
        <w:color w:val="1E2DBE"/>
        <w:sz w:val="18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3"/>
  </w:num>
  <w:num w:numId="5">
    <w:abstractNumId w:val="12"/>
  </w:num>
  <w:num w:numId="6">
    <w:abstractNumId w:val="7"/>
  </w:num>
  <w:num w:numId="7">
    <w:abstractNumId w:val="2"/>
  </w:num>
  <w:num w:numId="8">
    <w:abstractNumId w:val="9"/>
  </w:num>
  <w:num w:numId="9">
    <w:abstractNumId w:val="10"/>
  </w:num>
  <w:num w:numId="10">
    <w:abstractNumId w:val="9"/>
  </w:num>
  <w:num w:numId="11">
    <w:abstractNumId w:val="5"/>
  </w:num>
  <w:num w:numId="12">
    <w:abstractNumId w:val="8"/>
  </w:num>
  <w:num w:numId="13">
    <w:abstractNumId w:val="5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0B"/>
    <w:rsid w:val="00026015"/>
    <w:rsid w:val="00345993"/>
    <w:rsid w:val="008B2C6B"/>
    <w:rsid w:val="00C6358E"/>
    <w:rsid w:val="00CA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86A9F74-87B4-4D83-AF82-671A623F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3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2" w:unhideWhenUsed="1" w:qFormat="1"/>
    <w:lsdException w:name="annotation text" w:semiHidden="1" w:unhideWhenUsed="1"/>
    <w:lsdException w:name="header" w:semiHidden="1" w:uiPriority="14" w:unhideWhenUsed="1"/>
    <w:lsdException w:name="footer" w:semiHidden="1" w:uiPriority="14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2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0"/>
    <w:qFormat/>
    <w:rsid w:val="00C6358E"/>
    <w:pPr>
      <w:widowControl/>
      <w:autoSpaceDE/>
      <w:autoSpaceDN/>
      <w:spacing w:before="120" w:after="120" w:line="264" w:lineRule="auto"/>
    </w:pPr>
    <w:rPr>
      <w:rFonts w:ascii="Noto Sans" w:hAnsi="Noto Sans" w:cs="Noto Sans"/>
      <w:sz w:val="18"/>
      <w:szCs w:val="18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35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s">
    <w:name w:val="Authors"/>
    <w:uiPriority w:val="1"/>
    <w:qFormat/>
    <w:rsid w:val="00C6358E"/>
    <w:pPr>
      <w:widowControl/>
      <w:autoSpaceDE/>
      <w:autoSpaceDN/>
      <w:spacing w:before="1800" w:after="120"/>
      <w:ind w:left="454"/>
    </w:pPr>
    <w:rPr>
      <w:rFonts w:ascii="Overpass" w:hAnsi="Overpass" w:cs="Noto Sans"/>
      <w:b/>
      <w:color w:val="1E2DBE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58E"/>
    <w:pPr>
      <w:spacing w:before="0"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58E"/>
    <w:rPr>
      <w:rFonts w:ascii="Segoe UI" w:hAnsi="Segoe UI" w:cs="Segoe UI"/>
      <w:sz w:val="18"/>
      <w:szCs w:val="18"/>
      <w:lang w:val="en-GB"/>
    </w:rPr>
  </w:style>
  <w:style w:type="paragraph" w:customStyle="1" w:styleId="TableTitle">
    <w:name w:val="TableTitle"/>
    <w:next w:val="Normal"/>
    <w:uiPriority w:val="8"/>
    <w:qFormat/>
    <w:rsid w:val="00C6358E"/>
    <w:pPr>
      <w:keepNext/>
      <w:widowControl/>
      <w:numPr>
        <w:numId w:val="2"/>
      </w:numPr>
      <w:autoSpaceDE/>
      <w:autoSpaceDN/>
      <w:spacing w:before="120" w:after="120"/>
    </w:pPr>
    <w:rPr>
      <w:rFonts w:ascii="Noto Sans" w:hAnsi="Noto Sans" w:cs="Noto Sans"/>
      <w:b/>
      <w:bCs/>
      <w:color w:val="1E2DBE"/>
      <w:sz w:val="18"/>
      <w:szCs w:val="18"/>
      <w:lang w:val="en-GB"/>
    </w:rPr>
  </w:style>
  <w:style w:type="paragraph" w:customStyle="1" w:styleId="BoxTitle">
    <w:name w:val="BoxTitle"/>
    <w:basedOn w:val="TableTitle"/>
    <w:next w:val="Normal"/>
    <w:uiPriority w:val="7"/>
    <w:qFormat/>
    <w:rsid w:val="00C6358E"/>
    <w:pPr>
      <w:numPr>
        <w:numId w:val="3"/>
      </w:numPr>
    </w:pPr>
  </w:style>
  <w:style w:type="paragraph" w:customStyle="1" w:styleId="NormalBody">
    <w:name w:val="NormalBody"/>
    <w:uiPriority w:val="4"/>
    <w:qFormat/>
    <w:rsid w:val="00C6358E"/>
    <w:pPr>
      <w:widowControl/>
      <w:autoSpaceDE/>
      <w:autoSpaceDN/>
      <w:spacing w:before="120" w:after="120"/>
      <w:jc w:val="both"/>
    </w:pPr>
    <w:rPr>
      <w:rFonts w:ascii="Noto Sans" w:hAnsi="Noto Sans" w:cs="Noto Sans"/>
      <w:sz w:val="18"/>
      <w:szCs w:val="18"/>
      <w:lang w:val="en-GB"/>
    </w:rPr>
  </w:style>
  <w:style w:type="paragraph" w:customStyle="1" w:styleId="ContactDetail">
    <w:name w:val="ContactDetail"/>
    <w:basedOn w:val="NormalBody"/>
    <w:uiPriority w:val="13"/>
    <w:qFormat/>
    <w:rsid w:val="00C6358E"/>
    <w:pPr>
      <w:spacing w:before="0" w:after="0"/>
    </w:pPr>
    <w:rPr>
      <w:sz w:val="16"/>
      <w:szCs w:val="15"/>
    </w:rPr>
  </w:style>
  <w:style w:type="paragraph" w:customStyle="1" w:styleId="ContactDetailTitle">
    <w:name w:val="ContactDetailTitle"/>
    <w:basedOn w:val="NormalBody"/>
    <w:uiPriority w:val="13"/>
    <w:qFormat/>
    <w:rsid w:val="00C6358E"/>
    <w:pPr>
      <w:spacing w:before="0" w:after="0"/>
    </w:pPr>
    <w:rPr>
      <w:b/>
      <w:bCs/>
    </w:rPr>
  </w:style>
  <w:style w:type="paragraph" w:customStyle="1" w:styleId="Copyright">
    <w:name w:val="Copyright"/>
    <w:basedOn w:val="NormalBody"/>
    <w:uiPriority w:val="49"/>
    <w:semiHidden/>
    <w:qFormat/>
    <w:rsid w:val="00C6358E"/>
    <w:pPr>
      <w:spacing w:before="0" w:after="0"/>
      <w:jc w:val="right"/>
    </w:pPr>
    <w:rPr>
      <w:sz w:val="14"/>
      <w:szCs w:val="12"/>
    </w:rPr>
  </w:style>
  <w:style w:type="paragraph" w:customStyle="1" w:styleId="DateMonthYear">
    <w:name w:val="Date(MonthYear)"/>
    <w:link w:val="DateMonthYearCar"/>
    <w:uiPriority w:val="2"/>
    <w:qFormat/>
    <w:rsid w:val="00C6358E"/>
    <w:pPr>
      <w:widowControl/>
      <w:autoSpaceDE/>
      <w:autoSpaceDN/>
      <w:spacing w:before="120" w:after="120"/>
      <w:ind w:left="454"/>
    </w:pPr>
    <w:rPr>
      <w:rFonts w:ascii="Overpass Light" w:hAnsi="Overpass Light" w:cs="Noto Sans"/>
      <w:color w:val="1E2DBE"/>
      <w:sz w:val="18"/>
      <w:szCs w:val="18"/>
      <w:lang w:val="en-GB"/>
    </w:rPr>
  </w:style>
  <w:style w:type="character" w:customStyle="1" w:styleId="DateMonthYearCar">
    <w:name w:val="Date(MonthYear) Car"/>
    <w:basedOn w:val="DefaultParagraphFont"/>
    <w:link w:val="DateMonthYear"/>
    <w:uiPriority w:val="2"/>
    <w:rsid w:val="00C6358E"/>
    <w:rPr>
      <w:rFonts w:ascii="Overpass Light" w:hAnsi="Overpass Light" w:cs="Noto Sans"/>
      <w:color w:val="1E2DBE"/>
      <w:sz w:val="18"/>
      <w:szCs w:val="18"/>
      <w:lang w:val="en-GB"/>
    </w:rPr>
  </w:style>
  <w:style w:type="paragraph" w:customStyle="1" w:styleId="Department">
    <w:name w:val="Department"/>
    <w:uiPriority w:val="1"/>
    <w:qFormat/>
    <w:rsid w:val="00C6358E"/>
    <w:pPr>
      <w:widowControl/>
      <w:autoSpaceDE/>
      <w:autoSpaceDN/>
      <w:spacing w:after="5400"/>
      <w:ind w:left="454"/>
    </w:pPr>
    <w:rPr>
      <w:rFonts w:ascii="Overpass" w:hAnsi="Overpass" w:cs="Noto Sans"/>
      <w:b/>
      <w:sz w:val="18"/>
      <w:szCs w:val="18"/>
      <w:lang w:val="en-GB"/>
    </w:rPr>
  </w:style>
  <w:style w:type="paragraph" w:customStyle="1" w:styleId="DocumentEndParagraph">
    <w:name w:val="DocumentEndParagraph"/>
    <w:basedOn w:val="NormalBody"/>
    <w:uiPriority w:val="29"/>
    <w:semiHidden/>
    <w:qFormat/>
    <w:rsid w:val="00C6358E"/>
    <w:pPr>
      <w:spacing w:before="0" w:after="0"/>
    </w:pPr>
    <w:rPr>
      <w:sz w:val="6"/>
    </w:rPr>
  </w:style>
  <w:style w:type="paragraph" w:customStyle="1" w:styleId="DocumentSubtitle">
    <w:name w:val="DocumentSubtitle"/>
    <w:next w:val="NormalBody"/>
    <w:qFormat/>
    <w:rsid w:val="00C6358E"/>
    <w:pPr>
      <w:widowControl/>
      <w:autoSpaceDE/>
      <w:autoSpaceDN/>
      <w:spacing w:before="480" w:after="480"/>
      <w:ind w:left="454"/>
    </w:pPr>
    <w:rPr>
      <w:rFonts w:ascii="Overpass Light" w:hAnsi="Overpass Light" w:cs="Noto Sans"/>
      <w:color w:val="1E2DBE"/>
      <w:sz w:val="44"/>
      <w:szCs w:val="44"/>
      <w:lang w:val="en-GB"/>
    </w:rPr>
  </w:style>
  <w:style w:type="paragraph" w:customStyle="1" w:styleId="DocumentTitle">
    <w:name w:val="DocumentTitle"/>
    <w:next w:val="NormalBody"/>
    <w:qFormat/>
    <w:rsid w:val="00C6358E"/>
    <w:pPr>
      <w:widowControl/>
      <w:numPr>
        <w:numId w:val="4"/>
      </w:numPr>
      <w:autoSpaceDE/>
      <w:autoSpaceDN/>
      <w:spacing w:before="1800" w:after="480"/>
    </w:pPr>
    <w:rPr>
      <w:rFonts w:ascii="Overpass" w:hAnsi="Overpass" w:cs="Noto Sans"/>
      <w:b/>
      <w:color w:val="1E2DBE"/>
      <w:sz w:val="60"/>
      <w:szCs w:val="60"/>
      <w:lang w:val="en-GB"/>
    </w:rPr>
  </w:style>
  <w:style w:type="character" w:customStyle="1" w:styleId="Folio">
    <w:name w:val="Folio"/>
    <w:basedOn w:val="DefaultParagraphFont"/>
    <w:uiPriority w:val="14"/>
    <w:qFormat/>
    <w:rsid w:val="00C6358E"/>
    <w:rPr>
      <w:rFonts w:ascii="Noto Sans" w:hAnsi="Noto Sans"/>
      <w:sz w:val="18"/>
      <w:szCs w:val="22"/>
    </w:rPr>
  </w:style>
  <w:style w:type="paragraph" w:styleId="Footer">
    <w:name w:val="footer"/>
    <w:basedOn w:val="NormalBody"/>
    <w:link w:val="FooterChar"/>
    <w:uiPriority w:val="14"/>
    <w:unhideWhenUsed/>
    <w:rsid w:val="00C6358E"/>
    <w:pPr>
      <w:tabs>
        <w:tab w:val="center" w:pos="4536"/>
        <w:tab w:val="right" w:pos="9072"/>
      </w:tabs>
      <w:spacing w:before="0" w:after="0"/>
    </w:pPr>
    <w:rPr>
      <w:color w:val="1E2DBE"/>
    </w:rPr>
  </w:style>
  <w:style w:type="character" w:customStyle="1" w:styleId="FooterChar">
    <w:name w:val="Footer Char"/>
    <w:basedOn w:val="DefaultParagraphFont"/>
    <w:link w:val="Footer"/>
    <w:uiPriority w:val="14"/>
    <w:rsid w:val="00C6358E"/>
    <w:rPr>
      <w:rFonts w:ascii="Noto Sans" w:hAnsi="Noto Sans" w:cs="Noto Sans"/>
      <w:color w:val="1E2DBE"/>
      <w:sz w:val="18"/>
      <w:szCs w:val="18"/>
      <w:lang w:val="en-GB"/>
    </w:rPr>
  </w:style>
  <w:style w:type="character" w:styleId="FootnoteReference">
    <w:name w:val="footnote reference"/>
    <w:basedOn w:val="DefaultParagraphFont"/>
    <w:uiPriority w:val="12"/>
    <w:qFormat/>
    <w:rsid w:val="00C6358E"/>
    <w:rPr>
      <w:vertAlign w:val="superscript"/>
    </w:rPr>
  </w:style>
  <w:style w:type="paragraph" w:styleId="FootnoteText">
    <w:name w:val="footnote text"/>
    <w:basedOn w:val="NormalBody"/>
    <w:link w:val="FootnoteTextChar"/>
    <w:uiPriority w:val="12"/>
    <w:qFormat/>
    <w:rsid w:val="00C6358E"/>
    <w:pPr>
      <w:spacing w:before="60" w:after="60"/>
    </w:pPr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2"/>
    <w:rsid w:val="00C6358E"/>
    <w:rPr>
      <w:rFonts w:ascii="Noto Sans" w:hAnsi="Noto Sans" w:cs="Noto Sans"/>
      <w:sz w:val="14"/>
      <w:szCs w:val="20"/>
      <w:lang w:val="en-GB"/>
    </w:rPr>
  </w:style>
  <w:style w:type="paragraph" w:customStyle="1" w:styleId="GraphicTitle">
    <w:name w:val="GraphicTitle"/>
    <w:basedOn w:val="TableTitle"/>
    <w:next w:val="NormalBody"/>
    <w:uiPriority w:val="9"/>
    <w:qFormat/>
    <w:rsid w:val="00C6358E"/>
    <w:pPr>
      <w:numPr>
        <w:numId w:val="5"/>
      </w:numPr>
    </w:pPr>
    <w:rPr>
      <w:bCs w:val="0"/>
    </w:rPr>
  </w:style>
  <w:style w:type="table" w:styleId="GridTable4-Accent2">
    <w:name w:val="Grid Table 4 Accent 2"/>
    <w:basedOn w:val="TableNormal"/>
    <w:uiPriority w:val="49"/>
    <w:rsid w:val="00C6358E"/>
    <w:pPr>
      <w:widowControl/>
      <w:autoSpaceDE/>
      <w:autoSpaceDN/>
    </w:pPr>
    <w:rPr>
      <w:lang w:val="fr-CH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Header">
    <w:name w:val="header"/>
    <w:basedOn w:val="NormalBody"/>
    <w:link w:val="HeaderChar"/>
    <w:uiPriority w:val="14"/>
    <w:unhideWhenUsed/>
    <w:rsid w:val="00C6358E"/>
    <w:pPr>
      <w:tabs>
        <w:tab w:val="left" w:pos="227"/>
        <w:tab w:val="right" w:pos="10204"/>
      </w:tabs>
      <w:spacing w:before="0" w:after="0"/>
    </w:pPr>
    <w:rPr>
      <w:rFonts w:cs="Noto Sans SemBd"/>
      <w:bCs/>
      <w:noProof/>
      <w:color w:val="1E2DBE"/>
      <w:sz w:val="16"/>
    </w:rPr>
  </w:style>
  <w:style w:type="character" w:customStyle="1" w:styleId="HeaderChar">
    <w:name w:val="Header Char"/>
    <w:basedOn w:val="DefaultParagraphFont"/>
    <w:link w:val="Header"/>
    <w:uiPriority w:val="14"/>
    <w:rsid w:val="00C6358E"/>
    <w:rPr>
      <w:rFonts w:ascii="Noto Sans" w:hAnsi="Noto Sans" w:cs="Noto Sans SemBd"/>
      <w:bCs/>
      <w:noProof/>
      <w:color w:val="1E2DBE"/>
      <w:sz w:val="16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C6358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paragraph" w:customStyle="1" w:styleId="Headinglevel1">
    <w:name w:val="Heading level 1"/>
    <w:next w:val="NormalBody"/>
    <w:uiPriority w:val="3"/>
    <w:qFormat/>
    <w:rsid w:val="00C6358E"/>
    <w:pPr>
      <w:keepNext/>
      <w:keepLines/>
      <w:pageBreakBefore/>
      <w:widowControl/>
      <w:numPr>
        <w:numId w:val="6"/>
      </w:numPr>
      <w:pBdr>
        <w:bottom w:val="single" w:sz="4" w:space="6" w:color="1E2DBE"/>
      </w:pBdr>
      <w:autoSpaceDE/>
      <w:autoSpaceDN/>
      <w:spacing w:before="480" w:after="360"/>
      <w:contextualSpacing/>
      <w:outlineLvl w:val="0"/>
    </w:pPr>
    <w:rPr>
      <w:rFonts w:ascii="Overpass" w:hAnsi="Overpass" w:cs="Noto Sans"/>
      <w:b/>
      <w:bCs/>
      <w:color w:val="1E2DBE"/>
      <w:sz w:val="36"/>
      <w:szCs w:val="36"/>
      <w:lang w:val="en-GB"/>
    </w:rPr>
  </w:style>
  <w:style w:type="paragraph" w:customStyle="1" w:styleId="Headinglevel2">
    <w:name w:val="Heading level 2"/>
    <w:next w:val="NormalBody"/>
    <w:uiPriority w:val="3"/>
    <w:qFormat/>
    <w:rsid w:val="00C6358E"/>
    <w:pPr>
      <w:keepNext/>
      <w:widowControl/>
      <w:autoSpaceDE/>
      <w:autoSpaceDN/>
      <w:spacing w:before="240" w:after="120"/>
      <w:contextualSpacing/>
      <w:outlineLvl w:val="1"/>
    </w:pPr>
    <w:rPr>
      <w:rFonts w:ascii="Overpass" w:hAnsi="Overpass" w:cs="Noto Sans"/>
      <w:b/>
      <w:bCs/>
      <w:color w:val="FA3C4B"/>
      <w:sz w:val="30"/>
      <w:szCs w:val="30"/>
    </w:rPr>
  </w:style>
  <w:style w:type="paragraph" w:customStyle="1" w:styleId="Headinglevel3">
    <w:name w:val="Heading level 3"/>
    <w:next w:val="NormalBody"/>
    <w:uiPriority w:val="3"/>
    <w:qFormat/>
    <w:rsid w:val="00C6358E"/>
    <w:pPr>
      <w:keepNext/>
      <w:keepLines/>
      <w:widowControl/>
      <w:autoSpaceDE/>
      <w:autoSpaceDN/>
      <w:spacing w:before="240" w:after="120"/>
      <w:outlineLvl w:val="2"/>
    </w:pPr>
    <w:rPr>
      <w:rFonts w:ascii="Overpass" w:hAnsi="Overpass" w:cs="Noto Sans"/>
      <w:b/>
      <w:color w:val="1E2CBD"/>
      <w:sz w:val="26"/>
      <w:szCs w:val="27"/>
    </w:rPr>
  </w:style>
  <w:style w:type="paragraph" w:customStyle="1" w:styleId="Headinglevel4">
    <w:name w:val="Heading level 4"/>
    <w:next w:val="NormalBody"/>
    <w:uiPriority w:val="3"/>
    <w:qFormat/>
    <w:rsid w:val="00C6358E"/>
    <w:pPr>
      <w:keepNext/>
      <w:keepLines/>
      <w:widowControl/>
      <w:autoSpaceDE/>
      <w:autoSpaceDN/>
      <w:spacing w:before="240" w:after="120"/>
      <w:outlineLvl w:val="3"/>
    </w:pPr>
    <w:rPr>
      <w:rFonts w:ascii="Overpass" w:hAnsi="Overpass" w:cs="Noto Sans"/>
      <w:b/>
      <w:color w:val="230050"/>
    </w:rPr>
  </w:style>
  <w:style w:type="character" w:styleId="Hyperlink">
    <w:name w:val="Hyperlink"/>
    <w:basedOn w:val="DefaultParagraphFont"/>
    <w:uiPriority w:val="99"/>
    <w:unhideWhenUsed/>
    <w:rsid w:val="00C6358E"/>
    <w:rPr>
      <w:color w:val="1E2DBE"/>
      <w:u w:val="single"/>
    </w:rPr>
  </w:style>
  <w:style w:type="table" w:customStyle="1" w:styleId="ILOTable">
    <w:name w:val="ILOTable"/>
    <w:basedOn w:val="TableNormal"/>
    <w:uiPriority w:val="99"/>
    <w:rsid w:val="00C6358E"/>
    <w:pPr>
      <w:widowControl/>
      <w:autoSpaceDE/>
      <w:autoSpaceDN/>
    </w:pPr>
    <w:rPr>
      <w:rFonts w:ascii="Noto Sans" w:hAnsi="Noto Sans"/>
      <w:sz w:val="18"/>
      <w:lang w:val="fr-CH"/>
    </w:rPr>
    <w:tblPr>
      <w:tblStyleRowBandSize w:val="1"/>
      <w:tblBorders>
        <w:top w:val="single" w:sz="2" w:space="0" w:color="1E2DBE"/>
        <w:left w:val="single" w:sz="2" w:space="0" w:color="1E2DBE"/>
        <w:bottom w:val="single" w:sz="2" w:space="0" w:color="1E2DBE"/>
        <w:right w:val="single" w:sz="2" w:space="0" w:color="1E2DBE"/>
        <w:insideH w:val="single" w:sz="2" w:space="0" w:color="1E2DBE"/>
      </w:tblBorders>
      <w:tblCellMar>
        <w:top w:w="28" w:type="dxa"/>
        <w:left w:w="57" w:type="dxa"/>
        <w:bottom w:w="28" w:type="dxa"/>
        <w:right w:w="57" w:type="dxa"/>
      </w:tblCellMar>
    </w:tblPr>
    <w:trPr>
      <w:cantSplit/>
    </w:trPr>
    <w:tcPr>
      <w:shd w:val="clear" w:color="auto" w:fill="auto"/>
      <w:vAlign w:val="center"/>
    </w:tcPr>
    <w:tblStylePr w:type="firstRow">
      <w:pPr>
        <w:jc w:val="left"/>
      </w:pPr>
      <w:tblPr/>
      <w:tcPr>
        <w:tcBorders>
          <w:insideV w:val="single" w:sz="2" w:space="0" w:color="FFFFFF" w:themeColor="background1"/>
        </w:tcBorders>
        <w:shd w:val="clear" w:color="auto" w:fill="1E2DBE"/>
      </w:tcPr>
    </w:tblStylePr>
    <w:tblStylePr w:type="band1Horz">
      <w:pPr>
        <w:jc w:val="left"/>
      </w:pPr>
      <w:tblPr/>
      <w:tcPr>
        <w:tcBorders>
          <w:insideH w:val="single" w:sz="4" w:space="0" w:color="1E2DBE"/>
          <w:insideV w:val="single" w:sz="2" w:space="0" w:color="1E2DBE"/>
        </w:tcBorders>
        <w:shd w:val="clear" w:color="auto" w:fill="EBF5FD"/>
      </w:tcPr>
    </w:tblStylePr>
    <w:tblStylePr w:type="band2Horz">
      <w:pPr>
        <w:jc w:val="left"/>
      </w:pPr>
      <w:tblPr/>
      <w:tcPr>
        <w:tcBorders>
          <w:insideH w:val="single" w:sz="4" w:space="0" w:color="1E2DBE"/>
          <w:insideV w:val="single" w:sz="2" w:space="0" w:color="1E2DBE"/>
        </w:tcBorders>
        <w:shd w:val="clear" w:color="auto" w:fill="auto"/>
      </w:tcPr>
    </w:tblStylePr>
  </w:style>
  <w:style w:type="paragraph" w:customStyle="1" w:styleId="KeyList">
    <w:name w:val="KeyList"/>
    <w:basedOn w:val="NormalBody"/>
    <w:uiPriority w:val="6"/>
    <w:qFormat/>
    <w:rsid w:val="00C6358E"/>
    <w:pPr>
      <w:numPr>
        <w:numId w:val="7"/>
      </w:numPr>
      <w:jc w:val="left"/>
    </w:pPr>
  </w:style>
  <w:style w:type="paragraph" w:customStyle="1" w:styleId="KeyTitle">
    <w:name w:val="KeyTitle"/>
    <w:basedOn w:val="NormalBody"/>
    <w:uiPriority w:val="6"/>
    <w:qFormat/>
    <w:rsid w:val="00C6358E"/>
    <w:pPr>
      <w:spacing w:before="0" w:after="0"/>
      <w:jc w:val="left"/>
    </w:pPr>
    <w:rPr>
      <w:b/>
      <w:bCs/>
      <w:szCs w:val="20"/>
    </w:rPr>
  </w:style>
  <w:style w:type="paragraph" w:customStyle="1" w:styleId="LineFootnote">
    <w:name w:val="LineFootnote"/>
    <w:basedOn w:val="NormalBody"/>
    <w:next w:val="FootnoteText"/>
    <w:uiPriority w:val="28"/>
    <w:semiHidden/>
    <w:qFormat/>
    <w:rsid w:val="00C6358E"/>
    <w:pPr>
      <w:pBdr>
        <w:bottom w:val="single" w:sz="8" w:space="0" w:color="1E2DBE"/>
      </w:pBdr>
      <w:spacing w:after="60"/>
      <w:ind w:right="9921"/>
    </w:pPr>
  </w:style>
  <w:style w:type="paragraph" w:styleId="ListParagraph">
    <w:name w:val="List Paragraph"/>
    <w:basedOn w:val="Normal"/>
    <w:uiPriority w:val="34"/>
    <w:qFormat/>
    <w:rsid w:val="00C6358E"/>
    <w:pPr>
      <w:ind w:left="720"/>
      <w:contextualSpacing/>
    </w:pPr>
  </w:style>
  <w:style w:type="paragraph" w:customStyle="1" w:styleId="ListBullet1">
    <w:name w:val="ListBullet1"/>
    <w:uiPriority w:val="5"/>
    <w:qFormat/>
    <w:rsid w:val="00C6358E"/>
    <w:pPr>
      <w:widowControl/>
      <w:numPr>
        <w:numId w:val="10"/>
      </w:numPr>
      <w:autoSpaceDE/>
      <w:autoSpaceDN/>
      <w:spacing w:before="60" w:after="60"/>
    </w:pPr>
    <w:rPr>
      <w:rFonts w:ascii="Noto Sans" w:hAnsi="Noto Sans" w:cs="Noto Sans"/>
      <w:sz w:val="18"/>
      <w:szCs w:val="18"/>
      <w:lang w:val="en-GB"/>
    </w:rPr>
  </w:style>
  <w:style w:type="paragraph" w:customStyle="1" w:styleId="ListBullet2">
    <w:name w:val="ListBullet2"/>
    <w:uiPriority w:val="5"/>
    <w:qFormat/>
    <w:rsid w:val="00C6358E"/>
    <w:pPr>
      <w:widowControl/>
      <w:numPr>
        <w:numId w:val="9"/>
      </w:numPr>
      <w:autoSpaceDE/>
      <w:autoSpaceDN/>
      <w:spacing w:before="60" w:after="60"/>
      <w:jc w:val="both"/>
    </w:pPr>
    <w:rPr>
      <w:rFonts w:ascii="Noto Sans" w:eastAsia="SimSun" w:hAnsi="Noto Sans"/>
      <w:sz w:val="18"/>
      <w:szCs w:val="20"/>
      <w:lang w:val="en-GB"/>
    </w:rPr>
  </w:style>
  <w:style w:type="numbering" w:customStyle="1" w:styleId="ListNoNumILO">
    <w:name w:val="ListNoNumILO"/>
    <w:basedOn w:val="NoList"/>
    <w:uiPriority w:val="99"/>
    <w:rsid w:val="00C6358E"/>
    <w:pPr>
      <w:numPr>
        <w:numId w:val="8"/>
      </w:numPr>
    </w:pPr>
  </w:style>
  <w:style w:type="paragraph" w:customStyle="1" w:styleId="ListNum1">
    <w:name w:val="ListNum1"/>
    <w:uiPriority w:val="5"/>
    <w:qFormat/>
    <w:rsid w:val="00C6358E"/>
    <w:pPr>
      <w:widowControl/>
      <w:numPr>
        <w:numId w:val="13"/>
      </w:numPr>
      <w:autoSpaceDE/>
      <w:autoSpaceDN/>
      <w:spacing w:before="60" w:after="60"/>
      <w:jc w:val="both"/>
    </w:pPr>
    <w:rPr>
      <w:rFonts w:ascii="Noto Sans" w:hAnsi="Noto Sans" w:cs="Noto Sans"/>
      <w:sz w:val="18"/>
      <w:szCs w:val="18"/>
      <w:lang w:val="en-GB"/>
    </w:rPr>
  </w:style>
  <w:style w:type="paragraph" w:customStyle="1" w:styleId="ListNum2">
    <w:name w:val="ListNum2"/>
    <w:uiPriority w:val="5"/>
    <w:qFormat/>
    <w:rsid w:val="00C6358E"/>
    <w:pPr>
      <w:widowControl/>
      <w:numPr>
        <w:numId w:val="12"/>
      </w:numPr>
      <w:autoSpaceDE/>
      <w:autoSpaceDN/>
      <w:spacing w:before="60" w:after="60"/>
      <w:jc w:val="both"/>
    </w:pPr>
    <w:rPr>
      <w:rFonts w:ascii="Noto Sans" w:hAnsi="Noto Sans"/>
      <w:sz w:val="18"/>
    </w:rPr>
  </w:style>
  <w:style w:type="numbering" w:customStyle="1" w:styleId="ListNumILO">
    <w:name w:val="ListNumILO"/>
    <w:basedOn w:val="NoList"/>
    <w:uiPriority w:val="99"/>
    <w:rsid w:val="00C6358E"/>
    <w:pPr>
      <w:numPr>
        <w:numId w:val="11"/>
      </w:numPr>
    </w:pPr>
  </w:style>
  <w:style w:type="paragraph" w:customStyle="1" w:styleId="ParaNum">
    <w:name w:val="ParaNum"/>
    <w:link w:val="ParaNumChar"/>
    <w:autoRedefine/>
    <w:uiPriority w:val="4"/>
    <w:qFormat/>
    <w:rsid w:val="00C6358E"/>
    <w:pPr>
      <w:widowControl/>
      <w:numPr>
        <w:numId w:val="14"/>
      </w:numPr>
      <w:autoSpaceDE/>
      <w:autoSpaceDN/>
      <w:spacing w:before="120" w:after="120"/>
      <w:jc w:val="both"/>
    </w:pPr>
    <w:rPr>
      <w:rFonts w:ascii="Noto Sans" w:hAnsi="Noto Sans"/>
      <w:sz w:val="18"/>
      <w:szCs w:val="20"/>
    </w:rPr>
  </w:style>
  <w:style w:type="character" w:customStyle="1" w:styleId="ParaNumChar">
    <w:name w:val="ParaNum Char"/>
    <w:basedOn w:val="DefaultParagraphFont"/>
    <w:link w:val="ParaNum"/>
    <w:uiPriority w:val="4"/>
    <w:rsid w:val="00C6358E"/>
    <w:rPr>
      <w:rFonts w:ascii="Noto Sans" w:hAnsi="Noto Sans"/>
      <w:sz w:val="18"/>
      <w:szCs w:val="20"/>
    </w:rPr>
  </w:style>
  <w:style w:type="paragraph" w:customStyle="1" w:styleId="PicturePlace">
    <w:name w:val="PicturePlace"/>
    <w:basedOn w:val="NormalBody"/>
    <w:uiPriority w:val="9"/>
    <w:qFormat/>
    <w:rsid w:val="00C6358E"/>
    <w:pPr>
      <w:keepNext/>
      <w:spacing w:after="0"/>
      <w:jc w:val="center"/>
    </w:pPr>
  </w:style>
  <w:style w:type="character" w:styleId="PlaceholderText">
    <w:name w:val="Placeholder Text"/>
    <w:basedOn w:val="DefaultParagraphFont"/>
    <w:uiPriority w:val="99"/>
    <w:semiHidden/>
    <w:rsid w:val="00C6358E"/>
    <w:rPr>
      <w:color w:val="808080"/>
    </w:rPr>
  </w:style>
  <w:style w:type="paragraph" w:customStyle="1" w:styleId="QuotationMarks">
    <w:name w:val="QuotationMarks"/>
    <w:uiPriority w:val="11"/>
    <w:qFormat/>
    <w:rsid w:val="00C6358E"/>
    <w:pPr>
      <w:keepNext/>
      <w:widowControl/>
      <w:pBdr>
        <w:bottom w:val="single" w:sz="4" w:space="6" w:color="1E2DBE"/>
      </w:pBdr>
      <w:autoSpaceDE/>
      <w:autoSpaceDN/>
      <w:spacing w:before="100"/>
    </w:pPr>
    <w:rPr>
      <w:rFonts w:ascii="Noto Sans" w:hAnsi="Noto Sans" w:cs="Noto Sans"/>
      <w:sz w:val="18"/>
      <w:szCs w:val="18"/>
      <w:lang w:val="en-GB"/>
    </w:rPr>
  </w:style>
  <w:style w:type="paragraph" w:customStyle="1" w:styleId="QuoteDescription">
    <w:name w:val="QuoteDescription"/>
    <w:basedOn w:val="NormalBody"/>
    <w:uiPriority w:val="11"/>
    <w:qFormat/>
    <w:rsid w:val="00C6358E"/>
    <w:pPr>
      <w:numPr>
        <w:numId w:val="15"/>
      </w:numPr>
      <w:spacing w:before="0" w:after="0"/>
      <w:jc w:val="left"/>
    </w:pPr>
    <w:rPr>
      <w:color w:val="1E2DBE"/>
    </w:rPr>
  </w:style>
  <w:style w:type="paragraph" w:customStyle="1" w:styleId="QuoteText">
    <w:name w:val="QuoteText"/>
    <w:basedOn w:val="Normal"/>
    <w:uiPriority w:val="11"/>
    <w:qFormat/>
    <w:rsid w:val="00C6358E"/>
    <w:pPr>
      <w:keepNext/>
      <w:pBdr>
        <w:bottom w:val="single" w:sz="4" w:space="6" w:color="1E2DBE"/>
      </w:pBdr>
      <w:spacing w:before="0" w:after="0" w:line="240" w:lineRule="auto"/>
    </w:pPr>
    <w:rPr>
      <w:rFonts w:ascii="Overpass Light" w:hAnsi="Overpass Light"/>
      <w:color w:val="1E2DBE"/>
      <w:sz w:val="32"/>
      <w:szCs w:val="32"/>
      <w:lang w:val="fr-FR"/>
    </w:rPr>
  </w:style>
  <w:style w:type="paragraph" w:customStyle="1" w:styleId="RunningTitleAutomatic">
    <w:name w:val="RunningTitle(Automatic)"/>
    <w:basedOn w:val="NormalBody"/>
    <w:uiPriority w:val="49"/>
    <w:semiHidden/>
    <w:qFormat/>
    <w:rsid w:val="00C6358E"/>
    <w:pPr>
      <w:spacing w:before="0" w:after="0"/>
      <w:ind w:left="227"/>
    </w:pPr>
    <w:rPr>
      <w:rFonts w:ascii="Overpass Light" w:hAnsi="Overpass Light"/>
      <w:noProof/>
      <w:color w:val="1E2DBE"/>
    </w:rPr>
  </w:style>
  <w:style w:type="paragraph" w:customStyle="1" w:styleId="Source-BoxTable">
    <w:name w:val="Source - BoxTable"/>
    <w:next w:val="NormalBody"/>
    <w:uiPriority w:val="7"/>
    <w:qFormat/>
    <w:rsid w:val="00C6358E"/>
    <w:pPr>
      <w:widowControl/>
      <w:autoSpaceDE/>
      <w:autoSpaceDN/>
      <w:spacing w:before="120" w:after="120"/>
    </w:pPr>
    <w:rPr>
      <w:rFonts w:ascii="Noto Sans" w:hAnsi="Noto Sans" w:cs="Noto Sans"/>
      <w:sz w:val="14"/>
      <w:szCs w:val="15"/>
      <w:lang w:val="en-GB"/>
    </w:rPr>
  </w:style>
  <w:style w:type="paragraph" w:customStyle="1" w:styleId="Source-GraphicPicture">
    <w:name w:val="Source - GraphicPicture"/>
    <w:next w:val="NormalBody"/>
    <w:uiPriority w:val="9"/>
    <w:qFormat/>
    <w:rsid w:val="00C6358E"/>
    <w:pPr>
      <w:widowControl/>
      <w:autoSpaceDE/>
      <w:autoSpaceDN/>
      <w:ind w:left="113"/>
    </w:pPr>
    <w:rPr>
      <w:rFonts w:ascii="Noto Sans" w:hAnsi="Noto Sans" w:cs="Noto Sans"/>
      <w:sz w:val="14"/>
      <w:szCs w:val="15"/>
      <w:lang w:val="en-GB"/>
    </w:rPr>
  </w:style>
  <w:style w:type="table" w:styleId="TableGrid">
    <w:name w:val="Table Grid"/>
    <w:basedOn w:val="TableNormal"/>
    <w:uiPriority w:val="39"/>
    <w:rsid w:val="00C6358E"/>
    <w:pPr>
      <w:widowControl/>
      <w:autoSpaceDE/>
      <w:autoSpaceDN/>
    </w:pPr>
    <w:rPr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left">
    <w:name w:val="Table header left"/>
    <w:next w:val="Normal"/>
    <w:uiPriority w:val="8"/>
    <w:qFormat/>
    <w:rsid w:val="00C6358E"/>
    <w:pPr>
      <w:widowControl/>
      <w:autoSpaceDE/>
      <w:autoSpaceDN/>
    </w:pPr>
    <w:rPr>
      <w:rFonts w:ascii="Noto Sans" w:hAnsi="Noto Sans" w:cs="Noto Sans"/>
      <w:b/>
      <w:color w:val="FFFFFF" w:themeColor="background1"/>
      <w:sz w:val="18"/>
      <w:szCs w:val="18"/>
      <w:lang w:val="en-GB"/>
    </w:rPr>
  </w:style>
  <w:style w:type="paragraph" w:customStyle="1" w:styleId="Tableheaderright">
    <w:name w:val="Table header right"/>
    <w:basedOn w:val="Tableheaderleft"/>
    <w:uiPriority w:val="8"/>
    <w:qFormat/>
    <w:rsid w:val="00C6358E"/>
    <w:pPr>
      <w:jc w:val="right"/>
    </w:pPr>
  </w:style>
  <w:style w:type="paragraph" w:customStyle="1" w:styleId="Tabletextleft">
    <w:name w:val="Table text left"/>
    <w:uiPriority w:val="8"/>
    <w:qFormat/>
    <w:rsid w:val="00C6358E"/>
    <w:pPr>
      <w:widowControl/>
      <w:autoSpaceDE/>
      <w:autoSpaceDN/>
    </w:pPr>
    <w:rPr>
      <w:rFonts w:ascii="Noto Sans" w:hAnsi="Noto Sans" w:cs="Noto Sans"/>
      <w:sz w:val="18"/>
      <w:szCs w:val="18"/>
      <w:lang w:val="en-GB"/>
    </w:rPr>
  </w:style>
  <w:style w:type="paragraph" w:customStyle="1" w:styleId="Tabletextright">
    <w:name w:val="Table text right"/>
    <w:basedOn w:val="Tabletextleft"/>
    <w:uiPriority w:val="8"/>
    <w:qFormat/>
    <w:rsid w:val="00C6358E"/>
    <w:pPr>
      <w:jc w:val="right"/>
    </w:pPr>
  </w:style>
  <w:style w:type="paragraph" w:styleId="TOC1">
    <w:name w:val="toc 1"/>
    <w:basedOn w:val="Normal"/>
    <w:next w:val="Normal"/>
    <w:autoRedefine/>
    <w:uiPriority w:val="39"/>
    <w:unhideWhenUsed/>
    <w:rsid w:val="00C6358E"/>
    <w:pPr>
      <w:tabs>
        <w:tab w:val="right" w:pos="10206"/>
      </w:tabs>
      <w:spacing w:line="240" w:lineRule="auto"/>
      <w:ind w:left="624" w:hanging="284"/>
      <w:jc w:val="both"/>
    </w:pPr>
    <w:rPr>
      <w:rFonts w:cstheme="minorBidi"/>
      <w:szCs w:val="2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C6358E"/>
    <w:pPr>
      <w:tabs>
        <w:tab w:val="right" w:pos="10206"/>
      </w:tabs>
      <w:spacing w:line="240" w:lineRule="auto"/>
      <w:ind w:left="1134" w:hanging="454"/>
      <w:contextualSpacing/>
    </w:pPr>
    <w:rPr>
      <w:rFonts w:cstheme="minorBidi"/>
      <w:noProof/>
      <w:szCs w:val="2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C6358E"/>
    <w:pPr>
      <w:tabs>
        <w:tab w:val="right" w:pos="10206"/>
      </w:tabs>
      <w:spacing w:line="240" w:lineRule="auto"/>
      <w:ind w:left="1701" w:hanging="567"/>
      <w:contextualSpacing/>
      <w:jc w:val="both"/>
    </w:pPr>
    <w:rPr>
      <w:rFonts w:cstheme="minorBidi"/>
      <w:noProof/>
      <w:szCs w:val="20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6358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B2C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.org/securitycouncil/content/un-sc-consolidated-li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3061B-118E-404F-B158-25C1BD3C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Alexandru GRIGORE</dc:creator>
  <cp:lastModifiedBy>Marks, Eliza</cp:lastModifiedBy>
  <cp:revision>3</cp:revision>
  <dcterms:created xsi:type="dcterms:W3CDTF">2021-06-09T11:10:00Z</dcterms:created>
  <dcterms:modified xsi:type="dcterms:W3CDTF">2021-08-11T07:24:00Z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2020-04-30T00:00:00Z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2021-06-09T00:00:00Z</vt:filetime>
  </property>
</Properties>
</file>