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both"/>
        <w:rPr>
          <w:b w:val="1"/>
          <w:color w:val="0092d1"/>
          <w:sz w:val="28"/>
          <w:szCs w:val="28"/>
        </w:rPr>
      </w:pPr>
      <w:r w:rsidDel="00000000" w:rsidR="00000000" w:rsidRPr="00000000">
        <w:rPr>
          <w:b w:val="1"/>
          <w:color w:val="0092d1"/>
          <w:sz w:val="28"/>
          <w:szCs w:val="28"/>
          <w:rtl w:val="0"/>
        </w:rPr>
        <w:t xml:space="preserve">Anexo C: Formulario de Autorización del Fabricante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 xml:space="preserve">Nota para los licitantes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 xml:space="preserve">(Nota para eliminar)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 xml:space="preserve">: Se requiere adjuntar a la oferta una carta escrita por el Fabricante, en el formato proporcionado en este Anexo, por la cual autoriza al licitante a participar en el presente llamado a licitación.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 xml:space="preserve">Este formulario deberá ser firmado por el Fabricante y no por el Licitante.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 xml:space="preserve">Si se reciben ofertas para una misma marca por parte de más de un licitante, UNOPS se reserva el derecho de seleccionar únicamente a uno de ellos.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Número de referencia del llamado a licitación: </w:t>
      </w:r>
      <w:r w:rsidDel="00000000" w:rsidR="00000000" w:rsidRPr="00000000">
        <w:rPr>
          <w:color w:val="000000"/>
          <w:highlight w:val="cyan"/>
          <w:rtl w:val="0"/>
        </w:rPr>
        <w:t xml:space="preserve">[inserte núm. de ref.]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Nombre del licitante: </w:t>
      </w:r>
      <w:r w:rsidDel="00000000" w:rsidR="00000000" w:rsidRPr="00000000">
        <w:rPr>
          <w:color w:val="000000"/>
          <w:highlight w:val="cyan"/>
          <w:rtl w:val="0"/>
        </w:rPr>
        <w:t xml:space="preserve">[Indique el nombre del licitante]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Fecha: </w:t>
      </w:r>
      <w:r w:rsidDel="00000000" w:rsidR="00000000" w:rsidRPr="00000000">
        <w:rPr>
          <w:color w:val="000000"/>
          <w:highlight w:val="cyan"/>
          <w:rtl w:val="0"/>
        </w:rPr>
        <w:t xml:space="preserve">[inserte la fecha de presentación de la oferta]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/>
      </w:pPr>
      <w:r w:rsidDel="00000000" w:rsidR="00000000" w:rsidRPr="00000000">
        <w:rPr>
          <w:color w:val="000000"/>
          <w:rtl w:val="0"/>
        </w:rPr>
        <w:t xml:space="preserve">Destinatarios: </w:t>
      </w:r>
      <w:r w:rsidDel="00000000" w:rsidR="00000000" w:rsidRPr="00000000">
        <w:rPr>
          <w:rtl w:val="0"/>
        </w:rPr>
        <w:t xml:space="preserve">UNOPS, Ciudad de Guatemala, Guatemala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DÓNDE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Nosotros </w:t>
      </w:r>
      <w:r w:rsidDel="00000000" w:rsidR="00000000" w:rsidRPr="00000000">
        <w:rPr>
          <w:b w:val="1"/>
          <w:i w:val="1"/>
          <w:color w:val="000000"/>
          <w:highlight w:val="cyan"/>
          <w:rtl w:val="0"/>
        </w:rPr>
        <w:t xml:space="preserve">[inserte nombre completo del fabricante]</w:t>
      </w:r>
      <w:r w:rsidDel="00000000" w:rsidR="00000000" w:rsidRPr="00000000">
        <w:rPr>
          <w:color w:val="000000"/>
          <w:rtl w:val="0"/>
        </w:rPr>
        <w:t xml:space="preserve">, fabricantes oficiales de </w:t>
      </w:r>
      <w:r w:rsidDel="00000000" w:rsidR="00000000" w:rsidRPr="00000000">
        <w:rPr>
          <w:b w:val="1"/>
          <w:i w:val="1"/>
          <w:color w:val="000000"/>
          <w:highlight w:val="cyan"/>
          <w:rtl w:val="0"/>
        </w:rPr>
        <w:t xml:space="preserve">[inserte tipo de bienes fabricados]</w:t>
      </w:r>
      <w:r w:rsidDel="00000000" w:rsidR="00000000" w:rsidRPr="00000000">
        <w:rPr>
          <w:color w:val="000000"/>
          <w:rtl w:val="0"/>
        </w:rPr>
        <w:t xml:space="preserve">, con fábricas en </w:t>
      </w:r>
      <w:r w:rsidDel="00000000" w:rsidR="00000000" w:rsidRPr="00000000">
        <w:rPr>
          <w:b w:val="1"/>
          <w:i w:val="1"/>
          <w:color w:val="000000"/>
          <w:highlight w:val="cyan"/>
          <w:rtl w:val="0"/>
        </w:rPr>
        <w:t xml:space="preserve">[inserte dirección completa de las fábricas],</w:t>
      </w:r>
      <w:r w:rsidDel="00000000" w:rsidR="00000000" w:rsidRPr="00000000">
        <w:rPr>
          <w:b w:val="1"/>
          <w:i w:val="1"/>
          <w:color w:val="000000"/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por la presente autorizamos a </w:t>
      </w:r>
      <w:r w:rsidDel="00000000" w:rsidR="00000000" w:rsidRPr="00000000">
        <w:rPr>
          <w:b w:val="1"/>
          <w:i w:val="1"/>
          <w:color w:val="000000"/>
          <w:highlight w:val="cyan"/>
          <w:rtl w:val="0"/>
        </w:rPr>
        <w:t xml:space="preserve">[inserte nombre completo del </w:t>
      </w:r>
      <w:r w:rsidDel="00000000" w:rsidR="00000000" w:rsidRPr="00000000">
        <w:rPr>
          <w:b w:val="1"/>
          <w:i w:val="1"/>
          <w:highlight w:val="cyan"/>
          <w:rtl w:val="0"/>
        </w:rPr>
        <w:t xml:space="preserve">licitante</w:t>
      </w:r>
      <w:r w:rsidDel="00000000" w:rsidR="00000000" w:rsidRPr="00000000">
        <w:rPr>
          <w:b w:val="1"/>
          <w:i w:val="1"/>
          <w:color w:val="000000"/>
          <w:highlight w:val="cyan"/>
          <w:rtl w:val="0"/>
        </w:rPr>
        <w:t xml:space="preserve">] </w:t>
      </w:r>
      <w:r w:rsidDel="00000000" w:rsidR="00000000" w:rsidRPr="00000000">
        <w:rPr>
          <w:color w:val="000000"/>
          <w:rtl w:val="0"/>
        </w:rPr>
        <w:t xml:space="preserve">a presentar una oferta cuyo objetivo es el suministro de los bienes siguientes, fabricados por nosotros, </w:t>
      </w:r>
      <w:r w:rsidDel="00000000" w:rsidR="00000000" w:rsidRPr="00000000">
        <w:rPr>
          <w:b w:val="1"/>
          <w:i w:val="1"/>
          <w:color w:val="000000"/>
          <w:highlight w:val="cyan"/>
          <w:rtl w:val="0"/>
        </w:rPr>
        <w:t xml:space="preserve">[</w:t>
      </w:r>
      <w:r w:rsidDel="00000000" w:rsidR="00000000" w:rsidRPr="00000000">
        <w:rPr>
          <w:b w:val="1"/>
          <w:i w:val="1"/>
          <w:highlight w:val="cyan"/>
          <w:rtl w:val="0"/>
        </w:rPr>
        <w:t xml:space="preserve">inserte la descripción de cada lote</w:t>
      </w:r>
      <w:r w:rsidDel="00000000" w:rsidR="00000000" w:rsidRPr="00000000">
        <w:rPr>
          <w:b w:val="1"/>
          <w:i w:val="1"/>
          <w:color w:val="000000"/>
          <w:highlight w:val="cyan"/>
          <w:rtl w:val="0"/>
        </w:rPr>
        <w:t xml:space="preserve">]</w:t>
      </w:r>
      <w:r w:rsidDel="00000000" w:rsidR="00000000" w:rsidRPr="00000000">
        <w:rPr>
          <w:color w:val="000000"/>
          <w:rtl w:val="0"/>
        </w:rPr>
        <w:t xml:space="preserve">, así como a negociar y a firmar el contrato.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Por la presente extendemos nuestro aval y plena garantía respecto a los bienes ofrecidos por la empresa antes mencionada, de conformidad con el artículo 4.5 de las Condiciones Generales del Contrato para el suministro de bienes.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Firmado: </w:t>
      </w:r>
      <w:r w:rsidDel="00000000" w:rsidR="00000000" w:rsidRPr="00000000">
        <w:rPr>
          <w:b w:val="1"/>
          <w:i w:val="1"/>
          <w:color w:val="000000"/>
          <w:highlight w:val="cyan"/>
          <w:rtl w:val="0"/>
        </w:rPr>
        <w:t xml:space="preserve">[inserte firma(s) de los representantes del fabricante autorizados a este efecto]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Nombre:</w:t>
      </w:r>
      <w:r w:rsidDel="00000000" w:rsidR="00000000" w:rsidRPr="00000000">
        <w:rPr>
          <w:b w:val="1"/>
          <w:i w:val="1"/>
          <w:color w:val="000000"/>
          <w:rtl w:val="0"/>
        </w:rPr>
        <w:t xml:space="preserve"> </w:t>
      </w:r>
      <w:r w:rsidDel="00000000" w:rsidR="00000000" w:rsidRPr="00000000">
        <w:rPr>
          <w:b w:val="1"/>
          <w:i w:val="1"/>
          <w:color w:val="000000"/>
          <w:highlight w:val="cyan"/>
          <w:rtl w:val="0"/>
        </w:rPr>
        <w:t xml:space="preserve">[inserte nombre completo de los representantes del fabricante autorizados a este efecto]</w:t>
      </w:r>
      <w:r w:rsidDel="00000000" w:rsidR="00000000" w:rsidRPr="00000000">
        <w:rPr>
          <w:color w:val="000000"/>
          <w:rtl w:val="0"/>
        </w:rPr>
        <w:tab/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u w:val="single"/>
        </w:rPr>
      </w:pPr>
      <w:r w:rsidDel="00000000" w:rsidR="00000000" w:rsidRPr="00000000">
        <w:rPr>
          <w:color w:val="000000"/>
          <w:rtl w:val="0"/>
        </w:rPr>
        <w:t xml:space="preserve">Puesto: </w:t>
      </w:r>
      <w:r w:rsidDel="00000000" w:rsidR="00000000" w:rsidRPr="00000000">
        <w:rPr>
          <w:b w:val="1"/>
          <w:i w:val="1"/>
          <w:color w:val="000000"/>
          <w:highlight w:val="cyan"/>
          <w:rtl w:val="0"/>
        </w:rPr>
        <w:t xml:space="preserve">[Inserte el puesto de trabajo]</w:t>
      </w:r>
      <w:r w:rsidDel="00000000" w:rsidR="00000000" w:rsidRPr="00000000">
        <w:rPr>
          <w:b w:val="1"/>
          <w:color w:val="000000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De fecha ___ de ____________ del _____ </w:t>
      </w:r>
      <w:r w:rsidDel="00000000" w:rsidR="00000000" w:rsidRPr="00000000">
        <w:rPr>
          <w:b w:val="1"/>
          <w:i w:val="1"/>
          <w:color w:val="000000"/>
          <w:highlight w:val="cyan"/>
          <w:rtl w:val="0"/>
        </w:rPr>
        <w:t xml:space="preserve">[inserte fecha de firma]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smallCap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pos="720"/>
        </w:tabs>
        <w:ind w:left="36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1"/>
        <w:keepLines w:val="1"/>
        <w:spacing w:after="120" w:before="360" w:lineRule="auto"/>
        <w:jc w:val="both"/>
        <w:rPr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9" w:w="11907" w:orient="portrait"/>
      <w:pgMar w:bottom="1440" w:top="144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1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c>
        <w:tcPr/>
        <w:p w:rsidR="00000000" w:rsidDel="00000000" w:rsidP="00000000" w:rsidRDefault="00000000" w:rsidRPr="00000000" w14:paraId="0000002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jc w:val="right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color w:val="000000"/>
              <w:sz w:val="18"/>
              <w:szCs w:val="18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highlight w:val="yellow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</wp:posOffset>
          </wp:positionH>
          <wp:positionV relativeFrom="paragraph">
            <wp:posOffset>80963</wp:posOffset>
          </wp:positionV>
          <wp:extent cx="1511618" cy="263314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1618" cy="263314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s-ES_tradn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360"/>
      <w:outlineLvl w:val="0"/>
    </w:pPr>
    <w:rPr>
      <w:b w:val="1"/>
      <w:color w:val="5292c9"/>
      <w:sz w:val="28"/>
      <w:szCs w:val="2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spacing w:after="60" w:before="240"/>
      <w:outlineLvl w:val="1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spacing w:after="280"/>
      <w:outlineLvl w:val="2"/>
    </w:pPr>
    <w:rPr>
      <w:b w:val="1"/>
      <w:sz w:val="22"/>
      <w:szCs w:val="22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before="200"/>
      <w:outlineLvl w:val="3"/>
    </w:pPr>
    <w:rPr>
      <w:rFonts w:ascii="Cambria" w:cs="Cambria" w:eastAsia="Cambria" w:hAnsi="Cambria"/>
      <w:b w:val="1"/>
      <w:i w:val="1"/>
      <w:color w:val="4f81bd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spacing w:after="60" w:before="240"/>
      <w:outlineLvl w:val="4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spacing w:after="60" w:before="240"/>
      <w:outlineLvl w:val="5"/>
    </w:pPr>
    <w:rPr>
      <w:b w:val="1"/>
      <w:sz w:val="22"/>
      <w:szCs w:val="2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spacing w:after="60" w:before="240"/>
      <w:jc w:val="center"/>
    </w:pPr>
    <w:rPr>
      <w:b w:val="1"/>
      <w:sz w:val="32"/>
      <w:szCs w:val="32"/>
    </w:rPr>
  </w:style>
  <w:style w:type="paragraph" w:styleId="Subttulo">
    <w:name w:val="Subtitle"/>
    <w:basedOn w:val="Normal"/>
    <w:next w:val="Normal"/>
    <w:uiPriority w:val="11"/>
    <w:qFormat w:val="1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a" w:customStyle="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3571CE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3571CE"/>
  </w:style>
  <w:style w:type="paragraph" w:styleId="Piedepgina">
    <w:name w:val="footer"/>
    <w:basedOn w:val="Normal"/>
    <w:link w:val="PiedepginaCar"/>
    <w:uiPriority w:val="99"/>
    <w:unhideWhenUsed w:val="1"/>
    <w:rsid w:val="003571CE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3571CE"/>
  </w:style>
  <w:style w:type="paragraph" w:styleId="NormalWeb">
    <w:name w:val="Normal (Web)"/>
    <w:basedOn w:val="Normal"/>
    <w:uiPriority w:val="99"/>
    <w:semiHidden w:val="1"/>
    <w:unhideWhenUsed w:val="1"/>
    <w:rsid w:val="001F544E"/>
    <w:pPr>
      <w:spacing w:after="100" w:afterAutospacing="1" w:before="100" w:beforeAutospacing="1"/>
    </w:pPr>
    <w:rPr>
      <w:rFonts w:ascii="Times New Roman" w:cs="Times New Roman" w:eastAsia="Times New Roman" w:hAnsi="Times New Roman"/>
      <w:sz w:val="24"/>
      <w:szCs w:val="24"/>
      <w:lang w:val="es-GT"/>
    </w:r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+dYYW9Ddqm8NID/3tvJ9HgHHHA==">AMUW2mXJsqfEv5j77GYTSqkf/PuXT3gdyJJw2h4rirdQBDMRDOhis7DXOcGY/ytXrxGFXJvGNR/QtFnCC3cZLBjg8UGMxI94wSpGYCUNnEyW4AxybfZtoWs=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2021-04-23T17:26:00Z</dcterms:created>
  <dc:creator>María Inés Siguí</dc:creator>
</cp:coreProperties>
</file>