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DAF" w:rsidRDefault="008B7A62">
      <w:pPr>
        <w:keepNext/>
        <w:keepLines/>
        <w:pBdr>
          <w:top w:val="nil"/>
          <w:left w:val="nil"/>
          <w:bottom w:val="nil"/>
          <w:right w:val="nil"/>
          <w:between w:val="nil"/>
        </w:pBdr>
        <w:spacing w:before="360" w:after="120"/>
        <w:rPr>
          <w:b/>
          <w:color w:val="518ECB"/>
          <w:sz w:val="28"/>
          <w:szCs w:val="28"/>
        </w:rPr>
      </w:pPr>
      <w:r>
        <w:rPr>
          <w:b/>
          <w:color w:val="518ECB"/>
          <w:sz w:val="28"/>
          <w:szCs w:val="28"/>
        </w:rPr>
        <w:t>Section II: Schedule of Requirements</w:t>
      </w:r>
    </w:p>
    <w:p w:rsidR="00D73DAF" w:rsidRDefault="008B7A62">
      <w:pPr>
        <w:keepNext/>
        <w:keepLines/>
        <w:pBdr>
          <w:top w:val="nil"/>
          <w:left w:val="nil"/>
          <w:bottom w:val="nil"/>
          <w:right w:val="nil"/>
          <w:between w:val="nil"/>
        </w:pBdr>
        <w:spacing w:before="360" w:after="240"/>
        <w:rPr>
          <w:color w:val="000000"/>
        </w:rPr>
      </w:pPr>
      <w:proofErr w:type="spellStart"/>
      <w:r>
        <w:rPr>
          <w:b/>
          <w:color w:val="000000"/>
        </w:rPr>
        <w:t>eSourcing</w:t>
      </w:r>
      <w:proofErr w:type="spellEnd"/>
      <w:r>
        <w:rPr>
          <w:b/>
          <w:color w:val="000000"/>
        </w:rPr>
        <w:t xml:space="preserve"> reference:</w:t>
      </w:r>
      <w:r>
        <w:rPr>
          <w:color w:val="000000"/>
        </w:rPr>
        <w:t xml:space="preserve"> </w:t>
      </w:r>
      <w:r w:rsidR="00C52CB5" w:rsidRPr="00C52CB5">
        <w:rPr>
          <w:color w:val="000000"/>
        </w:rPr>
        <w:t>ITB/2021/21294</w:t>
      </w:r>
    </w:p>
    <w:p w:rsidR="00D73DAF" w:rsidRDefault="008B7A62">
      <w:pPr>
        <w:jc w:val="both"/>
      </w:pPr>
      <w:r>
        <w:rPr>
          <w:b/>
        </w:rPr>
        <w:t>1. Objective:</w:t>
      </w:r>
      <w:r>
        <w:t xml:space="preserve"> UNOPS is soliciting quotations for the establishment of a Long Term Agreement as defined in this tender. Quotations must be submitted by using the Requirement and Price List contained in the attachments ‘Section II: Schedule of Requirements’ and ‘Section III: Returnable Bidding Forms’. The overall objective of this solicitation is to establish a Long Term Agreement (LTA) to facilitate and expedite the process by which UNOPS will contract the supply of </w:t>
      </w:r>
      <w:r>
        <w:rPr>
          <w:b/>
        </w:rPr>
        <w:t xml:space="preserve">Hook and Line Kits </w:t>
      </w:r>
      <w:r>
        <w:t>once there are specific requirements in the 3 years following the signature of the LTA.</w:t>
      </w:r>
    </w:p>
    <w:p w:rsidR="00D73DAF" w:rsidRDefault="00D73DAF">
      <w:pPr>
        <w:jc w:val="both"/>
      </w:pPr>
    </w:p>
    <w:p w:rsidR="00D73DAF" w:rsidRDefault="008B7A62">
      <w:pPr>
        <w:jc w:val="both"/>
      </w:pPr>
      <w:bookmarkStart w:id="0" w:name="_heading=h.gjdgxs" w:colFirst="0" w:colLast="0"/>
      <w:bookmarkEnd w:id="0"/>
      <w:r>
        <w:rPr>
          <w:b/>
        </w:rPr>
        <w:t xml:space="preserve">2. Number of LTAs and non-exclusivity: </w:t>
      </w:r>
      <w:r>
        <w:t>UNOPS will enter into an LTA agreement with one or multiple suppliers selected as a result of this procurement process as per evaluation methodology and criteria specified herein. The LTA shall be considered by UNOPS as non-exclusive and UNOPS will not be committed to purchase any minimum quantity.</w:t>
      </w:r>
    </w:p>
    <w:p w:rsidR="00D73DAF" w:rsidRDefault="00D73DAF">
      <w:pPr>
        <w:jc w:val="both"/>
      </w:pPr>
    </w:p>
    <w:p w:rsidR="00D73DAF" w:rsidRDefault="008B7A62">
      <w:pPr>
        <w:jc w:val="both"/>
      </w:pPr>
      <w:r>
        <w:rPr>
          <w:b/>
        </w:rPr>
        <w:t>3. Call Off Order and prices:</w:t>
      </w:r>
      <w:r>
        <w:t xml:space="preserve"> Once the LTA is signed, if there is a specific requirement for </w:t>
      </w:r>
      <w:r>
        <w:rPr>
          <w:b/>
        </w:rPr>
        <w:t>Hook and Line Kits,</w:t>
      </w:r>
      <w:r>
        <w:t xml:space="preserve"> the UNOPS appointed focal person shall issue a release Purchase Order (PO) to the supplier. The PO will include details on the type and number of items to be printed and other practical details. The pricing will be based on prices in the LTA contract as quoted in this ITB.</w:t>
      </w:r>
    </w:p>
    <w:p w:rsidR="00D73DAF" w:rsidRDefault="008B7A62">
      <w:pPr>
        <w:jc w:val="both"/>
      </w:pPr>
      <w:r>
        <w:t xml:space="preserve"> </w:t>
      </w:r>
    </w:p>
    <w:p w:rsidR="00D73DAF" w:rsidRDefault="008B7A62">
      <w:pPr>
        <w:jc w:val="both"/>
      </w:pPr>
      <w:r>
        <w:rPr>
          <w:b/>
        </w:rPr>
        <w:t xml:space="preserve">4. Contract Management/Service Level Agreement: </w:t>
      </w:r>
      <w:r>
        <w:t>The LTA supplier shall provide quarterly reports to the UNOPS focal point indicated in the LTA. UNOPS will regularly monitor the performance of the LTA supplier, based on the following Key Performance Indicators (KPIs):</w:t>
      </w:r>
    </w:p>
    <w:p w:rsidR="00D73DAF" w:rsidRDefault="008B7A62">
      <w:pPr>
        <w:numPr>
          <w:ilvl w:val="0"/>
          <w:numId w:val="4"/>
        </w:numPr>
        <w:pBdr>
          <w:top w:val="nil"/>
          <w:left w:val="nil"/>
          <w:bottom w:val="nil"/>
          <w:right w:val="nil"/>
          <w:between w:val="nil"/>
        </w:pBdr>
        <w:spacing w:line="276" w:lineRule="auto"/>
        <w:jc w:val="both"/>
        <w:rPr>
          <w:color w:val="000000"/>
        </w:rPr>
      </w:pPr>
      <w:r>
        <w:rPr>
          <w:color w:val="000000"/>
        </w:rPr>
        <w:t xml:space="preserve">KPI 1: On-time delivery. Supplier shall deliver within maximum </w:t>
      </w:r>
      <w:r>
        <w:rPr>
          <w:b/>
          <w:color w:val="000000"/>
        </w:rPr>
        <w:t>30 working days</w:t>
      </w:r>
      <w:r>
        <w:rPr>
          <w:color w:val="000000"/>
        </w:rPr>
        <w:t xml:space="preserve"> after receipt of the release of the PO.</w:t>
      </w:r>
    </w:p>
    <w:p w:rsidR="00D73DAF" w:rsidRDefault="008B7A62">
      <w:pPr>
        <w:numPr>
          <w:ilvl w:val="0"/>
          <w:numId w:val="4"/>
        </w:numPr>
        <w:pBdr>
          <w:top w:val="nil"/>
          <w:left w:val="nil"/>
          <w:bottom w:val="nil"/>
          <w:right w:val="nil"/>
          <w:between w:val="nil"/>
        </w:pBdr>
        <w:spacing w:line="276" w:lineRule="auto"/>
        <w:jc w:val="both"/>
        <w:rPr>
          <w:color w:val="000000"/>
        </w:rPr>
      </w:pPr>
      <w:r>
        <w:rPr>
          <w:color w:val="000000"/>
        </w:rPr>
        <w:t xml:space="preserve">KPI 2: Completeness of the order, error free goods. Supplier shall deliver goods or services as per description/model included in the release order and at the right quantity. </w:t>
      </w:r>
    </w:p>
    <w:p w:rsidR="00D73DAF" w:rsidRDefault="008B7A62">
      <w:pPr>
        <w:numPr>
          <w:ilvl w:val="0"/>
          <w:numId w:val="4"/>
        </w:numPr>
        <w:pBdr>
          <w:top w:val="nil"/>
          <w:left w:val="nil"/>
          <w:bottom w:val="nil"/>
          <w:right w:val="nil"/>
          <w:between w:val="nil"/>
        </w:pBdr>
        <w:spacing w:line="276" w:lineRule="auto"/>
        <w:jc w:val="both"/>
        <w:rPr>
          <w:color w:val="000000"/>
        </w:rPr>
      </w:pPr>
      <w:r>
        <w:rPr>
          <w:color w:val="000000"/>
        </w:rPr>
        <w:t>KPI 3: Price Compliance. Supplier shall supply goods as per unit prices identified in the LTA</w:t>
      </w:r>
    </w:p>
    <w:p w:rsidR="00D73DAF" w:rsidRDefault="008B7A62">
      <w:pPr>
        <w:numPr>
          <w:ilvl w:val="0"/>
          <w:numId w:val="4"/>
        </w:numPr>
        <w:pBdr>
          <w:top w:val="nil"/>
          <w:left w:val="nil"/>
          <w:bottom w:val="nil"/>
          <w:right w:val="nil"/>
          <w:between w:val="nil"/>
        </w:pBdr>
        <w:spacing w:after="200" w:line="276" w:lineRule="auto"/>
        <w:jc w:val="both"/>
        <w:rPr>
          <w:color w:val="000000"/>
        </w:rPr>
      </w:pPr>
      <w:r>
        <w:rPr>
          <w:color w:val="000000"/>
        </w:rPr>
        <w:t xml:space="preserve">KPI 4: Accuracy of payment documentation. Supplier shall provide complete payment documentation including accurate invoices with correct quantities, unit price, order reference number, </w:t>
      </w:r>
      <w:proofErr w:type="spellStart"/>
      <w:r>
        <w:rPr>
          <w:color w:val="000000"/>
        </w:rPr>
        <w:t>etc</w:t>
      </w:r>
      <w:proofErr w:type="spellEnd"/>
    </w:p>
    <w:p w:rsidR="00D73DAF" w:rsidRDefault="008B7A62">
      <w:pPr>
        <w:jc w:val="both"/>
      </w:pPr>
      <w:r>
        <w:t xml:space="preserve">If the supplier fails to meet UNOPS’ performance requirements detailed above, it will receive in the first instance a warning to improve their performance. Continued failure to meet performance requirements may result in termination of the LTA. </w:t>
      </w:r>
    </w:p>
    <w:p w:rsidR="00D73DAF" w:rsidRDefault="00D73DAF">
      <w:pPr>
        <w:rPr>
          <w:highlight w:val="green"/>
        </w:rPr>
      </w:pPr>
    </w:p>
    <w:p w:rsidR="00D73DAF" w:rsidRDefault="00D73DAF"/>
    <w:p w:rsidR="00D73DAF" w:rsidRDefault="008B7A62">
      <w:pPr>
        <w:numPr>
          <w:ilvl w:val="0"/>
          <w:numId w:val="2"/>
        </w:numPr>
        <w:pBdr>
          <w:top w:val="nil"/>
          <w:left w:val="nil"/>
          <w:bottom w:val="nil"/>
          <w:right w:val="nil"/>
          <w:between w:val="nil"/>
        </w:pBdr>
        <w:tabs>
          <w:tab w:val="left" w:pos="-720"/>
          <w:tab w:val="left" w:pos="0"/>
          <w:tab w:val="left" w:pos="720"/>
          <w:tab w:val="right" w:pos="8640"/>
        </w:tabs>
        <w:ind w:left="284" w:hanging="284"/>
        <w:rPr>
          <w:b/>
          <w:color w:val="000000"/>
        </w:rPr>
      </w:pPr>
      <w:r>
        <w:rPr>
          <w:b/>
          <w:color w:val="000000"/>
        </w:rPr>
        <w:t xml:space="preserve">Summary of Requirements </w:t>
      </w:r>
    </w:p>
    <w:p w:rsidR="00D73DAF" w:rsidRDefault="00D73DAF">
      <w:pPr>
        <w:pBdr>
          <w:top w:val="nil"/>
          <w:left w:val="nil"/>
          <w:bottom w:val="nil"/>
          <w:right w:val="nil"/>
          <w:between w:val="nil"/>
        </w:pBdr>
        <w:tabs>
          <w:tab w:val="left" w:pos="-720"/>
          <w:tab w:val="left" w:pos="0"/>
          <w:tab w:val="left" w:pos="720"/>
          <w:tab w:val="right" w:pos="8640"/>
        </w:tabs>
        <w:ind w:left="2160" w:hanging="720"/>
        <w:rPr>
          <w:b/>
          <w:color w:val="000000"/>
        </w:rPr>
      </w:pPr>
    </w:p>
    <w:p w:rsidR="00D73DAF" w:rsidRDefault="008B7A62">
      <w:pPr>
        <w:pBdr>
          <w:top w:val="nil"/>
          <w:left w:val="nil"/>
          <w:bottom w:val="nil"/>
          <w:right w:val="nil"/>
          <w:between w:val="nil"/>
        </w:pBdr>
        <w:tabs>
          <w:tab w:val="left" w:pos="-720"/>
          <w:tab w:val="left" w:pos="0"/>
          <w:tab w:val="left" w:pos="720"/>
          <w:tab w:val="right" w:pos="8640"/>
        </w:tabs>
        <w:ind w:left="720" w:hanging="720"/>
        <w:rPr>
          <w:color w:val="000000"/>
        </w:rPr>
      </w:pPr>
      <w:r>
        <w:rPr>
          <w:color w:val="000000"/>
        </w:rPr>
        <w:t>UNOPS requirements are comprised of the following lots:</w:t>
      </w:r>
    </w:p>
    <w:p w:rsidR="00D73DAF" w:rsidRDefault="008B7A62">
      <w:pPr>
        <w:numPr>
          <w:ilvl w:val="0"/>
          <w:numId w:val="3"/>
        </w:numPr>
        <w:pBdr>
          <w:top w:val="nil"/>
          <w:left w:val="nil"/>
          <w:bottom w:val="nil"/>
          <w:right w:val="nil"/>
          <w:between w:val="nil"/>
        </w:pBdr>
        <w:tabs>
          <w:tab w:val="left" w:pos="-720"/>
          <w:tab w:val="left" w:pos="0"/>
          <w:tab w:val="left" w:pos="720"/>
          <w:tab w:val="right" w:pos="8640"/>
        </w:tabs>
        <w:rPr>
          <w:color w:val="000000"/>
        </w:rPr>
      </w:pPr>
      <w:r>
        <w:rPr>
          <w:color w:val="000000"/>
        </w:rPr>
        <w:t xml:space="preserve">Lot 1: Hook and line system </w:t>
      </w:r>
      <w:r>
        <w:t>–</w:t>
      </w:r>
      <w:r>
        <w:rPr>
          <w:color w:val="000000"/>
        </w:rPr>
        <w:t xml:space="preserve"> Large</w:t>
      </w:r>
    </w:p>
    <w:p w:rsidR="00D73DAF" w:rsidRDefault="008B7A62">
      <w:pPr>
        <w:numPr>
          <w:ilvl w:val="0"/>
          <w:numId w:val="3"/>
        </w:numPr>
        <w:pBdr>
          <w:top w:val="nil"/>
          <w:left w:val="nil"/>
          <w:bottom w:val="nil"/>
          <w:right w:val="nil"/>
          <w:between w:val="nil"/>
        </w:pBdr>
        <w:tabs>
          <w:tab w:val="left" w:pos="-720"/>
          <w:tab w:val="left" w:pos="0"/>
          <w:tab w:val="left" w:pos="720"/>
          <w:tab w:val="right" w:pos="8640"/>
        </w:tabs>
        <w:rPr>
          <w:color w:val="000000"/>
        </w:rPr>
      </w:pPr>
      <w:r>
        <w:rPr>
          <w:color w:val="000000"/>
        </w:rPr>
        <w:t xml:space="preserve">Lot 2: Hook and line system – </w:t>
      </w:r>
      <w:proofErr w:type="spellStart"/>
      <w:r>
        <w:rPr>
          <w:color w:val="000000"/>
        </w:rPr>
        <w:t>lite</w:t>
      </w:r>
      <w:proofErr w:type="spellEnd"/>
    </w:p>
    <w:p w:rsidR="00D73DAF" w:rsidRDefault="008B7A62">
      <w:pPr>
        <w:numPr>
          <w:ilvl w:val="0"/>
          <w:numId w:val="3"/>
        </w:numPr>
        <w:pBdr>
          <w:top w:val="nil"/>
          <w:left w:val="nil"/>
          <w:bottom w:val="nil"/>
          <w:right w:val="nil"/>
          <w:between w:val="nil"/>
        </w:pBdr>
        <w:tabs>
          <w:tab w:val="left" w:pos="-720"/>
          <w:tab w:val="left" w:pos="0"/>
          <w:tab w:val="left" w:pos="720"/>
          <w:tab w:val="right" w:pos="8640"/>
        </w:tabs>
        <w:rPr>
          <w:color w:val="000000"/>
        </w:rPr>
      </w:pPr>
      <w:r>
        <w:rPr>
          <w:color w:val="000000"/>
        </w:rPr>
        <w:t>Lot 3: Hook and line system – backpack</w:t>
      </w:r>
    </w:p>
    <w:p w:rsidR="00D73DAF" w:rsidRDefault="008B7A62">
      <w:pPr>
        <w:numPr>
          <w:ilvl w:val="0"/>
          <w:numId w:val="3"/>
        </w:numPr>
        <w:pBdr>
          <w:top w:val="nil"/>
          <w:left w:val="nil"/>
          <w:bottom w:val="nil"/>
          <w:right w:val="nil"/>
          <w:between w:val="nil"/>
        </w:pBdr>
        <w:tabs>
          <w:tab w:val="left" w:pos="-720"/>
          <w:tab w:val="left" w:pos="0"/>
          <w:tab w:val="left" w:pos="720"/>
          <w:tab w:val="right" w:pos="8640"/>
        </w:tabs>
        <w:rPr>
          <w:color w:val="000000"/>
        </w:rPr>
      </w:pPr>
      <w:r>
        <w:rPr>
          <w:color w:val="000000"/>
        </w:rPr>
        <w:t xml:space="preserve">Lot 4: Hook and line system – tactical kit </w:t>
      </w:r>
    </w:p>
    <w:p w:rsidR="00D73DAF" w:rsidRDefault="008B7A62">
      <w:pPr>
        <w:numPr>
          <w:ilvl w:val="0"/>
          <w:numId w:val="3"/>
        </w:numPr>
        <w:pBdr>
          <w:top w:val="nil"/>
          <w:left w:val="nil"/>
          <w:bottom w:val="nil"/>
          <w:right w:val="nil"/>
          <w:between w:val="nil"/>
        </w:pBdr>
        <w:tabs>
          <w:tab w:val="left" w:pos="-720"/>
          <w:tab w:val="left" w:pos="0"/>
          <w:tab w:val="left" w:pos="720"/>
          <w:tab w:val="right" w:pos="8640"/>
        </w:tabs>
        <w:rPr>
          <w:color w:val="000000"/>
        </w:rPr>
      </w:pPr>
      <w:r>
        <w:rPr>
          <w:color w:val="000000"/>
        </w:rPr>
        <w:t>Lot 5: Hook and line system – access kit</w:t>
      </w:r>
    </w:p>
    <w:p w:rsidR="00D73DAF" w:rsidRDefault="008B7A62">
      <w:pPr>
        <w:numPr>
          <w:ilvl w:val="0"/>
          <w:numId w:val="3"/>
        </w:numPr>
        <w:pBdr>
          <w:top w:val="nil"/>
          <w:left w:val="nil"/>
          <w:bottom w:val="nil"/>
          <w:right w:val="nil"/>
          <w:between w:val="nil"/>
        </w:pBdr>
        <w:tabs>
          <w:tab w:val="left" w:pos="-720"/>
          <w:tab w:val="left" w:pos="0"/>
          <w:tab w:val="left" w:pos="720"/>
          <w:tab w:val="right" w:pos="8640"/>
        </w:tabs>
        <w:rPr>
          <w:color w:val="000000"/>
        </w:rPr>
      </w:pPr>
      <w:r>
        <w:rPr>
          <w:color w:val="000000"/>
        </w:rPr>
        <w:t>Lot 6: Hook and line system – building kit</w:t>
      </w:r>
    </w:p>
    <w:p w:rsidR="00D73DAF" w:rsidRDefault="008B7A62">
      <w:pPr>
        <w:numPr>
          <w:ilvl w:val="0"/>
          <w:numId w:val="3"/>
        </w:numPr>
        <w:pBdr>
          <w:top w:val="nil"/>
          <w:left w:val="nil"/>
          <w:bottom w:val="nil"/>
          <w:right w:val="nil"/>
          <w:between w:val="nil"/>
        </w:pBdr>
        <w:tabs>
          <w:tab w:val="left" w:pos="-720"/>
          <w:tab w:val="left" w:pos="0"/>
          <w:tab w:val="left" w:pos="720"/>
          <w:tab w:val="right" w:pos="8640"/>
        </w:tabs>
        <w:rPr>
          <w:color w:val="000000"/>
        </w:rPr>
      </w:pPr>
      <w:r>
        <w:rPr>
          <w:color w:val="000000"/>
        </w:rPr>
        <w:t>Lot 7: Hook and line system – vehicle kit</w:t>
      </w:r>
    </w:p>
    <w:p w:rsidR="00D73DAF" w:rsidRDefault="008B7A62">
      <w:pPr>
        <w:numPr>
          <w:ilvl w:val="0"/>
          <w:numId w:val="3"/>
        </w:numPr>
        <w:pBdr>
          <w:top w:val="nil"/>
          <w:left w:val="nil"/>
          <w:bottom w:val="nil"/>
          <w:right w:val="nil"/>
          <w:between w:val="nil"/>
        </w:pBdr>
        <w:tabs>
          <w:tab w:val="left" w:pos="-720"/>
          <w:tab w:val="left" w:pos="0"/>
          <w:tab w:val="left" w:pos="720"/>
          <w:tab w:val="right" w:pos="8640"/>
        </w:tabs>
        <w:rPr>
          <w:color w:val="000000"/>
        </w:rPr>
      </w:pPr>
      <w:r>
        <w:rPr>
          <w:color w:val="000000"/>
        </w:rPr>
        <w:t>Lot 8: Hook and line system – tripod kit</w:t>
      </w:r>
    </w:p>
    <w:p w:rsidR="00D73DAF" w:rsidRDefault="00D73DAF">
      <w:pPr>
        <w:pBdr>
          <w:top w:val="nil"/>
          <w:left w:val="nil"/>
          <w:bottom w:val="nil"/>
          <w:right w:val="nil"/>
          <w:between w:val="nil"/>
        </w:pBdr>
        <w:tabs>
          <w:tab w:val="left" w:pos="-720"/>
          <w:tab w:val="left" w:pos="0"/>
          <w:tab w:val="left" w:pos="720"/>
          <w:tab w:val="right" w:pos="8640"/>
        </w:tabs>
        <w:ind w:left="2160" w:hanging="720"/>
        <w:rPr>
          <w:b/>
          <w:color w:val="000000"/>
        </w:rPr>
      </w:pPr>
    </w:p>
    <w:p w:rsidR="00D73DAF" w:rsidRDefault="00D73DAF">
      <w:pPr>
        <w:pBdr>
          <w:top w:val="nil"/>
          <w:left w:val="nil"/>
          <w:bottom w:val="nil"/>
          <w:right w:val="nil"/>
          <w:between w:val="nil"/>
        </w:pBdr>
        <w:tabs>
          <w:tab w:val="left" w:pos="-720"/>
          <w:tab w:val="left" w:pos="0"/>
          <w:tab w:val="left" w:pos="720"/>
          <w:tab w:val="right" w:pos="8640"/>
        </w:tabs>
        <w:ind w:left="2160" w:hanging="720"/>
        <w:rPr>
          <w:b/>
          <w:color w:val="000000"/>
        </w:rPr>
      </w:pPr>
    </w:p>
    <w:p w:rsidR="00D73DAF" w:rsidRDefault="00D73DAF">
      <w:pPr>
        <w:pBdr>
          <w:top w:val="nil"/>
          <w:left w:val="nil"/>
          <w:bottom w:val="nil"/>
          <w:right w:val="nil"/>
          <w:between w:val="nil"/>
        </w:pBdr>
        <w:tabs>
          <w:tab w:val="left" w:pos="-720"/>
          <w:tab w:val="left" w:pos="0"/>
          <w:tab w:val="left" w:pos="720"/>
          <w:tab w:val="right" w:pos="8640"/>
        </w:tabs>
        <w:ind w:left="2160" w:hanging="720"/>
        <w:rPr>
          <w:b/>
          <w:color w:val="000000"/>
        </w:rPr>
      </w:pPr>
    </w:p>
    <w:p w:rsidR="00D73DAF" w:rsidRDefault="00D73DAF">
      <w:pPr>
        <w:pBdr>
          <w:top w:val="nil"/>
          <w:left w:val="nil"/>
          <w:bottom w:val="nil"/>
          <w:right w:val="nil"/>
          <w:between w:val="nil"/>
        </w:pBdr>
        <w:tabs>
          <w:tab w:val="left" w:pos="-720"/>
          <w:tab w:val="left" w:pos="0"/>
          <w:tab w:val="left" w:pos="720"/>
          <w:tab w:val="right" w:pos="8640"/>
        </w:tabs>
        <w:ind w:left="2160" w:hanging="720"/>
        <w:rPr>
          <w:b/>
          <w:color w:val="000000"/>
        </w:rPr>
      </w:pPr>
    </w:p>
    <w:p w:rsidR="00D73DAF" w:rsidRDefault="00D73DAF">
      <w:pPr>
        <w:pBdr>
          <w:top w:val="nil"/>
          <w:left w:val="nil"/>
          <w:bottom w:val="nil"/>
          <w:right w:val="nil"/>
          <w:between w:val="nil"/>
        </w:pBdr>
        <w:tabs>
          <w:tab w:val="left" w:pos="-720"/>
          <w:tab w:val="left" w:pos="0"/>
          <w:tab w:val="left" w:pos="720"/>
          <w:tab w:val="right" w:pos="8640"/>
        </w:tabs>
        <w:ind w:left="2160" w:hanging="720"/>
        <w:rPr>
          <w:b/>
          <w:color w:val="000000"/>
        </w:rPr>
      </w:pPr>
    </w:p>
    <w:p w:rsidR="00D73DAF" w:rsidRDefault="00D73DAF">
      <w:pPr>
        <w:pBdr>
          <w:top w:val="nil"/>
          <w:left w:val="nil"/>
          <w:bottom w:val="nil"/>
          <w:right w:val="nil"/>
          <w:between w:val="nil"/>
        </w:pBdr>
        <w:tabs>
          <w:tab w:val="left" w:pos="-720"/>
          <w:tab w:val="left" w:pos="0"/>
          <w:tab w:val="left" w:pos="720"/>
          <w:tab w:val="right" w:pos="8640"/>
        </w:tabs>
        <w:ind w:left="2160" w:hanging="720"/>
        <w:rPr>
          <w:b/>
          <w:color w:val="000000"/>
        </w:rPr>
      </w:pPr>
    </w:p>
    <w:p w:rsidR="00D73DAF" w:rsidRDefault="00D73DAF">
      <w:pPr>
        <w:pBdr>
          <w:top w:val="nil"/>
          <w:left w:val="nil"/>
          <w:bottom w:val="nil"/>
          <w:right w:val="nil"/>
          <w:between w:val="nil"/>
        </w:pBdr>
        <w:tabs>
          <w:tab w:val="left" w:pos="-720"/>
          <w:tab w:val="left" w:pos="0"/>
          <w:tab w:val="left" w:pos="720"/>
          <w:tab w:val="right" w:pos="8640"/>
        </w:tabs>
        <w:ind w:left="2160" w:hanging="720"/>
        <w:rPr>
          <w:b/>
          <w:color w:val="000000"/>
        </w:rPr>
      </w:pPr>
    </w:p>
    <w:p w:rsidR="00D73DAF" w:rsidRDefault="00D73DAF">
      <w:pPr>
        <w:pBdr>
          <w:top w:val="nil"/>
          <w:left w:val="nil"/>
          <w:bottom w:val="nil"/>
          <w:right w:val="nil"/>
          <w:between w:val="nil"/>
        </w:pBdr>
        <w:tabs>
          <w:tab w:val="left" w:pos="-720"/>
          <w:tab w:val="left" w:pos="0"/>
          <w:tab w:val="left" w:pos="720"/>
          <w:tab w:val="right" w:pos="8640"/>
        </w:tabs>
        <w:ind w:left="2160" w:hanging="720"/>
        <w:rPr>
          <w:b/>
          <w:color w:val="000000"/>
        </w:rPr>
      </w:pPr>
    </w:p>
    <w:p w:rsidR="00D73DAF" w:rsidRDefault="00D73DAF">
      <w:pPr>
        <w:pBdr>
          <w:top w:val="nil"/>
          <w:left w:val="nil"/>
          <w:bottom w:val="nil"/>
          <w:right w:val="nil"/>
          <w:between w:val="nil"/>
        </w:pBdr>
        <w:tabs>
          <w:tab w:val="left" w:pos="-720"/>
          <w:tab w:val="left" w:pos="0"/>
          <w:tab w:val="left" w:pos="720"/>
          <w:tab w:val="right" w:pos="8640"/>
        </w:tabs>
        <w:ind w:left="2160" w:hanging="720"/>
        <w:rPr>
          <w:b/>
          <w:color w:val="000000"/>
        </w:rPr>
      </w:pPr>
    </w:p>
    <w:p w:rsidR="00D73DAF" w:rsidRDefault="008B7A62">
      <w:pPr>
        <w:numPr>
          <w:ilvl w:val="0"/>
          <w:numId w:val="2"/>
        </w:numPr>
        <w:pBdr>
          <w:top w:val="nil"/>
          <w:left w:val="nil"/>
          <w:bottom w:val="nil"/>
          <w:right w:val="nil"/>
          <w:between w:val="nil"/>
        </w:pBdr>
        <w:tabs>
          <w:tab w:val="left" w:pos="-720"/>
          <w:tab w:val="left" w:pos="0"/>
          <w:tab w:val="left" w:pos="720"/>
          <w:tab w:val="right" w:pos="8640"/>
        </w:tabs>
        <w:ind w:left="284" w:hanging="284"/>
        <w:rPr>
          <w:b/>
          <w:color w:val="000000"/>
        </w:rPr>
      </w:pPr>
      <w:r>
        <w:rPr>
          <w:b/>
          <w:color w:val="000000"/>
        </w:rPr>
        <w:lastRenderedPageBreak/>
        <w:t>Technical specifications for Goods and Comparative Data Table</w:t>
      </w:r>
    </w:p>
    <w:p w:rsidR="00D73DAF" w:rsidRDefault="00D73DAF">
      <w:pPr>
        <w:rPr>
          <w:b/>
          <w:color w:val="000000"/>
        </w:rPr>
      </w:pPr>
    </w:p>
    <w:p w:rsidR="00D73DAF" w:rsidRDefault="008B7A62">
      <w:pPr>
        <w:rPr>
          <w:b/>
          <w:color w:val="000000"/>
        </w:rPr>
      </w:pPr>
      <w:r>
        <w:rPr>
          <w:b/>
          <w:color w:val="000000"/>
        </w:rPr>
        <w:t>Technical specifications for Goods and Comparative Data Table for Lot 1:</w:t>
      </w:r>
      <w:r>
        <w:t xml:space="preserve"> </w:t>
      </w:r>
      <w:r>
        <w:rPr>
          <w:b/>
          <w:color w:val="000000"/>
        </w:rPr>
        <w:t>Hook and Line System –</w:t>
      </w:r>
      <w:r>
        <w:rPr>
          <w:b/>
        </w:rPr>
        <w:t xml:space="preserve"> </w:t>
      </w:r>
      <w:r>
        <w:rPr>
          <w:b/>
          <w:color w:val="000000"/>
        </w:rPr>
        <w:t>Large</w:t>
      </w:r>
    </w:p>
    <w:p w:rsidR="00D73DAF" w:rsidRDefault="00D73DAF">
      <w:pPr>
        <w:rPr>
          <w:b/>
        </w:rPr>
      </w:pPr>
    </w:p>
    <w:tbl>
      <w:tblPr>
        <w:tblStyle w:val="ac"/>
        <w:tblW w:w="9930" w:type="dxa"/>
        <w:tblInd w:w="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675"/>
        <w:gridCol w:w="1095"/>
        <w:gridCol w:w="1395"/>
        <w:gridCol w:w="3195"/>
      </w:tblGrid>
      <w:tr w:rsidR="00D73DAF">
        <w:trPr>
          <w:trHeight w:val="890"/>
        </w:trPr>
        <w:tc>
          <w:tcPr>
            <w:tcW w:w="5340"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t>UNOPS minimum technical requirements</w:t>
            </w:r>
          </w:p>
        </w:tc>
        <w:tc>
          <w:tcPr>
            <w:tcW w:w="1395"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highlight w:val="cyan"/>
              </w:rPr>
            </w:pPr>
            <w:r>
              <w:rPr>
                <w:b/>
                <w:color w:val="000000"/>
                <w:highlight w:val="cyan"/>
              </w:rPr>
              <w:t>Is a Bid compliant? Bidder to complete</w:t>
            </w:r>
          </w:p>
        </w:tc>
        <w:tc>
          <w:tcPr>
            <w:tcW w:w="3195"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highlight w:val="cyan"/>
              </w:rPr>
            </w:pPr>
            <w:r>
              <w:rPr>
                <w:b/>
                <w:color w:val="000000"/>
                <w:highlight w:val="cyan"/>
              </w:rPr>
              <w:t>Details of goods offered. Bidder to complete</w:t>
            </w:r>
          </w:p>
        </w:tc>
      </w:tr>
      <w:tr w:rsidR="00D73DAF">
        <w:trPr>
          <w:trHeight w:val="510"/>
        </w:trPr>
        <w:tc>
          <w:tcPr>
            <w:tcW w:w="570" w:type="dxa"/>
            <w:tcBorders>
              <w:top w:val="nil"/>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t>Lot</w:t>
            </w:r>
          </w:p>
        </w:tc>
        <w:tc>
          <w:tcPr>
            <w:tcW w:w="3675" w:type="dxa"/>
            <w:tcBorders>
              <w:top w:val="nil"/>
              <w:left w:val="nil"/>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t>Contents minimum or equivalent to:</w:t>
            </w:r>
          </w:p>
        </w:tc>
        <w:tc>
          <w:tcPr>
            <w:tcW w:w="1095" w:type="dxa"/>
            <w:tcBorders>
              <w:top w:val="nil"/>
              <w:left w:val="nil"/>
              <w:bottom w:val="single" w:sz="4" w:space="0" w:color="000000"/>
              <w:right w:val="single" w:sz="4" w:space="0" w:color="000000"/>
            </w:tcBorders>
            <w:shd w:val="clear" w:color="auto" w:fill="F2F2F2"/>
            <w:vAlign w:val="bottom"/>
          </w:tcPr>
          <w:p w:rsidR="00D73DAF" w:rsidRDefault="008B7A62">
            <w:pPr>
              <w:jc w:val="center"/>
              <w:rPr>
                <w:b/>
                <w:color w:val="000000"/>
              </w:rPr>
            </w:pPr>
            <w:r>
              <w:rPr>
                <w:b/>
                <w:color w:val="000000"/>
              </w:rPr>
              <w:t xml:space="preserve">Minimum </w:t>
            </w:r>
            <w:proofErr w:type="spellStart"/>
            <w:r>
              <w:rPr>
                <w:b/>
                <w:color w:val="000000"/>
              </w:rPr>
              <w:t>Qty</w:t>
            </w:r>
            <w:proofErr w:type="spellEnd"/>
          </w:p>
        </w:tc>
        <w:tc>
          <w:tcPr>
            <w:tcW w:w="1395"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D73DAF">
            <w:pPr>
              <w:widowControl w:val="0"/>
              <w:pBdr>
                <w:top w:val="nil"/>
                <w:left w:val="nil"/>
                <w:bottom w:val="nil"/>
                <w:right w:val="nil"/>
                <w:between w:val="nil"/>
              </w:pBdr>
              <w:spacing w:line="276" w:lineRule="auto"/>
              <w:rPr>
                <w:b/>
                <w:color w:val="000000"/>
              </w:rPr>
            </w:pPr>
          </w:p>
        </w:tc>
        <w:tc>
          <w:tcPr>
            <w:tcW w:w="3195"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D73DAF">
            <w:pPr>
              <w:widowControl w:val="0"/>
              <w:pBdr>
                <w:top w:val="nil"/>
                <w:left w:val="nil"/>
                <w:bottom w:val="nil"/>
                <w:right w:val="nil"/>
                <w:between w:val="nil"/>
              </w:pBdr>
              <w:spacing w:line="276" w:lineRule="auto"/>
              <w:rPr>
                <w:b/>
                <w:color w:val="000000"/>
              </w:rPr>
            </w:pPr>
          </w:p>
        </w:tc>
      </w:tr>
      <w:tr w:rsidR="00D73DAF">
        <w:trPr>
          <w:trHeight w:val="1362"/>
        </w:trPr>
        <w:tc>
          <w:tcPr>
            <w:tcW w:w="570" w:type="dxa"/>
            <w:tcBorders>
              <w:top w:val="nil"/>
              <w:left w:val="single" w:sz="4" w:space="0" w:color="000000"/>
              <w:bottom w:val="single" w:sz="4" w:space="0" w:color="000000"/>
              <w:right w:val="single" w:sz="4" w:space="0" w:color="000000"/>
            </w:tcBorders>
            <w:shd w:val="clear" w:color="auto" w:fill="FFFFFF"/>
            <w:vAlign w:val="center"/>
          </w:tcPr>
          <w:p w:rsidR="00D73DAF" w:rsidRDefault="008B7A62">
            <w:pPr>
              <w:jc w:val="center"/>
              <w:rPr>
                <w:color w:val="000000"/>
              </w:rPr>
            </w:pPr>
            <w:r>
              <w:rPr>
                <w:color w:val="000000"/>
              </w:rPr>
              <w:t>1</w:t>
            </w:r>
          </w:p>
        </w:tc>
        <w:tc>
          <w:tcPr>
            <w:tcW w:w="4770" w:type="dxa"/>
            <w:gridSpan w:val="2"/>
            <w:tcBorders>
              <w:top w:val="single" w:sz="4" w:space="0" w:color="000000"/>
              <w:left w:val="nil"/>
              <w:bottom w:val="single" w:sz="4" w:space="0" w:color="000000"/>
              <w:right w:val="single" w:sz="4" w:space="0" w:color="000000"/>
            </w:tcBorders>
            <w:shd w:val="clear" w:color="auto" w:fill="FFFFFF"/>
            <w:vAlign w:val="center"/>
          </w:tcPr>
          <w:p w:rsidR="00D73DAF" w:rsidRDefault="008B7A62">
            <w:r>
              <w:rPr>
                <w:b/>
                <w:color w:val="000000"/>
              </w:rPr>
              <w:t xml:space="preserve">Description  </w:t>
            </w:r>
            <w:r>
              <w:rPr>
                <w:color w:val="000000"/>
              </w:rPr>
              <w:t xml:space="preserve">                                                                                                                                                                                                                                                                 </w:t>
            </w:r>
            <w:r>
              <w:t>Large Hook &amp; Line kit for IEDD and EOD tasks. Set stored in a heavy duty case. Corrosion-Resistant</w:t>
            </w:r>
          </w:p>
        </w:tc>
        <w:tc>
          <w:tcPr>
            <w:tcW w:w="1395" w:type="dxa"/>
            <w:tcBorders>
              <w:top w:val="nil"/>
              <w:left w:val="nil"/>
              <w:bottom w:val="single" w:sz="4" w:space="0" w:color="000000"/>
              <w:right w:val="single" w:sz="4" w:space="0" w:color="000000"/>
            </w:tcBorders>
            <w:shd w:val="clear" w:color="auto" w:fill="FFFFFF"/>
            <w:vAlign w:val="center"/>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center"/>
          </w:tcPr>
          <w:p w:rsidR="00D73DAF" w:rsidRDefault="008B7A62">
            <w:pPr>
              <w:jc w:val="both"/>
              <w:rPr>
                <w:color w:val="000000"/>
                <w:highlight w:val="cyan"/>
              </w:rPr>
            </w:pPr>
            <w:r>
              <w:rPr>
                <w:color w:val="000000"/>
                <w:highlight w:val="cyan"/>
              </w:rPr>
              <w:t xml:space="preserve">Insert details of goods offered, including specifications and brand/model offered if applicable – </w:t>
            </w:r>
            <w:r>
              <w:rPr>
                <w:b/>
                <w:color w:val="000000"/>
                <w:highlight w:val="cyan"/>
              </w:rPr>
              <w:t xml:space="preserve">Important : </w:t>
            </w:r>
            <w:r w:rsidRPr="00C52CB5">
              <w:rPr>
                <w:b/>
                <w:color w:val="000000"/>
                <w:highlight w:val="cyan"/>
              </w:rPr>
              <w:t>Vendors shall provide relevant technical brochure to facilitate evaluation</w:t>
            </w:r>
            <w:r>
              <w:rPr>
                <w:color w:val="000000"/>
              </w:rPr>
              <w:t xml:space="preserve"> </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1.1</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3 Function Door Wedge</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1.2</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Allen Grip (Heavy Duty Cantilever Jaw)</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1.3</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Bar Clamp Anchor</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1.4</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Bar Extension Anchor</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1.5</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Belt Sling, 80mm (Width)</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1.6</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Heavy Duty Telescopic Pole</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1.7</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Hook Holder</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1.8</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Hook Setter</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1.9</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Hook, 25mm ID</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1.10</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Hook, 50mm ID</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1.11</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Hook, 50mm ID, 19mm GAP</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1.12</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Hook, Double</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1.13</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Hook, S</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1.14</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Hook, SL 50mm ID</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1.15</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Karabiner, Locking Gate (Large)</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4</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1.16</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Karabiner, Straight Gate (Small)</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4</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1.17</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Large Wedge</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1.18</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Lightweight Spring Grip</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1.19</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Line Branch with Clamp</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1.20</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Line Puller</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1.21</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Line, Black, minimum 100m</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1.22</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Line, White, minimum 100m</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1.23</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Modular Clamp, STD Tips</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1.24</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Needle Nose Arm, Clamp</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1.25</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Piton Anchor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6</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1.26</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Pocket Search Mirror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1.27</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Reel Assembly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1.28</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Reel Bag</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1.29</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Rope Loop, 450mm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1.30</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Rope Loop, 900mm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1.31</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Rope Sling, 3mm, 2m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1.32</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Rubber Door Wedge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4</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1.33</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Screw Eye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10</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1.34</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Seizers, (150mm minimum )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1.35</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Seizers, Large (160mm minimum )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1.36</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Self-Adhesive Anchor Pad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10</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lastRenderedPageBreak/>
              <w:t>1.37</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Self-Opening Snatch Block/Pulley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4</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1.38</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Serrated Arm, Clamp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1.39</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Shackle, D-Shaped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1.40</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Shock Cord, 10mm, 0.5m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1.41</w:t>
            </w:r>
          </w:p>
        </w:tc>
        <w:tc>
          <w:tcPr>
            <w:tcW w:w="3675" w:type="dxa"/>
            <w:tcBorders>
              <w:top w:val="single" w:sz="4" w:space="0" w:color="000000"/>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Shock Cord, 10mm, 1m </w:t>
            </w:r>
          </w:p>
        </w:tc>
        <w:tc>
          <w:tcPr>
            <w:tcW w:w="1095" w:type="dxa"/>
            <w:tcBorders>
              <w:top w:val="single" w:sz="4" w:space="0" w:color="000000"/>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95" w:type="dxa"/>
            <w:tcBorders>
              <w:top w:val="single" w:sz="4" w:space="0" w:color="000000"/>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single" w:sz="4" w:space="0" w:color="000000"/>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1.42</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Single Suction Anchor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1.43</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Sling Webbing, Long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1.44</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Sling Webbing, Short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1.45</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Snatch Block, One-Way Lock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1.46</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Heavy duty case with Foam</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1.47</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Splitter Ball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1.48</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Suction Cup Bridge (Large)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1.49</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Suction Cup Bridge (Medium)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1.50</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Suction Cup Bridge (Small)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1.51</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Wide Pad, Clamp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1.52</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Wire Sling, 3mm, 0.9m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1.53</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Wire Sling, 3mm, 1.8m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7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1.54</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User Manual</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9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19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bl>
    <w:p w:rsidR="00D73DAF" w:rsidRDefault="00D73DAF">
      <w:pPr>
        <w:rPr>
          <w:b/>
          <w:color w:val="000000"/>
        </w:rPr>
      </w:pPr>
    </w:p>
    <w:p w:rsidR="00D73DAF" w:rsidRDefault="008B7A62">
      <w:pPr>
        <w:rPr>
          <w:b/>
          <w:color w:val="000000"/>
        </w:rPr>
      </w:pPr>
      <w:r>
        <w:rPr>
          <w:b/>
          <w:color w:val="000000"/>
        </w:rPr>
        <w:br/>
        <w:t>Technical specifications for Goods and Comparative Data Table for Lot 2:</w:t>
      </w:r>
      <w:r>
        <w:t xml:space="preserve"> </w:t>
      </w:r>
      <w:r>
        <w:rPr>
          <w:b/>
          <w:color w:val="000000"/>
        </w:rPr>
        <w:t xml:space="preserve">Hook and Line System – </w:t>
      </w:r>
      <w:proofErr w:type="spellStart"/>
      <w:r>
        <w:rPr>
          <w:b/>
          <w:color w:val="000000"/>
        </w:rPr>
        <w:t>Lite</w:t>
      </w:r>
      <w:proofErr w:type="spellEnd"/>
    </w:p>
    <w:p w:rsidR="00D73DAF" w:rsidRDefault="00D73DAF">
      <w:pPr>
        <w:rPr>
          <w:b/>
        </w:rPr>
      </w:pPr>
    </w:p>
    <w:tbl>
      <w:tblPr>
        <w:tblStyle w:val="ad"/>
        <w:tblW w:w="9915" w:type="dxa"/>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5"/>
        <w:gridCol w:w="3675"/>
        <w:gridCol w:w="1095"/>
        <w:gridCol w:w="1305"/>
        <w:gridCol w:w="3285"/>
      </w:tblGrid>
      <w:tr w:rsidR="00D73DAF">
        <w:trPr>
          <w:trHeight w:val="750"/>
        </w:trPr>
        <w:tc>
          <w:tcPr>
            <w:tcW w:w="5325"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t>UNOPS minimum technical requirements</w:t>
            </w:r>
          </w:p>
        </w:tc>
        <w:tc>
          <w:tcPr>
            <w:tcW w:w="1305"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highlight w:val="cyan"/>
              </w:rPr>
            </w:pPr>
            <w:r>
              <w:rPr>
                <w:b/>
                <w:color w:val="000000"/>
                <w:highlight w:val="cyan"/>
              </w:rPr>
              <w:t>Is a Bid compliant? Bidder to complete</w:t>
            </w:r>
          </w:p>
        </w:tc>
        <w:tc>
          <w:tcPr>
            <w:tcW w:w="3285"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highlight w:val="cyan"/>
              </w:rPr>
            </w:pPr>
            <w:r>
              <w:rPr>
                <w:b/>
                <w:color w:val="000000"/>
                <w:highlight w:val="cyan"/>
              </w:rPr>
              <w:t>Details of goods offered. Bidder to complete</w:t>
            </w:r>
          </w:p>
        </w:tc>
      </w:tr>
      <w:tr w:rsidR="00D73DAF">
        <w:trPr>
          <w:trHeight w:val="510"/>
        </w:trPr>
        <w:tc>
          <w:tcPr>
            <w:tcW w:w="555" w:type="dxa"/>
            <w:tcBorders>
              <w:top w:val="nil"/>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t>Lot</w:t>
            </w:r>
          </w:p>
        </w:tc>
        <w:tc>
          <w:tcPr>
            <w:tcW w:w="3675" w:type="dxa"/>
            <w:tcBorders>
              <w:top w:val="nil"/>
              <w:left w:val="nil"/>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t>Contents minimum or equivalent to:</w:t>
            </w:r>
          </w:p>
        </w:tc>
        <w:tc>
          <w:tcPr>
            <w:tcW w:w="1095" w:type="dxa"/>
            <w:tcBorders>
              <w:top w:val="nil"/>
              <w:left w:val="nil"/>
              <w:bottom w:val="single" w:sz="4" w:space="0" w:color="000000"/>
              <w:right w:val="single" w:sz="4" w:space="0" w:color="000000"/>
            </w:tcBorders>
            <w:shd w:val="clear" w:color="auto" w:fill="F2F2F2"/>
            <w:vAlign w:val="bottom"/>
          </w:tcPr>
          <w:p w:rsidR="00D73DAF" w:rsidRDefault="008B7A62">
            <w:pPr>
              <w:jc w:val="center"/>
              <w:rPr>
                <w:b/>
                <w:color w:val="000000"/>
              </w:rPr>
            </w:pPr>
            <w:r>
              <w:rPr>
                <w:b/>
                <w:color w:val="000000"/>
              </w:rPr>
              <w:t xml:space="preserve">Minimum </w:t>
            </w:r>
            <w:proofErr w:type="spellStart"/>
            <w:r>
              <w:rPr>
                <w:b/>
                <w:color w:val="000000"/>
              </w:rPr>
              <w:t>Qty</w:t>
            </w:r>
            <w:proofErr w:type="spellEnd"/>
            <w:r>
              <w:rPr>
                <w:b/>
                <w:color w:val="000000"/>
              </w:rPr>
              <w:t xml:space="preserve"> </w:t>
            </w:r>
          </w:p>
        </w:tc>
        <w:tc>
          <w:tcPr>
            <w:tcW w:w="1305"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D73DAF">
            <w:pPr>
              <w:widowControl w:val="0"/>
              <w:pBdr>
                <w:top w:val="nil"/>
                <w:left w:val="nil"/>
                <w:bottom w:val="nil"/>
                <w:right w:val="nil"/>
                <w:between w:val="nil"/>
              </w:pBdr>
              <w:spacing w:line="276" w:lineRule="auto"/>
              <w:rPr>
                <w:b/>
                <w:color w:val="000000"/>
              </w:rPr>
            </w:pPr>
          </w:p>
        </w:tc>
        <w:tc>
          <w:tcPr>
            <w:tcW w:w="3285"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D73DAF">
            <w:pPr>
              <w:widowControl w:val="0"/>
              <w:pBdr>
                <w:top w:val="nil"/>
                <w:left w:val="nil"/>
                <w:bottom w:val="nil"/>
                <w:right w:val="nil"/>
                <w:between w:val="nil"/>
              </w:pBdr>
              <w:spacing w:line="276" w:lineRule="auto"/>
              <w:rPr>
                <w:b/>
                <w:color w:val="000000"/>
              </w:rPr>
            </w:pPr>
          </w:p>
        </w:tc>
      </w:tr>
      <w:tr w:rsidR="00D73DAF">
        <w:trPr>
          <w:trHeight w:val="1362"/>
        </w:trPr>
        <w:tc>
          <w:tcPr>
            <w:tcW w:w="555" w:type="dxa"/>
            <w:tcBorders>
              <w:top w:val="nil"/>
              <w:left w:val="single" w:sz="4" w:space="0" w:color="000000"/>
              <w:bottom w:val="single" w:sz="4" w:space="0" w:color="000000"/>
              <w:right w:val="single" w:sz="4" w:space="0" w:color="000000"/>
            </w:tcBorders>
            <w:shd w:val="clear" w:color="auto" w:fill="FFFFFF"/>
            <w:vAlign w:val="center"/>
          </w:tcPr>
          <w:p w:rsidR="00D73DAF" w:rsidRDefault="008B7A62">
            <w:pPr>
              <w:jc w:val="center"/>
              <w:rPr>
                <w:color w:val="000000"/>
              </w:rPr>
            </w:pPr>
            <w:r>
              <w:rPr>
                <w:color w:val="000000"/>
              </w:rPr>
              <w:t>2</w:t>
            </w:r>
          </w:p>
        </w:tc>
        <w:tc>
          <w:tcPr>
            <w:tcW w:w="4770" w:type="dxa"/>
            <w:gridSpan w:val="2"/>
            <w:tcBorders>
              <w:top w:val="single" w:sz="4" w:space="0" w:color="000000"/>
              <w:left w:val="nil"/>
              <w:bottom w:val="single" w:sz="4" w:space="0" w:color="000000"/>
              <w:right w:val="single" w:sz="4" w:space="0" w:color="000000"/>
            </w:tcBorders>
            <w:shd w:val="clear" w:color="auto" w:fill="FFFFFF"/>
            <w:vAlign w:val="center"/>
          </w:tcPr>
          <w:p w:rsidR="00D73DAF" w:rsidRDefault="008B7A62">
            <w:r>
              <w:rPr>
                <w:b/>
                <w:color w:val="000000"/>
              </w:rPr>
              <w:t xml:space="preserve">Description   </w:t>
            </w:r>
            <w:r>
              <w:rPr>
                <w:color w:val="000000"/>
              </w:rPr>
              <w:t xml:space="preserve">                                                                                                                                                                                                                                                                  </w:t>
            </w:r>
            <w:proofErr w:type="spellStart"/>
            <w:r>
              <w:t>Lite</w:t>
            </w:r>
            <w:proofErr w:type="spellEnd"/>
            <w:r>
              <w:t xml:space="preserve"> Hook &amp; Line kit for IEDD and EOD tasks. Set stored in a heavy duty case. Corrosion-Resistant</w:t>
            </w:r>
          </w:p>
        </w:tc>
        <w:tc>
          <w:tcPr>
            <w:tcW w:w="1305" w:type="dxa"/>
            <w:tcBorders>
              <w:top w:val="nil"/>
              <w:left w:val="nil"/>
              <w:bottom w:val="single" w:sz="4" w:space="0" w:color="000000"/>
              <w:right w:val="single" w:sz="4" w:space="0" w:color="000000"/>
            </w:tcBorders>
            <w:shd w:val="clear" w:color="auto" w:fill="FFFFFF"/>
            <w:vAlign w:val="center"/>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center"/>
          </w:tcPr>
          <w:p w:rsidR="00D73DAF" w:rsidRDefault="008B7A62">
            <w:pPr>
              <w:rPr>
                <w:color w:val="000000"/>
                <w:highlight w:val="cyan"/>
              </w:rPr>
            </w:pPr>
            <w:r>
              <w:rPr>
                <w:color w:val="000000"/>
                <w:highlight w:val="cyan"/>
              </w:rPr>
              <w:t xml:space="preserve">Insert details of goods offered, including specifications and brand/model offered if applicable – </w:t>
            </w:r>
            <w:r>
              <w:rPr>
                <w:b/>
                <w:color w:val="000000"/>
                <w:highlight w:val="cyan"/>
              </w:rPr>
              <w:t xml:space="preserve">Important : </w:t>
            </w:r>
            <w:r w:rsidRPr="00C52CB5">
              <w:rPr>
                <w:b/>
                <w:color w:val="000000"/>
                <w:highlight w:val="cyan"/>
              </w:rPr>
              <w:t>Vendors shall provide relevant technical brochure to facilitate evaluation</w:t>
            </w:r>
            <w:r>
              <w:rPr>
                <w:color w:val="000000"/>
              </w:rPr>
              <w:t xml:space="preserve"> </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2.1</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3 Function Door Wedge</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2.2</w:t>
            </w:r>
          </w:p>
        </w:tc>
        <w:tc>
          <w:tcPr>
            <w:tcW w:w="3675" w:type="dxa"/>
            <w:tcBorders>
              <w:top w:val="single" w:sz="4" w:space="0" w:color="000000"/>
              <w:left w:val="nil"/>
              <w:bottom w:val="single" w:sz="4" w:space="0" w:color="000000"/>
              <w:right w:val="single" w:sz="4" w:space="0" w:color="000000"/>
            </w:tcBorders>
            <w:shd w:val="clear" w:color="auto" w:fill="FFFFFF"/>
          </w:tcPr>
          <w:p w:rsidR="00D73DAF" w:rsidRDefault="008B7A62">
            <w:r>
              <w:rPr>
                <w:color w:val="231F20"/>
              </w:rPr>
              <w:t>Allen Grip (Heavy Duty Cantilever Jaw)</w:t>
            </w:r>
          </w:p>
        </w:tc>
        <w:tc>
          <w:tcPr>
            <w:tcW w:w="1095" w:type="dxa"/>
            <w:tcBorders>
              <w:top w:val="single" w:sz="4" w:space="0" w:color="000000"/>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05" w:type="dxa"/>
            <w:tcBorders>
              <w:top w:val="single" w:sz="4" w:space="0" w:color="000000"/>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single" w:sz="4" w:space="0" w:color="000000"/>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2.3</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Collapsible Pole with Pouch</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2.4</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Hook Setter</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2.5</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Hook, 25mm ID</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2.6</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Hook, 50mm ID</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2.7</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Hook, 50mm ID, 19mm GAP</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2.8</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Hook, Double</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2.9</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Hook, S</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2.10</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Hook, SL 50mm ID</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2.11</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Karabiner, Locking Gate (Large)</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2.12</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Karabiner, Straight Gate (Small)</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2.13</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Large Wedge</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2.14</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Lightweight Spring Grip</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2.15</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Line Puller</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2.16</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Line, White, Minimum 100m</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2.17</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Modular Clamp, STD Tips</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2.18</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Needle Nose Arm, Clamp</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2.19</w:t>
            </w:r>
          </w:p>
        </w:tc>
        <w:tc>
          <w:tcPr>
            <w:tcW w:w="3675" w:type="dxa"/>
            <w:tcBorders>
              <w:top w:val="nil"/>
              <w:left w:val="nil"/>
              <w:bottom w:val="single" w:sz="4" w:space="0" w:color="000000"/>
              <w:right w:val="single" w:sz="4" w:space="0" w:color="000000"/>
            </w:tcBorders>
            <w:shd w:val="clear" w:color="auto" w:fill="FFFFFF"/>
          </w:tcPr>
          <w:p w:rsidR="00D73DAF" w:rsidRDefault="008B7A62">
            <w:r>
              <w:t xml:space="preserve">Piton Anchor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6</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lastRenderedPageBreak/>
              <w:t>2.20</w:t>
            </w:r>
          </w:p>
        </w:tc>
        <w:tc>
          <w:tcPr>
            <w:tcW w:w="3675" w:type="dxa"/>
            <w:tcBorders>
              <w:top w:val="nil"/>
              <w:left w:val="nil"/>
              <w:bottom w:val="single" w:sz="4" w:space="0" w:color="000000"/>
              <w:right w:val="single" w:sz="4" w:space="0" w:color="000000"/>
            </w:tcBorders>
            <w:shd w:val="clear" w:color="auto" w:fill="FFFFFF"/>
          </w:tcPr>
          <w:p w:rsidR="00D73DAF" w:rsidRDefault="008B7A62">
            <w:r>
              <w:t xml:space="preserve">Pocket Search Mirror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2.21</w:t>
            </w:r>
          </w:p>
        </w:tc>
        <w:tc>
          <w:tcPr>
            <w:tcW w:w="3675" w:type="dxa"/>
            <w:tcBorders>
              <w:top w:val="nil"/>
              <w:left w:val="nil"/>
              <w:bottom w:val="single" w:sz="4" w:space="0" w:color="000000"/>
              <w:right w:val="single" w:sz="4" w:space="0" w:color="000000"/>
            </w:tcBorders>
            <w:shd w:val="clear" w:color="auto" w:fill="FFFFFF"/>
          </w:tcPr>
          <w:p w:rsidR="00D73DAF" w:rsidRDefault="008B7A62">
            <w:r>
              <w:t xml:space="preserve">Reel Assembly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2.22</w:t>
            </w:r>
          </w:p>
        </w:tc>
        <w:tc>
          <w:tcPr>
            <w:tcW w:w="3675" w:type="dxa"/>
            <w:tcBorders>
              <w:top w:val="nil"/>
              <w:left w:val="nil"/>
              <w:bottom w:val="single" w:sz="4" w:space="0" w:color="000000"/>
              <w:right w:val="single" w:sz="4" w:space="0" w:color="000000"/>
            </w:tcBorders>
            <w:shd w:val="clear" w:color="auto" w:fill="FFFFFF"/>
          </w:tcPr>
          <w:p w:rsidR="00D73DAF" w:rsidRDefault="008B7A62">
            <w:r>
              <w:t xml:space="preserve">Reel Bag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2.23</w:t>
            </w:r>
          </w:p>
        </w:tc>
        <w:tc>
          <w:tcPr>
            <w:tcW w:w="3675" w:type="dxa"/>
            <w:tcBorders>
              <w:top w:val="nil"/>
              <w:left w:val="nil"/>
              <w:bottom w:val="single" w:sz="4" w:space="0" w:color="000000"/>
              <w:right w:val="single" w:sz="4" w:space="0" w:color="000000"/>
            </w:tcBorders>
            <w:shd w:val="clear" w:color="auto" w:fill="FFFFFF"/>
          </w:tcPr>
          <w:p w:rsidR="00D73DAF" w:rsidRDefault="008B7A62">
            <w:r>
              <w:t xml:space="preserve">Rope Loop, 450mm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2.24</w:t>
            </w:r>
          </w:p>
        </w:tc>
        <w:tc>
          <w:tcPr>
            <w:tcW w:w="3675" w:type="dxa"/>
            <w:tcBorders>
              <w:top w:val="nil"/>
              <w:left w:val="nil"/>
              <w:bottom w:val="single" w:sz="4" w:space="0" w:color="000000"/>
              <w:right w:val="single" w:sz="4" w:space="0" w:color="000000"/>
            </w:tcBorders>
            <w:shd w:val="clear" w:color="auto" w:fill="FFFFFF"/>
          </w:tcPr>
          <w:p w:rsidR="00D73DAF" w:rsidRDefault="008B7A62">
            <w:r>
              <w:t xml:space="preserve">Rope Loop, 900mm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2.25</w:t>
            </w:r>
          </w:p>
        </w:tc>
        <w:tc>
          <w:tcPr>
            <w:tcW w:w="3675" w:type="dxa"/>
            <w:tcBorders>
              <w:top w:val="single" w:sz="4" w:space="0" w:color="000000"/>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Rope Sling, 3mm, 2m                          </w:t>
            </w:r>
          </w:p>
        </w:tc>
        <w:tc>
          <w:tcPr>
            <w:tcW w:w="1095" w:type="dxa"/>
            <w:tcBorders>
              <w:top w:val="single" w:sz="4" w:space="0" w:color="000000"/>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05" w:type="dxa"/>
            <w:tcBorders>
              <w:top w:val="single" w:sz="4" w:space="0" w:color="000000"/>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single" w:sz="4" w:space="0" w:color="000000"/>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2.26</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Rubber Door Wedge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2.27</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Seizers, (150mm)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2.28</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Self-Adhesive Anchor Pad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10</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2.29</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Self-Opening Snatch Block/Pulley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2.30</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Serrated Arm, Clamp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2.31</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Shock Cord, 10mm, 1m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2.32</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Single Suction Anchor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2.33</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Sling Webbing, Short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2.34</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Heavy duty case with Foam</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2.35</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Splitter Ball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2.36</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Suction Cup Bridge (Medium)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2.37</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Wide Pad, Clamp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2.38</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Wire Sling, 3mm, 0.9m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2.39</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User Manual</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0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8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bl>
    <w:p w:rsidR="00D73DAF" w:rsidRDefault="00D73DAF">
      <w:pPr>
        <w:rPr>
          <w:b/>
          <w:color w:val="000000"/>
        </w:rPr>
      </w:pPr>
    </w:p>
    <w:p w:rsidR="00D73DAF" w:rsidRDefault="008B7A62">
      <w:pPr>
        <w:rPr>
          <w:b/>
          <w:color w:val="000000"/>
        </w:rPr>
      </w:pPr>
      <w:r>
        <w:rPr>
          <w:b/>
          <w:color w:val="000000"/>
        </w:rPr>
        <w:t>Technical specifications for Goods and Comparative Data Table for Lot 3: Hook and Line System – Backpack</w:t>
      </w:r>
    </w:p>
    <w:p w:rsidR="00D73DAF" w:rsidRDefault="00D73DAF">
      <w:pPr>
        <w:rPr>
          <w:b/>
        </w:rPr>
      </w:pPr>
    </w:p>
    <w:tbl>
      <w:tblPr>
        <w:tblStyle w:val="ae"/>
        <w:tblW w:w="994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
        <w:gridCol w:w="3675"/>
        <w:gridCol w:w="1095"/>
        <w:gridCol w:w="1320"/>
        <w:gridCol w:w="3270"/>
      </w:tblGrid>
      <w:tr w:rsidR="00D73DAF">
        <w:trPr>
          <w:trHeight w:val="750"/>
        </w:trPr>
        <w:tc>
          <w:tcPr>
            <w:tcW w:w="5355"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t>UNOPS minimum technical requirements</w:t>
            </w:r>
          </w:p>
        </w:tc>
        <w:tc>
          <w:tcPr>
            <w:tcW w:w="1320"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highlight w:val="cyan"/>
              </w:rPr>
            </w:pPr>
            <w:r>
              <w:rPr>
                <w:b/>
                <w:color w:val="000000"/>
                <w:highlight w:val="cyan"/>
              </w:rPr>
              <w:t>Is a Bid compliant? Bidder to complete</w:t>
            </w:r>
          </w:p>
        </w:tc>
        <w:tc>
          <w:tcPr>
            <w:tcW w:w="3270"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highlight w:val="cyan"/>
              </w:rPr>
            </w:pPr>
            <w:bookmarkStart w:id="1" w:name="_heading=h.30j0zll" w:colFirst="0" w:colLast="0"/>
            <w:bookmarkEnd w:id="1"/>
            <w:r>
              <w:rPr>
                <w:b/>
                <w:color w:val="000000"/>
                <w:highlight w:val="cyan"/>
              </w:rPr>
              <w:t>Details of goods offered. Bidder to complete</w:t>
            </w:r>
          </w:p>
        </w:tc>
      </w:tr>
      <w:tr w:rsidR="00D73DAF">
        <w:trPr>
          <w:trHeight w:val="510"/>
        </w:trPr>
        <w:tc>
          <w:tcPr>
            <w:tcW w:w="585" w:type="dxa"/>
            <w:tcBorders>
              <w:top w:val="nil"/>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t>Lot</w:t>
            </w:r>
          </w:p>
        </w:tc>
        <w:tc>
          <w:tcPr>
            <w:tcW w:w="3675" w:type="dxa"/>
            <w:tcBorders>
              <w:top w:val="nil"/>
              <w:left w:val="nil"/>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t>Contents minimum or equivalent to:</w:t>
            </w:r>
          </w:p>
        </w:tc>
        <w:tc>
          <w:tcPr>
            <w:tcW w:w="1095" w:type="dxa"/>
            <w:tcBorders>
              <w:top w:val="nil"/>
              <w:left w:val="nil"/>
              <w:bottom w:val="single" w:sz="4" w:space="0" w:color="000000"/>
              <w:right w:val="single" w:sz="4" w:space="0" w:color="000000"/>
            </w:tcBorders>
            <w:shd w:val="clear" w:color="auto" w:fill="F2F2F2"/>
            <w:vAlign w:val="bottom"/>
          </w:tcPr>
          <w:p w:rsidR="00D73DAF" w:rsidRDefault="008B7A62">
            <w:pPr>
              <w:jc w:val="center"/>
              <w:rPr>
                <w:b/>
                <w:color w:val="000000"/>
              </w:rPr>
            </w:pPr>
            <w:r>
              <w:rPr>
                <w:b/>
                <w:color w:val="000000"/>
              </w:rPr>
              <w:t xml:space="preserve">Minimum </w:t>
            </w:r>
            <w:proofErr w:type="spellStart"/>
            <w:r>
              <w:rPr>
                <w:b/>
                <w:color w:val="000000"/>
              </w:rPr>
              <w:t>Qty</w:t>
            </w:r>
            <w:proofErr w:type="spellEnd"/>
            <w:r>
              <w:rPr>
                <w:b/>
                <w:color w:val="000000"/>
              </w:rPr>
              <w:t xml:space="preserve"> </w:t>
            </w:r>
          </w:p>
        </w:tc>
        <w:tc>
          <w:tcPr>
            <w:tcW w:w="132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D73DAF">
            <w:pPr>
              <w:widowControl w:val="0"/>
              <w:pBdr>
                <w:top w:val="nil"/>
                <w:left w:val="nil"/>
                <w:bottom w:val="nil"/>
                <w:right w:val="nil"/>
                <w:between w:val="nil"/>
              </w:pBdr>
              <w:spacing w:line="276" w:lineRule="auto"/>
              <w:rPr>
                <w:b/>
                <w:color w:val="000000"/>
              </w:rPr>
            </w:pPr>
          </w:p>
        </w:tc>
        <w:tc>
          <w:tcPr>
            <w:tcW w:w="327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D73DAF">
            <w:pPr>
              <w:widowControl w:val="0"/>
              <w:pBdr>
                <w:top w:val="nil"/>
                <w:left w:val="nil"/>
                <w:bottom w:val="nil"/>
                <w:right w:val="nil"/>
                <w:between w:val="nil"/>
              </w:pBdr>
              <w:spacing w:line="276" w:lineRule="auto"/>
              <w:rPr>
                <w:b/>
                <w:color w:val="000000"/>
              </w:rPr>
            </w:pPr>
          </w:p>
        </w:tc>
      </w:tr>
      <w:tr w:rsidR="00D73DAF">
        <w:trPr>
          <w:trHeight w:val="1362"/>
        </w:trPr>
        <w:tc>
          <w:tcPr>
            <w:tcW w:w="585" w:type="dxa"/>
            <w:tcBorders>
              <w:top w:val="nil"/>
              <w:left w:val="single" w:sz="4" w:space="0" w:color="000000"/>
              <w:bottom w:val="single" w:sz="4" w:space="0" w:color="000000"/>
              <w:right w:val="single" w:sz="4" w:space="0" w:color="000000"/>
            </w:tcBorders>
            <w:shd w:val="clear" w:color="auto" w:fill="FFFFFF"/>
            <w:vAlign w:val="center"/>
          </w:tcPr>
          <w:p w:rsidR="00D73DAF" w:rsidRDefault="008B7A62">
            <w:pPr>
              <w:jc w:val="center"/>
              <w:rPr>
                <w:color w:val="000000"/>
              </w:rPr>
            </w:pPr>
            <w:r>
              <w:rPr>
                <w:color w:val="000000"/>
              </w:rPr>
              <w:t>3</w:t>
            </w:r>
          </w:p>
        </w:tc>
        <w:tc>
          <w:tcPr>
            <w:tcW w:w="4770" w:type="dxa"/>
            <w:gridSpan w:val="2"/>
            <w:tcBorders>
              <w:top w:val="single" w:sz="4" w:space="0" w:color="000000"/>
              <w:left w:val="nil"/>
              <w:bottom w:val="single" w:sz="4" w:space="0" w:color="000000"/>
              <w:right w:val="single" w:sz="4" w:space="0" w:color="000000"/>
            </w:tcBorders>
            <w:shd w:val="clear" w:color="auto" w:fill="FFFFFF"/>
            <w:vAlign w:val="center"/>
          </w:tcPr>
          <w:p w:rsidR="00D73DAF" w:rsidRDefault="008B7A62">
            <w:r>
              <w:rPr>
                <w:b/>
                <w:color w:val="000000"/>
              </w:rPr>
              <w:t xml:space="preserve">Description           </w:t>
            </w:r>
            <w:r>
              <w:rPr>
                <w:color w:val="000000"/>
              </w:rPr>
              <w:t xml:space="preserve">                                                                                                                                                                                                                                                         </w:t>
            </w:r>
            <w:r>
              <w:t>Hook &amp; Line for IEDD and EOD tasks. Set stored in a heavy duty backpack. Corrosion-Resistant</w:t>
            </w:r>
          </w:p>
        </w:tc>
        <w:tc>
          <w:tcPr>
            <w:tcW w:w="1320" w:type="dxa"/>
            <w:tcBorders>
              <w:top w:val="nil"/>
              <w:left w:val="nil"/>
              <w:bottom w:val="single" w:sz="4" w:space="0" w:color="000000"/>
              <w:right w:val="single" w:sz="4" w:space="0" w:color="000000"/>
            </w:tcBorders>
            <w:shd w:val="clear" w:color="auto" w:fill="FFFFFF"/>
            <w:vAlign w:val="center"/>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center"/>
          </w:tcPr>
          <w:p w:rsidR="00D73DAF" w:rsidRDefault="008B7A62">
            <w:pPr>
              <w:jc w:val="both"/>
              <w:rPr>
                <w:color w:val="000000"/>
                <w:highlight w:val="cyan"/>
              </w:rPr>
            </w:pPr>
            <w:r>
              <w:rPr>
                <w:color w:val="000000"/>
                <w:highlight w:val="cyan"/>
              </w:rPr>
              <w:t xml:space="preserve">Insert details of goods offered, including specifications and brand/model offered if applicable – </w:t>
            </w:r>
            <w:r>
              <w:rPr>
                <w:b/>
                <w:color w:val="000000"/>
                <w:highlight w:val="cyan"/>
              </w:rPr>
              <w:t xml:space="preserve">Important : </w:t>
            </w:r>
            <w:r w:rsidRPr="00C52CB5">
              <w:rPr>
                <w:b/>
                <w:color w:val="000000"/>
                <w:highlight w:val="cyan"/>
              </w:rPr>
              <w:t>Vendors shall provide relevant technical brochure to facilitate evaluation</w:t>
            </w:r>
            <w:r>
              <w:rPr>
                <w:color w:val="000000"/>
              </w:rPr>
              <w:t xml:space="preserve"> </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3.1</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3 Function Door Wedge</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3.2</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Allen Grip (Heavy Duty Cantilever Jaw)</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3.3</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Collapsible Pole with Pouch</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3.4</w:t>
            </w:r>
          </w:p>
        </w:tc>
        <w:tc>
          <w:tcPr>
            <w:tcW w:w="3675" w:type="dxa"/>
            <w:tcBorders>
              <w:top w:val="nil"/>
              <w:left w:val="nil"/>
              <w:bottom w:val="single" w:sz="4" w:space="0" w:color="000000"/>
              <w:right w:val="single" w:sz="4" w:space="0" w:color="000000"/>
            </w:tcBorders>
            <w:shd w:val="clear" w:color="auto" w:fill="FFFFFF"/>
          </w:tcPr>
          <w:p w:rsidR="00D73DAF" w:rsidRDefault="008B7A62">
            <w:r>
              <w:t>Multi-purpose Clamp</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3.5</w:t>
            </w:r>
          </w:p>
        </w:tc>
        <w:tc>
          <w:tcPr>
            <w:tcW w:w="3675" w:type="dxa"/>
            <w:tcBorders>
              <w:top w:val="nil"/>
              <w:left w:val="nil"/>
              <w:bottom w:val="single" w:sz="4" w:space="0" w:color="000000"/>
              <w:right w:val="single" w:sz="4" w:space="0" w:color="000000"/>
            </w:tcBorders>
            <w:shd w:val="clear" w:color="auto" w:fill="FFFFFF"/>
          </w:tcPr>
          <w:p w:rsidR="00D73DAF" w:rsidRDefault="008B7A62">
            <w:r>
              <w:t>Heavy duty Backpack</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3.6</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Hook Setter</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3.7</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Hook, 25mm ID</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3.8</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Hook, 50mm ID</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3.9</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Hook, Double</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3.10</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Hook, SL 50mm ID</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3.11</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Karabiner, Locking Gate (Large)</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3</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3.12</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Karabiner, Straight Gate (Small)</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3</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3.13</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Lightweight Spring Grip</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3.14</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Line Branch with Clamp</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3.15</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Line Puller</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3.16</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Main Line</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3.17</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Modular Clamp, STD Tips</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3.18</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Needle Nose Arm, Clamp</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lastRenderedPageBreak/>
              <w:t>3.19</w:t>
            </w:r>
          </w:p>
        </w:tc>
        <w:tc>
          <w:tcPr>
            <w:tcW w:w="3675" w:type="dxa"/>
            <w:tcBorders>
              <w:top w:val="nil"/>
              <w:left w:val="nil"/>
              <w:bottom w:val="single" w:sz="4" w:space="0" w:color="000000"/>
              <w:right w:val="single" w:sz="4" w:space="0" w:color="000000"/>
            </w:tcBorders>
            <w:shd w:val="clear" w:color="auto" w:fill="FFFFFF"/>
          </w:tcPr>
          <w:p w:rsidR="00D73DAF" w:rsidRDefault="008B7A62">
            <w:r>
              <w:t xml:space="preserve">Piton Anchor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4</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3.20</w:t>
            </w:r>
          </w:p>
        </w:tc>
        <w:tc>
          <w:tcPr>
            <w:tcW w:w="3675" w:type="dxa"/>
            <w:tcBorders>
              <w:top w:val="nil"/>
              <w:left w:val="nil"/>
              <w:bottom w:val="single" w:sz="4" w:space="0" w:color="000000"/>
              <w:right w:val="single" w:sz="4" w:space="0" w:color="000000"/>
            </w:tcBorders>
            <w:shd w:val="clear" w:color="auto" w:fill="FFFFFF"/>
          </w:tcPr>
          <w:p w:rsidR="00D73DAF" w:rsidRDefault="008B7A62">
            <w:r>
              <w:t xml:space="preserve">Pocket Search Mirror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3.21</w:t>
            </w:r>
          </w:p>
        </w:tc>
        <w:tc>
          <w:tcPr>
            <w:tcW w:w="3675" w:type="dxa"/>
            <w:tcBorders>
              <w:top w:val="nil"/>
              <w:left w:val="nil"/>
              <w:bottom w:val="single" w:sz="4" w:space="0" w:color="000000"/>
              <w:right w:val="single" w:sz="4" w:space="0" w:color="000000"/>
            </w:tcBorders>
            <w:shd w:val="clear" w:color="auto" w:fill="FFFFFF"/>
          </w:tcPr>
          <w:p w:rsidR="00D73DAF" w:rsidRDefault="008B7A62">
            <w:r>
              <w:t xml:space="preserve">Lightweight Reel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3.22</w:t>
            </w:r>
          </w:p>
        </w:tc>
        <w:tc>
          <w:tcPr>
            <w:tcW w:w="3675" w:type="dxa"/>
            <w:tcBorders>
              <w:top w:val="nil"/>
              <w:left w:val="nil"/>
              <w:bottom w:val="single" w:sz="4" w:space="0" w:color="000000"/>
              <w:right w:val="single" w:sz="4" w:space="0" w:color="000000"/>
            </w:tcBorders>
            <w:shd w:val="clear" w:color="auto" w:fill="FFFFFF"/>
          </w:tcPr>
          <w:p w:rsidR="00D73DAF" w:rsidRDefault="008B7A62">
            <w:r>
              <w:t xml:space="preserve">Rope Loop, 450mm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3.23</w:t>
            </w:r>
          </w:p>
        </w:tc>
        <w:tc>
          <w:tcPr>
            <w:tcW w:w="3675" w:type="dxa"/>
            <w:tcBorders>
              <w:top w:val="single" w:sz="4" w:space="0" w:color="000000"/>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Rope Loop, 900mm                             </w:t>
            </w:r>
          </w:p>
        </w:tc>
        <w:tc>
          <w:tcPr>
            <w:tcW w:w="1095" w:type="dxa"/>
            <w:tcBorders>
              <w:top w:val="single" w:sz="4" w:space="0" w:color="000000"/>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20" w:type="dxa"/>
            <w:tcBorders>
              <w:top w:val="single" w:sz="4" w:space="0" w:color="000000"/>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single" w:sz="4" w:space="0" w:color="000000"/>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3.24</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Rope Sling, 3mm, 2m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3.25</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Rubber Door Wedge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3.26</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Screw Eye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6</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3.27</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Secondary Line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3.28</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Seizers, Large (160mm)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3.29</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Self-Adhesive Anchor Pad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10</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3.30</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Self-Opening Snatch Block/Pulley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4</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3.31</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Serrated Arm, Clamp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3.32</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Shackle, D-Shaped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3.33</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Shock Cord, 10mm, 1m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3.34</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Single Suction Anchor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3.35</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Sling Webbing, Short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3.36</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Splitter Ball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3.37</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Suction Cup Bridge (Medium)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3.38</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Wall Stopper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3.39</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Wide Pad, Clamp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2</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3.40</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Wire Sling, 3mm, 0.9m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3.41</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 xml:space="preserve">Wire Sling, 3mm, 1.8m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3.42</w:t>
            </w:r>
          </w:p>
        </w:tc>
        <w:tc>
          <w:tcPr>
            <w:tcW w:w="3675"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User Manual</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32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bl>
    <w:p w:rsidR="00D73DAF" w:rsidRDefault="00D73DAF">
      <w:pPr>
        <w:rPr>
          <w:b/>
        </w:rPr>
      </w:pPr>
    </w:p>
    <w:p w:rsidR="00D73DAF" w:rsidRDefault="00D73DAF">
      <w:pPr>
        <w:rPr>
          <w:b/>
        </w:rPr>
      </w:pPr>
    </w:p>
    <w:p w:rsidR="00D73DAF" w:rsidRDefault="008B7A62">
      <w:pPr>
        <w:rPr>
          <w:b/>
          <w:color w:val="000000"/>
        </w:rPr>
      </w:pPr>
      <w:r>
        <w:rPr>
          <w:b/>
          <w:color w:val="000000"/>
        </w:rPr>
        <w:t xml:space="preserve">Technical specifications for Goods and Comparative Data Table for Lot 4: Hook and Line System – Tactical Kit </w:t>
      </w:r>
    </w:p>
    <w:p w:rsidR="00D73DAF" w:rsidRDefault="00D73DAF">
      <w:pPr>
        <w:rPr>
          <w:b/>
        </w:rPr>
      </w:pPr>
    </w:p>
    <w:tbl>
      <w:tblPr>
        <w:tblStyle w:val="af"/>
        <w:tblW w:w="9945" w:type="dxa"/>
        <w:tblInd w:w="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5"/>
        <w:gridCol w:w="3675"/>
        <w:gridCol w:w="1095"/>
        <w:gridCol w:w="1200"/>
        <w:gridCol w:w="3420"/>
      </w:tblGrid>
      <w:tr w:rsidR="00D73DAF">
        <w:trPr>
          <w:trHeight w:val="750"/>
        </w:trPr>
        <w:tc>
          <w:tcPr>
            <w:tcW w:w="5325"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t>UNOPS minimum technical requirements</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highlight w:val="cyan"/>
              </w:rPr>
            </w:pPr>
            <w:r>
              <w:rPr>
                <w:b/>
                <w:color w:val="000000"/>
                <w:highlight w:val="cyan"/>
              </w:rPr>
              <w:t>Is a Bid compliant? Bidder to complete</w:t>
            </w:r>
          </w:p>
        </w:tc>
        <w:tc>
          <w:tcPr>
            <w:tcW w:w="3420"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highlight w:val="cyan"/>
              </w:rPr>
            </w:pPr>
            <w:r>
              <w:rPr>
                <w:b/>
                <w:color w:val="000000"/>
                <w:highlight w:val="cyan"/>
              </w:rPr>
              <w:t>Details of goods offered. Bidder to complete</w:t>
            </w:r>
          </w:p>
        </w:tc>
      </w:tr>
      <w:tr w:rsidR="00D73DAF">
        <w:trPr>
          <w:trHeight w:val="510"/>
        </w:trPr>
        <w:tc>
          <w:tcPr>
            <w:tcW w:w="555" w:type="dxa"/>
            <w:tcBorders>
              <w:top w:val="nil"/>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t>Lot</w:t>
            </w:r>
          </w:p>
        </w:tc>
        <w:tc>
          <w:tcPr>
            <w:tcW w:w="3675" w:type="dxa"/>
            <w:tcBorders>
              <w:top w:val="nil"/>
              <w:left w:val="nil"/>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t>Contents minimum or equivalent to:</w:t>
            </w:r>
          </w:p>
        </w:tc>
        <w:tc>
          <w:tcPr>
            <w:tcW w:w="1095" w:type="dxa"/>
            <w:tcBorders>
              <w:top w:val="nil"/>
              <w:left w:val="nil"/>
              <w:bottom w:val="single" w:sz="4" w:space="0" w:color="000000"/>
              <w:right w:val="single" w:sz="4" w:space="0" w:color="000000"/>
            </w:tcBorders>
            <w:shd w:val="clear" w:color="auto" w:fill="F2F2F2"/>
            <w:vAlign w:val="bottom"/>
          </w:tcPr>
          <w:p w:rsidR="00D73DAF" w:rsidRDefault="008B7A62">
            <w:pPr>
              <w:jc w:val="center"/>
              <w:rPr>
                <w:b/>
                <w:color w:val="000000"/>
              </w:rPr>
            </w:pPr>
            <w:r>
              <w:rPr>
                <w:b/>
                <w:color w:val="000000"/>
              </w:rPr>
              <w:t xml:space="preserve">Minimum </w:t>
            </w:r>
            <w:proofErr w:type="spellStart"/>
            <w:r>
              <w:rPr>
                <w:b/>
                <w:color w:val="000000"/>
              </w:rPr>
              <w:t>Qty</w:t>
            </w:r>
            <w:proofErr w:type="spellEnd"/>
            <w:r>
              <w:rPr>
                <w:b/>
                <w:color w:val="000000"/>
              </w:rPr>
              <w:t xml:space="preserve"> </w:t>
            </w:r>
          </w:p>
        </w:tc>
        <w:tc>
          <w:tcPr>
            <w:tcW w:w="120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D73DAF">
            <w:pPr>
              <w:widowControl w:val="0"/>
              <w:pBdr>
                <w:top w:val="nil"/>
                <w:left w:val="nil"/>
                <w:bottom w:val="nil"/>
                <w:right w:val="nil"/>
                <w:between w:val="nil"/>
              </w:pBdr>
              <w:spacing w:line="276" w:lineRule="auto"/>
              <w:rPr>
                <w:b/>
                <w:color w:val="000000"/>
              </w:rPr>
            </w:pPr>
          </w:p>
        </w:tc>
        <w:tc>
          <w:tcPr>
            <w:tcW w:w="342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D73DAF">
            <w:pPr>
              <w:widowControl w:val="0"/>
              <w:pBdr>
                <w:top w:val="nil"/>
                <w:left w:val="nil"/>
                <w:bottom w:val="nil"/>
                <w:right w:val="nil"/>
                <w:between w:val="nil"/>
              </w:pBdr>
              <w:spacing w:line="276" w:lineRule="auto"/>
              <w:rPr>
                <w:b/>
                <w:color w:val="000000"/>
              </w:rPr>
            </w:pPr>
          </w:p>
        </w:tc>
      </w:tr>
      <w:tr w:rsidR="00D73DAF">
        <w:trPr>
          <w:trHeight w:val="1362"/>
        </w:trPr>
        <w:tc>
          <w:tcPr>
            <w:tcW w:w="555" w:type="dxa"/>
            <w:tcBorders>
              <w:top w:val="nil"/>
              <w:left w:val="single" w:sz="4" w:space="0" w:color="000000"/>
              <w:bottom w:val="single" w:sz="4" w:space="0" w:color="000000"/>
              <w:right w:val="single" w:sz="4" w:space="0" w:color="000000"/>
            </w:tcBorders>
            <w:shd w:val="clear" w:color="auto" w:fill="FFFFFF"/>
            <w:vAlign w:val="center"/>
          </w:tcPr>
          <w:p w:rsidR="00D73DAF" w:rsidRDefault="008B7A62">
            <w:pPr>
              <w:jc w:val="center"/>
              <w:rPr>
                <w:color w:val="000000"/>
              </w:rPr>
            </w:pPr>
            <w:r>
              <w:rPr>
                <w:color w:val="000000"/>
              </w:rPr>
              <w:t>4</w:t>
            </w:r>
          </w:p>
        </w:tc>
        <w:tc>
          <w:tcPr>
            <w:tcW w:w="4770" w:type="dxa"/>
            <w:gridSpan w:val="2"/>
            <w:tcBorders>
              <w:top w:val="single" w:sz="4" w:space="0" w:color="000000"/>
              <w:left w:val="nil"/>
              <w:bottom w:val="single" w:sz="4" w:space="0" w:color="000000"/>
              <w:right w:val="single" w:sz="4" w:space="0" w:color="000000"/>
            </w:tcBorders>
            <w:shd w:val="clear" w:color="auto" w:fill="FFFFFF"/>
            <w:vAlign w:val="center"/>
          </w:tcPr>
          <w:p w:rsidR="00D73DAF" w:rsidRDefault="008B7A62">
            <w:r>
              <w:rPr>
                <w:b/>
                <w:color w:val="000000"/>
              </w:rPr>
              <w:t xml:space="preserve">Description           </w:t>
            </w:r>
            <w:r>
              <w:rPr>
                <w:color w:val="000000"/>
              </w:rPr>
              <w:t xml:space="preserve">                                                                                                                                                                                                                                                         </w:t>
            </w:r>
            <w:r>
              <w:t>Lightweight Hook &amp; Line for IEDD and EOD tactical tasks. Set stored in modular leg pouches. Corrosion-Resistant</w:t>
            </w:r>
          </w:p>
        </w:tc>
        <w:tc>
          <w:tcPr>
            <w:tcW w:w="1200" w:type="dxa"/>
            <w:tcBorders>
              <w:top w:val="nil"/>
              <w:left w:val="nil"/>
              <w:bottom w:val="single" w:sz="4" w:space="0" w:color="000000"/>
              <w:right w:val="single" w:sz="4" w:space="0" w:color="000000"/>
            </w:tcBorders>
            <w:shd w:val="clear" w:color="auto" w:fill="FFFFFF"/>
            <w:vAlign w:val="center"/>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420" w:type="dxa"/>
            <w:tcBorders>
              <w:top w:val="nil"/>
              <w:left w:val="nil"/>
              <w:bottom w:val="single" w:sz="4" w:space="0" w:color="000000"/>
              <w:right w:val="single" w:sz="4" w:space="0" w:color="000000"/>
            </w:tcBorders>
            <w:shd w:val="clear" w:color="auto" w:fill="FFFFFF"/>
            <w:vAlign w:val="center"/>
          </w:tcPr>
          <w:p w:rsidR="00D73DAF" w:rsidRDefault="008B7A62">
            <w:pPr>
              <w:rPr>
                <w:color w:val="000000"/>
                <w:highlight w:val="cyan"/>
              </w:rPr>
            </w:pPr>
            <w:r>
              <w:rPr>
                <w:color w:val="000000"/>
                <w:highlight w:val="cyan"/>
              </w:rPr>
              <w:t xml:space="preserve">Insert details of goods offered, including specifications and brand/model offered if applicable – </w:t>
            </w:r>
            <w:r>
              <w:rPr>
                <w:b/>
                <w:color w:val="000000"/>
                <w:highlight w:val="cyan"/>
              </w:rPr>
              <w:t xml:space="preserve">Important : </w:t>
            </w:r>
            <w:r w:rsidRPr="00C52CB5">
              <w:rPr>
                <w:b/>
                <w:color w:val="000000"/>
                <w:highlight w:val="cyan"/>
              </w:rPr>
              <w:t xml:space="preserve">Vendors shall provide relevant technical brochure to facilitate evaluation </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4.1</w:t>
            </w:r>
          </w:p>
        </w:tc>
        <w:tc>
          <w:tcPr>
            <w:tcW w:w="3675" w:type="dxa"/>
            <w:tcBorders>
              <w:top w:val="nil"/>
              <w:left w:val="nil"/>
              <w:bottom w:val="single" w:sz="4" w:space="0" w:color="000000"/>
              <w:right w:val="single" w:sz="4" w:space="0" w:color="000000"/>
            </w:tcBorders>
            <w:shd w:val="clear" w:color="auto" w:fill="FFFFFF"/>
          </w:tcPr>
          <w:p w:rsidR="00D73DAF" w:rsidRDefault="008B7A62">
            <w:r>
              <w:t xml:space="preserve">Line module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20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4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4.2</w:t>
            </w:r>
          </w:p>
        </w:tc>
        <w:tc>
          <w:tcPr>
            <w:tcW w:w="3675" w:type="dxa"/>
            <w:tcBorders>
              <w:top w:val="nil"/>
              <w:left w:val="nil"/>
              <w:bottom w:val="single" w:sz="4" w:space="0" w:color="000000"/>
              <w:right w:val="single" w:sz="4" w:space="0" w:color="000000"/>
            </w:tcBorders>
            <w:shd w:val="clear" w:color="auto" w:fill="FFFFFF"/>
          </w:tcPr>
          <w:p w:rsidR="00D73DAF" w:rsidRDefault="008B7A62">
            <w:r>
              <w:t>Clamp module</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20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4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4.3</w:t>
            </w:r>
          </w:p>
        </w:tc>
        <w:tc>
          <w:tcPr>
            <w:tcW w:w="3675" w:type="dxa"/>
            <w:tcBorders>
              <w:top w:val="nil"/>
              <w:left w:val="nil"/>
              <w:bottom w:val="single" w:sz="4" w:space="0" w:color="000000"/>
              <w:right w:val="single" w:sz="4" w:space="0" w:color="000000"/>
            </w:tcBorders>
            <w:shd w:val="clear" w:color="auto" w:fill="FFFFFF"/>
          </w:tcPr>
          <w:p w:rsidR="00D73DAF" w:rsidRDefault="008B7A62">
            <w:r>
              <w:t>Anchor module</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20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4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4.4</w:t>
            </w:r>
          </w:p>
        </w:tc>
        <w:tc>
          <w:tcPr>
            <w:tcW w:w="3675" w:type="dxa"/>
            <w:tcBorders>
              <w:top w:val="nil"/>
              <w:left w:val="nil"/>
              <w:bottom w:val="single" w:sz="4" w:space="0" w:color="000000"/>
              <w:right w:val="single" w:sz="4" w:space="0" w:color="000000"/>
            </w:tcBorders>
            <w:shd w:val="clear" w:color="auto" w:fill="FFFFFF"/>
          </w:tcPr>
          <w:p w:rsidR="00D73DAF" w:rsidRDefault="008B7A62">
            <w:r>
              <w:t xml:space="preserve">Multi tool module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20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4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4.5</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 xml:space="preserve">Grappling hook module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20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4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4.6</w:t>
            </w:r>
          </w:p>
        </w:tc>
        <w:tc>
          <w:tcPr>
            <w:tcW w:w="3675" w:type="dxa"/>
            <w:tcBorders>
              <w:top w:val="nil"/>
              <w:left w:val="nil"/>
              <w:bottom w:val="single" w:sz="4" w:space="0" w:color="000000"/>
              <w:right w:val="single" w:sz="4" w:space="0" w:color="000000"/>
            </w:tcBorders>
            <w:shd w:val="clear" w:color="auto" w:fill="FFFFFF"/>
          </w:tcPr>
          <w:p w:rsidR="00D73DAF" w:rsidRDefault="008B7A62">
            <w:r>
              <w:t xml:space="preserve">Heavy duty leg pouch </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20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4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5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4.7</w:t>
            </w:r>
          </w:p>
        </w:tc>
        <w:tc>
          <w:tcPr>
            <w:tcW w:w="3675" w:type="dxa"/>
            <w:tcBorders>
              <w:top w:val="nil"/>
              <w:left w:val="nil"/>
              <w:bottom w:val="single" w:sz="4" w:space="0" w:color="000000"/>
              <w:right w:val="single" w:sz="4" w:space="0" w:color="000000"/>
            </w:tcBorders>
            <w:shd w:val="clear" w:color="auto" w:fill="FFFFFF"/>
          </w:tcPr>
          <w:p w:rsidR="00D73DAF" w:rsidRDefault="008B7A62">
            <w:r>
              <w:rPr>
                <w:color w:val="231F20"/>
              </w:rPr>
              <w:t>User Manual</w:t>
            </w:r>
          </w:p>
        </w:tc>
        <w:tc>
          <w:tcPr>
            <w:tcW w:w="1095"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20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4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bl>
    <w:p w:rsidR="00D73DAF" w:rsidRDefault="00D73DAF">
      <w:pPr>
        <w:rPr>
          <w:b/>
          <w:color w:val="000000"/>
        </w:rPr>
      </w:pPr>
    </w:p>
    <w:p w:rsidR="00D73DAF" w:rsidRDefault="008B7A62">
      <w:pPr>
        <w:rPr>
          <w:b/>
          <w:color w:val="000000"/>
        </w:rPr>
      </w:pPr>
      <w:r>
        <w:rPr>
          <w:b/>
          <w:color w:val="000000"/>
        </w:rPr>
        <w:t>Technical specifications for Goods and Comparative Data Table for Lot 5: Hook and Line System – Access Kit</w:t>
      </w:r>
    </w:p>
    <w:p w:rsidR="00D73DAF" w:rsidRDefault="00D73DAF">
      <w:pPr>
        <w:rPr>
          <w:b/>
        </w:rPr>
      </w:pPr>
    </w:p>
    <w:tbl>
      <w:tblPr>
        <w:tblStyle w:val="af0"/>
        <w:tblW w:w="985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
        <w:gridCol w:w="3750"/>
        <w:gridCol w:w="1020"/>
        <w:gridCol w:w="1230"/>
        <w:gridCol w:w="3270"/>
      </w:tblGrid>
      <w:tr w:rsidR="00D73DAF">
        <w:trPr>
          <w:trHeight w:val="435"/>
        </w:trPr>
        <w:tc>
          <w:tcPr>
            <w:tcW w:w="5355"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t>UNOPS minimum technical requirements</w:t>
            </w: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highlight w:val="cyan"/>
              </w:rPr>
            </w:pPr>
            <w:r>
              <w:rPr>
                <w:b/>
                <w:color w:val="000000"/>
                <w:highlight w:val="cyan"/>
              </w:rPr>
              <w:t>Is a Bid compliant? Bidder to complete</w:t>
            </w:r>
          </w:p>
        </w:tc>
        <w:tc>
          <w:tcPr>
            <w:tcW w:w="3270"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highlight w:val="cyan"/>
              </w:rPr>
            </w:pPr>
            <w:r>
              <w:rPr>
                <w:b/>
                <w:color w:val="000000"/>
                <w:highlight w:val="cyan"/>
              </w:rPr>
              <w:t>Details of goods offered. Bidder to complete</w:t>
            </w:r>
          </w:p>
        </w:tc>
      </w:tr>
      <w:tr w:rsidR="00D73DAF">
        <w:trPr>
          <w:trHeight w:val="510"/>
        </w:trPr>
        <w:tc>
          <w:tcPr>
            <w:tcW w:w="585" w:type="dxa"/>
            <w:tcBorders>
              <w:top w:val="nil"/>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lastRenderedPageBreak/>
              <w:t>Lot</w:t>
            </w:r>
          </w:p>
        </w:tc>
        <w:tc>
          <w:tcPr>
            <w:tcW w:w="3750" w:type="dxa"/>
            <w:tcBorders>
              <w:top w:val="nil"/>
              <w:left w:val="nil"/>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t>Contents minimum or equivalent to:</w:t>
            </w:r>
          </w:p>
        </w:tc>
        <w:tc>
          <w:tcPr>
            <w:tcW w:w="1020" w:type="dxa"/>
            <w:tcBorders>
              <w:top w:val="nil"/>
              <w:left w:val="nil"/>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t xml:space="preserve">Minimum </w:t>
            </w:r>
            <w:proofErr w:type="spellStart"/>
            <w:r>
              <w:rPr>
                <w:b/>
                <w:color w:val="000000"/>
              </w:rPr>
              <w:t>Qty</w:t>
            </w:r>
            <w:proofErr w:type="spellEnd"/>
            <w:r>
              <w:rPr>
                <w:b/>
                <w:color w:val="000000"/>
              </w:rPr>
              <w:t xml:space="preserve"> </w:t>
            </w:r>
          </w:p>
        </w:tc>
        <w:tc>
          <w:tcPr>
            <w:tcW w:w="123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D73DAF">
            <w:pPr>
              <w:widowControl w:val="0"/>
              <w:pBdr>
                <w:top w:val="nil"/>
                <w:left w:val="nil"/>
                <w:bottom w:val="nil"/>
                <w:right w:val="nil"/>
                <w:between w:val="nil"/>
              </w:pBdr>
              <w:spacing w:line="276" w:lineRule="auto"/>
              <w:rPr>
                <w:b/>
                <w:color w:val="000000"/>
              </w:rPr>
            </w:pPr>
          </w:p>
        </w:tc>
        <w:tc>
          <w:tcPr>
            <w:tcW w:w="327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D73DAF">
            <w:pPr>
              <w:widowControl w:val="0"/>
              <w:pBdr>
                <w:top w:val="nil"/>
                <w:left w:val="nil"/>
                <w:bottom w:val="nil"/>
                <w:right w:val="nil"/>
                <w:between w:val="nil"/>
              </w:pBdr>
              <w:spacing w:line="276" w:lineRule="auto"/>
              <w:rPr>
                <w:b/>
                <w:color w:val="000000"/>
              </w:rPr>
            </w:pPr>
          </w:p>
        </w:tc>
      </w:tr>
      <w:tr w:rsidR="00D73DAF">
        <w:trPr>
          <w:trHeight w:val="979"/>
        </w:trPr>
        <w:tc>
          <w:tcPr>
            <w:tcW w:w="585" w:type="dxa"/>
            <w:tcBorders>
              <w:top w:val="nil"/>
              <w:left w:val="single" w:sz="4" w:space="0" w:color="000000"/>
              <w:bottom w:val="single" w:sz="4" w:space="0" w:color="000000"/>
              <w:right w:val="single" w:sz="4" w:space="0" w:color="000000"/>
            </w:tcBorders>
            <w:shd w:val="clear" w:color="auto" w:fill="FFFFFF"/>
            <w:vAlign w:val="center"/>
          </w:tcPr>
          <w:p w:rsidR="00D73DAF" w:rsidRDefault="008B7A62">
            <w:pPr>
              <w:jc w:val="center"/>
              <w:rPr>
                <w:color w:val="000000"/>
              </w:rPr>
            </w:pPr>
            <w:r>
              <w:rPr>
                <w:color w:val="000000"/>
              </w:rPr>
              <w:lastRenderedPageBreak/>
              <w:t>5</w:t>
            </w:r>
          </w:p>
        </w:tc>
        <w:tc>
          <w:tcPr>
            <w:tcW w:w="4770" w:type="dxa"/>
            <w:gridSpan w:val="2"/>
            <w:tcBorders>
              <w:top w:val="single" w:sz="4" w:space="0" w:color="000000"/>
              <w:left w:val="nil"/>
              <w:bottom w:val="single" w:sz="4" w:space="0" w:color="000000"/>
              <w:right w:val="single" w:sz="4" w:space="0" w:color="000000"/>
            </w:tcBorders>
            <w:shd w:val="clear" w:color="auto" w:fill="FFFFFF"/>
            <w:vAlign w:val="center"/>
          </w:tcPr>
          <w:p w:rsidR="00D73DAF" w:rsidRDefault="008B7A62">
            <w:r>
              <w:rPr>
                <w:b/>
                <w:color w:val="000000"/>
              </w:rPr>
              <w:t>Description</w:t>
            </w:r>
            <w:r>
              <w:rPr>
                <w:color w:val="000000"/>
              </w:rPr>
              <w:t xml:space="preserve">                                                                                                                                                                      </w:t>
            </w:r>
            <w:r>
              <w:t>Access Hook &amp; Line for IEDD and EOD tasks. Set stored in a heavy duty case. Corrosion-Resistant</w:t>
            </w:r>
          </w:p>
        </w:tc>
        <w:tc>
          <w:tcPr>
            <w:tcW w:w="1230" w:type="dxa"/>
            <w:tcBorders>
              <w:top w:val="nil"/>
              <w:left w:val="nil"/>
              <w:bottom w:val="single" w:sz="4" w:space="0" w:color="000000"/>
              <w:right w:val="single" w:sz="4" w:space="0" w:color="000000"/>
            </w:tcBorders>
            <w:shd w:val="clear" w:color="auto" w:fill="FFFFFF"/>
            <w:vAlign w:val="center"/>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center"/>
          </w:tcPr>
          <w:p w:rsidR="00D73DAF" w:rsidRDefault="008B7A62">
            <w:pPr>
              <w:jc w:val="both"/>
              <w:rPr>
                <w:color w:val="000000"/>
                <w:highlight w:val="cyan"/>
              </w:rPr>
            </w:pPr>
            <w:r>
              <w:rPr>
                <w:color w:val="000000"/>
                <w:highlight w:val="cyan"/>
              </w:rPr>
              <w:t xml:space="preserve">Insert details of goods offered, including specifications and brand/model offered if applicable – </w:t>
            </w:r>
            <w:r>
              <w:rPr>
                <w:b/>
                <w:color w:val="000000"/>
                <w:highlight w:val="cyan"/>
              </w:rPr>
              <w:t xml:space="preserve">Important : </w:t>
            </w:r>
            <w:r w:rsidRPr="00C52CB5">
              <w:rPr>
                <w:b/>
                <w:color w:val="000000"/>
                <w:highlight w:val="cyan"/>
              </w:rPr>
              <w:t xml:space="preserve">Vendors shall provide relevant technical brochure to facilitate evaluation </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5.1</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Finger Pull Actuator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5..2</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3 Function Door Wedge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5.3</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Handle/Grip Lifter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5.4</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Push Button Actuator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5.5</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Door Knob Turner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5.6</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Door Lever Lifter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5.7</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Spring Clamp, C1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5.8</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Spring Clamp, C2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5.9</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Spring Clamp, C3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5.10</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Spring Clamp, C4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5.11</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Spring Clamp, C5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5.12</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Spring Clamp, C6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5.13</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Spring Clamp, C7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5.14</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Spring Clamp, C8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5.15</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Spring Clamp, C9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5.16</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Interior Hood Release</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5.17</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Clamp Screw, Long</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6</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5.18</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Clamp Screw, Short</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5.19</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Clamp Screw, Short</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5.20</w:t>
            </w:r>
          </w:p>
        </w:tc>
        <w:tc>
          <w:tcPr>
            <w:tcW w:w="3750" w:type="dxa"/>
            <w:tcBorders>
              <w:top w:val="nil"/>
              <w:left w:val="nil"/>
              <w:bottom w:val="single" w:sz="4" w:space="0" w:color="000000"/>
              <w:right w:val="single" w:sz="4" w:space="0" w:color="000000"/>
            </w:tcBorders>
            <w:shd w:val="clear" w:color="auto" w:fill="FFFFFF"/>
          </w:tcPr>
          <w:p w:rsidR="00D73DAF" w:rsidRDefault="008B7A62">
            <w:pPr>
              <w:rPr>
                <w:color w:val="231F20"/>
              </w:rPr>
            </w:pPr>
            <w:r>
              <w:rPr>
                <w:color w:val="231F20"/>
              </w:rPr>
              <w:t>Heavy duty case with Foam</w:t>
            </w:r>
          </w:p>
        </w:tc>
        <w:tc>
          <w:tcPr>
            <w:tcW w:w="1020" w:type="dxa"/>
            <w:tcBorders>
              <w:top w:val="nil"/>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85"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5.21</w:t>
            </w:r>
          </w:p>
        </w:tc>
        <w:tc>
          <w:tcPr>
            <w:tcW w:w="3750" w:type="dxa"/>
            <w:tcBorders>
              <w:top w:val="single" w:sz="4" w:space="0" w:color="000000"/>
              <w:left w:val="nil"/>
              <w:bottom w:val="single" w:sz="4" w:space="0" w:color="000000"/>
              <w:right w:val="single" w:sz="4" w:space="0" w:color="000000"/>
            </w:tcBorders>
            <w:shd w:val="clear" w:color="auto" w:fill="FFFFFF"/>
          </w:tcPr>
          <w:p w:rsidR="00D73DAF" w:rsidRDefault="008B7A62">
            <w:pPr>
              <w:rPr>
                <w:color w:val="231F20"/>
              </w:rPr>
            </w:pPr>
            <w:r>
              <w:rPr>
                <w:color w:val="231F20"/>
              </w:rPr>
              <w:t>User Manual</w:t>
            </w:r>
          </w:p>
        </w:tc>
        <w:tc>
          <w:tcPr>
            <w:tcW w:w="1020" w:type="dxa"/>
            <w:tcBorders>
              <w:top w:val="single" w:sz="4" w:space="0" w:color="000000"/>
              <w:left w:val="nil"/>
              <w:bottom w:val="single" w:sz="4" w:space="0" w:color="000000"/>
              <w:right w:val="single" w:sz="4" w:space="0" w:color="000000"/>
            </w:tcBorders>
            <w:shd w:val="clear" w:color="auto" w:fill="FFFFFF"/>
          </w:tcPr>
          <w:p w:rsidR="00D73DAF" w:rsidRDefault="008B7A62">
            <w:pPr>
              <w:jc w:val="center"/>
              <w:rPr>
                <w:color w:val="231F20"/>
              </w:rPr>
            </w:pPr>
            <w:r>
              <w:rPr>
                <w:color w:val="231F20"/>
              </w:rPr>
              <w:t>1</w:t>
            </w:r>
          </w:p>
        </w:tc>
        <w:tc>
          <w:tcPr>
            <w:tcW w:w="1230" w:type="dxa"/>
            <w:tcBorders>
              <w:top w:val="single" w:sz="4" w:space="0" w:color="000000"/>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70" w:type="dxa"/>
            <w:tcBorders>
              <w:top w:val="single" w:sz="4" w:space="0" w:color="000000"/>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bl>
    <w:p w:rsidR="00D73DAF" w:rsidRDefault="00D73DAF">
      <w:pPr>
        <w:rPr>
          <w:b/>
          <w:color w:val="000000"/>
        </w:rPr>
      </w:pPr>
    </w:p>
    <w:p w:rsidR="00D73DAF" w:rsidRDefault="00D73DAF">
      <w:pPr>
        <w:rPr>
          <w:b/>
          <w:color w:val="000000"/>
        </w:rPr>
      </w:pPr>
    </w:p>
    <w:p w:rsidR="00D73DAF" w:rsidRDefault="008B7A62">
      <w:pPr>
        <w:rPr>
          <w:b/>
          <w:color w:val="000000"/>
        </w:rPr>
      </w:pPr>
      <w:r>
        <w:rPr>
          <w:b/>
          <w:color w:val="000000"/>
        </w:rPr>
        <w:t>Technical specifications for Goods and Comparative Data Table for Lot 6: Hook and Line System – Building Kit</w:t>
      </w:r>
    </w:p>
    <w:p w:rsidR="00D73DAF" w:rsidRDefault="00D73DAF">
      <w:pPr>
        <w:rPr>
          <w:b/>
          <w:color w:val="000000"/>
        </w:rPr>
      </w:pPr>
    </w:p>
    <w:tbl>
      <w:tblPr>
        <w:tblStyle w:val="af1"/>
        <w:tblW w:w="9780" w:type="dxa"/>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3840"/>
        <w:gridCol w:w="1020"/>
        <w:gridCol w:w="1215"/>
        <w:gridCol w:w="3255"/>
      </w:tblGrid>
      <w:tr w:rsidR="00D73DAF">
        <w:trPr>
          <w:trHeight w:val="435"/>
        </w:trPr>
        <w:tc>
          <w:tcPr>
            <w:tcW w:w="5310"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t>UNOPS minimum technical requirements</w:t>
            </w:r>
          </w:p>
        </w:tc>
        <w:tc>
          <w:tcPr>
            <w:tcW w:w="1215"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highlight w:val="cyan"/>
              </w:rPr>
            </w:pPr>
            <w:r>
              <w:rPr>
                <w:b/>
                <w:color w:val="000000"/>
                <w:highlight w:val="cyan"/>
              </w:rPr>
              <w:t>Is a Bid compliant? Bidder to complete</w:t>
            </w:r>
          </w:p>
        </w:tc>
        <w:tc>
          <w:tcPr>
            <w:tcW w:w="3255"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highlight w:val="cyan"/>
              </w:rPr>
            </w:pPr>
            <w:r>
              <w:rPr>
                <w:b/>
                <w:color w:val="000000"/>
                <w:highlight w:val="cyan"/>
              </w:rPr>
              <w:t>Details of goods offered. Bidder to complete</w:t>
            </w:r>
          </w:p>
        </w:tc>
      </w:tr>
      <w:tr w:rsidR="00D73DAF">
        <w:trPr>
          <w:trHeight w:val="510"/>
        </w:trPr>
        <w:tc>
          <w:tcPr>
            <w:tcW w:w="450" w:type="dxa"/>
            <w:tcBorders>
              <w:top w:val="nil"/>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t>Lot</w:t>
            </w:r>
          </w:p>
        </w:tc>
        <w:tc>
          <w:tcPr>
            <w:tcW w:w="3840" w:type="dxa"/>
            <w:tcBorders>
              <w:top w:val="nil"/>
              <w:left w:val="nil"/>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t>Contents minimum or equivalent to:</w:t>
            </w:r>
          </w:p>
        </w:tc>
        <w:tc>
          <w:tcPr>
            <w:tcW w:w="1020" w:type="dxa"/>
            <w:tcBorders>
              <w:top w:val="nil"/>
              <w:left w:val="nil"/>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t xml:space="preserve">Minimum </w:t>
            </w:r>
            <w:proofErr w:type="spellStart"/>
            <w:r>
              <w:rPr>
                <w:b/>
                <w:color w:val="000000"/>
              </w:rPr>
              <w:t>Qty</w:t>
            </w:r>
            <w:proofErr w:type="spellEnd"/>
            <w:r>
              <w:rPr>
                <w:b/>
                <w:color w:val="000000"/>
              </w:rPr>
              <w:t xml:space="preserve"> </w:t>
            </w:r>
          </w:p>
        </w:tc>
        <w:tc>
          <w:tcPr>
            <w:tcW w:w="1215"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D73DAF">
            <w:pPr>
              <w:widowControl w:val="0"/>
              <w:pBdr>
                <w:top w:val="nil"/>
                <w:left w:val="nil"/>
                <w:bottom w:val="nil"/>
                <w:right w:val="nil"/>
                <w:between w:val="nil"/>
              </w:pBdr>
              <w:spacing w:line="276" w:lineRule="auto"/>
              <w:rPr>
                <w:b/>
                <w:color w:val="000000"/>
              </w:rPr>
            </w:pPr>
          </w:p>
        </w:tc>
        <w:tc>
          <w:tcPr>
            <w:tcW w:w="3255"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D73DAF">
            <w:pPr>
              <w:widowControl w:val="0"/>
              <w:pBdr>
                <w:top w:val="nil"/>
                <w:left w:val="nil"/>
                <w:bottom w:val="nil"/>
                <w:right w:val="nil"/>
                <w:between w:val="nil"/>
              </w:pBdr>
              <w:spacing w:line="276" w:lineRule="auto"/>
              <w:rPr>
                <w:b/>
                <w:color w:val="000000"/>
              </w:rPr>
            </w:pPr>
          </w:p>
        </w:tc>
      </w:tr>
      <w:tr w:rsidR="00D73DAF">
        <w:trPr>
          <w:trHeight w:val="979"/>
        </w:trPr>
        <w:tc>
          <w:tcPr>
            <w:tcW w:w="450" w:type="dxa"/>
            <w:tcBorders>
              <w:top w:val="nil"/>
              <w:left w:val="single" w:sz="4" w:space="0" w:color="000000"/>
              <w:bottom w:val="single" w:sz="4" w:space="0" w:color="000000"/>
              <w:right w:val="single" w:sz="4" w:space="0" w:color="000000"/>
            </w:tcBorders>
            <w:shd w:val="clear" w:color="auto" w:fill="FFFFFF"/>
            <w:vAlign w:val="center"/>
          </w:tcPr>
          <w:p w:rsidR="00D73DAF" w:rsidRDefault="008B7A62">
            <w:pPr>
              <w:jc w:val="center"/>
              <w:rPr>
                <w:color w:val="000000"/>
              </w:rPr>
            </w:pPr>
            <w:r>
              <w:rPr>
                <w:color w:val="000000"/>
              </w:rPr>
              <w:t>6</w:t>
            </w:r>
          </w:p>
        </w:tc>
        <w:tc>
          <w:tcPr>
            <w:tcW w:w="4860" w:type="dxa"/>
            <w:gridSpan w:val="2"/>
            <w:tcBorders>
              <w:top w:val="single" w:sz="4" w:space="0" w:color="000000"/>
              <w:left w:val="nil"/>
              <w:bottom w:val="single" w:sz="4" w:space="0" w:color="000000"/>
              <w:right w:val="single" w:sz="4" w:space="0" w:color="000000"/>
            </w:tcBorders>
            <w:shd w:val="clear" w:color="auto" w:fill="FFFFFF"/>
            <w:vAlign w:val="center"/>
          </w:tcPr>
          <w:p w:rsidR="00D73DAF" w:rsidRDefault="008B7A62">
            <w:r>
              <w:rPr>
                <w:b/>
                <w:color w:val="000000"/>
              </w:rPr>
              <w:t xml:space="preserve">Description      </w:t>
            </w:r>
            <w:r>
              <w:rPr>
                <w:color w:val="000000"/>
              </w:rPr>
              <w:t xml:space="preserve">                                                                                                                                                                </w:t>
            </w:r>
            <w:r>
              <w:t>Building Access Hook &amp; Line for IEDD and EOD tasks. Set stored in a heavy duty case or heavy-duty backpack. Corrosion-Resistant</w:t>
            </w:r>
          </w:p>
        </w:tc>
        <w:tc>
          <w:tcPr>
            <w:tcW w:w="1215" w:type="dxa"/>
            <w:tcBorders>
              <w:top w:val="nil"/>
              <w:left w:val="nil"/>
              <w:bottom w:val="single" w:sz="4" w:space="0" w:color="000000"/>
              <w:right w:val="single" w:sz="4" w:space="0" w:color="000000"/>
            </w:tcBorders>
            <w:shd w:val="clear" w:color="auto" w:fill="FFFFFF"/>
            <w:vAlign w:val="center"/>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55" w:type="dxa"/>
            <w:tcBorders>
              <w:top w:val="nil"/>
              <w:left w:val="nil"/>
              <w:bottom w:val="single" w:sz="4" w:space="0" w:color="000000"/>
              <w:right w:val="single" w:sz="4" w:space="0" w:color="000000"/>
            </w:tcBorders>
            <w:shd w:val="clear" w:color="auto" w:fill="FFFFFF"/>
            <w:vAlign w:val="center"/>
          </w:tcPr>
          <w:p w:rsidR="00D73DAF" w:rsidRDefault="008B7A62">
            <w:pPr>
              <w:jc w:val="both"/>
              <w:rPr>
                <w:color w:val="000000"/>
                <w:highlight w:val="cyan"/>
              </w:rPr>
            </w:pPr>
            <w:r>
              <w:rPr>
                <w:color w:val="000000"/>
                <w:highlight w:val="cyan"/>
              </w:rPr>
              <w:t xml:space="preserve">Insert details of goods offered, including specifications and brand/model offered if applicable – </w:t>
            </w:r>
            <w:r>
              <w:rPr>
                <w:b/>
                <w:color w:val="000000"/>
                <w:highlight w:val="cyan"/>
              </w:rPr>
              <w:t xml:space="preserve">Important : </w:t>
            </w:r>
            <w:r w:rsidRPr="00C52CB5">
              <w:rPr>
                <w:b/>
                <w:color w:val="000000"/>
                <w:highlight w:val="cyan"/>
              </w:rPr>
              <w:t xml:space="preserve">Vendors shall provide relevant technical brochure to facilitate evaluation </w:t>
            </w:r>
          </w:p>
        </w:tc>
      </w:tr>
      <w:tr w:rsidR="00D73DAF">
        <w:trPr>
          <w:trHeight w:val="255"/>
        </w:trPr>
        <w:tc>
          <w:tcPr>
            <w:tcW w:w="45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6.1</w:t>
            </w:r>
          </w:p>
        </w:tc>
        <w:tc>
          <w:tcPr>
            <w:tcW w:w="384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Remote door opener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1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5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45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6.2</w:t>
            </w:r>
          </w:p>
        </w:tc>
        <w:tc>
          <w:tcPr>
            <w:tcW w:w="384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Doorway anchor</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1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5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45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6.3</w:t>
            </w:r>
          </w:p>
        </w:tc>
        <w:tc>
          <w:tcPr>
            <w:tcW w:w="384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Multi-purpose anchor</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1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5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45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6.4</w:t>
            </w:r>
          </w:p>
        </w:tc>
        <w:tc>
          <w:tcPr>
            <w:tcW w:w="384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Door hinge anchor</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2</w:t>
            </w:r>
          </w:p>
        </w:tc>
        <w:tc>
          <w:tcPr>
            <w:tcW w:w="121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5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45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6.5</w:t>
            </w:r>
          </w:p>
        </w:tc>
        <w:tc>
          <w:tcPr>
            <w:tcW w:w="384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Key/handle clamp</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1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5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45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6.6</w:t>
            </w:r>
          </w:p>
        </w:tc>
        <w:tc>
          <w:tcPr>
            <w:tcW w:w="384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Heavy duty case with Foam or heavy-duty backpack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1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5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450"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6.7</w:t>
            </w:r>
          </w:p>
        </w:tc>
        <w:tc>
          <w:tcPr>
            <w:tcW w:w="384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User Manual</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15"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55"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bl>
    <w:p w:rsidR="00D73DAF" w:rsidRDefault="00D73DAF">
      <w:pPr>
        <w:rPr>
          <w:b/>
          <w:color w:val="000000"/>
        </w:rPr>
      </w:pPr>
    </w:p>
    <w:p w:rsidR="00D73DAF" w:rsidRDefault="00D73DAF">
      <w:pPr>
        <w:rPr>
          <w:b/>
          <w:color w:val="000000"/>
        </w:rPr>
      </w:pPr>
    </w:p>
    <w:p w:rsidR="00D73DAF" w:rsidRDefault="008B7A62">
      <w:pPr>
        <w:rPr>
          <w:b/>
          <w:color w:val="000000"/>
        </w:rPr>
      </w:pPr>
      <w:r>
        <w:rPr>
          <w:b/>
          <w:color w:val="000000"/>
        </w:rPr>
        <w:lastRenderedPageBreak/>
        <w:t xml:space="preserve">Technical specifications for Goods and Comparative Data Table for Lot 7: Hook and Line System – Vehicle Kit </w:t>
      </w:r>
    </w:p>
    <w:p w:rsidR="00D73DAF" w:rsidRDefault="00D73DAF">
      <w:pPr>
        <w:rPr>
          <w:b/>
          <w:color w:val="000000"/>
        </w:rPr>
      </w:pPr>
    </w:p>
    <w:tbl>
      <w:tblPr>
        <w:tblStyle w:val="af2"/>
        <w:tblW w:w="9765" w:type="dxa"/>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5"/>
        <w:gridCol w:w="3750"/>
        <w:gridCol w:w="1020"/>
        <w:gridCol w:w="1230"/>
        <w:gridCol w:w="3240"/>
      </w:tblGrid>
      <w:tr w:rsidR="00D73DAF">
        <w:trPr>
          <w:trHeight w:val="435"/>
        </w:trPr>
        <w:tc>
          <w:tcPr>
            <w:tcW w:w="5295" w:type="dxa"/>
            <w:gridSpan w:val="3"/>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t>UNOPS minimum technical requirements</w:t>
            </w: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highlight w:val="cyan"/>
              </w:rPr>
            </w:pPr>
            <w:r>
              <w:rPr>
                <w:b/>
                <w:color w:val="000000"/>
                <w:highlight w:val="cyan"/>
              </w:rPr>
              <w:t>Is a Bid compliant? Bidder to complete</w:t>
            </w:r>
          </w:p>
        </w:tc>
        <w:tc>
          <w:tcPr>
            <w:tcW w:w="3240"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highlight w:val="cyan"/>
              </w:rPr>
            </w:pPr>
            <w:r>
              <w:rPr>
                <w:b/>
                <w:color w:val="000000"/>
                <w:highlight w:val="cyan"/>
              </w:rPr>
              <w:t>Details of goods offered. Bidder to complete</w:t>
            </w:r>
          </w:p>
        </w:tc>
      </w:tr>
      <w:tr w:rsidR="00D73DAF">
        <w:trPr>
          <w:trHeight w:val="510"/>
        </w:trPr>
        <w:tc>
          <w:tcPr>
            <w:tcW w:w="525" w:type="dxa"/>
            <w:tcBorders>
              <w:top w:val="nil"/>
              <w:left w:val="single" w:sz="4" w:space="0" w:color="000000"/>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t>Lot</w:t>
            </w:r>
          </w:p>
        </w:tc>
        <w:tc>
          <w:tcPr>
            <w:tcW w:w="3750" w:type="dxa"/>
            <w:tcBorders>
              <w:top w:val="nil"/>
              <w:left w:val="nil"/>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t>Contents minimum or equivalent to:</w:t>
            </w:r>
          </w:p>
        </w:tc>
        <w:tc>
          <w:tcPr>
            <w:tcW w:w="1020" w:type="dxa"/>
            <w:tcBorders>
              <w:top w:val="nil"/>
              <w:left w:val="nil"/>
              <w:bottom w:val="single" w:sz="4" w:space="0" w:color="000000"/>
              <w:right w:val="single" w:sz="4" w:space="0" w:color="000000"/>
            </w:tcBorders>
            <w:shd w:val="clear" w:color="auto" w:fill="F2F2F2"/>
            <w:vAlign w:val="center"/>
          </w:tcPr>
          <w:p w:rsidR="00D73DAF" w:rsidRDefault="008B7A62">
            <w:pPr>
              <w:jc w:val="center"/>
              <w:rPr>
                <w:b/>
                <w:color w:val="000000"/>
              </w:rPr>
            </w:pPr>
            <w:r>
              <w:rPr>
                <w:b/>
                <w:color w:val="000000"/>
              </w:rPr>
              <w:t xml:space="preserve">Minimum </w:t>
            </w:r>
            <w:proofErr w:type="spellStart"/>
            <w:r>
              <w:rPr>
                <w:b/>
                <w:color w:val="000000"/>
              </w:rPr>
              <w:t>Qty</w:t>
            </w:r>
            <w:proofErr w:type="spellEnd"/>
            <w:r>
              <w:rPr>
                <w:b/>
                <w:color w:val="000000"/>
              </w:rPr>
              <w:t xml:space="preserve"> </w:t>
            </w:r>
          </w:p>
        </w:tc>
        <w:tc>
          <w:tcPr>
            <w:tcW w:w="123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D73DAF">
            <w:pPr>
              <w:widowControl w:val="0"/>
              <w:pBdr>
                <w:top w:val="nil"/>
                <w:left w:val="nil"/>
                <w:bottom w:val="nil"/>
                <w:right w:val="nil"/>
                <w:between w:val="nil"/>
              </w:pBdr>
              <w:spacing w:line="276" w:lineRule="auto"/>
              <w:rPr>
                <w:b/>
                <w:color w:val="000000"/>
              </w:rPr>
            </w:pPr>
          </w:p>
        </w:tc>
        <w:tc>
          <w:tcPr>
            <w:tcW w:w="3240" w:type="dxa"/>
            <w:vMerge/>
            <w:tcBorders>
              <w:top w:val="single" w:sz="4" w:space="0" w:color="000000"/>
              <w:left w:val="single" w:sz="4" w:space="0" w:color="000000"/>
              <w:bottom w:val="single" w:sz="4" w:space="0" w:color="000000"/>
              <w:right w:val="single" w:sz="4" w:space="0" w:color="000000"/>
            </w:tcBorders>
            <w:shd w:val="clear" w:color="auto" w:fill="F2F2F2"/>
            <w:vAlign w:val="center"/>
          </w:tcPr>
          <w:p w:rsidR="00D73DAF" w:rsidRDefault="00D73DAF">
            <w:pPr>
              <w:widowControl w:val="0"/>
              <w:pBdr>
                <w:top w:val="nil"/>
                <w:left w:val="nil"/>
                <w:bottom w:val="nil"/>
                <w:right w:val="nil"/>
                <w:between w:val="nil"/>
              </w:pBdr>
              <w:spacing w:line="276" w:lineRule="auto"/>
              <w:rPr>
                <w:b/>
                <w:color w:val="000000"/>
              </w:rPr>
            </w:pPr>
          </w:p>
        </w:tc>
      </w:tr>
      <w:tr w:rsidR="00D73DAF">
        <w:trPr>
          <w:trHeight w:val="979"/>
        </w:trPr>
        <w:tc>
          <w:tcPr>
            <w:tcW w:w="525" w:type="dxa"/>
            <w:tcBorders>
              <w:top w:val="nil"/>
              <w:left w:val="single" w:sz="4" w:space="0" w:color="000000"/>
              <w:bottom w:val="single" w:sz="4" w:space="0" w:color="000000"/>
              <w:right w:val="single" w:sz="4" w:space="0" w:color="000000"/>
            </w:tcBorders>
            <w:shd w:val="clear" w:color="auto" w:fill="FFFFFF"/>
            <w:vAlign w:val="center"/>
          </w:tcPr>
          <w:p w:rsidR="00D73DAF" w:rsidRDefault="008B7A62">
            <w:pPr>
              <w:jc w:val="center"/>
              <w:rPr>
                <w:color w:val="000000"/>
              </w:rPr>
            </w:pPr>
            <w:r>
              <w:rPr>
                <w:color w:val="000000"/>
              </w:rPr>
              <w:t>7</w:t>
            </w:r>
          </w:p>
        </w:tc>
        <w:tc>
          <w:tcPr>
            <w:tcW w:w="4770" w:type="dxa"/>
            <w:gridSpan w:val="2"/>
            <w:tcBorders>
              <w:top w:val="single" w:sz="4" w:space="0" w:color="000000"/>
              <w:left w:val="nil"/>
              <w:bottom w:val="single" w:sz="4" w:space="0" w:color="000000"/>
              <w:right w:val="single" w:sz="4" w:space="0" w:color="000000"/>
            </w:tcBorders>
            <w:shd w:val="clear" w:color="auto" w:fill="FFFFFF"/>
            <w:vAlign w:val="center"/>
          </w:tcPr>
          <w:p w:rsidR="00D73DAF" w:rsidRDefault="008B7A62">
            <w:r>
              <w:rPr>
                <w:b/>
                <w:color w:val="000000"/>
              </w:rPr>
              <w:t xml:space="preserve">Description     </w:t>
            </w:r>
            <w:r>
              <w:rPr>
                <w:color w:val="000000"/>
              </w:rPr>
              <w:t xml:space="preserve">                                                                                                                                                                 </w:t>
            </w:r>
            <w:r>
              <w:t>Vehicle Access Hook &amp; Line kit for IEDD and EOD tasks. Set stored in a heavy duty case or heavy-duty backpack. Corrosion-Resistant</w:t>
            </w:r>
          </w:p>
        </w:tc>
        <w:tc>
          <w:tcPr>
            <w:tcW w:w="1230" w:type="dxa"/>
            <w:tcBorders>
              <w:top w:val="nil"/>
              <w:left w:val="nil"/>
              <w:bottom w:val="single" w:sz="4" w:space="0" w:color="000000"/>
              <w:right w:val="single" w:sz="4" w:space="0" w:color="000000"/>
            </w:tcBorders>
            <w:shd w:val="clear" w:color="auto" w:fill="FFFFFF"/>
            <w:vAlign w:val="center"/>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40" w:type="dxa"/>
            <w:tcBorders>
              <w:top w:val="nil"/>
              <w:left w:val="nil"/>
              <w:bottom w:val="single" w:sz="4" w:space="0" w:color="000000"/>
              <w:right w:val="single" w:sz="4" w:space="0" w:color="000000"/>
            </w:tcBorders>
            <w:shd w:val="clear" w:color="auto" w:fill="FFFFFF"/>
            <w:vAlign w:val="center"/>
          </w:tcPr>
          <w:p w:rsidR="00D73DAF" w:rsidRDefault="008B7A62">
            <w:pPr>
              <w:jc w:val="both"/>
              <w:rPr>
                <w:color w:val="000000"/>
                <w:highlight w:val="cyan"/>
              </w:rPr>
            </w:pPr>
            <w:r>
              <w:rPr>
                <w:color w:val="000000"/>
                <w:highlight w:val="cyan"/>
              </w:rPr>
              <w:t xml:space="preserve">Insert details of goods offered, including specifications and brand/model offered if applicable – </w:t>
            </w:r>
            <w:r w:rsidRPr="00C52CB5">
              <w:rPr>
                <w:b/>
                <w:color w:val="000000"/>
                <w:highlight w:val="cyan"/>
              </w:rPr>
              <w:t>Important : Vendors shall provide relevant technical brochure to facilitate evaluation</w:t>
            </w:r>
            <w:r w:rsidRPr="00C52CB5">
              <w:rPr>
                <w:color w:val="000000"/>
                <w:highlight w:val="cyan"/>
              </w:rPr>
              <w:t xml:space="preserve"> </w:t>
            </w:r>
          </w:p>
        </w:tc>
      </w:tr>
      <w:tr w:rsidR="00D73DAF">
        <w:trPr>
          <w:trHeight w:val="255"/>
        </w:trPr>
        <w:tc>
          <w:tcPr>
            <w:tcW w:w="52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7.1</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Engine compartment tool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4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2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7.2</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Window breaker</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4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2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7.3</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hand break release</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4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2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7.4</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Hood release hook set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4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2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7.5</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key turner</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4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2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7.6</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Push button actuator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4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2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7.7</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Single suction Anchor Pad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4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2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7.8</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Self-Adhesive Anchor Pad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4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2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7.9</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Suction Cup bridge</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4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2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7.10</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Spring clam C5</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4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2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7.11</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Spring clam C7</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4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2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7.12</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Heavy duty case with Foam or heavy-duty backpack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4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2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7.13</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Shock Cord, 10mm, 1m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4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2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7.14</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Rope sling, 3mm, 2 m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4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2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7.15</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 xml:space="preserve">Shock Cord, 10mm, 0.5 m                      </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4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525" w:type="dxa"/>
            <w:tcBorders>
              <w:top w:val="nil"/>
              <w:left w:val="single" w:sz="4" w:space="0" w:color="000000"/>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7.16</w:t>
            </w:r>
          </w:p>
        </w:tc>
        <w:tc>
          <w:tcPr>
            <w:tcW w:w="3750" w:type="dxa"/>
            <w:tcBorders>
              <w:top w:val="nil"/>
              <w:left w:val="nil"/>
              <w:bottom w:val="single" w:sz="4" w:space="0" w:color="000000"/>
              <w:right w:val="single" w:sz="4" w:space="0" w:color="000000"/>
            </w:tcBorders>
            <w:shd w:val="clear" w:color="auto" w:fill="FFFFFF"/>
            <w:vAlign w:val="bottom"/>
          </w:tcPr>
          <w:p w:rsidR="00D73DAF" w:rsidRDefault="008B7A62">
            <w:pPr>
              <w:rPr>
                <w:color w:val="000000"/>
              </w:rPr>
            </w:pPr>
            <w:r>
              <w:rPr>
                <w:color w:val="000000"/>
              </w:rPr>
              <w:t>User Manual</w:t>
            </w:r>
          </w:p>
        </w:tc>
        <w:tc>
          <w:tcPr>
            <w:tcW w:w="102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rPr>
            </w:pPr>
            <w:r>
              <w:rPr>
                <w:color w:val="000000"/>
              </w:rPr>
              <w:t>1</w:t>
            </w:r>
          </w:p>
        </w:tc>
        <w:tc>
          <w:tcPr>
            <w:tcW w:w="1230" w:type="dxa"/>
            <w:tcBorders>
              <w:top w:val="nil"/>
              <w:left w:val="nil"/>
              <w:bottom w:val="single" w:sz="4" w:space="0" w:color="000000"/>
              <w:right w:val="single" w:sz="4" w:space="0" w:color="000000"/>
            </w:tcBorders>
            <w:shd w:val="clear" w:color="auto" w:fill="FFFFFF"/>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240" w:type="dxa"/>
            <w:tcBorders>
              <w:top w:val="nil"/>
              <w:left w:val="nil"/>
              <w:bottom w:val="single" w:sz="4" w:space="0" w:color="000000"/>
              <w:right w:val="single" w:sz="4" w:space="0" w:color="000000"/>
            </w:tcBorders>
            <w:shd w:val="clear" w:color="auto" w:fill="FFFFFF"/>
            <w:vAlign w:val="bottom"/>
          </w:tcPr>
          <w:p w:rsidR="00D73DAF" w:rsidRDefault="008B7A62">
            <w:pPr>
              <w:jc w:val="center"/>
              <w:rPr>
                <w:color w:val="000000"/>
                <w:highlight w:val="cyan"/>
              </w:rPr>
            </w:pPr>
            <w:r>
              <w:rPr>
                <w:color w:val="000000"/>
                <w:highlight w:val="cyan"/>
              </w:rPr>
              <w:t>Insert</w:t>
            </w:r>
          </w:p>
        </w:tc>
      </w:tr>
    </w:tbl>
    <w:p w:rsidR="00D73DAF" w:rsidRDefault="00D73DAF">
      <w:pPr>
        <w:rPr>
          <w:b/>
          <w:color w:val="000000"/>
        </w:rPr>
      </w:pPr>
    </w:p>
    <w:p w:rsidR="00D73DAF" w:rsidRDefault="008B7A62">
      <w:pPr>
        <w:rPr>
          <w:b/>
          <w:color w:val="000000"/>
        </w:rPr>
      </w:pPr>
      <w:r>
        <w:rPr>
          <w:b/>
          <w:color w:val="000000"/>
        </w:rPr>
        <w:br/>
        <w:t xml:space="preserve">Technical specifications for Goods and Comparative Data Table for Lot 8: Hook and Line System – Tripod Kit </w:t>
      </w:r>
    </w:p>
    <w:p w:rsidR="00D73DAF" w:rsidRDefault="00D73DAF">
      <w:pPr>
        <w:rPr>
          <w:b/>
        </w:rPr>
      </w:pPr>
    </w:p>
    <w:tbl>
      <w:tblPr>
        <w:tblStyle w:val="af3"/>
        <w:tblW w:w="9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0"/>
        <w:gridCol w:w="3825"/>
        <w:gridCol w:w="1020"/>
        <w:gridCol w:w="1215"/>
        <w:gridCol w:w="3405"/>
      </w:tblGrid>
      <w:tr w:rsidR="00D73DAF">
        <w:trPr>
          <w:trHeight w:val="435"/>
        </w:trPr>
        <w:tc>
          <w:tcPr>
            <w:tcW w:w="5265" w:type="dxa"/>
            <w:gridSpan w:val="3"/>
            <w:tcBorders>
              <w:top w:val="single" w:sz="4" w:space="0" w:color="000000"/>
              <w:left w:val="single" w:sz="4" w:space="0" w:color="000000"/>
              <w:bottom w:val="single" w:sz="4" w:space="0" w:color="000000"/>
              <w:right w:val="single" w:sz="4" w:space="0" w:color="000000"/>
            </w:tcBorders>
            <w:shd w:val="clear" w:color="auto" w:fill="F2F2F2"/>
            <w:tcMar>
              <w:top w:w="15" w:type="dxa"/>
              <w:left w:w="15" w:type="dxa"/>
              <w:bottom w:w="0" w:type="dxa"/>
              <w:right w:w="15" w:type="dxa"/>
            </w:tcMar>
            <w:vAlign w:val="center"/>
          </w:tcPr>
          <w:p w:rsidR="00D73DAF" w:rsidRDefault="008B7A62">
            <w:pPr>
              <w:jc w:val="center"/>
              <w:rPr>
                <w:b/>
                <w:color w:val="000000"/>
              </w:rPr>
            </w:pPr>
            <w:r>
              <w:rPr>
                <w:b/>
                <w:color w:val="000000"/>
              </w:rPr>
              <w:t>UNOPS minimum technical requirements</w:t>
            </w:r>
          </w:p>
        </w:tc>
        <w:tc>
          <w:tcPr>
            <w:tcW w:w="1215" w:type="dxa"/>
            <w:vMerge w:val="restart"/>
            <w:tcBorders>
              <w:top w:val="single" w:sz="4" w:space="0" w:color="000000"/>
              <w:left w:val="single" w:sz="4" w:space="0" w:color="000000"/>
              <w:bottom w:val="single" w:sz="4" w:space="0" w:color="000000"/>
              <w:right w:val="single" w:sz="4" w:space="0" w:color="000000"/>
            </w:tcBorders>
            <w:shd w:val="clear" w:color="auto" w:fill="F2F2F2"/>
            <w:tcMar>
              <w:top w:w="15" w:type="dxa"/>
              <w:left w:w="15" w:type="dxa"/>
              <w:bottom w:w="0" w:type="dxa"/>
              <w:right w:w="15" w:type="dxa"/>
            </w:tcMar>
            <w:vAlign w:val="center"/>
          </w:tcPr>
          <w:p w:rsidR="00D73DAF" w:rsidRDefault="008B7A62">
            <w:pPr>
              <w:jc w:val="center"/>
              <w:rPr>
                <w:b/>
                <w:color w:val="000000"/>
                <w:highlight w:val="cyan"/>
              </w:rPr>
            </w:pPr>
            <w:r>
              <w:rPr>
                <w:b/>
                <w:color w:val="000000"/>
                <w:highlight w:val="cyan"/>
              </w:rPr>
              <w:t>Is a Bid compliant? Bidder to complete</w:t>
            </w:r>
          </w:p>
        </w:tc>
        <w:tc>
          <w:tcPr>
            <w:tcW w:w="3405" w:type="dxa"/>
            <w:vMerge w:val="restart"/>
            <w:tcBorders>
              <w:top w:val="single" w:sz="4" w:space="0" w:color="000000"/>
              <w:left w:val="single" w:sz="4" w:space="0" w:color="000000"/>
              <w:bottom w:val="single" w:sz="4" w:space="0" w:color="000000"/>
              <w:right w:val="single" w:sz="4" w:space="0" w:color="000000"/>
            </w:tcBorders>
            <w:shd w:val="clear" w:color="auto" w:fill="F2F2F2"/>
            <w:tcMar>
              <w:top w:w="15" w:type="dxa"/>
              <w:left w:w="15" w:type="dxa"/>
              <w:bottom w:w="0" w:type="dxa"/>
              <w:right w:w="15" w:type="dxa"/>
            </w:tcMar>
            <w:vAlign w:val="center"/>
          </w:tcPr>
          <w:p w:rsidR="00D73DAF" w:rsidRDefault="008B7A62">
            <w:pPr>
              <w:jc w:val="center"/>
              <w:rPr>
                <w:b/>
                <w:color w:val="000000"/>
                <w:highlight w:val="cyan"/>
              </w:rPr>
            </w:pPr>
            <w:r>
              <w:rPr>
                <w:b/>
                <w:color w:val="000000"/>
                <w:highlight w:val="cyan"/>
              </w:rPr>
              <w:t>Details of goods offered. Bidder to complete</w:t>
            </w:r>
          </w:p>
        </w:tc>
      </w:tr>
      <w:tr w:rsidR="00D73DAF">
        <w:trPr>
          <w:trHeight w:val="510"/>
        </w:trPr>
        <w:tc>
          <w:tcPr>
            <w:tcW w:w="420" w:type="dxa"/>
            <w:tcBorders>
              <w:top w:val="nil"/>
              <w:left w:val="single" w:sz="4" w:space="0" w:color="000000"/>
              <w:bottom w:val="single" w:sz="4" w:space="0" w:color="000000"/>
              <w:right w:val="single" w:sz="4" w:space="0" w:color="000000"/>
            </w:tcBorders>
            <w:shd w:val="clear" w:color="auto" w:fill="F2F2F2"/>
            <w:tcMar>
              <w:top w:w="15" w:type="dxa"/>
              <w:left w:w="15" w:type="dxa"/>
              <w:bottom w:w="0" w:type="dxa"/>
              <w:right w:w="15" w:type="dxa"/>
            </w:tcMar>
            <w:vAlign w:val="center"/>
          </w:tcPr>
          <w:p w:rsidR="00D73DAF" w:rsidRDefault="008B7A62">
            <w:pPr>
              <w:jc w:val="center"/>
              <w:rPr>
                <w:b/>
                <w:color w:val="000000"/>
              </w:rPr>
            </w:pPr>
            <w:r>
              <w:rPr>
                <w:b/>
                <w:color w:val="000000"/>
              </w:rPr>
              <w:t>Lot</w:t>
            </w:r>
          </w:p>
        </w:tc>
        <w:tc>
          <w:tcPr>
            <w:tcW w:w="3825" w:type="dxa"/>
            <w:tcBorders>
              <w:top w:val="nil"/>
              <w:left w:val="nil"/>
              <w:bottom w:val="single" w:sz="4" w:space="0" w:color="000000"/>
              <w:right w:val="single" w:sz="4" w:space="0" w:color="000000"/>
            </w:tcBorders>
            <w:shd w:val="clear" w:color="auto" w:fill="F2F2F2"/>
            <w:tcMar>
              <w:top w:w="15" w:type="dxa"/>
              <w:left w:w="15" w:type="dxa"/>
              <w:bottom w:w="0" w:type="dxa"/>
              <w:right w:w="15" w:type="dxa"/>
            </w:tcMar>
            <w:vAlign w:val="center"/>
          </w:tcPr>
          <w:p w:rsidR="00D73DAF" w:rsidRDefault="008B7A62">
            <w:pPr>
              <w:jc w:val="center"/>
              <w:rPr>
                <w:b/>
                <w:color w:val="000000"/>
              </w:rPr>
            </w:pPr>
            <w:r>
              <w:rPr>
                <w:b/>
                <w:color w:val="000000"/>
              </w:rPr>
              <w:t>Contents minimum or equivalent to:</w:t>
            </w:r>
          </w:p>
        </w:tc>
        <w:tc>
          <w:tcPr>
            <w:tcW w:w="1020" w:type="dxa"/>
            <w:tcBorders>
              <w:top w:val="nil"/>
              <w:left w:val="nil"/>
              <w:bottom w:val="single" w:sz="4" w:space="0" w:color="000000"/>
              <w:right w:val="single" w:sz="4" w:space="0" w:color="000000"/>
            </w:tcBorders>
            <w:shd w:val="clear" w:color="auto" w:fill="F2F2F2"/>
            <w:tcMar>
              <w:top w:w="15" w:type="dxa"/>
              <w:left w:w="15" w:type="dxa"/>
              <w:bottom w:w="0" w:type="dxa"/>
              <w:right w:w="15" w:type="dxa"/>
            </w:tcMar>
            <w:vAlign w:val="center"/>
          </w:tcPr>
          <w:p w:rsidR="00D73DAF" w:rsidRDefault="008B7A62">
            <w:pPr>
              <w:jc w:val="center"/>
              <w:rPr>
                <w:b/>
                <w:color w:val="000000"/>
              </w:rPr>
            </w:pPr>
            <w:r>
              <w:rPr>
                <w:b/>
                <w:color w:val="000000"/>
              </w:rPr>
              <w:t xml:space="preserve">Minimum </w:t>
            </w:r>
            <w:proofErr w:type="spellStart"/>
            <w:r>
              <w:rPr>
                <w:b/>
                <w:color w:val="000000"/>
              </w:rPr>
              <w:t>Qty</w:t>
            </w:r>
            <w:proofErr w:type="spellEnd"/>
            <w:r>
              <w:rPr>
                <w:b/>
                <w:color w:val="000000"/>
              </w:rPr>
              <w:t xml:space="preserve"> </w:t>
            </w:r>
          </w:p>
        </w:tc>
        <w:tc>
          <w:tcPr>
            <w:tcW w:w="1215" w:type="dxa"/>
            <w:vMerge/>
            <w:tcBorders>
              <w:top w:val="single" w:sz="4" w:space="0" w:color="000000"/>
              <w:left w:val="single" w:sz="4" w:space="0" w:color="000000"/>
              <w:bottom w:val="single" w:sz="4" w:space="0" w:color="000000"/>
              <w:right w:val="single" w:sz="4" w:space="0" w:color="000000"/>
            </w:tcBorders>
            <w:shd w:val="clear" w:color="auto" w:fill="F2F2F2"/>
            <w:tcMar>
              <w:top w:w="15" w:type="dxa"/>
              <w:left w:w="15" w:type="dxa"/>
              <w:bottom w:w="0" w:type="dxa"/>
              <w:right w:w="15" w:type="dxa"/>
            </w:tcMar>
            <w:vAlign w:val="center"/>
          </w:tcPr>
          <w:p w:rsidR="00D73DAF" w:rsidRDefault="00D73DAF">
            <w:pPr>
              <w:widowControl w:val="0"/>
              <w:pBdr>
                <w:top w:val="nil"/>
                <w:left w:val="nil"/>
                <w:bottom w:val="nil"/>
                <w:right w:val="nil"/>
                <w:between w:val="nil"/>
              </w:pBdr>
              <w:spacing w:line="276" w:lineRule="auto"/>
              <w:rPr>
                <w:b/>
                <w:color w:val="000000"/>
              </w:rPr>
            </w:pPr>
          </w:p>
        </w:tc>
        <w:tc>
          <w:tcPr>
            <w:tcW w:w="3405" w:type="dxa"/>
            <w:vMerge/>
            <w:tcBorders>
              <w:top w:val="single" w:sz="4" w:space="0" w:color="000000"/>
              <w:left w:val="single" w:sz="4" w:space="0" w:color="000000"/>
              <w:bottom w:val="single" w:sz="4" w:space="0" w:color="000000"/>
              <w:right w:val="single" w:sz="4" w:space="0" w:color="000000"/>
            </w:tcBorders>
            <w:shd w:val="clear" w:color="auto" w:fill="F2F2F2"/>
            <w:tcMar>
              <w:top w:w="15" w:type="dxa"/>
              <w:left w:w="15" w:type="dxa"/>
              <w:bottom w:w="0" w:type="dxa"/>
              <w:right w:w="15" w:type="dxa"/>
            </w:tcMar>
            <w:vAlign w:val="center"/>
          </w:tcPr>
          <w:p w:rsidR="00D73DAF" w:rsidRDefault="00D73DAF">
            <w:pPr>
              <w:widowControl w:val="0"/>
              <w:pBdr>
                <w:top w:val="nil"/>
                <w:left w:val="nil"/>
                <w:bottom w:val="nil"/>
                <w:right w:val="nil"/>
                <w:between w:val="nil"/>
              </w:pBdr>
              <w:spacing w:line="276" w:lineRule="auto"/>
              <w:rPr>
                <w:b/>
                <w:color w:val="000000"/>
              </w:rPr>
            </w:pPr>
          </w:p>
        </w:tc>
      </w:tr>
      <w:tr w:rsidR="00D73DAF">
        <w:trPr>
          <w:trHeight w:val="979"/>
        </w:trPr>
        <w:tc>
          <w:tcPr>
            <w:tcW w:w="4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center"/>
          </w:tcPr>
          <w:p w:rsidR="00D73DAF" w:rsidRDefault="008B7A62">
            <w:pPr>
              <w:jc w:val="center"/>
              <w:rPr>
                <w:color w:val="000000"/>
              </w:rPr>
            </w:pPr>
            <w:r>
              <w:rPr>
                <w:color w:val="000000"/>
              </w:rPr>
              <w:t>8</w:t>
            </w:r>
          </w:p>
        </w:tc>
        <w:tc>
          <w:tcPr>
            <w:tcW w:w="4845" w:type="dxa"/>
            <w:gridSpan w:val="2"/>
            <w:tcBorders>
              <w:top w:val="single" w:sz="4" w:space="0" w:color="000000"/>
              <w:left w:val="nil"/>
              <w:bottom w:val="single" w:sz="4" w:space="0" w:color="000000"/>
              <w:right w:val="single" w:sz="4" w:space="0" w:color="000000"/>
            </w:tcBorders>
            <w:shd w:val="clear" w:color="auto" w:fill="FFFFFF"/>
            <w:tcMar>
              <w:top w:w="15" w:type="dxa"/>
              <w:left w:w="15" w:type="dxa"/>
              <w:bottom w:w="0" w:type="dxa"/>
              <w:right w:w="15" w:type="dxa"/>
            </w:tcMar>
            <w:vAlign w:val="center"/>
          </w:tcPr>
          <w:p w:rsidR="00D73DAF" w:rsidRDefault="008B7A62">
            <w:r>
              <w:rPr>
                <w:b/>
                <w:color w:val="000000"/>
              </w:rPr>
              <w:t xml:space="preserve">Description    </w:t>
            </w:r>
            <w:r>
              <w:rPr>
                <w:color w:val="000000"/>
              </w:rPr>
              <w:t xml:space="preserve">                                                                                                                                                                 </w:t>
            </w:r>
            <w:r>
              <w:t>Lightweight tripod kit for IEDD and EOD tasks. Set stored in a heavy duty case or heavy-duty backpack. Corrosion-Resistant</w:t>
            </w:r>
          </w:p>
        </w:tc>
        <w:tc>
          <w:tcPr>
            <w:tcW w:w="121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40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center"/>
          </w:tcPr>
          <w:p w:rsidR="00D73DAF" w:rsidRDefault="008B7A62" w:rsidP="00C52CB5">
            <w:pPr>
              <w:rPr>
                <w:color w:val="000000"/>
                <w:highlight w:val="cyan"/>
              </w:rPr>
            </w:pPr>
            <w:r>
              <w:rPr>
                <w:color w:val="000000"/>
                <w:highlight w:val="cyan"/>
              </w:rPr>
              <w:t>Insert details of goods offered, including specifications and brand/model offered if applicable</w:t>
            </w:r>
            <w:r w:rsidR="00C52CB5">
              <w:rPr>
                <w:color w:val="000000"/>
                <w:highlight w:val="cyan"/>
              </w:rPr>
              <w:t xml:space="preserve"> - </w:t>
            </w:r>
            <w:r w:rsidR="00C52CB5" w:rsidRPr="00C52CB5">
              <w:rPr>
                <w:b/>
                <w:color w:val="000000"/>
                <w:highlight w:val="cyan"/>
              </w:rPr>
              <w:t>Important : Vendors shall provide relevant technical brochure to facilitate evaluation</w:t>
            </w:r>
          </w:p>
        </w:tc>
      </w:tr>
      <w:tr w:rsidR="00D73DAF">
        <w:trPr>
          <w:trHeight w:val="255"/>
        </w:trPr>
        <w:tc>
          <w:tcPr>
            <w:tcW w:w="4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rPr>
            </w:pPr>
            <w:r>
              <w:rPr>
                <w:color w:val="000000"/>
              </w:rPr>
              <w:t>8.1</w:t>
            </w:r>
          </w:p>
        </w:tc>
        <w:tc>
          <w:tcPr>
            <w:tcW w:w="382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rPr>
                <w:color w:val="000000"/>
              </w:rPr>
            </w:pPr>
            <w:r>
              <w:rPr>
                <w:color w:val="000000"/>
              </w:rPr>
              <w:t xml:space="preserve">Lightweight tripod - able to lift a minimum of 80 kg </w:t>
            </w:r>
          </w:p>
        </w:tc>
        <w:tc>
          <w:tcPr>
            <w:tcW w:w="10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rPr>
            </w:pPr>
            <w:r>
              <w:rPr>
                <w:color w:val="000000"/>
              </w:rPr>
              <w:t>1</w:t>
            </w:r>
          </w:p>
        </w:tc>
        <w:tc>
          <w:tcPr>
            <w:tcW w:w="121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40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4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rPr>
            </w:pPr>
            <w:r>
              <w:rPr>
                <w:color w:val="000000"/>
              </w:rPr>
              <w:t>8.2</w:t>
            </w:r>
          </w:p>
        </w:tc>
        <w:tc>
          <w:tcPr>
            <w:tcW w:w="382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rPr>
                <w:color w:val="000000"/>
              </w:rPr>
            </w:pPr>
            <w:r>
              <w:rPr>
                <w:color w:val="000000"/>
              </w:rPr>
              <w:t>Double snatch block pulley</w:t>
            </w:r>
          </w:p>
        </w:tc>
        <w:tc>
          <w:tcPr>
            <w:tcW w:w="10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rPr>
            </w:pPr>
            <w:r>
              <w:rPr>
                <w:color w:val="000000"/>
              </w:rPr>
              <w:t>1</w:t>
            </w:r>
          </w:p>
        </w:tc>
        <w:tc>
          <w:tcPr>
            <w:tcW w:w="121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40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4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rPr>
            </w:pPr>
            <w:r>
              <w:rPr>
                <w:color w:val="000000"/>
              </w:rPr>
              <w:t>8.3</w:t>
            </w:r>
          </w:p>
        </w:tc>
        <w:tc>
          <w:tcPr>
            <w:tcW w:w="382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rPr>
                <w:color w:val="000000"/>
              </w:rPr>
            </w:pPr>
            <w:r>
              <w:rPr>
                <w:color w:val="000000"/>
              </w:rPr>
              <w:t xml:space="preserve">Auxiliary snatch block pulley </w:t>
            </w:r>
          </w:p>
        </w:tc>
        <w:tc>
          <w:tcPr>
            <w:tcW w:w="10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rPr>
            </w:pPr>
            <w:r>
              <w:rPr>
                <w:color w:val="000000"/>
              </w:rPr>
              <w:t>1</w:t>
            </w:r>
          </w:p>
        </w:tc>
        <w:tc>
          <w:tcPr>
            <w:tcW w:w="121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40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4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rPr>
            </w:pPr>
            <w:r>
              <w:rPr>
                <w:color w:val="000000"/>
              </w:rPr>
              <w:t>8.4</w:t>
            </w:r>
          </w:p>
        </w:tc>
        <w:tc>
          <w:tcPr>
            <w:tcW w:w="382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rPr>
                <w:color w:val="000000"/>
              </w:rPr>
            </w:pPr>
            <w:r>
              <w:rPr>
                <w:color w:val="000000"/>
              </w:rPr>
              <w:t>Locking pins for tripod legs</w:t>
            </w:r>
          </w:p>
        </w:tc>
        <w:tc>
          <w:tcPr>
            <w:tcW w:w="10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rPr>
            </w:pPr>
            <w:r>
              <w:rPr>
                <w:color w:val="000000"/>
              </w:rPr>
              <w:t>6</w:t>
            </w:r>
          </w:p>
        </w:tc>
        <w:tc>
          <w:tcPr>
            <w:tcW w:w="121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40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4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rPr>
            </w:pPr>
            <w:r>
              <w:rPr>
                <w:color w:val="000000"/>
              </w:rPr>
              <w:t>8.5</w:t>
            </w:r>
          </w:p>
        </w:tc>
        <w:tc>
          <w:tcPr>
            <w:tcW w:w="382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rPr>
                <w:color w:val="000000"/>
              </w:rPr>
            </w:pPr>
            <w:r>
              <w:rPr>
                <w:color w:val="000000"/>
              </w:rPr>
              <w:t>Bracing line</w:t>
            </w:r>
          </w:p>
        </w:tc>
        <w:tc>
          <w:tcPr>
            <w:tcW w:w="10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rPr>
            </w:pPr>
            <w:r>
              <w:rPr>
                <w:color w:val="000000"/>
              </w:rPr>
              <w:t>3</w:t>
            </w:r>
          </w:p>
        </w:tc>
        <w:tc>
          <w:tcPr>
            <w:tcW w:w="121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40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4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rPr>
            </w:pPr>
            <w:r>
              <w:rPr>
                <w:color w:val="000000"/>
              </w:rPr>
              <w:t>8.6</w:t>
            </w:r>
          </w:p>
        </w:tc>
        <w:tc>
          <w:tcPr>
            <w:tcW w:w="382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rPr>
                <w:color w:val="000000"/>
              </w:rPr>
            </w:pPr>
            <w:r>
              <w:rPr>
                <w:color w:val="000000"/>
              </w:rPr>
              <w:t>Adjuster plate, bracing line</w:t>
            </w:r>
          </w:p>
        </w:tc>
        <w:tc>
          <w:tcPr>
            <w:tcW w:w="10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rPr>
            </w:pPr>
            <w:r>
              <w:rPr>
                <w:color w:val="000000"/>
              </w:rPr>
              <w:t>3</w:t>
            </w:r>
          </w:p>
        </w:tc>
        <w:tc>
          <w:tcPr>
            <w:tcW w:w="121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40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4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rPr>
            </w:pPr>
            <w:r>
              <w:rPr>
                <w:color w:val="000000"/>
              </w:rPr>
              <w:t>8.7</w:t>
            </w:r>
          </w:p>
        </w:tc>
        <w:tc>
          <w:tcPr>
            <w:tcW w:w="382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rPr>
                <w:color w:val="000000"/>
              </w:rPr>
            </w:pPr>
            <w:r>
              <w:rPr>
                <w:color w:val="000000"/>
              </w:rPr>
              <w:t>Anchor peg, straight</w:t>
            </w:r>
          </w:p>
        </w:tc>
        <w:tc>
          <w:tcPr>
            <w:tcW w:w="10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rPr>
            </w:pPr>
            <w:r>
              <w:rPr>
                <w:color w:val="000000"/>
              </w:rPr>
              <w:t>6</w:t>
            </w:r>
          </w:p>
        </w:tc>
        <w:tc>
          <w:tcPr>
            <w:tcW w:w="121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40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4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rPr>
            </w:pPr>
            <w:r>
              <w:rPr>
                <w:color w:val="000000"/>
              </w:rPr>
              <w:t>8.8</w:t>
            </w:r>
          </w:p>
        </w:tc>
        <w:tc>
          <w:tcPr>
            <w:tcW w:w="382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rPr>
                <w:color w:val="000000"/>
              </w:rPr>
            </w:pPr>
            <w:r>
              <w:rPr>
                <w:color w:val="000000"/>
              </w:rPr>
              <w:t xml:space="preserve">Anchor peg, serrated </w:t>
            </w:r>
          </w:p>
        </w:tc>
        <w:tc>
          <w:tcPr>
            <w:tcW w:w="10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rPr>
            </w:pPr>
            <w:r>
              <w:rPr>
                <w:color w:val="000000"/>
              </w:rPr>
              <w:t>3</w:t>
            </w:r>
          </w:p>
        </w:tc>
        <w:tc>
          <w:tcPr>
            <w:tcW w:w="121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40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4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rPr>
            </w:pPr>
            <w:r>
              <w:rPr>
                <w:color w:val="000000"/>
              </w:rPr>
              <w:t>8.9</w:t>
            </w:r>
          </w:p>
        </w:tc>
        <w:tc>
          <w:tcPr>
            <w:tcW w:w="382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rPr>
                <w:color w:val="000000"/>
              </w:rPr>
            </w:pPr>
            <w:r>
              <w:rPr>
                <w:color w:val="000000"/>
              </w:rPr>
              <w:t xml:space="preserve">Heavy duty case with Foam or heavy-duty backpack </w:t>
            </w:r>
          </w:p>
        </w:tc>
        <w:tc>
          <w:tcPr>
            <w:tcW w:w="10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rPr>
            </w:pPr>
            <w:r>
              <w:rPr>
                <w:color w:val="000000"/>
              </w:rPr>
              <w:t>1</w:t>
            </w:r>
          </w:p>
        </w:tc>
        <w:tc>
          <w:tcPr>
            <w:tcW w:w="121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40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highlight w:val="cyan"/>
              </w:rPr>
            </w:pPr>
            <w:r>
              <w:rPr>
                <w:color w:val="000000"/>
                <w:highlight w:val="cyan"/>
              </w:rPr>
              <w:t>Insert</w:t>
            </w:r>
          </w:p>
        </w:tc>
      </w:tr>
      <w:tr w:rsidR="00D73DAF">
        <w:trPr>
          <w:trHeight w:val="255"/>
        </w:trPr>
        <w:tc>
          <w:tcPr>
            <w:tcW w:w="420" w:type="dxa"/>
            <w:tcBorders>
              <w:top w:val="nil"/>
              <w:left w:val="single" w:sz="4" w:space="0" w:color="000000"/>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rPr>
            </w:pPr>
            <w:r>
              <w:rPr>
                <w:color w:val="000000"/>
              </w:rPr>
              <w:lastRenderedPageBreak/>
              <w:t>8.10</w:t>
            </w:r>
          </w:p>
        </w:tc>
        <w:tc>
          <w:tcPr>
            <w:tcW w:w="382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rPr>
                <w:color w:val="000000"/>
              </w:rPr>
            </w:pPr>
            <w:r>
              <w:rPr>
                <w:color w:val="000000"/>
              </w:rPr>
              <w:t>User Manual</w:t>
            </w:r>
          </w:p>
        </w:tc>
        <w:tc>
          <w:tcPr>
            <w:tcW w:w="1020"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rPr>
            </w:pPr>
            <w:r>
              <w:rPr>
                <w:color w:val="000000"/>
              </w:rPr>
              <w:t>1</w:t>
            </w:r>
          </w:p>
        </w:tc>
        <w:tc>
          <w:tcPr>
            <w:tcW w:w="121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highlight w:val="cyan"/>
              </w:rPr>
            </w:pP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p>
        </w:tc>
        <w:tc>
          <w:tcPr>
            <w:tcW w:w="3405" w:type="dxa"/>
            <w:tcBorders>
              <w:top w:val="nil"/>
              <w:left w:val="nil"/>
              <w:bottom w:val="single" w:sz="4" w:space="0" w:color="000000"/>
              <w:right w:val="single" w:sz="4" w:space="0" w:color="000000"/>
            </w:tcBorders>
            <w:shd w:val="clear" w:color="auto" w:fill="FFFFFF"/>
            <w:tcMar>
              <w:top w:w="15" w:type="dxa"/>
              <w:left w:w="15" w:type="dxa"/>
              <w:bottom w:w="0" w:type="dxa"/>
              <w:right w:w="15" w:type="dxa"/>
            </w:tcMar>
            <w:vAlign w:val="bottom"/>
          </w:tcPr>
          <w:p w:rsidR="00D73DAF" w:rsidRDefault="008B7A62">
            <w:pPr>
              <w:jc w:val="center"/>
              <w:rPr>
                <w:color w:val="000000"/>
                <w:highlight w:val="cyan"/>
              </w:rPr>
            </w:pPr>
            <w:r>
              <w:rPr>
                <w:color w:val="000000"/>
                <w:highlight w:val="cyan"/>
              </w:rPr>
              <w:t>Insert</w:t>
            </w:r>
          </w:p>
        </w:tc>
      </w:tr>
    </w:tbl>
    <w:p w:rsidR="00D73DAF" w:rsidRDefault="008B7A62">
      <w:pPr>
        <w:rPr>
          <w:b/>
          <w:color w:val="000000"/>
        </w:rPr>
      </w:pPr>
      <w:r>
        <w:rPr>
          <w:b/>
          <w:color w:val="000000"/>
        </w:rPr>
        <w:t xml:space="preserve"> </w:t>
      </w:r>
    </w:p>
    <w:p w:rsidR="00D73DAF" w:rsidRDefault="00D73DAF">
      <w:pPr>
        <w:pBdr>
          <w:top w:val="nil"/>
          <w:left w:val="nil"/>
          <w:bottom w:val="nil"/>
          <w:right w:val="nil"/>
          <w:between w:val="nil"/>
        </w:pBdr>
        <w:tabs>
          <w:tab w:val="left" w:pos="-720"/>
          <w:tab w:val="left" w:pos="0"/>
          <w:tab w:val="left" w:pos="720"/>
          <w:tab w:val="right" w:pos="8640"/>
        </w:tabs>
        <w:ind w:left="284"/>
        <w:rPr>
          <w:b/>
          <w:color w:val="000000"/>
        </w:rPr>
      </w:pPr>
    </w:p>
    <w:p w:rsidR="00D73DAF" w:rsidRDefault="008B7A62">
      <w:pPr>
        <w:numPr>
          <w:ilvl w:val="0"/>
          <w:numId w:val="2"/>
        </w:numPr>
        <w:pBdr>
          <w:top w:val="nil"/>
          <w:left w:val="nil"/>
          <w:bottom w:val="nil"/>
          <w:right w:val="nil"/>
          <w:between w:val="nil"/>
        </w:pBdr>
        <w:tabs>
          <w:tab w:val="left" w:pos="-720"/>
          <w:tab w:val="left" w:pos="0"/>
          <w:tab w:val="left" w:pos="720"/>
          <w:tab w:val="right" w:pos="8640"/>
        </w:tabs>
        <w:ind w:left="284" w:hanging="284"/>
        <w:rPr>
          <w:b/>
          <w:color w:val="000000"/>
        </w:rPr>
      </w:pPr>
      <w:r>
        <w:rPr>
          <w:b/>
          <w:color w:val="000000"/>
        </w:rPr>
        <w:t>Delivery requirements and Comparative Data Table:</w:t>
      </w:r>
    </w:p>
    <w:p w:rsidR="00D73DAF" w:rsidRDefault="00D73DAF">
      <w:pPr>
        <w:pBdr>
          <w:top w:val="nil"/>
          <w:left w:val="nil"/>
          <w:bottom w:val="nil"/>
          <w:right w:val="nil"/>
          <w:between w:val="nil"/>
        </w:pBdr>
        <w:tabs>
          <w:tab w:val="left" w:pos="-720"/>
          <w:tab w:val="left" w:pos="0"/>
          <w:tab w:val="left" w:pos="720"/>
          <w:tab w:val="right" w:pos="8640"/>
        </w:tabs>
        <w:ind w:left="284"/>
        <w:rPr>
          <w:b/>
          <w:color w:val="000000"/>
        </w:rPr>
      </w:pPr>
    </w:p>
    <w:tbl>
      <w:tblPr>
        <w:tblStyle w:val="af4"/>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118"/>
        <w:gridCol w:w="2126"/>
        <w:gridCol w:w="2835"/>
      </w:tblGrid>
      <w:tr w:rsidR="00D73DAF">
        <w:trPr>
          <w:trHeight w:val="306"/>
        </w:trPr>
        <w:tc>
          <w:tcPr>
            <w:tcW w:w="4820" w:type="dxa"/>
            <w:gridSpan w:val="2"/>
            <w:shd w:val="clear" w:color="auto" w:fill="D9D9D9"/>
            <w:vAlign w:val="center"/>
          </w:tcPr>
          <w:p w:rsidR="00D73DAF" w:rsidRDefault="008B7A62">
            <w:pPr>
              <w:jc w:val="center"/>
              <w:rPr>
                <w:rFonts w:ascii="Arial" w:eastAsia="Arial" w:hAnsi="Arial" w:cs="Arial"/>
                <w:b/>
              </w:rPr>
            </w:pPr>
            <w:r>
              <w:rPr>
                <w:rFonts w:ascii="Arial" w:eastAsia="Arial" w:hAnsi="Arial" w:cs="Arial"/>
                <w:b/>
              </w:rPr>
              <w:t>UNOPS Requirements</w:t>
            </w:r>
          </w:p>
        </w:tc>
        <w:tc>
          <w:tcPr>
            <w:tcW w:w="2126" w:type="dxa"/>
            <w:shd w:val="clear" w:color="auto" w:fill="D9D9D9"/>
            <w:vAlign w:val="center"/>
          </w:tcPr>
          <w:p w:rsidR="00D73DAF" w:rsidRDefault="008B7A62">
            <w:pPr>
              <w:jc w:val="center"/>
              <w:rPr>
                <w:rFonts w:ascii="Arial" w:eastAsia="Arial" w:hAnsi="Arial" w:cs="Arial"/>
                <w:b/>
              </w:rPr>
            </w:pPr>
            <w:r>
              <w:rPr>
                <w:rFonts w:ascii="Arial" w:eastAsia="Arial" w:hAnsi="Arial" w:cs="Arial"/>
                <w:b/>
              </w:rPr>
              <w:t xml:space="preserve">Is bid compliant? </w:t>
            </w:r>
            <w:r>
              <w:rPr>
                <w:rFonts w:ascii="Arial" w:eastAsia="Arial" w:hAnsi="Arial" w:cs="Arial"/>
              </w:rPr>
              <w:t>Bidder to complete</w:t>
            </w:r>
          </w:p>
        </w:tc>
        <w:tc>
          <w:tcPr>
            <w:tcW w:w="2835" w:type="dxa"/>
            <w:shd w:val="clear" w:color="auto" w:fill="D9D9D9"/>
            <w:vAlign w:val="center"/>
          </w:tcPr>
          <w:p w:rsidR="00D73DAF" w:rsidRDefault="008B7A62">
            <w:pPr>
              <w:jc w:val="center"/>
              <w:rPr>
                <w:rFonts w:ascii="Arial" w:eastAsia="Arial" w:hAnsi="Arial" w:cs="Arial"/>
                <w:b/>
              </w:rPr>
            </w:pPr>
            <w:r>
              <w:rPr>
                <w:rFonts w:ascii="Arial" w:eastAsia="Arial" w:hAnsi="Arial" w:cs="Arial"/>
                <w:b/>
              </w:rPr>
              <w:t xml:space="preserve">Details </w:t>
            </w:r>
          </w:p>
          <w:p w:rsidR="00D73DAF" w:rsidRDefault="008B7A62">
            <w:pPr>
              <w:jc w:val="center"/>
              <w:rPr>
                <w:rFonts w:ascii="Arial" w:eastAsia="Arial" w:hAnsi="Arial" w:cs="Arial"/>
                <w:b/>
              </w:rPr>
            </w:pPr>
            <w:r>
              <w:rPr>
                <w:rFonts w:ascii="Arial" w:eastAsia="Arial" w:hAnsi="Arial" w:cs="Arial"/>
              </w:rPr>
              <w:t>Bidder to complete</w:t>
            </w:r>
          </w:p>
        </w:tc>
      </w:tr>
      <w:tr w:rsidR="00D73DAF">
        <w:trPr>
          <w:trHeight w:val="306"/>
        </w:trPr>
        <w:tc>
          <w:tcPr>
            <w:tcW w:w="1702" w:type="dxa"/>
            <w:shd w:val="clear" w:color="auto" w:fill="D9D9D9"/>
            <w:vAlign w:val="center"/>
          </w:tcPr>
          <w:p w:rsidR="00D73DAF" w:rsidRDefault="008B7A62">
            <w:pPr>
              <w:rPr>
                <w:rFonts w:ascii="Arial" w:eastAsia="Arial" w:hAnsi="Arial" w:cs="Arial"/>
                <w:b/>
              </w:rPr>
            </w:pPr>
            <w:r>
              <w:rPr>
                <w:rFonts w:ascii="Arial" w:eastAsia="Arial" w:hAnsi="Arial" w:cs="Arial"/>
                <w:b/>
              </w:rPr>
              <w:t>Delivery time</w:t>
            </w:r>
          </w:p>
        </w:tc>
        <w:tc>
          <w:tcPr>
            <w:tcW w:w="3118" w:type="dxa"/>
            <w:vAlign w:val="center"/>
          </w:tcPr>
          <w:p w:rsidR="00D73DAF" w:rsidRDefault="008B7A62">
            <w:pPr>
              <w:rPr>
                <w:rFonts w:ascii="Arial" w:eastAsia="Arial" w:hAnsi="Arial" w:cs="Arial"/>
                <w:highlight w:val="yellow"/>
              </w:rPr>
            </w:pPr>
            <w:r>
              <w:rPr>
                <w:rFonts w:ascii="Arial" w:eastAsia="Arial" w:hAnsi="Arial" w:cs="Arial"/>
              </w:rPr>
              <w:t>Bidder shall deliver the goods 4-6 weeks after Contract signature.</w:t>
            </w:r>
            <w:bookmarkStart w:id="2" w:name="_GoBack"/>
            <w:bookmarkEnd w:id="2"/>
          </w:p>
        </w:tc>
        <w:tc>
          <w:tcPr>
            <w:tcW w:w="2126" w:type="dxa"/>
            <w:vAlign w:val="center"/>
          </w:tcPr>
          <w:p w:rsidR="00D73DAF" w:rsidRDefault="008B7A62">
            <w:pPr>
              <w:rPr>
                <w:rFonts w:ascii="Arial" w:eastAsia="Arial" w:hAnsi="Arial" w:cs="Arial"/>
              </w:rPr>
            </w:pPr>
            <w:r>
              <w:rPr>
                <w:rFonts w:ascii="MS Gothic" w:eastAsia="MS Gothic" w:hAnsi="MS Gothic" w:cs="MS Gothic"/>
                <w:color w:val="000000"/>
                <w:highlight w:val="cyan"/>
              </w:rPr>
              <w:t>☐</w:t>
            </w:r>
            <w:r>
              <w:rPr>
                <w:rFonts w:ascii="Arial" w:eastAsia="Arial" w:hAnsi="Arial" w:cs="Arial"/>
                <w:color w:val="000000"/>
                <w:highlight w:val="cyan"/>
              </w:rPr>
              <w:t xml:space="preserve"> Yes   </w:t>
            </w:r>
            <w:r>
              <w:rPr>
                <w:rFonts w:ascii="MS Gothic" w:eastAsia="MS Gothic" w:hAnsi="MS Gothic" w:cs="MS Gothic"/>
                <w:color w:val="000000"/>
                <w:highlight w:val="cyan"/>
              </w:rPr>
              <w:t>☐</w:t>
            </w:r>
            <w:r>
              <w:rPr>
                <w:rFonts w:ascii="Arial" w:eastAsia="Arial" w:hAnsi="Arial" w:cs="Arial"/>
                <w:color w:val="000000"/>
                <w:highlight w:val="cyan"/>
              </w:rPr>
              <w:t xml:space="preserve"> No</w:t>
            </w:r>
          </w:p>
        </w:tc>
        <w:tc>
          <w:tcPr>
            <w:tcW w:w="2835" w:type="dxa"/>
            <w:vAlign w:val="center"/>
          </w:tcPr>
          <w:p w:rsidR="00D73DAF" w:rsidRDefault="008B7A62">
            <w:pPr>
              <w:rPr>
                <w:rFonts w:ascii="Arial" w:eastAsia="Arial" w:hAnsi="Arial" w:cs="Arial"/>
              </w:rPr>
            </w:pPr>
            <w:r>
              <w:rPr>
                <w:rFonts w:ascii="Arial" w:eastAsia="Arial" w:hAnsi="Arial" w:cs="Arial"/>
                <w:highlight w:val="cyan"/>
              </w:rPr>
              <w:t xml:space="preserve">Insert details </w:t>
            </w:r>
          </w:p>
        </w:tc>
      </w:tr>
      <w:tr w:rsidR="00D73DAF">
        <w:trPr>
          <w:trHeight w:val="306"/>
        </w:trPr>
        <w:tc>
          <w:tcPr>
            <w:tcW w:w="1702" w:type="dxa"/>
            <w:shd w:val="clear" w:color="auto" w:fill="D9D9D9"/>
            <w:vAlign w:val="center"/>
          </w:tcPr>
          <w:p w:rsidR="00D73DAF" w:rsidRDefault="008B7A62">
            <w:pPr>
              <w:rPr>
                <w:rFonts w:ascii="Arial" w:eastAsia="Arial" w:hAnsi="Arial" w:cs="Arial"/>
                <w:b/>
              </w:rPr>
            </w:pPr>
            <w:r>
              <w:rPr>
                <w:rFonts w:ascii="Arial" w:eastAsia="Arial" w:hAnsi="Arial" w:cs="Arial"/>
                <w:b/>
              </w:rPr>
              <w:t>Delivery place and Incoterms rules</w:t>
            </w:r>
          </w:p>
        </w:tc>
        <w:tc>
          <w:tcPr>
            <w:tcW w:w="3118" w:type="dxa"/>
            <w:vAlign w:val="center"/>
          </w:tcPr>
          <w:p w:rsidR="00D73DAF" w:rsidRDefault="008B7A62">
            <w:pPr>
              <w:rPr>
                <w:rFonts w:ascii="Arial" w:eastAsia="Arial" w:hAnsi="Arial" w:cs="Arial"/>
                <w:highlight w:val="yellow"/>
              </w:rPr>
            </w:pPr>
            <w:r>
              <w:rPr>
                <w:rFonts w:ascii="Arial" w:eastAsia="Arial" w:hAnsi="Arial" w:cs="Arial"/>
              </w:rPr>
              <w:t xml:space="preserve">Incoterms: FCA (Incoterm 2010) point(s) of delivery for offered products </w:t>
            </w:r>
            <w:r>
              <w:rPr>
                <w:rFonts w:ascii="Arial" w:eastAsia="Arial" w:hAnsi="Arial" w:cs="Arial"/>
                <w:highlight w:val="yellow"/>
              </w:rPr>
              <w:t>(Please enter the complete address)</w:t>
            </w:r>
          </w:p>
        </w:tc>
        <w:tc>
          <w:tcPr>
            <w:tcW w:w="2126" w:type="dxa"/>
            <w:vAlign w:val="center"/>
          </w:tcPr>
          <w:p w:rsidR="00D73DAF" w:rsidRDefault="008B7A62">
            <w:pPr>
              <w:rPr>
                <w:rFonts w:ascii="Arial" w:eastAsia="Arial" w:hAnsi="Arial" w:cs="Arial"/>
                <w:highlight w:val="yellow"/>
              </w:rPr>
            </w:pPr>
            <w:r>
              <w:rPr>
                <w:rFonts w:ascii="MS Gothic" w:eastAsia="MS Gothic" w:hAnsi="MS Gothic" w:cs="MS Gothic"/>
                <w:color w:val="000000"/>
                <w:highlight w:val="cyan"/>
              </w:rPr>
              <w:t>☐</w:t>
            </w:r>
            <w:r>
              <w:rPr>
                <w:rFonts w:ascii="Arial" w:eastAsia="Arial" w:hAnsi="Arial" w:cs="Arial"/>
                <w:color w:val="000000"/>
                <w:highlight w:val="cyan"/>
              </w:rPr>
              <w:t xml:space="preserve"> Yes   </w:t>
            </w:r>
            <w:r>
              <w:rPr>
                <w:rFonts w:ascii="MS Gothic" w:eastAsia="MS Gothic" w:hAnsi="MS Gothic" w:cs="MS Gothic"/>
                <w:color w:val="000000"/>
                <w:highlight w:val="cyan"/>
              </w:rPr>
              <w:t>☐</w:t>
            </w:r>
            <w:r>
              <w:rPr>
                <w:rFonts w:ascii="Arial" w:eastAsia="Arial" w:hAnsi="Arial" w:cs="Arial"/>
                <w:color w:val="000000"/>
                <w:highlight w:val="cyan"/>
              </w:rPr>
              <w:t xml:space="preserve"> No</w:t>
            </w:r>
          </w:p>
        </w:tc>
        <w:tc>
          <w:tcPr>
            <w:tcW w:w="2835" w:type="dxa"/>
            <w:vAlign w:val="center"/>
          </w:tcPr>
          <w:p w:rsidR="00D73DAF" w:rsidRDefault="008B7A62">
            <w:pPr>
              <w:rPr>
                <w:rFonts w:ascii="Arial" w:eastAsia="Arial" w:hAnsi="Arial" w:cs="Arial"/>
                <w:highlight w:val="yellow"/>
              </w:rPr>
            </w:pPr>
            <w:r>
              <w:rPr>
                <w:rFonts w:ascii="Arial" w:eastAsia="Arial" w:hAnsi="Arial" w:cs="Arial"/>
                <w:highlight w:val="cyan"/>
              </w:rPr>
              <w:t xml:space="preserve">Insert details </w:t>
            </w:r>
          </w:p>
        </w:tc>
      </w:tr>
      <w:tr w:rsidR="00D73DAF">
        <w:trPr>
          <w:trHeight w:val="306"/>
        </w:trPr>
        <w:tc>
          <w:tcPr>
            <w:tcW w:w="1702" w:type="dxa"/>
            <w:shd w:val="clear" w:color="auto" w:fill="D9D9D9"/>
            <w:vAlign w:val="center"/>
          </w:tcPr>
          <w:p w:rsidR="00D73DAF" w:rsidRDefault="008B7A62">
            <w:pPr>
              <w:rPr>
                <w:rFonts w:ascii="Arial" w:eastAsia="Arial" w:hAnsi="Arial" w:cs="Arial"/>
                <w:b/>
              </w:rPr>
            </w:pPr>
            <w:r>
              <w:rPr>
                <w:rFonts w:ascii="Arial" w:eastAsia="Arial" w:hAnsi="Arial" w:cs="Arial"/>
                <w:b/>
              </w:rPr>
              <w:t>Consignee details</w:t>
            </w:r>
          </w:p>
        </w:tc>
        <w:tc>
          <w:tcPr>
            <w:tcW w:w="3118" w:type="dxa"/>
            <w:vAlign w:val="center"/>
          </w:tcPr>
          <w:p w:rsidR="00D73DAF" w:rsidRDefault="008B7A62">
            <w:pPr>
              <w:rPr>
                <w:rFonts w:ascii="Arial" w:eastAsia="Arial" w:hAnsi="Arial" w:cs="Arial"/>
                <w:highlight w:val="yellow"/>
              </w:rPr>
            </w:pPr>
            <w:r>
              <w:rPr>
                <w:rFonts w:ascii="Arial" w:eastAsia="Arial" w:hAnsi="Arial" w:cs="Arial"/>
              </w:rPr>
              <w:t xml:space="preserve">Supplier is able to export Products to at least </w:t>
            </w:r>
            <w:r>
              <w:rPr>
                <w:rFonts w:ascii="Arial" w:eastAsia="Arial" w:hAnsi="Arial" w:cs="Arial"/>
                <w:highlight w:val="yellow"/>
              </w:rPr>
              <w:t>20/28</w:t>
            </w:r>
            <w:r>
              <w:rPr>
                <w:rFonts w:ascii="Arial" w:eastAsia="Arial" w:hAnsi="Arial" w:cs="Arial"/>
              </w:rPr>
              <w:t xml:space="preserve"> locations. See below list:</w:t>
            </w:r>
          </w:p>
        </w:tc>
        <w:tc>
          <w:tcPr>
            <w:tcW w:w="2126" w:type="dxa"/>
            <w:vAlign w:val="center"/>
          </w:tcPr>
          <w:p w:rsidR="00D73DAF" w:rsidRDefault="008B7A62">
            <w:pPr>
              <w:rPr>
                <w:rFonts w:ascii="Arial" w:eastAsia="Arial" w:hAnsi="Arial" w:cs="Arial"/>
                <w:highlight w:val="yellow"/>
              </w:rPr>
            </w:pPr>
            <w:r>
              <w:rPr>
                <w:rFonts w:ascii="MS Gothic" w:eastAsia="MS Gothic" w:hAnsi="MS Gothic" w:cs="MS Gothic"/>
                <w:color w:val="000000"/>
                <w:highlight w:val="cyan"/>
              </w:rPr>
              <w:t>☐</w:t>
            </w:r>
            <w:r>
              <w:rPr>
                <w:rFonts w:ascii="Arial" w:eastAsia="Arial" w:hAnsi="Arial" w:cs="Arial"/>
                <w:color w:val="000000"/>
                <w:highlight w:val="cyan"/>
              </w:rPr>
              <w:t xml:space="preserve"> Yes   </w:t>
            </w:r>
            <w:r>
              <w:rPr>
                <w:rFonts w:ascii="MS Gothic" w:eastAsia="MS Gothic" w:hAnsi="MS Gothic" w:cs="MS Gothic"/>
                <w:color w:val="000000"/>
                <w:highlight w:val="cyan"/>
              </w:rPr>
              <w:t>☐</w:t>
            </w:r>
            <w:r>
              <w:rPr>
                <w:rFonts w:ascii="Arial" w:eastAsia="Arial" w:hAnsi="Arial" w:cs="Arial"/>
                <w:color w:val="000000"/>
                <w:highlight w:val="cyan"/>
              </w:rPr>
              <w:t xml:space="preserve"> No</w:t>
            </w:r>
          </w:p>
        </w:tc>
        <w:tc>
          <w:tcPr>
            <w:tcW w:w="2835" w:type="dxa"/>
            <w:vAlign w:val="center"/>
          </w:tcPr>
          <w:p w:rsidR="00D73DAF" w:rsidRDefault="008B7A62">
            <w:pPr>
              <w:rPr>
                <w:rFonts w:ascii="Arial" w:eastAsia="Arial" w:hAnsi="Arial" w:cs="Arial"/>
                <w:highlight w:val="yellow"/>
              </w:rPr>
            </w:pPr>
            <w:r>
              <w:rPr>
                <w:rFonts w:ascii="Arial" w:eastAsia="Arial" w:hAnsi="Arial" w:cs="Arial"/>
                <w:highlight w:val="cyan"/>
              </w:rPr>
              <w:t xml:space="preserve">Insert details </w:t>
            </w:r>
          </w:p>
        </w:tc>
      </w:tr>
      <w:tr w:rsidR="00D73DAF">
        <w:trPr>
          <w:trHeight w:val="306"/>
        </w:trPr>
        <w:tc>
          <w:tcPr>
            <w:tcW w:w="1702" w:type="dxa"/>
            <w:shd w:val="clear" w:color="auto" w:fill="D9D9D9"/>
            <w:vAlign w:val="center"/>
          </w:tcPr>
          <w:p w:rsidR="00D73DAF" w:rsidRDefault="008B7A62">
            <w:pPr>
              <w:rPr>
                <w:rFonts w:ascii="Arial" w:eastAsia="Arial" w:hAnsi="Arial" w:cs="Arial"/>
                <w:b/>
              </w:rPr>
            </w:pPr>
            <w:r>
              <w:rPr>
                <w:rFonts w:ascii="Arial" w:eastAsia="Arial" w:hAnsi="Arial" w:cs="Arial"/>
                <w:b/>
              </w:rPr>
              <w:t>UNOPS Right to vary requirements</w:t>
            </w:r>
          </w:p>
        </w:tc>
        <w:tc>
          <w:tcPr>
            <w:tcW w:w="3118" w:type="dxa"/>
            <w:vAlign w:val="center"/>
          </w:tcPr>
          <w:p w:rsidR="00D73DAF" w:rsidRDefault="008B7A62">
            <w:pPr>
              <w:pBdr>
                <w:top w:val="nil"/>
                <w:left w:val="nil"/>
                <w:bottom w:val="nil"/>
                <w:right w:val="nil"/>
                <w:between w:val="nil"/>
              </w:pBdr>
              <w:jc w:val="both"/>
              <w:rPr>
                <w:rFonts w:ascii="Arial" w:eastAsia="Arial" w:hAnsi="Arial" w:cs="Arial"/>
                <w:color w:val="000000"/>
                <w:sz w:val="24"/>
                <w:szCs w:val="24"/>
                <w:highlight w:val="lightGray"/>
              </w:rPr>
            </w:pPr>
            <w:r>
              <w:rPr>
                <w:rFonts w:ascii="Arial" w:eastAsia="Arial" w:hAnsi="Arial" w:cs="Arial"/>
                <w:color w:val="000000"/>
              </w:rPr>
              <w:t xml:space="preserve">At the time the Contract is awarded, UNOPS reserves the right to vary the quantity of the goods and associated services specified above, provided this does not exceed +/- </w:t>
            </w:r>
            <w:r>
              <w:rPr>
                <w:rFonts w:ascii="Arial" w:eastAsia="Arial" w:hAnsi="Arial" w:cs="Arial"/>
                <w:color w:val="000000"/>
                <w:highlight w:val="yellow"/>
              </w:rPr>
              <w:t>20%</w:t>
            </w:r>
            <w:r>
              <w:rPr>
                <w:rFonts w:ascii="Arial" w:eastAsia="Arial" w:hAnsi="Arial" w:cs="Arial"/>
                <w:color w:val="000000"/>
              </w:rPr>
              <w:t>, without any change in the unit prices or other terms and conditions of the ITB.</w:t>
            </w:r>
          </w:p>
        </w:tc>
        <w:tc>
          <w:tcPr>
            <w:tcW w:w="2126" w:type="dxa"/>
            <w:vAlign w:val="center"/>
          </w:tcPr>
          <w:p w:rsidR="00D73DAF" w:rsidRDefault="008B7A62">
            <w:pPr>
              <w:pBdr>
                <w:top w:val="nil"/>
                <w:left w:val="nil"/>
                <w:bottom w:val="nil"/>
                <w:right w:val="nil"/>
                <w:between w:val="nil"/>
              </w:pBdr>
              <w:jc w:val="both"/>
              <w:rPr>
                <w:rFonts w:ascii="Arial" w:eastAsia="Arial" w:hAnsi="Arial" w:cs="Arial"/>
                <w:color w:val="000000"/>
              </w:rPr>
            </w:pPr>
            <w:r>
              <w:rPr>
                <w:rFonts w:ascii="MS Gothic" w:eastAsia="MS Gothic" w:hAnsi="MS Gothic" w:cs="MS Gothic"/>
                <w:color w:val="000000"/>
                <w:highlight w:val="cyan"/>
              </w:rPr>
              <w:t>☐</w:t>
            </w:r>
            <w:r>
              <w:rPr>
                <w:rFonts w:ascii="Arial" w:eastAsia="Arial" w:hAnsi="Arial" w:cs="Arial"/>
                <w:color w:val="000000"/>
                <w:highlight w:val="cyan"/>
              </w:rPr>
              <w:t xml:space="preserve"> Yes   </w:t>
            </w:r>
            <w:r>
              <w:rPr>
                <w:rFonts w:ascii="MS Gothic" w:eastAsia="MS Gothic" w:hAnsi="MS Gothic" w:cs="MS Gothic"/>
                <w:color w:val="000000"/>
                <w:highlight w:val="cyan"/>
              </w:rPr>
              <w:t>☐</w:t>
            </w:r>
            <w:r>
              <w:rPr>
                <w:rFonts w:ascii="Arial" w:eastAsia="Arial" w:hAnsi="Arial" w:cs="Arial"/>
                <w:color w:val="000000"/>
                <w:highlight w:val="cyan"/>
              </w:rPr>
              <w:t xml:space="preserve"> No</w:t>
            </w:r>
          </w:p>
        </w:tc>
        <w:tc>
          <w:tcPr>
            <w:tcW w:w="2835" w:type="dxa"/>
            <w:vAlign w:val="center"/>
          </w:tcPr>
          <w:p w:rsidR="00D73DAF" w:rsidRDefault="008B7A62">
            <w:pPr>
              <w:pBdr>
                <w:top w:val="nil"/>
                <w:left w:val="nil"/>
                <w:bottom w:val="nil"/>
                <w:right w:val="nil"/>
                <w:between w:val="nil"/>
              </w:pBdr>
              <w:jc w:val="both"/>
              <w:rPr>
                <w:rFonts w:ascii="Arial" w:eastAsia="Arial" w:hAnsi="Arial" w:cs="Arial"/>
                <w:color w:val="000000"/>
              </w:rPr>
            </w:pPr>
            <w:r>
              <w:rPr>
                <w:rFonts w:ascii="Arial" w:eastAsia="Arial" w:hAnsi="Arial" w:cs="Arial"/>
                <w:color w:val="000000"/>
                <w:highlight w:val="cyan"/>
              </w:rPr>
              <w:t xml:space="preserve">Insert details </w:t>
            </w:r>
          </w:p>
        </w:tc>
      </w:tr>
    </w:tbl>
    <w:p w:rsidR="00D73DAF" w:rsidRDefault="00D73DAF">
      <w:pPr>
        <w:pBdr>
          <w:top w:val="nil"/>
          <w:left w:val="nil"/>
          <w:bottom w:val="nil"/>
          <w:right w:val="nil"/>
          <w:between w:val="nil"/>
        </w:pBdr>
        <w:tabs>
          <w:tab w:val="left" w:pos="-720"/>
          <w:tab w:val="left" w:pos="0"/>
          <w:tab w:val="left" w:pos="720"/>
          <w:tab w:val="right" w:pos="8640"/>
        </w:tabs>
        <w:rPr>
          <w:b/>
          <w:color w:val="000000"/>
        </w:rPr>
      </w:pPr>
    </w:p>
    <w:p w:rsidR="00D73DAF" w:rsidRDefault="00D73DAF">
      <w:pPr>
        <w:pBdr>
          <w:top w:val="nil"/>
          <w:left w:val="nil"/>
          <w:bottom w:val="nil"/>
          <w:right w:val="nil"/>
          <w:between w:val="nil"/>
        </w:pBdr>
        <w:tabs>
          <w:tab w:val="left" w:pos="-720"/>
          <w:tab w:val="left" w:pos="0"/>
          <w:tab w:val="left" w:pos="720"/>
          <w:tab w:val="right" w:pos="8640"/>
        </w:tabs>
        <w:rPr>
          <w:b/>
          <w:color w:val="000000"/>
        </w:rPr>
      </w:pPr>
    </w:p>
    <w:p w:rsidR="00D73DAF" w:rsidRDefault="008B7A62">
      <w:pPr>
        <w:rPr>
          <w:b/>
        </w:rPr>
      </w:pPr>
      <w:r>
        <w:rPr>
          <w:b/>
        </w:rPr>
        <w:t xml:space="preserve">Delivery requirements and </w:t>
      </w:r>
      <w:r>
        <w:rPr>
          <w:b/>
          <w:color w:val="000000"/>
        </w:rPr>
        <w:t>Comparative Data Table</w:t>
      </w:r>
      <w:r>
        <w:rPr>
          <w:b/>
        </w:rPr>
        <w:t>:</w:t>
      </w:r>
    </w:p>
    <w:p w:rsidR="00D73DAF" w:rsidRDefault="00D73DAF"/>
    <w:p w:rsidR="00D73DAF" w:rsidRDefault="008B7A62">
      <w:r>
        <w:t xml:space="preserve">UNOPS - Peace and Security Cluster is operating in the following countries. Bidders must be able to facilitate export to at least 20 out of 28 of the following locations. </w:t>
      </w:r>
    </w:p>
    <w:p w:rsidR="00D73DAF" w:rsidRDefault="00D73DAF">
      <w:pPr>
        <w:pBdr>
          <w:top w:val="nil"/>
          <w:left w:val="nil"/>
          <w:bottom w:val="nil"/>
          <w:right w:val="nil"/>
          <w:between w:val="nil"/>
        </w:pBdr>
        <w:tabs>
          <w:tab w:val="left" w:pos="-720"/>
          <w:tab w:val="left" w:pos="0"/>
          <w:tab w:val="left" w:pos="720"/>
          <w:tab w:val="right" w:pos="8640"/>
        </w:tabs>
        <w:ind w:left="284"/>
        <w:rPr>
          <w:b/>
          <w:color w:val="FFFFFF"/>
        </w:rPr>
      </w:pPr>
    </w:p>
    <w:p w:rsidR="00D73DAF" w:rsidRDefault="008B7A62">
      <w:pPr>
        <w:numPr>
          <w:ilvl w:val="0"/>
          <w:numId w:val="1"/>
        </w:numPr>
        <w:pBdr>
          <w:top w:val="nil"/>
          <w:left w:val="nil"/>
          <w:bottom w:val="nil"/>
          <w:right w:val="nil"/>
          <w:between w:val="nil"/>
        </w:pBdr>
        <w:spacing w:line="276" w:lineRule="auto"/>
        <w:rPr>
          <w:color w:val="000000"/>
        </w:rPr>
      </w:pPr>
      <w:r>
        <w:rPr>
          <w:color w:val="000000"/>
        </w:rPr>
        <w:t xml:space="preserve"> </w:t>
      </w:r>
      <w:proofErr w:type="spellStart"/>
      <w:r>
        <w:rPr>
          <w:color w:val="000000"/>
        </w:rPr>
        <w:t>Abyei</w:t>
      </w:r>
      <w:proofErr w:type="spellEnd"/>
      <w:r>
        <w:rPr>
          <w:color w:val="000000"/>
        </w:rPr>
        <w:tab/>
      </w:r>
      <w:r>
        <w:rPr>
          <w:color w:val="000000"/>
        </w:rPr>
        <w:tab/>
      </w:r>
      <w:r>
        <w:rPr>
          <w:color w:val="000000"/>
        </w:rPr>
        <w:tab/>
      </w:r>
      <w:r>
        <w:rPr>
          <w:color w:val="000000"/>
        </w:rPr>
        <w:tab/>
      </w:r>
      <w:r>
        <w:rPr>
          <w:color w:val="000000"/>
        </w:rPr>
        <w:tab/>
        <w:t>10. Iraq</w:t>
      </w:r>
      <w:r>
        <w:rPr>
          <w:color w:val="000000"/>
        </w:rPr>
        <w:tab/>
      </w:r>
      <w:r>
        <w:rPr>
          <w:color w:val="000000"/>
        </w:rPr>
        <w:tab/>
      </w:r>
      <w:r>
        <w:rPr>
          <w:color w:val="000000"/>
        </w:rPr>
        <w:tab/>
        <w:t>19. Sudan, Darfur</w:t>
      </w:r>
      <w:r>
        <w:rPr>
          <w:color w:val="000000"/>
        </w:rPr>
        <w:tab/>
      </w:r>
      <w:r>
        <w:rPr>
          <w:color w:val="000000"/>
        </w:rPr>
        <w:tab/>
      </w:r>
    </w:p>
    <w:p w:rsidR="00D73DAF" w:rsidRDefault="008B7A62">
      <w:pPr>
        <w:numPr>
          <w:ilvl w:val="0"/>
          <w:numId w:val="1"/>
        </w:numPr>
        <w:pBdr>
          <w:top w:val="nil"/>
          <w:left w:val="nil"/>
          <w:bottom w:val="nil"/>
          <w:right w:val="nil"/>
          <w:between w:val="nil"/>
        </w:pBdr>
        <w:spacing w:line="276" w:lineRule="auto"/>
        <w:rPr>
          <w:color w:val="000000"/>
        </w:rPr>
      </w:pPr>
      <w:r>
        <w:rPr>
          <w:color w:val="000000"/>
        </w:rPr>
        <w:t>Algeria</w:t>
      </w:r>
      <w:r>
        <w:rPr>
          <w:color w:val="000000"/>
        </w:rPr>
        <w:tab/>
      </w:r>
      <w:r>
        <w:rPr>
          <w:color w:val="000000"/>
        </w:rPr>
        <w:tab/>
      </w:r>
      <w:r>
        <w:rPr>
          <w:color w:val="000000"/>
        </w:rPr>
        <w:tab/>
      </w:r>
      <w:r>
        <w:rPr>
          <w:color w:val="000000"/>
        </w:rPr>
        <w:tab/>
      </w:r>
      <w:r>
        <w:rPr>
          <w:color w:val="000000"/>
        </w:rPr>
        <w:tab/>
        <w:t>11. Lebanon</w:t>
      </w:r>
      <w:r>
        <w:rPr>
          <w:color w:val="000000"/>
        </w:rPr>
        <w:tab/>
      </w:r>
      <w:r>
        <w:rPr>
          <w:color w:val="000000"/>
        </w:rPr>
        <w:tab/>
        <w:t>20. Sudan, Khartoum</w:t>
      </w:r>
    </w:p>
    <w:p w:rsidR="00D73DAF" w:rsidRDefault="008B7A62">
      <w:pPr>
        <w:numPr>
          <w:ilvl w:val="0"/>
          <w:numId w:val="1"/>
        </w:numPr>
        <w:pBdr>
          <w:top w:val="nil"/>
          <w:left w:val="nil"/>
          <w:bottom w:val="nil"/>
          <w:right w:val="nil"/>
          <w:between w:val="nil"/>
        </w:pBdr>
        <w:spacing w:line="276" w:lineRule="auto"/>
        <w:rPr>
          <w:color w:val="000000"/>
        </w:rPr>
      </w:pPr>
      <w:r>
        <w:rPr>
          <w:color w:val="000000"/>
        </w:rPr>
        <w:t>Afghanistan</w:t>
      </w:r>
      <w:r>
        <w:rPr>
          <w:color w:val="000000"/>
        </w:rPr>
        <w:tab/>
      </w:r>
      <w:r>
        <w:rPr>
          <w:color w:val="000000"/>
        </w:rPr>
        <w:tab/>
      </w:r>
      <w:r>
        <w:rPr>
          <w:color w:val="000000"/>
        </w:rPr>
        <w:tab/>
      </w:r>
      <w:r>
        <w:rPr>
          <w:color w:val="000000"/>
        </w:rPr>
        <w:tab/>
        <w:t>12. Libya</w:t>
      </w:r>
      <w:r>
        <w:rPr>
          <w:color w:val="000000"/>
        </w:rPr>
        <w:tab/>
      </w:r>
      <w:r>
        <w:rPr>
          <w:color w:val="000000"/>
        </w:rPr>
        <w:tab/>
        <w:t>21. South Sudan</w:t>
      </w:r>
    </w:p>
    <w:p w:rsidR="00D73DAF" w:rsidRDefault="008B7A62">
      <w:pPr>
        <w:numPr>
          <w:ilvl w:val="0"/>
          <w:numId w:val="1"/>
        </w:numPr>
        <w:pBdr>
          <w:top w:val="nil"/>
          <w:left w:val="nil"/>
          <w:bottom w:val="nil"/>
          <w:right w:val="nil"/>
          <w:between w:val="nil"/>
        </w:pBdr>
        <w:spacing w:line="276" w:lineRule="auto"/>
        <w:rPr>
          <w:color w:val="000000"/>
        </w:rPr>
      </w:pPr>
      <w:r>
        <w:rPr>
          <w:color w:val="000000"/>
        </w:rPr>
        <w:t>Burkina Faso</w:t>
      </w:r>
      <w:r>
        <w:rPr>
          <w:color w:val="000000"/>
        </w:rPr>
        <w:tab/>
      </w:r>
      <w:r>
        <w:rPr>
          <w:color w:val="000000"/>
        </w:rPr>
        <w:tab/>
      </w:r>
      <w:r>
        <w:rPr>
          <w:color w:val="000000"/>
        </w:rPr>
        <w:tab/>
      </w:r>
      <w:r>
        <w:rPr>
          <w:color w:val="000000"/>
        </w:rPr>
        <w:tab/>
        <w:t>13. Mali</w:t>
      </w:r>
      <w:r>
        <w:rPr>
          <w:color w:val="000000"/>
        </w:rPr>
        <w:tab/>
      </w:r>
      <w:r>
        <w:rPr>
          <w:color w:val="000000"/>
        </w:rPr>
        <w:tab/>
      </w:r>
      <w:r>
        <w:rPr>
          <w:color w:val="000000"/>
        </w:rPr>
        <w:tab/>
        <w:t>22. Syria</w:t>
      </w:r>
    </w:p>
    <w:p w:rsidR="00D73DAF" w:rsidRDefault="008B7A62">
      <w:pPr>
        <w:numPr>
          <w:ilvl w:val="0"/>
          <w:numId w:val="1"/>
        </w:numPr>
        <w:pBdr>
          <w:top w:val="nil"/>
          <w:left w:val="nil"/>
          <w:bottom w:val="nil"/>
          <w:right w:val="nil"/>
          <w:between w:val="nil"/>
        </w:pBdr>
        <w:spacing w:line="276" w:lineRule="auto"/>
        <w:rPr>
          <w:color w:val="000000"/>
        </w:rPr>
      </w:pPr>
      <w:r>
        <w:rPr>
          <w:color w:val="000000"/>
        </w:rPr>
        <w:t>Cambodia</w:t>
      </w:r>
      <w:r>
        <w:rPr>
          <w:color w:val="000000"/>
        </w:rPr>
        <w:tab/>
      </w:r>
      <w:r>
        <w:rPr>
          <w:color w:val="000000"/>
        </w:rPr>
        <w:tab/>
      </w:r>
      <w:r>
        <w:rPr>
          <w:color w:val="000000"/>
        </w:rPr>
        <w:tab/>
      </w:r>
      <w:r>
        <w:rPr>
          <w:color w:val="000000"/>
        </w:rPr>
        <w:tab/>
        <w:t>14. Myanmar</w:t>
      </w:r>
      <w:r>
        <w:rPr>
          <w:color w:val="000000"/>
        </w:rPr>
        <w:tab/>
      </w:r>
      <w:r>
        <w:rPr>
          <w:color w:val="000000"/>
        </w:rPr>
        <w:tab/>
        <w:t>23. Tunisia</w:t>
      </w:r>
    </w:p>
    <w:p w:rsidR="00D73DAF" w:rsidRDefault="008B7A62">
      <w:pPr>
        <w:numPr>
          <w:ilvl w:val="0"/>
          <w:numId w:val="1"/>
        </w:numPr>
        <w:pBdr>
          <w:top w:val="nil"/>
          <w:left w:val="nil"/>
          <w:bottom w:val="nil"/>
          <w:right w:val="nil"/>
          <w:between w:val="nil"/>
        </w:pBdr>
        <w:spacing w:line="276" w:lineRule="auto"/>
        <w:rPr>
          <w:color w:val="000000"/>
        </w:rPr>
      </w:pPr>
      <w:r>
        <w:rPr>
          <w:color w:val="000000"/>
        </w:rPr>
        <w:t>Central African Republic</w:t>
      </w:r>
      <w:r>
        <w:rPr>
          <w:color w:val="000000"/>
        </w:rPr>
        <w:tab/>
      </w:r>
      <w:r>
        <w:rPr>
          <w:color w:val="000000"/>
        </w:rPr>
        <w:tab/>
      </w:r>
      <w:r>
        <w:rPr>
          <w:color w:val="000000"/>
        </w:rPr>
        <w:tab/>
        <w:t>15. Nepal</w:t>
      </w:r>
      <w:r>
        <w:rPr>
          <w:color w:val="000000"/>
        </w:rPr>
        <w:tab/>
      </w:r>
      <w:r>
        <w:rPr>
          <w:color w:val="000000"/>
        </w:rPr>
        <w:tab/>
        <w:t>24. Turkey</w:t>
      </w:r>
    </w:p>
    <w:p w:rsidR="00D73DAF" w:rsidRDefault="008B7A62">
      <w:pPr>
        <w:numPr>
          <w:ilvl w:val="0"/>
          <w:numId w:val="1"/>
        </w:numPr>
        <w:pBdr>
          <w:top w:val="nil"/>
          <w:left w:val="nil"/>
          <w:bottom w:val="nil"/>
          <w:right w:val="nil"/>
          <w:between w:val="nil"/>
        </w:pBdr>
        <w:spacing w:line="276" w:lineRule="auto"/>
        <w:rPr>
          <w:color w:val="000000"/>
        </w:rPr>
      </w:pPr>
      <w:r>
        <w:rPr>
          <w:color w:val="000000"/>
        </w:rPr>
        <w:t>Cyprus</w:t>
      </w:r>
      <w:r>
        <w:rPr>
          <w:color w:val="000000"/>
        </w:rPr>
        <w:tab/>
      </w:r>
      <w:r>
        <w:rPr>
          <w:color w:val="000000"/>
        </w:rPr>
        <w:tab/>
      </w:r>
      <w:r>
        <w:rPr>
          <w:color w:val="000000"/>
        </w:rPr>
        <w:tab/>
      </w:r>
      <w:r>
        <w:rPr>
          <w:color w:val="000000"/>
        </w:rPr>
        <w:tab/>
      </w:r>
      <w:r>
        <w:rPr>
          <w:color w:val="000000"/>
        </w:rPr>
        <w:tab/>
        <w:t>16. Nigeria</w:t>
      </w:r>
      <w:r>
        <w:rPr>
          <w:color w:val="000000"/>
        </w:rPr>
        <w:tab/>
      </w:r>
      <w:r>
        <w:rPr>
          <w:color w:val="000000"/>
        </w:rPr>
        <w:tab/>
        <w:t>25. Uganda</w:t>
      </w:r>
    </w:p>
    <w:p w:rsidR="00D73DAF" w:rsidRDefault="008B7A62">
      <w:pPr>
        <w:numPr>
          <w:ilvl w:val="0"/>
          <w:numId w:val="1"/>
        </w:numPr>
        <w:pBdr>
          <w:top w:val="nil"/>
          <w:left w:val="nil"/>
          <w:bottom w:val="nil"/>
          <w:right w:val="nil"/>
          <w:between w:val="nil"/>
        </w:pBdr>
        <w:spacing w:line="276" w:lineRule="auto"/>
        <w:rPr>
          <w:color w:val="000000"/>
        </w:rPr>
      </w:pPr>
      <w:r>
        <w:rPr>
          <w:color w:val="000000"/>
        </w:rPr>
        <w:t>Colombia</w:t>
      </w:r>
      <w:r>
        <w:rPr>
          <w:color w:val="000000"/>
        </w:rPr>
        <w:tab/>
      </w:r>
      <w:r>
        <w:rPr>
          <w:color w:val="000000"/>
        </w:rPr>
        <w:tab/>
      </w:r>
      <w:r>
        <w:rPr>
          <w:color w:val="000000"/>
        </w:rPr>
        <w:tab/>
      </w:r>
      <w:r>
        <w:rPr>
          <w:color w:val="000000"/>
        </w:rPr>
        <w:tab/>
        <w:t>17. Israel</w:t>
      </w:r>
      <w:r>
        <w:rPr>
          <w:color w:val="000000"/>
        </w:rPr>
        <w:tab/>
      </w:r>
      <w:r>
        <w:rPr>
          <w:color w:val="000000"/>
        </w:rPr>
        <w:tab/>
        <w:t>26. Western Sahara</w:t>
      </w:r>
    </w:p>
    <w:p w:rsidR="00D73DAF" w:rsidRDefault="008B7A62">
      <w:pPr>
        <w:numPr>
          <w:ilvl w:val="0"/>
          <w:numId w:val="1"/>
        </w:numPr>
        <w:pBdr>
          <w:top w:val="nil"/>
          <w:left w:val="nil"/>
          <w:bottom w:val="nil"/>
          <w:right w:val="nil"/>
          <w:between w:val="nil"/>
        </w:pBdr>
        <w:spacing w:line="276" w:lineRule="auto"/>
        <w:rPr>
          <w:color w:val="000000"/>
        </w:rPr>
      </w:pPr>
      <w:r>
        <w:rPr>
          <w:color w:val="000000"/>
        </w:rPr>
        <w:t>Democratic Republic of Congo (DRC)</w:t>
      </w:r>
      <w:r>
        <w:rPr>
          <w:color w:val="000000"/>
        </w:rPr>
        <w:tab/>
        <w:t>18. Somalia</w:t>
      </w:r>
      <w:r>
        <w:rPr>
          <w:color w:val="000000"/>
        </w:rPr>
        <w:tab/>
      </w:r>
      <w:r>
        <w:rPr>
          <w:color w:val="000000"/>
        </w:rPr>
        <w:tab/>
        <w:t>27. Yemen</w:t>
      </w:r>
    </w:p>
    <w:p w:rsidR="00D73DAF" w:rsidRDefault="008B7A62">
      <w:pPr>
        <w:pBdr>
          <w:top w:val="nil"/>
          <w:left w:val="nil"/>
          <w:bottom w:val="nil"/>
          <w:right w:val="nil"/>
          <w:between w:val="nil"/>
        </w:pBdr>
        <w:spacing w:line="276" w:lineRule="auto"/>
        <w:ind w:left="6120" w:firstLine="360"/>
        <w:rPr>
          <w:b/>
          <w:color w:val="518ECB"/>
          <w:sz w:val="28"/>
          <w:szCs w:val="28"/>
        </w:rPr>
      </w:pPr>
      <w:r>
        <w:rPr>
          <w:color w:val="000000"/>
        </w:rPr>
        <w:t>28. USA – PSC New York Office</w:t>
      </w:r>
    </w:p>
    <w:p w:rsidR="00D73DAF" w:rsidRDefault="00D73DAF"/>
    <w:sectPr w:rsidR="00D73DAF">
      <w:headerReference w:type="default" r:id="rId8"/>
      <w:footerReference w:type="default" r:id="rId9"/>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7B7" w:rsidRDefault="00A717B7">
      <w:r>
        <w:separator/>
      </w:r>
    </w:p>
  </w:endnote>
  <w:endnote w:type="continuationSeparator" w:id="0">
    <w:p w:rsidR="00A717B7" w:rsidRDefault="00A71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panose1 w:val="00000000000000000000"/>
    <w:charset w:val="00"/>
    <w:family w:val="roman"/>
    <w:notTrueType/>
    <w:pitch w:val="default"/>
  </w:font>
  <w:font w:name="KUKGYU+ArialMT">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G Times">
    <w:panose1 w:val="00000000000000000000"/>
    <w:charset w:val="00"/>
    <w:family w:val="roman"/>
    <w:notTrueType/>
    <w:pitch w:val="default"/>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A62" w:rsidRDefault="008B7A62">
    <w:pPr>
      <w:widowControl w:val="0"/>
      <w:pBdr>
        <w:top w:val="nil"/>
        <w:left w:val="nil"/>
        <w:bottom w:val="nil"/>
        <w:right w:val="nil"/>
        <w:between w:val="nil"/>
      </w:pBdr>
      <w:spacing w:line="276" w:lineRule="auto"/>
      <w:rPr>
        <w:color w:val="000000"/>
      </w:rPr>
    </w:pPr>
  </w:p>
  <w:tbl>
    <w:tblPr>
      <w:tblStyle w:val="af6"/>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8B7A62">
      <w:tc>
        <w:tcPr>
          <w:tcW w:w="4596" w:type="dxa"/>
        </w:tcPr>
        <w:p w:rsidR="008B7A62" w:rsidRDefault="008B7A62">
          <w:pPr>
            <w:pBdr>
              <w:top w:val="nil"/>
              <w:left w:val="nil"/>
              <w:bottom w:val="nil"/>
              <w:right w:val="nil"/>
              <w:between w:val="nil"/>
            </w:pBdr>
            <w:tabs>
              <w:tab w:val="center" w:pos="4320"/>
              <w:tab w:val="right" w:pos="8640"/>
            </w:tabs>
            <w:rPr>
              <w:rFonts w:ascii="Arial" w:eastAsia="Arial" w:hAnsi="Arial" w:cs="Arial"/>
              <w:color w:val="000000"/>
              <w:sz w:val="18"/>
              <w:szCs w:val="18"/>
            </w:rPr>
          </w:pPr>
          <w:r>
            <w:rPr>
              <w:noProof/>
              <w:color w:val="000000"/>
              <w:sz w:val="18"/>
              <w:szCs w:val="18"/>
              <w:lang w:val="en-US"/>
            </w:rPr>
            <w:drawing>
              <wp:inline distT="0" distB="0" distL="0" distR="0">
                <wp:extent cx="844475" cy="144000"/>
                <wp:effectExtent l="0" t="0" r="0" b="0"/>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44475" cy="144000"/>
                        </a:xfrm>
                        <a:prstGeom prst="rect">
                          <a:avLst/>
                        </a:prstGeom>
                        <a:ln/>
                      </pic:spPr>
                    </pic:pic>
                  </a:graphicData>
                </a:graphic>
              </wp:inline>
            </w:drawing>
          </w:r>
        </w:p>
      </w:tc>
      <w:tc>
        <w:tcPr>
          <w:tcW w:w="5293" w:type="dxa"/>
        </w:tcPr>
        <w:p w:rsidR="008B7A62" w:rsidRDefault="008B7A62">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C52CB5">
            <w:rPr>
              <w:noProof/>
              <w:color w:val="000000"/>
              <w:sz w:val="18"/>
              <w:szCs w:val="18"/>
            </w:rPr>
            <w:t>8</w:t>
          </w:r>
          <w:r>
            <w:rPr>
              <w:color w:val="000000"/>
              <w:sz w:val="18"/>
              <w:szCs w:val="18"/>
            </w:rPr>
            <w:fldChar w:fldCharType="end"/>
          </w:r>
        </w:p>
      </w:tc>
    </w:tr>
  </w:tbl>
  <w:p w:rsidR="008B7A62" w:rsidRDefault="008B7A62">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7B7" w:rsidRDefault="00A717B7">
      <w:r>
        <w:separator/>
      </w:r>
    </w:p>
  </w:footnote>
  <w:footnote w:type="continuationSeparator" w:id="0">
    <w:p w:rsidR="00A717B7" w:rsidRDefault="00A717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A62" w:rsidRDefault="008B7A62">
    <w:pPr>
      <w:widowControl w:val="0"/>
      <w:pBdr>
        <w:top w:val="nil"/>
        <w:left w:val="nil"/>
        <w:bottom w:val="nil"/>
        <w:right w:val="nil"/>
        <w:between w:val="nil"/>
      </w:pBdr>
      <w:spacing w:line="276" w:lineRule="auto"/>
    </w:pPr>
  </w:p>
  <w:tbl>
    <w:tblPr>
      <w:tblStyle w:val="af5"/>
      <w:tblW w:w="19778" w:type="dxa"/>
      <w:tblBorders>
        <w:top w:val="nil"/>
        <w:left w:val="nil"/>
        <w:bottom w:val="nil"/>
        <w:right w:val="nil"/>
        <w:insideH w:val="nil"/>
        <w:insideV w:val="nil"/>
      </w:tblBorders>
      <w:tblLayout w:type="fixed"/>
      <w:tblLook w:val="0400" w:firstRow="0" w:lastRow="0" w:firstColumn="0" w:lastColumn="0" w:noHBand="0" w:noVBand="1"/>
    </w:tblPr>
    <w:tblGrid>
      <w:gridCol w:w="9889"/>
      <w:gridCol w:w="9889"/>
    </w:tblGrid>
    <w:tr w:rsidR="008B7A62">
      <w:tc>
        <w:tcPr>
          <w:tcW w:w="9889" w:type="dxa"/>
        </w:tcPr>
        <w:p w:rsidR="008B7A62" w:rsidRDefault="008B7A62">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UNOPS </w:t>
          </w:r>
          <w:proofErr w:type="spellStart"/>
          <w:r>
            <w:rPr>
              <w:rFonts w:ascii="Arial" w:eastAsia="Arial" w:hAnsi="Arial" w:cs="Arial"/>
              <w:color w:val="000000"/>
              <w:sz w:val="18"/>
              <w:szCs w:val="18"/>
            </w:rPr>
            <w:t>eSourcing</w:t>
          </w:r>
          <w:proofErr w:type="spellEnd"/>
          <w:r>
            <w:rPr>
              <w:rFonts w:ascii="Arial" w:eastAsia="Arial" w:hAnsi="Arial" w:cs="Arial"/>
              <w:color w:val="000000"/>
              <w:sz w:val="18"/>
              <w:szCs w:val="18"/>
            </w:rPr>
            <w:t xml:space="preserve"> v2016.1</w:t>
          </w:r>
        </w:p>
      </w:tc>
      <w:tc>
        <w:tcPr>
          <w:tcW w:w="9889" w:type="dxa"/>
        </w:tcPr>
        <w:p w:rsidR="008B7A62" w:rsidRDefault="008B7A62">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ITB Ref No: </w:t>
          </w:r>
          <w:r>
            <w:rPr>
              <w:rFonts w:ascii="Arial" w:eastAsia="Arial" w:hAnsi="Arial" w:cs="Arial"/>
              <w:color w:val="000000"/>
              <w:sz w:val="18"/>
              <w:szCs w:val="18"/>
              <w:highlight w:val="yellow"/>
            </w:rPr>
            <w:t>xxx</w:t>
          </w:r>
        </w:p>
      </w:tc>
    </w:tr>
  </w:tbl>
  <w:p w:rsidR="008B7A62" w:rsidRDefault="008B7A62">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50A10"/>
    <w:multiLevelType w:val="multilevel"/>
    <w:tmpl w:val="892493AC"/>
    <w:lvl w:ilvl="0">
      <w:start w:val="1"/>
      <w:numFmt w:val="decimal"/>
      <w:pStyle w:val="Headingwithnumbers"/>
      <w:lvlText w:val="%1."/>
      <w:lvlJc w:val="left"/>
      <w:pPr>
        <w:tabs>
          <w:tab w:val="num" w:pos="720"/>
        </w:tabs>
        <w:ind w:left="720" w:hanging="720"/>
      </w:pPr>
    </w:lvl>
    <w:lvl w:ilvl="1">
      <w:start w:val="1"/>
      <w:numFmt w:val="decimal"/>
      <w:pStyle w:val="Sub-heading"/>
      <w:lvlText w:val="%2."/>
      <w:lvlJc w:val="left"/>
      <w:pPr>
        <w:tabs>
          <w:tab w:val="num" w:pos="1440"/>
        </w:tabs>
        <w:ind w:left="1440" w:hanging="720"/>
      </w:pPr>
    </w:lvl>
    <w:lvl w:ilvl="2">
      <w:start w:val="1"/>
      <w:numFmt w:val="decimal"/>
      <w:pStyle w:val="Subsub-heading"/>
      <w:lvlText w:val="%3."/>
      <w:lvlJc w:val="left"/>
      <w:pPr>
        <w:tabs>
          <w:tab w:val="num" w:pos="2160"/>
        </w:tabs>
        <w:ind w:left="2160" w:hanging="720"/>
      </w:pPr>
    </w:lvl>
    <w:lvl w:ilvl="3">
      <w:start w:val="1"/>
      <w:numFmt w:val="decimal"/>
      <w:pStyle w:val="Sub-sub-sub-heading"/>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B834AB9"/>
    <w:multiLevelType w:val="multilevel"/>
    <w:tmpl w:val="D4CAE118"/>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 w15:restartNumberingAfterBreak="0">
    <w:nsid w:val="410B72D2"/>
    <w:multiLevelType w:val="multilevel"/>
    <w:tmpl w:val="88C8D5E6"/>
    <w:lvl w:ilvl="0">
      <w:start w:val="1"/>
      <w:numFmt w:val="bullet"/>
      <w:pStyle w:val="JICABullet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3F35C8D"/>
    <w:multiLevelType w:val="multilevel"/>
    <w:tmpl w:val="D2B4F7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9AE7679"/>
    <w:multiLevelType w:val="multilevel"/>
    <w:tmpl w:val="933AB9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1"/>
  </w:num>
  <w:num w:numId="3">
    <w:abstractNumId w:val="4"/>
  </w:num>
  <w:num w:numId="4">
    <w:abstractNumId w:val="2"/>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DAF"/>
    <w:rsid w:val="008B7A62"/>
    <w:rsid w:val="009628F3"/>
    <w:rsid w:val="00A717B7"/>
    <w:rsid w:val="00C52CB5"/>
    <w:rsid w:val="00D73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95ECE"/>
  <w15:docId w15:val="{AFBB9956-6668-4E4E-9872-C60725521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0"/>
  </w:style>
  <w:style w:type="paragraph" w:styleId="Heading1">
    <w:name w:val="heading 1"/>
    <w:basedOn w:val="Normal"/>
    <w:next w:val="Normal"/>
    <w:link w:val="Heading1Char"/>
    <w:uiPriority w:val="9"/>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
    <w:semiHidden/>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uiPriority w:val="9"/>
    <w:semiHidden/>
    <w:unhideWhenUsed/>
    <w:qFormat/>
    <w:rsid w:val="00226E7E"/>
    <w:pPr>
      <w:spacing w:after="280"/>
      <w:outlineLvl w:val="2"/>
    </w:pPr>
    <w:rPr>
      <w:b/>
      <w:bCs/>
      <w:sz w:val="22"/>
      <w:szCs w:val="22"/>
    </w:rPr>
  </w:style>
  <w:style w:type="paragraph" w:styleId="Heading4">
    <w:name w:val="heading 4"/>
    <w:basedOn w:val="Normal"/>
    <w:next w:val="Normal"/>
    <w:link w:val="Heading4Char"/>
    <w:uiPriority w:val="9"/>
    <w:semiHidden/>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uiPriority w:val="9"/>
    <w:semiHidden/>
    <w:unhideWhenUsed/>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semiHidden/>
    <w:unhideWhenUsed/>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0F752C"/>
    <w:pPr>
      <w:spacing w:before="240" w:after="60"/>
      <w:jc w:val="center"/>
      <w:outlineLvl w:val="0"/>
    </w:pPr>
    <w:rPr>
      <w:b/>
      <w:bCs/>
      <w:kern w:val="28"/>
      <w:sz w:val="32"/>
      <w:szCs w:val="32"/>
      <w:lang w:val="en-US"/>
    </w:rPr>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style>
  <w:style w:type="numbering" w:customStyle="1" w:styleId="StyleNumbered1">
    <w:name w:val="Style Numbered1"/>
    <w:basedOn w:val="NoList"/>
    <w:rsid w:val="00FF74EC"/>
  </w:style>
  <w:style w:type="numbering" w:customStyle="1" w:styleId="StyleNumberedTimesNewRoman">
    <w:name w:val="Style Numbered Times New Roman"/>
    <w:basedOn w:val="NoList"/>
    <w:rsid w:val="00FF74EC"/>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rPr>
  </w:style>
  <w:style w:type="paragraph" w:customStyle="1" w:styleId="ChapterNumber">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6"/>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ilvl w:val="0"/>
        <w:numId w:val="0"/>
      </w:numPr>
      <w:tabs>
        <w:tab w:val="num" w:pos="2160"/>
      </w:tabs>
      <w:ind w:left="2160" w:hanging="720"/>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tabs>
        <w:tab w:val="num" w:pos="72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next w:val="Normal"/>
    <w:link w:val="SubtitleChar"/>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tabs>
        <w:tab w:val="num" w:pos="720"/>
      </w:tabs>
      <w:ind w:hanging="720"/>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rPr>
  </w:style>
  <w:style w:type="paragraph" w:styleId="Signature">
    <w:name w:val="Signature"/>
    <w:basedOn w:val="Normal"/>
    <w:link w:val="SignatureChar"/>
    <w:rsid w:val="00016AA2"/>
    <w:pPr>
      <w:ind w:left="5760"/>
    </w:pPr>
    <w:rPr>
      <w:rFonts w:ascii="Times New Roman" w:hAnsi="Times New Roman" w:cs="Times New Roman"/>
      <w:sz w:val="24"/>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rPr>
  </w:style>
  <w:style w:type="paragraph" w:styleId="Revision">
    <w:name w:val="Revision"/>
    <w:hidden/>
    <w:uiPriority w:val="99"/>
    <w:semiHidden/>
    <w:rsid w:val="00921D49"/>
    <w:rPr>
      <w:rFonts w:eastAsia="Calibri" w:cs="Times New Roman"/>
      <w:sz w:val="22"/>
      <w:szCs w:val="22"/>
      <w:lang w:val="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rPr>
  </w:style>
  <w:style w:type="paragraph" w:customStyle="1" w:styleId="SectionVHeader">
    <w:name w:val="Section V. Header"/>
    <w:basedOn w:val="Normal"/>
    <w:rsid w:val="00921D49"/>
    <w:pPr>
      <w:jc w:val="center"/>
    </w:pPr>
    <w:rPr>
      <w:rFonts w:ascii="Times New Roman" w:hAnsi="Times New Roman" w:cs="Times New Roman"/>
      <w:b/>
      <w:sz w:val="36"/>
      <w:szCs w:val="24"/>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 w:type="paragraph" w:customStyle="1" w:styleId="text">
    <w:name w:val="text"/>
    <w:rsid w:val="005A796C"/>
    <w:pPr>
      <w:widowControl w:val="0"/>
      <w:spacing w:before="240" w:line="240" w:lineRule="exact"/>
      <w:jc w:val="both"/>
    </w:pPr>
    <w:rPr>
      <w:rFonts w:cs="Times New Roman"/>
      <w:sz w:val="24"/>
      <w:lang w:val="cs-CZ"/>
    </w:rPr>
  </w:style>
  <w:style w:type="character" w:customStyle="1" w:styleId="tenderreference">
    <w:name w:val="tenderreference"/>
    <w:basedOn w:val="DefaultParagraphFont"/>
    <w:rsid w:val="005A796C"/>
  </w:style>
  <w:style w:type="table" w:customStyle="1" w:styleId="a">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70" w:type="dxa"/>
        <w:right w:w="70" w:type="dxa"/>
      </w:tblCellMar>
    </w:tblPr>
  </w:style>
  <w:style w:type="table" w:customStyle="1" w:styleId="a6">
    <w:basedOn w:val="TableNormal"/>
    <w:tblPr>
      <w:tblStyleRowBandSize w:val="1"/>
      <w:tblStyleColBandSize w:val="1"/>
      <w:tblCellMar>
        <w:left w:w="70" w:type="dxa"/>
        <w:right w:w="70" w:type="dxa"/>
      </w:tblCellMar>
    </w:tblPr>
  </w:style>
  <w:style w:type="table" w:customStyle="1" w:styleId="a7">
    <w:basedOn w:val="TableNormal"/>
    <w:tblPr>
      <w:tblStyleRowBandSize w:val="1"/>
      <w:tblStyleColBandSize w:val="1"/>
      <w:tblCellMar>
        <w:left w:w="70" w:type="dxa"/>
        <w:right w:w="7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rPr>
      <w:rFonts w:ascii="Calibri" w:eastAsia="Calibri" w:hAnsi="Calibri" w:cs="Calibri"/>
    </w:rPr>
    <w:tblPr>
      <w:tblStyleRowBandSize w:val="1"/>
      <w:tblStyleColBandSize w:val="1"/>
    </w:tblPr>
  </w:style>
  <w:style w:type="table" w:customStyle="1" w:styleId="aa">
    <w:basedOn w:val="TableNormal"/>
    <w:rPr>
      <w:rFonts w:ascii="Calibri" w:eastAsia="Calibri" w:hAnsi="Calibri" w:cs="Calibri"/>
    </w:rPr>
    <w:tblPr>
      <w:tblStyleRowBandSize w:val="1"/>
      <w:tblStyleColBandSize w:val="1"/>
    </w:tblPr>
  </w:style>
  <w:style w:type="table" w:customStyle="1" w:styleId="ab">
    <w:basedOn w:val="TableNormal"/>
    <w:rPr>
      <w:rFonts w:ascii="Calibri" w:eastAsia="Calibri" w:hAnsi="Calibri" w:cs="Calibri"/>
    </w:rPr>
    <w:tblPr>
      <w:tblStyleRowBandSize w:val="1"/>
      <w:tblStyleColBandSize w:val="1"/>
    </w:tblPr>
  </w:style>
  <w:style w:type="table" w:customStyle="1" w:styleId="ac">
    <w:basedOn w:val="TableNormal"/>
    <w:rPr>
      <w:rFonts w:ascii="Calibri" w:eastAsia="Calibri" w:hAnsi="Calibri" w:cs="Calibri"/>
    </w:rPr>
    <w:tblPr>
      <w:tblStyleRowBandSize w:val="1"/>
      <w:tblStyleColBandSize w:val="1"/>
      <w:tblCellMar>
        <w:left w:w="0" w:type="dxa"/>
        <w:right w:w="0" w:type="dxa"/>
      </w:tblCellMar>
    </w:tblPr>
  </w:style>
  <w:style w:type="table" w:customStyle="1" w:styleId="ad">
    <w:basedOn w:val="TableNormal"/>
    <w:rPr>
      <w:rFonts w:ascii="Calibri" w:eastAsia="Calibri" w:hAnsi="Calibri" w:cs="Calibri"/>
    </w:rPr>
    <w:tblPr>
      <w:tblStyleRowBandSize w:val="1"/>
      <w:tblStyleColBandSize w:val="1"/>
      <w:tblCellMar>
        <w:left w:w="0" w:type="dxa"/>
        <w:right w:w="0" w:type="dxa"/>
      </w:tblCellMar>
    </w:tblPr>
  </w:style>
  <w:style w:type="table" w:customStyle="1" w:styleId="ae">
    <w:basedOn w:val="TableNormal"/>
    <w:rPr>
      <w:rFonts w:ascii="Calibri" w:eastAsia="Calibri" w:hAnsi="Calibri" w:cs="Calibri"/>
    </w:rPr>
    <w:tblPr>
      <w:tblStyleRowBandSize w:val="1"/>
      <w:tblStyleColBandSize w:val="1"/>
      <w:tblCellMar>
        <w:left w:w="0" w:type="dxa"/>
        <w:right w:w="0" w:type="dxa"/>
      </w:tblCellMar>
    </w:tblPr>
  </w:style>
  <w:style w:type="table" w:customStyle="1" w:styleId="af">
    <w:basedOn w:val="TableNormal"/>
    <w:rPr>
      <w:rFonts w:ascii="Calibri" w:eastAsia="Calibri" w:hAnsi="Calibri" w:cs="Calibri"/>
    </w:rPr>
    <w:tblPr>
      <w:tblStyleRowBandSize w:val="1"/>
      <w:tblStyleColBandSize w:val="1"/>
      <w:tblCellMar>
        <w:left w:w="0" w:type="dxa"/>
        <w:right w:w="0" w:type="dxa"/>
      </w:tblCellMar>
    </w:tblPr>
  </w:style>
  <w:style w:type="table" w:customStyle="1" w:styleId="af0">
    <w:basedOn w:val="TableNormal"/>
    <w:rPr>
      <w:rFonts w:ascii="Calibri" w:eastAsia="Calibri" w:hAnsi="Calibri" w:cs="Calibri"/>
    </w:rPr>
    <w:tblPr>
      <w:tblStyleRowBandSize w:val="1"/>
      <w:tblStyleColBandSize w:val="1"/>
      <w:tblCellMar>
        <w:left w:w="0" w:type="dxa"/>
        <w:right w:w="0" w:type="dxa"/>
      </w:tblCellMar>
    </w:tblPr>
  </w:style>
  <w:style w:type="table" w:customStyle="1" w:styleId="af1">
    <w:basedOn w:val="TableNormal"/>
    <w:rPr>
      <w:rFonts w:ascii="Calibri" w:eastAsia="Calibri" w:hAnsi="Calibri" w:cs="Calibri"/>
    </w:rPr>
    <w:tblPr>
      <w:tblStyleRowBandSize w:val="1"/>
      <w:tblStyleColBandSize w:val="1"/>
      <w:tblCellMar>
        <w:left w:w="0" w:type="dxa"/>
        <w:right w:w="0" w:type="dxa"/>
      </w:tblCellMar>
    </w:tblPr>
  </w:style>
  <w:style w:type="table" w:customStyle="1" w:styleId="af2">
    <w:basedOn w:val="TableNormal"/>
    <w:rPr>
      <w:rFonts w:ascii="Calibri" w:eastAsia="Calibri" w:hAnsi="Calibri" w:cs="Calibri"/>
    </w:rPr>
    <w:tblPr>
      <w:tblStyleRowBandSize w:val="1"/>
      <w:tblStyleColBandSize w:val="1"/>
      <w:tblCellMar>
        <w:left w:w="0" w:type="dxa"/>
        <w:right w:w="0" w:type="dxa"/>
      </w:tblCellMar>
    </w:tblPr>
  </w:style>
  <w:style w:type="table" w:customStyle="1" w:styleId="af3">
    <w:basedOn w:val="TableNormal"/>
    <w:rPr>
      <w:rFonts w:ascii="Calibri" w:eastAsia="Calibri" w:hAnsi="Calibri" w:cs="Calibri"/>
    </w:rPr>
    <w:tblPr>
      <w:tblStyleRowBandSize w:val="1"/>
      <w:tblStyleColBandSize w:val="1"/>
      <w:tblCellMar>
        <w:left w:w="0" w:type="dxa"/>
        <w:right w:w="0" w:type="dxa"/>
      </w:tblCellMar>
    </w:tblPr>
  </w:style>
  <w:style w:type="table" w:customStyle="1" w:styleId="af4">
    <w:basedOn w:val="TableNormal"/>
    <w:rPr>
      <w:rFonts w:ascii="Calibri" w:eastAsia="Calibri" w:hAnsi="Calibri" w:cs="Calibri"/>
    </w:rPr>
    <w:tblPr>
      <w:tblStyleRowBandSize w:val="1"/>
      <w:tblStyleColBandSize w:val="1"/>
      <w:tblCellMar>
        <w:left w:w="0" w:type="dxa"/>
        <w:right w:w="0" w:type="dxa"/>
      </w:tblCellMar>
    </w:tblPr>
  </w:style>
  <w:style w:type="table" w:customStyle="1" w:styleId="af5">
    <w:basedOn w:val="TableNormal"/>
    <w:rPr>
      <w:rFonts w:ascii="Calibri" w:eastAsia="Calibri" w:hAnsi="Calibri" w:cs="Calibri"/>
    </w:rPr>
    <w:tblPr>
      <w:tblStyleRowBandSize w:val="1"/>
      <w:tblStyleColBandSize w:val="1"/>
      <w:tblCellMar>
        <w:left w:w="0" w:type="dxa"/>
        <w:right w:w="0" w:type="dxa"/>
      </w:tblCellMar>
    </w:tblPr>
  </w:style>
  <w:style w:type="table" w:customStyle="1" w:styleId="af6">
    <w:basedOn w:val="TableNormal"/>
    <w:rPr>
      <w:rFonts w:ascii="Calibri" w:eastAsia="Calibri" w:hAnsi="Calibri" w:cs="Calibri"/>
    </w:rPr>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RuXPl9tfR2NL+zgmFsj0GN8h1g==">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8</Pages>
  <Words>3267</Words>
  <Characters>18622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SantiagoM@unops.org</dc:creator>
  <cp:lastModifiedBy>Omar Nur</cp:lastModifiedBy>
  <cp:revision>2</cp:revision>
  <dcterms:created xsi:type="dcterms:W3CDTF">2021-05-25T09:42:00Z</dcterms:created>
  <dcterms:modified xsi:type="dcterms:W3CDTF">2021-05-31T19:40:00Z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