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9EDCD" w14:textId="63B99084" w:rsidR="00581D29" w:rsidRDefault="00532516" w:rsidP="004E4453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532516">
        <w:rPr>
          <w:rFonts w:ascii="Arial" w:hAnsi="Arial" w:cs="Arial"/>
          <w:b/>
          <w:bCs/>
          <w:iCs/>
          <w:sz w:val="28"/>
          <w:szCs w:val="28"/>
        </w:rPr>
        <w:t xml:space="preserve">Assignment: </w:t>
      </w:r>
      <w:r w:rsidR="008D750F" w:rsidRPr="008D750F">
        <w:rPr>
          <w:rFonts w:ascii="Arial" w:hAnsi="Arial" w:cs="Arial"/>
          <w:b/>
          <w:bCs/>
          <w:iCs/>
          <w:sz w:val="28"/>
          <w:szCs w:val="28"/>
        </w:rPr>
        <w:t>International Consultancy to provide technical support to the Ministry of Education and Science of the Republic of Tajikistan in introduction of blended learning approach to teacher pre-service and in-service programmes</w:t>
      </w:r>
      <w:r w:rsidR="006B4530">
        <w:rPr>
          <w:rFonts w:ascii="Arial" w:hAnsi="Arial" w:cs="Arial"/>
          <w:b/>
          <w:bCs/>
          <w:iCs/>
          <w:sz w:val="28"/>
          <w:szCs w:val="28"/>
        </w:rPr>
        <w:t xml:space="preserve"> </w:t>
      </w:r>
      <w:r w:rsidR="006B4530">
        <w:rPr>
          <w:rFonts w:ascii="Arial" w:hAnsi="Arial" w:cs="Arial"/>
          <w:b/>
          <w:bCs/>
          <w:iCs/>
          <w:sz w:val="28"/>
          <w:szCs w:val="28"/>
        </w:rPr>
        <w:t>(LRPS-2021-9167772)</w:t>
      </w:r>
      <w:r w:rsidR="008D750F">
        <w:rPr>
          <w:rFonts w:ascii="Arial" w:hAnsi="Arial" w:cs="Arial"/>
          <w:b/>
          <w:bCs/>
          <w:iCs/>
          <w:sz w:val="28"/>
          <w:szCs w:val="28"/>
        </w:rPr>
        <w:t>.</w:t>
      </w:r>
    </w:p>
    <w:p w14:paraId="75BDDB69" w14:textId="77777777" w:rsidR="00731ED4" w:rsidRPr="00532516" w:rsidRDefault="00731ED4" w:rsidP="004E4453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sz w:val="28"/>
          <w:szCs w:val="28"/>
          <w:lang w:val="en-GB"/>
        </w:rPr>
      </w:pPr>
    </w:p>
    <w:p w14:paraId="130AF155" w14:textId="5A197760" w:rsidR="00D13A0D" w:rsidRPr="00532516" w:rsidRDefault="00F44069" w:rsidP="008D750F">
      <w:pPr>
        <w:shd w:val="clear" w:color="auto" w:fill="FFFFFF"/>
        <w:spacing w:after="120" w:line="240" w:lineRule="auto"/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 xml:space="preserve">Technical </w:t>
      </w:r>
      <w:r w:rsidR="00B959F5" w:rsidRPr="00532516">
        <w:rPr>
          <w:rFonts w:ascii="Arial" w:hAnsi="Arial" w:cs="Arial"/>
          <w:b/>
          <w:sz w:val="28"/>
          <w:szCs w:val="28"/>
          <w:lang w:val="en-GB"/>
        </w:rPr>
        <w:t>Proposal</w:t>
      </w:r>
      <w:r w:rsidR="00D13A0D" w:rsidRPr="00532516">
        <w:rPr>
          <w:rFonts w:ascii="Arial" w:hAnsi="Arial" w:cs="Arial"/>
          <w:b/>
          <w:sz w:val="28"/>
          <w:szCs w:val="28"/>
          <w:lang w:val="en-GB"/>
        </w:rPr>
        <w:t xml:space="preserve"> from</w:t>
      </w:r>
      <w:r w:rsidR="00532516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D13A0D" w:rsidRPr="00731ED4">
        <w:rPr>
          <w:rFonts w:ascii="Arial" w:hAnsi="Arial" w:cs="Arial"/>
          <w:b/>
          <w:color w:val="FF0000"/>
          <w:sz w:val="28"/>
          <w:szCs w:val="28"/>
          <w:lang w:val="en-GB"/>
        </w:rPr>
        <w:t>NAME OF INSTITUTION</w:t>
      </w:r>
    </w:p>
    <w:p w14:paraId="5D409983" w14:textId="77777777" w:rsidR="00532516" w:rsidRDefault="00532516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655E4253" w14:textId="77777777" w:rsidR="00F44069" w:rsidRPr="00532516" w:rsidRDefault="00F44069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0772FAC7" w14:textId="77777777" w:rsidR="00C571D9" w:rsidRDefault="00C571D9" w:rsidP="00C571D9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1.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>
        <w:rPr>
          <w:rFonts w:ascii="Arial" w:hAnsi="Arial" w:cs="Arial"/>
          <w:b/>
          <w:sz w:val="24"/>
          <w:szCs w:val="22"/>
          <w:u w:val="single"/>
          <w:lang w:val="en-GB"/>
        </w:rPr>
        <w:t xml:space="preserve">The Team </w:t>
      </w:r>
    </w:p>
    <w:p w14:paraId="12C0B5C8" w14:textId="3AEDA0F9" w:rsidR="00C571D9" w:rsidRPr="00C571D9" w:rsidRDefault="00C571D9" w:rsidP="00C571D9">
      <w:pPr>
        <w:pStyle w:val="Header"/>
        <w:outlineLvl w:val="0"/>
        <w:rPr>
          <w:rFonts w:ascii="Arial" w:hAnsi="Arial" w:cs="Arial"/>
          <w:i/>
          <w:szCs w:val="22"/>
          <w:lang w:val="en-GB"/>
        </w:rPr>
      </w:pPr>
      <w:r w:rsidRPr="00C571D9">
        <w:rPr>
          <w:rFonts w:ascii="Arial" w:hAnsi="Arial" w:cs="Arial"/>
          <w:i/>
          <w:szCs w:val="22"/>
          <w:lang w:val="en-GB"/>
        </w:rPr>
        <w:t xml:space="preserve">[ provide a brief summary of the team members </w:t>
      </w:r>
      <w:r>
        <w:rPr>
          <w:rFonts w:ascii="Arial" w:hAnsi="Arial" w:cs="Arial"/>
          <w:i/>
          <w:szCs w:val="22"/>
          <w:lang w:val="en-GB"/>
        </w:rPr>
        <w:t xml:space="preserve">and their demonstrated qualifications to undertake this </w:t>
      </w:r>
      <w:proofErr w:type="gramStart"/>
      <w:r w:rsidRPr="00C571D9">
        <w:rPr>
          <w:rFonts w:ascii="Arial" w:hAnsi="Arial" w:cs="Arial"/>
          <w:i/>
          <w:szCs w:val="22"/>
          <w:lang w:val="en-GB"/>
        </w:rPr>
        <w:t>assignment ]</w:t>
      </w:r>
      <w:proofErr w:type="gramEnd"/>
    </w:p>
    <w:p w14:paraId="39E5CD65" w14:textId="77777777" w:rsidR="00C571D9" w:rsidRDefault="00C571D9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4915AA7F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737A9803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5BF6161D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00828B55" w14:textId="34DFA787" w:rsidR="00C571D9" w:rsidRDefault="00C571D9" w:rsidP="00C571D9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>
        <w:rPr>
          <w:rFonts w:ascii="Arial" w:hAnsi="Arial" w:cs="Arial"/>
          <w:b/>
          <w:sz w:val="24"/>
          <w:szCs w:val="22"/>
          <w:lang w:val="en-GB"/>
        </w:rPr>
        <w:t>2</w:t>
      </w: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>
        <w:rPr>
          <w:rFonts w:ascii="Arial" w:hAnsi="Arial" w:cs="Arial"/>
          <w:b/>
          <w:sz w:val="24"/>
          <w:szCs w:val="22"/>
          <w:u w:val="single"/>
          <w:lang w:val="en-GB"/>
        </w:rPr>
        <w:t xml:space="preserve">Approach and Methodology </w:t>
      </w:r>
    </w:p>
    <w:p w14:paraId="1E7F7C1A" w14:textId="26079293" w:rsidR="00E356DD" w:rsidRDefault="00731ED4" w:rsidP="00C571D9">
      <w:pPr>
        <w:pStyle w:val="Header"/>
        <w:outlineLvl w:val="0"/>
        <w:rPr>
          <w:rFonts w:ascii="Arial" w:hAnsi="Arial" w:cs="Arial"/>
          <w:i/>
          <w:szCs w:val="22"/>
          <w:lang w:val="en-GB"/>
        </w:rPr>
      </w:pPr>
      <w:r>
        <w:rPr>
          <w:rFonts w:ascii="Arial" w:hAnsi="Arial" w:cs="Arial"/>
          <w:i/>
          <w:szCs w:val="22"/>
          <w:lang w:val="en-GB"/>
        </w:rPr>
        <w:t>[</w:t>
      </w:r>
      <w:r w:rsidR="00C571D9">
        <w:rPr>
          <w:rFonts w:ascii="Arial" w:hAnsi="Arial" w:cs="Arial"/>
          <w:i/>
          <w:szCs w:val="22"/>
          <w:lang w:val="en-GB"/>
        </w:rPr>
        <w:t>describe the proposed approach</w:t>
      </w:r>
      <w:r w:rsidR="00E356DD">
        <w:rPr>
          <w:rFonts w:ascii="Arial" w:hAnsi="Arial" w:cs="Arial"/>
          <w:i/>
          <w:szCs w:val="22"/>
          <w:lang w:val="en-GB"/>
        </w:rPr>
        <w:t xml:space="preserve"> to carry out each of the major deliverables, </w:t>
      </w:r>
      <w:r w:rsidR="00C571D9">
        <w:rPr>
          <w:rFonts w:ascii="Arial" w:hAnsi="Arial" w:cs="Arial"/>
          <w:i/>
          <w:szCs w:val="22"/>
          <w:lang w:val="en-GB"/>
        </w:rPr>
        <w:t xml:space="preserve">any major challenges foreseen and </w:t>
      </w:r>
      <w:r>
        <w:rPr>
          <w:rFonts w:ascii="Arial" w:hAnsi="Arial" w:cs="Arial"/>
          <w:i/>
          <w:szCs w:val="22"/>
          <w:lang w:val="en-GB"/>
        </w:rPr>
        <w:t>possible solutions</w:t>
      </w:r>
      <w:r w:rsidR="00E356DD">
        <w:rPr>
          <w:rFonts w:ascii="Arial" w:hAnsi="Arial" w:cs="Arial"/>
          <w:i/>
          <w:szCs w:val="22"/>
          <w:lang w:val="en-GB"/>
        </w:rPr>
        <w:t xml:space="preserve">] </w:t>
      </w:r>
    </w:p>
    <w:p w14:paraId="2F501F9E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2FD9C717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50B79D43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41268D52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167C20C7" w14:textId="77777777" w:rsidR="00E356DD" w:rsidRDefault="00E356DD" w:rsidP="00E356DD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>
        <w:rPr>
          <w:rFonts w:ascii="Arial" w:hAnsi="Arial" w:cs="Arial"/>
          <w:b/>
          <w:sz w:val="24"/>
          <w:szCs w:val="22"/>
          <w:lang w:val="en-GB"/>
        </w:rPr>
        <w:t>3</w:t>
      </w: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>
        <w:rPr>
          <w:rFonts w:ascii="Arial" w:hAnsi="Arial" w:cs="Arial"/>
          <w:b/>
          <w:sz w:val="24"/>
          <w:szCs w:val="22"/>
          <w:u w:val="single"/>
          <w:lang w:val="en-GB"/>
        </w:rPr>
        <w:t>Work Plan</w:t>
      </w:r>
    </w:p>
    <w:p w14:paraId="4FF31D11" w14:textId="67221B38" w:rsidR="00E356DD" w:rsidRDefault="00731ED4" w:rsidP="00C571D9">
      <w:pPr>
        <w:pStyle w:val="Header"/>
        <w:outlineLvl w:val="0"/>
        <w:rPr>
          <w:rFonts w:ascii="Arial" w:hAnsi="Arial" w:cs="Arial"/>
          <w:i/>
          <w:szCs w:val="22"/>
          <w:lang w:val="en-GB"/>
        </w:rPr>
      </w:pPr>
      <w:r>
        <w:rPr>
          <w:rFonts w:ascii="Arial" w:hAnsi="Arial" w:cs="Arial"/>
          <w:i/>
          <w:szCs w:val="22"/>
          <w:lang w:val="en-GB"/>
        </w:rPr>
        <w:t>[</w:t>
      </w:r>
      <w:r w:rsidR="00E356DD">
        <w:rPr>
          <w:rFonts w:ascii="Arial" w:hAnsi="Arial" w:cs="Arial"/>
          <w:i/>
          <w:szCs w:val="22"/>
          <w:lang w:val="en-GB"/>
        </w:rPr>
        <w:t xml:space="preserve">present a calendar in matrix form that shows each of the key deliverables alongside the expected delivery timeline; in written response below the calendar, comment on: (i) your institution’s ability to start and finish the assignment within the timeframe envisioned in the ToR; and (ii) any differences in the expected </w:t>
      </w:r>
      <w:r w:rsidR="000C53F4">
        <w:rPr>
          <w:rFonts w:ascii="Arial" w:hAnsi="Arial" w:cs="Arial"/>
          <w:i/>
          <w:szCs w:val="22"/>
          <w:lang w:val="en-GB"/>
        </w:rPr>
        <w:t xml:space="preserve">number of days to complete one or more </w:t>
      </w:r>
      <w:r w:rsidR="00E356DD">
        <w:rPr>
          <w:rFonts w:ascii="Arial" w:hAnsi="Arial" w:cs="Arial"/>
          <w:i/>
          <w:szCs w:val="22"/>
          <w:lang w:val="en-GB"/>
        </w:rPr>
        <w:t>deliverable</w:t>
      </w:r>
      <w:r w:rsidR="000C53F4">
        <w:rPr>
          <w:rFonts w:ascii="Arial" w:hAnsi="Arial" w:cs="Arial"/>
          <w:i/>
          <w:szCs w:val="22"/>
          <w:lang w:val="en-GB"/>
        </w:rPr>
        <w:t>s</w:t>
      </w:r>
      <w:r w:rsidR="00E356DD">
        <w:rPr>
          <w:rFonts w:ascii="Arial" w:hAnsi="Arial" w:cs="Arial"/>
          <w:i/>
          <w:szCs w:val="22"/>
          <w:lang w:val="en-GB"/>
        </w:rPr>
        <w:t xml:space="preserve"> and the estimated number </w:t>
      </w:r>
      <w:r>
        <w:rPr>
          <w:rFonts w:ascii="Arial" w:hAnsi="Arial" w:cs="Arial"/>
          <w:i/>
          <w:szCs w:val="22"/>
          <w:lang w:val="en-GB"/>
        </w:rPr>
        <w:t>of days as presented in the ToR</w:t>
      </w:r>
      <w:r w:rsidR="00E356DD">
        <w:rPr>
          <w:rFonts w:ascii="Arial" w:hAnsi="Arial" w:cs="Arial"/>
          <w:i/>
          <w:szCs w:val="22"/>
          <w:lang w:val="en-GB"/>
        </w:rPr>
        <w:t>]</w:t>
      </w:r>
    </w:p>
    <w:p w14:paraId="540FAA3B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78028673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13ECF4FF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6603F355" w14:textId="703EA722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>
        <w:rPr>
          <w:rFonts w:ascii="Arial" w:hAnsi="Arial" w:cs="Arial"/>
          <w:b/>
          <w:sz w:val="24"/>
          <w:szCs w:val="22"/>
          <w:lang w:val="en-GB"/>
        </w:rPr>
        <w:t>4</w:t>
      </w: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>
        <w:rPr>
          <w:rFonts w:ascii="Arial" w:hAnsi="Arial" w:cs="Arial"/>
          <w:b/>
          <w:sz w:val="24"/>
          <w:szCs w:val="22"/>
          <w:u w:val="single"/>
          <w:lang w:val="en-GB"/>
        </w:rPr>
        <w:t>Other Issues</w:t>
      </w:r>
    </w:p>
    <w:p w14:paraId="181F94E1" w14:textId="783E083E" w:rsidR="000C53F4" w:rsidRDefault="00731ED4" w:rsidP="000C53F4">
      <w:pPr>
        <w:pStyle w:val="Header"/>
        <w:outlineLvl w:val="0"/>
        <w:rPr>
          <w:rFonts w:ascii="Arial" w:hAnsi="Arial" w:cs="Arial"/>
          <w:i/>
          <w:szCs w:val="22"/>
          <w:lang w:val="en-GB"/>
        </w:rPr>
      </w:pPr>
      <w:r>
        <w:rPr>
          <w:rFonts w:ascii="Arial" w:hAnsi="Arial" w:cs="Arial"/>
          <w:i/>
          <w:szCs w:val="22"/>
          <w:lang w:val="en-GB"/>
        </w:rPr>
        <w:t>[</w:t>
      </w:r>
      <w:r w:rsidR="000C53F4">
        <w:rPr>
          <w:rFonts w:ascii="Arial" w:hAnsi="Arial" w:cs="Arial"/>
          <w:i/>
          <w:szCs w:val="22"/>
          <w:lang w:val="en-GB"/>
        </w:rPr>
        <w:t xml:space="preserve">please use this space to describe any other issues related to </w:t>
      </w:r>
      <w:r>
        <w:rPr>
          <w:rFonts w:ascii="Arial" w:hAnsi="Arial" w:cs="Arial"/>
          <w:i/>
          <w:szCs w:val="22"/>
          <w:lang w:val="en-GB"/>
        </w:rPr>
        <w:t>the delivery of this assignment</w:t>
      </w:r>
      <w:r w:rsidR="000C53F4">
        <w:rPr>
          <w:rFonts w:ascii="Arial" w:hAnsi="Arial" w:cs="Arial"/>
          <w:i/>
          <w:szCs w:val="22"/>
          <w:lang w:val="en-GB"/>
        </w:rPr>
        <w:t xml:space="preserve">] </w:t>
      </w:r>
    </w:p>
    <w:p w14:paraId="78648FEC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44F25907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204E4AF8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641B187A" w14:textId="39B55A62" w:rsidR="00E85050" w:rsidRDefault="00E85050" w:rsidP="000C53F4">
      <w:pPr>
        <w:spacing w:after="160" w:line="259" w:lineRule="auto"/>
        <w:rPr>
          <w:rFonts w:ascii="Arial" w:hAnsi="Arial" w:cs="Arial"/>
          <w:lang w:val="en-GB"/>
        </w:rPr>
      </w:pPr>
    </w:p>
    <w:p w14:paraId="7F0861B8" w14:textId="77777777" w:rsidR="000C53F4" w:rsidRDefault="000C53F4" w:rsidP="000C53F4">
      <w:pPr>
        <w:spacing w:after="160" w:line="259" w:lineRule="auto"/>
        <w:rPr>
          <w:rFonts w:ascii="Arial" w:hAnsi="Arial" w:cs="Arial"/>
          <w:lang w:val="en-GB"/>
        </w:rPr>
      </w:pPr>
    </w:p>
    <w:sectPr w:rsidR="000C53F4" w:rsidSect="00D2392D">
      <w:footerReference w:type="default" r:id="rId7"/>
      <w:pgSz w:w="11907" w:h="16839" w:code="9"/>
      <w:pgMar w:top="1350" w:right="1197" w:bottom="1350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568A2" w14:textId="77777777" w:rsidR="009343A4" w:rsidRDefault="009343A4" w:rsidP="00333D25">
      <w:pPr>
        <w:spacing w:line="240" w:lineRule="auto"/>
      </w:pPr>
      <w:r>
        <w:separator/>
      </w:r>
    </w:p>
  </w:endnote>
  <w:endnote w:type="continuationSeparator" w:id="0">
    <w:p w14:paraId="43BF22B0" w14:textId="77777777" w:rsidR="009343A4" w:rsidRDefault="009343A4" w:rsidP="00333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DB977" w14:textId="77619D28" w:rsidR="00F05BA0" w:rsidRPr="00D2392D" w:rsidRDefault="00C83590" w:rsidP="00D2392D">
    <w:pPr>
      <w:pStyle w:val="Footer"/>
      <w:jc w:val="right"/>
      <w:rPr>
        <w:rFonts w:ascii="Arial" w:hAnsi="Arial" w:cs="Arial"/>
        <w:sz w:val="18"/>
      </w:rPr>
    </w:pPr>
    <w:r w:rsidRPr="00D2392D">
      <w:rPr>
        <w:rFonts w:ascii="Arial" w:hAnsi="Arial" w:cs="Arial"/>
        <w:sz w:val="18"/>
      </w:rPr>
      <w:fldChar w:fldCharType="begin"/>
    </w:r>
    <w:r w:rsidRPr="00D2392D">
      <w:rPr>
        <w:rFonts w:ascii="Arial" w:hAnsi="Arial" w:cs="Arial"/>
        <w:sz w:val="18"/>
      </w:rPr>
      <w:instrText xml:space="preserve"> PAGE   \* MERGEFORMAT </w:instrText>
    </w:r>
    <w:r w:rsidRPr="00D2392D">
      <w:rPr>
        <w:rFonts w:ascii="Arial" w:hAnsi="Arial" w:cs="Arial"/>
        <w:sz w:val="18"/>
      </w:rPr>
      <w:fldChar w:fldCharType="separate"/>
    </w:r>
    <w:r w:rsidR="001320ED">
      <w:rPr>
        <w:rFonts w:ascii="Arial" w:hAnsi="Arial" w:cs="Arial"/>
        <w:noProof/>
        <w:sz w:val="18"/>
      </w:rPr>
      <w:t>1</w:t>
    </w:r>
    <w:r w:rsidRPr="00D2392D">
      <w:rPr>
        <w:rFonts w:ascii="Arial" w:hAnsi="Arial" w:cs="Arial"/>
        <w:noProof/>
        <w:sz w:val="18"/>
      </w:rPr>
      <w:fldChar w:fldCharType="end"/>
    </w:r>
  </w:p>
  <w:p w14:paraId="0330EFC3" w14:textId="77777777" w:rsidR="00F05BA0" w:rsidRDefault="009343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2FD0F" w14:textId="77777777" w:rsidR="009343A4" w:rsidRDefault="009343A4" w:rsidP="00333D25">
      <w:pPr>
        <w:spacing w:line="240" w:lineRule="auto"/>
      </w:pPr>
      <w:r>
        <w:separator/>
      </w:r>
    </w:p>
  </w:footnote>
  <w:footnote w:type="continuationSeparator" w:id="0">
    <w:p w14:paraId="1558972D" w14:textId="77777777" w:rsidR="009343A4" w:rsidRDefault="009343A4" w:rsidP="00333D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95DD8"/>
    <w:multiLevelType w:val="hybridMultilevel"/>
    <w:tmpl w:val="5D723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FE3BC7"/>
    <w:multiLevelType w:val="hybridMultilevel"/>
    <w:tmpl w:val="C896C8AC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C646CE"/>
    <w:multiLevelType w:val="hybridMultilevel"/>
    <w:tmpl w:val="45484F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30506"/>
    <w:multiLevelType w:val="hybridMultilevel"/>
    <w:tmpl w:val="ECE0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43993"/>
    <w:multiLevelType w:val="hybridMultilevel"/>
    <w:tmpl w:val="49DA9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A7351"/>
    <w:multiLevelType w:val="hybridMultilevel"/>
    <w:tmpl w:val="60E80CC4"/>
    <w:lvl w:ilvl="0" w:tplc="56043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4879EA"/>
    <w:multiLevelType w:val="hybridMultilevel"/>
    <w:tmpl w:val="B0C05928"/>
    <w:lvl w:ilvl="0" w:tplc="F9CEDA12">
      <w:start w:val="1"/>
      <w:numFmt w:val="decimal"/>
      <w:lvlText w:val="%1."/>
      <w:lvlJc w:val="left"/>
      <w:pPr>
        <w:ind w:left="-8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766B0"/>
    <w:multiLevelType w:val="hybridMultilevel"/>
    <w:tmpl w:val="3D9ABA68"/>
    <w:lvl w:ilvl="0" w:tplc="DC6A4D80">
      <w:start w:val="1"/>
      <w:numFmt w:val="decimal"/>
      <w:lvlText w:val="%1."/>
      <w:lvlJc w:val="left"/>
      <w:pPr>
        <w:ind w:left="-84" w:hanging="360"/>
      </w:pPr>
      <w:rPr>
        <w:rFonts w:hint="default"/>
        <w:b w:val="0"/>
        <w:color w:val="000000"/>
      </w:rPr>
    </w:lvl>
    <w:lvl w:ilvl="1" w:tplc="04090001">
      <w:start w:val="1"/>
      <w:numFmt w:val="bullet"/>
      <w:lvlText w:val=""/>
      <w:lvlJc w:val="left"/>
      <w:pPr>
        <w:ind w:left="63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356" w:hanging="180"/>
      </w:pPr>
    </w:lvl>
    <w:lvl w:ilvl="3" w:tplc="0409000F" w:tentative="1">
      <w:start w:val="1"/>
      <w:numFmt w:val="decimal"/>
      <w:lvlText w:val="%4."/>
      <w:lvlJc w:val="left"/>
      <w:pPr>
        <w:ind w:left="2076" w:hanging="360"/>
      </w:pPr>
    </w:lvl>
    <w:lvl w:ilvl="4" w:tplc="04090019" w:tentative="1">
      <w:start w:val="1"/>
      <w:numFmt w:val="lowerLetter"/>
      <w:lvlText w:val="%5."/>
      <w:lvlJc w:val="left"/>
      <w:pPr>
        <w:ind w:left="2796" w:hanging="360"/>
      </w:pPr>
    </w:lvl>
    <w:lvl w:ilvl="5" w:tplc="0409001B" w:tentative="1">
      <w:start w:val="1"/>
      <w:numFmt w:val="lowerRoman"/>
      <w:lvlText w:val="%6."/>
      <w:lvlJc w:val="right"/>
      <w:pPr>
        <w:ind w:left="3516" w:hanging="180"/>
      </w:pPr>
    </w:lvl>
    <w:lvl w:ilvl="6" w:tplc="0409000F" w:tentative="1">
      <w:start w:val="1"/>
      <w:numFmt w:val="decimal"/>
      <w:lvlText w:val="%7."/>
      <w:lvlJc w:val="left"/>
      <w:pPr>
        <w:ind w:left="4236" w:hanging="360"/>
      </w:pPr>
    </w:lvl>
    <w:lvl w:ilvl="7" w:tplc="04090019" w:tentative="1">
      <w:start w:val="1"/>
      <w:numFmt w:val="lowerLetter"/>
      <w:lvlText w:val="%8."/>
      <w:lvlJc w:val="left"/>
      <w:pPr>
        <w:ind w:left="4956" w:hanging="360"/>
      </w:pPr>
    </w:lvl>
    <w:lvl w:ilvl="8" w:tplc="0409001B" w:tentative="1">
      <w:start w:val="1"/>
      <w:numFmt w:val="lowerRoman"/>
      <w:lvlText w:val="%9."/>
      <w:lvlJc w:val="right"/>
      <w:pPr>
        <w:ind w:left="5676" w:hanging="180"/>
      </w:pPr>
    </w:lvl>
  </w:abstractNum>
  <w:abstractNum w:abstractNumId="8" w15:restartNumberingAfterBreak="0">
    <w:nsid w:val="57202A96"/>
    <w:multiLevelType w:val="hybridMultilevel"/>
    <w:tmpl w:val="6158EF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E10C1E"/>
    <w:multiLevelType w:val="hybridMultilevel"/>
    <w:tmpl w:val="3718182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042D2C"/>
    <w:multiLevelType w:val="hybridMultilevel"/>
    <w:tmpl w:val="2EE8C558"/>
    <w:lvl w:ilvl="0" w:tplc="1992591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52481454">
      <w:start w:val="1"/>
      <w:numFmt w:val="lowerLetter"/>
      <w:lvlText w:val="%2."/>
      <w:lvlJc w:val="left"/>
      <w:pPr>
        <w:ind w:left="1440" w:hanging="360"/>
      </w:pPr>
      <w:rPr>
        <w:lang w:val="pt-P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F0F33"/>
    <w:multiLevelType w:val="hybridMultilevel"/>
    <w:tmpl w:val="825099A0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7803C6"/>
    <w:multiLevelType w:val="hybridMultilevel"/>
    <w:tmpl w:val="FEE2A89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8F4E0F"/>
    <w:multiLevelType w:val="hybridMultilevel"/>
    <w:tmpl w:val="BF2A4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84791"/>
    <w:multiLevelType w:val="hybridMultilevel"/>
    <w:tmpl w:val="0B5C063E"/>
    <w:lvl w:ilvl="0" w:tplc="56043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E14B82"/>
    <w:multiLevelType w:val="hybridMultilevel"/>
    <w:tmpl w:val="1336549C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4"/>
  </w:num>
  <w:num w:numId="5">
    <w:abstractNumId w:val="15"/>
  </w:num>
  <w:num w:numId="6">
    <w:abstractNumId w:val="1"/>
  </w:num>
  <w:num w:numId="7">
    <w:abstractNumId w:val="12"/>
  </w:num>
  <w:num w:numId="8">
    <w:abstractNumId w:val="7"/>
  </w:num>
  <w:num w:numId="9">
    <w:abstractNumId w:val="6"/>
  </w:num>
  <w:num w:numId="10">
    <w:abstractNumId w:val="11"/>
  </w:num>
  <w:num w:numId="11">
    <w:abstractNumId w:val="2"/>
  </w:num>
  <w:num w:numId="12">
    <w:abstractNumId w:val="8"/>
  </w:num>
  <w:num w:numId="13">
    <w:abstractNumId w:val="13"/>
  </w:num>
  <w:num w:numId="14">
    <w:abstractNumId w:val="0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D25"/>
    <w:rsid w:val="0004147E"/>
    <w:rsid w:val="000444D4"/>
    <w:rsid w:val="00071672"/>
    <w:rsid w:val="000C53F4"/>
    <w:rsid w:val="001320ED"/>
    <w:rsid w:val="001A673E"/>
    <w:rsid w:val="00267578"/>
    <w:rsid w:val="00281F52"/>
    <w:rsid w:val="0029242F"/>
    <w:rsid w:val="00333D25"/>
    <w:rsid w:val="0037194B"/>
    <w:rsid w:val="00385F36"/>
    <w:rsid w:val="003D16E6"/>
    <w:rsid w:val="00463D23"/>
    <w:rsid w:val="00470754"/>
    <w:rsid w:val="004E4453"/>
    <w:rsid w:val="004F414E"/>
    <w:rsid w:val="00500D60"/>
    <w:rsid w:val="00532516"/>
    <w:rsid w:val="00581D29"/>
    <w:rsid w:val="005A3EE8"/>
    <w:rsid w:val="005B7993"/>
    <w:rsid w:val="00610F3A"/>
    <w:rsid w:val="006446A2"/>
    <w:rsid w:val="006B4530"/>
    <w:rsid w:val="006F715E"/>
    <w:rsid w:val="00731ED4"/>
    <w:rsid w:val="007740AC"/>
    <w:rsid w:val="00784B67"/>
    <w:rsid w:val="007D0A11"/>
    <w:rsid w:val="007D23D4"/>
    <w:rsid w:val="007E10DC"/>
    <w:rsid w:val="008102FC"/>
    <w:rsid w:val="00871DD0"/>
    <w:rsid w:val="008A653D"/>
    <w:rsid w:val="008D750F"/>
    <w:rsid w:val="008E5324"/>
    <w:rsid w:val="00900228"/>
    <w:rsid w:val="009022BD"/>
    <w:rsid w:val="00914526"/>
    <w:rsid w:val="00930BB0"/>
    <w:rsid w:val="009343A4"/>
    <w:rsid w:val="00936CEE"/>
    <w:rsid w:val="00960C9C"/>
    <w:rsid w:val="00974B45"/>
    <w:rsid w:val="009922EE"/>
    <w:rsid w:val="009A2E0F"/>
    <w:rsid w:val="009A7277"/>
    <w:rsid w:val="00A23B41"/>
    <w:rsid w:val="00AD7999"/>
    <w:rsid w:val="00B41162"/>
    <w:rsid w:val="00B55F4F"/>
    <w:rsid w:val="00B77C1B"/>
    <w:rsid w:val="00B959F5"/>
    <w:rsid w:val="00BB41D9"/>
    <w:rsid w:val="00BE20BE"/>
    <w:rsid w:val="00BE56E5"/>
    <w:rsid w:val="00C45852"/>
    <w:rsid w:val="00C571D9"/>
    <w:rsid w:val="00C83590"/>
    <w:rsid w:val="00C84FE2"/>
    <w:rsid w:val="00CA29EA"/>
    <w:rsid w:val="00CA36BB"/>
    <w:rsid w:val="00D13A0D"/>
    <w:rsid w:val="00D15140"/>
    <w:rsid w:val="00D67798"/>
    <w:rsid w:val="00DD0FBD"/>
    <w:rsid w:val="00DF12C4"/>
    <w:rsid w:val="00E356DD"/>
    <w:rsid w:val="00E85050"/>
    <w:rsid w:val="00E909F1"/>
    <w:rsid w:val="00EE118D"/>
    <w:rsid w:val="00F44069"/>
    <w:rsid w:val="00F97567"/>
    <w:rsid w:val="00FA063A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B196A"/>
  <w15:chartTrackingRefBased/>
  <w15:docId w15:val="{A8BF68F8-E4D2-4C01-84D3-D39F8560B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D25"/>
    <w:pPr>
      <w:spacing w:after="0" w:line="260" w:lineRule="exact"/>
    </w:pPr>
    <w:rPr>
      <w:rFonts w:ascii="Times New Roman" w:eastAsia="Times" w:hAnsi="Times New Roman" w:cs="Times New Roman"/>
      <w:color w:val="000000"/>
      <w:szCs w:val="20"/>
      <w:lang w:val="pt-PT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33D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paragraph" w:styleId="Footer">
    <w:name w:val="footer"/>
    <w:basedOn w:val="Normal"/>
    <w:link w:val="FooterChar"/>
    <w:uiPriority w:val="99"/>
    <w:rsid w:val="00333D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MCHIP_list paragraph,????"/>
    <w:basedOn w:val="Normal"/>
    <w:link w:val="ListParagraphChar"/>
    <w:uiPriority w:val="34"/>
    <w:qFormat/>
    <w:rsid w:val="00333D25"/>
    <w:pPr>
      <w:spacing w:line="240" w:lineRule="auto"/>
      <w:ind w:left="720"/>
    </w:pPr>
    <w:rPr>
      <w:rFonts w:eastAsia="Times New Roman"/>
      <w:color w:val="auto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333D25"/>
    <w:pPr>
      <w:spacing w:line="240" w:lineRule="auto"/>
    </w:pPr>
    <w:rPr>
      <w:rFonts w:eastAsia="Times New Roman"/>
      <w:color w:val="auto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3D2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uiPriority w:val="99"/>
    <w:rsid w:val="00333D25"/>
    <w:rPr>
      <w:vertAlign w:val="superscript"/>
    </w:rPr>
  </w:style>
  <w:style w:type="character" w:styleId="Strong">
    <w:name w:val="Strong"/>
    <w:qFormat/>
    <w:rsid w:val="00333D25"/>
    <w:rPr>
      <w:b/>
      <w:bCs/>
    </w:rPr>
  </w:style>
  <w:style w:type="table" w:styleId="TableGrid">
    <w:name w:val="Table Grid"/>
    <w:basedOn w:val="TableNormal"/>
    <w:uiPriority w:val="39"/>
    <w:rsid w:val="00333D25"/>
    <w:pPr>
      <w:spacing w:after="0" w:line="240" w:lineRule="auto"/>
    </w:pPr>
    <w:rPr>
      <w:rFonts w:ascii="Times" w:eastAsia="Times" w:hAnsi="Times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YY">
    <w:name w:val="BODYYY"/>
    <w:basedOn w:val="Normal"/>
    <w:link w:val="BODYYYChar"/>
    <w:qFormat/>
    <w:rsid w:val="00333D25"/>
    <w:pPr>
      <w:autoSpaceDE w:val="0"/>
      <w:autoSpaceDN w:val="0"/>
      <w:adjustRightInd w:val="0"/>
      <w:spacing w:line="276" w:lineRule="auto"/>
    </w:pPr>
    <w:rPr>
      <w:rFonts w:ascii="Arial" w:eastAsiaTheme="minorHAnsi" w:hAnsi="Arial" w:cs="Arial"/>
      <w:color w:val="auto"/>
      <w:sz w:val="20"/>
      <w:lang w:val="en-US" w:eastAsia="en-US"/>
    </w:rPr>
  </w:style>
  <w:style w:type="character" w:customStyle="1" w:styleId="BODYYYChar">
    <w:name w:val="BODYYY Char"/>
    <w:basedOn w:val="DefaultParagraphFont"/>
    <w:link w:val="BODYYY"/>
    <w:rsid w:val="00333D25"/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333D25"/>
    <w:rPr>
      <w:rFonts w:ascii="Times New Roman" w:eastAsia="Times New Roman" w:hAnsi="Times New Roman" w:cs="Times New Roman"/>
      <w:sz w:val="24"/>
      <w:szCs w:val="24"/>
      <w:lang w:val="pt-PT"/>
    </w:rPr>
  </w:style>
  <w:style w:type="paragraph" w:customStyle="1" w:styleId="Default">
    <w:name w:val="Default"/>
    <w:rsid w:val="00333D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333D2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33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D2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D25"/>
    <w:rPr>
      <w:rFonts w:ascii="Times New Roman" w:eastAsia="Times" w:hAnsi="Times New Roman" w:cs="Times New Roman"/>
      <w:color w:val="000000"/>
      <w:sz w:val="20"/>
      <w:szCs w:val="20"/>
      <w:lang w:val="pt-PT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D25"/>
    <w:rPr>
      <w:rFonts w:ascii="Times New Roman" w:eastAsia="Times" w:hAnsi="Times New Roman" w:cs="Times New Roman"/>
      <w:b/>
      <w:bCs/>
      <w:color w:val="000000"/>
      <w:sz w:val="20"/>
      <w:szCs w:val="20"/>
      <w:lang w:val="pt-PT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D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D25"/>
    <w:rPr>
      <w:rFonts w:ascii="Segoe UI" w:eastAsia="Times" w:hAnsi="Segoe UI" w:cs="Segoe UI"/>
      <w:color w:val="000000"/>
      <w:sz w:val="18"/>
      <w:szCs w:val="18"/>
      <w:lang w:val="pt-PT" w:eastAsia="en-GB"/>
    </w:rPr>
  </w:style>
  <w:style w:type="paragraph" w:customStyle="1" w:styleId="Standard">
    <w:name w:val="Standard"/>
    <w:rsid w:val="00333D2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Nurillo Nosirov</cp:lastModifiedBy>
  <cp:revision>23</cp:revision>
  <cp:lastPrinted>2018-09-03T07:13:00Z</cp:lastPrinted>
  <dcterms:created xsi:type="dcterms:W3CDTF">2018-09-17T15:18:00Z</dcterms:created>
  <dcterms:modified xsi:type="dcterms:W3CDTF">2021-06-11T10:32:00Z</dcterms:modified>
</cp:coreProperties>
</file>