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47AA2" w:rsidRDefault="00E05C0F">
      <w:pPr>
        <w:keepNext/>
        <w:keepLines/>
        <w:pBdr>
          <w:top w:val="nil"/>
          <w:left w:val="nil"/>
          <w:bottom w:val="nil"/>
          <w:right w:val="nil"/>
          <w:between w:val="nil"/>
        </w:pBdr>
        <w:spacing w:before="360" w:after="120"/>
        <w:rPr>
          <w:b/>
          <w:color w:val="0092D1"/>
          <w:sz w:val="28"/>
          <w:szCs w:val="28"/>
        </w:rPr>
      </w:pPr>
      <w:r>
        <w:rPr>
          <w:b/>
          <w:color w:val="0092D1"/>
          <w:sz w:val="28"/>
          <w:szCs w:val="28"/>
        </w:rPr>
        <w:t>Section III: Returnable Bidding Forms</w:t>
      </w:r>
    </w:p>
    <w:p w:rsidR="00947AA2" w:rsidRDefault="00E05C0F">
      <w:pPr>
        <w:keepNext/>
        <w:keepLines/>
        <w:pBdr>
          <w:top w:val="nil"/>
          <w:left w:val="nil"/>
          <w:bottom w:val="nil"/>
          <w:right w:val="nil"/>
          <w:between w:val="nil"/>
        </w:pBdr>
        <w:spacing w:before="360" w:after="240"/>
        <w:rPr>
          <w:color w:val="000000"/>
        </w:rPr>
      </w:pPr>
      <w:r>
        <w:rPr>
          <w:b/>
          <w:color w:val="000000"/>
        </w:rPr>
        <w:t>eSourcing reference:</w:t>
      </w:r>
      <w:r>
        <w:rPr>
          <w:color w:val="000000"/>
        </w:rPr>
        <w:t xml:space="preserve"> ITB/202</w:t>
      </w:r>
      <w:r>
        <w:t>1</w:t>
      </w:r>
      <w:r>
        <w:rPr>
          <w:color w:val="000000"/>
        </w:rPr>
        <w:t>/</w:t>
      </w:r>
      <w:r>
        <w:t>21221</w:t>
      </w:r>
    </w:p>
    <w:p w:rsidR="00947AA2" w:rsidRDefault="00E05C0F">
      <w:pPr>
        <w:jc w:val="both"/>
        <w:rPr>
          <w:smallCaps/>
          <w:color w:val="000000"/>
        </w:rPr>
      </w:pPr>
      <w:r>
        <w:rPr>
          <w:color w:val="000000"/>
          <w:highlight w:val="cyan"/>
        </w:rPr>
        <w:t xml:space="preserve">Note to Bidders: </w:t>
      </w:r>
      <w:r>
        <w:rPr>
          <w:highlight w:val="cyan"/>
        </w:rPr>
        <w:t xml:space="preserve">The following returnable forms are part of this ITB and must be completed and returned by bidders as part of their Bid. </w:t>
      </w:r>
      <w:r>
        <w:rPr>
          <w:color w:val="000000"/>
          <w:highlight w:val="cyan"/>
        </w:rPr>
        <w:t xml:space="preserve">Instructions to complete each Form are highlighted in blue in each Form. Please complete the Returnable </w:t>
      </w:r>
      <w:r>
        <w:rPr>
          <w:highlight w:val="cyan"/>
        </w:rPr>
        <w:t>Bidding</w:t>
      </w:r>
      <w:r>
        <w:rPr>
          <w:color w:val="000000"/>
          <w:highlight w:val="cyan"/>
        </w:rPr>
        <w:t xml:space="preserve"> Forms as instructed and return them as part of your bid by uploading them against their specific Document Checklist in the UNOPS eSourcing system.</w:t>
      </w:r>
    </w:p>
    <w:p w:rsidR="00947AA2" w:rsidRDefault="00947AA2">
      <w:pPr>
        <w:pBdr>
          <w:top w:val="nil"/>
          <w:left w:val="nil"/>
          <w:bottom w:val="nil"/>
          <w:right w:val="nil"/>
          <w:between w:val="nil"/>
        </w:pBdr>
        <w:spacing w:line="276" w:lineRule="auto"/>
        <w:rPr>
          <w:color w:val="000000"/>
        </w:rPr>
      </w:pPr>
    </w:p>
    <w:p w:rsidR="00947AA2" w:rsidRDefault="00947AA2">
      <w:pPr>
        <w:pBdr>
          <w:top w:val="nil"/>
          <w:left w:val="nil"/>
          <w:bottom w:val="nil"/>
          <w:right w:val="nil"/>
          <w:between w:val="nil"/>
        </w:pBdr>
        <w:spacing w:line="276" w:lineRule="auto"/>
        <w:rPr>
          <w:color w:val="000000"/>
        </w:rPr>
      </w:pPr>
    </w:p>
    <w:p w:rsidR="00947AA2" w:rsidRDefault="00E05C0F">
      <w:pPr>
        <w:pBdr>
          <w:top w:val="nil"/>
          <w:left w:val="nil"/>
          <w:bottom w:val="nil"/>
          <w:right w:val="nil"/>
          <w:between w:val="nil"/>
        </w:pBdr>
        <w:tabs>
          <w:tab w:val="left" w:pos="-720"/>
          <w:tab w:val="left" w:pos="0"/>
          <w:tab w:val="left" w:pos="720"/>
          <w:tab w:val="left" w:pos="709"/>
        </w:tabs>
        <w:spacing w:after="120"/>
        <w:jc w:val="both"/>
        <w:rPr>
          <w:color w:val="000000"/>
        </w:rPr>
      </w:pPr>
      <w:r>
        <w:rPr>
          <w:color w:val="000000"/>
        </w:rPr>
        <w:t>This Section comprises the following Returnable Bidding Forms:</w:t>
      </w:r>
    </w:p>
    <w:p w:rsidR="00947AA2" w:rsidRDefault="00E05C0F">
      <w:pPr>
        <w:numPr>
          <w:ilvl w:val="0"/>
          <w:numId w:val="8"/>
        </w:numPr>
        <w:pBdr>
          <w:top w:val="nil"/>
          <w:left w:val="nil"/>
          <w:bottom w:val="nil"/>
          <w:right w:val="nil"/>
          <w:between w:val="nil"/>
        </w:pBdr>
        <w:ind w:left="1418" w:hanging="425"/>
        <w:jc w:val="both"/>
        <w:rPr>
          <w:color w:val="000000"/>
        </w:rPr>
      </w:pPr>
      <w:r>
        <w:rPr>
          <w:color w:val="000000"/>
        </w:rPr>
        <w:t>Form A: Joint Venture Partner Information Form</w:t>
      </w:r>
    </w:p>
    <w:p w:rsidR="00947AA2" w:rsidRDefault="00E05C0F">
      <w:pPr>
        <w:numPr>
          <w:ilvl w:val="0"/>
          <w:numId w:val="8"/>
        </w:numPr>
        <w:pBdr>
          <w:top w:val="nil"/>
          <w:left w:val="nil"/>
          <w:bottom w:val="nil"/>
          <w:right w:val="nil"/>
          <w:between w:val="nil"/>
        </w:pBdr>
        <w:ind w:left="1418" w:hanging="425"/>
        <w:jc w:val="both"/>
        <w:rPr>
          <w:color w:val="000000"/>
        </w:rPr>
      </w:pPr>
      <w:r>
        <w:rPr>
          <w:color w:val="000000"/>
        </w:rPr>
        <w:t>Form B: Bid Submission Form</w:t>
      </w:r>
    </w:p>
    <w:p w:rsidR="00947AA2" w:rsidRDefault="00E05C0F">
      <w:pPr>
        <w:numPr>
          <w:ilvl w:val="0"/>
          <w:numId w:val="8"/>
        </w:numPr>
        <w:pBdr>
          <w:top w:val="nil"/>
          <w:left w:val="nil"/>
          <w:bottom w:val="nil"/>
          <w:right w:val="nil"/>
          <w:between w:val="nil"/>
        </w:pBdr>
        <w:ind w:left="1418" w:hanging="425"/>
        <w:jc w:val="both"/>
        <w:rPr>
          <w:color w:val="000000"/>
        </w:rPr>
      </w:pPr>
      <w:r>
        <w:rPr>
          <w:color w:val="000000"/>
        </w:rPr>
        <w:t>Form C: Price Schedule Form</w:t>
      </w:r>
    </w:p>
    <w:p w:rsidR="00947AA2" w:rsidRDefault="00E05C0F">
      <w:pPr>
        <w:numPr>
          <w:ilvl w:val="0"/>
          <w:numId w:val="8"/>
        </w:numPr>
        <w:pBdr>
          <w:top w:val="nil"/>
          <w:left w:val="nil"/>
          <w:bottom w:val="nil"/>
          <w:right w:val="nil"/>
          <w:between w:val="nil"/>
        </w:pBdr>
        <w:ind w:left="1418" w:hanging="425"/>
        <w:jc w:val="both"/>
        <w:rPr>
          <w:color w:val="000000"/>
        </w:rPr>
      </w:pPr>
      <w:r>
        <w:rPr>
          <w:color w:val="000000"/>
        </w:rPr>
        <w:t>Form D: Technical Bid Form</w:t>
      </w:r>
    </w:p>
    <w:p w:rsidR="00947AA2" w:rsidRDefault="00E05C0F">
      <w:pPr>
        <w:numPr>
          <w:ilvl w:val="0"/>
          <w:numId w:val="8"/>
        </w:numPr>
        <w:pBdr>
          <w:top w:val="nil"/>
          <w:left w:val="nil"/>
          <w:bottom w:val="nil"/>
          <w:right w:val="nil"/>
          <w:between w:val="nil"/>
        </w:pBdr>
        <w:ind w:left="1418" w:hanging="425"/>
        <w:jc w:val="both"/>
        <w:rPr>
          <w:color w:val="000000"/>
        </w:rPr>
      </w:pPr>
      <w:r>
        <w:rPr>
          <w:color w:val="000000"/>
        </w:rPr>
        <w:t xml:space="preserve">Form E: Bid Security Form </w:t>
      </w:r>
      <w:r>
        <w:rPr>
          <w:b/>
          <w:color w:val="000000"/>
          <w:highlight w:val="red"/>
        </w:rPr>
        <w:t>(Not Required)</w:t>
      </w:r>
    </w:p>
    <w:p w:rsidR="00947AA2" w:rsidRDefault="00E05C0F">
      <w:pPr>
        <w:numPr>
          <w:ilvl w:val="0"/>
          <w:numId w:val="8"/>
        </w:numPr>
        <w:pBdr>
          <w:top w:val="nil"/>
          <w:left w:val="nil"/>
          <w:bottom w:val="nil"/>
          <w:right w:val="nil"/>
          <w:between w:val="nil"/>
        </w:pBdr>
        <w:ind w:left="1418" w:hanging="425"/>
        <w:jc w:val="both"/>
        <w:rPr>
          <w:color w:val="000000"/>
        </w:rPr>
      </w:pPr>
      <w:r>
        <w:rPr>
          <w:color w:val="000000"/>
        </w:rPr>
        <w:t xml:space="preserve">Form F: Manufacturer’s authorization form </w:t>
      </w:r>
    </w:p>
    <w:p w:rsidR="00947AA2" w:rsidRDefault="00E05C0F">
      <w:pPr>
        <w:numPr>
          <w:ilvl w:val="0"/>
          <w:numId w:val="8"/>
        </w:numPr>
        <w:pBdr>
          <w:top w:val="nil"/>
          <w:left w:val="nil"/>
          <w:bottom w:val="nil"/>
          <w:right w:val="nil"/>
          <w:between w:val="nil"/>
        </w:pBdr>
        <w:ind w:left="1418" w:hanging="425"/>
        <w:jc w:val="both"/>
        <w:rPr>
          <w:color w:val="000000"/>
        </w:rPr>
      </w:pPr>
      <w:r>
        <w:rPr>
          <w:color w:val="000000"/>
        </w:rPr>
        <w:t xml:space="preserve">Form G: Performance Statement Form </w:t>
      </w:r>
    </w:p>
    <w:p w:rsidR="00947AA2" w:rsidRDefault="00947AA2">
      <w:pPr>
        <w:pBdr>
          <w:top w:val="nil"/>
          <w:left w:val="nil"/>
          <w:bottom w:val="nil"/>
          <w:right w:val="nil"/>
          <w:between w:val="nil"/>
        </w:pBdr>
        <w:jc w:val="center"/>
        <w:rPr>
          <w:b/>
          <w:smallCaps/>
          <w:color w:val="000000"/>
        </w:rPr>
      </w:pPr>
    </w:p>
    <w:p w:rsidR="00947AA2" w:rsidRDefault="00E05C0F">
      <w:pPr>
        <w:rPr>
          <w:b/>
          <w:smallCaps/>
          <w:color w:val="000000"/>
        </w:rPr>
      </w:pPr>
      <w:r>
        <w:br w:type="page"/>
      </w:r>
    </w:p>
    <w:p w:rsidR="00947AA2" w:rsidRDefault="00E05C0F">
      <w:pPr>
        <w:keepNext/>
        <w:keepLines/>
        <w:pBdr>
          <w:top w:val="nil"/>
          <w:left w:val="nil"/>
          <w:bottom w:val="nil"/>
          <w:right w:val="nil"/>
          <w:between w:val="nil"/>
        </w:pBdr>
        <w:spacing w:before="360" w:after="120"/>
        <w:rPr>
          <w:b/>
          <w:color w:val="0092D1"/>
          <w:sz w:val="28"/>
          <w:szCs w:val="28"/>
        </w:rPr>
      </w:pPr>
      <w:r>
        <w:rPr>
          <w:b/>
          <w:color w:val="0092D1"/>
          <w:sz w:val="28"/>
          <w:szCs w:val="28"/>
        </w:rPr>
        <w:lastRenderedPageBreak/>
        <w:t>Form A: Joint Venture Partner Information Form</w:t>
      </w:r>
    </w:p>
    <w:p w:rsidR="00947AA2" w:rsidRDefault="00E05C0F">
      <w:r>
        <w:t>The Bidder shall fill in this Form in accordance with the instructions indicated below.</w:t>
      </w:r>
    </w:p>
    <w:p w:rsidR="00947AA2" w:rsidRDefault="00947AA2">
      <w:pPr>
        <w:ind w:left="720" w:hanging="720"/>
      </w:pPr>
    </w:p>
    <w:p w:rsidR="00947AA2" w:rsidRDefault="00E05C0F">
      <w:pPr>
        <w:pBdr>
          <w:top w:val="nil"/>
          <w:left w:val="nil"/>
          <w:bottom w:val="nil"/>
          <w:right w:val="nil"/>
          <w:between w:val="nil"/>
        </w:pBdr>
        <w:spacing w:after="60"/>
        <w:rPr>
          <w:color w:val="000000"/>
        </w:rPr>
      </w:pPr>
      <w:r>
        <w:rPr>
          <w:color w:val="000000"/>
        </w:rPr>
        <w:t>ITB reference no: ITB/202</w:t>
      </w:r>
      <w:r>
        <w:t>1</w:t>
      </w:r>
      <w:r>
        <w:rPr>
          <w:color w:val="000000"/>
        </w:rPr>
        <w:t>/</w:t>
      </w:r>
      <w:r>
        <w:t>21221</w:t>
      </w:r>
    </w:p>
    <w:p w:rsidR="00947AA2" w:rsidRDefault="00E05C0F">
      <w:pPr>
        <w:pBdr>
          <w:top w:val="nil"/>
          <w:left w:val="nil"/>
          <w:bottom w:val="nil"/>
          <w:right w:val="nil"/>
          <w:between w:val="nil"/>
        </w:pBdr>
        <w:spacing w:after="60"/>
        <w:rPr>
          <w:color w:val="000000"/>
        </w:rPr>
      </w:pPr>
      <w:r>
        <w:rPr>
          <w:color w:val="000000"/>
        </w:rPr>
        <w:t xml:space="preserve">Name of Bidder: </w:t>
      </w:r>
      <w:r>
        <w:rPr>
          <w:color w:val="000000"/>
          <w:highlight w:val="cyan"/>
        </w:rPr>
        <w:t>[insert name of bidder]</w:t>
      </w:r>
    </w:p>
    <w:p w:rsidR="00947AA2" w:rsidRDefault="00E05C0F">
      <w:pPr>
        <w:pBdr>
          <w:top w:val="nil"/>
          <w:left w:val="nil"/>
          <w:bottom w:val="nil"/>
          <w:right w:val="nil"/>
          <w:between w:val="nil"/>
        </w:pBdr>
        <w:spacing w:after="60"/>
        <w:rPr>
          <w:color w:val="000000"/>
        </w:rPr>
      </w:pPr>
      <w:r>
        <w:rPr>
          <w:color w:val="000000"/>
        </w:rPr>
        <w:t xml:space="preserve">Date: </w:t>
      </w:r>
      <w:r>
        <w:rPr>
          <w:color w:val="000000"/>
          <w:highlight w:val="cyan"/>
        </w:rPr>
        <w:t>[insert submission date]</w:t>
      </w:r>
    </w:p>
    <w:p w:rsidR="00947AA2" w:rsidRDefault="00947AA2"/>
    <w:p w:rsidR="00947AA2" w:rsidRDefault="00E05C0F">
      <w:pPr>
        <w:pBdr>
          <w:top w:val="nil"/>
          <w:left w:val="nil"/>
          <w:bottom w:val="nil"/>
          <w:right w:val="nil"/>
          <w:between w:val="nil"/>
        </w:pBdr>
        <w:rPr>
          <w:color w:val="000000"/>
        </w:rPr>
      </w:pPr>
      <w:r>
        <w:rPr>
          <w:color w:val="000000"/>
        </w:rPr>
        <w:t>To be completed and returned with your Bid if the Bid is submitted as a Joint Venture/Consortium/Association.</w:t>
      </w:r>
    </w:p>
    <w:p w:rsidR="00947AA2" w:rsidRDefault="00947AA2">
      <w:pPr>
        <w:ind w:left="187"/>
        <w:jc w:val="center"/>
        <w:rPr>
          <w:b/>
        </w:rPr>
      </w:pPr>
    </w:p>
    <w:tbl>
      <w:tblPr>
        <w:tblStyle w:val="aff3"/>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6"/>
        <w:gridCol w:w="5384"/>
      </w:tblGrid>
      <w:tr w:rsidR="00947AA2">
        <w:trPr>
          <w:trHeight w:val="378"/>
          <w:jc w:val="center"/>
        </w:trPr>
        <w:tc>
          <w:tcPr>
            <w:tcW w:w="93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947AA2" w:rsidRDefault="00E05C0F">
            <w:pPr>
              <w:jc w:val="center"/>
              <w:rPr>
                <w:b/>
              </w:rPr>
            </w:pPr>
            <w:r>
              <w:rPr>
                <w:b/>
              </w:rPr>
              <w:t>JV / Consortium/ Association Information</w:t>
            </w:r>
          </w:p>
        </w:tc>
      </w:tr>
      <w:tr w:rsidR="00947AA2">
        <w:trPr>
          <w:trHeight w:val="555"/>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47AA2" w:rsidRDefault="00E05C0F">
            <w:pPr>
              <w:rPr>
                <w:b/>
              </w:rPr>
            </w:pPr>
            <w:r>
              <w:rPr>
                <w:b/>
              </w:rPr>
              <w:t>Name</w:t>
            </w:r>
          </w:p>
        </w:tc>
        <w:tc>
          <w:tcPr>
            <w:tcW w:w="5384" w:type="dxa"/>
            <w:tcBorders>
              <w:top w:val="single" w:sz="4" w:space="0" w:color="000000"/>
              <w:left w:val="single" w:sz="4" w:space="0" w:color="000000"/>
              <w:bottom w:val="single" w:sz="4" w:space="0" w:color="000000"/>
              <w:right w:val="single" w:sz="4" w:space="0" w:color="000000"/>
            </w:tcBorders>
            <w:vAlign w:val="center"/>
          </w:tcPr>
          <w:p w:rsidR="00947AA2" w:rsidRDefault="00E05C0F">
            <w:r>
              <w:rPr>
                <w:color w:val="000000"/>
                <w:highlight w:val="cyan"/>
              </w:rPr>
              <w:t>[complete]</w:t>
            </w:r>
          </w:p>
        </w:tc>
      </w:tr>
      <w:tr w:rsidR="00947AA2">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47AA2" w:rsidRDefault="00E05C0F">
            <w:pPr>
              <w:rPr>
                <w:b/>
              </w:rPr>
            </w:pPr>
            <w:r>
              <w:rPr>
                <w:b/>
              </w:rPr>
              <w:t>Names of each partner and contact information</w:t>
            </w:r>
          </w:p>
          <w:p w:rsidR="00947AA2" w:rsidRDefault="00E05C0F">
            <w:pPr>
              <w:rPr>
                <w:b/>
              </w:rPr>
            </w:pPr>
            <w:r>
              <w:t>(address, telephone numbers, fax numbers, e-mail address)</w:t>
            </w:r>
            <w:r>
              <w:rPr>
                <w:b/>
              </w:rPr>
              <w:t xml:space="preserve">  </w:t>
            </w:r>
          </w:p>
        </w:tc>
        <w:tc>
          <w:tcPr>
            <w:tcW w:w="5384" w:type="dxa"/>
            <w:tcBorders>
              <w:top w:val="single" w:sz="4" w:space="0" w:color="000000"/>
              <w:left w:val="single" w:sz="4" w:space="0" w:color="000000"/>
              <w:bottom w:val="single" w:sz="4" w:space="0" w:color="000000"/>
              <w:right w:val="single" w:sz="4" w:space="0" w:color="000000"/>
            </w:tcBorders>
            <w:vAlign w:val="center"/>
          </w:tcPr>
          <w:p w:rsidR="00947AA2" w:rsidRDefault="00E05C0F">
            <w:r>
              <w:rPr>
                <w:color w:val="000000"/>
                <w:highlight w:val="cyan"/>
              </w:rPr>
              <w:t>[complete]</w:t>
            </w:r>
          </w:p>
        </w:tc>
      </w:tr>
      <w:tr w:rsidR="00947AA2">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47AA2" w:rsidRDefault="00E05C0F">
            <w:pPr>
              <w:rPr>
                <w:b/>
              </w:rPr>
            </w:pPr>
            <w:r>
              <w:rPr>
                <w:b/>
              </w:rPr>
              <w:t xml:space="preserve">Name of leading </w:t>
            </w:r>
            <w:r>
              <w:t>partner (with authority to bind the JV, Consortium, Association during the Bidding process and, in the event a Contract is awarded, during contract execution)</w:t>
            </w:r>
          </w:p>
        </w:tc>
        <w:tc>
          <w:tcPr>
            <w:tcW w:w="5384" w:type="dxa"/>
            <w:tcBorders>
              <w:top w:val="single" w:sz="4" w:space="0" w:color="000000"/>
              <w:left w:val="single" w:sz="4" w:space="0" w:color="000000"/>
              <w:bottom w:val="single" w:sz="4" w:space="0" w:color="000000"/>
              <w:right w:val="single" w:sz="4" w:space="0" w:color="000000"/>
            </w:tcBorders>
            <w:vAlign w:val="center"/>
          </w:tcPr>
          <w:p w:rsidR="00947AA2" w:rsidRDefault="00E05C0F">
            <w:r>
              <w:rPr>
                <w:color w:val="000000"/>
                <w:highlight w:val="cyan"/>
              </w:rPr>
              <w:t>[complete]</w:t>
            </w:r>
          </w:p>
        </w:tc>
      </w:tr>
      <w:tr w:rsidR="00947AA2">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47AA2" w:rsidRDefault="00E05C0F">
            <w:pPr>
              <w:rPr>
                <w:b/>
              </w:rPr>
            </w:pPr>
            <w:r>
              <w:rPr>
                <w:b/>
              </w:rPr>
              <w:t>Proposed proportion of responsibilities between partners (in %) with indication of the type of the goods/services to be delivered by each</w:t>
            </w:r>
          </w:p>
        </w:tc>
        <w:tc>
          <w:tcPr>
            <w:tcW w:w="5384" w:type="dxa"/>
            <w:tcBorders>
              <w:top w:val="single" w:sz="4" w:space="0" w:color="000000"/>
              <w:left w:val="single" w:sz="4" w:space="0" w:color="000000"/>
              <w:bottom w:val="single" w:sz="4" w:space="0" w:color="000000"/>
              <w:right w:val="single" w:sz="4" w:space="0" w:color="000000"/>
            </w:tcBorders>
            <w:vAlign w:val="center"/>
          </w:tcPr>
          <w:p w:rsidR="00947AA2" w:rsidRDefault="00E05C0F">
            <w:r>
              <w:rPr>
                <w:color w:val="000000"/>
                <w:highlight w:val="cyan"/>
              </w:rPr>
              <w:t>[complete]</w:t>
            </w:r>
          </w:p>
        </w:tc>
      </w:tr>
    </w:tbl>
    <w:p w:rsidR="00947AA2" w:rsidRDefault="00947AA2">
      <w:pPr>
        <w:jc w:val="both"/>
      </w:pPr>
    </w:p>
    <w:p w:rsidR="00947AA2" w:rsidRDefault="00E05C0F">
      <w:pPr>
        <w:jc w:val="both"/>
        <w:rPr>
          <w:b/>
        </w:rPr>
      </w:pPr>
      <w:r>
        <w:rPr>
          <w:b/>
        </w:rPr>
        <w:t xml:space="preserve">Signatures of all partners of the JV: </w:t>
      </w:r>
      <w:r>
        <w:rPr>
          <w:b/>
        </w:rPr>
        <w:tab/>
        <w:t xml:space="preserve"> </w:t>
      </w:r>
    </w:p>
    <w:p w:rsidR="00947AA2" w:rsidRDefault="00947AA2">
      <w:pPr>
        <w:jc w:val="both"/>
      </w:pPr>
    </w:p>
    <w:p w:rsidR="00947AA2" w:rsidRDefault="00E05C0F">
      <w:pPr>
        <w:jc w:val="both"/>
      </w:pPr>
      <w:r>
        <w:t xml:space="preserve">We hereby confirm that if the contract is awarded, all parties of the Joint Venture/Consortium/Association shall be jointly and severally liable to UNOPS for the </w:t>
      </w:r>
      <w:proofErr w:type="spellStart"/>
      <w:r>
        <w:t>fulfillment</w:t>
      </w:r>
      <w:proofErr w:type="spellEnd"/>
      <w:r>
        <w:t xml:space="preserve"> of the provisions of the Contract.</w:t>
      </w:r>
    </w:p>
    <w:p w:rsidR="00947AA2" w:rsidRDefault="00947AA2">
      <w:pPr>
        <w:jc w:val="both"/>
      </w:pPr>
    </w:p>
    <w:p w:rsidR="00947AA2" w:rsidRDefault="00947AA2">
      <w:pPr>
        <w:jc w:val="both"/>
      </w:pPr>
    </w:p>
    <w:p w:rsidR="00947AA2" w:rsidRDefault="00E05C0F">
      <w:pPr>
        <w:jc w:val="both"/>
      </w:pPr>
      <w:r>
        <w:t>Name of partner: ________________________</w:t>
      </w:r>
      <w:r>
        <w:tab/>
      </w:r>
      <w:r>
        <w:tab/>
        <w:t xml:space="preserve">Name of partner: _________________________ </w:t>
      </w:r>
    </w:p>
    <w:p w:rsidR="00947AA2" w:rsidRDefault="00947AA2">
      <w:pPr>
        <w:jc w:val="both"/>
      </w:pPr>
    </w:p>
    <w:p w:rsidR="00947AA2" w:rsidRDefault="00E05C0F">
      <w:pPr>
        <w:jc w:val="both"/>
      </w:pPr>
      <w:r>
        <w:t>Signature: ______________________________</w:t>
      </w:r>
      <w:r>
        <w:tab/>
      </w:r>
      <w:r>
        <w:tab/>
        <w:t>Signature: _______________________________</w:t>
      </w:r>
    </w:p>
    <w:p w:rsidR="00947AA2" w:rsidRDefault="00947AA2">
      <w:pPr>
        <w:jc w:val="both"/>
      </w:pPr>
    </w:p>
    <w:p w:rsidR="00947AA2" w:rsidRDefault="00E05C0F">
      <w:pPr>
        <w:jc w:val="both"/>
      </w:pPr>
      <w:r>
        <w:t>Date: _______________________</w:t>
      </w:r>
      <w:r>
        <w:tab/>
      </w:r>
      <w:r>
        <w:tab/>
      </w:r>
      <w:r>
        <w:tab/>
        <w:t>Date:  ________________________</w:t>
      </w:r>
    </w:p>
    <w:p w:rsidR="00947AA2" w:rsidRDefault="00947AA2">
      <w:pPr>
        <w:jc w:val="both"/>
      </w:pPr>
    </w:p>
    <w:p w:rsidR="00947AA2" w:rsidRDefault="00947AA2">
      <w:pPr>
        <w:jc w:val="both"/>
      </w:pPr>
    </w:p>
    <w:p w:rsidR="00947AA2" w:rsidRDefault="00947AA2">
      <w:pPr>
        <w:jc w:val="both"/>
      </w:pPr>
    </w:p>
    <w:p w:rsidR="00947AA2" w:rsidRDefault="00E05C0F">
      <w:pPr>
        <w:jc w:val="both"/>
      </w:pPr>
      <w:r>
        <w:t>Name of partner: ________________________</w:t>
      </w:r>
      <w:r>
        <w:tab/>
      </w:r>
      <w:r>
        <w:tab/>
        <w:t xml:space="preserve">Name of partner: _________________________ </w:t>
      </w:r>
    </w:p>
    <w:p w:rsidR="00947AA2" w:rsidRDefault="00947AA2">
      <w:pPr>
        <w:jc w:val="both"/>
      </w:pPr>
    </w:p>
    <w:p w:rsidR="00947AA2" w:rsidRDefault="00E05C0F">
      <w:pPr>
        <w:jc w:val="both"/>
      </w:pPr>
      <w:r>
        <w:t>Signature: ______________________________</w:t>
      </w:r>
      <w:r>
        <w:tab/>
      </w:r>
      <w:r>
        <w:tab/>
        <w:t>Signature: _______________________________</w:t>
      </w:r>
    </w:p>
    <w:p w:rsidR="00947AA2" w:rsidRDefault="00947AA2">
      <w:pPr>
        <w:jc w:val="both"/>
      </w:pPr>
    </w:p>
    <w:p w:rsidR="00947AA2" w:rsidRDefault="00E05C0F">
      <w:pPr>
        <w:jc w:val="both"/>
        <w:rPr>
          <w:b/>
          <w:smallCaps/>
          <w:color w:val="000000"/>
        </w:rPr>
      </w:pPr>
      <w:r>
        <w:t>Date: _______________________</w:t>
      </w:r>
      <w:r>
        <w:tab/>
      </w:r>
      <w:r>
        <w:tab/>
      </w:r>
      <w:r>
        <w:tab/>
        <w:t>Date:  ________________________</w:t>
      </w:r>
    </w:p>
    <w:p w:rsidR="00947AA2" w:rsidRDefault="00947AA2">
      <w:pPr>
        <w:rPr>
          <w:rFonts w:ascii="Cambria" w:eastAsia="Cambria" w:hAnsi="Cambria" w:cs="Cambria"/>
        </w:rPr>
      </w:pPr>
    </w:p>
    <w:p w:rsidR="00947AA2" w:rsidRDefault="00947AA2">
      <w:pPr>
        <w:pBdr>
          <w:top w:val="nil"/>
          <w:left w:val="nil"/>
          <w:bottom w:val="nil"/>
          <w:right w:val="nil"/>
          <w:between w:val="nil"/>
        </w:pBdr>
        <w:tabs>
          <w:tab w:val="left" w:pos="851"/>
        </w:tabs>
        <w:spacing w:after="120"/>
        <w:rPr>
          <w:color w:val="000000"/>
          <w:sz w:val="22"/>
          <w:szCs w:val="22"/>
        </w:rPr>
      </w:pPr>
    </w:p>
    <w:p w:rsidR="00947AA2" w:rsidRDefault="00947AA2">
      <w:pPr>
        <w:pBdr>
          <w:top w:val="nil"/>
          <w:left w:val="nil"/>
          <w:bottom w:val="nil"/>
          <w:right w:val="nil"/>
          <w:between w:val="nil"/>
        </w:pBdr>
        <w:tabs>
          <w:tab w:val="left" w:pos="851"/>
        </w:tabs>
        <w:spacing w:after="120"/>
        <w:rPr>
          <w:color w:val="000000"/>
          <w:sz w:val="22"/>
          <w:szCs w:val="22"/>
        </w:rPr>
      </w:pPr>
    </w:p>
    <w:p w:rsidR="00947AA2" w:rsidRDefault="00E05C0F">
      <w:pPr>
        <w:rPr>
          <w:b/>
          <w:color w:val="518ECB"/>
          <w:sz w:val="28"/>
          <w:szCs w:val="28"/>
        </w:rPr>
      </w:pPr>
      <w:r>
        <w:br w:type="page"/>
      </w:r>
    </w:p>
    <w:p w:rsidR="00947AA2" w:rsidRDefault="00E05C0F">
      <w:pPr>
        <w:keepNext/>
        <w:keepLines/>
        <w:pBdr>
          <w:top w:val="nil"/>
          <w:left w:val="nil"/>
          <w:bottom w:val="nil"/>
          <w:right w:val="nil"/>
          <w:between w:val="nil"/>
        </w:pBdr>
        <w:spacing w:before="360" w:after="120"/>
        <w:rPr>
          <w:b/>
          <w:color w:val="0092D1"/>
          <w:sz w:val="28"/>
          <w:szCs w:val="28"/>
        </w:rPr>
      </w:pPr>
      <w:r>
        <w:rPr>
          <w:b/>
          <w:color w:val="0092D1"/>
          <w:sz w:val="28"/>
          <w:szCs w:val="28"/>
        </w:rPr>
        <w:lastRenderedPageBreak/>
        <w:t>Form B: Bid Submission Form</w:t>
      </w:r>
    </w:p>
    <w:p w:rsidR="00947AA2" w:rsidRDefault="00E05C0F">
      <w:pPr>
        <w:pBdr>
          <w:top w:val="nil"/>
          <w:left w:val="nil"/>
          <w:bottom w:val="nil"/>
          <w:right w:val="nil"/>
          <w:between w:val="nil"/>
        </w:pBdr>
        <w:tabs>
          <w:tab w:val="center" w:pos="4320"/>
          <w:tab w:val="right" w:pos="8640"/>
        </w:tabs>
        <w:rPr>
          <w:color w:val="000000"/>
        </w:rPr>
      </w:pPr>
      <w:r>
        <w:rPr>
          <w:color w:val="00000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947AA2" w:rsidRDefault="00947AA2">
      <w:pPr>
        <w:pBdr>
          <w:top w:val="nil"/>
          <w:left w:val="nil"/>
          <w:bottom w:val="nil"/>
          <w:right w:val="nil"/>
          <w:between w:val="nil"/>
        </w:pBdr>
        <w:jc w:val="both"/>
        <w:rPr>
          <w:color w:val="000000"/>
        </w:rPr>
      </w:pPr>
    </w:p>
    <w:p w:rsidR="00947AA2" w:rsidRDefault="00E05C0F">
      <w:pPr>
        <w:pBdr>
          <w:top w:val="nil"/>
          <w:left w:val="nil"/>
          <w:bottom w:val="nil"/>
          <w:right w:val="nil"/>
          <w:between w:val="nil"/>
        </w:pBdr>
        <w:jc w:val="both"/>
        <w:rPr>
          <w:b/>
          <w:color w:val="000000"/>
        </w:rPr>
      </w:pPr>
      <w:r>
        <w:rPr>
          <w:color w:val="000000"/>
        </w:rPr>
        <w:t xml:space="preserve">Date: </w:t>
      </w:r>
      <w:r>
        <w:rPr>
          <w:color w:val="000000"/>
          <w:highlight w:val="cyan"/>
        </w:rPr>
        <w:t>[Insert submission date]</w:t>
      </w:r>
    </w:p>
    <w:p w:rsidR="00947AA2" w:rsidRDefault="00947AA2">
      <w:pPr>
        <w:pBdr>
          <w:top w:val="nil"/>
          <w:left w:val="nil"/>
          <w:bottom w:val="nil"/>
          <w:right w:val="nil"/>
          <w:between w:val="nil"/>
        </w:pBdr>
        <w:jc w:val="both"/>
        <w:rPr>
          <w:b/>
          <w:color w:val="000000"/>
        </w:rPr>
      </w:pPr>
    </w:p>
    <w:p w:rsidR="00947AA2" w:rsidRDefault="00E05C0F">
      <w:pPr>
        <w:jc w:val="both"/>
        <w:rPr>
          <w:b/>
        </w:rPr>
      </w:pPr>
      <w:r>
        <w:rPr>
          <w:b/>
          <w:color w:val="000000"/>
        </w:rPr>
        <w:t>Subject: Bid for the supply of</w:t>
      </w:r>
      <w:r>
        <w:rPr>
          <w:color w:val="000000"/>
        </w:rPr>
        <w:t xml:space="preserve"> [</w:t>
      </w:r>
      <w:r>
        <w:rPr>
          <w:b/>
          <w:i/>
          <w:color w:val="000000"/>
          <w:highlight w:val="cyan"/>
        </w:rPr>
        <w:t>Insert a brief description of goods/services</w:t>
      </w:r>
      <w:r>
        <w:rPr>
          <w:b/>
          <w:color w:val="000000"/>
        </w:rPr>
        <w:t>]</w:t>
      </w:r>
      <w:r>
        <w:rPr>
          <w:i/>
        </w:rPr>
        <w:t xml:space="preserve"> </w:t>
      </w:r>
      <w:r>
        <w:rPr>
          <w:b/>
        </w:rPr>
        <w:t>in</w:t>
      </w:r>
      <w:r>
        <w:rPr>
          <w:i/>
        </w:rPr>
        <w:t xml:space="preserve"> </w:t>
      </w:r>
      <w:r>
        <w:t>[</w:t>
      </w:r>
      <w:r>
        <w:rPr>
          <w:b/>
          <w:i/>
          <w:highlight w:val="cyan"/>
        </w:rPr>
        <w:t>Name of country/city</w:t>
      </w:r>
      <w:r>
        <w:rPr>
          <w:b/>
        </w:rPr>
        <w:t xml:space="preserve">], </w:t>
      </w:r>
      <w:r>
        <w:t>ITB Case No.</w:t>
      </w:r>
      <w:r>
        <w:rPr>
          <w:b/>
        </w:rPr>
        <w:t xml:space="preserve"> [</w:t>
      </w:r>
      <w:r>
        <w:rPr>
          <w:b/>
          <w:highlight w:val="cyan"/>
        </w:rPr>
        <w:t>Insert ITB ref number</w:t>
      </w:r>
      <w:r>
        <w:rPr>
          <w:b/>
        </w:rPr>
        <w:t xml:space="preserve">], </w:t>
      </w:r>
      <w:r>
        <w:t>dated</w:t>
      </w:r>
      <w:r>
        <w:rPr>
          <w:b/>
        </w:rPr>
        <w:t xml:space="preserve"> </w:t>
      </w:r>
      <w:r>
        <w:rPr>
          <w:b/>
          <w:highlight w:val="cyan"/>
        </w:rPr>
        <w:t>[insert date]</w:t>
      </w:r>
    </w:p>
    <w:p w:rsidR="00947AA2" w:rsidRDefault="00947AA2">
      <w:pPr>
        <w:jc w:val="both"/>
        <w:rPr>
          <w:b/>
        </w:rPr>
      </w:pPr>
    </w:p>
    <w:p w:rsidR="00947AA2" w:rsidRDefault="00E05C0F">
      <w:pPr>
        <w:jc w:val="both"/>
      </w:pPr>
      <w:r>
        <w:t xml:space="preserve">We, the undersigned, declare that: </w:t>
      </w:r>
    </w:p>
    <w:p w:rsidR="00947AA2" w:rsidRDefault="00947AA2">
      <w:pPr>
        <w:jc w:val="both"/>
        <w:rPr>
          <w:b/>
        </w:rPr>
      </w:pP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We have examined and have no reservations to the bidding documents, including amendments No.: [</w:t>
      </w:r>
      <w:r>
        <w:rPr>
          <w:color w:val="000000"/>
          <w:highlight w:val="cyan"/>
        </w:rPr>
        <w:t>Insert the number and issuing date of each amendment</w:t>
      </w:r>
      <w:r>
        <w:rPr>
          <w:color w:val="000000"/>
        </w:rPr>
        <w:t xml:space="preserve">]; </w:t>
      </w: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We offer to supply in conformity with the bidding documents, including the UNOPS General Conditions of Contract, and in accordance with the delivery schedules specified in the Schedule of Requirements</w:t>
      </w: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 xml:space="preserve">The total price of our bid, excluding any discounts offered in item (d) below, is: </w:t>
      </w:r>
      <w:r>
        <w:rPr>
          <w:color w:val="000000"/>
          <w:highlight w:val="cyan"/>
        </w:rPr>
        <w:t>[Insert the total bid price in words and figures, indicating the various amounts and the respective currencies</w:t>
      </w:r>
      <w:r>
        <w:rPr>
          <w:color w:val="000000"/>
        </w:rPr>
        <w:t>];</w:t>
      </w: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The discounts offered and the methodology for their application are:</w:t>
      </w:r>
    </w:p>
    <w:p w:rsidR="00947AA2" w:rsidRDefault="00E05C0F">
      <w:pPr>
        <w:numPr>
          <w:ilvl w:val="0"/>
          <w:numId w:val="2"/>
        </w:numPr>
        <w:pBdr>
          <w:top w:val="nil"/>
          <w:left w:val="nil"/>
          <w:bottom w:val="nil"/>
          <w:right w:val="nil"/>
          <w:between w:val="nil"/>
        </w:pBdr>
        <w:spacing w:line="276" w:lineRule="auto"/>
        <w:jc w:val="both"/>
        <w:rPr>
          <w:color w:val="000000"/>
        </w:rPr>
      </w:pPr>
      <w:r>
        <w:rPr>
          <w:b/>
          <w:color w:val="000000"/>
        </w:rPr>
        <w:t>Discounts</w:t>
      </w:r>
      <w:r>
        <w:rPr>
          <w:color w:val="000000"/>
        </w:rPr>
        <w:t>: If our bid is accepted, the following discounts shall apply. [</w:t>
      </w:r>
      <w:r>
        <w:rPr>
          <w:color w:val="000000"/>
          <w:highlight w:val="cyan"/>
        </w:rPr>
        <w:t>Specify in detail each discount offered and the specific item of the Schedule of Requirements to which it applies, including if applicable discounts for accelerated payment.</w:t>
      </w:r>
      <w:r>
        <w:rPr>
          <w:color w:val="000000"/>
        </w:rPr>
        <w:t>]</w:t>
      </w:r>
    </w:p>
    <w:p w:rsidR="00947AA2" w:rsidRDefault="00E05C0F">
      <w:pPr>
        <w:numPr>
          <w:ilvl w:val="0"/>
          <w:numId w:val="2"/>
        </w:numPr>
        <w:pBdr>
          <w:top w:val="nil"/>
          <w:left w:val="nil"/>
          <w:bottom w:val="nil"/>
          <w:right w:val="nil"/>
          <w:between w:val="nil"/>
        </w:pBdr>
        <w:spacing w:after="60" w:line="276" w:lineRule="auto"/>
        <w:ind w:left="1434" w:hanging="357"/>
        <w:jc w:val="both"/>
        <w:rPr>
          <w:color w:val="000000"/>
        </w:rPr>
      </w:pPr>
      <w:r>
        <w:rPr>
          <w:b/>
          <w:color w:val="000000"/>
        </w:rPr>
        <w:t>Methodology of application of the discounts</w:t>
      </w:r>
      <w:r>
        <w:rPr>
          <w:color w:val="000000"/>
        </w:rPr>
        <w:t>: The discounts shall be applied using the following method: [</w:t>
      </w:r>
      <w:r>
        <w:rPr>
          <w:color w:val="000000"/>
          <w:highlight w:val="cyan"/>
        </w:rPr>
        <w:t>Specify in detail the method that shall be used to apply the discounts</w:t>
      </w:r>
      <w:r>
        <w:rPr>
          <w:color w:val="000000"/>
        </w:rPr>
        <w:t>];</w:t>
      </w: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Our bid shall be valid for the period of time of</w:t>
      </w:r>
      <w:r>
        <w:rPr>
          <w:color w:val="000000"/>
          <w:highlight w:val="white"/>
        </w:rPr>
        <w:t xml:space="preserve"> [</w:t>
      </w:r>
      <w:r>
        <w:rPr>
          <w:highlight w:val="white"/>
        </w:rPr>
        <w:t>120 Days</w:t>
      </w:r>
      <w:r>
        <w:rPr>
          <w:color w:val="000000"/>
          <w:highlight w:val="white"/>
        </w:rPr>
        <w:t>]</w:t>
      </w:r>
      <w:r>
        <w:rPr>
          <w:color w:val="000000"/>
        </w:rPr>
        <w:t xml:space="preserve"> from the date fixed for the bid submission deadline as set out in the ITB, and it shall remain binding upon us and may be accepted at any time before the expiration of that period;</w:t>
      </w: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If our bid is accepted, and if so requested in the Tender Particulars section, we commit to obtain a performance security in accordance with Instructions to Bidders Article 34 and the General Conditions of Contract;</w:t>
      </w: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We have no conflict of interest in any activity that would put it, if selected for this assignment, in a conflict of interest with UNOPS;</w:t>
      </w:r>
    </w:p>
    <w:p w:rsidR="00947AA2" w:rsidRDefault="00E05C0F">
      <w:pPr>
        <w:numPr>
          <w:ilvl w:val="1"/>
          <w:numId w:val="1"/>
        </w:numPr>
        <w:pBdr>
          <w:top w:val="nil"/>
          <w:left w:val="nil"/>
          <w:bottom w:val="nil"/>
          <w:right w:val="nil"/>
          <w:between w:val="nil"/>
        </w:pBdr>
        <w:spacing w:after="40" w:line="276" w:lineRule="auto"/>
        <w:ind w:left="850" w:hanging="425"/>
        <w:jc w:val="both"/>
        <w:rPr>
          <w:color w:val="000000"/>
        </w:rPr>
      </w:pPr>
      <w:r>
        <w:rPr>
          <w:color w:val="000000"/>
        </w:rPr>
        <w:t>We have not declared bankruptcy, are not involved in bankruptcy or receivership proceedings, and there is no judgment or pending legal action against them that could impair their operations in the foreseeable future;</w:t>
      </w:r>
    </w:p>
    <w:p w:rsidR="00947AA2" w:rsidRDefault="00947AA2">
      <w:pPr>
        <w:pBdr>
          <w:top w:val="nil"/>
          <w:left w:val="nil"/>
          <w:bottom w:val="nil"/>
          <w:right w:val="nil"/>
          <w:between w:val="nil"/>
        </w:pBdr>
        <w:spacing w:after="40" w:line="276" w:lineRule="auto"/>
        <w:ind w:left="850"/>
        <w:jc w:val="both"/>
        <w:rPr>
          <w:color w:val="000000"/>
          <w:sz w:val="10"/>
          <w:szCs w:val="10"/>
        </w:rPr>
      </w:pP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Our firm confirms that the Bidder and sub-contractors have not been associated, or had been involved in any way, directly or indirectly, with the preparation of the design, terms of references and/or other documents used as a part of this solicitation;</w:t>
      </w: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We embrace the principles of the United Nations Supplier Code of Conduct and adhere to the principles of the United Nations Global Compact;</w:t>
      </w: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947AA2" w:rsidRDefault="00E05C0F">
      <w:pPr>
        <w:numPr>
          <w:ilvl w:val="1"/>
          <w:numId w:val="1"/>
        </w:numPr>
        <w:pBdr>
          <w:top w:val="nil"/>
          <w:left w:val="nil"/>
          <w:bottom w:val="nil"/>
          <w:right w:val="nil"/>
          <w:between w:val="nil"/>
        </w:pBdr>
        <w:spacing w:after="120" w:line="276" w:lineRule="auto"/>
        <w:ind w:left="850" w:hanging="425"/>
        <w:jc w:val="both"/>
        <w:rPr>
          <w:color w:val="000000"/>
        </w:rPr>
      </w:pPr>
      <w:r>
        <w:rPr>
          <w:color w:val="000000"/>
        </w:rPr>
        <w:t xml:space="preserve">We have not offered and will not offer fees, gifts and/or favours of kind in exchange for this ITB and will not engage in any such activity during the performance of any contract awarded; </w:t>
      </w:r>
    </w:p>
    <w:p w:rsidR="00947AA2" w:rsidRDefault="00E05C0F">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b/>
          <w:color w:val="000000"/>
          <w:sz w:val="22"/>
          <w:szCs w:val="22"/>
        </w:rPr>
      </w:pPr>
      <w:r>
        <w:rPr>
          <w:color w:val="000000"/>
        </w:rPr>
        <w:t>We understand that you are not bound to accept the lowest evaluated bid or any other bid that you may receive.</w:t>
      </w:r>
    </w:p>
    <w:p w:rsidR="00947AA2" w:rsidRDefault="00E05C0F">
      <w:pPr>
        <w:pBdr>
          <w:top w:val="nil"/>
          <w:left w:val="nil"/>
          <w:bottom w:val="nil"/>
          <w:right w:val="nil"/>
          <w:between w:val="nil"/>
        </w:pBdr>
        <w:spacing w:before="120"/>
        <w:jc w:val="both"/>
        <w:rPr>
          <w:color w:val="000000"/>
        </w:rPr>
      </w:pPr>
      <w:r>
        <w:rPr>
          <w:color w:val="000000"/>
        </w:rPr>
        <w:lastRenderedPageBreak/>
        <w:t>I, the undersigned, certify that I am duly authorized by [</w:t>
      </w:r>
      <w:r>
        <w:rPr>
          <w:b/>
          <w:i/>
          <w:color w:val="000000"/>
          <w:highlight w:val="cyan"/>
        </w:rPr>
        <w:t>insert full name of bidder</w:t>
      </w:r>
      <w:r>
        <w:rPr>
          <w:color w:val="000000"/>
        </w:rPr>
        <w:t>] to sign this bid and bind [</w:t>
      </w:r>
      <w:r>
        <w:rPr>
          <w:b/>
          <w:i/>
          <w:color w:val="000000"/>
          <w:highlight w:val="cyan"/>
        </w:rPr>
        <w:t>insert full name of bidder</w:t>
      </w:r>
      <w:r>
        <w:rPr>
          <w:color w:val="000000"/>
          <w:highlight w:val="cyan"/>
        </w:rPr>
        <w:t>]</w:t>
      </w:r>
      <w:r>
        <w:rPr>
          <w:color w:val="000000"/>
        </w:rPr>
        <w:t xml:space="preserve"> should UNOPS accept this bid: </w:t>
      </w:r>
    </w:p>
    <w:p w:rsidR="00947AA2" w:rsidRDefault="00947AA2">
      <w:pPr>
        <w:tabs>
          <w:tab w:val="left" w:pos="990"/>
          <w:tab w:val="left" w:pos="5040"/>
          <w:tab w:val="left" w:pos="5850"/>
        </w:tabs>
        <w:rPr>
          <w:color w:val="000000"/>
        </w:rPr>
      </w:pPr>
    </w:p>
    <w:p w:rsidR="00947AA2" w:rsidRDefault="00E05C0F">
      <w:pPr>
        <w:tabs>
          <w:tab w:val="left" w:pos="990"/>
          <w:tab w:val="left" w:pos="5040"/>
          <w:tab w:val="left" w:pos="5850"/>
        </w:tabs>
        <w:rPr>
          <w:color w:val="000000"/>
        </w:rPr>
      </w:pPr>
      <w:r>
        <w:rPr>
          <w:color w:val="000000"/>
        </w:rPr>
        <w:t>Name</w:t>
      </w:r>
      <w:r>
        <w:rPr>
          <w:color w:val="000000"/>
        </w:rPr>
        <w:tab/>
        <w:t>: _____________________________________________________________</w:t>
      </w:r>
    </w:p>
    <w:p w:rsidR="00947AA2" w:rsidRDefault="00947AA2">
      <w:pPr>
        <w:tabs>
          <w:tab w:val="left" w:pos="720"/>
        </w:tabs>
        <w:rPr>
          <w:color w:val="000000"/>
        </w:rPr>
      </w:pPr>
    </w:p>
    <w:p w:rsidR="00947AA2" w:rsidRDefault="00E05C0F">
      <w:pPr>
        <w:tabs>
          <w:tab w:val="left" w:pos="990"/>
        </w:tabs>
        <w:rPr>
          <w:color w:val="000000"/>
        </w:rPr>
      </w:pPr>
      <w:r>
        <w:rPr>
          <w:color w:val="000000"/>
        </w:rPr>
        <w:t>Title</w:t>
      </w:r>
      <w:r>
        <w:rPr>
          <w:color w:val="000000"/>
        </w:rPr>
        <w:tab/>
        <w:t>: _____________________________________________________________</w:t>
      </w:r>
    </w:p>
    <w:p w:rsidR="00947AA2" w:rsidRDefault="00947AA2">
      <w:pPr>
        <w:rPr>
          <w:color w:val="000000"/>
        </w:rPr>
      </w:pPr>
    </w:p>
    <w:p w:rsidR="00947AA2" w:rsidRDefault="00E05C0F">
      <w:pPr>
        <w:tabs>
          <w:tab w:val="left" w:pos="990"/>
        </w:tabs>
        <w:rPr>
          <w:color w:val="000000"/>
        </w:rPr>
      </w:pPr>
      <w:r>
        <w:rPr>
          <w:color w:val="000000"/>
        </w:rPr>
        <w:t>Date</w:t>
      </w:r>
      <w:r>
        <w:rPr>
          <w:color w:val="000000"/>
        </w:rPr>
        <w:tab/>
        <w:t>: _____________________________________________________________</w:t>
      </w:r>
    </w:p>
    <w:p w:rsidR="00947AA2" w:rsidRDefault="00947AA2">
      <w:pPr>
        <w:rPr>
          <w:color w:val="000000"/>
        </w:rPr>
      </w:pPr>
    </w:p>
    <w:p w:rsidR="00947AA2" w:rsidRDefault="00E05C0F">
      <w:pPr>
        <w:tabs>
          <w:tab w:val="left" w:pos="990"/>
        </w:tabs>
        <w:rPr>
          <w:color w:val="000000"/>
        </w:rPr>
      </w:pPr>
      <w:r>
        <w:rPr>
          <w:color w:val="000000"/>
        </w:rPr>
        <w:t>Signature</w:t>
      </w:r>
      <w:r>
        <w:rPr>
          <w:color w:val="000000"/>
        </w:rPr>
        <w:tab/>
        <w:t>: _____________________________________________________________</w:t>
      </w:r>
    </w:p>
    <w:p w:rsidR="00947AA2" w:rsidRDefault="00947AA2">
      <w:pPr>
        <w:rPr>
          <w:color w:val="000000"/>
        </w:rPr>
      </w:pPr>
    </w:p>
    <w:p w:rsidR="00947AA2" w:rsidRDefault="00947AA2">
      <w:pPr>
        <w:tabs>
          <w:tab w:val="left" w:pos="2070"/>
          <w:tab w:val="left" w:pos="5880"/>
        </w:tabs>
        <w:rPr>
          <w:color w:val="000000"/>
        </w:rPr>
      </w:pPr>
    </w:p>
    <w:p w:rsidR="00947AA2" w:rsidRDefault="00E05C0F">
      <w:pPr>
        <w:keepNext/>
        <w:pBdr>
          <w:top w:val="nil"/>
          <w:left w:val="nil"/>
          <w:bottom w:val="nil"/>
          <w:right w:val="nil"/>
          <w:between w:val="nil"/>
        </w:pBdr>
        <w:jc w:val="center"/>
        <w:rPr>
          <w:b/>
          <w:smallCaps/>
          <w:color w:val="000000"/>
        </w:rPr>
      </w:pPr>
      <w:r>
        <w:rPr>
          <w:b/>
          <w:color w:val="000000"/>
        </w:rPr>
        <w:t>[</w:t>
      </w:r>
      <w:r>
        <w:rPr>
          <w:i/>
          <w:color w:val="000000"/>
          <w:highlight w:val="cyan"/>
        </w:rPr>
        <w:t>Stamp form of bid with official stamp of the bidder</w:t>
      </w:r>
      <w:r>
        <w:rPr>
          <w:b/>
          <w:color w:val="000000"/>
        </w:rPr>
        <w:t>]</w:t>
      </w:r>
      <w:r>
        <w:br w:type="page"/>
      </w:r>
    </w:p>
    <w:p w:rsidR="00947AA2" w:rsidRDefault="00E05C0F">
      <w:pPr>
        <w:keepNext/>
        <w:keepLines/>
        <w:pBdr>
          <w:top w:val="nil"/>
          <w:left w:val="nil"/>
          <w:bottom w:val="nil"/>
          <w:right w:val="nil"/>
          <w:between w:val="nil"/>
        </w:pBdr>
        <w:spacing w:before="360" w:after="120"/>
        <w:rPr>
          <w:b/>
          <w:color w:val="0092D1"/>
          <w:sz w:val="28"/>
          <w:szCs w:val="28"/>
        </w:rPr>
      </w:pPr>
      <w:r>
        <w:rPr>
          <w:b/>
          <w:color w:val="0092D1"/>
          <w:sz w:val="28"/>
          <w:szCs w:val="28"/>
        </w:rPr>
        <w:lastRenderedPageBreak/>
        <w:t>Form C: Price Schedule Form</w:t>
      </w:r>
    </w:p>
    <w:p w:rsidR="00947AA2" w:rsidRDefault="00E05C0F">
      <w:pPr>
        <w:pBdr>
          <w:top w:val="nil"/>
          <w:left w:val="nil"/>
          <w:bottom w:val="nil"/>
          <w:right w:val="nil"/>
          <w:between w:val="nil"/>
        </w:pBdr>
        <w:spacing w:after="60"/>
        <w:rPr>
          <w:color w:val="000000"/>
        </w:rPr>
      </w:pPr>
      <w:r>
        <w:rPr>
          <w:color w:val="000000"/>
        </w:rPr>
        <w:t xml:space="preserve">ITB reference no: </w:t>
      </w:r>
      <w:r>
        <w:rPr>
          <w:color w:val="000000"/>
          <w:highlight w:val="cyan"/>
        </w:rPr>
        <w:t>[insert ITB reference No.]</w:t>
      </w:r>
    </w:p>
    <w:p w:rsidR="00947AA2" w:rsidRDefault="00E05C0F">
      <w:pPr>
        <w:pBdr>
          <w:top w:val="nil"/>
          <w:left w:val="nil"/>
          <w:bottom w:val="nil"/>
          <w:right w:val="nil"/>
          <w:between w:val="nil"/>
        </w:pBdr>
        <w:spacing w:after="60"/>
      </w:pPr>
      <w:r>
        <w:rPr>
          <w:color w:val="000000"/>
        </w:rPr>
        <w:t>Name of Bidder</w:t>
      </w:r>
      <w:proofErr w:type="gramStart"/>
      <w:r>
        <w:rPr>
          <w:color w:val="000000"/>
        </w:rPr>
        <w:t xml:space="preserve">:  </w:t>
      </w:r>
      <w:r>
        <w:rPr>
          <w:color w:val="000000"/>
          <w:highlight w:val="cyan"/>
        </w:rPr>
        <w:t>[</w:t>
      </w:r>
      <w:proofErr w:type="gramEnd"/>
      <w:r>
        <w:rPr>
          <w:color w:val="000000"/>
          <w:highlight w:val="cyan"/>
        </w:rPr>
        <w:t>insert name of bidder]</w:t>
      </w:r>
    </w:p>
    <w:p w:rsidR="00947AA2" w:rsidRDefault="00E05C0F">
      <w:r>
        <w:t xml:space="preserve">Bidders shall fill in these Price Schedule Forms in accordance with the instructions indicated. </w:t>
      </w:r>
    </w:p>
    <w:p w:rsidR="00947AA2" w:rsidRDefault="00947AA2"/>
    <w:p w:rsidR="00947AA2" w:rsidRDefault="00E05C0F">
      <w:pPr>
        <w:rPr>
          <w:b/>
        </w:rPr>
      </w:pPr>
      <w:r>
        <w:rPr>
          <w:b/>
        </w:rPr>
        <w:t>Bid Summary</w:t>
      </w:r>
    </w:p>
    <w:tbl>
      <w:tblPr>
        <w:tblStyle w:val="aff4"/>
        <w:tblW w:w="10200"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50"/>
        <w:gridCol w:w="3750"/>
      </w:tblGrid>
      <w:tr w:rsidR="00947AA2">
        <w:trPr>
          <w:trHeight w:val="585"/>
        </w:trPr>
        <w:tc>
          <w:tcPr>
            <w:tcW w:w="6450" w:type="dxa"/>
            <w:shd w:val="clear" w:color="auto" w:fill="D9D9D9"/>
            <w:vAlign w:val="center"/>
          </w:tcPr>
          <w:p w:rsidR="00947AA2" w:rsidRDefault="00E05C0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r>
              <w:rPr>
                <w:b/>
              </w:rPr>
              <w:t>Total Price of Goods (DAP-UNOCA Compound Kabul Jalalabad road UNOPS- Kabul, Afghanistan</w:t>
            </w:r>
          </w:p>
        </w:tc>
        <w:tc>
          <w:tcPr>
            <w:tcW w:w="3750" w:type="dxa"/>
            <w:vAlign w:val="center"/>
          </w:tcPr>
          <w:p w:rsidR="00947AA2" w:rsidRDefault="00E05C0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r>
              <w:rPr>
                <w:highlight w:val="cyan"/>
              </w:rPr>
              <w:t>[insert amount and currency]</w:t>
            </w:r>
          </w:p>
        </w:tc>
      </w:tr>
    </w:tbl>
    <w:p w:rsidR="00947AA2" w:rsidRDefault="00947AA2"/>
    <w:tbl>
      <w:tblPr>
        <w:tblStyle w:val="aff5"/>
        <w:tblW w:w="10245" w:type="dxa"/>
        <w:jc w:val="center"/>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Look w:val="0000" w:firstRow="0" w:lastRow="0" w:firstColumn="0" w:lastColumn="0" w:noHBand="0" w:noVBand="0"/>
      </w:tblPr>
      <w:tblGrid>
        <w:gridCol w:w="870"/>
        <w:gridCol w:w="990"/>
        <w:gridCol w:w="3450"/>
        <w:gridCol w:w="825"/>
        <w:gridCol w:w="720"/>
        <w:gridCol w:w="1575"/>
        <w:gridCol w:w="1815"/>
      </w:tblGrid>
      <w:tr w:rsidR="00947AA2">
        <w:trPr>
          <w:trHeight w:val="312"/>
          <w:jc w:val="center"/>
        </w:trPr>
        <w:tc>
          <w:tcPr>
            <w:tcW w:w="1860" w:type="dxa"/>
            <w:gridSpan w:val="2"/>
            <w:tcBorders>
              <w:top w:val="single" w:sz="12" w:space="0" w:color="000000"/>
              <w:left w:val="single" w:sz="12" w:space="0" w:color="000000"/>
              <w:bottom w:val="single" w:sz="12" w:space="0" w:color="000000"/>
              <w:right w:val="single" w:sz="12" w:space="0" w:color="000000"/>
            </w:tcBorders>
          </w:tcPr>
          <w:p w:rsidR="00947AA2" w:rsidRDefault="00947AA2">
            <w:pPr>
              <w:ind w:right="-113"/>
              <w:jc w:val="both"/>
              <w:rPr>
                <w:b/>
                <w:sz w:val="24"/>
                <w:szCs w:val="24"/>
              </w:rPr>
            </w:pPr>
          </w:p>
        </w:tc>
        <w:tc>
          <w:tcPr>
            <w:tcW w:w="8385" w:type="dxa"/>
            <w:gridSpan w:val="5"/>
            <w:tcBorders>
              <w:top w:val="single" w:sz="12" w:space="0" w:color="000000"/>
              <w:left w:val="single" w:sz="12" w:space="0" w:color="000000"/>
              <w:bottom w:val="single" w:sz="12" w:space="0" w:color="000000"/>
              <w:right w:val="single" w:sz="12" w:space="0" w:color="000000"/>
            </w:tcBorders>
          </w:tcPr>
          <w:p w:rsidR="00947AA2" w:rsidRDefault="00E05C0F">
            <w:pPr>
              <w:ind w:right="-113"/>
              <w:jc w:val="both"/>
              <w:rPr>
                <w:b/>
              </w:rPr>
            </w:pPr>
            <w:r>
              <w:rPr>
                <w:b/>
              </w:rPr>
              <w:t>REQUESTED OFFER VALIDITY PERIOD FROM DATE OF OFFER SUBMISSION: 120 Days</w:t>
            </w:r>
          </w:p>
        </w:tc>
      </w:tr>
      <w:tr w:rsidR="00947AA2">
        <w:trPr>
          <w:trHeight w:val="300"/>
          <w:jc w:val="center"/>
        </w:trPr>
        <w:tc>
          <w:tcPr>
            <w:tcW w:w="1860" w:type="dxa"/>
            <w:gridSpan w:val="2"/>
            <w:tcBorders>
              <w:top w:val="single" w:sz="12" w:space="0" w:color="000000"/>
              <w:bottom w:val="single" w:sz="6" w:space="0" w:color="000000"/>
            </w:tcBorders>
          </w:tcPr>
          <w:p w:rsidR="00947AA2" w:rsidRDefault="00947AA2">
            <w:pPr>
              <w:ind w:right="-23"/>
              <w:jc w:val="both"/>
              <w:rPr>
                <w:b/>
                <w:sz w:val="24"/>
                <w:szCs w:val="24"/>
              </w:rPr>
            </w:pPr>
          </w:p>
        </w:tc>
        <w:tc>
          <w:tcPr>
            <w:tcW w:w="8385" w:type="dxa"/>
            <w:gridSpan w:val="5"/>
            <w:tcBorders>
              <w:top w:val="single" w:sz="12" w:space="0" w:color="000000"/>
              <w:bottom w:val="single" w:sz="6" w:space="0" w:color="000000"/>
            </w:tcBorders>
          </w:tcPr>
          <w:p w:rsidR="00947AA2" w:rsidRDefault="00E05C0F">
            <w:pPr>
              <w:ind w:right="-23"/>
              <w:jc w:val="both"/>
              <w:rPr>
                <w:b/>
              </w:rPr>
            </w:pPr>
            <w:r>
              <w:rPr>
                <w:b/>
              </w:rPr>
              <w:t>BIDDER’S UNIT PRICES (Price &amp; Currency to be entered by Bidder):</w:t>
            </w:r>
          </w:p>
        </w:tc>
      </w:tr>
      <w:tr w:rsidR="00947AA2">
        <w:trPr>
          <w:trHeight w:val="330"/>
          <w:jc w:val="center"/>
        </w:trPr>
        <w:tc>
          <w:tcPr>
            <w:tcW w:w="870" w:type="dxa"/>
            <w:tcBorders>
              <w:top w:val="single" w:sz="6" w:space="0" w:color="000000"/>
              <w:bottom w:val="single" w:sz="12" w:space="0" w:color="000000"/>
              <w:right w:val="single" w:sz="4" w:space="0" w:color="000000"/>
            </w:tcBorders>
            <w:vAlign w:val="center"/>
          </w:tcPr>
          <w:p w:rsidR="00947AA2" w:rsidRDefault="00E05C0F">
            <w:pPr>
              <w:ind w:left="-113" w:right="-113"/>
              <w:jc w:val="center"/>
              <w:rPr>
                <w:b/>
              </w:rPr>
            </w:pPr>
            <w:r>
              <w:rPr>
                <w:b/>
              </w:rPr>
              <w:t>S/N</w:t>
            </w:r>
          </w:p>
        </w:tc>
        <w:tc>
          <w:tcPr>
            <w:tcW w:w="4440" w:type="dxa"/>
            <w:gridSpan w:val="2"/>
            <w:tcBorders>
              <w:top w:val="single" w:sz="6" w:space="0" w:color="000000"/>
              <w:left w:val="single" w:sz="4" w:space="0" w:color="000000"/>
              <w:bottom w:val="single" w:sz="12" w:space="0" w:color="000000"/>
            </w:tcBorders>
            <w:vAlign w:val="center"/>
          </w:tcPr>
          <w:p w:rsidR="00947AA2" w:rsidRDefault="00E05C0F">
            <w:pPr>
              <w:ind w:left="-113" w:right="-113"/>
              <w:jc w:val="center"/>
              <w:rPr>
                <w:b/>
              </w:rPr>
            </w:pPr>
            <w:r>
              <w:rPr>
                <w:b/>
              </w:rPr>
              <w:t xml:space="preserve">Description items  </w:t>
            </w:r>
          </w:p>
        </w:tc>
        <w:tc>
          <w:tcPr>
            <w:tcW w:w="825" w:type="dxa"/>
            <w:tcBorders>
              <w:bottom w:val="single" w:sz="12" w:space="0" w:color="000000"/>
            </w:tcBorders>
            <w:vAlign w:val="center"/>
          </w:tcPr>
          <w:p w:rsidR="00947AA2" w:rsidRDefault="00E05C0F">
            <w:pPr>
              <w:ind w:left="-113" w:right="-113"/>
              <w:jc w:val="center"/>
              <w:rPr>
                <w:b/>
              </w:rPr>
            </w:pPr>
            <w:proofErr w:type="spellStart"/>
            <w:r>
              <w:rPr>
                <w:b/>
              </w:rPr>
              <w:t>UoM</w:t>
            </w:r>
            <w:proofErr w:type="spellEnd"/>
          </w:p>
        </w:tc>
        <w:tc>
          <w:tcPr>
            <w:tcW w:w="720" w:type="dxa"/>
            <w:tcBorders>
              <w:bottom w:val="single" w:sz="12" w:space="0" w:color="000000"/>
            </w:tcBorders>
            <w:vAlign w:val="center"/>
          </w:tcPr>
          <w:p w:rsidR="00947AA2" w:rsidRDefault="00E05C0F">
            <w:pPr>
              <w:ind w:left="-113" w:right="-113"/>
              <w:jc w:val="center"/>
              <w:rPr>
                <w:b/>
              </w:rPr>
            </w:pPr>
            <w:proofErr w:type="spellStart"/>
            <w:r>
              <w:rPr>
                <w:b/>
              </w:rPr>
              <w:t>Qty</w:t>
            </w:r>
            <w:proofErr w:type="spellEnd"/>
          </w:p>
        </w:tc>
        <w:tc>
          <w:tcPr>
            <w:tcW w:w="1575" w:type="dxa"/>
            <w:tcBorders>
              <w:top w:val="single" w:sz="6" w:space="0" w:color="000000"/>
              <w:bottom w:val="single" w:sz="12" w:space="0" w:color="000000"/>
              <w:right w:val="single" w:sz="4" w:space="0" w:color="000000"/>
            </w:tcBorders>
            <w:vAlign w:val="center"/>
          </w:tcPr>
          <w:p w:rsidR="00947AA2" w:rsidRDefault="00E05C0F">
            <w:pPr>
              <w:ind w:left="-113" w:right="-113"/>
              <w:jc w:val="center"/>
              <w:rPr>
                <w:b/>
              </w:rPr>
            </w:pPr>
            <w:r>
              <w:rPr>
                <w:b/>
              </w:rPr>
              <w:t>Unit Price (USD)</w:t>
            </w:r>
          </w:p>
        </w:tc>
        <w:tc>
          <w:tcPr>
            <w:tcW w:w="1815" w:type="dxa"/>
            <w:tcBorders>
              <w:top w:val="single" w:sz="6" w:space="0" w:color="000000"/>
              <w:left w:val="single" w:sz="4" w:space="0" w:color="000000"/>
              <w:bottom w:val="single" w:sz="12" w:space="0" w:color="000000"/>
            </w:tcBorders>
            <w:vAlign w:val="center"/>
          </w:tcPr>
          <w:p w:rsidR="00947AA2" w:rsidRDefault="00E05C0F">
            <w:pPr>
              <w:ind w:left="-113" w:right="-113"/>
              <w:jc w:val="center"/>
              <w:rPr>
                <w:b/>
              </w:rPr>
            </w:pPr>
            <w:r>
              <w:rPr>
                <w:b/>
              </w:rPr>
              <w:t>Total Price (USD)</w:t>
            </w:r>
          </w:p>
        </w:tc>
      </w:tr>
      <w:tr w:rsidR="00947AA2">
        <w:trPr>
          <w:trHeight w:val="570"/>
          <w:jc w:val="center"/>
        </w:trPr>
        <w:tc>
          <w:tcPr>
            <w:tcW w:w="870" w:type="dxa"/>
            <w:vAlign w:val="center"/>
          </w:tcPr>
          <w:p w:rsidR="00947AA2" w:rsidRDefault="00E05C0F">
            <w:pPr>
              <w:jc w:val="center"/>
            </w:pPr>
            <w:r>
              <w:t>01</w:t>
            </w:r>
          </w:p>
        </w:tc>
        <w:tc>
          <w:tcPr>
            <w:tcW w:w="4440" w:type="dxa"/>
            <w:gridSpan w:val="2"/>
            <w:vAlign w:val="center"/>
          </w:tcPr>
          <w:p w:rsidR="00672FAD" w:rsidRDefault="00E05C0F">
            <w:pPr>
              <w:rPr>
                <w:rFonts w:ascii="Arial" w:eastAsia="Arial" w:hAnsi="Arial" w:cs="Arial"/>
                <w:b/>
              </w:rPr>
            </w:pPr>
            <w:r>
              <w:rPr>
                <w:rFonts w:ascii="Arial" w:eastAsia="Arial" w:hAnsi="Arial" w:cs="Arial"/>
                <w:b/>
              </w:rPr>
              <w:t xml:space="preserve">Bulletproof Body </w:t>
            </w:r>
            <w:r w:rsidR="00672FAD">
              <w:rPr>
                <w:rFonts w:ascii="Arial" w:eastAsia="Arial" w:hAnsi="Arial" w:cs="Arial"/>
                <w:b/>
              </w:rPr>
              <w:t>Armour</w:t>
            </w:r>
            <w:r>
              <w:rPr>
                <w:rFonts w:ascii="Arial" w:eastAsia="Arial" w:hAnsi="Arial" w:cs="Arial"/>
                <w:b/>
              </w:rPr>
              <w:t xml:space="preserve"> Ballistic Vests Pullover Type Level NIJ IIIA </w:t>
            </w:r>
          </w:p>
          <w:p w:rsidR="00672FAD" w:rsidRDefault="00672FAD" w:rsidP="00672FAD">
            <w:r>
              <w:rPr>
                <w:rFonts w:ascii="Arial" w:eastAsia="Arial" w:hAnsi="Arial" w:cs="Arial"/>
                <w:b/>
              </w:rPr>
              <w:t xml:space="preserve">Sizes: </w:t>
            </w:r>
            <w:r w:rsidRPr="00314503">
              <w:rPr>
                <w:rFonts w:ascii="Arial" w:eastAsia="Arial" w:hAnsi="Arial" w:cs="Arial"/>
                <w:b/>
              </w:rPr>
              <w:t>For Male</w:t>
            </w:r>
            <w:r w:rsidRPr="00314503">
              <w:rPr>
                <w:rFonts w:ascii="Arial" w:eastAsia="Arial" w:hAnsi="Arial" w:cs="Arial"/>
              </w:rPr>
              <w:t>:</w:t>
            </w:r>
            <w:r>
              <w:rPr>
                <w:rFonts w:ascii="Arial" w:eastAsia="Arial" w:hAnsi="Arial" w:cs="Arial"/>
              </w:rPr>
              <w:t xml:space="preserve"> (</w:t>
            </w:r>
            <w:r w:rsidRPr="00314503">
              <w:rPr>
                <w:rFonts w:ascii="Arial" w:eastAsia="Arial" w:hAnsi="Arial" w:cs="Arial"/>
              </w:rPr>
              <w:t>M-5pcs</w:t>
            </w:r>
            <w:r>
              <w:rPr>
                <w:rFonts w:ascii="Arial" w:eastAsia="Arial" w:hAnsi="Arial" w:cs="Arial"/>
              </w:rPr>
              <w:t xml:space="preserve">; </w:t>
            </w:r>
            <w:r w:rsidRPr="00197229">
              <w:rPr>
                <w:rFonts w:ascii="Arial" w:eastAsia="Arial" w:hAnsi="Arial" w:cs="Arial"/>
              </w:rPr>
              <w:t>L-5pcs; XL-20pcs;2XL-30pcs; 3XL-20pcs</w:t>
            </w:r>
          </w:p>
          <w:p w:rsidR="00947AA2" w:rsidRDefault="00672FAD" w:rsidP="00672FAD">
            <w:r w:rsidRPr="00314503">
              <w:rPr>
                <w:b/>
              </w:rPr>
              <w:t>For Female:</w:t>
            </w:r>
            <w:r>
              <w:rPr>
                <w:b/>
              </w:rPr>
              <w:t xml:space="preserve"> (</w:t>
            </w:r>
            <w:r w:rsidRPr="00197229">
              <w:rPr>
                <w:rFonts w:ascii="Arial" w:eastAsia="Arial" w:hAnsi="Arial" w:cs="Arial"/>
              </w:rPr>
              <w:t>M-10pcs; L-20pcs;XL-15pcs; 2XL-15pcs)</w:t>
            </w:r>
          </w:p>
        </w:tc>
        <w:tc>
          <w:tcPr>
            <w:tcW w:w="825" w:type="dxa"/>
            <w:vAlign w:val="center"/>
          </w:tcPr>
          <w:p w:rsidR="00947AA2" w:rsidRDefault="00E05C0F">
            <w:pPr>
              <w:jc w:val="center"/>
              <w:rPr>
                <w:color w:val="222222"/>
                <w:sz w:val="22"/>
                <w:szCs w:val="22"/>
                <w:highlight w:val="white"/>
              </w:rPr>
            </w:pPr>
            <w:r>
              <w:rPr>
                <w:color w:val="222222"/>
                <w:sz w:val="22"/>
                <w:szCs w:val="22"/>
                <w:highlight w:val="white"/>
              </w:rPr>
              <w:t>PCs</w:t>
            </w:r>
          </w:p>
        </w:tc>
        <w:tc>
          <w:tcPr>
            <w:tcW w:w="720" w:type="dxa"/>
            <w:vAlign w:val="center"/>
          </w:tcPr>
          <w:p w:rsidR="00947AA2" w:rsidRDefault="002C40FF">
            <w:pPr>
              <w:jc w:val="center"/>
            </w:pPr>
            <w:r>
              <w:t>1</w:t>
            </w:r>
            <w:r w:rsidR="00672FAD">
              <w:t>40</w:t>
            </w:r>
          </w:p>
        </w:tc>
        <w:tc>
          <w:tcPr>
            <w:tcW w:w="1575" w:type="dxa"/>
            <w:tcBorders>
              <w:top w:val="single" w:sz="6" w:space="0" w:color="000000"/>
              <w:bottom w:val="single" w:sz="6" w:space="0" w:color="000000"/>
              <w:right w:val="single" w:sz="4" w:space="0" w:color="000000"/>
            </w:tcBorders>
            <w:vAlign w:val="center"/>
          </w:tcPr>
          <w:p w:rsidR="00947AA2" w:rsidRDefault="00947AA2">
            <w:pPr>
              <w:ind w:right="-23"/>
              <w:jc w:val="center"/>
              <w:rPr>
                <w:highlight w:val="yellow"/>
              </w:rPr>
            </w:pPr>
            <w:bookmarkStart w:id="0" w:name="_GoBack"/>
            <w:bookmarkEnd w:id="0"/>
          </w:p>
        </w:tc>
        <w:tc>
          <w:tcPr>
            <w:tcW w:w="1815" w:type="dxa"/>
            <w:tcBorders>
              <w:top w:val="single" w:sz="6" w:space="0" w:color="000000"/>
              <w:left w:val="single" w:sz="4" w:space="0" w:color="000000"/>
              <w:bottom w:val="single" w:sz="6" w:space="0" w:color="000000"/>
            </w:tcBorders>
            <w:vAlign w:val="center"/>
          </w:tcPr>
          <w:p w:rsidR="00947AA2" w:rsidRDefault="00947AA2">
            <w:pPr>
              <w:ind w:right="-23"/>
              <w:jc w:val="center"/>
            </w:pPr>
          </w:p>
        </w:tc>
      </w:tr>
      <w:tr w:rsidR="00947AA2">
        <w:trPr>
          <w:trHeight w:val="510"/>
          <w:jc w:val="center"/>
        </w:trPr>
        <w:tc>
          <w:tcPr>
            <w:tcW w:w="870" w:type="dxa"/>
            <w:vAlign w:val="center"/>
          </w:tcPr>
          <w:p w:rsidR="00947AA2" w:rsidRDefault="00E05C0F" w:rsidP="00672FAD">
            <w:pPr>
              <w:jc w:val="center"/>
            </w:pPr>
            <w:r>
              <w:t>0</w:t>
            </w:r>
            <w:r w:rsidR="00672FAD">
              <w:t>2</w:t>
            </w:r>
          </w:p>
        </w:tc>
        <w:tc>
          <w:tcPr>
            <w:tcW w:w="4440" w:type="dxa"/>
            <w:gridSpan w:val="2"/>
            <w:vAlign w:val="center"/>
          </w:tcPr>
          <w:p w:rsidR="00947AA2" w:rsidRDefault="00E05C0F">
            <w:r>
              <w:rPr>
                <w:rFonts w:ascii="Arial" w:eastAsia="Arial" w:hAnsi="Arial" w:cs="Arial"/>
                <w:b/>
              </w:rPr>
              <w:t xml:space="preserve">Bulletproof Hard </w:t>
            </w:r>
            <w:r w:rsidR="002C40FF">
              <w:rPr>
                <w:rFonts w:ascii="Arial" w:eastAsia="Arial" w:hAnsi="Arial" w:cs="Arial"/>
                <w:b/>
              </w:rPr>
              <w:t>Armour</w:t>
            </w:r>
            <w:r>
              <w:rPr>
                <w:rFonts w:ascii="Arial" w:eastAsia="Arial" w:hAnsi="Arial" w:cs="Arial"/>
                <w:b/>
              </w:rPr>
              <w:t xml:space="preserve"> Upgrade panels(NIJ Level III) Type AD3 for insertion into ballistic vests</w:t>
            </w:r>
          </w:p>
        </w:tc>
        <w:tc>
          <w:tcPr>
            <w:tcW w:w="825" w:type="dxa"/>
            <w:vAlign w:val="center"/>
          </w:tcPr>
          <w:p w:rsidR="00947AA2" w:rsidRDefault="00E05C0F">
            <w:pPr>
              <w:jc w:val="center"/>
              <w:rPr>
                <w:color w:val="222222"/>
                <w:sz w:val="22"/>
                <w:szCs w:val="22"/>
                <w:highlight w:val="white"/>
              </w:rPr>
            </w:pPr>
            <w:r>
              <w:rPr>
                <w:color w:val="222222"/>
                <w:sz w:val="22"/>
                <w:szCs w:val="22"/>
                <w:highlight w:val="white"/>
              </w:rPr>
              <w:t>PCs</w:t>
            </w:r>
          </w:p>
        </w:tc>
        <w:tc>
          <w:tcPr>
            <w:tcW w:w="720" w:type="dxa"/>
            <w:vAlign w:val="center"/>
          </w:tcPr>
          <w:p w:rsidR="00947AA2" w:rsidRDefault="00E05C0F">
            <w:pPr>
              <w:jc w:val="center"/>
            </w:pPr>
            <w:r>
              <w:t>280</w:t>
            </w:r>
          </w:p>
        </w:tc>
        <w:tc>
          <w:tcPr>
            <w:tcW w:w="1575" w:type="dxa"/>
            <w:tcBorders>
              <w:top w:val="single" w:sz="6" w:space="0" w:color="000000"/>
              <w:bottom w:val="single" w:sz="6" w:space="0" w:color="000000"/>
              <w:right w:val="single" w:sz="4" w:space="0" w:color="000000"/>
            </w:tcBorders>
            <w:vAlign w:val="center"/>
          </w:tcPr>
          <w:p w:rsidR="00947AA2" w:rsidRDefault="00947AA2">
            <w:pPr>
              <w:ind w:right="-23"/>
              <w:jc w:val="center"/>
              <w:rPr>
                <w:highlight w:val="yellow"/>
              </w:rPr>
            </w:pPr>
          </w:p>
        </w:tc>
        <w:tc>
          <w:tcPr>
            <w:tcW w:w="1815" w:type="dxa"/>
            <w:tcBorders>
              <w:top w:val="single" w:sz="6" w:space="0" w:color="000000"/>
              <w:left w:val="single" w:sz="4" w:space="0" w:color="000000"/>
              <w:bottom w:val="single" w:sz="6" w:space="0" w:color="000000"/>
            </w:tcBorders>
            <w:vAlign w:val="center"/>
          </w:tcPr>
          <w:p w:rsidR="00947AA2" w:rsidRDefault="00947AA2">
            <w:pPr>
              <w:ind w:right="-23"/>
              <w:jc w:val="center"/>
            </w:pPr>
          </w:p>
        </w:tc>
      </w:tr>
      <w:tr w:rsidR="00947AA2">
        <w:trPr>
          <w:trHeight w:val="510"/>
          <w:jc w:val="center"/>
        </w:trPr>
        <w:tc>
          <w:tcPr>
            <w:tcW w:w="870" w:type="dxa"/>
            <w:vAlign w:val="center"/>
          </w:tcPr>
          <w:p w:rsidR="00947AA2" w:rsidRDefault="00672FAD">
            <w:pPr>
              <w:jc w:val="center"/>
            </w:pPr>
            <w:r>
              <w:t>03</w:t>
            </w:r>
          </w:p>
        </w:tc>
        <w:tc>
          <w:tcPr>
            <w:tcW w:w="4440" w:type="dxa"/>
            <w:gridSpan w:val="2"/>
            <w:vAlign w:val="center"/>
          </w:tcPr>
          <w:p w:rsidR="00947AA2" w:rsidRDefault="00E05C0F">
            <w:r>
              <w:rPr>
                <w:rFonts w:ascii="Arial" w:eastAsia="Arial" w:hAnsi="Arial" w:cs="Arial"/>
                <w:b/>
              </w:rPr>
              <w:t>Bulletproof Ballistic helmet Level NIJ III-A</w:t>
            </w:r>
          </w:p>
        </w:tc>
        <w:tc>
          <w:tcPr>
            <w:tcW w:w="825" w:type="dxa"/>
            <w:vAlign w:val="center"/>
          </w:tcPr>
          <w:p w:rsidR="00947AA2" w:rsidRDefault="00E05C0F">
            <w:pPr>
              <w:jc w:val="center"/>
              <w:rPr>
                <w:color w:val="222222"/>
                <w:sz w:val="22"/>
                <w:szCs w:val="22"/>
                <w:highlight w:val="white"/>
              </w:rPr>
            </w:pPr>
            <w:r>
              <w:rPr>
                <w:color w:val="222222"/>
                <w:sz w:val="22"/>
                <w:szCs w:val="22"/>
                <w:highlight w:val="white"/>
              </w:rPr>
              <w:t>PCs</w:t>
            </w:r>
          </w:p>
        </w:tc>
        <w:tc>
          <w:tcPr>
            <w:tcW w:w="720" w:type="dxa"/>
            <w:vAlign w:val="center"/>
          </w:tcPr>
          <w:p w:rsidR="00947AA2" w:rsidRDefault="00E05C0F">
            <w:pPr>
              <w:jc w:val="center"/>
            </w:pPr>
            <w:r>
              <w:t>140</w:t>
            </w:r>
          </w:p>
        </w:tc>
        <w:tc>
          <w:tcPr>
            <w:tcW w:w="1575" w:type="dxa"/>
            <w:tcBorders>
              <w:top w:val="single" w:sz="6" w:space="0" w:color="000000"/>
              <w:bottom w:val="single" w:sz="6" w:space="0" w:color="000000"/>
              <w:right w:val="single" w:sz="4" w:space="0" w:color="000000"/>
            </w:tcBorders>
            <w:vAlign w:val="center"/>
          </w:tcPr>
          <w:p w:rsidR="00947AA2" w:rsidRDefault="00947AA2">
            <w:pPr>
              <w:ind w:right="-23"/>
              <w:jc w:val="center"/>
              <w:rPr>
                <w:highlight w:val="yellow"/>
              </w:rPr>
            </w:pPr>
          </w:p>
        </w:tc>
        <w:tc>
          <w:tcPr>
            <w:tcW w:w="1815" w:type="dxa"/>
            <w:tcBorders>
              <w:top w:val="single" w:sz="6" w:space="0" w:color="000000"/>
              <w:left w:val="single" w:sz="4" w:space="0" w:color="000000"/>
              <w:bottom w:val="single" w:sz="6" w:space="0" w:color="000000"/>
            </w:tcBorders>
            <w:vAlign w:val="center"/>
          </w:tcPr>
          <w:p w:rsidR="00947AA2" w:rsidRDefault="00947AA2">
            <w:pPr>
              <w:ind w:right="-23"/>
              <w:jc w:val="center"/>
            </w:pPr>
          </w:p>
        </w:tc>
      </w:tr>
      <w:tr w:rsidR="00947AA2">
        <w:trPr>
          <w:trHeight w:val="405"/>
          <w:jc w:val="center"/>
        </w:trPr>
        <w:tc>
          <w:tcPr>
            <w:tcW w:w="8430" w:type="dxa"/>
            <w:gridSpan w:val="6"/>
            <w:tcBorders>
              <w:top w:val="single" w:sz="6" w:space="0" w:color="000000"/>
              <w:bottom w:val="single" w:sz="6" w:space="0" w:color="000000"/>
            </w:tcBorders>
            <w:vAlign w:val="center"/>
          </w:tcPr>
          <w:p w:rsidR="00947AA2" w:rsidRDefault="00E05C0F">
            <w:pPr>
              <w:rPr>
                <w:b/>
              </w:rPr>
            </w:pPr>
            <w:r>
              <w:rPr>
                <w:b/>
              </w:rPr>
              <w:t>Grand Total USD (DAP)</w:t>
            </w:r>
          </w:p>
        </w:tc>
        <w:tc>
          <w:tcPr>
            <w:tcW w:w="1815" w:type="dxa"/>
            <w:tcBorders>
              <w:top w:val="single" w:sz="6" w:space="0" w:color="000000"/>
              <w:left w:val="single" w:sz="4" w:space="0" w:color="000000"/>
              <w:bottom w:val="single" w:sz="6" w:space="0" w:color="000000"/>
            </w:tcBorders>
            <w:vAlign w:val="center"/>
          </w:tcPr>
          <w:p w:rsidR="00947AA2" w:rsidRDefault="00947AA2">
            <w:pPr>
              <w:ind w:right="-23"/>
              <w:jc w:val="center"/>
            </w:pPr>
          </w:p>
        </w:tc>
      </w:tr>
    </w:tbl>
    <w:p w:rsidR="00947AA2" w:rsidRDefault="00E05C0F">
      <w:pPr>
        <w:pBdr>
          <w:top w:val="nil"/>
          <w:left w:val="nil"/>
          <w:bottom w:val="nil"/>
          <w:right w:val="nil"/>
          <w:between w:val="nil"/>
        </w:pBdr>
        <w:spacing w:before="120"/>
        <w:jc w:val="both"/>
        <w:rPr>
          <w:color w:val="000000"/>
        </w:rPr>
      </w:pPr>
      <w:bookmarkStart w:id="1" w:name="_heading=h.gjdgxs" w:colFirst="0" w:colLast="0"/>
      <w:bookmarkEnd w:id="1"/>
      <w:r>
        <w:rPr>
          <w:color w:val="000000"/>
        </w:rPr>
        <w:t>I, the undersigned, certify that I am duly authorized by [</w:t>
      </w:r>
      <w:r>
        <w:rPr>
          <w:b/>
          <w:i/>
          <w:color w:val="000000"/>
          <w:highlight w:val="cyan"/>
        </w:rPr>
        <w:t>insert full name of bidder</w:t>
      </w:r>
      <w:r>
        <w:rPr>
          <w:color w:val="000000"/>
        </w:rPr>
        <w:t>] to sign this bid and bind [</w:t>
      </w:r>
      <w:r>
        <w:rPr>
          <w:b/>
          <w:i/>
          <w:color w:val="000000"/>
          <w:highlight w:val="cyan"/>
        </w:rPr>
        <w:t>insert full name of bidder</w:t>
      </w:r>
      <w:r>
        <w:rPr>
          <w:color w:val="000000"/>
          <w:highlight w:val="cyan"/>
        </w:rPr>
        <w:t>]</w:t>
      </w:r>
      <w:r>
        <w:rPr>
          <w:color w:val="000000"/>
        </w:rPr>
        <w:t xml:space="preserve"> should UNOPS accept this bid: </w:t>
      </w:r>
    </w:p>
    <w:p w:rsidR="00947AA2" w:rsidRDefault="00947AA2">
      <w:pPr>
        <w:tabs>
          <w:tab w:val="left" w:pos="990"/>
          <w:tab w:val="left" w:pos="5040"/>
          <w:tab w:val="left" w:pos="5850"/>
        </w:tabs>
        <w:rPr>
          <w:color w:val="000000"/>
        </w:rPr>
      </w:pPr>
    </w:p>
    <w:p w:rsidR="00947AA2" w:rsidRDefault="00E05C0F">
      <w:pPr>
        <w:tabs>
          <w:tab w:val="left" w:pos="990"/>
          <w:tab w:val="left" w:pos="5040"/>
          <w:tab w:val="left" w:pos="5850"/>
        </w:tabs>
        <w:rPr>
          <w:color w:val="000000"/>
        </w:rPr>
      </w:pPr>
      <w:r>
        <w:rPr>
          <w:color w:val="000000"/>
        </w:rPr>
        <w:t>Name</w:t>
      </w:r>
      <w:r>
        <w:rPr>
          <w:color w:val="000000"/>
        </w:rPr>
        <w:tab/>
        <w:t>: _____________________________________________________________</w:t>
      </w:r>
    </w:p>
    <w:p w:rsidR="00947AA2" w:rsidRDefault="00947AA2">
      <w:pPr>
        <w:tabs>
          <w:tab w:val="left" w:pos="720"/>
        </w:tabs>
        <w:rPr>
          <w:color w:val="000000"/>
        </w:rPr>
      </w:pPr>
    </w:p>
    <w:p w:rsidR="00947AA2" w:rsidRDefault="00E05C0F">
      <w:pPr>
        <w:tabs>
          <w:tab w:val="left" w:pos="990"/>
        </w:tabs>
        <w:rPr>
          <w:color w:val="000000"/>
        </w:rPr>
      </w:pPr>
      <w:r>
        <w:rPr>
          <w:color w:val="000000"/>
        </w:rPr>
        <w:t>Title</w:t>
      </w:r>
      <w:r>
        <w:rPr>
          <w:color w:val="000000"/>
        </w:rPr>
        <w:tab/>
        <w:t>: _____________________________________________________________</w:t>
      </w:r>
    </w:p>
    <w:p w:rsidR="00947AA2" w:rsidRDefault="00947AA2">
      <w:pPr>
        <w:rPr>
          <w:color w:val="000000"/>
        </w:rPr>
      </w:pPr>
    </w:p>
    <w:p w:rsidR="00947AA2" w:rsidRDefault="00E05C0F">
      <w:pPr>
        <w:tabs>
          <w:tab w:val="left" w:pos="990"/>
        </w:tabs>
        <w:rPr>
          <w:color w:val="000000"/>
        </w:rPr>
      </w:pPr>
      <w:r>
        <w:rPr>
          <w:color w:val="000000"/>
        </w:rPr>
        <w:t>Date</w:t>
      </w:r>
      <w:r>
        <w:rPr>
          <w:color w:val="000000"/>
        </w:rPr>
        <w:tab/>
        <w:t>: _____________________________________________________________</w:t>
      </w:r>
    </w:p>
    <w:p w:rsidR="00947AA2" w:rsidRDefault="00947AA2">
      <w:pPr>
        <w:rPr>
          <w:color w:val="000000"/>
        </w:rPr>
      </w:pPr>
    </w:p>
    <w:p w:rsidR="00947AA2" w:rsidRDefault="00E05C0F">
      <w:pPr>
        <w:tabs>
          <w:tab w:val="left" w:pos="990"/>
        </w:tabs>
        <w:rPr>
          <w:b/>
          <w:color w:val="0092D1"/>
          <w:sz w:val="28"/>
          <w:szCs w:val="28"/>
        </w:rPr>
      </w:pPr>
      <w:r>
        <w:rPr>
          <w:color w:val="000000"/>
        </w:rPr>
        <w:t>Signature</w:t>
      </w:r>
      <w:r>
        <w:rPr>
          <w:color w:val="000000"/>
        </w:rPr>
        <w:tab/>
        <w:t>: _____________________________________________________________</w:t>
      </w:r>
    </w:p>
    <w:p w:rsidR="00947AA2" w:rsidRDefault="00947AA2">
      <w:pPr>
        <w:keepNext/>
        <w:keepLines/>
        <w:pBdr>
          <w:top w:val="nil"/>
          <w:left w:val="nil"/>
          <w:bottom w:val="nil"/>
          <w:right w:val="nil"/>
          <w:between w:val="nil"/>
        </w:pBdr>
        <w:spacing w:before="360" w:after="120"/>
        <w:rPr>
          <w:b/>
        </w:rPr>
      </w:pPr>
    </w:p>
    <w:p w:rsidR="00947AA2" w:rsidRDefault="00947AA2">
      <w:pPr>
        <w:spacing w:after="60"/>
        <w:rPr>
          <w:b/>
          <w:color w:val="0092D1"/>
          <w:sz w:val="28"/>
          <w:szCs w:val="28"/>
        </w:rPr>
      </w:pPr>
    </w:p>
    <w:p w:rsidR="00947AA2" w:rsidRDefault="00947AA2">
      <w:pPr>
        <w:spacing w:after="60"/>
        <w:rPr>
          <w:b/>
          <w:color w:val="0092D1"/>
          <w:sz w:val="28"/>
          <w:szCs w:val="28"/>
        </w:rPr>
      </w:pPr>
    </w:p>
    <w:p w:rsidR="00947AA2" w:rsidRDefault="00947AA2">
      <w:pPr>
        <w:spacing w:after="60"/>
        <w:rPr>
          <w:b/>
          <w:color w:val="0092D1"/>
          <w:sz w:val="28"/>
          <w:szCs w:val="28"/>
        </w:rPr>
      </w:pPr>
    </w:p>
    <w:p w:rsidR="00947AA2" w:rsidRDefault="00947AA2">
      <w:pPr>
        <w:spacing w:after="60"/>
        <w:rPr>
          <w:b/>
          <w:color w:val="0092D1"/>
          <w:sz w:val="28"/>
          <w:szCs w:val="28"/>
        </w:rPr>
      </w:pPr>
    </w:p>
    <w:p w:rsidR="00672FAD" w:rsidRDefault="00672FAD">
      <w:pPr>
        <w:rPr>
          <w:b/>
          <w:color w:val="0092D1"/>
          <w:sz w:val="28"/>
          <w:szCs w:val="28"/>
        </w:rPr>
      </w:pPr>
      <w:r>
        <w:rPr>
          <w:b/>
          <w:color w:val="0092D1"/>
          <w:sz w:val="28"/>
          <w:szCs w:val="28"/>
        </w:rPr>
        <w:br w:type="page"/>
      </w:r>
    </w:p>
    <w:p w:rsidR="00947AA2" w:rsidRDefault="00E05C0F">
      <w:pPr>
        <w:keepNext/>
        <w:keepLines/>
        <w:spacing w:before="360" w:after="120"/>
      </w:pPr>
      <w:r>
        <w:rPr>
          <w:b/>
          <w:color w:val="0092D1"/>
          <w:sz w:val="28"/>
          <w:szCs w:val="28"/>
        </w:rPr>
        <w:lastRenderedPageBreak/>
        <w:t>Form D: Technical Bid Form</w:t>
      </w:r>
    </w:p>
    <w:p w:rsidR="00947AA2" w:rsidRDefault="00E05C0F">
      <w:pPr>
        <w:spacing w:after="60"/>
      </w:pPr>
      <w:r>
        <w:t xml:space="preserve">ITB reference no: </w:t>
      </w:r>
      <w:r>
        <w:rPr>
          <w:highlight w:val="cyan"/>
        </w:rPr>
        <w:t>[insert ITB reference No.]</w:t>
      </w:r>
    </w:p>
    <w:p w:rsidR="00947AA2" w:rsidRDefault="00E05C0F">
      <w:pPr>
        <w:pBdr>
          <w:top w:val="nil"/>
          <w:left w:val="nil"/>
          <w:bottom w:val="nil"/>
          <w:right w:val="nil"/>
          <w:between w:val="nil"/>
        </w:pBdr>
        <w:spacing w:after="60"/>
        <w:rPr>
          <w:color w:val="000000"/>
        </w:rPr>
      </w:pPr>
      <w:r>
        <w:rPr>
          <w:color w:val="000000"/>
        </w:rPr>
        <w:t xml:space="preserve">Name of Bidder: </w:t>
      </w:r>
      <w:r>
        <w:rPr>
          <w:color w:val="000000"/>
          <w:highlight w:val="cyan"/>
        </w:rPr>
        <w:t>[insert name of bidder]</w:t>
      </w:r>
    </w:p>
    <w:p w:rsidR="00947AA2" w:rsidRDefault="00947AA2"/>
    <w:p w:rsidR="00947AA2" w:rsidRDefault="00E05C0F">
      <w:pPr>
        <w:jc w:val="both"/>
      </w:pPr>
      <w:r>
        <w:t xml:space="preserve">Bidders are required to complete the </w:t>
      </w:r>
      <w:r>
        <w:rPr>
          <w:b/>
        </w:rPr>
        <w:t>Comparative Data Tables</w:t>
      </w:r>
      <w: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947AA2" w:rsidRDefault="00947AA2"/>
    <w:p w:rsidR="00947AA2" w:rsidRDefault="00E05C0F">
      <w:pPr>
        <w:rPr>
          <w:b/>
          <w:sz w:val="24"/>
          <w:szCs w:val="24"/>
        </w:rPr>
      </w:pPr>
      <w:r>
        <w:rPr>
          <w:b/>
          <w:color w:val="000000"/>
        </w:rPr>
        <w:t>Technical specifications for Goods – Comparative Data Table</w:t>
      </w:r>
    </w:p>
    <w:p w:rsidR="00947AA2" w:rsidRDefault="00947AA2">
      <w:pPr>
        <w:rPr>
          <w:b/>
          <w:color w:val="000000"/>
        </w:rPr>
      </w:pPr>
    </w:p>
    <w:tbl>
      <w:tblPr>
        <w:tblW w:w="1061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5"/>
        <w:gridCol w:w="4320"/>
        <w:gridCol w:w="180"/>
        <w:gridCol w:w="900"/>
        <w:gridCol w:w="1800"/>
        <w:gridCol w:w="2700"/>
      </w:tblGrid>
      <w:tr w:rsidR="00CD4EFA" w:rsidTr="002938F7">
        <w:trPr>
          <w:trHeight w:val="672"/>
          <w:jc w:val="center"/>
        </w:trPr>
        <w:tc>
          <w:tcPr>
            <w:tcW w:w="715" w:type="dxa"/>
            <w:shd w:val="clear" w:color="auto" w:fill="D9D9D9"/>
            <w:vAlign w:val="center"/>
          </w:tcPr>
          <w:p w:rsidR="00CD4EFA" w:rsidRDefault="00CD4EFA" w:rsidP="002938F7">
            <w:pPr>
              <w:jc w:val="center"/>
              <w:rPr>
                <w:b/>
              </w:rPr>
            </w:pPr>
            <w:r>
              <w:rPr>
                <w:b/>
              </w:rPr>
              <w:t>No</w:t>
            </w:r>
          </w:p>
        </w:tc>
        <w:tc>
          <w:tcPr>
            <w:tcW w:w="5400" w:type="dxa"/>
            <w:gridSpan w:val="3"/>
            <w:shd w:val="clear" w:color="auto" w:fill="D9D9D9"/>
            <w:vAlign w:val="center"/>
          </w:tcPr>
          <w:p w:rsidR="00CD4EFA" w:rsidRDefault="00CD4EFA" w:rsidP="002938F7">
            <w:pPr>
              <w:jc w:val="center"/>
              <w:rPr>
                <w:b/>
              </w:rPr>
            </w:pPr>
            <w:r>
              <w:rPr>
                <w:b/>
              </w:rPr>
              <w:t>UNOPS minimum technical requirements</w:t>
            </w:r>
          </w:p>
        </w:tc>
        <w:tc>
          <w:tcPr>
            <w:tcW w:w="1800" w:type="dxa"/>
            <w:shd w:val="clear" w:color="auto" w:fill="D9D9D9"/>
          </w:tcPr>
          <w:p w:rsidR="00CD4EFA" w:rsidRDefault="00CD4EFA" w:rsidP="002938F7">
            <w:pPr>
              <w:jc w:val="center"/>
              <w:rPr>
                <w:b/>
              </w:rPr>
            </w:pPr>
          </w:p>
        </w:tc>
        <w:tc>
          <w:tcPr>
            <w:tcW w:w="2700" w:type="dxa"/>
            <w:shd w:val="clear" w:color="auto" w:fill="D9D9D9"/>
            <w:vAlign w:val="center"/>
          </w:tcPr>
          <w:p w:rsidR="00CD4EFA" w:rsidRDefault="00CD4EFA" w:rsidP="002938F7">
            <w:pPr>
              <w:jc w:val="center"/>
              <w:rPr>
                <w:b/>
              </w:rPr>
            </w:pPr>
          </w:p>
        </w:tc>
      </w:tr>
      <w:tr w:rsidR="00CD4EFA" w:rsidTr="002938F7">
        <w:trPr>
          <w:trHeight w:val="791"/>
          <w:jc w:val="center"/>
        </w:trPr>
        <w:tc>
          <w:tcPr>
            <w:tcW w:w="715" w:type="dxa"/>
            <w:shd w:val="clear" w:color="auto" w:fill="C6D9F1" w:themeFill="text2" w:themeFillTint="33"/>
            <w:vAlign w:val="center"/>
          </w:tcPr>
          <w:p w:rsidR="00CD4EFA" w:rsidRPr="000522BA" w:rsidRDefault="00CD4EFA" w:rsidP="002938F7">
            <w:r>
              <w:t>1</w:t>
            </w:r>
          </w:p>
        </w:tc>
        <w:tc>
          <w:tcPr>
            <w:tcW w:w="4320" w:type="dxa"/>
            <w:shd w:val="clear" w:color="auto" w:fill="C6D9F1" w:themeFill="text2" w:themeFillTint="33"/>
            <w:vAlign w:val="center"/>
          </w:tcPr>
          <w:p w:rsidR="00CD4EFA" w:rsidRPr="000522BA" w:rsidRDefault="00CD4EFA" w:rsidP="002938F7">
            <w:pPr>
              <w:rPr>
                <w:b/>
              </w:rPr>
            </w:pPr>
            <w:r>
              <w:rPr>
                <w:b/>
              </w:rPr>
              <w:t xml:space="preserve">Bulletproof Body Armour Ballistic Vests Pullover Type Level NIJ IIIA (for </w:t>
            </w:r>
            <w:r>
              <w:rPr>
                <w:b/>
                <w:color w:val="222222"/>
                <w:highlight w:val="white"/>
              </w:rPr>
              <w:t>Male and Female)</w:t>
            </w:r>
            <w:r>
              <w:rPr>
                <w:b/>
              </w:rPr>
              <w:t>:</w:t>
            </w:r>
          </w:p>
        </w:tc>
        <w:tc>
          <w:tcPr>
            <w:tcW w:w="1080" w:type="dxa"/>
            <w:gridSpan w:val="2"/>
            <w:shd w:val="clear" w:color="auto" w:fill="C6D9F1" w:themeFill="text2" w:themeFillTint="33"/>
            <w:vAlign w:val="center"/>
          </w:tcPr>
          <w:p w:rsidR="00CD4EFA" w:rsidRDefault="00CD4EFA" w:rsidP="002938F7">
            <w:pPr>
              <w:rPr>
                <w:b/>
              </w:rPr>
            </w:pPr>
            <w:r>
              <w:rPr>
                <w:b/>
              </w:rPr>
              <w:t>QTY:</w:t>
            </w:r>
          </w:p>
          <w:p w:rsidR="00CD4EFA" w:rsidRPr="000522BA" w:rsidRDefault="00CD4EFA" w:rsidP="002938F7">
            <w:pPr>
              <w:rPr>
                <w:b/>
              </w:rPr>
            </w:pPr>
            <w:r>
              <w:rPr>
                <w:b/>
              </w:rPr>
              <w:t>140 Pcs</w:t>
            </w:r>
          </w:p>
        </w:tc>
        <w:tc>
          <w:tcPr>
            <w:tcW w:w="1800" w:type="dxa"/>
            <w:shd w:val="clear" w:color="auto" w:fill="C6D9F1" w:themeFill="text2" w:themeFillTint="33"/>
          </w:tcPr>
          <w:p w:rsidR="00CD4EFA" w:rsidRDefault="00CD4EFA" w:rsidP="002938F7">
            <w:pPr>
              <w:rPr>
                <w:b/>
              </w:rPr>
            </w:pPr>
          </w:p>
          <w:p w:rsidR="00CD4EFA" w:rsidRDefault="00CD4EFA" w:rsidP="002938F7">
            <w:pPr>
              <w:jc w:val="center"/>
              <w:rPr>
                <w:b/>
              </w:rPr>
            </w:pPr>
          </w:p>
          <w:p w:rsidR="00CD4EFA" w:rsidRDefault="00CD4EFA" w:rsidP="002938F7">
            <w:pPr>
              <w:jc w:val="center"/>
              <w:rPr>
                <w:b/>
              </w:rPr>
            </w:pPr>
            <w:r w:rsidRPr="00E96CF6">
              <w:rPr>
                <w:b/>
                <w:highlight w:val="cyan"/>
              </w:rPr>
              <w:t>Is Bid compliant? Bidder to complete</w:t>
            </w:r>
          </w:p>
        </w:tc>
        <w:tc>
          <w:tcPr>
            <w:tcW w:w="2700" w:type="dxa"/>
            <w:shd w:val="clear" w:color="auto" w:fill="C6D9F1" w:themeFill="text2" w:themeFillTint="33"/>
            <w:vAlign w:val="center"/>
          </w:tcPr>
          <w:p w:rsidR="00CD4EFA" w:rsidRDefault="00CD4EFA" w:rsidP="002938F7">
            <w:pPr>
              <w:jc w:val="center"/>
              <w:rPr>
                <w:b/>
                <w:highlight w:val="cyan"/>
              </w:rPr>
            </w:pPr>
            <w:r w:rsidRPr="00E96CF6">
              <w:rPr>
                <w:b/>
                <w:highlight w:val="cyan"/>
              </w:rPr>
              <w:t>Insert details of goods offered, including specifications and brand/model offered if applicable</w:t>
            </w:r>
          </w:p>
          <w:p w:rsidR="00CD4EFA" w:rsidRDefault="00CD4EFA" w:rsidP="002938F7">
            <w:pPr>
              <w:jc w:val="center"/>
              <w:rPr>
                <w:b/>
              </w:rPr>
            </w:pPr>
            <w:r w:rsidRPr="00E96CF6">
              <w:rPr>
                <w:b/>
                <w:highlight w:val="cyan"/>
              </w:rPr>
              <w:t>Bidder to complete</w:t>
            </w:r>
          </w:p>
        </w:tc>
      </w:tr>
      <w:tr w:rsidR="00CD4EFA" w:rsidTr="002938F7">
        <w:trPr>
          <w:trHeight w:val="413"/>
          <w:jc w:val="center"/>
        </w:trPr>
        <w:tc>
          <w:tcPr>
            <w:tcW w:w="715" w:type="dxa"/>
            <w:shd w:val="clear" w:color="auto" w:fill="auto"/>
            <w:vAlign w:val="center"/>
          </w:tcPr>
          <w:p w:rsidR="00CD4EFA" w:rsidRPr="000522BA" w:rsidRDefault="00CD4EFA" w:rsidP="002938F7">
            <w:r w:rsidRPr="000522BA">
              <w:t>1</w:t>
            </w:r>
            <w:r>
              <w:t>.1</w:t>
            </w:r>
          </w:p>
        </w:tc>
        <w:tc>
          <w:tcPr>
            <w:tcW w:w="5400" w:type="dxa"/>
            <w:gridSpan w:val="3"/>
            <w:shd w:val="clear" w:color="auto" w:fill="auto"/>
            <w:vAlign w:val="center"/>
          </w:tcPr>
          <w:p w:rsidR="00CD4EFA" w:rsidRPr="000522BA" w:rsidRDefault="00CD4EFA" w:rsidP="002938F7">
            <w:pPr>
              <w:rPr>
                <w:b/>
              </w:rPr>
            </w:pPr>
            <w:r>
              <w:t xml:space="preserve">Load bearing capability with side velcro closure and padded and adjustable shoulder straps. </w:t>
            </w:r>
          </w:p>
        </w:tc>
        <w:tc>
          <w:tcPr>
            <w:tcW w:w="1800" w:type="dxa"/>
            <w:shd w:val="clear" w:color="auto" w:fill="auto"/>
            <w:vAlign w:val="center"/>
          </w:tcPr>
          <w:p w:rsidR="00CD4EFA" w:rsidRPr="00E96CF6" w:rsidRDefault="00B31B58" w:rsidP="002938F7">
            <w:pPr>
              <w:jc w:val="center"/>
              <w:rPr>
                <w:b/>
                <w:highlight w:val="cyan"/>
              </w:rPr>
            </w:pPr>
            <w:sdt>
              <w:sdtPr>
                <w:rPr>
                  <w:snapToGrid w:val="0"/>
                  <w:color w:val="000000" w:themeColor="text1"/>
                  <w:highlight w:val="cyan"/>
                </w:rPr>
                <w:id w:val="-1322188629"/>
                <w14:checkbox>
                  <w14:checked w14:val="0"/>
                  <w14:checkedState w14:val="2612" w14:font="MS Gothic"/>
                  <w14:uncheckedState w14:val="2610" w14:font="MS Gothic"/>
                </w14:checkbox>
              </w:sdtPr>
              <w:sdtEndPr/>
              <w:sdtContent>
                <w:r w:rsidR="00CD4EFA">
                  <w:rPr>
                    <w:rFonts w:ascii="MS Gothic" w:eastAsia="MS Gothic" w:hAnsi="MS Gothic" w:hint="eastAsia"/>
                    <w:snapToGrid w:val="0"/>
                    <w:color w:val="000000" w:themeColor="text1"/>
                    <w:highlight w:val="cyan"/>
                  </w:rPr>
                  <w:t>☐</w:t>
                </w:r>
              </w:sdtContent>
            </w:sdt>
            <w:r w:rsidR="00CD4EFA" w:rsidRPr="00E96CF6">
              <w:rPr>
                <w:snapToGrid w:val="0"/>
                <w:color w:val="000000" w:themeColor="text1"/>
                <w:highlight w:val="cyan"/>
              </w:rPr>
              <w:t xml:space="preserve"> Yes   </w:t>
            </w:r>
            <w:sdt>
              <w:sdtPr>
                <w:rPr>
                  <w:snapToGrid w:val="0"/>
                  <w:color w:val="000000" w:themeColor="text1"/>
                  <w:highlight w:val="cyan"/>
                </w:rPr>
                <w:id w:val="-530103629"/>
                <w14:checkbox>
                  <w14:checked w14:val="0"/>
                  <w14:checkedState w14:val="2612" w14:font="MS Gothic"/>
                  <w14:uncheckedState w14:val="2610" w14:font="MS Gothic"/>
                </w14:checkbox>
              </w:sdtPr>
              <w:sdtEndPr/>
              <w:sdtContent>
                <w:r w:rsidR="00CD4EFA" w:rsidRPr="00E96CF6">
                  <w:rPr>
                    <w:rFonts w:ascii="MS Gothic" w:eastAsia="MS Gothic" w:hAnsi="MS Gothic" w:cs="MS Gothic" w:hint="eastAsia"/>
                    <w:snapToGrid w:val="0"/>
                    <w:color w:val="000000" w:themeColor="text1"/>
                    <w:highlight w:val="cyan"/>
                  </w:rPr>
                  <w:t>☐</w:t>
                </w:r>
              </w:sdtContent>
            </w:sdt>
            <w:r w:rsidR="00CD4EFA" w:rsidRPr="00E96CF6">
              <w:rPr>
                <w:snapToGrid w:val="0"/>
                <w:color w:val="000000" w:themeColor="text1"/>
                <w:highlight w:val="cyan"/>
              </w:rPr>
              <w:t xml:space="preserve"> No</w:t>
            </w:r>
          </w:p>
        </w:tc>
        <w:tc>
          <w:tcPr>
            <w:tcW w:w="2700" w:type="dxa"/>
            <w:shd w:val="clear" w:color="auto" w:fill="auto"/>
            <w:vAlign w:val="center"/>
          </w:tcPr>
          <w:p w:rsidR="00CD4EFA" w:rsidRPr="000522BA" w:rsidRDefault="00CD4EFA" w:rsidP="002938F7">
            <w:pPr>
              <w:jc w:val="center"/>
              <w:rPr>
                <w:b/>
              </w:rPr>
            </w:pPr>
            <w:r w:rsidRPr="00E96CF6">
              <w:rPr>
                <w:color w:val="000000"/>
                <w:highlight w:val="cyan"/>
              </w:rPr>
              <w:t>Insert details</w:t>
            </w:r>
          </w:p>
        </w:tc>
      </w:tr>
      <w:tr w:rsidR="00CD4EFA" w:rsidTr="002938F7">
        <w:trPr>
          <w:trHeight w:val="413"/>
          <w:jc w:val="center"/>
        </w:trPr>
        <w:tc>
          <w:tcPr>
            <w:tcW w:w="715" w:type="dxa"/>
            <w:shd w:val="clear" w:color="auto" w:fill="auto"/>
            <w:vAlign w:val="center"/>
          </w:tcPr>
          <w:p w:rsidR="00CD4EFA" w:rsidRPr="000522BA" w:rsidRDefault="00CD4EFA" w:rsidP="002938F7">
            <w:r>
              <w:t>1.2</w:t>
            </w:r>
          </w:p>
        </w:tc>
        <w:tc>
          <w:tcPr>
            <w:tcW w:w="5400" w:type="dxa"/>
            <w:gridSpan w:val="3"/>
            <w:shd w:val="clear" w:color="auto" w:fill="auto"/>
            <w:vAlign w:val="center"/>
          </w:tcPr>
          <w:p w:rsidR="00CD4EFA" w:rsidRDefault="00CD4EFA" w:rsidP="002938F7">
            <w:r>
              <w:t>The outer cover of the vest shall be constructed of 65/35 poly- cotton, textured Nylon 6.6, material in high abrasive resistant cordura material.</w:t>
            </w:r>
          </w:p>
          <w:p w:rsidR="00CD4EFA" w:rsidRPr="000522BA" w:rsidRDefault="00CD4EFA" w:rsidP="002938F7">
            <w:pPr>
              <w:rPr>
                <w:b/>
              </w:rPr>
            </w:pPr>
            <w:r w:rsidRPr="00C31D02">
              <w:rPr>
                <w:b/>
              </w:rPr>
              <w:t>NOTE:</w:t>
            </w:r>
            <w:r>
              <w:t xml:space="preserve"> No other material will be accepted</w:t>
            </w:r>
          </w:p>
        </w:tc>
        <w:tc>
          <w:tcPr>
            <w:tcW w:w="1800" w:type="dxa"/>
            <w:shd w:val="clear" w:color="auto" w:fill="auto"/>
          </w:tcPr>
          <w:p w:rsidR="00CD4EFA" w:rsidRPr="00E96CF6" w:rsidRDefault="00B31B58" w:rsidP="002938F7">
            <w:pPr>
              <w:jc w:val="center"/>
              <w:rPr>
                <w:highlight w:val="cyan"/>
              </w:rPr>
            </w:pPr>
            <w:sdt>
              <w:sdtPr>
                <w:rPr>
                  <w:snapToGrid w:val="0"/>
                  <w:color w:val="000000" w:themeColor="text1"/>
                  <w:highlight w:val="cyan"/>
                </w:rPr>
                <w:id w:val="-1716421733"/>
                <w14:checkbox>
                  <w14:checked w14:val="0"/>
                  <w14:checkedState w14:val="2612" w14:font="MS Gothic"/>
                  <w14:uncheckedState w14:val="2610" w14:font="MS Gothic"/>
                </w14:checkbox>
              </w:sdtPr>
              <w:sdtEndPr/>
              <w:sdtContent>
                <w:r w:rsidR="00CD4EFA" w:rsidRPr="00E96CF6">
                  <w:rPr>
                    <w:rFonts w:ascii="MS Gothic" w:eastAsia="MS Gothic" w:hAnsi="MS Gothic" w:hint="eastAsia"/>
                    <w:snapToGrid w:val="0"/>
                    <w:color w:val="000000" w:themeColor="text1"/>
                    <w:highlight w:val="cyan"/>
                  </w:rPr>
                  <w:t>☐</w:t>
                </w:r>
              </w:sdtContent>
            </w:sdt>
            <w:r w:rsidR="00CD4EFA" w:rsidRPr="00E96CF6">
              <w:rPr>
                <w:snapToGrid w:val="0"/>
                <w:color w:val="000000" w:themeColor="text1"/>
                <w:highlight w:val="cyan"/>
              </w:rPr>
              <w:t xml:space="preserve"> Yes   </w:t>
            </w:r>
            <w:sdt>
              <w:sdtPr>
                <w:rPr>
                  <w:snapToGrid w:val="0"/>
                  <w:color w:val="000000" w:themeColor="text1"/>
                  <w:highlight w:val="cyan"/>
                </w:rPr>
                <w:id w:val="1086656918"/>
                <w14:checkbox>
                  <w14:checked w14:val="0"/>
                  <w14:checkedState w14:val="2612" w14:font="MS Gothic"/>
                  <w14:uncheckedState w14:val="2610" w14:font="MS Gothic"/>
                </w14:checkbox>
              </w:sdtPr>
              <w:sdtEndPr/>
              <w:sdtContent>
                <w:r w:rsidR="00CD4EFA" w:rsidRPr="00E96CF6">
                  <w:rPr>
                    <w:rFonts w:ascii="MS Gothic" w:eastAsia="MS Gothic" w:hAnsi="MS Gothic" w:cs="MS Gothic" w:hint="eastAsia"/>
                    <w:snapToGrid w:val="0"/>
                    <w:color w:val="000000" w:themeColor="text1"/>
                    <w:highlight w:val="cyan"/>
                  </w:rPr>
                  <w:t>☐</w:t>
                </w:r>
              </w:sdtContent>
            </w:sdt>
            <w:r w:rsidR="00CD4EFA" w:rsidRPr="00E96CF6">
              <w:rPr>
                <w:snapToGrid w:val="0"/>
                <w:color w:val="000000" w:themeColor="text1"/>
                <w:highlight w:val="cyan"/>
              </w:rPr>
              <w:t xml:space="preserve"> No</w:t>
            </w:r>
          </w:p>
        </w:tc>
        <w:tc>
          <w:tcPr>
            <w:tcW w:w="2700" w:type="dxa"/>
            <w:shd w:val="clear" w:color="auto" w:fill="auto"/>
          </w:tcPr>
          <w:p w:rsidR="00CD4EFA" w:rsidRDefault="00CD4EFA" w:rsidP="002938F7">
            <w:pPr>
              <w:jc w:val="center"/>
            </w:pPr>
            <w:r w:rsidRPr="00012454">
              <w:rPr>
                <w:color w:val="000000"/>
                <w:highlight w:val="cyan"/>
              </w:rPr>
              <w:t>Insert details</w:t>
            </w:r>
          </w:p>
        </w:tc>
      </w:tr>
      <w:tr w:rsidR="00CD4EFA" w:rsidTr="002938F7">
        <w:trPr>
          <w:trHeight w:val="413"/>
          <w:jc w:val="center"/>
        </w:trPr>
        <w:tc>
          <w:tcPr>
            <w:tcW w:w="715" w:type="dxa"/>
            <w:shd w:val="clear" w:color="auto" w:fill="auto"/>
            <w:vAlign w:val="center"/>
          </w:tcPr>
          <w:p w:rsidR="00CD4EFA" w:rsidRDefault="00CD4EFA" w:rsidP="002938F7">
            <w:r>
              <w:t>1.3</w:t>
            </w:r>
          </w:p>
        </w:tc>
        <w:tc>
          <w:tcPr>
            <w:tcW w:w="5400" w:type="dxa"/>
            <w:gridSpan w:val="3"/>
            <w:shd w:val="clear" w:color="auto" w:fill="auto"/>
            <w:vAlign w:val="center"/>
          </w:tcPr>
          <w:p w:rsidR="00CD4EFA" w:rsidRPr="000522BA" w:rsidRDefault="00CD4EFA" w:rsidP="002938F7">
            <w:pPr>
              <w:rPr>
                <w:b/>
              </w:rPr>
            </w:pPr>
            <w:r>
              <w:t xml:space="preserve">The vest including the soft removable inner ballistic panels, (excluding the outherballistic hard armour upgrade ballistic panels) is to be of minimum equivalent to NIL 0101.04 Level IIIA Standard, providing ballistic protection to the front back. </w:t>
            </w:r>
          </w:p>
        </w:tc>
        <w:tc>
          <w:tcPr>
            <w:tcW w:w="1800" w:type="dxa"/>
            <w:shd w:val="clear" w:color="auto" w:fill="auto"/>
          </w:tcPr>
          <w:p w:rsidR="00CD4EFA" w:rsidRPr="00E96CF6" w:rsidRDefault="00B31B58" w:rsidP="002938F7">
            <w:pPr>
              <w:jc w:val="center"/>
              <w:rPr>
                <w:highlight w:val="cyan"/>
              </w:rPr>
            </w:pPr>
            <w:sdt>
              <w:sdtPr>
                <w:rPr>
                  <w:snapToGrid w:val="0"/>
                  <w:color w:val="000000" w:themeColor="text1"/>
                  <w:highlight w:val="cyan"/>
                </w:rPr>
                <w:id w:val="1595670909"/>
                <w14:checkbox>
                  <w14:checked w14:val="0"/>
                  <w14:checkedState w14:val="2612" w14:font="MS Gothic"/>
                  <w14:uncheckedState w14:val="2610" w14:font="MS Gothic"/>
                </w14:checkbox>
              </w:sdtPr>
              <w:sdtEndPr/>
              <w:sdtContent>
                <w:r w:rsidR="00CD4EFA" w:rsidRPr="00E96CF6">
                  <w:rPr>
                    <w:rFonts w:ascii="MS Gothic" w:eastAsia="MS Gothic" w:hAnsi="MS Gothic" w:hint="eastAsia"/>
                    <w:snapToGrid w:val="0"/>
                    <w:color w:val="000000" w:themeColor="text1"/>
                    <w:highlight w:val="cyan"/>
                  </w:rPr>
                  <w:t>☐</w:t>
                </w:r>
              </w:sdtContent>
            </w:sdt>
            <w:r w:rsidR="00CD4EFA" w:rsidRPr="00E96CF6">
              <w:rPr>
                <w:snapToGrid w:val="0"/>
                <w:color w:val="000000" w:themeColor="text1"/>
                <w:highlight w:val="cyan"/>
              </w:rPr>
              <w:t xml:space="preserve"> Yes   </w:t>
            </w:r>
            <w:sdt>
              <w:sdtPr>
                <w:rPr>
                  <w:snapToGrid w:val="0"/>
                  <w:color w:val="000000" w:themeColor="text1"/>
                  <w:highlight w:val="cyan"/>
                </w:rPr>
                <w:id w:val="1803037457"/>
                <w14:checkbox>
                  <w14:checked w14:val="0"/>
                  <w14:checkedState w14:val="2612" w14:font="MS Gothic"/>
                  <w14:uncheckedState w14:val="2610" w14:font="MS Gothic"/>
                </w14:checkbox>
              </w:sdtPr>
              <w:sdtEndPr/>
              <w:sdtContent>
                <w:r w:rsidR="00CD4EFA" w:rsidRPr="00E96CF6">
                  <w:rPr>
                    <w:rFonts w:ascii="MS Gothic" w:eastAsia="MS Gothic" w:hAnsi="MS Gothic" w:cs="MS Gothic" w:hint="eastAsia"/>
                    <w:snapToGrid w:val="0"/>
                    <w:color w:val="000000" w:themeColor="text1"/>
                    <w:highlight w:val="cyan"/>
                  </w:rPr>
                  <w:t>☐</w:t>
                </w:r>
              </w:sdtContent>
            </w:sdt>
            <w:r w:rsidR="00CD4EFA" w:rsidRPr="00E96CF6">
              <w:rPr>
                <w:snapToGrid w:val="0"/>
                <w:color w:val="000000" w:themeColor="text1"/>
                <w:highlight w:val="cyan"/>
              </w:rPr>
              <w:t xml:space="preserve"> No</w:t>
            </w:r>
          </w:p>
        </w:tc>
        <w:tc>
          <w:tcPr>
            <w:tcW w:w="2700" w:type="dxa"/>
            <w:shd w:val="clear" w:color="auto" w:fill="auto"/>
          </w:tcPr>
          <w:p w:rsidR="00CD4EFA" w:rsidRDefault="00CD4EFA" w:rsidP="002938F7">
            <w:pPr>
              <w:jc w:val="center"/>
            </w:pPr>
            <w:r w:rsidRPr="00012454">
              <w:rPr>
                <w:color w:val="000000"/>
                <w:highlight w:val="cyan"/>
              </w:rPr>
              <w:t>Insert details</w:t>
            </w:r>
          </w:p>
        </w:tc>
      </w:tr>
      <w:tr w:rsidR="00CD4EFA" w:rsidTr="002938F7">
        <w:trPr>
          <w:trHeight w:val="413"/>
          <w:jc w:val="center"/>
        </w:trPr>
        <w:tc>
          <w:tcPr>
            <w:tcW w:w="715" w:type="dxa"/>
            <w:shd w:val="clear" w:color="auto" w:fill="auto"/>
            <w:vAlign w:val="center"/>
          </w:tcPr>
          <w:p w:rsidR="00CD4EFA" w:rsidRDefault="00CD4EFA" w:rsidP="002938F7">
            <w:r>
              <w:t>1.4</w:t>
            </w:r>
          </w:p>
        </w:tc>
        <w:tc>
          <w:tcPr>
            <w:tcW w:w="5400" w:type="dxa"/>
            <w:gridSpan w:val="3"/>
            <w:shd w:val="clear" w:color="auto" w:fill="auto"/>
            <w:vAlign w:val="center"/>
          </w:tcPr>
          <w:p w:rsidR="00CD4EFA" w:rsidRPr="000522BA" w:rsidRDefault="00CD4EFA" w:rsidP="002938F7">
            <w:pPr>
              <w:rPr>
                <w:b/>
              </w:rPr>
            </w:pPr>
            <w:r>
              <w:t>Maximum weight of the vest shall be 4.0KG (excluding the hard armour upgrade ballistic plates).</w:t>
            </w:r>
          </w:p>
        </w:tc>
        <w:tc>
          <w:tcPr>
            <w:tcW w:w="1800" w:type="dxa"/>
            <w:shd w:val="clear" w:color="auto" w:fill="auto"/>
          </w:tcPr>
          <w:p w:rsidR="00CD4EFA" w:rsidRPr="00E96CF6" w:rsidRDefault="00B31B58" w:rsidP="002938F7">
            <w:pPr>
              <w:jc w:val="center"/>
              <w:rPr>
                <w:highlight w:val="cyan"/>
              </w:rPr>
            </w:pPr>
            <w:sdt>
              <w:sdtPr>
                <w:rPr>
                  <w:snapToGrid w:val="0"/>
                  <w:color w:val="000000" w:themeColor="text1"/>
                  <w:highlight w:val="cyan"/>
                </w:rPr>
                <w:id w:val="272985369"/>
                <w14:checkbox>
                  <w14:checked w14:val="0"/>
                  <w14:checkedState w14:val="2612" w14:font="MS Gothic"/>
                  <w14:uncheckedState w14:val="2610" w14:font="MS Gothic"/>
                </w14:checkbox>
              </w:sdtPr>
              <w:sdtEndPr/>
              <w:sdtContent>
                <w:r w:rsidR="00CD4EFA" w:rsidRPr="00E96CF6">
                  <w:rPr>
                    <w:rFonts w:ascii="MS Gothic" w:eastAsia="MS Gothic" w:hAnsi="MS Gothic" w:hint="eastAsia"/>
                    <w:snapToGrid w:val="0"/>
                    <w:color w:val="000000" w:themeColor="text1"/>
                    <w:highlight w:val="cyan"/>
                  </w:rPr>
                  <w:t>☐</w:t>
                </w:r>
              </w:sdtContent>
            </w:sdt>
            <w:r w:rsidR="00CD4EFA" w:rsidRPr="00E96CF6">
              <w:rPr>
                <w:snapToGrid w:val="0"/>
                <w:color w:val="000000" w:themeColor="text1"/>
                <w:highlight w:val="cyan"/>
              </w:rPr>
              <w:t xml:space="preserve"> Yes   </w:t>
            </w:r>
            <w:sdt>
              <w:sdtPr>
                <w:rPr>
                  <w:snapToGrid w:val="0"/>
                  <w:color w:val="000000" w:themeColor="text1"/>
                  <w:highlight w:val="cyan"/>
                </w:rPr>
                <w:id w:val="-1194999366"/>
                <w14:checkbox>
                  <w14:checked w14:val="0"/>
                  <w14:checkedState w14:val="2612" w14:font="MS Gothic"/>
                  <w14:uncheckedState w14:val="2610" w14:font="MS Gothic"/>
                </w14:checkbox>
              </w:sdtPr>
              <w:sdtEndPr/>
              <w:sdtContent>
                <w:r w:rsidR="00CD4EFA" w:rsidRPr="00E96CF6">
                  <w:rPr>
                    <w:rFonts w:ascii="MS Gothic" w:eastAsia="MS Gothic" w:hAnsi="MS Gothic" w:cs="MS Gothic" w:hint="eastAsia"/>
                    <w:snapToGrid w:val="0"/>
                    <w:color w:val="000000" w:themeColor="text1"/>
                    <w:highlight w:val="cyan"/>
                  </w:rPr>
                  <w:t>☐</w:t>
                </w:r>
              </w:sdtContent>
            </w:sdt>
            <w:r w:rsidR="00CD4EFA" w:rsidRPr="00E96CF6">
              <w:rPr>
                <w:snapToGrid w:val="0"/>
                <w:color w:val="000000" w:themeColor="text1"/>
                <w:highlight w:val="cyan"/>
              </w:rPr>
              <w:t xml:space="preserve"> No</w:t>
            </w:r>
          </w:p>
        </w:tc>
        <w:tc>
          <w:tcPr>
            <w:tcW w:w="2700" w:type="dxa"/>
            <w:shd w:val="clear" w:color="auto" w:fill="auto"/>
          </w:tcPr>
          <w:p w:rsidR="00CD4EFA" w:rsidRDefault="00CD4EFA" w:rsidP="002938F7">
            <w:pPr>
              <w:jc w:val="center"/>
            </w:pPr>
            <w:r w:rsidRPr="00012454">
              <w:rPr>
                <w:color w:val="000000"/>
                <w:highlight w:val="cyan"/>
              </w:rPr>
              <w:t>Insert details</w:t>
            </w:r>
          </w:p>
        </w:tc>
      </w:tr>
      <w:tr w:rsidR="00CD4EFA" w:rsidTr="002938F7">
        <w:trPr>
          <w:trHeight w:val="413"/>
          <w:jc w:val="center"/>
        </w:trPr>
        <w:tc>
          <w:tcPr>
            <w:tcW w:w="715" w:type="dxa"/>
            <w:shd w:val="clear" w:color="auto" w:fill="auto"/>
            <w:vAlign w:val="center"/>
          </w:tcPr>
          <w:p w:rsidR="00CD4EFA" w:rsidRDefault="00CD4EFA" w:rsidP="002938F7">
            <w:r>
              <w:t>1.5</w:t>
            </w:r>
          </w:p>
        </w:tc>
        <w:tc>
          <w:tcPr>
            <w:tcW w:w="5400" w:type="dxa"/>
            <w:gridSpan w:val="3"/>
            <w:shd w:val="clear" w:color="auto" w:fill="auto"/>
            <w:vAlign w:val="center"/>
          </w:tcPr>
          <w:p w:rsidR="00CD4EFA" w:rsidRDefault="00CD4EFA" w:rsidP="002938F7">
            <w:pPr>
              <w:spacing w:after="160" w:line="259" w:lineRule="auto"/>
            </w:pPr>
            <w:r>
              <w:t>The vest is to be fitted with front and rear pouches for insertion of the up-armour ballistic plate:</w:t>
            </w:r>
          </w:p>
          <w:p w:rsidR="00CD4EFA" w:rsidRDefault="00CD4EFA" w:rsidP="002938F7">
            <w:pPr>
              <w:spacing w:after="160" w:line="259" w:lineRule="auto"/>
            </w:pPr>
            <w:r>
              <w:t>Front and Rear pouched for ballistic panes:</w:t>
            </w:r>
          </w:p>
          <w:p w:rsidR="00CD4EFA" w:rsidRDefault="00CD4EFA" w:rsidP="002938F7">
            <w:pPr>
              <w:pStyle w:val="ListParagraph"/>
              <w:numPr>
                <w:ilvl w:val="0"/>
                <w:numId w:val="10"/>
              </w:numPr>
              <w:spacing w:after="160" w:line="259" w:lineRule="auto"/>
            </w:pPr>
            <w:r>
              <w:t>Medium, Large and Extra-large vests: 25cmx30 cm</w:t>
            </w:r>
          </w:p>
          <w:p w:rsidR="00CD4EFA" w:rsidRDefault="00CD4EFA" w:rsidP="002938F7">
            <w:pPr>
              <w:pStyle w:val="ListParagraph"/>
              <w:numPr>
                <w:ilvl w:val="0"/>
                <w:numId w:val="10"/>
              </w:numPr>
              <w:spacing w:after="0" w:line="259" w:lineRule="auto"/>
            </w:pPr>
            <w:r w:rsidRPr="001D2C3A">
              <w:rPr>
                <w:rFonts w:cs="Calibri"/>
              </w:rPr>
              <w:t>Small vest: 20cm X 25cm</w:t>
            </w:r>
          </w:p>
          <w:p w:rsidR="00CD4EFA" w:rsidRPr="000522BA" w:rsidRDefault="00CD4EFA" w:rsidP="002938F7">
            <w:pPr>
              <w:rPr>
                <w:b/>
              </w:rPr>
            </w:pPr>
            <w:r>
              <w:t>NOTE: No additional pouches or straps for equipment or any other purposes will be required and must not be included</w:t>
            </w:r>
          </w:p>
        </w:tc>
        <w:tc>
          <w:tcPr>
            <w:tcW w:w="1800" w:type="dxa"/>
            <w:shd w:val="clear" w:color="auto" w:fill="auto"/>
          </w:tcPr>
          <w:p w:rsidR="00CD4EFA" w:rsidRPr="00E96CF6" w:rsidRDefault="00B31B58" w:rsidP="002938F7">
            <w:pPr>
              <w:jc w:val="center"/>
              <w:rPr>
                <w:highlight w:val="cyan"/>
              </w:rPr>
            </w:pPr>
            <w:sdt>
              <w:sdtPr>
                <w:rPr>
                  <w:snapToGrid w:val="0"/>
                  <w:color w:val="000000" w:themeColor="text1"/>
                  <w:highlight w:val="cyan"/>
                </w:rPr>
                <w:id w:val="-1440598999"/>
                <w14:checkbox>
                  <w14:checked w14:val="0"/>
                  <w14:checkedState w14:val="2612" w14:font="MS Gothic"/>
                  <w14:uncheckedState w14:val="2610" w14:font="MS Gothic"/>
                </w14:checkbox>
              </w:sdtPr>
              <w:sdtEndPr/>
              <w:sdtContent>
                <w:r w:rsidR="00CD4EFA" w:rsidRPr="00E96CF6">
                  <w:rPr>
                    <w:rFonts w:ascii="MS Gothic" w:eastAsia="MS Gothic" w:hAnsi="MS Gothic" w:hint="eastAsia"/>
                    <w:snapToGrid w:val="0"/>
                    <w:color w:val="000000" w:themeColor="text1"/>
                    <w:highlight w:val="cyan"/>
                  </w:rPr>
                  <w:t>☐</w:t>
                </w:r>
              </w:sdtContent>
            </w:sdt>
            <w:r w:rsidR="00CD4EFA" w:rsidRPr="00E96CF6">
              <w:rPr>
                <w:snapToGrid w:val="0"/>
                <w:color w:val="000000" w:themeColor="text1"/>
                <w:highlight w:val="cyan"/>
              </w:rPr>
              <w:t xml:space="preserve"> Yes   </w:t>
            </w:r>
            <w:sdt>
              <w:sdtPr>
                <w:rPr>
                  <w:snapToGrid w:val="0"/>
                  <w:color w:val="000000" w:themeColor="text1"/>
                  <w:highlight w:val="cyan"/>
                </w:rPr>
                <w:id w:val="1570692454"/>
                <w14:checkbox>
                  <w14:checked w14:val="0"/>
                  <w14:checkedState w14:val="2612" w14:font="MS Gothic"/>
                  <w14:uncheckedState w14:val="2610" w14:font="MS Gothic"/>
                </w14:checkbox>
              </w:sdtPr>
              <w:sdtEndPr/>
              <w:sdtContent>
                <w:r w:rsidR="00CD4EFA" w:rsidRPr="00E96CF6">
                  <w:rPr>
                    <w:rFonts w:ascii="MS Gothic" w:eastAsia="MS Gothic" w:hAnsi="MS Gothic" w:cs="MS Gothic" w:hint="eastAsia"/>
                    <w:snapToGrid w:val="0"/>
                    <w:color w:val="000000" w:themeColor="text1"/>
                    <w:highlight w:val="cyan"/>
                  </w:rPr>
                  <w:t>☐</w:t>
                </w:r>
              </w:sdtContent>
            </w:sdt>
            <w:r w:rsidR="00CD4EFA" w:rsidRPr="00E96CF6">
              <w:rPr>
                <w:snapToGrid w:val="0"/>
                <w:color w:val="000000" w:themeColor="text1"/>
                <w:highlight w:val="cyan"/>
              </w:rPr>
              <w:t xml:space="preserve"> No</w:t>
            </w:r>
          </w:p>
        </w:tc>
        <w:tc>
          <w:tcPr>
            <w:tcW w:w="2700" w:type="dxa"/>
            <w:shd w:val="clear" w:color="auto" w:fill="auto"/>
          </w:tcPr>
          <w:p w:rsidR="00CD4EFA" w:rsidRDefault="00CD4EFA" w:rsidP="002938F7">
            <w:pPr>
              <w:jc w:val="center"/>
            </w:pPr>
            <w:r w:rsidRPr="00012454">
              <w:rPr>
                <w:color w:val="000000"/>
                <w:highlight w:val="cyan"/>
              </w:rPr>
              <w:t>Insert details</w:t>
            </w:r>
          </w:p>
        </w:tc>
      </w:tr>
      <w:tr w:rsidR="00CD4EFA" w:rsidTr="002938F7">
        <w:trPr>
          <w:trHeight w:val="413"/>
          <w:jc w:val="center"/>
        </w:trPr>
        <w:tc>
          <w:tcPr>
            <w:tcW w:w="715" w:type="dxa"/>
            <w:shd w:val="clear" w:color="auto" w:fill="auto"/>
            <w:vAlign w:val="center"/>
          </w:tcPr>
          <w:p w:rsidR="00CD4EFA" w:rsidRDefault="00CD4EFA" w:rsidP="002938F7">
            <w:r>
              <w:t>1.6</w:t>
            </w:r>
          </w:p>
        </w:tc>
        <w:tc>
          <w:tcPr>
            <w:tcW w:w="5400" w:type="dxa"/>
            <w:gridSpan w:val="3"/>
            <w:shd w:val="clear" w:color="auto" w:fill="auto"/>
            <w:vAlign w:val="center"/>
          </w:tcPr>
          <w:p w:rsidR="00CD4EFA" w:rsidRPr="000522BA" w:rsidRDefault="00CD4EFA" w:rsidP="002938F7">
            <w:pPr>
              <w:rPr>
                <w:b/>
              </w:rPr>
            </w:pPr>
            <w:r>
              <w:t>Ballistic panel pouches to have a closure flap secured by velcro.</w:t>
            </w:r>
          </w:p>
        </w:tc>
        <w:tc>
          <w:tcPr>
            <w:tcW w:w="1800" w:type="dxa"/>
            <w:shd w:val="clear" w:color="auto" w:fill="auto"/>
          </w:tcPr>
          <w:p w:rsidR="00CD4EFA" w:rsidRPr="00E96CF6" w:rsidRDefault="00B31B58" w:rsidP="002938F7">
            <w:pPr>
              <w:jc w:val="center"/>
              <w:rPr>
                <w:highlight w:val="cyan"/>
              </w:rPr>
            </w:pPr>
            <w:sdt>
              <w:sdtPr>
                <w:rPr>
                  <w:snapToGrid w:val="0"/>
                  <w:color w:val="000000" w:themeColor="text1"/>
                  <w:highlight w:val="cyan"/>
                </w:rPr>
                <w:id w:val="164138755"/>
                <w14:checkbox>
                  <w14:checked w14:val="0"/>
                  <w14:checkedState w14:val="2612" w14:font="MS Gothic"/>
                  <w14:uncheckedState w14:val="2610" w14:font="MS Gothic"/>
                </w14:checkbox>
              </w:sdtPr>
              <w:sdtEndPr/>
              <w:sdtContent>
                <w:r w:rsidR="00CD4EFA" w:rsidRPr="00E96CF6">
                  <w:rPr>
                    <w:rFonts w:ascii="MS Gothic" w:eastAsia="MS Gothic" w:hAnsi="MS Gothic" w:hint="eastAsia"/>
                    <w:snapToGrid w:val="0"/>
                    <w:color w:val="000000" w:themeColor="text1"/>
                    <w:highlight w:val="cyan"/>
                  </w:rPr>
                  <w:t>☐</w:t>
                </w:r>
              </w:sdtContent>
            </w:sdt>
            <w:r w:rsidR="00CD4EFA" w:rsidRPr="00E96CF6">
              <w:rPr>
                <w:snapToGrid w:val="0"/>
                <w:color w:val="000000" w:themeColor="text1"/>
                <w:highlight w:val="cyan"/>
              </w:rPr>
              <w:t xml:space="preserve"> Yes   </w:t>
            </w:r>
            <w:sdt>
              <w:sdtPr>
                <w:rPr>
                  <w:snapToGrid w:val="0"/>
                  <w:color w:val="000000" w:themeColor="text1"/>
                  <w:highlight w:val="cyan"/>
                </w:rPr>
                <w:id w:val="-1063711573"/>
                <w14:checkbox>
                  <w14:checked w14:val="0"/>
                  <w14:checkedState w14:val="2612" w14:font="MS Gothic"/>
                  <w14:uncheckedState w14:val="2610" w14:font="MS Gothic"/>
                </w14:checkbox>
              </w:sdtPr>
              <w:sdtEndPr/>
              <w:sdtContent>
                <w:r w:rsidR="00CD4EFA" w:rsidRPr="00E96CF6">
                  <w:rPr>
                    <w:rFonts w:ascii="MS Gothic" w:eastAsia="MS Gothic" w:hAnsi="MS Gothic" w:cs="MS Gothic" w:hint="eastAsia"/>
                    <w:snapToGrid w:val="0"/>
                    <w:color w:val="000000" w:themeColor="text1"/>
                    <w:highlight w:val="cyan"/>
                  </w:rPr>
                  <w:t>☐</w:t>
                </w:r>
              </w:sdtContent>
            </w:sdt>
            <w:r w:rsidR="00CD4EFA" w:rsidRPr="00E96CF6">
              <w:rPr>
                <w:snapToGrid w:val="0"/>
                <w:color w:val="000000" w:themeColor="text1"/>
                <w:highlight w:val="cyan"/>
              </w:rPr>
              <w:t xml:space="preserve"> No</w:t>
            </w:r>
          </w:p>
        </w:tc>
        <w:tc>
          <w:tcPr>
            <w:tcW w:w="2700" w:type="dxa"/>
            <w:shd w:val="clear" w:color="auto" w:fill="auto"/>
          </w:tcPr>
          <w:p w:rsidR="00CD4EFA" w:rsidRDefault="00CD4EFA" w:rsidP="002938F7">
            <w:pPr>
              <w:jc w:val="center"/>
            </w:pPr>
            <w:r w:rsidRPr="00012454">
              <w:rPr>
                <w:color w:val="000000"/>
                <w:highlight w:val="cyan"/>
              </w:rPr>
              <w:t>Insert details</w:t>
            </w:r>
          </w:p>
        </w:tc>
      </w:tr>
      <w:tr w:rsidR="00CD4EFA" w:rsidTr="002938F7">
        <w:trPr>
          <w:trHeight w:val="413"/>
          <w:jc w:val="center"/>
        </w:trPr>
        <w:tc>
          <w:tcPr>
            <w:tcW w:w="715" w:type="dxa"/>
            <w:shd w:val="clear" w:color="auto" w:fill="auto"/>
            <w:vAlign w:val="center"/>
          </w:tcPr>
          <w:p w:rsidR="00CD4EFA" w:rsidRDefault="00CD4EFA" w:rsidP="002938F7">
            <w:r>
              <w:t>1.7</w:t>
            </w:r>
          </w:p>
        </w:tc>
        <w:tc>
          <w:tcPr>
            <w:tcW w:w="5400" w:type="dxa"/>
            <w:gridSpan w:val="3"/>
            <w:shd w:val="clear" w:color="auto" w:fill="auto"/>
            <w:vAlign w:val="center"/>
          </w:tcPr>
          <w:p w:rsidR="00CD4EFA" w:rsidRPr="000522BA" w:rsidRDefault="00CD4EFA" w:rsidP="002938F7">
            <w:pPr>
              <w:rPr>
                <w:b/>
              </w:rPr>
            </w:pPr>
            <w:r w:rsidRPr="001D2C3A">
              <w:rPr>
                <w:b/>
              </w:rPr>
              <w:t>Colour:</w:t>
            </w:r>
            <w:r>
              <w:t xml:space="preserve">  The outer cover of the vest shall be UN blue (Supplier to verify the correct colour), and (supplier to verify correct size of the letters), with detachable UN Logos front and back.</w:t>
            </w:r>
          </w:p>
        </w:tc>
        <w:tc>
          <w:tcPr>
            <w:tcW w:w="1800" w:type="dxa"/>
            <w:shd w:val="clear" w:color="auto" w:fill="auto"/>
          </w:tcPr>
          <w:p w:rsidR="00CD4EFA" w:rsidRPr="00E96CF6" w:rsidRDefault="00B31B58" w:rsidP="002938F7">
            <w:pPr>
              <w:jc w:val="center"/>
              <w:rPr>
                <w:highlight w:val="cyan"/>
              </w:rPr>
            </w:pPr>
            <w:sdt>
              <w:sdtPr>
                <w:rPr>
                  <w:snapToGrid w:val="0"/>
                  <w:color w:val="000000" w:themeColor="text1"/>
                  <w:highlight w:val="cyan"/>
                </w:rPr>
                <w:id w:val="-19633295"/>
                <w14:checkbox>
                  <w14:checked w14:val="0"/>
                  <w14:checkedState w14:val="2612" w14:font="MS Gothic"/>
                  <w14:uncheckedState w14:val="2610" w14:font="MS Gothic"/>
                </w14:checkbox>
              </w:sdtPr>
              <w:sdtEndPr/>
              <w:sdtContent>
                <w:r w:rsidR="00CD4EFA" w:rsidRPr="00E96CF6">
                  <w:rPr>
                    <w:rFonts w:ascii="MS Gothic" w:eastAsia="MS Gothic" w:hAnsi="MS Gothic" w:hint="eastAsia"/>
                    <w:snapToGrid w:val="0"/>
                    <w:color w:val="000000" w:themeColor="text1"/>
                    <w:highlight w:val="cyan"/>
                  </w:rPr>
                  <w:t>☐</w:t>
                </w:r>
              </w:sdtContent>
            </w:sdt>
            <w:r w:rsidR="00CD4EFA" w:rsidRPr="00E96CF6">
              <w:rPr>
                <w:snapToGrid w:val="0"/>
                <w:color w:val="000000" w:themeColor="text1"/>
                <w:highlight w:val="cyan"/>
              </w:rPr>
              <w:t xml:space="preserve"> Yes   </w:t>
            </w:r>
            <w:sdt>
              <w:sdtPr>
                <w:rPr>
                  <w:snapToGrid w:val="0"/>
                  <w:color w:val="000000" w:themeColor="text1"/>
                  <w:highlight w:val="cyan"/>
                </w:rPr>
                <w:id w:val="657185784"/>
                <w14:checkbox>
                  <w14:checked w14:val="0"/>
                  <w14:checkedState w14:val="2612" w14:font="MS Gothic"/>
                  <w14:uncheckedState w14:val="2610" w14:font="MS Gothic"/>
                </w14:checkbox>
              </w:sdtPr>
              <w:sdtEndPr/>
              <w:sdtContent>
                <w:r w:rsidR="00CD4EFA" w:rsidRPr="00E96CF6">
                  <w:rPr>
                    <w:rFonts w:ascii="MS Gothic" w:eastAsia="MS Gothic" w:hAnsi="MS Gothic" w:cs="MS Gothic" w:hint="eastAsia"/>
                    <w:snapToGrid w:val="0"/>
                    <w:color w:val="000000" w:themeColor="text1"/>
                    <w:highlight w:val="cyan"/>
                  </w:rPr>
                  <w:t>☐</w:t>
                </w:r>
              </w:sdtContent>
            </w:sdt>
            <w:r w:rsidR="00CD4EFA" w:rsidRPr="00E96CF6">
              <w:rPr>
                <w:snapToGrid w:val="0"/>
                <w:color w:val="000000" w:themeColor="text1"/>
                <w:highlight w:val="cyan"/>
              </w:rPr>
              <w:t xml:space="preserve"> No</w:t>
            </w:r>
          </w:p>
        </w:tc>
        <w:tc>
          <w:tcPr>
            <w:tcW w:w="2700" w:type="dxa"/>
            <w:shd w:val="clear" w:color="auto" w:fill="auto"/>
          </w:tcPr>
          <w:p w:rsidR="00CD4EFA" w:rsidRDefault="00CD4EFA" w:rsidP="002938F7">
            <w:pPr>
              <w:jc w:val="center"/>
            </w:pPr>
            <w:r w:rsidRPr="00012454">
              <w:rPr>
                <w:color w:val="000000"/>
                <w:highlight w:val="cyan"/>
              </w:rPr>
              <w:t>Insert details</w:t>
            </w:r>
          </w:p>
        </w:tc>
      </w:tr>
      <w:tr w:rsidR="00CD4EFA" w:rsidTr="002938F7">
        <w:trPr>
          <w:trHeight w:val="413"/>
          <w:jc w:val="center"/>
        </w:trPr>
        <w:tc>
          <w:tcPr>
            <w:tcW w:w="715" w:type="dxa"/>
            <w:shd w:val="clear" w:color="auto" w:fill="auto"/>
            <w:vAlign w:val="center"/>
          </w:tcPr>
          <w:p w:rsidR="00CD4EFA" w:rsidRDefault="00CD4EFA" w:rsidP="002938F7">
            <w:r>
              <w:t>1.8</w:t>
            </w:r>
          </w:p>
        </w:tc>
        <w:tc>
          <w:tcPr>
            <w:tcW w:w="5400" w:type="dxa"/>
            <w:gridSpan w:val="3"/>
            <w:shd w:val="clear" w:color="auto" w:fill="auto"/>
            <w:vAlign w:val="center"/>
          </w:tcPr>
          <w:p w:rsidR="00CD4EFA" w:rsidRPr="00314503" w:rsidRDefault="00CD4EFA" w:rsidP="002938F7">
            <w:r w:rsidRPr="00314503">
              <w:t>The vest shall be supplied in various sizes:</w:t>
            </w:r>
          </w:p>
          <w:p w:rsidR="00CD4EFA" w:rsidRDefault="00CD4EFA" w:rsidP="002938F7">
            <w:r w:rsidRPr="00314503">
              <w:rPr>
                <w:b/>
              </w:rPr>
              <w:t>For Male</w:t>
            </w:r>
            <w:r w:rsidRPr="00314503">
              <w:t xml:space="preserve">: </w:t>
            </w:r>
          </w:p>
          <w:p w:rsidR="00CD4EFA" w:rsidRPr="00314503" w:rsidRDefault="00CD4EFA" w:rsidP="002938F7">
            <w:r w:rsidRPr="00314503">
              <w:t xml:space="preserve">M-5pcs </w:t>
            </w:r>
          </w:p>
          <w:p w:rsidR="00CD4EFA" w:rsidRDefault="00CD4EFA" w:rsidP="002938F7">
            <w:r>
              <w:t>L-5pcs</w:t>
            </w:r>
          </w:p>
          <w:p w:rsidR="00CD4EFA" w:rsidRDefault="00CD4EFA" w:rsidP="002938F7">
            <w:r>
              <w:t>XL-20pcs</w:t>
            </w:r>
          </w:p>
          <w:p w:rsidR="00CD4EFA" w:rsidRDefault="00CD4EFA" w:rsidP="002938F7">
            <w:r>
              <w:t>2XL-30pcs</w:t>
            </w:r>
          </w:p>
          <w:p w:rsidR="00CD4EFA" w:rsidRDefault="00CD4EFA" w:rsidP="002938F7">
            <w:r>
              <w:t>3XL-20pcs</w:t>
            </w:r>
          </w:p>
          <w:p w:rsidR="00CD4EFA" w:rsidRPr="00314503" w:rsidRDefault="00CD4EFA" w:rsidP="002938F7">
            <w:pPr>
              <w:rPr>
                <w:rFonts w:ascii="Calibri" w:eastAsia="Calibri" w:hAnsi="Calibri" w:cs="Calibri"/>
                <w:b/>
              </w:rPr>
            </w:pPr>
            <w:r w:rsidRPr="00314503">
              <w:rPr>
                <w:rFonts w:ascii="Calibri" w:eastAsia="Calibri" w:hAnsi="Calibri" w:cs="Calibri"/>
                <w:b/>
              </w:rPr>
              <w:t xml:space="preserve">For Female: </w:t>
            </w:r>
          </w:p>
          <w:p w:rsidR="00CD4EFA" w:rsidRDefault="00CD4EFA" w:rsidP="002938F7">
            <w:r>
              <w:t>M-10pcs</w:t>
            </w:r>
          </w:p>
          <w:p w:rsidR="00CD4EFA" w:rsidRDefault="00CD4EFA" w:rsidP="002938F7">
            <w:r>
              <w:t>L-20pcs</w:t>
            </w:r>
          </w:p>
          <w:p w:rsidR="00CD4EFA" w:rsidRDefault="00CD4EFA" w:rsidP="002938F7">
            <w:r>
              <w:t>XL-15pcs</w:t>
            </w:r>
          </w:p>
          <w:p w:rsidR="00CD4EFA" w:rsidRPr="000522BA" w:rsidRDefault="00CD4EFA" w:rsidP="002938F7">
            <w:pPr>
              <w:rPr>
                <w:b/>
              </w:rPr>
            </w:pPr>
            <w:r>
              <w:lastRenderedPageBreak/>
              <w:t>2XL-15pcs</w:t>
            </w:r>
          </w:p>
        </w:tc>
        <w:tc>
          <w:tcPr>
            <w:tcW w:w="1800" w:type="dxa"/>
            <w:shd w:val="clear" w:color="auto" w:fill="auto"/>
            <w:vAlign w:val="center"/>
          </w:tcPr>
          <w:p w:rsidR="00CD4EFA" w:rsidRPr="00E96CF6" w:rsidRDefault="00B31B58" w:rsidP="002938F7">
            <w:pPr>
              <w:jc w:val="center"/>
              <w:rPr>
                <w:b/>
                <w:highlight w:val="cyan"/>
              </w:rPr>
            </w:pPr>
            <w:sdt>
              <w:sdtPr>
                <w:rPr>
                  <w:snapToGrid w:val="0"/>
                  <w:color w:val="000000" w:themeColor="text1"/>
                  <w:highlight w:val="cyan"/>
                </w:rPr>
                <w:id w:val="910438644"/>
                <w14:checkbox>
                  <w14:checked w14:val="0"/>
                  <w14:checkedState w14:val="2612" w14:font="MS Gothic"/>
                  <w14:uncheckedState w14:val="2610" w14:font="MS Gothic"/>
                </w14:checkbox>
              </w:sdtPr>
              <w:sdtEndPr/>
              <w:sdtContent>
                <w:r w:rsidR="00CD4EFA" w:rsidRPr="00E96CF6">
                  <w:rPr>
                    <w:rFonts w:ascii="MS Gothic" w:eastAsia="MS Gothic" w:hAnsi="MS Gothic" w:hint="eastAsia"/>
                    <w:snapToGrid w:val="0"/>
                    <w:color w:val="000000" w:themeColor="text1"/>
                    <w:highlight w:val="cyan"/>
                  </w:rPr>
                  <w:t>☐</w:t>
                </w:r>
              </w:sdtContent>
            </w:sdt>
            <w:r w:rsidR="00CD4EFA" w:rsidRPr="00E96CF6">
              <w:rPr>
                <w:snapToGrid w:val="0"/>
                <w:color w:val="000000" w:themeColor="text1"/>
                <w:highlight w:val="cyan"/>
              </w:rPr>
              <w:t xml:space="preserve"> Yes   </w:t>
            </w:r>
            <w:sdt>
              <w:sdtPr>
                <w:rPr>
                  <w:snapToGrid w:val="0"/>
                  <w:color w:val="000000" w:themeColor="text1"/>
                  <w:highlight w:val="cyan"/>
                </w:rPr>
                <w:id w:val="1133530992"/>
                <w14:checkbox>
                  <w14:checked w14:val="0"/>
                  <w14:checkedState w14:val="2612" w14:font="MS Gothic"/>
                  <w14:uncheckedState w14:val="2610" w14:font="MS Gothic"/>
                </w14:checkbox>
              </w:sdtPr>
              <w:sdtEndPr/>
              <w:sdtContent>
                <w:r w:rsidR="00CD4EFA" w:rsidRPr="00E96CF6">
                  <w:rPr>
                    <w:rFonts w:ascii="MS Gothic" w:eastAsia="MS Gothic" w:hAnsi="MS Gothic" w:cs="MS Gothic" w:hint="eastAsia"/>
                    <w:snapToGrid w:val="0"/>
                    <w:color w:val="000000" w:themeColor="text1"/>
                    <w:highlight w:val="cyan"/>
                  </w:rPr>
                  <w:t>☐</w:t>
                </w:r>
              </w:sdtContent>
            </w:sdt>
            <w:r w:rsidR="00CD4EFA" w:rsidRPr="00E96CF6">
              <w:rPr>
                <w:snapToGrid w:val="0"/>
                <w:color w:val="000000" w:themeColor="text1"/>
                <w:highlight w:val="cyan"/>
              </w:rPr>
              <w:t xml:space="preserve"> No</w:t>
            </w:r>
          </w:p>
        </w:tc>
        <w:tc>
          <w:tcPr>
            <w:tcW w:w="2700" w:type="dxa"/>
            <w:shd w:val="clear" w:color="auto" w:fill="auto"/>
          </w:tcPr>
          <w:p w:rsidR="00CD4EFA" w:rsidRDefault="00CD4EFA" w:rsidP="002938F7">
            <w:pPr>
              <w:jc w:val="center"/>
            </w:pPr>
            <w:r w:rsidRPr="00012454">
              <w:rPr>
                <w:color w:val="000000"/>
                <w:highlight w:val="cyan"/>
              </w:rPr>
              <w:t>Insert details</w:t>
            </w:r>
          </w:p>
        </w:tc>
      </w:tr>
      <w:tr w:rsidR="00CD4EFA" w:rsidTr="002938F7">
        <w:trPr>
          <w:trHeight w:val="1394"/>
          <w:jc w:val="center"/>
        </w:trPr>
        <w:tc>
          <w:tcPr>
            <w:tcW w:w="715" w:type="dxa"/>
            <w:shd w:val="clear" w:color="auto" w:fill="auto"/>
            <w:vAlign w:val="center"/>
          </w:tcPr>
          <w:p w:rsidR="00CD4EFA" w:rsidRDefault="00CD4EFA" w:rsidP="002938F7"/>
        </w:tc>
        <w:tc>
          <w:tcPr>
            <w:tcW w:w="5400" w:type="dxa"/>
            <w:gridSpan w:val="3"/>
            <w:shd w:val="clear" w:color="auto" w:fill="auto"/>
            <w:vAlign w:val="center"/>
          </w:tcPr>
          <w:p w:rsidR="00CD4EFA" w:rsidRPr="00C829AC" w:rsidRDefault="00CD4EFA" w:rsidP="002938F7">
            <w:pPr>
              <w:rPr>
                <w:b/>
              </w:rPr>
            </w:pPr>
            <w:r w:rsidRPr="00C829AC">
              <w:rPr>
                <w:b/>
              </w:rPr>
              <w:t>Sample photo</w:t>
            </w:r>
            <w:r>
              <w:rPr>
                <w:b/>
              </w:rPr>
              <w:t>s</w:t>
            </w:r>
            <w:r w:rsidRPr="00C829AC">
              <w:rPr>
                <w:b/>
              </w:rPr>
              <w:t xml:space="preserve"> </w:t>
            </w:r>
          </w:p>
        </w:tc>
        <w:tc>
          <w:tcPr>
            <w:tcW w:w="4500" w:type="dxa"/>
            <w:gridSpan w:val="2"/>
            <w:shd w:val="clear" w:color="auto" w:fill="auto"/>
            <w:vAlign w:val="center"/>
          </w:tcPr>
          <w:p w:rsidR="00CD4EFA" w:rsidRPr="00012454" w:rsidRDefault="00CD4EFA" w:rsidP="002938F7">
            <w:pPr>
              <w:rPr>
                <w:color w:val="000000"/>
                <w:highlight w:val="cyan"/>
              </w:rPr>
            </w:pPr>
            <w:r>
              <w:rPr>
                <w:rFonts w:ascii="Cambria" w:eastAsia="Cambria" w:hAnsi="Cambria" w:cs="Cambria"/>
                <w:noProof/>
                <w:sz w:val="22"/>
                <w:szCs w:val="22"/>
                <w:lang w:val="en-US"/>
              </w:rPr>
              <w:drawing>
                <wp:inline distT="114300" distB="114300" distL="114300" distR="114300" wp14:anchorId="6B5698A2" wp14:editId="742A6547">
                  <wp:extent cx="1057275" cy="1130300"/>
                  <wp:effectExtent l="0" t="0" r="0" b="0"/>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1057275" cy="1130300"/>
                          </a:xfrm>
                          <a:prstGeom prst="rect">
                            <a:avLst/>
                          </a:prstGeom>
                          <a:ln/>
                        </pic:spPr>
                      </pic:pic>
                    </a:graphicData>
                  </a:graphic>
                </wp:inline>
              </w:drawing>
            </w:r>
            <w:r>
              <w:rPr>
                <w:color w:val="000000"/>
                <w:highlight w:val="cyan"/>
              </w:rPr>
              <w:t xml:space="preserve">     </w:t>
            </w:r>
            <w:r>
              <w:rPr>
                <w:rFonts w:ascii="Cambria" w:eastAsia="Cambria" w:hAnsi="Cambria" w:cs="Cambria"/>
                <w:noProof/>
                <w:sz w:val="22"/>
                <w:szCs w:val="22"/>
                <w:lang w:val="en-US"/>
              </w:rPr>
              <w:drawing>
                <wp:inline distT="114300" distB="114300" distL="114300" distR="114300" wp14:anchorId="197C3A53" wp14:editId="4DD63A6C">
                  <wp:extent cx="1057275" cy="12065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1057275" cy="1206500"/>
                          </a:xfrm>
                          <a:prstGeom prst="rect">
                            <a:avLst/>
                          </a:prstGeom>
                          <a:ln/>
                        </pic:spPr>
                      </pic:pic>
                    </a:graphicData>
                  </a:graphic>
                </wp:inline>
              </w:drawing>
            </w:r>
          </w:p>
        </w:tc>
      </w:tr>
      <w:tr w:rsidR="00CD4EFA" w:rsidTr="002938F7">
        <w:trPr>
          <w:trHeight w:val="512"/>
          <w:jc w:val="center"/>
        </w:trPr>
        <w:tc>
          <w:tcPr>
            <w:tcW w:w="10615" w:type="dxa"/>
            <w:gridSpan w:val="6"/>
            <w:shd w:val="clear" w:color="auto" w:fill="auto"/>
            <w:vAlign w:val="center"/>
          </w:tcPr>
          <w:p w:rsidR="00CD4EFA" w:rsidRPr="000522BA" w:rsidRDefault="00CD4EFA" w:rsidP="002938F7">
            <w:pPr>
              <w:rPr>
                <w:b/>
              </w:rPr>
            </w:pPr>
            <w:r>
              <w:rPr>
                <w:b/>
              </w:rPr>
              <w:t xml:space="preserve">NOTE: </w:t>
            </w:r>
            <w:r>
              <w:t>The bid must contain a precise description of the vest that is being proposed. In particular, the materials of the vest itself and ballistic panels must be identified.</w:t>
            </w:r>
          </w:p>
        </w:tc>
      </w:tr>
      <w:tr w:rsidR="00CD4EFA" w:rsidTr="002938F7">
        <w:trPr>
          <w:trHeight w:val="503"/>
          <w:jc w:val="center"/>
        </w:trPr>
        <w:tc>
          <w:tcPr>
            <w:tcW w:w="715" w:type="dxa"/>
            <w:shd w:val="clear" w:color="auto" w:fill="C6D9F1" w:themeFill="text2" w:themeFillTint="33"/>
            <w:vAlign w:val="center"/>
          </w:tcPr>
          <w:p w:rsidR="00CD4EFA" w:rsidRDefault="00CD4EFA" w:rsidP="002938F7">
            <w:r>
              <w:t>2</w:t>
            </w:r>
          </w:p>
        </w:tc>
        <w:tc>
          <w:tcPr>
            <w:tcW w:w="4500" w:type="dxa"/>
            <w:gridSpan w:val="2"/>
            <w:shd w:val="clear" w:color="auto" w:fill="C6D9F1" w:themeFill="text2" w:themeFillTint="33"/>
            <w:vAlign w:val="center"/>
          </w:tcPr>
          <w:p w:rsidR="00CD4EFA" w:rsidRPr="003B0941" w:rsidRDefault="00CD4EFA" w:rsidP="002938F7">
            <w:pPr>
              <w:rPr>
                <w:rFonts w:ascii="Calibri" w:eastAsia="Calibri" w:hAnsi="Calibri" w:cs="Calibri"/>
                <w:b/>
              </w:rPr>
            </w:pPr>
            <w:r>
              <w:rPr>
                <w:b/>
              </w:rPr>
              <w:t xml:space="preserve">Bulletproof Hard </w:t>
            </w:r>
            <w:proofErr w:type="spellStart"/>
            <w:r>
              <w:rPr>
                <w:b/>
              </w:rPr>
              <w:t>Armor</w:t>
            </w:r>
            <w:proofErr w:type="spellEnd"/>
            <w:r>
              <w:rPr>
                <w:b/>
              </w:rPr>
              <w:t xml:space="preserve"> Upgrade panels(NIJ Level III) Type AD3 for insertion into ballistic vests.</w:t>
            </w:r>
          </w:p>
        </w:tc>
        <w:tc>
          <w:tcPr>
            <w:tcW w:w="900" w:type="dxa"/>
            <w:shd w:val="clear" w:color="auto" w:fill="C6D9F1" w:themeFill="text2" w:themeFillTint="33"/>
            <w:vAlign w:val="center"/>
          </w:tcPr>
          <w:p w:rsidR="00CD4EFA" w:rsidRPr="003B0941" w:rsidRDefault="00CD4EFA" w:rsidP="002938F7">
            <w:pPr>
              <w:rPr>
                <w:b/>
              </w:rPr>
            </w:pPr>
            <w:r>
              <w:rPr>
                <w:b/>
              </w:rPr>
              <w:t>QTY: 280 pcs</w:t>
            </w:r>
          </w:p>
        </w:tc>
        <w:tc>
          <w:tcPr>
            <w:tcW w:w="1800" w:type="dxa"/>
            <w:shd w:val="clear" w:color="auto" w:fill="C6D9F1" w:themeFill="text2" w:themeFillTint="33"/>
          </w:tcPr>
          <w:p w:rsidR="00CD4EFA" w:rsidRDefault="00CD4EFA" w:rsidP="002938F7">
            <w:pPr>
              <w:jc w:val="center"/>
              <w:rPr>
                <w:b/>
                <w:highlight w:val="cyan"/>
              </w:rPr>
            </w:pPr>
          </w:p>
          <w:p w:rsidR="00CD4EFA" w:rsidRDefault="00CD4EFA" w:rsidP="002938F7">
            <w:pPr>
              <w:jc w:val="center"/>
              <w:rPr>
                <w:b/>
                <w:highlight w:val="cyan"/>
              </w:rPr>
            </w:pPr>
          </w:p>
          <w:p w:rsidR="00CD4EFA" w:rsidRDefault="00CD4EFA" w:rsidP="002938F7">
            <w:pPr>
              <w:jc w:val="center"/>
              <w:rPr>
                <w:b/>
              </w:rPr>
            </w:pPr>
            <w:r w:rsidRPr="00E96CF6">
              <w:rPr>
                <w:b/>
                <w:highlight w:val="cyan"/>
              </w:rPr>
              <w:t>Is Bid compliant? Bidder to complete</w:t>
            </w:r>
          </w:p>
        </w:tc>
        <w:tc>
          <w:tcPr>
            <w:tcW w:w="2700" w:type="dxa"/>
            <w:shd w:val="clear" w:color="auto" w:fill="C6D9F1" w:themeFill="text2" w:themeFillTint="33"/>
            <w:vAlign w:val="center"/>
          </w:tcPr>
          <w:p w:rsidR="00CD4EFA" w:rsidRDefault="00CD4EFA" w:rsidP="002938F7">
            <w:pPr>
              <w:jc w:val="center"/>
              <w:rPr>
                <w:b/>
                <w:highlight w:val="cyan"/>
              </w:rPr>
            </w:pPr>
            <w:r w:rsidRPr="00E96CF6">
              <w:rPr>
                <w:b/>
                <w:highlight w:val="cyan"/>
              </w:rPr>
              <w:t>Insert details of goods offered, including specifications and brand/model offered if applicable</w:t>
            </w:r>
          </w:p>
          <w:p w:rsidR="00CD4EFA" w:rsidRDefault="00CD4EFA" w:rsidP="002938F7">
            <w:pPr>
              <w:jc w:val="center"/>
              <w:rPr>
                <w:b/>
              </w:rPr>
            </w:pPr>
            <w:r w:rsidRPr="00E96CF6">
              <w:rPr>
                <w:b/>
                <w:highlight w:val="cyan"/>
              </w:rPr>
              <w:t>Bidder to complete</w:t>
            </w:r>
          </w:p>
        </w:tc>
      </w:tr>
      <w:tr w:rsidR="00CD4EFA" w:rsidTr="002938F7">
        <w:trPr>
          <w:trHeight w:val="503"/>
          <w:jc w:val="center"/>
        </w:trPr>
        <w:tc>
          <w:tcPr>
            <w:tcW w:w="715" w:type="dxa"/>
            <w:shd w:val="clear" w:color="auto" w:fill="auto"/>
            <w:vAlign w:val="center"/>
          </w:tcPr>
          <w:p w:rsidR="00CD4EFA" w:rsidRDefault="00CD4EFA" w:rsidP="002938F7">
            <w:r>
              <w:t>2.1</w:t>
            </w:r>
          </w:p>
        </w:tc>
        <w:tc>
          <w:tcPr>
            <w:tcW w:w="5400" w:type="dxa"/>
            <w:gridSpan w:val="3"/>
            <w:shd w:val="clear" w:color="auto" w:fill="auto"/>
            <w:vAlign w:val="center"/>
          </w:tcPr>
          <w:p w:rsidR="00CD4EFA" w:rsidRPr="000522BA" w:rsidRDefault="00CD4EFA" w:rsidP="002938F7">
            <w:pPr>
              <w:rPr>
                <w:b/>
              </w:rPr>
            </w:pPr>
            <w:r>
              <w:t>Armour upgrade panels are to be constructed of materials similar to monolithic polyethylene, also known as Dyneema.</w:t>
            </w:r>
          </w:p>
        </w:tc>
        <w:tc>
          <w:tcPr>
            <w:tcW w:w="1800" w:type="dxa"/>
            <w:shd w:val="clear" w:color="auto" w:fill="auto"/>
            <w:vAlign w:val="center"/>
          </w:tcPr>
          <w:p w:rsidR="00CD4EFA" w:rsidRPr="00544C0F" w:rsidRDefault="00B31B58" w:rsidP="002938F7">
            <w:pPr>
              <w:jc w:val="center"/>
              <w:rPr>
                <w:snapToGrid w:val="0"/>
                <w:color w:val="000000" w:themeColor="text1"/>
                <w:highlight w:val="cyan"/>
              </w:rPr>
            </w:pPr>
            <w:sdt>
              <w:sdtPr>
                <w:rPr>
                  <w:rFonts w:ascii="Calibri" w:eastAsia="Calibri" w:hAnsi="Calibri"/>
                  <w:snapToGrid w:val="0"/>
                  <w:color w:val="000000" w:themeColor="text1"/>
                  <w:highlight w:val="cyan"/>
                </w:rPr>
                <w:id w:val="1060449939"/>
                <w14:checkbox>
                  <w14:checked w14:val="0"/>
                  <w14:checkedState w14:val="2612" w14:font="MS Gothic"/>
                  <w14:uncheckedState w14:val="2610" w14:font="MS Gothic"/>
                </w14:checkbox>
              </w:sdtPr>
              <w:sdtEndPr/>
              <w:sdtContent>
                <w:r w:rsidR="00CD4EFA">
                  <w:rPr>
                    <w:rFonts w:ascii="MS Gothic" w:eastAsia="MS Gothic" w:hAnsi="MS Gothic" w:hint="eastAsia"/>
                    <w:snapToGrid w:val="0"/>
                    <w:color w:val="000000" w:themeColor="text1"/>
                    <w:highlight w:val="cyan"/>
                  </w:rPr>
                  <w:t>☐</w:t>
                </w:r>
              </w:sdtContent>
            </w:sdt>
            <w:r w:rsidR="00CD4EFA" w:rsidRPr="00544C0F">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309682614"/>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No</w:t>
            </w:r>
          </w:p>
        </w:tc>
        <w:tc>
          <w:tcPr>
            <w:tcW w:w="2700" w:type="dxa"/>
            <w:shd w:val="clear" w:color="auto" w:fill="auto"/>
            <w:vAlign w:val="center"/>
          </w:tcPr>
          <w:p w:rsidR="00CD4EFA" w:rsidRPr="000522BA" w:rsidRDefault="00CD4EFA" w:rsidP="002938F7">
            <w:pPr>
              <w:rPr>
                <w:b/>
              </w:rPr>
            </w:pPr>
          </w:p>
        </w:tc>
      </w:tr>
      <w:tr w:rsidR="00CD4EFA" w:rsidTr="002938F7">
        <w:trPr>
          <w:trHeight w:val="503"/>
          <w:jc w:val="center"/>
        </w:trPr>
        <w:tc>
          <w:tcPr>
            <w:tcW w:w="715" w:type="dxa"/>
            <w:shd w:val="clear" w:color="auto" w:fill="auto"/>
            <w:vAlign w:val="center"/>
          </w:tcPr>
          <w:p w:rsidR="00CD4EFA" w:rsidRDefault="00CD4EFA" w:rsidP="002938F7">
            <w:r>
              <w:t>2.2</w:t>
            </w:r>
          </w:p>
        </w:tc>
        <w:tc>
          <w:tcPr>
            <w:tcW w:w="5400" w:type="dxa"/>
            <w:gridSpan w:val="3"/>
            <w:shd w:val="clear" w:color="auto" w:fill="auto"/>
            <w:vAlign w:val="center"/>
          </w:tcPr>
          <w:p w:rsidR="00CD4EFA" w:rsidRDefault="00CD4EFA" w:rsidP="002938F7">
            <w:r>
              <w:t xml:space="preserve">The hard armour upgrade panels, when tested in conjunction with level IIIA soft armour, must meet the minimum specification of level NIJ STD 0101.04 Level III-A (7.62x51mm FMJ Ball ammunition). </w:t>
            </w:r>
          </w:p>
          <w:p w:rsidR="00CD4EFA" w:rsidRPr="000522BA" w:rsidRDefault="00CD4EFA" w:rsidP="002938F7">
            <w:pPr>
              <w:rPr>
                <w:b/>
              </w:rPr>
            </w:pPr>
            <w:r w:rsidRPr="00114E86">
              <w:rPr>
                <w:b/>
              </w:rPr>
              <w:t>NOTE:</w:t>
            </w:r>
            <w:r>
              <w:t xml:space="preserve"> Level IV plates will not be accepted. </w:t>
            </w:r>
          </w:p>
        </w:tc>
        <w:tc>
          <w:tcPr>
            <w:tcW w:w="1800" w:type="dxa"/>
            <w:shd w:val="clear" w:color="auto" w:fill="auto"/>
          </w:tcPr>
          <w:p w:rsidR="00CD4EFA" w:rsidRPr="00544C0F" w:rsidRDefault="00B31B58" w:rsidP="002938F7">
            <w:pPr>
              <w:jc w:val="center"/>
              <w:rPr>
                <w:snapToGrid w:val="0"/>
                <w:color w:val="000000" w:themeColor="text1"/>
                <w:highlight w:val="cyan"/>
              </w:rPr>
            </w:pPr>
            <w:sdt>
              <w:sdtPr>
                <w:rPr>
                  <w:rFonts w:ascii="Calibri" w:eastAsia="Calibri" w:hAnsi="Calibri"/>
                  <w:snapToGrid w:val="0"/>
                  <w:color w:val="000000" w:themeColor="text1"/>
                  <w:highlight w:val="cyan"/>
                </w:rPr>
                <w:id w:val="57375574"/>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232470941"/>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No</w:t>
            </w:r>
          </w:p>
        </w:tc>
        <w:tc>
          <w:tcPr>
            <w:tcW w:w="2700" w:type="dxa"/>
            <w:shd w:val="clear" w:color="auto" w:fill="auto"/>
            <w:vAlign w:val="center"/>
          </w:tcPr>
          <w:p w:rsidR="00CD4EFA" w:rsidRPr="000522BA" w:rsidRDefault="00CD4EFA" w:rsidP="002938F7">
            <w:pPr>
              <w:rPr>
                <w:b/>
              </w:rPr>
            </w:pPr>
          </w:p>
        </w:tc>
      </w:tr>
      <w:tr w:rsidR="00CD4EFA" w:rsidTr="002938F7">
        <w:trPr>
          <w:trHeight w:val="503"/>
          <w:jc w:val="center"/>
        </w:trPr>
        <w:tc>
          <w:tcPr>
            <w:tcW w:w="715" w:type="dxa"/>
            <w:shd w:val="clear" w:color="auto" w:fill="auto"/>
            <w:vAlign w:val="center"/>
          </w:tcPr>
          <w:p w:rsidR="00CD4EFA" w:rsidRDefault="00CD4EFA" w:rsidP="002938F7">
            <w:r>
              <w:t>2.3</w:t>
            </w:r>
          </w:p>
        </w:tc>
        <w:tc>
          <w:tcPr>
            <w:tcW w:w="5400" w:type="dxa"/>
            <w:gridSpan w:val="3"/>
            <w:shd w:val="clear" w:color="auto" w:fill="auto"/>
            <w:vAlign w:val="center"/>
          </w:tcPr>
          <w:p w:rsidR="00CD4EFA" w:rsidRPr="000522BA" w:rsidRDefault="00CD4EFA" w:rsidP="002938F7">
            <w:pPr>
              <w:rPr>
                <w:b/>
              </w:rPr>
            </w:pPr>
            <w:r>
              <w:t xml:space="preserve">The armour upgrade must be capable of defeating multiple shots and designed to contain the round within the plate itself. </w:t>
            </w:r>
          </w:p>
        </w:tc>
        <w:tc>
          <w:tcPr>
            <w:tcW w:w="1800" w:type="dxa"/>
            <w:shd w:val="clear" w:color="auto" w:fill="auto"/>
          </w:tcPr>
          <w:p w:rsidR="00CD4EFA" w:rsidRPr="00544C0F" w:rsidRDefault="00B31B58" w:rsidP="002938F7">
            <w:pPr>
              <w:jc w:val="center"/>
              <w:rPr>
                <w:snapToGrid w:val="0"/>
                <w:color w:val="000000" w:themeColor="text1"/>
                <w:highlight w:val="cyan"/>
              </w:rPr>
            </w:pPr>
            <w:sdt>
              <w:sdtPr>
                <w:rPr>
                  <w:rFonts w:ascii="Calibri" w:eastAsia="Calibri" w:hAnsi="Calibri"/>
                  <w:snapToGrid w:val="0"/>
                  <w:color w:val="000000" w:themeColor="text1"/>
                  <w:highlight w:val="cyan"/>
                </w:rPr>
                <w:id w:val="-1455172042"/>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111714111"/>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No</w:t>
            </w:r>
          </w:p>
        </w:tc>
        <w:tc>
          <w:tcPr>
            <w:tcW w:w="2700" w:type="dxa"/>
            <w:shd w:val="clear" w:color="auto" w:fill="auto"/>
            <w:vAlign w:val="center"/>
          </w:tcPr>
          <w:p w:rsidR="00CD4EFA" w:rsidRPr="000522BA" w:rsidRDefault="00CD4EFA" w:rsidP="002938F7">
            <w:pPr>
              <w:rPr>
                <w:b/>
              </w:rPr>
            </w:pPr>
          </w:p>
        </w:tc>
      </w:tr>
      <w:tr w:rsidR="00CD4EFA" w:rsidTr="002938F7">
        <w:trPr>
          <w:trHeight w:val="503"/>
          <w:jc w:val="center"/>
        </w:trPr>
        <w:tc>
          <w:tcPr>
            <w:tcW w:w="715" w:type="dxa"/>
            <w:shd w:val="clear" w:color="auto" w:fill="auto"/>
            <w:vAlign w:val="center"/>
          </w:tcPr>
          <w:p w:rsidR="00CD4EFA" w:rsidRDefault="00CD4EFA" w:rsidP="002938F7">
            <w:r>
              <w:t>2.4</w:t>
            </w:r>
          </w:p>
        </w:tc>
        <w:tc>
          <w:tcPr>
            <w:tcW w:w="5400" w:type="dxa"/>
            <w:gridSpan w:val="3"/>
            <w:shd w:val="clear" w:color="auto" w:fill="auto"/>
            <w:vAlign w:val="center"/>
          </w:tcPr>
          <w:p w:rsidR="00CD4EFA" w:rsidRPr="000522BA" w:rsidRDefault="00CD4EFA" w:rsidP="002938F7">
            <w:pPr>
              <w:rPr>
                <w:b/>
              </w:rPr>
            </w:pPr>
            <w:r>
              <w:t xml:space="preserve">Each hard armour upgrade panel is to be covered in black Nylon </w:t>
            </w:r>
            <w:proofErr w:type="gramStart"/>
            <w:r>
              <w:t>“ Spall</w:t>
            </w:r>
            <w:proofErr w:type="gramEnd"/>
            <w:r>
              <w:t xml:space="preserve">” cover with a material patch sewn on the black indication, in permanent ink, the manufacturers name, NIJ level and whether the panel is forefront or rear use. </w:t>
            </w:r>
          </w:p>
        </w:tc>
        <w:tc>
          <w:tcPr>
            <w:tcW w:w="1800" w:type="dxa"/>
            <w:shd w:val="clear" w:color="auto" w:fill="auto"/>
          </w:tcPr>
          <w:p w:rsidR="00CD4EFA" w:rsidRPr="00544C0F" w:rsidRDefault="00B31B58" w:rsidP="002938F7">
            <w:pPr>
              <w:jc w:val="center"/>
              <w:rPr>
                <w:snapToGrid w:val="0"/>
                <w:color w:val="000000" w:themeColor="text1"/>
                <w:highlight w:val="cyan"/>
              </w:rPr>
            </w:pPr>
            <w:sdt>
              <w:sdtPr>
                <w:rPr>
                  <w:rFonts w:ascii="Calibri" w:eastAsia="Calibri" w:hAnsi="Calibri"/>
                  <w:snapToGrid w:val="0"/>
                  <w:color w:val="000000" w:themeColor="text1"/>
                  <w:highlight w:val="cyan"/>
                </w:rPr>
                <w:id w:val="1048570301"/>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633905048"/>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No</w:t>
            </w:r>
          </w:p>
        </w:tc>
        <w:tc>
          <w:tcPr>
            <w:tcW w:w="2700" w:type="dxa"/>
            <w:shd w:val="clear" w:color="auto" w:fill="auto"/>
            <w:vAlign w:val="center"/>
          </w:tcPr>
          <w:p w:rsidR="00CD4EFA" w:rsidRPr="000522BA" w:rsidRDefault="00CD4EFA" w:rsidP="002938F7">
            <w:pPr>
              <w:rPr>
                <w:b/>
              </w:rPr>
            </w:pPr>
          </w:p>
        </w:tc>
      </w:tr>
      <w:tr w:rsidR="00CD4EFA" w:rsidTr="002938F7">
        <w:trPr>
          <w:trHeight w:val="503"/>
          <w:jc w:val="center"/>
        </w:trPr>
        <w:tc>
          <w:tcPr>
            <w:tcW w:w="715" w:type="dxa"/>
            <w:shd w:val="clear" w:color="auto" w:fill="auto"/>
            <w:vAlign w:val="center"/>
          </w:tcPr>
          <w:p w:rsidR="00CD4EFA" w:rsidRDefault="00CD4EFA" w:rsidP="002938F7">
            <w:r>
              <w:t>2.5</w:t>
            </w:r>
          </w:p>
        </w:tc>
        <w:tc>
          <w:tcPr>
            <w:tcW w:w="5400" w:type="dxa"/>
            <w:gridSpan w:val="3"/>
            <w:shd w:val="clear" w:color="auto" w:fill="auto"/>
            <w:vAlign w:val="center"/>
          </w:tcPr>
          <w:p w:rsidR="00CD4EFA" w:rsidRPr="000522BA" w:rsidRDefault="00CD4EFA" w:rsidP="002938F7">
            <w:pPr>
              <w:rPr>
                <w:b/>
              </w:rPr>
            </w:pPr>
            <w:r>
              <w:t xml:space="preserve">The hard armour upgrade </w:t>
            </w:r>
            <w:proofErr w:type="spellStart"/>
            <w:r>
              <w:t>cober</w:t>
            </w:r>
            <w:proofErr w:type="spellEnd"/>
            <w:r>
              <w:t xml:space="preserve"> panels must be </w:t>
            </w:r>
            <w:proofErr w:type="gramStart"/>
            <w:r>
              <w:t>suppliers</w:t>
            </w:r>
            <w:proofErr w:type="gramEnd"/>
            <w:r>
              <w:t xml:space="preserve"> insets of two, each set consisting of one multi- curve panel for front wear and one single - curve for rear wear. </w:t>
            </w:r>
          </w:p>
        </w:tc>
        <w:tc>
          <w:tcPr>
            <w:tcW w:w="1800" w:type="dxa"/>
            <w:shd w:val="clear" w:color="auto" w:fill="auto"/>
          </w:tcPr>
          <w:p w:rsidR="00CD4EFA" w:rsidRPr="00544C0F" w:rsidRDefault="00B31B58" w:rsidP="002938F7">
            <w:pPr>
              <w:jc w:val="center"/>
              <w:rPr>
                <w:snapToGrid w:val="0"/>
                <w:color w:val="000000" w:themeColor="text1"/>
                <w:highlight w:val="cyan"/>
              </w:rPr>
            </w:pPr>
            <w:sdt>
              <w:sdtPr>
                <w:rPr>
                  <w:rFonts w:ascii="Calibri" w:eastAsia="Calibri" w:hAnsi="Calibri"/>
                  <w:snapToGrid w:val="0"/>
                  <w:color w:val="000000" w:themeColor="text1"/>
                  <w:highlight w:val="cyan"/>
                </w:rPr>
                <w:id w:val="-1647883693"/>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817260231"/>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No</w:t>
            </w:r>
          </w:p>
        </w:tc>
        <w:tc>
          <w:tcPr>
            <w:tcW w:w="2700" w:type="dxa"/>
            <w:shd w:val="clear" w:color="auto" w:fill="auto"/>
            <w:vAlign w:val="center"/>
          </w:tcPr>
          <w:p w:rsidR="00CD4EFA" w:rsidRPr="000522BA" w:rsidRDefault="00CD4EFA" w:rsidP="002938F7">
            <w:pPr>
              <w:rPr>
                <w:b/>
              </w:rPr>
            </w:pPr>
          </w:p>
        </w:tc>
      </w:tr>
      <w:tr w:rsidR="00CD4EFA" w:rsidTr="002938F7">
        <w:trPr>
          <w:trHeight w:val="503"/>
          <w:jc w:val="center"/>
        </w:trPr>
        <w:tc>
          <w:tcPr>
            <w:tcW w:w="715" w:type="dxa"/>
            <w:shd w:val="clear" w:color="auto" w:fill="auto"/>
            <w:vAlign w:val="center"/>
          </w:tcPr>
          <w:p w:rsidR="00CD4EFA" w:rsidRDefault="00CD4EFA" w:rsidP="002938F7">
            <w:r>
              <w:t>2.6</w:t>
            </w:r>
          </w:p>
        </w:tc>
        <w:tc>
          <w:tcPr>
            <w:tcW w:w="5400" w:type="dxa"/>
            <w:gridSpan w:val="3"/>
            <w:shd w:val="clear" w:color="auto" w:fill="auto"/>
            <w:vAlign w:val="center"/>
          </w:tcPr>
          <w:p w:rsidR="00CD4EFA" w:rsidRPr="000522BA" w:rsidRDefault="00CD4EFA" w:rsidP="002938F7">
            <w:pPr>
              <w:rPr>
                <w:b/>
              </w:rPr>
            </w:pPr>
            <w:r>
              <w:t>The hard armour upgrade panels to be available in size: front and rear panels: 250x300mm.</w:t>
            </w:r>
          </w:p>
        </w:tc>
        <w:tc>
          <w:tcPr>
            <w:tcW w:w="1800" w:type="dxa"/>
            <w:shd w:val="clear" w:color="auto" w:fill="auto"/>
          </w:tcPr>
          <w:p w:rsidR="00CD4EFA" w:rsidRPr="00544C0F" w:rsidRDefault="00B31B58" w:rsidP="002938F7">
            <w:pPr>
              <w:jc w:val="center"/>
              <w:rPr>
                <w:snapToGrid w:val="0"/>
                <w:color w:val="000000" w:themeColor="text1"/>
                <w:highlight w:val="cyan"/>
              </w:rPr>
            </w:pPr>
            <w:sdt>
              <w:sdtPr>
                <w:rPr>
                  <w:rFonts w:ascii="Calibri" w:eastAsia="Calibri" w:hAnsi="Calibri"/>
                  <w:snapToGrid w:val="0"/>
                  <w:color w:val="000000" w:themeColor="text1"/>
                  <w:highlight w:val="cyan"/>
                </w:rPr>
                <w:id w:val="-1311088015"/>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577283274"/>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No</w:t>
            </w:r>
          </w:p>
        </w:tc>
        <w:tc>
          <w:tcPr>
            <w:tcW w:w="2700" w:type="dxa"/>
            <w:shd w:val="clear" w:color="auto" w:fill="auto"/>
            <w:vAlign w:val="center"/>
          </w:tcPr>
          <w:p w:rsidR="00CD4EFA" w:rsidRPr="000522BA" w:rsidRDefault="00CD4EFA" w:rsidP="002938F7">
            <w:pPr>
              <w:rPr>
                <w:b/>
              </w:rPr>
            </w:pPr>
          </w:p>
        </w:tc>
      </w:tr>
      <w:tr w:rsidR="00CD4EFA" w:rsidTr="002938F7">
        <w:trPr>
          <w:trHeight w:val="503"/>
          <w:jc w:val="center"/>
        </w:trPr>
        <w:tc>
          <w:tcPr>
            <w:tcW w:w="715" w:type="dxa"/>
            <w:shd w:val="clear" w:color="auto" w:fill="auto"/>
            <w:vAlign w:val="center"/>
          </w:tcPr>
          <w:p w:rsidR="00CD4EFA" w:rsidRDefault="00CD4EFA" w:rsidP="002938F7">
            <w:r>
              <w:t>2.8</w:t>
            </w:r>
          </w:p>
        </w:tc>
        <w:tc>
          <w:tcPr>
            <w:tcW w:w="5400" w:type="dxa"/>
            <w:gridSpan w:val="3"/>
            <w:shd w:val="clear" w:color="auto" w:fill="auto"/>
            <w:vAlign w:val="center"/>
          </w:tcPr>
          <w:p w:rsidR="00CD4EFA" w:rsidRPr="000522BA" w:rsidRDefault="00CD4EFA" w:rsidP="002938F7">
            <w:pPr>
              <w:rPr>
                <w:b/>
              </w:rPr>
            </w:pPr>
            <w:r>
              <w:t>All labelling must be in English language and special marking. Labels must clearly indicate the manufacturers details as well as the international standard of compliance included on the label is to be the wording “ property of UN- Afghanistan '' All labels are to be fixed to the inside of the panel only.</w:t>
            </w:r>
          </w:p>
        </w:tc>
        <w:tc>
          <w:tcPr>
            <w:tcW w:w="1800" w:type="dxa"/>
            <w:shd w:val="clear" w:color="auto" w:fill="auto"/>
          </w:tcPr>
          <w:p w:rsidR="00CD4EFA" w:rsidRPr="00544C0F" w:rsidRDefault="00B31B58" w:rsidP="002938F7">
            <w:pPr>
              <w:jc w:val="center"/>
              <w:rPr>
                <w:snapToGrid w:val="0"/>
                <w:color w:val="000000" w:themeColor="text1"/>
                <w:highlight w:val="cyan"/>
              </w:rPr>
            </w:pPr>
            <w:sdt>
              <w:sdtPr>
                <w:rPr>
                  <w:rFonts w:ascii="Calibri" w:eastAsia="Calibri" w:hAnsi="Calibri"/>
                  <w:snapToGrid w:val="0"/>
                  <w:color w:val="000000" w:themeColor="text1"/>
                  <w:highlight w:val="cyan"/>
                </w:rPr>
                <w:id w:val="1923300828"/>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2132214835"/>
                <w14:checkbox>
                  <w14:checked w14:val="0"/>
                  <w14:checkedState w14:val="2612" w14:font="MS Gothic"/>
                  <w14:uncheckedState w14:val="2610" w14:font="MS Gothic"/>
                </w14:checkbox>
              </w:sdtPr>
              <w:sdtEndPr/>
              <w:sdtContent>
                <w:r w:rsidR="00CD4EFA" w:rsidRPr="00544C0F">
                  <w:rPr>
                    <w:rFonts w:ascii="Segoe UI Symbol" w:eastAsia="Calibri" w:hAnsi="Segoe UI Symbol" w:cs="Segoe UI Symbol"/>
                    <w:snapToGrid w:val="0"/>
                    <w:color w:val="000000" w:themeColor="text1"/>
                    <w:highlight w:val="cyan"/>
                  </w:rPr>
                  <w:t>☐</w:t>
                </w:r>
              </w:sdtContent>
            </w:sdt>
            <w:r w:rsidR="00CD4EFA" w:rsidRPr="00544C0F">
              <w:rPr>
                <w:snapToGrid w:val="0"/>
                <w:color w:val="000000" w:themeColor="text1"/>
                <w:highlight w:val="cyan"/>
              </w:rPr>
              <w:t xml:space="preserve"> No</w:t>
            </w:r>
          </w:p>
        </w:tc>
        <w:tc>
          <w:tcPr>
            <w:tcW w:w="2700" w:type="dxa"/>
            <w:shd w:val="clear" w:color="auto" w:fill="auto"/>
            <w:vAlign w:val="center"/>
          </w:tcPr>
          <w:p w:rsidR="00CD4EFA" w:rsidRPr="000522BA" w:rsidRDefault="00CD4EFA" w:rsidP="002938F7">
            <w:pPr>
              <w:rPr>
                <w:b/>
              </w:rPr>
            </w:pPr>
          </w:p>
        </w:tc>
      </w:tr>
      <w:tr w:rsidR="00CD4EFA" w:rsidTr="002938F7">
        <w:trPr>
          <w:trHeight w:val="989"/>
          <w:jc w:val="center"/>
        </w:trPr>
        <w:tc>
          <w:tcPr>
            <w:tcW w:w="715" w:type="dxa"/>
            <w:shd w:val="clear" w:color="auto" w:fill="auto"/>
            <w:vAlign w:val="center"/>
          </w:tcPr>
          <w:p w:rsidR="00CD4EFA" w:rsidRDefault="00CD4EFA" w:rsidP="002938F7"/>
        </w:tc>
        <w:tc>
          <w:tcPr>
            <w:tcW w:w="5400" w:type="dxa"/>
            <w:gridSpan w:val="3"/>
            <w:shd w:val="clear" w:color="auto" w:fill="auto"/>
            <w:vAlign w:val="center"/>
          </w:tcPr>
          <w:p w:rsidR="00CD4EFA" w:rsidRPr="00C829AC" w:rsidRDefault="00CD4EFA" w:rsidP="002938F7">
            <w:pPr>
              <w:rPr>
                <w:b/>
              </w:rPr>
            </w:pPr>
            <w:r w:rsidRPr="00C829AC">
              <w:rPr>
                <w:b/>
              </w:rPr>
              <w:t>Sample photo</w:t>
            </w:r>
          </w:p>
        </w:tc>
        <w:tc>
          <w:tcPr>
            <w:tcW w:w="4500" w:type="dxa"/>
            <w:gridSpan w:val="2"/>
            <w:shd w:val="clear" w:color="auto" w:fill="auto"/>
          </w:tcPr>
          <w:p w:rsidR="00CD4EFA" w:rsidRPr="000522BA" w:rsidRDefault="00CD4EFA" w:rsidP="002938F7">
            <w:pPr>
              <w:rPr>
                <w:b/>
              </w:rPr>
            </w:pPr>
            <w:r>
              <w:rPr>
                <w:rFonts w:ascii="Cambria" w:eastAsia="Cambria" w:hAnsi="Cambria" w:cs="Cambria"/>
                <w:noProof/>
                <w:sz w:val="22"/>
                <w:szCs w:val="22"/>
                <w:lang w:val="en-US"/>
              </w:rPr>
              <w:drawing>
                <wp:inline distT="114300" distB="114300" distL="114300" distR="114300" wp14:anchorId="2E8C2AE2" wp14:editId="5255FE49">
                  <wp:extent cx="857250" cy="1003300"/>
                  <wp:effectExtent l="0" t="0" r="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857250" cy="1003300"/>
                          </a:xfrm>
                          <a:prstGeom prst="rect">
                            <a:avLst/>
                          </a:prstGeom>
                          <a:ln/>
                        </pic:spPr>
                      </pic:pic>
                    </a:graphicData>
                  </a:graphic>
                </wp:inline>
              </w:drawing>
            </w:r>
          </w:p>
        </w:tc>
      </w:tr>
      <w:tr w:rsidR="00CD4EFA" w:rsidTr="002938F7">
        <w:trPr>
          <w:trHeight w:val="395"/>
          <w:jc w:val="center"/>
        </w:trPr>
        <w:tc>
          <w:tcPr>
            <w:tcW w:w="715" w:type="dxa"/>
            <w:shd w:val="clear" w:color="auto" w:fill="C6D9F1" w:themeFill="text2" w:themeFillTint="33"/>
            <w:vAlign w:val="center"/>
          </w:tcPr>
          <w:p w:rsidR="00CD4EFA" w:rsidRPr="000714AB" w:rsidRDefault="00CD4EFA" w:rsidP="002938F7">
            <w:pPr>
              <w:rPr>
                <w:b/>
              </w:rPr>
            </w:pPr>
            <w:r w:rsidRPr="000714AB">
              <w:rPr>
                <w:b/>
              </w:rPr>
              <w:t>3</w:t>
            </w:r>
          </w:p>
        </w:tc>
        <w:tc>
          <w:tcPr>
            <w:tcW w:w="4500" w:type="dxa"/>
            <w:gridSpan w:val="2"/>
            <w:shd w:val="clear" w:color="auto" w:fill="C6D9F1" w:themeFill="text2" w:themeFillTint="33"/>
            <w:vAlign w:val="center"/>
          </w:tcPr>
          <w:p w:rsidR="00CD4EFA" w:rsidRDefault="00CD4EFA" w:rsidP="002938F7">
            <w:pPr>
              <w:rPr>
                <w:b/>
              </w:rPr>
            </w:pPr>
            <w:r>
              <w:rPr>
                <w:b/>
              </w:rPr>
              <w:t>Bulletproof Ballistic Helmet Level NIJ III-A:</w:t>
            </w:r>
          </w:p>
        </w:tc>
        <w:tc>
          <w:tcPr>
            <w:tcW w:w="900" w:type="dxa"/>
            <w:shd w:val="clear" w:color="auto" w:fill="C6D9F1" w:themeFill="text2" w:themeFillTint="33"/>
            <w:vAlign w:val="center"/>
          </w:tcPr>
          <w:p w:rsidR="00CD4EFA" w:rsidRPr="000522BA" w:rsidRDefault="00CD4EFA" w:rsidP="002938F7">
            <w:pPr>
              <w:rPr>
                <w:b/>
              </w:rPr>
            </w:pPr>
            <w:r>
              <w:rPr>
                <w:b/>
              </w:rPr>
              <w:t>QTY: 140 pcs</w:t>
            </w:r>
          </w:p>
        </w:tc>
        <w:tc>
          <w:tcPr>
            <w:tcW w:w="1800" w:type="dxa"/>
            <w:shd w:val="clear" w:color="auto" w:fill="C6D9F1" w:themeFill="text2" w:themeFillTint="33"/>
            <w:vAlign w:val="center"/>
          </w:tcPr>
          <w:p w:rsidR="00CD4EFA" w:rsidRDefault="00CD4EFA" w:rsidP="002938F7">
            <w:pPr>
              <w:jc w:val="center"/>
              <w:rPr>
                <w:b/>
              </w:rPr>
            </w:pPr>
            <w:r w:rsidRPr="00E96CF6">
              <w:rPr>
                <w:b/>
                <w:highlight w:val="cyan"/>
              </w:rPr>
              <w:t>Is Bid compliant? Bidder to complete</w:t>
            </w:r>
          </w:p>
        </w:tc>
        <w:tc>
          <w:tcPr>
            <w:tcW w:w="2700" w:type="dxa"/>
            <w:shd w:val="clear" w:color="auto" w:fill="C6D9F1" w:themeFill="text2" w:themeFillTint="33"/>
            <w:vAlign w:val="center"/>
          </w:tcPr>
          <w:p w:rsidR="00CD4EFA" w:rsidRDefault="00CD4EFA" w:rsidP="002938F7">
            <w:pPr>
              <w:jc w:val="center"/>
              <w:rPr>
                <w:b/>
                <w:highlight w:val="cyan"/>
              </w:rPr>
            </w:pPr>
            <w:r w:rsidRPr="00E96CF6">
              <w:rPr>
                <w:b/>
                <w:highlight w:val="cyan"/>
              </w:rPr>
              <w:t>Insert details of goods offered, including specifications and brand/model offered if applicable</w:t>
            </w:r>
          </w:p>
          <w:p w:rsidR="00CD4EFA" w:rsidRDefault="00CD4EFA" w:rsidP="002938F7">
            <w:pPr>
              <w:jc w:val="center"/>
              <w:rPr>
                <w:b/>
              </w:rPr>
            </w:pPr>
            <w:r w:rsidRPr="00E96CF6">
              <w:rPr>
                <w:b/>
                <w:highlight w:val="cyan"/>
              </w:rPr>
              <w:t>Bidder to complete</w:t>
            </w:r>
          </w:p>
        </w:tc>
      </w:tr>
      <w:tr w:rsidR="00CD4EFA" w:rsidTr="002938F7">
        <w:trPr>
          <w:trHeight w:val="503"/>
          <w:jc w:val="center"/>
        </w:trPr>
        <w:tc>
          <w:tcPr>
            <w:tcW w:w="715" w:type="dxa"/>
            <w:shd w:val="clear" w:color="auto" w:fill="FFFFFF" w:themeFill="background1"/>
            <w:vAlign w:val="center"/>
          </w:tcPr>
          <w:p w:rsidR="00CD4EFA" w:rsidRDefault="00CD4EFA" w:rsidP="002938F7">
            <w:r>
              <w:t>3.1</w:t>
            </w:r>
          </w:p>
        </w:tc>
        <w:tc>
          <w:tcPr>
            <w:tcW w:w="5400" w:type="dxa"/>
            <w:gridSpan w:val="3"/>
            <w:shd w:val="clear" w:color="auto" w:fill="FFFFFF" w:themeFill="background1"/>
            <w:vAlign w:val="center"/>
          </w:tcPr>
          <w:p w:rsidR="00CD4EFA" w:rsidRDefault="00CD4EFA" w:rsidP="002938F7">
            <w:pPr>
              <w:rPr>
                <w:b/>
              </w:rPr>
            </w:pPr>
            <w:r>
              <w:t xml:space="preserve">The helmet shall be of minimum equivalent to NIJ 0106.01 standards defeating level III A rounds and velocities and </w:t>
            </w:r>
            <w:r>
              <w:lastRenderedPageBreak/>
              <w:t xml:space="preserve">full compliance should be indicated on a label on the inside of the helmet. </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1342977733"/>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943808902"/>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75"/>
          <w:jc w:val="center"/>
        </w:trPr>
        <w:tc>
          <w:tcPr>
            <w:tcW w:w="715" w:type="dxa"/>
            <w:shd w:val="clear" w:color="auto" w:fill="FFFFFF" w:themeFill="background1"/>
            <w:vAlign w:val="center"/>
          </w:tcPr>
          <w:p w:rsidR="00CD4EFA" w:rsidRDefault="00CD4EFA" w:rsidP="002938F7">
            <w:r>
              <w:t>3.2</w:t>
            </w:r>
          </w:p>
        </w:tc>
        <w:tc>
          <w:tcPr>
            <w:tcW w:w="5400" w:type="dxa"/>
            <w:gridSpan w:val="3"/>
            <w:shd w:val="clear" w:color="auto" w:fill="FFFFFF" w:themeFill="background1"/>
            <w:vAlign w:val="center"/>
          </w:tcPr>
          <w:p w:rsidR="00CD4EFA" w:rsidRDefault="00CD4EFA" w:rsidP="002938F7">
            <w:pPr>
              <w:rPr>
                <w:b/>
              </w:rPr>
            </w:pPr>
            <w:r>
              <w:t xml:space="preserve">The helmet is to provide a four (4) point adjustable suspension system providing even weight distribution and balance. </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1389304732"/>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781064080"/>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3.3</w:t>
            </w:r>
          </w:p>
        </w:tc>
        <w:tc>
          <w:tcPr>
            <w:tcW w:w="5400" w:type="dxa"/>
            <w:gridSpan w:val="3"/>
            <w:shd w:val="clear" w:color="auto" w:fill="FFFFFF" w:themeFill="background1"/>
            <w:vAlign w:val="center"/>
          </w:tcPr>
          <w:p w:rsidR="00CD4EFA" w:rsidRDefault="00CD4EFA" w:rsidP="002938F7">
            <w:pPr>
              <w:rPr>
                <w:b/>
              </w:rPr>
            </w:pPr>
            <w:r>
              <w:t>The helmet must include shock-absorbing, fabric covered foam padding providing moisture wicking, added comfort and fit similar to military type upgraded padding system or EVA pads.</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1995181515"/>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509102745"/>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3.4</w:t>
            </w:r>
          </w:p>
        </w:tc>
        <w:tc>
          <w:tcPr>
            <w:tcW w:w="5400" w:type="dxa"/>
            <w:gridSpan w:val="3"/>
            <w:shd w:val="clear" w:color="auto" w:fill="FFFFFF" w:themeFill="background1"/>
            <w:vAlign w:val="center"/>
          </w:tcPr>
          <w:p w:rsidR="00CD4EFA" w:rsidRDefault="00CD4EFA" w:rsidP="002938F7">
            <w:pPr>
              <w:rPr>
                <w:b/>
              </w:rPr>
            </w:pPr>
            <w:r>
              <w:t xml:space="preserve">The helmet is to include a floating mesh crown allowing maximum air circulation with an adjustable head- band. </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135454743"/>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164589513"/>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269"/>
          <w:jc w:val="center"/>
        </w:trPr>
        <w:tc>
          <w:tcPr>
            <w:tcW w:w="715" w:type="dxa"/>
            <w:shd w:val="clear" w:color="auto" w:fill="FFFFFF" w:themeFill="background1"/>
            <w:vAlign w:val="center"/>
          </w:tcPr>
          <w:p w:rsidR="00CD4EFA" w:rsidRDefault="00CD4EFA" w:rsidP="002938F7">
            <w:r>
              <w:t>3.5</w:t>
            </w:r>
          </w:p>
        </w:tc>
        <w:tc>
          <w:tcPr>
            <w:tcW w:w="5400" w:type="dxa"/>
            <w:gridSpan w:val="3"/>
            <w:shd w:val="clear" w:color="auto" w:fill="FFFFFF" w:themeFill="background1"/>
            <w:vAlign w:val="center"/>
          </w:tcPr>
          <w:p w:rsidR="00CD4EFA" w:rsidRDefault="00CD4EFA" w:rsidP="002938F7">
            <w:pPr>
              <w:rPr>
                <w:b/>
              </w:rPr>
            </w:pPr>
            <w:r>
              <w:t xml:space="preserve">The chin strap is to provide a quick release buckle. </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185720342"/>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555735525"/>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3.6</w:t>
            </w:r>
          </w:p>
        </w:tc>
        <w:tc>
          <w:tcPr>
            <w:tcW w:w="5400" w:type="dxa"/>
            <w:gridSpan w:val="3"/>
            <w:shd w:val="clear" w:color="auto" w:fill="FFFFFF" w:themeFill="background1"/>
            <w:vAlign w:val="center"/>
          </w:tcPr>
          <w:p w:rsidR="00CD4EFA" w:rsidRDefault="00CD4EFA" w:rsidP="002938F7">
            <w:pPr>
              <w:rPr>
                <w:b/>
              </w:rPr>
            </w:pPr>
            <w:r>
              <w:t xml:space="preserve">The helmet is to include a moisture wicking nape pad providing additional comfort and stability. </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168291801"/>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231046021"/>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3.7</w:t>
            </w:r>
          </w:p>
        </w:tc>
        <w:tc>
          <w:tcPr>
            <w:tcW w:w="5400" w:type="dxa"/>
            <w:gridSpan w:val="3"/>
            <w:shd w:val="clear" w:color="auto" w:fill="FFFFFF" w:themeFill="background1"/>
            <w:vAlign w:val="center"/>
          </w:tcPr>
          <w:p w:rsidR="00CD4EFA" w:rsidRDefault="00CD4EFA" w:rsidP="002938F7">
            <w:pPr>
              <w:rPr>
                <w:b/>
              </w:rPr>
            </w:pPr>
            <w:r>
              <w:t xml:space="preserve">Leather or webbing chin-straps are required; plastic chin-cups will net be accepted. </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510110653"/>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018998739"/>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3.8</w:t>
            </w:r>
          </w:p>
        </w:tc>
        <w:tc>
          <w:tcPr>
            <w:tcW w:w="5400" w:type="dxa"/>
            <w:gridSpan w:val="3"/>
            <w:shd w:val="clear" w:color="auto" w:fill="FFFFFF" w:themeFill="background1"/>
            <w:vAlign w:val="center"/>
          </w:tcPr>
          <w:p w:rsidR="00CD4EFA" w:rsidRDefault="00CD4EFA" w:rsidP="002938F7">
            <w:pPr>
              <w:rPr>
                <w:b/>
              </w:rPr>
            </w:pPr>
            <w:r w:rsidRPr="00E61562">
              <w:rPr>
                <w:b/>
              </w:rPr>
              <w:t>The colour</w:t>
            </w:r>
            <w:r>
              <w:t xml:space="preserve"> of the helmet is to be UN Blue (The supplier to verify the exact colour of UN Blue).</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1651180051"/>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715813517"/>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3.9</w:t>
            </w:r>
          </w:p>
        </w:tc>
        <w:tc>
          <w:tcPr>
            <w:tcW w:w="5400" w:type="dxa"/>
            <w:gridSpan w:val="3"/>
            <w:shd w:val="clear" w:color="auto" w:fill="FFFFFF" w:themeFill="background1"/>
            <w:vAlign w:val="center"/>
          </w:tcPr>
          <w:p w:rsidR="00CD4EFA" w:rsidRDefault="00CD4EFA" w:rsidP="002938F7">
            <w:pPr>
              <w:rPr>
                <w:b/>
              </w:rPr>
            </w:pPr>
            <w:r w:rsidRPr="001B350E">
              <w:rPr>
                <w:b/>
              </w:rPr>
              <w:t>All labelling</w:t>
            </w:r>
            <w:r>
              <w:t xml:space="preserve"> must be in English language and special marking. Labels must clearly indicate the manufacturers details as well as the international standard of compliance. included on the label is to be the wording “property of UN- Afghanistan '' All labels are to be fixed to the inside of the helmet only</w:t>
            </w:r>
          </w:p>
        </w:tc>
        <w:tc>
          <w:tcPr>
            <w:tcW w:w="1800" w:type="dxa"/>
            <w:shd w:val="clear" w:color="auto" w:fill="FFFFFF" w:themeFill="background1"/>
            <w:vAlign w:val="center"/>
          </w:tcPr>
          <w:p w:rsidR="00CD4EFA" w:rsidRPr="000522BA" w:rsidRDefault="00B31B58" w:rsidP="002938F7">
            <w:pPr>
              <w:jc w:val="center"/>
              <w:rPr>
                <w:b/>
              </w:rPr>
            </w:pPr>
            <w:sdt>
              <w:sdtPr>
                <w:rPr>
                  <w:rFonts w:ascii="Calibri" w:eastAsia="Calibri" w:hAnsi="Calibri"/>
                  <w:snapToGrid w:val="0"/>
                  <w:color w:val="000000" w:themeColor="text1"/>
                  <w:highlight w:val="cyan"/>
                </w:rPr>
                <w:id w:val="-1015225062"/>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792429656"/>
                <w14:checkbox>
                  <w14:checked w14:val="0"/>
                  <w14:checkedState w14:val="2612" w14:font="MS Gothic"/>
                  <w14:uncheckedState w14:val="2610" w14:font="MS Gothic"/>
                </w14:checkbox>
              </w:sdtPr>
              <w:sdtEndPr/>
              <w:sdtContent>
                <w:r w:rsidR="00CD4EFA" w:rsidRPr="001A2955">
                  <w:rPr>
                    <w:rFonts w:ascii="Segoe UI Symbol" w:eastAsia="Calibri" w:hAnsi="Segoe UI Symbol" w:cs="Segoe UI Symbol"/>
                    <w:snapToGrid w:val="0"/>
                    <w:color w:val="000000" w:themeColor="text1"/>
                    <w:highlight w:val="cyan"/>
                  </w:rPr>
                  <w:t>☐</w:t>
                </w:r>
              </w:sdtContent>
            </w:sdt>
            <w:r w:rsidR="00CD4EFA" w:rsidRPr="001A2955">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1574"/>
          <w:jc w:val="center"/>
        </w:trPr>
        <w:tc>
          <w:tcPr>
            <w:tcW w:w="715" w:type="dxa"/>
            <w:shd w:val="clear" w:color="auto" w:fill="FFFFFF" w:themeFill="background1"/>
            <w:vAlign w:val="center"/>
          </w:tcPr>
          <w:p w:rsidR="00CD4EFA" w:rsidRDefault="00CD4EFA" w:rsidP="002938F7"/>
        </w:tc>
        <w:tc>
          <w:tcPr>
            <w:tcW w:w="5400" w:type="dxa"/>
            <w:gridSpan w:val="3"/>
            <w:shd w:val="clear" w:color="auto" w:fill="FFFFFF" w:themeFill="background1"/>
            <w:vAlign w:val="center"/>
          </w:tcPr>
          <w:p w:rsidR="00CD4EFA" w:rsidRPr="001B350E" w:rsidRDefault="00CD4EFA" w:rsidP="002938F7">
            <w:pPr>
              <w:rPr>
                <w:b/>
              </w:rPr>
            </w:pPr>
            <w:r>
              <w:rPr>
                <w:b/>
              </w:rPr>
              <w:t>Sample photo:</w:t>
            </w:r>
          </w:p>
        </w:tc>
        <w:tc>
          <w:tcPr>
            <w:tcW w:w="4500" w:type="dxa"/>
            <w:gridSpan w:val="2"/>
            <w:shd w:val="clear" w:color="auto" w:fill="FFFFFF" w:themeFill="background1"/>
            <w:vAlign w:val="center"/>
          </w:tcPr>
          <w:p w:rsidR="00CD4EFA" w:rsidRPr="000522BA" w:rsidRDefault="00CD4EFA" w:rsidP="002938F7">
            <w:pPr>
              <w:rPr>
                <w:b/>
              </w:rPr>
            </w:pPr>
            <w:r>
              <w:rPr>
                <w:rFonts w:ascii="MS Gothic" w:eastAsia="MS Gothic" w:hAnsi="MS Gothic" w:cs="MS Gothic"/>
                <w:noProof/>
                <w:lang w:val="en-US"/>
              </w:rPr>
              <w:drawing>
                <wp:inline distT="114300" distB="114300" distL="114300" distR="114300" wp14:anchorId="48091CB9" wp14:editId="209FB5C2">
                  <wp:extent cx="1459966" cy="1143000"/>
                  <wp:effectExtent l="0" t="0" r="6985" b="0"/>
                  <wp:docPr id="1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1463529" cy="1145790"/>
                          </a:xfrm>
                          <a:prstGeom prst="rect">
                            <a:avLst/>
                          </a:prstGeom>
                          <a:ln/>
                        </pic:spPr>
                      </pic:pic>
                    </a:graphicData>
                  </a:graphic>
                </wp:inline>
              </w:drawing>
            </w:r>
          </w:p>
        </w:tc>
      </w:tr>
      <w:tr w:rsidR="00CD4EFA" w:rsidTr="002938F7">
        <w:trPr>
          <w:trHeight w:val="503"/>
          <w:jc w:val="center"/>
        </w:trPr>
        <w:tc>
          <w:tcPr>
            <w:tcW w:w="715" w:type="dxa"/>
            <w:shd w:val="clear" w:color="auto" w:fill="FFFFFF" w:themeFill="background1"/>
            <w:vAlign w:val="center"/>
          </w:tcPr>
          <w:p w:rsidR="00CD4EFA" w:rsidRDefault="00CD4EFA" w:rsidP="002938F7">
            <w:r>
              <w:t>4</w:t>
            </w:r>
          </w:p>
        </w:tc>
        <w:tc>
          <w:tcPr>
            <w:tcW w:w="5400" w:type="dxa"/>
            <w:gridSpan w:val="3"/>
            <w:shd w:val="clear" w:color="auto" w:fill="FFFFFF" w:themeFill="background1"/>
            <w:vAlign w:val="center"/>
          </w:tcPr>
          <w:p w:rsidR="00CD4EFA" w:rsidRPr="001B350E" w:rsidRDefault="00CD4EFA" w:rsidP="002938F7">
            <w:pPr>
              <w:rPr>
                <w:b/>
              </w:rPr>
            </w:pPr>
            <w:r w:rsidRPr="001B350E">
              <w:rPr>
                <w:b/>
              </w:rPr>
              <w:t xml:space="preserve">Other requirements: </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2145618000"/>
                <w14:checkbox>
                  <w14:checked w14:val="0"/>
                  <w14:checkedState w14:val="2612" w14:font="MS Gothic"/>
                  <w14:uncheckedState w14:val="2610" w14:font="MS Gothic"/>
                </w14:checkbox>
              </w:sdtPr>
              <w:sdtEndPr/>
              <w:sdtContent>
                <w:r w:rsidR="00CD4EFA" w:rsidRPr="008A0FBD">
                  <w:rPr>
                    <w:rFonts w:ascii="Segoe UI Symbol" w:eastAsia="Calibri" w:hAnsi="Segoe UI Symbol" w:cs="Segoe UI Symbol"/>
                    <w:snapToGrid w:val="0"/>
                    <w:color w:val="000000" w:themeColor="text1"/>
                    <w:highlight w:val="cyan"/>
                  </w:rPr>
                  <w:t>☐</w:t>
                </w:r>
              </w:sdtContent>
            </w:sdt>
            <w:r w:rsidR="00CD4EFA" w:rsidRPr="008A0FBD">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859199530"/>
                <w14:checkbox>
                  <w14:checked w14:val="0"/>
                  <w14:checkedState w14:val="2612" w14:font="MS Gothic"/>
                  <w14:uncheckedState w14:val="2610" w14:font="MS Gothic"/>
                </w14:checkbox>
              </w:sdtPr>
              <w:sdtEndPr/>
              <w:sdtContent>
                <w:r w:rsidR="00CD4EFA" w:rsidRPr="008A0FBD">
                  <w:rPr>
                    <w:rFonts w:ascii="Segoe UI Symbol" w:eastAsia="Calibri" w:hAnsi="Segoe UI Symbol" w:cs="Segoe UI Symbol"/>
                    <w:snapToGrid w:val="0"/>
                    <w:color w:val="000000" w:themeColor="text1"/>
                    <w:highlight w:val="cyan"/>
                  </w:rPr>
                  <w:t>☐</w:t>
                </w:r>
              </w:sdtContent>
            </w:sdt>
            <w:r w:rsidR="00CD4EFA" w:rsidRPr="008A0FBD">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4.1</w:t>
            </w:r>
          </w:p>
        </w:tc>
        <w:tc>
          <w:tcPr>
            <w:tcW w:w="5400" w:type="dxa"/>
            <w:gridSpan w:val="3"/>
            <w:shd w:val="clear" w:color="auto" w:fill="FFFFFF" w:themeFill="background1"/>
            <w:vAlign w:val="center"/>
          </w:tcPr>
          <w:p w:rsidR="00CD4EFA" w:rsidRDefault="00CD4EFA" w:rsidP="002938F7">
            <w:r>
              <w:rPr>
                <w:b/>
              </w:rPr>
              <w:t xml:space="preserve"> </w:t>
            </w:r>
            <w:r w:rsidRPr="003B0941">
              <w:rPr>
                <w:b/>
              </w:rPr>
              <w:t>Warranty:</w:t>
            </w:r>
            <w:r>
              <w:t xml:space="preserve"> </w:t>
            </w:r>
          </w:p>
          <w:p w:rsidR="00CD4EFA" w:rsidRDefault="00CD4EFA" w:rsidP="002938F7">
            <w:pPr>
              <w:rPr>
                <w:b/>
              </w:rPr>
            </w:pPr>
            <w:r>
              <w:t>The goods offered shall have the warranty of 2 years given normal wear and tear of the outer cover.</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2101757115"/>
                <w14:checkbox>
                  <w14:checked w14:val="0"/>
                  <w14:checkedState w14:val="2612" w14:font="MS Gothic"/>
                  <w14:uncheckedState w14:val="2610" w14:font="MS Gothic"/>
                </w14:checkbox>
              </w:sdtPr>
              <w:sdtEndPr/>
              <w:sdtContent>
                <w:r w:rsidR="00CD4EFA" w:rsidRPr="008A0FBD">
                  <w:rPr>
                    <w:rFonts w:ascii="Segoe UI Symbol" w:eastAsia="Calibri" w:hAnsi="Segoe UI Symbol" w:cs="Segoe UI Symbol"/>
                    <w:snapToGrid w:val="0"/>
                    <w:color w:val="000000" w:themeColor="text1"/>
                    <w:highlight w:val="cyan"/>
                  </w:rPr>
                  <w:t>☐</w:t>
                </w:r>
              </w:sdtContent>
            </w:sdt>
            <w:r w:rsidR="00CD4EFA" w:rsidRPr="008A0FBD">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23924254"/>
                <w14:checkbox>
                  <w14:checked w14:val="0"/>
                  <w14:checkedState w14:val="2612" w14:font="MS Gothic"/>
                  <w14:uncheckedState w14:val="2610" w14:font="MS Gothic"/>
                </w14:checkbox>
              </w:sdtPr>
              <w:sdtEndPr/>
              <w:sdtContent>
                <w:r w:rsidR="00CD4EFA" w:rsidRPr="008A0FBD">
                  <w:rPr>
                    <w:rFonts w:ascii="Segoe UI Symbol" w:eastAsia="Calibri" w:hAnsi="Segoe UI Symbol" w:cs="Segoe UI Symbol"/>
                    <w:snapToGrid w:val="0"/>
                    <w:color w:val="000000" w:themeColor="text1"/>
                    <w:highlight w:val="cyan"/>
                  </w:rPr>
                  <w:t>☐</w:t>
                </w:r>
              </w:sdtContent>
            </w:sdt>
            <w:r w:rsidR="00CD4EFA" w:rsidRPr="008A0FBD">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4.2</w:t>
            </w:r>
          </w:p>
        </w:tc>
        <w:tc>
          <w:tcPr>
            <w:tcW w:w="5400" w:type="dxa"/>
            <w:gridSpan w:val="3"/>
            <w:shd w:val="clear" w:color="auto" w:fill="FFFFFF" w:themeFill="background1"/>
            <w:vAlign w:val="center"/>
          </w:tcPr>
          <w:p w:rsidR="00CD4EFA" w:rsidRDefault="00CD4EFA" w:rsidP="002938F7">
            <w:pPr>
              <w:spacing w:line="259" w:lineRule="auto"/>
            </w:pPr>
            <w:r w:rsidRPr="00E61562">
              <w:rPr>
                <w:b/>
              </w:rPr>
              <w:t>Test reports</w:t>
            </w:r>
            <w:r>
              <w:t xml:space="preserve"> from an accredited ballistic laboratory(NIJ) are mandatory and must be sent along with bid.</w:t>
            </w:r>
          </w:p>
          <w:p w:rsidR="00CD4EFA" w:rsidRDefault="00CD4EFA" w:rsidP="002938F7">
            <w:pPr>
              <w:spacing w:line="259" w:lineRule="auto"/>
            </w:pPr>
            <w:r>
              <w:t>The test reports must document the ballistic integrity and performance of the ballistic panels and materials to all specification and standard the test reports must refer unambiguously to the precise products that are proposed.</w:t>
            </w:r>
          </w:p>
          <w:p w:rsidR="00CD4EFA" w:rsidRDefault="00CD4EFA" w:rsidP="002938F7">
            <w:pPr>
              <w:rPr>
                <w:b/>
              </w:rPr>
            </w:pP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13391096"/>
                <w14:checkbox>
                  <w14:checked w14:val="0"/>
                  <w14:checkedState w14:val="2612" w14:font="MS Gothic"/>
                  <w14:uncheckedState w14:val="2610" w14:font="MS Gothic"/>
                </w14:checkbox>
              </w:sdtPr>
              <w:sdtEndPr/>
              <w:sdtContent>
                <w:r w:rsidR="00CD4EFA" w:rsidRPr="008A0FBD">
                  <w:rPr>
                    <w:rFonts w:ascii="Segoe UI Symbol" w:eastAsia="Calibri" w:hAnsi="Segoe UI Symbol" w:cs="Segoe UI Symbol"/>
                    <w:snapToGrid w:val="0"/>
                    <w:color w:val="000000" w:themeColor="text1"/>
                    <w:highlight w:val="cyan"/>
                  </w:rPr>
                  <w:t>☐</w:t>
                </w:r>
              </w:sdtContent>
            </w:sdt>
            <w:r w:rsidR="00CD4EFA" w:rsidRPr="008A0FBD">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182124501"/>
                <w14:checkbox>
                  <w14:checked w14:val="0"/>
                  <w14:checkedState w14:val="2612" w14:font="MS Gothic"/>
                  <w14:uncheckedState w14:val="2610" w14:font="MS Gothic"/>
                </w14:checkbox>
              </w:sdtPr>
              <w:sdtEndPr/>
              <w:sdtContent>
                <w:r w:rsidR="00CD4EFA" w:rsidRPr="008A0FBD">
                  <w:rPr>
                    <w:rFonts w:ascii="Segoe UI Symbol" w:eastAsia="Calibri" w:hAnsi="Segoe UI Symbol" w:cs="Segoe UI Symbol"/>
                    <w:snapToGrid w:val="0"/>
                    <w:color w:val="000000" w:themeColor="text1"/>
                    <w:highlight w:val="cyan"/>
                  </w:rPr>
                  <w:t>☐</w:t>
                </w:r>
              </w:sdtContent>
            </w:sdt>
            <w:r w:rsidR="00CD4EFA" w:rsidRPr="008A0FBD">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4.3</w:t>
            </w:r>
          </w:p>
        </w:tc>
        <w:tc>
          <w:tcPr>
            <w:tcW w:w="5400" w:type="dxa"/>
            <w:gridSpan w:val="3"/>
            <w:shd w:val="clear" w:color="auto" w:fill="FFFFFF" w:themeFill="background1"/>
            <w:vAlign w:val="center"/>
          </w:tcPr>
          <w:p w:rsidR="00CD4EFA" w:rsidRDefault="00CD4EFA" w:rsidP="002938F7">
            <w:pPr>
              <w:pBdr>
                <w:top w:val="nil"/>
                <w:left w:val="nil"/>
                <w:bottom w:val="nil"/>
                <w:right w:val="nil"/>
                <w:between w:val="nil"/>
              </w:pBdr>
              <w:spacing w:after="160" w:line="259" w:lineRule="auto"/>
            </w:pPr>
            <w:r>
              <w:t>Testing and quality inspection are required to be performed by the bidder at its facility and should meet all protection measures and requirements specified not limit to (Health and safety, environment, and performance).</w:t>
            </w:r>
          </w:p>
          <w:p w:rsidR="00CD4EFA" w:rsidRPr="00F245C0" w:rsidRDefault="00CD4EFA" w:rsidP="002938F7">
            <w:pPr>
              <w:spacing w:line="259" w:lineRule="auto"/>
              <w:rPr>
                <w:b/>
              </w:rPr>
            </w:pPr>
            <w:r w:rsidRPr="00F245C0">
              <w:rPr>
                <w:b/>
              </w:rPr>
              <w:t>The bidder should have a valid certificate of conformance.</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1781178056"/>
                <w14:checkbox>
                  <w14:checked w14:val="0"/>
                  <w14:checkedState w14:val="2612" w14:font="MS Gothic"/>
                  <w14:uncheckedState w14:val="2610" w14:font="MS Gothic"/>
                </w14:checkbox>
              </w:sdtPr>
              <w:sdtEndPr/>
              <w:sdtContent>
                <w:r w:rsidR="00CD4EFA" w:rsidRPr="00203CE2">
                  <w:rPr>
                    <w:rFonts w:ascii="Segoe UI Symbol" w:eastAsia="Calibri" w:hAnsi="Segoe UI Symbol" w:cs="Segoe UI Symbol"/>
                    <w:snapToGrid w:val="0"/>
                    <w:color w:val="000000" w:themeColor="text1"/>
                    <w:highlight w:val="cyan"/>
                  </w:rPr>
                  <w:t>☐</w:t>
                </w:r>
              </w:sdtContent>
            </w:sdt>
            <w:r w:rsidR="00CD4EFA" w:rsidRPr="00203CE2">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192042296"/>
                <w14:checkbox>
                  <w14:checked w14:val="0"/>
                  <w14:checkedState w14:val="2612" w14:font="MS Gothic"/>
                  <w14:uncheckedState w14:val="2610" w14:font="MS Gothic"/>
                </w14:checkbox>
              </w:sdtPr>
              <w:sdtEndPr/>
              <w:sdtContent>
                <w:r w:rsidR="00CD4EFA" w:rsidRPr="00203CE2">
                  <w:rPr>
                    <w:rFonts w:ascii="Segoe UI Symbol" w:eastAsia="Calibri" w:hAnsi="Segoe UI Symbol" w:cs="Segoe UI Symbol"/>
                    <w:snapToGrid w:val="0"/>
                    <w:color w:val="000000" w:themeColor="text1"/>
                    <w:highlight w:val="cyan"/>
                  </w:rPr>
                  <w:t>☐</w:t>
                </w:r>
              </w:sdtContent>
            </w:sdt>
            <w:r w:rsidR="00CD4EFA" w:rsidRPr="00203CE2">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r w:rsidR="00CD4EFA" w:rsidTr="002938F7">
        <w:trPr>
          <w:trHeight w:val="503"/>
          <w:jc w:val="center"/>
        </w:trPr>
        <w:tc>
          <w:tcPr>
            <w:tcW w:w="715" w:type="dxa"/>
            <w:shd w:val="clear" w:color="auto" w:fill="FFFFFF" w:themeFill="background1"/>
            <w:vAlign w:val="center"/>
          </w:tcPr>
          <w:p w:rsidR="00CD4EFA" w:rsidRDefault="00CD4EFA" w:rsidP="002938F7">
            <w:r>
              <w:t>4.4</w:t>
            </w:r>
          </w:p>
        </w:tc>
        <w:tc>
          <w:tcPr>
            <w:tcW w:w="5400" w:type="dxa"/>
            <w:gridSpan w:val="3"/>
            <w:shd w:val="clear" w:color="auto" w:fill="FFFFFF" w:themeFill="background1"/>
            <w:vAlign w:val="center"/>
          </w:tcPr>
          <w:p w:rsidR="00CD4EFA" w:rsidRPr="00E61562" w:rsidRDefault="00CD4EFA" w:rsidP="002938F7">
            <w:pPr>
              <w:spacing w:line="259" w:lineRule="auto"/>
              <w:rPr>
                <w:b/>
              </w:rPr>
            </w:pPr>
            <w:r>
              <w:t>As per the technical specifications, the bidder required to provide in detail (design, weights, dimensions, softness, and protection level). Bidder should submit the photo of offered product</w:t>
            </w:r>
          </w:p>
        </w:tc>
        <w:tc>
          <w:tcPr>
            <w:tcW w:w="1800" w:type="dxa"/>
            <w:shd w:val="clear" w:color="auto" w:fill="FFFFFF" w:themeFill="background1"/>
          </w:tcPr>
          <w:p w:rsidR="00CD4EFA" w:rsidRDefault="00B31B58" w:rsidP="002938F7">
            <w:pPr>
              <w:jc w:val="center"/>
            </w:pPr>
            <w:sdt>
              <w:sdtPr>
                <w:rPr>
                  <w:rFonts w:ascii="Calibri" w:eastAsia="Calibri" w:hAnsi="Calibri"/>
                  <w:snapToGrid w:val="0"/>
                  <w:color w:val="000000" w:themeColor="text1"/>
                  <w:highlight w:val="cyan"/>
                </w:rPr>
                <w:id w:val="680788523"/>
                <w14:checkbox>
                  <w14:checked w14:val="0"/>
                  <w14:checkedState w14:val="2612" w14:font="MS Gothic"/>
                  <w14:uncheckedState w14:val="2610" w14:font="MS Gothic"/>
                </w14:checkbox>
              </w:sdtPr>
              <w:sdtEndPr/>
              <w:sdtContent>
                <w:r w:rsidR="00CD4EFA" w:rsidRPr="00203CE2">
                  <w:rPr>
                    <w:rFonts w:ascii="Segoe UI Symbol" w:eastAsia="Calibri" w:hAnsi="Segoe UI Symbol" w:cs="Segoe UI Symbol"/>
                    <w:snapToGrid w:val="0"/>
                    <w:color w:val="000000" w:themeColor="text1"/>
                    <w:highlight w:val="cyan"/>
                  </w:rPr>
                  <w:t>☐</w:t>
                </w:r>
              </w:sdtContent>
            </w:sdt>
            <w:r w:rsidR="00CD4EFA" w:rsidRPr="00203CE2">
              <w:rPr>
                <w:snapToGrid w:val="0"/>
                <w:color w:val="000000" w:themeColor="text1"/>
                <w:highlight w:val="cyan"/>
              </w:rPr>
              <w:t xml:space="preserve"> Yes   </w:t>
            </w:r>
            <w:sdt>
              <w:sdtPr>
                <w:rPr>
                  <w:rFonts w:ascii="Calibri" w:eastAsia="Calibri" w:hAnsi="Calibri" w:cs="Calibri"/>
                  <w:snapToGrid w:val="0"/>
                  <w:color w:val="000000" w:themeColor="text1"/>
                  <w:highlight w:val="cyan"/>
                </w:rPr>
                <w:id w:val="2094268263"/>
                <w14:checkbox>
                  <w14:checked w14:val="0"/>
                  <w14:checkedState w14:val="2612" w14:font="MS Gothic"/>
                  <w14:uncheckedState w14:val="2610" w14:font="MS Gothic"/>
                </w14:checkbox>
              </w:sdtPr>
              <w:sdtEndPr/>
              <w:sdtContent>
                <w:r w:rsidR="00CD4EFA" w:rsidRPr="00203CE2">
                  <w:rPr>
                    <w:rFonts w:ascii="Segoe UI Symbol" w:eastAsia="Calibri" w:hAnsi="Segoe UI Symbol" w:cs="Segoe UI Symbol"/>
                    <w:snapToGrid w:val="0"/>
                    <w:color w:val="000000" w:themeColor="text1"/>
                    <w:highlight w:val="cyan"/>
                  </w:rPr>
                  <w:t>☐</w:t>
                </w:r>
              </w:sdtContent>
            </w:sdt>
            <w:r w:rsidR="00CD4EFA" w:rsidRPr="00203CE2">
              <w:rPr>
                <w:snapToGrid w:val="0"/>
                <w:color w:val="000000" w:themeColor="text1"/>
                <w:highlight w:val="cyan"/>
              </w:rPr>
              <w:t xml:space="preserve"> No</w:t>
            </w:r>
          </w:p>
        </w:tc>
        <w:tc>
          <w:tcPr>
            <w:tcW w:w="2700" w:type="dxa"/>
            <w:shd w:val="clear" w:color="auto" w:fill="FFFFFF" w:themeFill="background1"/>
            <w:vAlign w:val="center"/>
          </w:tcPr>
          <w:p w:rsidR="00CD4EFA" w:rsidRPr="000522BA" w:rsidRDefault="00CD4EFA" w:rsidP="002938F7">
            <w:pPr>
              <w:rPr>
                <w:b/>
              </w:rPr>
            </w:pPr>
          </w:p>
        </w:tc>
      </w:tr>
    </w:tbl>
    <w:p w:rsidR="00947AA2" w:rsidRDefault="00947AA2">
      <w:pPr>
        <w:pBdr>
          <w:top w:val="nil"/>
          <w:left w:val="nil"/>
          <w:bottom w:val="nil"/>
          <w:right w:val="nil"/>
          <w:between w:val="nil"/>
        </w:pBdr>
        <w:spacing w:line="259" w:lineRule="auto"/>
        <w:rPr>
          <w:rFonts w:ascii="Cambria" w:eastAsia="Cambria" w:hAnsi="Cambria" w:cs="Cambria"/>
          <w:sz w:val="22"/>
          <w:szCs w:val="22"/>
        </w:rPr>
      </w:pPr>
    </w:p>
    <w:p w:rsidR="00947AA2" w:rsidRDefault="00947AA2">
      <w:pPr>
        <w:pBdr>
          <w:top w:val="nil"/>
          <w:left w:val="nil"/>
          <w:bottom w:val="nil"/>
          <w:right w:val="nil"/>
          <w:between w:val="nil"/>
        </w:pBdr>
        <w:spacing w:line="259" w:lineRule="auto"/>
        <w:rPr>
          <w:rFonts w:ascii="Cambria" w:eastAsia="Cambria" w:hAnsi="Cambria" w:cs="Cambria"/>
          <w:sz w:val="22"/>
          <w:szCs w:val="22"/>
        </w:rPr>
      </w:pPr>
    </w:p>
    <w:p w:rsidR="00947AA2" w:rsidRDefault="00947AA2">
      <w:pPr>
        <w:pBdr>
          <w:top w:val="nil"/>
          <w:left w:val="nil"/>
          <w:bottom w:val="nil"/>
          <w:right w:val="nil"/>
          <w:between w:val="nil"/>
        </w:pBdr>
        <w:spacing w:line="259" w:lineRule="auto"/>
        <w:rPr>
          <w:rFonts w:ascii="Cambria" w:eastAsia="Cambria" w:hAnsi="Cambria" w:cs="Cambria"/>
          <w:sz w:val="22"/>
          <w:szCs w:val="22"/>
        </w:rPr>
      </w:pPr>
    </w:p>
    <w:p w:rsidR="00947AA2" w:rsidRDefault="00947AA2">
      <w:pPr>
        <w:pBdr>
          <w:top w:val="nil"/>
          <w:left w:val="nil"/>
          <w:bottom w:val="nil"/>
          <w:right w:val="nil"/>
          <w:between w:val="nil"/>
        </w:pBdr>
        <w:spacing w:line="259" w:lineRule="auto"/>
        <w:rPr>
          <w:rFonts w:ascii="Cambria" w:eastAsia="Cambria" w:hAnsi="Cambria" w:cs="Cambria"/>
          <w:sz w:val="22"/>
          <w:szCs w:val="22"/>
        </w:rPr>
      </w:pPr>
    </w:p>
    <w:p w:rsidR="00947AA2" w:rsidRDefault="00E05C0F">
      <w:pPr>
        <w:pBdr>
          <w:top w:val="nil"/>
          <w:left w:val="nil"/>
          <w:bottom w:val="nil"/>
          <w:right w:val="nil"/>
          <w:between w:val="nil"/>
        </w:pBdr>
        <w:spacing w:line="259" w:lineRule="auto"/>
        <w:rPr>
          <w:b/>
        </w:rPr>
      </w:pPr>
      <w:r w:rsidRPr="00CD4EFA">
        <w:rPr>
          <w:b/>
          <w:color w:val="000000"/>
        </w:rPr>
        <w:t>Delivery requirements</w:t>
      </w:r>
      <w:r>
        <w:rPr>
          <w:b/>
        </w:rPr>
        <w:t xml:space="preserve"> </w:t>
      </w:r>
      <w:r>
        <w:rPr>
          <w:b/>
          <w:color w:val="000000"/>
        </w:rPr>
        <w:t>–– Comparative Data Table</w:t>
      </w:r>
    </w:p>
    <w:p w:rsidR="00947AA2" w:rsidRDefault="00947AA2"/>
    <w:tbl>
      <w:tblPr>
        <w:tblStyle w:val="af9"/>
        <w:tblW w:w="10905" w:type="dxa"/>
        <w:tblInd w:w="-4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00"/>
        <w:gridCol w:w="3945"/>
        <w:gridCol w:w="2295"/>
        <w:gridCol w:w="2565"/>
      </w:tblGrid>
      <w:tr w:rsidR="00CD4EFA" w:rsidTr="002938F7">
        <w:trPr>
          <w:trHeight w:val="306"/>
        </w:trPr>
        <w:tc>
          <w:tcPr>
            <w:tcW w:w="6045" w:type="dxa"/>
            <w:gridSpan w:val="2"/>
            <w:shd w:val="clear" w:color="auto" w:fill="D9D9D9"/>
            <w:vAlign w:val="center"/>
          </w:tcPr>
          <w:p w:rsidR="00CD4EFA" w:rsidRDefault="00CD4EFA" w:rsidP="002938F7">
            <w:pPr>
              <w:rPr>
                <w:rFonts w:ascii="Arial" w:eastAsia="Arial" w:hAnsi="Arial" w:cs="Arial"/>
                <w:b/>
              </w:rPr>
            </w:pPr>
            <w:r>
              <w:rPr>
                <w:rFonts w:ascii="Arial" w:eastAsia="Arial" w:hAnsi="Arial" w:cs="Arial"/>
                <w:b/>
              </w:rPr>
              <w:t>UNOPS Requirements</w:t>
            </w:r>
          </w:p>
        </w:tc>
        <w:tc>
          <w:tcPr>
            <w:tcW w:w="2295" w:type="dxa"/>
            <w:shd w:val="clear" w:color="auto" w:fill="D9D9D9"/>
            <w:vAlign w:val="center"/>
          </w:tcPr>
          <w:p w:rsidR="00CD4EFA" w:rsidRDefault="00CD4EFA" w:rsidP="002938F7">
            <w:pPr>
              <w:jc w:val="center"/>
              <w:rPr>
                <w:rFonts w:ascii="Arial" w:eastAsia="Arial" w:hAnsi="Arial" w:cs="Arial"/>
                <w:b/>
              </w:rPr>
            </w:pPr>
            <w:r>
              <w:rPr>
                <w:rFonts w:ascii="Arial" w:eastAsia="Arial" w:hAnsi="Arial" w:cs="Arial"/>
                <w:b/>
              </w:rPr>
              <w:t xml:space="preserve">Is bid compliant? </w:t>
            </w:r>
            <w:r>
              <w:rPr>
                <w:rFonts w:ascii="Arial" w:eastAsia="Arial" w:hAnsi="Arial" w:cs="Arial"/>
              </w:rPr>
              <w:t>Bidder to complete</w:t>
            </w:r>
          </w:p>
        </w:tc>
        <w:tc>
          <w:tcPr>
            <w:tcW w:w="2565" w:type="dxa"/>
            <w:shd w:val="clear" w:color="auto" w:fill="D9D9D9"/>
            <w:vAlign w:val="center"/>
          </w:tcPr>
          <w:p w:rsidR="00CD4EFA" w:rsidRDefault="00CD4EFA" w:rsidP="002938F7">
            <w:pPr>
              <w:jc w:val="center"/>
              <w:rPr>
                <w:rFonts w:ascii="Arial" w:eastAsia="Arial" w:hAnsi="Arial" w:cs="Arial"/>
                <w:b/>
              </w:rPr>
            </w:pPr>
            <w:r>
              <w:rPr>
                <w:rFonts w:ascii="Arial" w:eastAsia="Arial" w:hAnsi="Arial" w:cs="Arial"/>
                <w:b/>
              </w:rPr>
              <w:t xml:space="preserve">Details </w:t>
            </w:r>
          </w:p>
          <w:p w:rsidR="00CD4EFA" w:rsidRDefault="00CD4EFA" w:rsidP="002938F7">
            <w:pPr>
              <w:jc w:val="center"/>
              <w:rPr>
                <w:rFonts w:ascii="Arial" w:eastAsia="Arial" w:hAnsi="Arial" w:cs="Arial"/>
                <w:b/>
              </w:rPr>
            </w:pPr>
            <w:r>
              <w:rPr>
                <w:rFonts w:ascii="Arial" w:eastAsia="Arial" w:hAnsi="Arial" w:cs="Arial"/>
              </w:rPr>
              <w:t>Bidder to complete</w:t>
            </w:r>
          </w:p>
        </w:tc>
      </w:tr>
      <w:tr w:rsidR="00CD4EFA" w:rsidTr="002938F7">
        <w:trPr>
          <w:trHeight w:val="306"/>
        </w:trPr>
        <w:tc>
          <w:tcPr>
            <w:tcW w:w="2100" w:type="dxa"/>
            <w:shd w:val="clear" w:color="auto" w:fill="D9D9D9"/>
            <w:vAlign w:val="center"/>
          </w:tcPr>
          <w:p w:rsidR="00CD4EFA" w:rsidRDefault="00CD4EFA" w:rsidP="002938F7">
            <w:pPr>
              <w:rPr>
                <w:rFonts w:ascii="Arial" w:eastAsia="Arial" w:hAnsi="Arial" w:cs="Arial"/>
                <w:b/>
              </w:rPr>
            </w:pPr>
            <w:r>
              <w:rPr>
                <w:rFonts w:ascii="Arial" w:eastAsia="Arial" w:hAnsi="Arial" w:cs="Arial"/>
                <w:b/>
              </w:rPr>
              <w:t>Delivery time</w:t>
            </w:r>
          </w:p>
        </w:tc>
        <w:tc>
          <w:tcPr>
            <w:tcW w:w="3945" w:type="dxa"/>
            <w:vAlign w:val="center"/>
          </w:tcPr>
          <w:p w:rsidR="00CD4EFA" w:rsidRDefault="00CD4EFA" w:rsidP="00C56A89">
            <w:pPr>
              <w:jc w:val="both"/>
              <w:rPr>
                <w:rFonts w:ascii="Arial" w:eastAsia="Arial" w:hAnsi="Arial" w:cs="Arial"/>
                <w:highlight w:val="yellow"/>
              </w:rPr>
            </w:pPr>
            <w:r>
              <w:rPr>
                <w:rFonts w:ascii="Arial" w:eastAsia="Arial" w:hAnsi="Arial" w:cs="Arial"/>
              </w:rPr>
              <w:t xml:space="preserve">The contractor shall deliver the goods within </w:t>
            </w:r>
            <w:r w:rsidR="00C56A89">
              <w:rPr>
                <w:rFonts w:ascii="Arial" w:eastAsia="Arial" w:hAnsi="Arial" w:cs="Arial"/>
              </w:rPr>
              <w:t>30-4</w:t>
            </w:r>
            <w:r>
              <w:rPr>
                <w:rFonts w:ascii="Arial" w:eastAsia="Arial" w:hAnsi="Arial" w:cs="Arial"/>
              </w:rPr>
              <w:t xml:space="preserve">0 calendar days from the day of issuing of the Purchase Order </w:t>
            </w:r>
          </w:p>
        </w:tc>
        <w:tc>
          <w:tcPr>
            <w:tcW w:w="2295" w:type="dxa"/>
            <w:vAlign w:val="center"/>
          </w:tcPr>
          <w:p w:rsidR="00CD4EFA" w:rsidRDefault="00B31B58" w:rsidP="002938F7">
            <w:pPr>
              <w:jc w:val="center"/>
              <w:rPr>
                <w:rFonts w:ascii="Arial" w:eastAsia="Arial" w:hAnsi="Arial" w:cs="Arial"/>
                <w:highlight w:val="cyan"/>
              </w:rPr>
            </w:pPr>
            <w:sdt>
              <w:sdtPr>
                <w:tag w:val="goog_rdk_0"/>
                <w:id w:val="-736015231"/>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Yes   </w:t>
            </w:r>
            <w:sdt>
              <w:sdtPr>
                <w:tag w:val="goog_rdk_1"/>
                <w:id w:val="1337109547"/>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No</w:t>
            </w:r>
          </w:p>
        </w:tc>
        <w:tc>
          <w:tcPr>
            <w:tcW w:w="2565" w:type="dxa"/>
            <w:vAlign w:val="center"/>
          </w:tcPr>
          <w:p w:rsidR="00CD4EFA" w:rsidRDefault="00CD4EFA" w:rsidP="002938F7">
            <w:pPr>
              <w:jc w:val="center"/>
              <w:rPr>
                <w:rFonts w:ascii="Arial" w:eastAsia="Arial" w:hAnsi="Arial" w:cs="Arial"/>
                <w:highlight w:val="cyan"/>
              </w:rPr>
            </w:pPr>
            <w:r>
              <w:rPr>
                <w:rFonts w:ascii="Arial" w:eastAsia="Arial" w:hAnsi="Arial" w:cs="Arial"/>
                <w:highlight w:val="cyan"/>
              </w:rPr>
              <w:t xml:space="preserve">Insert details </w:t>
            </w:r>
          </w:p>
        </w:tc>
      </w:tr>
      <w:tr w:rsidR="00CD4EFA" w:rsidTr="002938F7">
        <w:trPr>
          <w:trHeight w:val="306"/>
        </w:trPr>
        <w:tc>
          <w:tcPr>
            <w:tcW w:w="2100" w:type="dxa"/>
            <w:shd w:val="clear" w:color="auto" w:fill="D9D9D9"/>
            <w:vAlign w:val="center"/>
          </w:tcPr>
          <w:p w:rsidR="00CD4EFA" w:rsidRDefault="00CD4EFA" w:rsidP="002938F7">
            <w:pPr>
              <w:rPr>
                <w:rFonts w:ascii="Arial" w:eastAsia="Arial" w:hAnsi="Arial" w:cs="Arial"/>
                <w:b/>
              </w:rPr>
            </w:pPr>
            <w:r>
              <w:rPr>
                <w:rFonts w:ascii="Arial" w:eastAsia="Arial" w:hAnsi="Arial" w:cs="Arial"/>
                <w:b/>
              </w:rPr>
              <w:t>Delivery place and Incoterms rules</w:t>
            </w:r>
          </w:p>
        </w:tc>
        <w:tc>
          <w:tcPr>
            <w:tcW w:w="3945" w:type="dxa"/>
            <w:vAlign w:val="center"/>
          </w:tcPr>
          <w:p w:rsidR="00CD4EFA" w:rsidRDefault="00CD4EFA" w:rsidP="002938F7">
            <w:pPr>
              <w:jc w:val="both"/>
              <w:rPr>
                <w:rFonts w:ascii="Arial" w:eastAsia="Arial" w:hAnsi="Arial" w:cs="Arial"/>
                <w:highlight w:val="yellow"/>
              </w:rPr>
            </w:pPr>
            <w:r>
              <w:rPr>
                <w:rFonts w:ascii="Arial" w:eastAsia="Arial" w:hAnsi="Arial" w:cs="Arial"/>
              </w:rPr>
              <w:t>DAP- UNOPS office in Kabul, Afghanistan UNOCA Compound Jalalabad Road and Incoterms rules as per Incoterms 2010.</w:t>
            </w:r>
          </w:p>
        </w:tc>
        <w:tc>
          <w:tcPr>
            <w:tcW w:w="2295" w:type="dxa"/>
            <w:vAlign w:val="center"/>
          </w:tcPr>
          <w:p w:rsidR="00CD4EFA" w:rsidRDefault="00B31B58" w:rsidP="002938F7">
            <w:pPr>
              <w:jc w:val="center"/>
              <w:rPr>
                <w:rFonts w:ascii="Arial" w:eastAsia="Arial" w:hAnsi="Arial" w:cs="Arial"/>
                <w:highlight w:val="cyan"/>
              </w:rPr>
            </w:pPr>
            <w:sdt>
              <w:sdtPr>
                <w:tag w:val="goog_rdk_2"/>
                <w:id w:val="1252314593"/>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Yes   </w:t>
            </w:r>
            <w:sdt>
              <w:sdtPr>
                <w:tag w:val="goog_rdk_3"/>
                <w:id w:val="-2025385458"/>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No</w:t>
            </w:r>
          </w:p>
        </w:tc>
        <w:tc>
          <w:tcPr>
            <w:tcW w:w="2565" w:type="dxa"/>
            <w:vAlign w:val="center"/>
          </w:tcPr>
          <w:p w:rsidR="00CD4EFA" w:rsidRDefault="00CD4EFA" w:rsidP="002938F7">
            <w:pPr>
              <w:jc w:val="center"/>
              <w:rPr>
                <w:rFonts w:ascii="Arial" w:eastAsia="Arial" w:hAnsi="Arial" w:cs="Arial"/>
                <w:highlight w:val="cyan"/>
              </w:rPr>
            </w:pPr>
            <w:r>
              <w:rPr>
                <w:rFonts w:ascii="Arial" w:eastAsia="Arial" w:hAnsi="Arial" w:cs="Arial"/>
                <w:highlight w:val="cyan"/>
              </w:rPr>
              <w:t xml:space="preserve">Insert details </w:t>
            </w:r>
          </w:p>
        </w:tc>
      </w:tr>
      <w:tr w:rsidR="00CD4EFA" w:rsidTr="002938F7">
        <w:trPr>
          <w:trHeight w:val="306"/>
        </w:trPr>
        <w:tc>
          <w:tcPr>
            <w:tcW w:w="2100" w:type="dxa"/>
            <w:shd w:val="clear" w:color="auto" w:fill="D9D9D9"/>
            <w:vAlign w:val="center"/>
          </w:tcPr>
          <w:p w:rsidR="00CD4EFA" w:rsidRDefault="00CD4EFA" w:rsidP="002938F7">
            <w:pPr>
              <w:rPr>
                <w:rFonts w:ascii="Arial" w:eastAsia="Arial" w:hAnsi="Arial" w:cs="Arial"/>
                <w:b/>
              </w:rPr>
            </w:pPr>
            <w:r>
              <w:rPr>
                <w:rFonts w:ascii="Arial" w:eastAsia="Arial" w:hAnsi="Arial" w:cs="Arial"/>
                <w:b/>
              </w:rPr>
              <w:t>Consignee details</w:t>
            </w:r>
          </w:p>
        </w:tc>
        <w:tc>
          <w:tcPr>
            <w:tcW w:w="3945" w:type="dxa"/>
            <w:vAlign w:val="center"/>
          </w:tcPr>
          <w:p w:rsidR="00CD4EFA" w:rsidRDefault="00CD4EFA" w:rsidP="002938F7">
            <w:pPr>
              <w:rPr>
                <w:rFonts w:ascii="Arial" w:eastAsia="Arial" w:hAnsi="Arial" w:cs="Arial"/>
                <w:highlight w:val="yellow"/>
              </w:rPr>
            </w:pPr>
            <w:r>
              <w:rPr>
                <w:rFonts w:ascii="Arial" w:eastAsia="Arial" w:hAnsi="Arial" w:cs="Arial"/>
              </w:rPr>
              <w:t>Will be advised</w:t>
            </w:r>
          </w:p>
        </w:tc>
        <w:tc>
          <w:tcPr>
            <w:tcW w:w="2295" w:type="dxa"/>
            <w:vAlign w:val="center"/>
          </w:tcPr>
          <w:p w:rsidR="00CD4EFA" w:rsidRDefault="00B31B58" w:rsidP="002938F7">
            <w:pPr>
              <w:jc w:val="center"/>
              <w:rPr>
                <w:rFonts w:ascii="Arial" w:eastAsia="Arial" w:hAnsi="Arial" w:cs="Arial"/>
                <w:highlight w:val="cyan"/>
              </w:rPr>
            </w:pPr>
            <w:sdt>
              <w:sdtPr>
                <w:tag w:val="goog_rdk_4"/>
                <w:id w:val="-471752994"/>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Yes   </w:t>
            </w:r>
            <w:sdt>
              <w:sdtPr>
                <w:tag w:val="goog_rdk_5"/>
                <w:id w:val="783701"/>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No</w:t>
            </w:r>
          </w:p>
        </w:tc>
        <w:tc>
          <w:tcPr>
            <w:tcW w:w="2565" w:type="dxa"/>
            <w:vAlign w:val="center"/>
          </w:tcPr>
          <w:p w:rsidR="00CD4EFA" w:rsidRDefault="00CD4EFA" w:rsidP="002938F7">
            <w:pPr>
              <w:jc w:val="center"/>
              <w:rPr>
                <w:rFonts w:ascii="Arial" w:eastAsia="Arial" w:hAnsi="Arial" w:cs="Arial"/>
                <w:highlight w:val="cyan"/>
              </w:rPr>
            </w:pPr>
            <w:r>
              <w:rPr>
                <w:rFonts w:ascii="Arial" w:eastAsia="Arial" w:hAnsi="Arial" w:cs="Arial"/>
                <w:highlight w:val="cyan"/>
              </w:rPr>
              <w:t xml:space="preserve">Insert details </w:t>
            </w:r>
          </w:p>
        </w:tc>
      </w:tr>
      <w:tr w:rsidR="00CD4EFA" w:rsidTr="002938F7">
        <w:trPr>
          <w:trHeight w:val="1970"/>
        </w:trPr>
        <w:tc>
          <w:tcPr>
            <w:tcW w:w="2100" w:type="dxa"/>
            <w:shd w:val="clear" w:color="auto" w:fill="D9D9D9"/>
            <w:vAlign w:val="center"/>
          </w:tcPr>
          <w:p w:rsidR="00CD4EFA" w:rsidRDefault="00CD4EFA" w:rsidP="002938F7">
            <w:pPr>
              <w:rPr>
                <w:rFonts w:ascii="Arial" w:eastAsia="Arial" w:hAnsi="Arial" w:cs="Arial"/>
                <w:b/>
              </w:rPr>
            </w:pPr>
            <w:r>
              <w:rPr>
                <w:rFonts w:ascii="Arial" w:eastAsia="Arial" w:hAnsi="Arial" w:cs="Arial"/>
                <w:b/>
              </w:rPr>
              <w:t>UNOPS Right to vary requirements</w:t>
            </w:r>
          </w:p>
        </w:tc>
        <w:tc>
          <w:tcPr>
            <w:tcW w:w="3945" w:type="dxa"/>
            <w:vAlign w:val="center"/>
          </w:tcPr>
          <w:p w:rsidR="00CD4EFA" w:rsidRDefault="00CD4EFA" w:rsidP="002938F7">
            <w:pPr>
              <w:jc w:val="both"/>
              <w:rPr>
                <w:rFonts w:ascii="Arial" w:eastAsia="Arial" w:hAnsi="Arial" w:cs="Arial"/>
                <w:sz w:val="24"/>
                <w:szCs w:val="24"/>
                <w:highlight w:val="lightGray"/>
              </w:rPr>
            </w:pPr>
            <w:r>
              <w:rPr>
                <w:rFonts w:ascii="Arial" w:eastAsia="Arial" w:hAnsi="Arial" w:cs="Arial"/>
              </w:rPr>
              <w:t>At the time the Contract is awarded, UNOPS reserves the right to vary the quantity of the goods and associated services specified above, provided this does not exceed +/- 50%, without any change in the unit prices or other terms and conditions of the ITB..</w:t>
            </w:r>
          </w:p>
        </w:tc>
        <w:tc>
          <w:tcPr>
            <w:tcW w:w="2295" w:type="dxa"/>
            <w:vAlign w:val="center"/>
          </w:tcPr>
          <w:p w:rsidR="00CD4EFA" w:rsidRDefault="00B31B58" w:rsidP="002938F7">
            <w:pPr>
              <w:jc w:val="center"/>
              <w:rPr>
                <w:rFonts w:ascii="Arial" w:eastAsia="Arial" w:hAnsi="Arial" w:cs="Arial"/>
                <w:highlight w:val="cyan"/>
              </w:rPr>
            </w:pPr>
            <w:sdt>
              <w:sdtPr>
                <w:tag w:val="goog_rdk_6"/>
                <w:id w:val="855000478"/>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Yes   </w:t>
            </w:r>
            <w:sdt>
              <w:sdtPr>
                <w:tag w:val="goog_rdk_7"/>
                <w:id w:val="286478263"/>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No</w:t>
            </w:r>
          </w:p>
        </w:tc>
        <w:tc>
          <w:tcPr>
            <w:tcW w:w="2565" w:type="dxa"/>
            <w:vAlign w:val="center"/>
          </w:tcPr>
          <w:p w:rsidR="00CD4EFA" w:rsidRDefault="00CD4EFA" w:rsidP="002938F7">
            <w:pPr>
              <w:jc w:val="center"/>
              <w:rPr>
                <w:rFonts w:ascii="Arial" w:eastAsia="Arial" w:hAnsi="Arial" w:cs="Arial"/>
                <w:highlight w:val="cyan"/>
              </w:rPr>
            </w:pPr>
            <w:r>
              <w:rPr>
                <w:rFonts w:ascii="Arial" w:eastAsia="Arial" w:hAnsi="Arial" w:cs="Arial"/>
                <w:highlight w:val="cyan"/>
              </w:rPr>
              <w:t xml:space="preserve">Insert details </w:t>
            </w:r>
          </w:p>
        </w:tc>
      </w:tr>
      <w:tr w:rsidR="00CD4EFA" w:rsidTr="002938F7">
        <w:trPr>
          <w:trHeight w:val="306"/>
        </w:trPr>
        <w:tc>
          <w:tcPr>
            <w:tcW w:w="2100" w:type="dxa"/>
            <w:shd w:val="clear" w:color="auto" w:fill="D9D9D9"/>
            <w:vAlign w:val="center"/>
          </w:tcPr>
          <w:p w:rsidR="00CD4EFA" w:rsidRDefault="00CD4EFA" w:rsidP="002938F7">
            <w:pPr>
              <w:jc w:val="both"/>
              <w:rPr>
                <w:rFonts w:ascii="Arial" w:eastAsia="Arial" w:hAnsi="Arial" w:cs="Arial"/>
              </w:rPr>
            </w:pPr>
            <w:r>
              <w:rPr>
                <w:rFonts w:ascii="Arial" w:eastAsia="Arial" w:hAnsi="Arial" w:cs="Arial"/>
                <w:b/>
              </w:rPr>
              <w:t>Packing standards</w:t>
            </w:r>
          </w:p>
        </w:tc>
        <w:tc>
          <w:tcPr>
            <w:tcW w:w="3945" w:type="dxa"/>
            <w:vAlign w:val="center"/>
          </w:tcPr>
          <w:p w:rsidR="00CD4EFA" w:rsidRDefault="00CD4EFA" w:rsidP="002938F7">
            <w:pPr>
              <w:jc w:val="both"/>
              <w:rPr>
                <w:rFonts w:ascii="Arial" w:eastAsia="Arial" w:hAnsi="Arial" w:cs="Arial"/>
              </w:rPr>
            </w:pPr>
            <w:r>
              <w:rPr>
                <w:rFonts w:ascii="Arial" w:eastAsia="Arial" w:hAnsi="Arial" w:cs="Arial"/>
              </w:rPr>
              <w:t xml:space="preserve">Vendors shall ensure that all goods are properly packed to withstand export shipment by surface, sea, and other modes as well as rough handling during transportation from origin to the final destination. Vendor shall supply and deliver all goods with a first wrapping made of environmental-friendly plastic film, and in lots, where applicable, and secondly packed in minimum dual-layers corrugated boxes with opening “ears'' or with strap for easy carrying, handling and storage which shall withstand palletized packaging. Vendors shall ensure all products are clearly </w:t>
            </w:r>
            <w:proofErr w:type="spellStart"/>
            <w:r>
              <w:rPr>
                <w:rFonts w:ascii="Arial" w:eastAsia="Arial" w:hAnsi="Arial" w:cs="Arial"/>
              </w:rPr>
              <w:t>labeled</w:t>
            </w:r>
            <w:proofErr w:type="spellEnd"/>
            <w:r>
              <w:rPr>
                <w:rFonts w:ascii="Arial" w:eastAsia="Arial" w:hAnsi="Arial" w:cs="Arial"/>
              </w:rPr>
              <w:t xml:space="preserve"> and identifiable. English language shall be used for that purpose. Vendors shall ensure that, in addition to commercial </w:t>
            </w:r>
            <w:proofErr w:type="spellStart"/>
            <w:r>
              <w:rPr>
                <w:rFonts w:ascii="Arial" w:eastAsia="Arial" w:hAnsi="Arial" w:cs="Arial"/>
              </w:rPr>
              <w:t>labeling</w:t>
            </w:r>
            <w:proofErr w:type="spellEnd"/>
            <w:r>
              <w:rPr>
                <w:rFonts w:ascii="Arial" w:eastAsia="Arial" w:hAnsi="Arial" w:cs="Arial"/>
              </w:rPr>
              <w:t>, each part (lots and boxes) is clearly marked in red: NOT FOR SALE for UN USE ONLY. Vendors shall supply and deliver all corrugated boxes palletized and all pallets shrunk wrapped from top up to the bottom layer of the pallet for safe transportation and easy unloading and storage.</w:t>
            </w:r>
          </w:p>
        </w:tc>
        <w:tc>
          <w:tcPr>
            <w:tcW w:w="2295" w:type="dxa"/>
            <w:vAlign w:val="center"/>
          </w:tcPr>
          <w:p w:rsidR="00CD4EFA" w:rsidRDefault="00B31B58" w:rsidP="002938F7">
            <w:pPr>
              <w:jc w:val="center"/>
              <w:rPr>
                <w:rFonts w:ascii="Arial" w:eastAsia="Arial" w:hAnsi="Arial" w:cs="Arial"/>
                <w:highlight w:val="cyan"/>
              </w:rPr>
            </w:pPr>
            <w:sdt>
              <w:sdtPr>
                <w:tag w:val="goog_rdk_8"/>
                <w:id w:val="2036378233"/>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Yes   </w:t>
            </w:r>
            <w:sdt>
              <w:sdtPr>
                <w:tag w:val="goog_rdk_9"/>
                <w:id w:val="1337261167"/>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No</w:t>
            </w:r>
          </w:p>
        </w:tc>
        <w:tc>
          <w:tcPr>
            <w:tcW w:w="2565" w:type="dxa"/>
            <w:vAlign w:val="center"/>
          </w:tcPr>
          <w:p w:rsidR="00CD4EFA" w:rsidRDefault="00CD4EFA" w:rsidP="002938F7">
            <w:pPr>
              <w:jc w:val="center"/>
              <w:rPr>
                <w:rFonts w:ascii="Arial" w:eastAsia="Arial" w:hAnsi="Arial" w:cs="Arial"/>
                <w:highlight w:val="cyan"/>
              </w:rPr>
            </w:pPr>
            <w:r>
              <w:rPr>
                <w:rFonts w:ascii="Arial" w:eastAsia="Arial" w:hAnsi="Arial" w:cs="Arial"/>
                <w:highlight w:val="cyan"/>
              </w:rPr>
              <w:t xml:space="preserve">Insert details </w:t>
            </w:r>
          </w:p>
        </w:tc>
      </w:tr>
      <w:tr w:rsidR="00CD4EFA" w:rsidTr="002938F7">
        <w:trPr>
          <w:trHeight w:val="306"/>
        </w:trPr>
        <w:tc>
          <w:tcPr>
            <w:tcW w:w="2100" w:type="dxa"/>
            <w:shd w:val="clear" w:color="auto" w:fill="D9D9D9"/>
            <w:vAlign w:val="center"/>
          </w:tcPr>
          <w:p w:rsidR="00CD4EFA" w:rsidRDefault="00CD4EFA" w:rsidP="002938F7">
            <w:pPr>
              <w:rPr>
                <w:rFonts w:ascii="Arial" w:eastAsia="Arial" w:hAnsi="Arial" w:cs="Arial"/>
                <w:b/>
              </w:rPr>
            </w:pPr>
            <w:r>
              <w:rPr>
                <w:rFonts w:ascii="Arial" w:eastAsia="Arial" w:hAnsi="Arial" w:cs="Arial"/>
                <w:b/>
              </w:rPr>
              <w:t>Inspection of Goods:</w:t>
            </w:r>
          </w:p>
        </w:tc>
        <w:tc>
          <w:tcPr>
            <w:tcW w:w="3945" w:type="dxa"/>
            <w:vAlign w:val="center"/>
          </w:tcPr>
          <w:p w:rsidR="00CD4EFA" w:rsidRDefault="00CD4EFA" w:rsidP="002938F7">
            <w:pPr>
              <w:jc w:val="both"/>
              <w:rPr>
                <w:rFonts w:ascii="Arial" w:eastAsia="Arial" w:hAnsi="Arial" w:cs="Arial"/>
              </w:rPr>
            </w:pPr>
            <w:r>
              <w:rPr>
                <w:rFonts w:ascii="Arial" w:eastAsia="Arial" w:hAnsi="Arial" w:cs="Arial"/>
              </w:rPr>
              <w:t xml:space="preserve">UNOPS will verify the offered products. Poor quality and Fake products will not be accepted. </w:t>
            </w:r>
          </w:p>
          <w:p w:rsidR="00CD4EFA" w:rsidRDefault="00CD4EFA" w:rsidP="002938F7">
            <w:pPr>
              <w:jc w:val="both"/>
              <w:rPr>
                <w:rFonts w:ascii="Arial" w:eastAsia="Arial" w:hAnsi="Arial" w:cs="Arial"/>
              </w:rPr>
            </w:pPr>
          </w:p>
        </w:tc>
        <w:tc>
          <w:tcPr>
            <w:tcW w:w="2295" w:type="dxa"/>
            <w:vAlign w:val="center"/>
          </w:tcPr>
          <w:p w:rsidR="00CD4EFA" w:rsidRDefault="00B31B58" w:rsidP="002938F7">
            <w:pPr>
              <w:jc w:val="center"/>
              <w:rPr>
                <w:rFonts w:ascii="Arial" w:eastAsia="Arial" w:hAnsi="Arial" w:cs="Arial"/>
                <w:highlight w:val="cyan"/>
              </w:rPr>
            </w:pPr>
            <w:sdt>
              <w:sdtPr>
                <w:tag w:val="goog_rdk_10"/>
                <w:id w:val="-1828277011"/>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Yes   </w:t>
            </w:r>
            <w:sdt>
              <w:sdtPr>
                <w:tag w:val="goog_rdk_11"/>
                <w:id w:val="1371576346"/>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No</w:t>
            </w:r>
          </w:p>
        </w:tc>
        <w:tc>
          <w:tcPr>
            <w:tcW w:w="2565" w:type="dxa"/>
            <w:vAlign w:val="center"/>
          </w:tcPr>
          <w:p w:rsidR="00CD4EFA" w:rsidRDefault="00CD4EFA" w:rsidP="002938F7">
            <w:pPr>
              <w:jc w:val="center"/>
              <w:rPr>
                <w:rFonts w:ascii="Arial" w:eastAsia="Arial" w:hAnsi="Arial" w:cs="Arial"/>
                <w:highlight w:val="cyan"/>
              </w:rPr>
            </w:pPr>
            <w:r>
              <w:rPr>
                <w:rFonts w:ascii="Arial" w:eastAsia="Arial" w:hAnsi="Arial" w:cs="Arial"/>
                <w:highlight w:val="cyan"/>
              </w:rPr>
              <w:t xml:space="preserve">Insert details </w:t>
            </w:r>
          </w:p>
        </w:tc>
      </w:tr>
      <w:tr w:rsidR="00CD4EFA" w:rsidTr="002938F7">
        <w:trPr>
          <w:trHeight w:val="306"/>
        </w:trPr>
        <w:tc>
          <w:tcPr>
            <w:tcW w:w="2100" w:type="dxa"/>
            <w:shd w:val="clear" w:color="auto" w:fill="D9D9D9"/>
            <w:vAlign w:val="center"/>
          </w:tcPr>
          <w:p w:rsidR="00CD4EFA" w:rsidRDefault="00CD4EFA" w:rsidP="002938F7">
            <w:pPr>
              <w:rPr>
                <w:rFonts w:ascii="Arial" w:eastAsia="Arial" w:hAnsi="Arial" w:cs="Arial"/>
                <w:b/>
              </w:rPr>
            </w:pPr>
            <w:r>
              <w:rPr>
                <w:rFonts w:ascii="Arial" w:eastAsia="Arial" w:hAnsi="Arial" w:cs="Arial"/>
                <w:b/>
              </w:rPr>
              <w:t>Sustainability Requirements - Suppliers commitment to gender equality</w:t>
            </w:r>
          </w:p>
        </w:tc>
        <w:tc>
          <w:tcPr>
            <w:tcW w:w="3945" w:type="dxa"/>
            <w:vAlign w:val="center"/>
          </w:tcPr>
          <w:p w:rsidR="00CD4EFA" w:rsidRDefault="00CD4EFA" w:rsidP="002938F7">
            <w:pPr>
              <w:jc w:val="both"/>
              <w:rPr>
                <w:rFonts w:ascii="Arial" w:eastAsia="Arial" w:hAnsi="Arial" w:cs="Arial"/>
              </w:rPr>
            </w:pPr>
            <w:r w:rsidRPr="00CD4EFA">
              <w:rPr>
                <w:rFonts w:ascii="Arial" w:eastAsia="Arial" w:hAnsi="Arial" w:cs="Arial"/>
                <w:b/>
              </w:rPr>
              <w:t>The bidder shall provide a statement that</w:t>
            </w:r>
            <w:r>
              <w:rPr>
                <w:rFonts w:ascii="Arial" w:eastAsia="Arial" w:hAnsi="Arial" w:cs="Arial"/>
              </w:rPr>
              <w:t xml:space="preserve"> demonstrates its commitment to support gender equality and women’s empowerment through its operations. The bidder must provide a clear statement and supporting documentation that outlines how gender is mainstreamed internally. This should include for example the organization's current or future plans/activities with regards to: - gender diversity in the recruitment process (such </w:t>
            </w:r>
            <w:r>
              <w:rPr>
                <w:rFonts w:ascii="Arial" w:eastAsia="Arial" w:hAnsi="Arial" w:cs="Arial"/>
              </w:rPr>
              <w:lastRenderedPageBreak/>
              <w:t xml:space="preserve">as outreach to potential diverse candidates and equitable, nonbiased interview practices) - ensuring equal pay between men and women for the same roles by providing pay gap analysis or pay stubs - opportunities for females to be empowered and promoted internally (e.g. mentorship, leadership/ management skills training for both junior and senior employees), - prevention of sexual exploitation and abuse or any form of discrimination at work (e.g. zero-tolerance policy in place), - paid parental leave policies for men and women, - provide professional safety training and access to equal protection facilities for all staff without discrimination </w:t>
            </w:r>
          </w:p>
        </w:tc>
        <w:tc>
          <w:tcPr>
            <w:tcW w:w="2295" w:type="dxa"/>
            <w:vAlign w:val="center"/>
          </w:tcPr>
          <w:p w:rsidR="00CD4EFA" w:rsidRDefault="00B31B58" w:rsidP="002938F7">
            <w:pPr>
              <w:jc w:val="center"/>
              <w:rPr>
                <w:rFonts w:ascii="Quattrocento Sans" w:eastAsia="Quattrocento Sans" w:hAnsi="Quattrocento Sans" w:cs="Quattrocento Sans"/>
                <w:highlight w:val="cyan"/>
              </w:rPr>
            </w:pPr>
            <w:sdt>
              <w:sdtPr>
                <w:tag w:val="goog_rdk_12"/>
                <w:id w:val="-1998953551"/>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Yes   </w:t>
            </w:r>
            <w:sdt>
              <w:sdtPr>
                <w:tag w:val="goog_rdk_13"/>
                <w:id w:val="-734163913"/>
              </w:sdtPr>
              <w:sdtEndPr/>
              <w:sdtContent>
                <w:r w:rsidR="00CD4EFA">
                  <w:rPr>
                    <w:rFonts w:ascii="Arial Unicode MS" w:eastAsia="Arial Unicode MS" w:hAnsi="Arial Unicode MS" w:cs="Arial Unicode MS"/>
                    <w:highlight w:val="cyan"/>
                  </w:rPr>
                  <w:t>☐</w:t>
                </w:r>
              </w:sdtContent>
            </w:sdt>
            <w:r w:rsidR="00CD4EFA">
              <w:rPr>
                <w:rFonts w:ascii="Arial" w:eastAsia="Arial" w:hAnsi="Arial" w:cs="Arial"/>
                <w:highlight w:val="cyan"/>
              </w:rPr>
              <w:t xml:space="preserve"> No</w:t>
            </w:r>
          </w:p>
        </w:tc>
        <w:tc>
          <w:tcPr>
            <w:tcW w:w="2565" w:type="dxa"/>
            <w:vAlign w:val="center"/>
          </w:tcPr>
          <w:p w:rsidR="00CD4EFA" w:rsidRDefault="00CD4EFA" w:rsidP="002938F7">
            <w:pPr>
              <w:jc w:val="center"/>
              <w:rPr>
                <w:rFonts w:ascii="Arial" w:eastAsia="Arial" w:hAnsi="Arial" w:cs="Arial"/>
                <w:highlight w:val="cyan"/>
              </w:rPr>
            </w:pPr>
            <w:r>
              <w:rPr>
                <w:rFonts w:ascii="Arial" w:eastAsia="Arial" w:hAnsi="Arial" w:cs="Arial"/>
                <w:highlight w:val="cyan"/>
              </w:rPr>
              <w:t xml:space="preserve">Insert details </w:t>
            </w:r>
          </w:p>
        </w:tc>
      </w:tr>
    </w:tbl>
    <w:p w:rsidR="00947AA2" w:rsidRDefault="00947AA2"/>
    <w:p w:rsidR="00947AA2" w:rsidRDefault="00947AA2"/>
    <w:p w:rsidR="00947AA2" w:rsidRDefault="00E05C0F">
      <w:pPr>
        <w:rPr>
          <w:color w:val="000000"/>
        </w:rPr>
      </w:pPr>
      <w:r>
        <w:t xml:space="preserve">The offered goods and related services are in accordance with the required specifications and requirements specified in </w:t>
      </w:r>
      <w:r>
        <w:rPr>
          <w:b/>
        </w:rPr>
        <w:t>Section II: Schedule of Requirements</w:t>
      </w:r>
      <w:r>
        <w:t>.</w:t>
      </w:r>
    </w:p>
    <w:p w:rsidR="00947AA2" w:rsidRDefault="00E05C0F">
      <w:pPr>
        <w:ind w:left="3600" w:right="-34" w:firstLine="720"/>
        <w:jc w:val="both"/>
        <w:rPr>
          <w:color w:val="000000"/>
        </w:rPr>
      </w:pPr>
      <w:r>
        <w:rPr>
          <w:color w:val="000000"/>
          <w:highlight w:val="cyan"/>
        </w:rPr>
        <w:t xml:space="preserve"> </w:t>
      </w:r>
      <w:r>
        <w:rPr>
          <w:rFonts w:ascii="MS Gothic" w:eastAsia="MS Gothic" w:hAnsi="MS Gothic" w:cs="MS Gothic"/>
          <w:color w:val="000000"/>
          <w:highlight w:val="cyan"/>
        </w:rPr>
        <w:t>☐</w:t>
      </w:r>
      <w:r>
        <w:rPr>
          <w:color w:val="000000"/>
          <w:highlight w:val="cyan"/>
        </w:rPr>
        <w:t xml:space="preserve"> Yes   </w:t>
      </w:r>
      <w:r>
        <w:rPr>
          <w:rFonts w:ascii="MS Gothic" w:eastAsia="MS Gothic" w:hAnsi="MS Gothic" w:cs="MS Gothic"/>
          <w:color w:val="000000"/>
          <w:highlight w:val="cyan"/>
        </w:rPr>
        <w:t>☐</w:t>
      </w:r>
      <w:r>
        <w:rPr>
          <w:color w:val="000000"/>
          <w:highlight w:val="cyan"/>
        </w:rPr>
        <w:t xml:space="preserve"> No</w:t>
      </w:r>
      <w:r>
        <w:rPr>
          <w:color w:val="000000"/>
        </w:rPr>
        <w:t xml:space="preserve">      </w:t>
      </w:r>
    </w:p>
    <w:p w:rsidR="00947AA2" w:rsidRDefault="00947AA2">
      <w:pPr>
        <w:ind w:left="3600" w:right="-34" w:firstLine="720"/>
        <w:jc w:val="both"/>
      </w:pPr>
    </w:p>
    <w:p w:rsidR="00947AA2" w:rsidRDefault="00947AA2">
      <w:pPr>
        <w:ind w:left="3600" w:right="-34" w:firstLine="720"/>
        <w:jc w:val="both"/>
      </w:pPr>
    </w:p>
    <w:p w:rsidR="00947AA2" w:rsidRDefault="00947AA2">
      <w:pPr>
        <w:ind w:left="3600" w:right="-34" w:firstLine="720"/>
        <w:jc w:val="both"/>
      </w:pPr>
    </w:p>
    <w:p w:rsidR="00947AA2" w:rsidRDefault="00947AA2">
      <w:pPr>
        <w:ind w:left="3600" w:right="-34" w:firstLine="720"/>
        <w:jc w:val="both"/>
      </w:pPr>
    </w:p>
    <w:p w:rsidR="00947AA2" w:rsidRDefault="00947AA2">
      <w:pPr>
        <w:ind w:left="3600" w:right="-34" w:firstLine="720"/>
        <w:jc w:val="both"/>
      </w:pPr>
    </w:p>
    <w:p w:rsidR="00947AA2" w:rsidRDefault="00E05C0F">
      <w:pPr>
        <w:ind w:left="3600" w:right="-34" w:firstLine="720"/>
        <w:jc w:val="both"/>
        <w:rPr>
          <w:b/>
        </w:rPr>
      </w:pPr>
      <w:r>
        <w:rPr>
          <w:color w:val="000000"/>
        </w:rPr>
        <w:t xml:space="preserve">   </w:t>
      </w:r>
    </w:p>
    <w:p w:rsidR="00947AA2" w:rsidRDefault="00947AA2">
      <w:pPr>
        <w:ind w:right="-34"/>
      </w:pPr>
    </w:p>
    <w:p w:rsidR="00947AA2" w:rsidRDefault="00E05C0F">
      <w:pPr>
        <w:ind w:right="-34"/>
      </w:pPr>
      <w:r>
        <w:t>ANY DEVIATION MUST BE LISTED BELOW:</w:t>
      </w:r>
    </w:p>
    <w:p w:rsidR="00947AA2" w:rsidRDefault="00E05C0F">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47AA2" w:rsidRDefault="00947AA2">
      <w:pPr>
        <w:tabs>
          <w:tab w:val="center" w:pos="4320"/>
          <w:tab w:val="right" w:pos="8640"/>
        </w:tabs>
        <w:rPr>
          <w:b/>
        </w:rPr>
      </w:pPr>
    </w:p>
    <w:p w:rsidR="00947AA2" w:rsidRDefault="00947AA2">
      <w:pPr>
        <w:tabs>
          <w:tab w:val="center" w:pos="4320"/>
          <w:tab w:val="right" w:pos="8640"/>
        </w:tabs>
        <w:rPr>
          <w:b/>
        </w:rPr>
      </w:pPr>
    </w:p>
    <w:p w:rsidR="00947AA2" w:rsidRDefault="00E05C0F">
      <w:pPr>
        <w:tabs>
          <w:tab w:val="center" w:pos="4320"/>
          <w:tab w:val="right" w:pos="8640"/>
        </w:tabs>
        <w:rPr>
          <w:b/>
        </w:rPr>
      </w:pPr>
      <w:r>
        <w:rPr>
          <w:b/>
        </w:rPr>
        <w:t>List of subcontractors or suppliers</w:t>
      </w:r>
    </w:p>
    <w:p w:rsidR="00947AA2" w:rsidRDefault="00947AA2">
      <w:pPr>
        <w:tabs>
          <w:tab w:val="center" w:pos="4320"/>
          <w:tab w:val="right" w:pos="8640"/>
        </w:tabs>
        <w:rPr>
          <w:b/>
          <w:color w:val="528CC9"/>
        </w:rPr>
      </w:pPr>
    </w:p>
    <w:p w:rsidR="00947AA2" w:rsidRDefault="00E05C0F">
      <w:pPr>
        <w:tabs>
          <w:tab w:val="center" w:pos="4320"/>
          <w:tab w:val="right" w:pos="8640"/>
        </w:tabs>
        <w:rPr>
          <w:b/>
          <w:color w:val="528CC9"/>
        </w:rPr>
      </w:pPr>
      <w:r>
        <w:t>Bidder must identify the names of all subcontractors/suppliers who will be providing goods/services under this contract and the type of work being subcontracted, if applicable.</w:t>
      </w:r>
    </w:p>
    <w:p w:rsidR="00947AA2" w:rsidRDefault="00947AA2">
      <w:pPr>
        <w:tabs>
          <w:tab w:val="center" w:pos="4320"/>
          <w:tab w:val="right" w:pos="8640"/>
        </w:tabs>
        <w:rPr>
          <w:b/>
          <w:color w:val="528CC9"/>
        </w:rPr>
      </w:pPr>
    </w:p>
    <w:p w:rsidR="00947AA2" w:rsidRDefault="00E05C0F">
      <w:pPr>
        <w:numPr>
          <w:ilvl w:val="0"/>
          <w:numId w:val="5"/>
        </w:numPr>
        <w:tabs>
          <w:tab w:val="center" w:pos="4320"/>
          <w:tab w:val="right" w:pos="8640"/>
        </w:tabs>
      </w:pPr>
      <w:proofErr w:type="gramStart"/>
      <w:r>
        <w:t>_[</w:t>
      </w:r>
      <w:proofErr w:type="gramEnd"/>
      <w:r>
        <w:rPr>
          <w:highlight w:val="cyan"/>
          <w:u w:val="single"/>
        </w:rPr>
        <w:t>Full legal name and address of subcontractors</w:t>
      </w:r>
      <w:r>
        <w:rPr>
          <w:u w:val="single"/>
        </w:rPr>
        <w:t>]</w:t>
      </w:r>
      <w:r>
        <w:t>___________</w:t>
      </w:r>
    </w:p>
    <w:p w:rsidR="00947AA2" w:rsidRDefault="00947AA2">
      <w:pPr>
        <w:tabs>
          <w:tab w:val="center" w:pos="4320"/>
          <w:tab w:val="right" w:pos="8640"/>
        </w:tabs>
        <w:ind w:left="720"/>
      </w:pPr>
    </w:p>
    <w:p w:rsidR="00947AA2" w:rsidRDefault="00E05C0F">
      <w:pPr>
        <w:numPr>
          <w:ilvl w:val="0"/>
          <w:numId w:val="5"/>
        </w:numPr>
        <w:tabs>
          <w:tab w:val="center" w:pos="4320"/>
          <w:tab w:val="right" w:pos="8640"/>
        </w:tabs>
      </w:pPr>
      <w:r>
        <w:t>_________________________________________________</w:t>
      </w:r>
    </w:p>
    <w:p w:rsidR="00947AA2" w:rsidRDefault="00947AA2">
      <w:pPr>
        <w:tabs>
          <w:tab w:val="center" w:pos="4320"/>
          <w:tab w:val="right" w:pos="8640"/>
        </w:tabs>
        <w:ind w:left="720"/>
      </w:pPr>
    </w:p>
    <w:p w:rsidR="00947AA2" w:rsidRDefault="00E05C0F">
      <w:pPr>
        <w:numPr>
          <w:ilvl w:val="0"/>
          <w:numId w:val="5"/>
        </w:numPr>
        <w:tabs>
          <w:tab w:val="center" w:pos="4320"/>
          <w:tab w:val="right" w:pos="8640"/>
        </w:tabs>
      </w:pPr>
      <w:r>
        <w:t>_________________________________________________</w:t>
      </w:r>
    </w:p>
    <w:p w:rsidR="00947AA2" w:rsidRDefault="00E05C0F">
      <w:pPr>
        <w:pBdr>
          <w:top w:val="nil"/>
          <w:left w:val="nil"/>
          <w:bottom w:val="nil"/>
          <w:right w:val="nil"/>
          <w:between w:val="nil"/>
        </w:pBdr>
        <w:spacing w:before="120"/>
        <w:jc w:val="both"/>
        <w:rPr>
          <w:color w:val="000000"/>
        </w:rPr>
      </w:pPr>
      <w:r>
        <w:rPr>
          <w:color w:val="000000"/>
        </w:rPr>
        <w:t>I, the undersigned, certify that I am duly authorized by [</w:t>
      </w:r>
      <w:r>
        <w:rPr>
          <w:b/>
          <w:i/>
          <w:color w:val="000000"/>
          <w:highlight w:val="cyan"/>
        </w:rPr>
        <w:t>insert full name of bidder</w:t>
      </w:r>
      <w:r>
        <w:rPr>
          <w:color w:val="000000"/>
        </w:rPr>
        <w:t>] to sign this bid and bind [</w:t>
      </w:r>
      <w:r>
        <w:rPr>
          <w:b/>
          <w:i/>
          <w:color w:val="000000"/>
          <w:highlight w:val="cyan"/>
        </w:rPr>
        <w:t>insert full name of bidder</w:t>
      </w:r>
      <w:r>
        <w:rPr>
          <w:color w:val="000000"/>
          <w:highlight w:val="cyan"/>
        </w:rPr>
        <w:t>]</w:t>
      </w:r>
      <w:r>
        <w:rPr>
          <w:color w:val="000000"/>
        </w:rPr>
        <w:t xml:space="preserve"> should UNOPS accept this bid: </w:t>
      </w:r>
    </w:p>
    <w:p w:rsidR="00947AA2" w:rsidRDefault="00947AA2">
      <w:pPr>
        <w:tabs>
          <w:tab w:val="left" w:pos="990"/>
          <w:tab w:val="left" w:pos="5040"/>
          <w:tab w:val="left" w:pos="5850"/>
        </w:tabs>
        <w:rPr>
          <w:color w:val="000000"/>
        </w:rPr>
      </w:pPr>
    </w:p>
    <w:p w:rsidR="00947AA2" w:rsidRDefault="00E05C0F">
      <w:pPr>
        <w:tabs>
          <w:tab w:val="left" w:pos="990"/>
          <w:tab w:val="left" w:pos="5040"/>
          <w:tab w:val="left" w:pos="5850"/>
        </w:tabs>
        <w:rPr>
          <w:color w:val="000000"/>
        </w:rPr>
      </w:pPr>
      <w:r>
        <w:rPr>
          <w:color w:val="000000"/>
        </w:rPr>
        <w:t>Name</w:t>
      </w:r>
      <w:r>
        <w:rPr>
          <w:color w:val="000000"/>
        </w:rPr>
        <w:tab/>
        <w:t>: _____________________________________________________________</w:t>
      </w:r>
    </w:p>
    <w:p w:rsidR="00947AA2" w:rsidRDefault="00947AA2">
      <w:pPr>
        <w:tabs>
          <w:tab w:val="left" w:pos="720"/>
        </w:tabs>
        <w:rPr>
          <w:color w:val="000000"/>
        </w:rPr>
      </w:pPr>
    </w:p>
    <w:p w:rsidR="00947AA2" w:rsidRDefault="00E05C0F">
      <w:pPr>
        <w:tabs>
          <w:tab w:val="left" w:pos="990"/>
        </w:tabs>
        <w:rPr>
          <w:color w:val="000000"/>
        </w:rPr>
      </w:pPr>
      <w:r>
        <w:rPr>
          <w:color w:val="000000"/>
        </w:rPr>
        <w:t>Title</w:t>
      </w:r>
      <w:r>
        <w:rPr>
          <w:color w:val="000000"/>
        </w:rPr>
        <w:tab/>
        <w:t>: _____________________________________________________________</w:t>
      </w:r>
    </w:p>
    <w:p w:rsidR="00947AA2" w:rsidRDefault="00947AA2">
      <w:pPr>
        <w:rPr>
          <w:color w:val="000000"/>
        </w:rPr>
      </w:pPr>
    </w:p>
    <w:p w:rsidR="00947AA2" w:rsidRDefault="00E05C0F">
      <w:pPr>
        <w:tabs>
          <w:tab w:val="left" w:pos="990"/>
        </w:tabs>
        <w:rPr>
          <w:color w:val="000000"/>
        </w:rPr>
      </w:pPr>
      <w:r>
        <w:rPr>
          <w:color w:val="000000"/>
        </w:rPr>
        <w:t>Date</w:t>
      </w:r>
      <w:r>
        <w:rPr>
          <w:color w:val="000000"/>
        </w:rPr>
        <w:tab/>
        <w:t>: _____________________________________________________________</w:t>
      </w:r>
    </w:p>
    <w:p w:rsidR="00947AA2" w:rsidRDefault="00947AA2">
      <w:pPr>
        <w:rPr>
          <w:color w:val="000000"/>
        </w:rPr>
      </w:pPr>
    </w:p>
    <w:p w:rsidR="00947AA2" w:rsidRDefault="00E05C0F">
      <w:pPr>
        <w:tabs>
          <w:tab w:val="left" w:pos="990"/>
        </w:tabs>
      </w:pPr>
      <w:r>
        <w:rPr>
          <w:color w:val="000000"/>
        </w:rPr>
        <w:t>Signature</w:t>
      </w:r>
      <w:r>
        <w:rPr>
          <w:color w:val="000000"/>
        </w:rPr>
        <w:tab/>
        <w:t>: _____________________________________________________________</w:t>
      </w:r>
    </w:p>
    <w:p w:rsidR="00947AA2" w:rsidRDefault="00947AA2">
      <w:pPr>
        <w:rPr>
          <w:b/>
          <w:color w:val="0092D1"/>
          <w:sz w:val="28"/>
          <w:szCs w:val="28"/>
        </w:rPr>
      </w:pPr>
    </w:p>
    <w:p w:rsidR="00947AA2" w:rsidRDefault="00947AA2">
      <w:pPr>
        <w:rPr>
          <w:b/>
          <w:color w:val="0092D1"/>
          <w:sz w:val="28"/>
          <w:szCs w:val="28"/>
        </w:rPr>
      </w:pPr>
    </w:p>
    <w:p w:rsidR="00947AA2" w:rsidRDefault="00947AA2">
      <w:pPr>
        <w:rPr>
          <w:b/>
          <w:color w:val="0092D1"/>
          <w:sz w:val="28"/>
          <w:szCs w:val="28"/>
        </w:rPr>
      </w:pPr>
    </w:p>
    <w:p w:rsidR="00947AA2" w:rsidRDefault="00E05C0F">
      <w:pPr>
        <w:keepNext/>
        <w:keepLines/>
        <w:spacing w:before="360" w:after="120"/>
      </w:pPr>
      <w:r>
        <w:rPr>
          <w:b/>
          <w:color w:val="0092D1"/>
          <w:sz w:val="28"/>
          <w:szCs w:val="28"/>
        </w:rPr>
        <w:lastRenderedPageBreak/>
        <w:t>Form E: Bid Security Form</w:t>
      </w:r>
      <w:proofErr w:type="gramStart"/>
      <w:r>
        <w:rPr>
          <w:b/>
          <w:color w:val="0092D1"/>
          <w:sz w:val="28"/>
          <w:szCs w:val="28"/>
        </w:rPr>
        <w:t xml:space="preserve"> </w:t>
      </w:r>
      <w:r>
        <w:rPr>
          <w:b/>
          <w:color w:val="FF0000"/>
          <w:sz w:val="28"/>
          <w:szCs w:val="28"/>
        </w:rPr>
        <w:t xml:space="preserve"> </w:t>
      </w:r>
      <w:r>
        <w:rPr>
          <w:color w:val="FF0000"/>
          <w:sz w:val="28"/>
          <w:szCs w:val="28"/>
        </w:rPr>
        <w:t xml:space="preserve"> </w:t>
      </w:r>
      <w:r>
        <w:rPr>
          <w:b/>
          <w:color w:val="FF0000"/>
          <w:sz w:val="24"/>
          <w:szCs w:val="24"/>
        </w:rPr>
        <w:t>(</w:t>
      </w:r>
      <w:proofErr w:type="gramEnd"/>
      <w:r>
        <w:rPr>
          <w:b/>
          <w:color w:val="FF0000"/>
          <w:sz w:val="24"/>
          <w:szCs w:val="24"/>
        </w:rPr>
        <w:t>Not Required)</w:t>
      </w:r>
    </w:p>
    <w:p w:rsidR="00947AA2" w:rsidRDefault="00E05C0F">
      <w:r>
        <w:t>Note to Bidders: The Bank shall fill in this Bank Guarantee Form in accordance with the instructions.</w:t>
      </w:r>
    </w:p>
    <w:p w:rsidR="00947AA2" w:rsidRDefault="00E05C0F">
      <w:pPr>
        <w:pBdr>
          <w:top w:val="nil"/>
          <w:left w:val="nil"/>
          <w:bottom w:val="nil"/>
          <w:right w:val="nil"/>
          <w:between w:val="nil"/>
        </w:pBdr>
        <w:jc w:val="both"/>
        <w:rPr>
          <w:color w:val="000000"/>
        </w:rPr>
      </w:pPr>
      <w:r>
        <w:rPr>
          <w:i/>
          <w:color w:val="000000"/>
        </w:rPr>
        <w:t xml:space="preserve">______________________________ </w:t>
      </w:r>
      <w:r>
        <w:rPr>
          <w:i/>
          <w:color w:val="000000"/>
        </w:rPr>
        <w:br/>
      </w:r>
      <w:r>
        <w:rPr>
          <w:color w:val="000000"/>
          <w:highlight w:val="cyan"/>
        </w:rPr>
        <w:t>[Bank’s name, and address of issuing branch or office]</w:t>
      </w:r>
    </w:p>
    <w:p w:rsidR="00947AA2" w:rsidRDefault="00E05C0F">
      <w:pPr>
        <w:pBdr>
          <w:top w:val="nil"/>
          <w:left w:val="nil"/>
          <w:bottom w:val="nil"/>
          <w:right w:val="nil"/>
          <w:between w:val="nil"/>
        </w:pBdr>
        <w:jc w:val="both"/>
        <w:rPr>
          <w:i/>
          <w:color w:val="000000"/>
        </w:rPr>
      </w:pPr>
      <w:r>
        <w:rPr>
          <w:b/>
          <w:color w:val="000000"/>
        </w:rPr>
        <w:t>Beneficiary:</w:t>
      </w:r>
      <w:r>
        <w:rPr>
          <w:color w:val="000000"/>
        </w:rPr>
        <w:tab/>
        <w:t xml:space="preserve">___________________ </w:t>
      </w:r>
      <w:r>
        <w:rPr>
          <w:color w:val="000000"/>
          <w:highlight w:val="cyan"/>
        </w:rPr>
        <w:t>[Name and Address of UNOPS]</w:t>
      </w:r>
      <w:r>
        <w:rPr>
          <w:i/>
          <w:color w:val="000000"/>
        </w:rPr>
        <w:tab/>
      </w:r>
    </w:p>
    <w:p w:rsidR="00947AA2" w:rsidRDefault="00E05C0F">
      <w:pPr>
        <w:pBdr>
          <w:top w:val="nil"/>
          <w:left w:val="nil"/>
          <w:bottom w:val="nil"/>
          <w:right w:val="nil"/>
          <w:between w:val="nil"/>
        </w:pBdr>
        <w:jc w:val="both"/>
        <w:rPr>
          <w:color w:val="000000"/>
        </w:rPr>
      </w:pPr>
      <w:r>
        <w:rPr>
          <w:b/>
          <w:color w:val="000000"/>
        </w:rPr>
        <w:t>Date:</w:t>
      </w:r>
      <w:r>
        <w:rPr>
          <w:color w:val="000000"/>
        </w:rPr>
        <w:tab/>
        <w:t>________________</w:t>
      </w:r>
    </w:p>
    <w:p w:rsidR="00947AA2" w:rsidRDefault="00E05C0F">
      <w:pPr>
        <w:pBdr>
          <w:top w:val="nil"/>
          <w:left w:val="nil"/>
          <w:bottom w:val="nil"/>
          <w:right w:val="nil"/>
          <w:between w:val="nil"/>
        </w:pBdr>
        <w:spacing w:after="200"/>
        <w:jc w:val="both"/>
        <w:rPr>
          <w:color w:val="000000"/>
        </w:rPr>
      </w:pPr>
      <w:r>
        <w:rPr>
          <w:b/>
          <w:color w:val="000000"/>
        </w:rPr>
        <w:t>Bid Guarantee Number:</w:t>
      </w:r>
      <w:r>
        <w:rPr>
          <w:color w:val="000000"/>
        </w:rPr>
        <w:t xml:space="preserve"> _________________</w:t>
      </w:r>
    </w:p>
    <w:p w:rsidR="00947AA2" w:rsidRDefault="00E05C0F">
      <w:pPr>
        <w:pBdr>
          <w:top w:val="nil"/>
          <w:left w:val="nil"/>
          <w:bottom w:val="nil"/>
          <w:right w:val="nil"/>
          <w:between w:val="nil"/>
        </w:pBdr>
        <w:spacing w:after="120"/>
        <w:rPr>
          <w:color w:val="000000"/>
        </w:rPr>
      </w:pPr>
      <w:r>
        <w:rPr>
          <w:color w:val="000000"/>
        </w:rPr>
        <w:t xml:space="preserve">We have been informed that </w:t>
      </w:r>
      <w:r>
        <w:rPr>
          <w:color w:val="000000"/>
          <w:highlight w:val="cyan"/>
        </w:rPr>
        <w:t>[name of the bidder</w:t>
      </w:r>
      <w:r>
        <w:rPr>
          <w:color w:val="000000"/>
        </w:rPr>
        <w:t xml:space="preserve">] (hereinafter called "the bidder") has submitted to you its Bid dated (hereinafter called "the bid") for the execution of </w:t>
      </w:r>
      <w:r>
        <w:rPr>
          <w:color w:val="000000"/>
          <w:highlight w:val="cyan"/>
        </w:rPr>
        <w:t>[name of contract],</w:t>
      </w:r>
      <w:r>
        <w:rPr>
          <w:color w:val="000000"/>
        </w:rPr>
        <w:t xml:space="preserve"> under the ITB No. </w:t>
      </w:r>
      <w:r>
        <w:rPr>
          <w:color w:val="000000"/>
          <w:highlight w:val="cyan"/>
        </w:rPr>
        <w:t>[ITB number]</w:t>
      </w:r>
      <w:r>
        <w:rPr>
          <w:color w:val="000000"/>
        </w:rPr>
        <w:t xml:space="preserve"> (“the ITB”). </w:t>
      </w:r>
    </w:p>
    <w:p w:rsidR="00947AA2" w:rsidRDefault="00E05C0F">
      <w:pPr>
        <w:pBdr>
          <w:top w:val="nil"/>
          <w:left w:val="nil"/>
          <w:bottom w:val="nil"/>
          <w:right w:val="nil"/>
          <w:between w:val="nil"/>
        </w:pBdr>
        <w:spacing w:after="120"/>
        <w:rPr>
          <w:color w:val="000000"/>
        </w:rPr>
      </w:pPr>
      <w:r>
        <w:rPr>
          <w:color w:val="000000"/>
        </w:rPr>
        <w:t>Furthermore, we understand that, according to your conditions, bids must be supported by a bid guarantee.</w:t>
      </w:r>
    </w:p>
    <w:p w:rsidR="00947AA2" w:rsidRDefault="00E05C0F">
      <w:pPr>
        <w:pBdr>
          <w:top w:val="nil"/>
          <w:left w:val="nil"/>
          <w:bottom w:val="nil"/>
          <w:right w:val="nil"/>
          <w:between w:val="nil"/>
        </w:pBdr>
        <w:spacing w:after="60" w:line="276" w:lineRule="auto"/>
        <w:rPr>
          <w:color w:val="000000"/>
        </w:rPr>
      </w:pPr>
      <w:r>
        <w:rPr>
          <w:color w:val="000000"/>
        </w:rPr>
        <w:t xml:space="preserve">At the request of the bidder, we </w:t>
      </w:r>
      <w:r>
        <w:rPr>
          <w:color w:val="000000"/>
          <w:highlight w:val="cyan"/>
        </w:rPr>
        <w:t>[name of Bank]</w:t>
      </w:r>
      <w:r>
        <w:rPr>
          <w:color w:val="000000"/>
        </w:rPr>
        <w:t xml:space="preserve"> hereby irrevocably undertake to pay you any sum or sums not exceeding in total an amount of [</w:t>
      </w:r>
      <w:r>
        <w:rPr>
          <w:color w:val="000000"/>
          <w:highlight w:val="cyan"/>
        </w:rPr>
        <w:t>amount in figures</w:t>
      </w:r>
      <w:r>
        <w:rPr>
          <w:color w:val="000000"/>
        </w:rPr>
        <w:t>] ([</w:t>
      </w:r>
      <w:r>
        <w:rPr>
          <w:color w:val="000000"/>
          <w:highlight w:val="cyan"/>
        </w:rPr>
        <w:t>amount in words</w:t>
      </w:r>
      <w:r>
        <w:rPr>
          <w:color w:val="000000"/>
        </w:rPr>
        <w:t>]) upon receipt by us of your first demand in writing, accompanied by a written statement stating that the bidder is in breach of its obligation(s) under the bid conditions, because the bidder:</w:t>
      </w:r>
    </w:p>
    <w:p w:rsidR="00947AA2" w:rsidRDefault="00E05C0F">
      <w:pPr>
        <w:pBdr>
          <w:top w:val="nil"/>
          <w:left w:val="nil"/>
          <w:bottom w:val="nil"/>
          <w:right w:val="nil"/>
          <w:between w:val="nil"/>
        </w:pBdr>
        <w:ind w:left="540" w:hanging="540"/>
        <w:rPr>
          <w:color w:val="000000"/>
        </w:rPr>
      </w:pPr>
      <w:r>
        <w:rPr>
          <w:color w:val="000000"/>
        </w:rPr>
        <w:t xml:space="preserve">(a) </w:t>
      </w:r>
      <w:r>
        <w:rPr>
          <w:color w:val="000000"/>
        </w:rPr>
        <w:tab/>
        <w:t>Has withdrawn its bid during the period of bid validity specified by the bidder in the Bid Submission Form; or</w:t>
      </w:r>
    </w:p>
    <w:p w:rsidR="00947AA2" w:rsidRDefault="00E05C0F">
      <w:pPr>
        <w:pBdr>
          <w:top w:val="nil"/>
          <w:left w:val="nil"/>
          <w:bottom w:val="nil"/>
          <w:right w:val="nil"/>
          <w:between w:val="nil"/>
        </w:pBdr>
        <w:ind w:left="540" w:hanging="540"/>
        <w:rPr>
          <w:color w:val="000000"/>
        </w:rPr>
      </w:pPr>
      <w:r>
        <w:rPr>
          <w:color w:val="000000"/>
        </w:rPr>
        <w:t xml:space="preserve">(b) </w:t>
      </w:r>
      <w:r>
        <w:rPr>
          <w:color w:val="000000"/>
        </w:rPr>
        <w:tab/>
        <w:t xml:space="preserve">Having been notified of the acceptance of its bid by UNOPS during the period of bid validity, </w:t>
      </w:r>
    </w:p>
    <w:p w:rsidR="00947AA2" w:rsidRDefault="00E05C0F">
      <w:pPr>
        <w:pBdr>
          <w:top w:val="nil"/>
          <w:left w:val="nil"/>
          <w:bottom w:val="nil"/>
          <w:right w:val="nil"/>
          <w:between w:val="nil"/>
        </w:pBdr>
        <w:ind w:left="1078" w:hanging="539"/>
        <w:rPr>
          <w:color w:val="000000"/>
        </w:rPr>
      </w:pPr>
      <w:r>
        <w:rPr>
          <w:color w:val="000000"/>
        </w:rPr>
        <w:t>(</w:t>
      </w:r>
      <w:proofErr w:type="spellStart"/>
      <w:r>
        <w:rPr>
          <w:color w:val="000000"/>
        </w:rPr>
        <w:t>i</w:t>
      </w:r>
      <w:proofErr w:type="spellEnd"/>
      <w:r>
        <w:rPr>
          <w:color w:val="000000"/>
        </w:rPr>
        <w:t xml:space="preserve">) fails or refuses to execute the Contract Form; or </w:t>
      </w:r>
    </w:p>
    <w:p w:rsidR="00947AA2" w:rsidRDefault="00E05C0F">
      <w:pPr>
        <w:pBdr>
          <w:top w:val="nil"/>
          <w:left w:val="nil"/>
          <w:bottom w:val="nil"/>
          <w:right w:val="nil"/>
          <w:between w:val="nil"/>
        </w:pBdr>
        <w:spacing w:after="120"/>
        <w:ind w:left="1078" w:hanging="539"/>
        <w:rPr>
          <w:color w:val="000000"/>
        </w:rPr>
      </w:pPr>
      <w:r>
        <w:rPr>
          <w:color w:val="000000"/>
        </w:rPr>
        <w:t>(ii) fails or refuses to furnish the performance security, if required, in accordance with the Instructions to bidders.</w:t>
      </w:r>
    </w:p>
    <w:p w:rsidR="00947AA2" w:rsidRDefault="00E05C0F">
      <w:pPr>
        <w:pBdr>
          <w:top w:val="nil"/>
          <w:left w:val="nil"/>
          <w:bottom w:val="nil"/>
          <w:right w:val="nil"/>
          <w:between w:val="nil"/>
        </w:pBdr>
        <w:spacing w:after="120"/>
        <w:rPr>
          <w:color w:val="000000"/>
        </w:rPr>
      </w:pPr>
      <w:r>
        <w:rPr>
          <w:color w:val="000000"/>
        </w:rPr>
        <w:t xml:space="preserve">This guarantee will expire: </w:t>
      </w:r>
    </w:p>
    <w:p w:rsidR="00947AA2" w:rsidRDefault="00E05C0F">
      <w:pPr>
        <w:pBdr>
          <w:top w:val="nil"/>
          <w:left w:val="nil"/>
          <w:bottom w:val="nil"/>
          <w:right w:val="nil"/>
          <w:between w:val="nil"/>
        </w:pBdr>
        <w:rPr>
          <w:color w:val="000000"/>
        </w:rPr>
      </w:pPr>
      <w:r>
        <w:rPr>
          <w:color w:val="000000"/>
        </w:rPr>
        <w:t xml:space="preserve">(a) if the bidder is the successful bidder, upon our receipt of copies of the contract signed by the bidder and the performance security issued to you upon the instruction of the bidder; or </w:t>
      </w:r>
    </w:p>
    <w:p w:rsidR="00947AA2" w:rsidRDefault="00E05C0F">
      <w:pPr>
        <w:pBdr>
          <w:top w:val="nil"/>
          <w:left w:val="nil"/>
          <w:bottom w:val="nil"/>
          <w:right w:val="nil"/>
          <w:between w:val="nil"/>
        </w:pBdr>
        <w:rPr>
          <w:color w:val="000000"/>
        </w:rPr>
      </w:pPr>
      <w:r>
        <w:rPr>
          <w:color w:val="000000"/>
        </w:rPr>
        <w:t>(b) if the bidder is not the successful bidder, upon the earlier of:</w:t>
      </w:r>
    </w:p>
    <w:p w:rsidR="00947AA2" w:rsidRDefault="00E05C0F">
      <w:pPr>
        <w:pBdr>
          <w:top w:val="nil"/>
          <w:left w:val="nil"/>
          <w:bottom w:val="nil"/>
          <w:right w:val="nil"/>
          <w:between w:val="nil"/>
        </w:pBdr>
        <w:ind w:left="539"/>
        <w:rPr>
          <w:color w:val="000000"/>
        </w:rPr>
      </w:pPr>
      <w:r>
        <w:rPr>
          <w:color w:val="000000"/>
        </w:rPr>
        <w:t>(</w:t>
      </w:r>
      <w:proofErr w:type="spellStart"/>
      <w:r>
        <w:rPr>
          <w:color w:val="000000"/>
        </w:rPr>
        <w:t>i</w:t>
      </w:r>
      <w:proofErr w:type="spellEnd"/>
      <w:r>
        <w:rPr>
          <w:color w:val="000000"/>
        </w:rPr>
        <w:t xml:space="preserve">) our receipt of a copy of your notification to the bidder of the name of the successful bidder; or </w:t>
      </w:r>
    </w:p>
    <w:p w:rsidR="00947AA2" w:rsidRDefault="00E05C0F">
      <w:pPr>
        <w:pBdr>
          <w:top w:val="nil"/>
          <w:left w:val="nil"/>
          <w:bottom w:val="nil"/>
          <w:right w:val="nil"/>
          <w:between w:val="nil"/>
        </w:pBdr>
        <w:ind w:left="539"/>
        <w:rPr>
          <w:color w:val="000000"/>
        </w:rPr>
      </w:pPr>
      <w:r>
        <w:rPr>
          <w:color w:val="000000"/>
        </w:rPr>
        <w:t>(ii) twenty-eight days after the expiration of the bidder’s bid.</w:t>
      </w:r>
    </w:p>
    <w:p w:rsidR="00947AA2" w:rsidRDefault="00947AA2">
      <w:pPr>
        <w:pBdr>
          <w:top w:val="nil"/>
          <w:left w:val="nil"/>
          <w:bottom w:val="nil"/>
          <w:right w:val="nil"/>
          <w:between w:val="nil"/>
        </w:pBdr>
        <w:rPr>
          <w:color w:val="000000"/>
        </w:rPr>
      </w:pPr>
    </w:p>
    <w:p w:rsidR="00947AA2" w:rsidRDefault="00E05C0F">
      <w:pPr>
        <w:pBdr>
          <w:top w:val="nil"/>
          <w:left w:val="nil"/>
          <w:bottom w:val="nil"/>
          <w:right w:val="nil"/>
          <w:between w:val="nil"/>
        </w:pBdr>
        <w:rPr>
          <w:color w:val="000000"/>
        </w:rPr>
      </w:pPr>
      <w:r>
        <w:rPr>
          <w:color w:val="000000"/>
        </w:rPr>
        <w:t>Consequently, any demand for payment under this guarantee must be received by us at the office on or before that date.</w:t>
      </w:r>
    </w:p>
    <w:p w:rsidR="00947AA2" w:rsidRDefault="00947AA2">
      <w:pPr>
        <w:pBdr>
          <w:top w:val="nil"/>
          <w:left w:val="nil"/>
          <w:bottom w:val="nil"/>
          <w:right w:val="nil"/>
          <w:between w:val="nil"/>
        </w:pBdr>
        <w:rPr>
          <w:color w:val="000000"/>
        </w:rPr>
      </w:pPr>
    </w:p>
    <w:p w:rsidR="00947AA2" w:rsidRDefault="00E05C0F">
      <w:pPr>
        <w:spacing w:after="120"/>
        <w:jc w:val="both"/>
      </w:pPr>
      <w:r>
        <w:t>This guarantee is subject to the Uniform Rules for Demand Guarantees (2010 Revision), International Chamber of Commerce Publication No. 758, except that the supporting statement under article 15(a) is excluded.</w:t>
      </w:r>
    </w:p>
    <w:p w:rsidR="00947AA2" w:rsidRDefault="00947AA2">
      <w:pPr>
        <w:pBdr>
          <w:top w:val="nil"/>
          <w:left w:val="nil"/>
          <w:bottom w:val="nil"/>
          <w:right w:val="nil"/>
          <w:between w:val="nil"/>
        </w:pBdr>
        <w:jc w:val="both"/>
        <w:rPr>
          <w:color w:val="000000"/>
        </w:rPr>
      </w:pPr>
    </w:p>
    <w:p w:rsidR="00947AA2" w:rsidRDefault="00E05C0F">
      <w:pPr>
        <w:pBdr>
          <w:top w:val="nil"/>
          <w:left w:val="nil"/>
          <w:bottom w:val="nil"/>
          <w:right w:val="nil"/>
          <w:between w:val="nil"/>
        </w:pBdr>
        <w:jc w:val="both"/>
        <w:rPr>
          <w:b/>
          <w:color w:val="000000"/>
        </w:rPr>
      </w:pPr>
      <w:r>
        <w:rPr>
          <w:b/>
          <w:color w:val="000000"/>
        </w:rPr>
        <w:t>_____________________________</w:t>
      </w:r>
    </w:p>
    <w:p w:rsidR="00947AA2" w:rsidRDefault="00E05C0F">
      <w:pPr>
        <w:pBdr>
          <w:top w:val="nil"/>
          <w:left w:val="nil"/>
          <w:bottom w:val="nil"/>
          <w:right w:val="nil"/>
          <w:between w:val="nil"/>
        </w:pBdr>
        <w:jc w:val="both"/>
        <w:rPr>
          <w:color w:val="000000"/>
        </w:rPr>
      </w:pPr>
      <w:r>
        <w:rPr>
          <w:color w:val="000000"/>
          <w:highlight w:val="cyan"/>
        </w:rPr>
        <w:t>[Signature(s)]</w:t>
      </w:r>
    </w:p>
    <w:p w:rsidR="00947AA2" w:rsidRDefault="00E05C0F">
      <w:pPr>
        <w:rPr>
          <w:highlight w:val="lightGray"/>
        </w:rPr>
      </w:pPr>
      <w:r>
        <w:br w:type="page"/>
      </w:r>
    </w:p>
    <w:p w:rsidR="00947AA2" w:rsidRDefault="00E05C0F">
      <w:pPr>
        <w:keepNext/>
        <w:keepLines/>
        <w:pBdr>
          <w:top w:val="nil"/>
          <w:left w:val="nil"/>
          <w:bottom w:val="nil"/>
          <w:right w:val="nil"/>
          <w:between w:val="nil"/>
        </w:pBdr>
        <w:spacing w:before="360" w:after="120"/>
        <w:rPr>
          <w:b/>
          <w:color w:val="0092D1"/>
          <w:sz w:val="28"/>
          <w:szCs w:val="28"/>
        </w:rPr>
      </w:pPr>
      <w:r>
        <w:rPr>
          <w:b/>
          <w:color w:val="0092D1"/>
          <w:sz w:val="28"/>
          <w:szCs w:val="28"/>
        </w:rPr>
        <w:lastRenderedPageBreak/>
        <w:t>Form F: Manufacturer’s Authorization Form</w:t>
      </w:r>
    </w:p>
    <w:p w:rsidR="00947AA2" w:rsidRDefault="00947AA2">
      <w:pPr>
        <w:pBdr>
          <w:top w:val="nil"/>
          <w:left w:val="nil"/>
          <w:bottom w:val="nil"/>
          <w:right w:val="nil"/>
          <w:between w:val="nil"/>
        </w:pBdr>
        <w:rPr>
          <w:color w:val="000000"/>
          <w:highlight w:val="lightGray"/>
        </w:rPr>
      </w:pPr>
    </w:p>
    <w:p w:rsidR="00947AA2" w:rsidRDefault="00E05C0F">
      <w:pPr>
        <w:jc w:val="both"/>
      </w:pPr>
      <w:r>
        <w:t xml:space="preserve">A letter issued by the manufacturer authorizing the applicant to participate in this particular ITB must be submitted with the bid in the format provided in this Form. </w:t>
      </w:r>
    </w:p>
    <w:p w:rsidR="00947AA2" w:rsidRDefault="00947AA2">
      <w:pPr>
        <w:jc w:val="both"/>
      </w:pPr>
    </w:p>
    <w:p w:rsidR="00947AA2" w:rsidRDefault="00E05C0F">
      <w:pPr>
        <w:jc w:val="both"/>
      </w:pPr>
      <w:r>
        <w:t>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947AA2" w:rsidRDefault="00947AA2">
      <w:pPr>
        <w:pBdr>
          <w:top w:val="nil"/>
          <w:left w:val="nil"/>
          <w:bottom w:val="nil"/>
          <w:right w:val="nil"/>
          <w:between w:val="nil"/>
        </w:pBdr>
        <w:rPr>
          <w:color w:val="000000"/>
          <w:highlight w:val="yellow"/>
        </w:rPr>
      </w:pPr>
    </w:p>
    <w:p w:rsidR="00947AA2" w:rsidRDefault="00947AA2">
      <w:pPr>
        <w:pBdr>
          <w:top w:val="nil"/>
          <w:left w:val="nil"/>
          <w:bottom w:val="nil"/>
          <w:right w:val="nil"/>
          <w:between w:val="nil"/>
        </w:pBdr>
        <w:jc w:val="center"/>
        <w:rPr>
          <w:b/>
          <w:color w:val="000000"/>
        </w:rPr>
      </w:pPr>
    </w:p>
    <w:p w:rsidR="00947AA2" w:rsidRDefault="00E05C0F">
      <w:pPr>
        <w:pBdr>
          <w:top w:val="nil"/>
          <w:left w:val="nil"/>
          <w:bottom w:val="nil"/>
          <w:right w:val="nil"/>
          <w:between w:val="nil"/>
        </w:pBdr>
        <w:spacing w:after="60"/>
        <w:rPr>
          <w:color w:val="000000"/>
        </w:rPr>
      </w:pPr>
      <w:r>
        <w:rPr>
          <w:color w:val="000000"/>
        </w:rPr>
        <w:t xml:space="preserve">ITB reference no: </w:t>
      </w:r>
      <w:r>
        <w:rPr>
          <w:color w:val="000000"/>
          <w:highlight w:val="cyan"/>
        </w:rPr>
        <w:t>[insert ITB reference No.]</w:t>
      </w:r>
    </w:p>
    <w:p w:rsidR="00947AA2" w:rsidRDefault="00E05C0F">
      <w:pPr>
        <w:pBdr>
          <w:top w:val="nil"/>
          <w:left w:val="nil"/>
          <w:bottom w:val="nil"/>
          <w:right w:val="nil"/>
          <w:between w:val="nil"/>
        </w:pBdr>
        <w:spacing w:after="60"/>
        <w:rPr>
          <w:color w:val="000000"/>
        </w:rPr>
      </w:pPr>
      <w:r>
        <w:rPr>
          <w:color w:val="000000"/>
        </w:rPr>
        <w:t xml:space="preserve">Name of Bidder: </w:t>
      </w:r>
      <w:r>
        <w:rPr>
          <w:color w:val="000000"/>
          <w:highlight w:val="cyan"/>
        </w:rPr>
        <w:t>[insert name of bidder]</w:t>
      </w:r>
    </w:p>
    <w:p w:rsidR="00947AA2" w:rsidRDefault="00E05C0F">
      <w:pPr>
        <w:pBdr>
          <w:top w:val="nil"/>
          <w:left w:val="nil"/>
          <w:bottom w:val="nil"/>
          <w:right w:val="nil"/>
          <w:between w:val="nil"/>
        </w:pBdr>
        <w:spacing w:after="60"/>
        <w:rPr>
          <w:color w:val="000000"/>
        </w:rPr>
      </w:pPr>
      <w:r>
        <w:rPr>
          <w:color w:val="000000"/>
        </w:rPr>
        <w:t xml:space="preserve">Date: </w:t>
      </w:r>
      <w:r>
        <w:rPr>
          <w:color w:val="000000"/>
          <w:highlight w:val="cyan"/>
        </w:rPr>
        <w:t>[insert submission date]</w:t>
      </w:r>
    </w:p>
    <w:p w:rsidR="00947AA2" w:rsidRDefault="00947AA2">
      <w:pPr>
        <w:pBdr>
          <w:top w:val="nil"/>
          <w:left w:val="nil"/>
          <w:bottom w:val="nil"/>
          <w:right w:val="nil"/>
          <w:between w:val="nil"/>
        </w:pBdr>
        <w:rPr>
          <w:color w:val="000000"/>
        </w:rPr>
      </w:pPr>
    </w:p>
    <w:p w:rsidR="00947AA2" w:rsidRDefault="00E05C0F">
      <w:pPr>
        <w:pBdr>
          <w:top w:val="nil"/>
          <w:left w:val="nil"/>
          <w:bottom w:val="nil"/>
          <w:right w:val="nil"/>
          <w:between w:val="nil"/>
        </w:pBdr>
        <w:rPr>
          <w:color w:val="000000"/>
        </w:rPr>
      </w:pPr>
      <w:r>
        <w:rPr>
          <w:color w:val="000000"/>
        </w:rPr>
        <w:t>To: UNOPS AFOC, UNOCA Complex, Jalalabad Road, Kabul, Afghanistan </w:t>
      </w:r>
    </w:p>
    <w:p w:rsidR="00947AA2" w:rsidRDefault="00947AA2">
      <w:pPr>
        <w:pBdr>
          <w:top w:val="nil"/>
          <w:left w:val="nil"/>
          <w:bottom w:val="nil"/>
          <w:right w:val="nil"/>
          <w:between w:val="nil"/>
        </w:pBdr>
        <w:jc w:val="center"/>
        <w:rPr>
          <w:b/>
          <w:i/>
          <w:color w:val="000000"/>
        </w:rPr>
      </w:pPr>
    </w:p>
    <w:p w:rsidR="00947AA2" w:rsidRDefault="00947AA2">
      <w:pPr>
        <w:pBdr>
          <w:top w:val="nil"/>
          <w:left w:val="nil"/>
          <w:bottom w:val="nil"/>
          <w:right w:val="nil"/>
          <w:between w:val="nil"/>
        </w:pBdr>
        <w:jc w:val="center"/>
        <w:rPr>
          <w:b/>
          <w:i/>
          <w:color w:val="000000"/>
        </w:rPr>
      </w:pPr>
    </w:p>
    <w:p w:rsidR="00947AA2" w:rsidRDefault="00E05C0F">
      <w:pPr>
        <w:pBdr>
          <w:top w:val="nil"/>
          <w:left w:val="nil"/>
          <w:bottom w:val="nil"/>
          <w:right w:val="nil"/>
          <w:between w:val="nil"/>
        </w:pBdr>
        <w:jc w:val="center"/>
        <w:rPr>
          <w:b/>
          <w:color w:val="000000"/>
        </w:rPr>
      </w:pPr>
      <w:r>
        <w:rPr>
          <w:b/>
          <w:color w:val="000000"/>
        </w:rPr>
        <w:t>WHEREAS</w:t>
      </w:r>
    </w:p>
    <w:p w:rsidR="00947AA2" w:rsidRDefault="00947AA2">
      <w:pPr>
        <w:pBdr>
          <w:top w:val="nil"/>
          <w:left w:val="nil"/>
          <w:bottom w:val="nil"/>
          <w:right w:val="nil"/>
          <w:between w:val="nil"/>
        </w:pBdr>
        <w:jc w:val="center"/>
        <w:rPr>
          <w:b/>
          <w:color w:val="000000"/>
        </w:rPr>
      </w:pPr>
    </w:p>
    <w:p w:rsidR="00947AA2" w:rsidRDefault="00947AA2">
      <w:pPr>
        <w:pBdr>
          <w:top w:val="nil"/>
          <w:left w:val="nil"/>
          <w:bottom w:val="nil"/>
          <w:right w:val="nil"/>
          <w:between w:val="nil"/>
        </w:pBdr>
        <w:jc w:val="center"/>
        <w:rPr>
          <w:b/>
          <w:color w:val="000000"/>
        </w:rPr>
      </w:pPr>
    </w:p>
    <w:p w:rsidR="00947AA2" w:rsidRDefault="00E05C0F">
      <w:pPr>
        <w:pBdr>
          <w:top w:val="nil"/>
          <w:left w:val="nil"/>
          <w:bottom w:val="nil"/>
          <w:right w:val="nil"/>
          <w:between w:val="nil"/>
        </w:pBdr>
        <w:jc w:val="both"/>
        <w:rPr>
          <w:color w:val="000000"/>
        </w:rPr>
      </w:pPr>
      <w:r>
        <w:rPr>
          <w:color w:val="000000"/>
        </w:rPr>
        <w:t xml:space="preserve">We </w:t>
      </w:r>
      <w:r>
        <w:rPr>
          <w:b/>
          <w:i/>
          <w:color w:val="000000"/>
          <w:highlight w:val="cyan"/>
        </w:rPr>
        <w:t>[insert complete name of manufacturer</w:t>
      </w:r>
      <w:r>
        <w:rPr>
          <w:color w:val="000000"/>
        </w:rPr>
        <w:t xml:space="preserve">], who are official manufacturers of </w:t>
      </w:r>
      <w:r>
        <w:rPr>
          <w:color w:val="000000"/>
          <w:highlight w:val="cyan"/>
        </w:rPr>
        <w:t>[</w:t>
      </w:r>
      <w:r>
        <w:rPr>
          <w:b/>
          <w:i/>
          <w:color w:val="000000"/>
          <w:highlight w:val="cyan"/>
        </w:rPr>
        <w:t>insert type of goods manufactured]</w:t>
      </w:r>
      <w:r>
        <w:rPr>
          <w:b/>
          <w:i/>
          <w:color w:val="000000"/>
        </w:rPr>
        <w:t>,</w:t>
      </w:r>
      <w:r>
        <w:rPr>
          <w:color w:val="000000"/>
        </w:rPr>
        <w:t xml:space="preserve"> having factories at </w:t>
      </w:r>
      <w:r>
        <w:rPr>
          <w:b/>
          <w:i/>
          <w:color w:val="000000"/>
          <w:highlight w:val="cyan"/>
        </w:rPr>
        <w:t>[insert full address of manufacturer’s factories</w:t>
      </w:r>
      <w:r>
        <w:rPr>
          <w:color w:val="000000"/>
        </w:rPr>
        <w:t xml:space="preserve">], do hereby authorize </w:t>
      </w:r>
      <w:r>
        <w:rPr>
          <w:b/>
          <w:i/>
          <w:color w:val="000000"/>
          <w:highlight w:val="cyan"/>
        </w:rPr>
        <w:t>[insert complete name of bidder</w:t>
      </w:r>
      <w:r>
        <w:rPr>
          <w:b/>
          <w:i/>
          <w:color w:val="000000"/>
        </w:rPr>
        <w:t>]</w:t>
      </w:r>
      <w:r>
        <w:rPr>
          <w:color w:val="000000"/>
        </w:rPr>
        <w:t xml:space="preserve"> to submit a bid the purpose of which is to provide the following goods, manufactured by us </w:t>
      </w:r>
      <w:r>
        <w:rPr>
          <w:b/>
          <w:i/>
          <w:color w:val="000000"/>
        </w:rPr>
        <w:t>[</w:t>
      </w:r>
      <w:r>
        <w:rPr>
          <w:b/>
          <w:i/>
          <w:color w:val="000000"/>
          <w:highlight w:val="cyan"/>
        </w:rPr>
        <w:t>insert name and or brief description of the goods]</w:t>
      </w:r>
      <w:r>
        <w:rPr>
          <w:color w:val="000000"/>
          <w:highlight w:val="cyan"/>
        </w:rPr>
        <w:t>,</w:t>
      </w:r>
      <w:r>
        <w:rPr>
          <w:color w:val="000000"/>
        </w:rPr>
        <w:t xml:space="preserve"> and to subsequently negotiate and sign the contract.</w:t>
      </w:r>
    </w:p>
    <w:p w:rsidR="00947AA2" w:rsidRDefault="00947AA2">
      <w:pPr>
        <w:pBdr>
          <w:top w:val="nil"/>
          <w:left w:val="nil"/>
          <w:bottom w:val="nil"/>
          <w:right w:val="nil"/>
          <w:between w:val="nil"/>
        </w:pBdr>
        <w:rPr>
          <w:color w:val="000000"/>
        </w:rPr>
      </w:pPr>
    </w:p>
    <w:p w:rsidR="00947AA2" w:rsidRDefault="00E05C0F">
      <w:pPr>
        <w:pBdr>
          <w:top w:val="nil"/>
          <w:left w:val="nil"/>
          <w:bottom w:val="nil"/>
          <w:right w:val="nil"/>
          <w:between w:val="nil"/>
        </w:pBdr>
        <w:jc w:val="both"/>
        <w:rPr>
          <w:color w:val="000000"/>
        </w:rPr>
      </w:pPr>
      <w:r>
        <w:rPr>
          <w:color w:val="000000"/>
        </w:rPr>
        <w:t>We hereby extend our full guarantee and warranty in accordance with Clause 4.5 of the General Conditions of Contract for the provision of Goods, with respect to the goods offered by the above firm.</w:t>
      </w:r>
    </w:p>
    <w:p w:rsidR="00947AA2" w:rsidRDefault="00947AA2">
      <w:pPr>
        <w:pBdr>
          <w:top w:val="nil"/>
          <w:left w:val="nil"/>
          <w:bottom w:val="nil"/>
          <w:right w:val="nil"/>
          <w:between w:val="nil"/>
        </w:pBdr>
        <w:rPr>
          <w:color w:val="000000"/>
        </w:rPr>
      </w:pPr>
    </w:p>
    <w:p w:rsidR="00947AA2" w:rsidRDefault="00E05C0F">
      <w:pPr>
        <w:pBdr>
          <w:top w:val="nil"/>
          <w:left w:val="nil"/>
          <w:bottom w:val="nil"/>
          <w:right w:val="nil"/>
          <w:between w:val="nil"/>
        </w:pBdr>
        <w:rPr>
          <w:color w:val="000000"/>
        </w:rPr>
      </w:pPr>
      <w:r>
        <w:rPr>
          <w:color w:val="000000"/>
        </w:rPr>
        <w:t xml:space="preserve">Signed: </w:t>
      </w:r>
      <w:r>
        <w:rPr>
          <w:color w:val="000000"/>
          <w:highlight w:val="cyan"/>
        </w:rPr>
        <w:t>[</w:t>
      </w:r>
      <w:r>
        <w:rPr>
          <w:b/>
          <w:i/>
          <w:color w:val="000000"/>
          <w:highlight w:val="cyan"/>
        </w:rPr>
        <w:t>insert signature(s) of authorized representative(s) of the manufacturer]</w:t>
      </w:r>
      <w:r>
        <w:rPr>
          <w:color w:val="000000"/>
        </w:rPr>
        <w:t xml:space="preserve"> </w:t>
      </w:r>
    </w:p>
    <w:p w:rsidR="00947AA2" w:rsidRDefault="00947AA2">
      <w:pPr>
        <w:pBdr>
          <w:top w:val="nil"/>
          <w:left w:val="nil"/>
          <w:bottom w:val="nil"/>
          <w:right w:val="nil"/>
          <w:between w:val="nil"/>
        </w:pBdr>
        <w:rPr>
          <w:b/>
          <w:color w:val="000000"/>
        </w:rPr>
      </w:pPr>
    </w:p>
    <w:p w:rsidR="00947AA2" w:rsidRDefault="00947AA2">
      <w:pPr>
        <w:pBdr>
          <w:top w:val="nil"/>
          <w:left w:val="nil"/>
          <w:bottom w:val="nil"/>
          <w:right w:val="nil"/>
          <w:between w:val="nil"/>
        </w:pBdr>
        <w:rPr>
          <w:b/>
          <w:color w:val="000000"/>
        </w:rPr>
      </w:pPr>
    </w:p>
    <w:p w:rsidR="00947AA2" w:rsidRDefault="00E05C0F">
      <w:pPr>
        <w:pBdr>
          <w:top w:val="nil"/>
          <w:left w:val="nil"/>
          <w:bottom w:val="nil"/>
          <w:right w:val="nil"/>
          <w:between w:val="nil"/>
        </w:pBdr>
        <w:rPr>
          <w:color w:val="000000"/>
        </w:rPr>
      </w:pPr>
      <w:r>
        <w:rPr>
          <w:color w:val="000000"/>
        </w:rPr>
        <w:t>Name</w:t>
      </w:r>
      <w:r>
        <w:rPr>
          <w:b/>
          <w:i/>
          <w:color w:val="000000"/>
        </w:rPr>
        <w:t>: [</w:t>
      </w:r>
      <w:r>
        <w:rPr>
          <w:b/>
          <w:i/>
          <w:color w:val="000000"/>
          <w:highlight w:val="cyan"/>
        </w:rPr>
        <w:t>insert complete name(s) of authorized representative(s) of the manufacturer]</w:t>
      </w:r>
      <w:r>
        <w:rPr>
          <w:color w:val="000000"/>
        </w:rPr>
        <w:tab/>
      </w:r>
    </w:p>
    <w:p w:rsidR="00947AA2" w:rsidRDefault="00947AA2">
      <w:pPr>
        <w:pBdr>
          <w:top w:val="nil"/>
          <w:left w:val="nil"/>
          <w:bottom w:val="nil"/>
          <w:right w:val="nil"/>
          <w:between w:val="nil"/>
        </w:pBdr>
        <w:rPr>
          <w:color w:val="000000"/>
        </w:rPr>
      </w:pPr>
    </w:p>
    <w:p w:rsidR="00947AA2" w:rsidRDefault="00E05C0F">
      <w:pPr>
        <w:pBdr>
          <w:top w:val="nil"/>
          <w:left w:val="nil"/>
          <w:bottom w:val="nil"/>
          <w:right w:val="nil"/>
          <w:between w:val="nil"/>
        </w:pBdr>
        <w:rPr>
          <w:b/>
          <w:color w:val="000000"/>
          <w:u w:val="single"/>
        </w:rPr>
      </w:pPr>
      <w:r>
        <w:rPr>
          <w:color w:val="000000"/>
        </w:rPr>
        <w:t xml:space="preserve">Title: </w:t>
      </w:r>
      <w:r>
        <w:rPr>
          <w:b/>
          <w:i/>
          <w:color w:val="000000"/>
        </w:rPr>
        <w:t>[</w:t>
      </w:r>
      <w:r>
        <w:rPr>
          <w:b/>
          <w:i/>
          <w:color w:val="000000"/>
          <w:highlight w:val="cyan"/>
        </w:rPr>
        <w:t>insert title]</w:t>
      </w:r>
      <w:r>
        <w:rPr>
          <w:b/>
          <w:color w:val="000000"/>
          <w:u w:val="single"/>
        </w:rPr>
        <w:t xml:space="preserve"> </w:t>
      </w:r>
    </w:p>
    <w:p w:rsidR="00947AA2" w:rsidRDefault="00947AA2">
      <w:pPr>
        <w:pBdr>
          <w:top w:val="nil"/>
          <w:left w:val="nil"/>
          <w:bottom w:val="nil"/>
          <w:right w:val="nil"/>
          <w:between w:val="nil"/>
        </w:pBdr>
        <w:rPr>
          <w:color w:val="000000"/>
        </w:rPr>
      </w:pPr>
    </w:p>
    <w:p w:rsidR="00947AA2" w:rsidRDefault="00947AA2">
      <w:pPr>
        <w:pBdr>
          <w:top w:val="nil"/>
          <w:left w:val="nil"/>
          <w:bottom w:val="nil"/>
          <w:right w:val="nil"/>
          <w:between w:val="nil"/>
        </w:pBdr>
        <w:rPr>
          <w:i/>
          <w:color w:val="000000"/>
        </w:rPr>
      </w:pPr>
    </w:p>
    <w:p w:rsidR="00947AA2" w:rsidRDefault="00947AA2">
      <w:pPr>
        <w:pBdr>
          <w:top w:val="nil"/>
          <w:left w:val="nil"/>
          <w:bottom w:val="nil"/>
          <w:right w:val="nil"/>
          <w:between w:val="nil"/>
        </w:pBdr>
        <w:rPr>
          <w:color w:val="000000"/>
        </w:rPr>
      </w:pPr>
    </w:p>
    <w:p w:rsidR="00947AA2" w:rsidRDefault="00E05C0F">
      <w:pPr>
        <w:pBdr>
          <w:top w:val="nil"/>
          <w:left w:val="nil"/>
          <w:bottom w:val="nil"/>
          <w:right w:val="nil"/>
          <w:between w:val="nil"/>
        </w:pBdr>
        <w:rPr>
          <w:color w:val="000000"/>
        </w:rPr>
      </w:pPr>
      <w:r>
        <w:rPr>
          <w:color w:val="000000"/>
        </w:rPr>
        <w:t xml:space="preserve">Dated on ____________ day of __________________, _______ </w:t>
      </w:r>
      <w:r>
        <w:rPr>
          <w:b/>
          <w:i/>
          <w:color w:val="000000"/>
        </w:rPr>
        <w:t>[</w:t>
      </w:r>
      <w:r>
        <w:rPr>
          <w:b/>
          <w:i/>
          <w:color w:val="000000"/>
          <w:highlight w:val="cyan"/>
        </w:rPr>
        <w:t>insert date of signing]</w:t>
      </w:r>
    </w:p>
    <w:p w:rsidR="00947AA2" w:rsidRDefault="00947AA2">
      <w:pPr>
        <w:rPr>
          <w:smallCaps/>
          <w:color w:val="000000"/>
        </w:rPr>
      </w:pPr>
    </w:p>
    <w:p w:rsidR="00947AA2" w:rsidRDefault="00947AA2">
      <w:pPr>
        <w:tabs>
          <w:tab w:val="left" w:pos="720"/>
        </w:tabs>
        <w:ind w:left="360"/>
        <w:jc w:val="center"/>
        <w:rPr>
          <w:color w:val="000000"/>
        </w:rPr>
        <w:sectPr w:rsidR="00947AA2">
          <w:headerReference w:type="default" r:id="rId12"/>
          <w:footerReference w:type="default" r:id="rId13"/>
          <w:pgSz w:w="11907" w:h="16839"/>
          <w:pgMar w:top="1440" w:right="1077" w:bottom="1095" w:left="1077" w:header="720" w:footer="720" w:gutter="0"/>
          <w:pgNumType w:start="1"/>
          <w:cols w:space="720"/>
        </w:sectPr>
      </w:pPr>
    </w:p>
    <w:p w:rsidR="00947AA2" w:rsidRDefault="00E05C0F">
      <w:pPr>
        <w:keepNext/>
        <w:keepLines/>
        <w:pBdr>
          <w:top w:val="nil"/>
          <w:left w:val="nil"/>
          <w:bottom w:val="nil"/>
          <w:right w:val="nil"/>
          <w:between w:val="nil"/>
        </w:pBdr>
        <w:spacing w:before="360" w:after="120"/>
        <w:rPr>
          <w:b/>
          <w:color w:val="0092D1"/>
          <w:sz w:val="28"/>
          <w:szCs w:val="28"/>
        </w:rPr>
      </w:pPr>
      <w:r>
        <w:rPr>
          <w:b/>
          <w:color w:val="0092D1"/>
          <w:sz w:val="28"/>
          <w:szCs w:val="28"/>
        </w:rPr>
        <w:lastRenderedPageBreak/>
        <w:t>Form G: Performance Statement Form</w:t>
      </w:r>
    </w:p>
    <w:p w:rsidR="00947AA2" w:rsidRDefault="00E05C0F">
      <w:pPr>
        <w:keepNext/>
        <w:keepLines/>
        <w:pBdr>
          <w:top w:val="nil"/>
          <w:left w:val="nil"/>
          <w:bottom w:val="nil"/>
          <w:right w:val="nil"/>
          <w:between w:val="nil"/>
        </w:pBdr>
        <w:spacing w:before="360" w:after="120"/>
        <w:rPr>
          <w:color w:val="000000"/>
        </w:rPr>
      </w:pPr>
      <w:r>
        <w:rPr>
          <w:color w:val="000000"/>
        </w:rPr>
        <w:t>The bidder is requested to provide previous references to complete the below table with details and information from their previous similar experiences</w:t>
      </w:r>
      <w:r>
        <w:t xml:space="preserve"> in </w:t>
      </w:r>
      <w:proofErr w:type="spellStart"/>
      <w:r>
        <w:t>sepply</w:t>
      </w:r>
      <w:proofErr w:type="spellEnd"/>
      <w:r>
        <w:t xml:space="preserve"> and delivery of Personal Protective Equipment PPEs</w:t>
      </w:r>
      <w:proofErr w:type="gramStart"/>
      <w:r>
        <w:t>. .</w:t>
      </w:r>
      <w:proofErr w:type="gramEnd"/>
    </w:p>
    <w:p w:rsidR="00947AA2" w:rsidRDefault="00947AA2">
      <w:pPr>
        <w:pBdr>
          <w:top w:val="nil"/>
          <w:left w:val="nil"/>
          <w:bottom w:val="nil"/>
          <w:right w:val="nil"/>
          <w:between w:val="nil"/>
        </w:pBdr>
        <w:jc w:val="center"/>
        <w:rPr>
          <w:rFonts w:ascii="Times New Roman" w:eastAsia="Times New Roman" w:hAnsi="Times New Roman" w:cs="Times New Roman"/>
          <w:color w:val="000000"/>
          <w:sz w:val="24"/>
          <w:szCs w:val="24"/>
        </w:rPr>
      </w:pPr>
    </w:p>
    <w:p w:rsidR="00947AA2" w:rsidRDefault="00E05C0F">
      <w:pPr>
        <w:pBdr>
          <w:top w:val="nil"/>
          <w:left w:val="nil"/>
          <w:bottom w:val="nil"/>
          <w:right w:val="nil"/>
          <w:between w:val="nil"/>
        </w:pBdr>
        <w:spacing w:after="60"/>
        <w:rPr>
          <w:color w:val="000000"/>
        </w:rPr>
      </w:pPr>
      <w:r>
        <w:rPr>
          <w:color w:val="000000"/>
        </w:rPr>
        <w:t xml:space="preserve">ITB reference no: </w:t>
      </w:r>
      <w:r>
        <w:rPr>
          <w:color w:val="000000"/>
          <w:highlight w:val="cyan"/>
        </w:rPr>
        <w:t>[insert ITB reference No.]</w:t>
      </w:r>
    </w:p>
    <w:p w:rsidR="00947AA2" w:rsidRDefault="00E05C0F">
      <w:pPr>
        <w:pBdr>
          <w:top w:val="nil"/>
          <w:left w:val="nil"/>
          <w:bottom w:val="nil"/>
          <w:right w:val="nil"/>
          <w:between w:val="nil"/>
        </w:pBdr>
        <w:spacing w:after="60"/>
        <w:rPr>
          <w:color w:val="000000"/>
        </w:rPr>
      </w:pPr>
      <w:r>
        <w:rPr>
          <w:color w:val="000000"/>
        </w:rPr>
        <w:t xml:space="preserve">Name of Bidder: </w:t>
      </w:r>
      <w:r>
        <w:rPr>
          <w:color w:val="000000"/>
          <w:highlight w:val="cyan"/>
        </w:rPr>
        <w:t>[insert name of bidder]</w:t>
      </w:r>
    </w:p>
    <w:p w:rsidR="00947AA2" w:rsidRDefault="00E05C0F">
      <w:pPr>
        <w:pBdr>
          <w:top w:val="nil"/>
          <w:left w:val="nil"/>
          <w:bottom w:val="nil"/>
          <w:right w:val="nil"/>
          <w:between w:val="nil"/>
        </w:pBdr>
        <w:spacing w:after="60"/>
        <w:rPr>
          <w:color w:val="000000"/>
        </w:rPr>
      </w:pPr>
      <w:r>
        <w:rPr>
          <w:color w:val="000000"/>
        </w:rPr>
        <w:t xml:space="preserve">Date: </w:t>
      </w:r>
      <w:r>
        <w:rPr>
          <w:color w:val="000000"/>
          <w:highlight w:val="cyan"/>
        </w:rPr>
        <w:t>[insert submission date]</w:t>
      </w:r>
    </w:p>
    <w:p w:rsidR="00947AA2" w:rsidRDefault="00947AA2">
      <w:pPr>
        <w:pBdr>
          <w:top w:val="nil"/>
          <w:left w:val="nil"/>
          <w:bottom w:val="nil"/>
          <w:right w:val="nil"/>
          <w:between w:val="nil"/>
        </w:pBdr>
        <w:jc w:val="center"/>
        <w:rPr>
          <w:color w:val="000000"/>
        </w:rPr>
      </w:pPr>
    </w:p>
    <w:p w:rsidR="00947AA2" w:rsidRDefault="00947AA2">
      <w:pPr>
        <w:pBdr>
          <w:top w:val="nil"/>
          <w:left w:val="nil"/>
          <w:bottom w:val="nil"/>
          <w:right w:val="nil"/>
          <w:between w:val="nil"/>
        </w:pBdr>
        <w:jc w:val="center"/>
        <w:rPr>
          <w:color w:val="000000"/>
        </w:rPr>
      </w:pPr>
    </w:p>
    <w:tbl>
      <w:tblPr>
        <w:tblStyle w:val="aff8"/>
        <w:tblW w:w="15345" w:type="dxa"/>
        <w:tblInd w:w="-5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90"/>
        <w:gridCol w:w="915"/>
        <w:gridCol w:w="1185"/>
        <w:gridCol w:w="915"/>
        <w:gridCol w:w="3990"/>
        <w:gridCol w:w="1455"/>
        <w:gridCol w:w="1590"/>
        <w:gridCol w:w="1950"/>
        <w:gridCol w:w="2055"/>
      </w:tblGrid>
      <w:tr w:rsidR="00947AA2">
        <w:tc>
          <w:tcPr>
            <w:tcW w:w="1290" w:type="dxa"/>
            <w:vMerge w:val="restart"/>
            <w:shd w:val="clear" w:color="auto" w:fill="D9D9D9"/>
            <w:vAlign w:val="center"/>
          </w:tcPr>
          <w:p w:rsidR="00947AA2" w:rsidRDefault="00E05C0F">
            <w:pPr>
              <w:jc w:val="center"/>
              <w:rPr>
                <w:b/>
              </w:rPr>
            </w:pPr>
            <w:r>
              <w:rPr>
                <w:b/>
              </w:rPr>
              <w:t>Order placed by (Full address of purchaser)</w:t>
            </w:r>
          </w:p>
        </w:tc>
        <w:tc>
          <w:tcPr>
            <w:tcW w:w="915" w:type="dxa"/>
            <w:vMerge w:val="restart"/>
            <w:shd w:val="clear" w:color="auto" w:fill="D9D9D9"/>
            <w:vAlign w:val="center"/>
          </w:tcPr>
          <w:p w:rsidR="00947AA2" w:rsidRDefault="00E05C0F">
            <w:pPr>
              <w:jc w:val="center"/>
              <w:rPr>
                <w:b/>
              </w:rPr>
            </w:pPr>
            <w:r>
              <w:rPr>
                <w:b/>
              </w:rPr>
              <w:t>Order no &amp; date</w:t>
            </w:r>
          </w:p>
        </w:tc>
        <w:tc>
          <w:tcPr>
            <w:tcW w:w="1185" w:type="dxa"/>
            <w:vMerge w:val="restart"/>
            <w:shd w:val="clear" w:color="auto" w:fill="D9D9D9"/>
            <w:vAlign w:val="center"/>
          </w:tcPr>
          <w:p w:rsidR="00947AA2" w:rsidRDefault="00E05C0F">
            <w:pPr>
              <w:jc w:val="center"/>
              <w:rPr>
                <w:b/>
              </w:rPr>
            </w:pPr>
            <w:r>
              <w:rPr>
                <w:b/>
              </w:rPr>
              <w:t>Description &amp; quantity of ordered items</w:t>
            </w:r>
          </w:p>
        </w:tc>
        <w:tc>
          <w:tcPr>
            <w:tcW w:w="915" w:type="dxa"/>
            <w:vMerge w:val="restart"/>
            <w:shd w:val="clear" w:color="auto" w:fill="D9D9D9"/>
            <w:vAlign w:val="center"/>
          </w:tcPr>
          <w:p w:rsidR="00947AA2" w:rsidRDefault="00E05C0F">
            <w:pPr>
              <w:jc w:val="center"/>
              <w:rPr>
                <w:b/>
              </w:rPr>
            </w:pPr>
            <w:r>
              <w:rPr>
                <w:b/>
              </w:rPr>
              <w:t>Value of Order</w:t>
            </w:r>
          </w:p>
        </w:tc>
        <w:tc>
          <w:tcPr>
            <w:tcW w:w="3990" w:type="dxa"/>
            <w:vMerge w:val="restart"/>
            <w:shd w:val="clear" w:color="auto" w:fill="D9D9D9"/>
            <w:vAlign w:val="center"/>
          </w:tcPr>
          <w:p w:rsidR="00947AA2" w:rsidRDefault="00E05C0F">
            <w:pPr>
              <w:jc w:val="center"/>
              <w:rPr>
                <w:b/>
              </w:rPr>
            </w:pPr>
            <w:r>
              <w:rPr>
                <w:b/>
              </w:rPr>
              <w:t>Contract Identification and Title and</w:t>
            </w:r>
          </w:p>
          <w:p w:rsidR="00947AA2" w:rsidRDefault="00E05C0F">
            <w:pPr>
              <w:jc w:val="center"/>
              <w:rPr>
                <w:b/>
              </w:rPr>
            </w:pPr>
            <w:r>
              <w:rPr>
                <w:b/>
              </w:rPr>
              <w:t>Contact details of Client</w:t>
            </w:r>
          </w:p>
          <w:p w:rsidR="00947AA2" w:rsidRDefault="00E05C0F">
            <w:pPr>
              <w:jc w:val="center"/>
              <w:rPr>
                <w:b/>
              </w:rPr>
            </w:pPr>
            <w:r>
              <w:rPr>
                <w:b/>
              </w:rPr>
              <w:t>(Name, Address, telephone, email, fax)</w:t>
            </w:r>
          </w:p>
        </w:tc>
        <w:tc>
          <w:tcPr>
            <w:tcW w:w="3045" w:type="dxa"/>
            <w:gridSpan w:val="2"/>
            <w:shd w:val="clear" w:color="auto" w:fill="D9D9D9"/>
            <w:vAlign w:val="center"/>
          </w:tcPr>
          <w:p w:rsidR="00947AA2" w:rsidRDefault="00E05C0F">
            <w:pPr>
              <w:jc w:val="center"/>
              <w:rPr>
                <w:b/>
              </w:rPr>
            </w:pPr>
            <w:r>
              <w:rPr>
                <w:b/>
              </w:rPr>
              <w:t>Date of completion of Delivery</w:t>
            </w:r>
          </w:p>
        </w:tc>
        <w:tc>
          <w:tcPr>
            <w:tcW w:w="1950" w:type="dxa"/>
            <w:vMerge w:val="restart"/>
            <w:shd w:val="clear" w:color="auto" w:fill="D9D9D9"/>
            <w:vAlign w:val="center"/>
          </w:tcPr>
          <w:p w:rsidR="00947AA2" w:rsidRDefault="00E05C0F">
            <w:pPr>
              <w:jc w:val="center"/>
              <w:rPr>
                <w:b/>
              </w:rPr>
            </w:pPr>
            <w:r>
              <w:rPr>
                <w:b/>
              </w:rPr>
              <w:t>Remarks indicating reasons of late delivery, if any</w:t>
            </w:r>
          </w:p>
        </w:tc>
        <w:tc>
          <w:tcPr>
            <w:tcW w:w="2055" w:type="dxa"/>
            <w:vMerge w:val="restart"/>
            <w:shd w:val="clear" w:color="auto" w:fill="D9D9D9"/>
            <w:vAlign w:val="center"/>
          </w:tcPr>
          <w:p w:rsidR="00947AA2" w:rsidRDefault="00E05C0F">
            <w:pPr>
              <w:jc w:val="center"/>
              <w:rPr>
                <w:b/>
              </w:rPr>
            </w:pPr>
            <w:r>
              <w:rPr>
                <w:b/>
              </w:rPr>
              <w:t>Was the supplies of goods satisfactory?</w:t>
            </w:r>
          </w:p>
        </w:tc>
      </w:tr>
      <w:tr w:rsidR="00947AA2">
        <w:tc>
          <w:tcPr>
            <w:tcW w:w="1290" w:type="dxa"/>
            <w:vMerge/>
            <w:shd w:val="clear" w:color="auto" w:fill="D9D9D9"/>
            <w:vAlign w:val="center"/>
          </w:tcPr>
          <w:p w:rsidR="00947AA2" w:rsidRDefault="00947AA2">
            <w:pPr>
              <w:widowControl w:val="0"/>
              <w:pBdr>
                <w:top w:val="nil"/>
                <w:left w:val="nil"/>
                <w:bottom w:val="nil"/>
                <w:right w:val="nil"/>
                <w:between w:val="nil"/>
              </w:pBdr>
              <w:spacing w:line="276" w:lineRule="auto"/>
              <w:rPr>
                <w:b/>
              </w:rPr>
            </w:pPr>
          </w:p>
        </w:tc>
        <w:tc>
          <w:tcPr>
            <w:tcW w:w="915" w:type="dxa"/>
            <w:vMerge/>
            <w:shd w:val="clear" w:color="auto" w:fill="D9D9D9"/>
            <w:vAlign w:val="center"/>
          </w:tcPr>
          <w:p w:rsidR="00947AA2" w:rsidRDefault="00947AA2">
            <w:pPr>
              <w:widowControl w:val="0"/>
              <w:pBdr>
                <w:top w:val="nil"/>
                <w:left w:val="nil"/>
                <w:bottom w:val="nil"/>
                <w:right w:val="nil"/>
                <w:between w:val="nil"/>
              </w:pBdr>
              <w:spacing w:line="276" w:lineRule="auto"/>
              <w:rPr>
                <w:b/>
              </w:rPr>
            </w:pPr>
          </w:p>
        </w:tc>
        <w:tc>
          <w:tcPr>
            <w:tcW w:w="1185" w:type="dxa"/>
            <w:vMerge/>
            <w:shd w:val="clear" w:color="auto" w:fill="D9D9D9"/>
            <w:vAlign w:val="center"/>
          </w:tcPr>
          <w:p w:rsidR="00947AA2" w:rsidRDefault="00947AA2">
            <w:pPr>
              <w:widowControl w:val="0"/>
              <w:pBdr>
                <w:top w:val="nil"/>
                <w:left w:val="nil"/>
                <w:bottom w:val="nil"/>
                <w:right w:val="nil"/>
                <w:between w:val="nil"/>
              </w:pBdr>
              <w:spacing w:line="276" w:lineRule="auto"/>
              <w:rPr>
                <w:b/>
              </w:rPr>
            </w:pPr>
          </w:p>
        </w:tc>
        <w:tc>
          <w:tcPr>
            <w:tcW w:w="915" w:type="dxa"/>
            <w:vMerge/>
            <w:shd w:val="clear" w:color="auto" w:fill="D9D9D9"/>
            <w:vAlign w:val="center"/>
          </w:tcPr>
          <w:p w:rsidR="00947AA2" w:rsidRDefault="00947AA2">
            <w:pPr>
              <w:widowControl w:val="0"/>
              <w:pBdr>
                <w:top w:val="nil"/>
                <w:left w:val="nil"/>
                <w:bottom w:val="nil"/>
                <w:right w:val="nil"/>
                <w:between w:val="nil"/>
              </w:pBdr>
              <w:spacing w:line="276" w:lineRule="auto"/>
              <w:rPr>
                <w:b/>
              </w:rPr>
            </w:pPr>
          </w:p>
        </w:tc>
        <w:tc>
          <w:tcPr>
            <w:tcW w:w="3990" w:type="dxa"/>
            <w:vMerge/>
            <w:shd w:val="clear" w:color="auto" w:fill="D9D9D9"/>
            <w:vAlign w:val="center"/>
          </w:tcPr>
          <w:p w:rsidR="00947AA2" w:rsidRDefault="00947AA2">
            <w:pPr>
              <w:widowControl w:val="0"/>
              <w:pBdr>
                <w:top w:val="nil"/>
                <w:left w:val="nil"/>
                <w:bottom w:val="nil"/>
                <w:right w:val="nil"/>
                <w:between w:val="nil"/>
              </w:pBdr>
              <w:spacing w:line="276" w:lineRule="auto"/>
              <w:rPr>
                <w:b/>
              </w:rPr>
            </w:pPr>
          </w:p>
        </w:tc>
        <w:tc>
          <w:tcPr>
            <w:tcW w:w="1455" w:type="dxa"/>
            <w:shd w:val="clear" w:color="auto" w:fill="D9D9D9"/>
            <w:vAlign w:val="center"/>
          </w:tcPr>
          <w:p w:rsidR="00947AA2" w:rsidRDefault="00E05C0F">
            <w:pPr>
              <w:jc w:val="center"/>
              <w:rPr>
                <w:b/>
              </w:rPr>
            </w:pPr>
            <w:r>
              <w:rPr>
                <w:b/>
              </w:rPr>
              <w:t>As per Contract</w:t>
            </w:r>
          </w:p>
        </w:tc>
        <w:tc>
          <w:tcPr>
            <w:tcW w:w="1590" w:type="dxa"/>
            <w:shd w:val="clear" w:color="auto" w:fill="D9D9D9"/>
            <w:vAlign w:val="center"/>
          </w:tcPr>
          <w:p w:rsidR="00947AA2" w:rsidRDefault="00E05C0F">
            <w:pPr>
              <w:jc w:val="center"/>
              <w:rPr>
                <w:b/>
              </w:rPr>
            </w:pPr>
            <w:r>
              <w:rPr>
                <w:b/>
              </w:rPr>
              <w:t>Actual</w:t>
            </w:r>
          </w:p>
        </w:tc>
        <w:tc>
          <w:tcPr>
            <w:tcW w:w="1950" w:type="dxa"/>
            <w:vMerge/>
            <w:shd w:val="clear" w:color="auto" w:fill="D9D9D9"/>
            <w:vAlign w:val="center"/>
          </w:tcPr>
          <w:p w:rsidR="00947AA2" w:rsidRDefault="00947AA2">
            <w:pPr>
              <w:widowControl w:val="0"/>
              <w:pBdr>
                <w:top w:val="nil"/>
                <w:left w:val="nil"/>
                <w:bottom w:val="nil"/>
                <w:right w:val="nil"/>
                <w:between w:val="nil"/>
              </w:pBdr>
              <w:spacing w:line="276" w:lineRule="auto"/>
              <w:rPr>
                <w:b/>
              </w:rPr>
            </w:pPr>
          </w:p>
        </w:tc>
        <w:tc>
          <w:tcPr>
            <w:tcW w:w="2055" w:type="dxa"/>
            <w:vMerge/>
            <w:shd w:val="clear" w:color="auto" w:fill="D9D9D9"/>
            <w:vAlign w:val="center"/>
          </w:tcPr>
          <w:p w:rsidR="00947AA2" w:rsidRDefault="00947AA2">
            <w:pPr>
              <w:widowControl w:val="0"/>
              <w:pBdr>
                <w:top w:val="nil"/>
                <w:left w:val="nil"/>
                <w:bottom w:val="nil"/>
                <w:right w:val="nil"/>
                <w:between w:val="nil"/>
              </w:pBdr>
              <w:spacing w:line="276" w:lineRule="auto"/>
              <w:rPr>
                <w:b/>
              </w:rPr>
            </w:pPr>
          </w:p>
        </w:tc>
      </w:tr>
      <w:tr w:rsidR="00947AA2">
        <w:tc>
          <w:tcPr>
            <w:tcW w:w="1290" w:type="dxa"/>
          </w:tcPr>
          <w:p w:rsidR="00947AA2" w:rsidRDefault="00947AA2"/>
        </w:tc>
        <w:tc>
          <w:tcPr>
            <w:tcW w:w="915" w:type="dxa"/>
          </w:tcPr>
          <w:p w:rsidR="00947AA2" w:rsidRDefault="00947AA2"/>
        </w:tc>
        <w:tc>
          <w:tcPr>
            <w:tcW w:w="1185" w:type="dxa"/>
          </w:tcPr>
          <w:p w:rsidR="00947AA2" w:rsidRDefault="00947AA2"/>
        </w:tc>
        <w:tc>
          <w:tcPr>
            <w:tcW w:w="915" w:type="dxa"/>
          </w:tcPr>
          <w:p w:rsidR="00947AA2" w:rsidRDefault="00947AA2"/>
        </w:tc>
        <w:tc>
          <w:tcPr>
            <w:tcW w:w="3990" w:type="dxa"/>
          </w:tcPr>
          <w:p w:rsidR="00947AA2" w:rsidRDefault="00947AA2"/>
        </w:tc>
        <w:tc>
          <w:tcPr>
            <w:tcW w:w="1455" w:type="dxa"/>
          </w:tcPr>
          <w:p w:rsidR="00947AA2" w:rsidRDefault="00947AA2"/>
        </w:tc>
        <w:tc>
          <w:tcPr>
            <w:tcW w:w="1590" w:type="dxa"/>
          </w:tcPr>
          <w:p w:rsidR="00947AA2" w:rsidRDefault="00947AA2"/>
        </w:tc>
        <w:tc>
          <w:tcPr>
            <w:tcW w:w="1950" w:type="dxa"/>
          </w:tcPr>
          <w:p w:rsidR="00947AA2" w:rsidRDefault="00947AA2"/>
        </w:tc>
        <w:tc>
          <w:tcPr>
            <w:tcW w:w="2055" w:type="dxa"/>
          </w:tcPr>
          <w:p w:rsidR="00947AA2" w:rsidRDefault="00947AA2"/>
        </w:tc>
      </w:tr>
      <w:tr w:rsidR="00947AA2">
        <w:tc>
          <w:tcPr>
            <w:tcW w:w="1290" w:type="dxa"/>
          </w:tcPr>
          <w:p w:rsidR="00947AA2" w:rsidRDefault="00947AA2"/>
        </w:tc>
        <w:tc>
          <w:tcPr>
            <w:tcW w:w="915" w:type="dxa"/>
          </w:tcPr>
          <w:p w:rsidR="00947AA2" w:rsidRDefault="00947AA2"/>
        </w:tc>
        <w:tc>
          <w:tcPr>
            <w:tcW w:w="1185" w:type="dxa"/>
          </w:tcPr>
          <w:p w:rsidR="00947AA2" w:rsidRDefault="00947AA2"/>
        </w:tc>
        <w:tc>
          <w:tcPr>
            <w:tcW w:w="915" w:type="dxa"/>
          </w:tcPr>
          <w:p w:rsidR="00947AA2" w:rsidRDefault="00947AA2"/>
        </w:tc>
        <w:tc>
          <w:tcPr>
            <w:tcW w:w="3990" w:type="dxa"/>
          </w:tcPr>
          <w:p w:rsidR="00947AA2" w:rsidRDefault="00947AA2"/>
        </w:tc>
        <w:tc>
          <w:tcPr>
            <w:tcW w:w="1455" w:type="dxa"/>
          </w:tcPr>
          <w:p w:rsidR="00947AA2" w:rsidRDefault="00947AA2"/>
        </w:tc>
        <w:tc>
          <w:tcPr>
            <w:tcW w:w="1590" w:type="dxa"/>
          </w:tcPr>
          <w:p w:rsidR="00947AA2" w:rsidRDefault="00947AA2"/>
        </w:tc>
        <w:tc>
          <w:tcPr>
            <w:tcW w:w="1950" w:type="dxa"/>
          </w:tcPr>
          <w:p w:rsidR="00947AA2" w:rsidRDefault="00947AA2"/>
        </w:tc>
        <w:tc>
          <w:tcPr>
            <w:tcW w:w="2055" w:type="dxa"/>
          </w:tcPr>
          <w:p w:rsidR="00947AA2" w:rsidRDefault="00947AA2"/>
        </w:tc>
      </w:tr>
      <w:tr w:rsidR="00947AA2">
        <w:tc>
          <w:tcPr>
            <w:tcW w:w="1290" w:type="dxa"/>
          </w:tcPr>
          <w:p w:rsidR="00947AA2" w:rsidRDefault="00947AA2"/>
        </w:tc>
        <w:tc>
          <w:tcPr>
            <w:tcW w:w="915" w:type="dxa"/>
          </w:tcPr>
          <w:p w:rsidR="00947AA2" w:rsidRDefault="00947AA2"/>
        </w:tc>
        <w:tc>
          <w:tcPr>
            <w:tcW w:w="1185" w:type="dxa"/>
          </w:tcPr>
          <w:p w:rsidR="00947AA2" w:rsidRDefault="00947AA2"/>
        </w:tc>
        <w:tc>
          <w:tcPr>
            <w:tcW w:w="915" w:type="dxa"/>
          </w:tcPr>
          <w:p w:rsidR="00947AA2" w:rsidRDefault="00947AA2"/>
        </w:tc>
        <w:tc>
          <w:tcPr>
            <w:tcW w:w="3990" w:type="dxa"/>
          </w:tcPr>
          <w:p w:rsidR="00947AA2" w:rsidRDefault="00947AA2"/>
        </w:tc>
        <w:tc>
          <w:tcPr>
            <w:tcW w:w="1455" w:type="dxa"/>
          </w:tcPr>
          <w:p w:rsidR="00947AA2" w:rsidRDefault="00947AA2"/>
        </w:tc>
        <w:tc>
          <w:tcPr>
            <w:tcW w:w="1590" w:type="dxa"/>
          </w:tcPr>
          <w:p w:rsidR="00947AA2" w:rsidRDefault="00947AA2"/>
        </w:tc>
        <w:tc>
          <w:tcPr>
            <w:tcW w:w="1950" w:type="dxa"/>
          </w:tcPr>
          <w:p w:rsidR="00947AA2" w:rsidRDefault="00947AA2"/>
        </w:tc>
        <w:tc>
          <w:tcPr>
            <w:tcW w:w="2055" w:type="dxa"/>
          </w:tcPr>
          <w:p w:rsidR="00947AA2" w:rsidRDefault="00947AA2"/>
        </w:tc>
      </w:tr>
      <w:tr w:rsidR="00947AA2">
        <w:tc>
          <w:tcPr>
            <w:tcW w:w="1290" w:type="dxa"/>
          </w:tcPr>
          <w:p w:rsidR="00947AA2" w:rsidRDefault="00947AA2"/>
        </w:tc>
        <w:tc>
          <w:tcPr>
            <w:tcW w:w="915" w:type="dxa"/>
          </w:tcPr>
          <w:p w:rsidR="00947AA2" w:rsidRDefault="00947AA2"/>
        </w:tc>
        <w:tc>
          <w:tcPr>
            <w:tcW w:w="1185" w:type="dxa"/>
          </w:tcPr>
          <w:p w:rsidR="00947AA2" w:rsidRDefault="00947AA2"/>
        </w:tc>
        <w:tc>
          <w:tcPr>
            <w:tcW w:w="915" w:type="dxa"/>
          </w:tcPr>
          <w:p w:rsidR="00947AA2" w:rsidRDefault="00947AA2"/>
        </w:tc>
        <w:tc>
          <w:tcPr>
            <w:tcW w:w="3990" w:type="dxa"/>
          </w:tcPr>
          <w:p w:rsidR="00947AA2" w:rsidRDefault="00947AA2"/>
        </w:tc>
        <w:tc>
          <w:tcPr>
            <w:tcW w:w="1455" w:type="dxa"/>
          </w:tcPr>
          <w:p w:rsidR="00947AA2" w:rsidRDefault="00947AA2"/>
        </w:tc>
        <w:tc>
          <w:tcPr>
            <w:tcW w:w="1590" w:type="dxa"/>
          </w:tcPr>
          <w:p w:rsidR="00947AA2" w:rsidRDefault="00947AA2"/>
        </w:tc>
        <w:tc>
          <w:tcPr>
            <w:tcW w:w="1950" w:type="dxa"/>
          </w:tcPr>
          <w:p w:rsidR="00947AA2" w:rsidRDefault="00947AA2"/>
        </w:tc>
        <w:tc>
          <w:tcPr>
            <w:tcW w:w="2055" w:type="dxa"/>
          </w:tcPr>
          <w:p w:rsidR="00947AA2" w:rsidRDefault="00947AA2"/>
        </w:tc>
      </w:tr>
    </w:tbl>
    <w:p w:rsidR="00947AA2" w:rsidRDefault="00947AA2">
      <w:pPr>
        <w:ind w:left="1598" w:hanging="1598"/>
        <w:jc w:val="both"/>
      </w:pPr>
    </w:p>
    <w:p w:rsidR="00947AA2" w:rsidRDefault="00947AA2">
      <w:pPr>
        <w:pBdr>
          <w:top w:val="nil"/>
          <w:left w:val="nil"/>
          <w:bottom w:val="nil"/>
          <w:right w:val="nil"/>
          <w:between w:val="nil"/>
        </w:pBdr>
        <w:jc w:val="center"/>
        <w:rPr>
          <w:color w:val="000000"/>
        </w:rPr>
      </w:pPr>
    </w:p>
    <w:p w:rsidR="00947AA2" w:rsidRDefault="00947AA2">
      <w:pPr>
        <w:tabs>
          <w:tab w:val="left" w:pos="990"/>
          <w:tab w:val="left" w:pos="5040"/>
          <w:tab w:val="left" w:pos="5850"/>
        </w:tabs>
        <w:rPr>
          <w:color w:val="000000"/>
        </w:rPr>
      </w:pPr>
    </w:p>
    <w:p w:rsidR="00947AA2" w:rsidRDefault="00E05C0F">
      <w:pPr>
        <w:tabs>
          <w:tab w:val="left" w:pos="990"/>
          <w:tab w:val="left" w:pos="5040"/>
          <w:tab w:val="left" w:pos="5850"/>
        </w:tabs>
        <w:rPr>
          <w:color w:val="000000"/>
        </w:rPr>
      </w:pPr>
      <w:r>
        <w:rPr>
          <w:color w:val="000000"/>
        </w:rPr>
        <w:t>Name</w:t>
      </w:r>
      <w:r>
        <w:rPr>
          <w:color w:val="000000"/>
        </w:rPr>
        <w:tab/>
        <w:t>: _____________________________________________________________</w:t>
      </w:r>
    </w:p>
    <w:p w:rsidR="00947AA2" w:rsidRDefault="00947AA2">
      <w:pPr>
        <w:tabs>
          <w:tab w:val="left" w:pos="720"/>
        </w:tabs>
        <w:rPr>
          <w:color w:val="000000"/>
        </w:rPr>
      </w:pPr>
    </w:p>
    <w:p w:rsidR="00947AA2" w:rsidRDefault="00E05C0F">
      <w:pPr>
        <w:tabs>
          <w:tab w:val="left" w:pos="990"/>
        </w:tabs>
        <w:rPr>
          <w:color w:val="000000"/>
        </w:rPr>
      </w:pPr>
      <w:r>
        <w:rPr>
          <w:color w:val="000000"/>
        </w:rPr>
        <w:t>Title</w:t>
      </w:r>
      <w:r>
        <w:rPr>
          <w:color w:val="000000"/>
        </w:rPr>
        <w:tab/>
        <w:t>: _____________________________________________________________</w:t>
      </w:r>
    </w:p>
    <w:p w:rsidR="00947AA2" w:rsidRDefault="00947AA2">
      <w:pPr>
        <w:rPr>
          <w:color w:val="000000"/>
        </w:rPr>
      </w:pPr>
    </w:p>
    <w:p w:rsidR="00947AA2" w:rsidRDefault="00E05C0F">
      <w:pPr>
        <w:tabs>
          <w:tab w:val="left" w:pos="990"/>
        </w:tabs>
        <w:rPr>
          <w:color w:val="000000"/>
        </w:rPr>
      </w:pPr>
      <w:r>
        <w:rPr>
          <w:color w:val="000000"/>
        </w:rPr>
        <w:t>Date</w:t>
      </w:r>
      <w:r>
        <w:rPr>
          <w:color w:val="000000"/>
        </w:rPr>
        <w:tab/>
        <w:t>: _____________________________________________________________</w:t>
      </w:r>
    </w:p>
    <w:p w:rsidR="00947AA2" w:rsidRDefault="00947AA2">
      <w:pPr>
        <w:rPr>
          <w:color w:val="000000"/>
        </w:rPr>
      </w:pPr>
    </w:p>
    <w:p w:rsidR="00947AA2" w:rsidRDefault="00E05C0F">
      <w:pPr>
        <w:tabs>
          <w:tab w:val="left" w:pos="990"/>
        </w:tabs>
        <w:rPr>
          <w:b/>
          <w:color w:val="518ECB"/>
        </w:rPr>
      </w:pPr>
      <w:r>
        <w:rPr>
          <w:color w:val="000000"/>
        </w:rPr>
        <w:t>Signature</w:t>
      </w:r>
      <w:r>
        <w:rPr>
          <w:color w:val="000000"/>
        </w:rPr>
        <w:tab/>
        <w:t xml:space="preserve">: __________________________________________________________    </w:t>
      </w:r>
    </w:p>
    <w:sectPr w:rsidR="00947AA2">
      <w:pgSz w:w="16839" w:h="11907" w:orient="landscape"/>
      <w:pgMar w:top="1440" w:right="1077" w:bottom="1095" w:left="1077"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31B58" w:rsidRDefault="00B31B58">
      <w:r>
        <w:separator/>
      </w:r>
    </w:p>
  </w:endnote>
  <w:endnote w:type="continuationSeparator" w:id="0">
    <w:p w:rsidR="00B31B58" w:rsidRDefault="00B31B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Regular">
    <w:altName w:val="Times New Roman"/>
    <w:charset w:val="00"/>
    <w:family w:val="auto"/>
    <w:pitch w:val="default"/>
  </w:font>
  <w:font w:name="KUKGYU+ArialMT">
    <w:altName w:val="Arial"/>
    <w:panose1 w:val="00000000000000000000"/>
    <w:charset w:val="00"/>
    <w:family w:val="swiss"/>
    <w:notTrueType/>
    <w:pitch w:val="default"/>
    <w:sig w:usb0="00000003" w:usb1="00000000" w:usb2="00000000" w:usb3="00000000" w:csb0="00000001"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G Times">
    <w:panose1 w:val="00000000000000000000"/>
    <w:charset w:val="00"/>
    <w:family w:val="roman"/>
    <w:notTrueType/>
    <w:pitch w:val="variable"/>
    <w:sig w:usb0="00000003" w:usb1="00000000" w:usb2="00000000" w:usb3="00000000" w:csb0="00000001" w:csb1="00000000"/>
  </w:font>
  <w:font w:name="Times New Roman Bold">
    <w:panose1 w:val="02020803070505020304"/>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attrocento Sans">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AA2" w:rsidRDefault="00947AA2">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31B58" w:rsidRDefault="00B31B58">
      <w:r>
        <w:separator/>
      </w:r>
    </w:p>
  </w:footnote>
  <w:footnote w:type="continuationSeparator" w:id="0">
    <w:p w:rsidR="00B31B58" w:rsidRDefault="00B31B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AA2" w:rsidRDefault="00E05C0F">
    <w:pPr>
      <w:pBdr>
        <w:top w:val="nil"/>
        <w:left w:val="nil"/>
        <w:bottom w:val="nil"/>
        <w:right w:val="nil"/>
        <w:between w:val="nil"/>
      </w:pBdr>
      <w:tabs>
        <w:tab w:val="center" w:pos="4320"/>
        <w:tab w:val="right" w:pos="8640"/>
      </w:tabs>
      <w:rPr>
        <w:color w:val="000000"/>
      </w:rPr>
    </w:pPr>
    <w:r>
      <w:t xml:space="preserve">                                                                                                                             </w:t>
    </w:r>
    <w:r>
      <w:rPr>
        <w:rFonts w:ascii="Calibri" w:eastAsia="Calibri" w:hAnsi="Calibri" w:cs="Calibri"/>
        <w:color w:val="2C3E50"/>
        <w:sz w:val="23"/>
        <w:szCs w:val="23"/>
      </w:rPr>
      <w:t>ITB/2021/21221- PPEs</w:t>
    </w:r>
    <w:r>
      <w:rPr>
        <w:noProof/>
        <w:lang w:val="en-US"/>
      </w:rPr>
      <w:drawing>
        <wp:anchor distT="0" distB="0" distL="114300" distR="114300" simplePos="0" relativeHeight="251658240" behindDoc="0" locked="0" layoutInCell="1" hidden="0" allowOverlap="1">
          <wp:simplePos x="0" y="0"/>
          <wp:positionH relativeFrom="column">
            <wp:posOffset>3</wp:posOffset>
          </wp:positionH>
          <wp:positionV relativeFrom="paragraph">
            <wp:posOffset>-276223</wp:posOffset>
          </wp:positionV>
          <wp:extent cx="1714500" cy="495300"/>
          <wp:effectExtent l="0" t="0" r="0" b="0"/>
          <wp:wrapNone/>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t="-61702" b="-59574"/>
                  <a:stretch>
                    <a:fillRect/>
                  </a:stretch>
                </pic:blipFill>
                <pic:spPr>
                  <a:xfrm>
                    <a:off x="0" y="0"/>
                    <a:ext cx="1714500" cy="4953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2521EB"/>
    <w:multiLevelType w:val="multilevel"/>
    <w:tmpl w:val="BECACF1A"/>
    <w:lvl w:ilvl="0">
      <w:start w:val="1"/>
      <w:numFmt w:val="bullet"/>
      <w:pStyle w:val="bulletsundersub-sub-sub-chapter"/>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5F74FC8"/>
    <w:multiLevelType w:val="hybridMultilevel"/>
    <w:tmpl w:val="F72AC6FC"/>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7C2585C"/>
    <w:multiLevelType w:val="multilevel"/>
    <w:tmpl w:val="F9142F4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 w15:restartNumberingAfterBreak="0">
    <w:nsid w:val="39D319E9"/>
    <w:multiLevelType w:val="multilevel"/>
    <w:tmpl w:val="6FC699EE"/>
    <w:lvl w:ilvl="0">
      <w:start w:val="1"/>
      <w:numFmt w:val="bullet"/>
      <w:pStyle w:val="Normallis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A4649E8"/>
    <w:multiLevelType w:val="multilevel"/>
    <w:tmpl w:val="22CC61B8"/>
    <w:lvl w:ilvl="0">
      <w:start w:val="1"/>
      <w:numFmt w:val="lowerLetter"/>
      <w:lvlText w:val="%1."/>
      <w:lvlJc w:val="left"/>
      <w:pPr>
        <w:ind w:left="720" w:hanging="360"/>
      </w:pPr>
    </w:lvl>
    <w:lvl w:ilvl="1">
      <w:start w:val="1"/>
      <w:numFmt w:val="lowerLetter"/>
      <w:lvlText w:val="%2."/>
      <w:lvlJc w:val="left"/>
      <w:pPr>
        <w:ind w:left="1440" w:hanging="360"/>
      </w:pPr>
      <w:rPr>
        <w:rFonts w:ascii="Arial" w:eastAsia="Arial" w:hAnsi="Arial" w:cs="Arial"/>
        <w:b w:val="0"/>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48B4725F"/>
    <w:multiLevelType w:val="multilevel"/>
    <w:tmpl w:val="D7A69A82"/>
    <w:lvl w:ilvl="0">
      <w:start w:val="1"/>
      <w:numFmt w:val="bullet"/>
      <w:pStyle w:val="JICABullet2"/>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65413793"/>
    <w:multiLevelType w:val="multilevel"/>
    <w:tmpl w:val="70304110"/>
    <w:lvl w:ilvl="0">
      <w:start w:val="1"/>
      <w:numFmt w:val="bullet"/>
      <w:pStyle w:val="bulletsundersubchapter"/>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7" w15:restartNumberingAfterBreak="0">
    <w:nsid w:val="667151EB"/>
    <w:multiLevelType w:val="multilevel"/>
    <w:tmpl w:val="D0A4D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Subsub-heading"/>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3A969EF"/>
    <w:multiLevelType w:val="multilevel"/>
    <w:tmpl w:val="8190EB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7B1819C8"/>
    <w:multiLevelType w:val="multilevel"/>
    <w:tmpl w:val="632CF6B4"/>
    <w:lvl w:ilvl="0">
      <w:start w:val="1"/>
      <w:numFmt w:val="upperLetter"/>
      <w:pStyle w:val="Headingwithnumbers"/>
      <w:lvlText w:val="(%1)"/>
      <w:lvlJc w:val="left"/>
      <w:pPr>
        <w:ind w:left="720" w:hanging="360"/>
      </w:pPr>
    </w:lvl>
    <w:lvl w:ilvl="1">
      <w:start w:val="1"/>
      <w:numFmt w:val="lowerLetter"/>
      <w:pStyle w:val="Sub-heading"/>
      <w:lvlText w:val="%2."/>
      <w:lvlJc w:val="left"/>
      <w:pPr>
        <w:ind w:left="1440" w:hanging="360"/>
      </w:pPr>
    </w:lvl>
    <w:lvl w:ilvl="2">
      <w:start w:val="1"/>
      <w:numFmt w:val="lowerRoman"/>
      <w:pStyle w:val="Sub-sub-heading"/>
      <w:lvlText w:val="%3."/>
      <w:lvlJc w:val="right"/>
      <w:pPr>
        <w:ind w:left="2160" w:hanging="180"/>
      </w:pPr>
    </w:lvl>
    <w:lvl w:ilvl="3">
      <w:start w:val="1"/>
      <w:numFmt w:val="decimal"/>
      <w:pStyle w:val="Sub-sub-sub-heading"/>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4"/>
  </w:num>
  <w:num w:numId="2">
    <w:abstractNumId w:val="2"/>
  </w:num>
  <w:num w:numId="3">
    <w:abstractNumId w:val="8"/>
  </w:num>
  <w:num w:numId="4">
    <w:abstractNumId w:val="5"/>
  </w:num>
  <w:num w:numId="5">
    <w:abstractNumId w:val="9"/>
  </w:num>
  <w:num w:numId="6">
    <w:abstractNumId w:val="0"/>
  </w:num>
  <w:num w:numId="7">
    <w:abstractNumId w:val="7"/>
  </w:num>
  <w:num w:numId="8">
    <w:abstractNumId w:val="6"/>
  </w:num>
  <w:num w:numId="9">
    <w:abstractNumId w:val="3"/>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7AA2"/>
    <w:rsid w:val="00197229"/>
    <w:rsid w:val="002C40FF"/>
    <w:rsid w:val="004D3426"/>
    <w:rsid w:val="005E17C3"/>
    <w:rsid w:val="00615A4C"/>
    <w:rsid w:val="0063490D"/>
    <w:rsid w:val="00672FAD"/>
    <w:rsid w:val="00947AA2"/>
    <w:rsid w:val="00B31B58"/>
    <w:rsid w:val="00C56A89"/>
    <w:rsid w:val="00CD4EFA"/>
    <w:rsid w:val="00E05C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ACB1AF"/>
  <w15:docId w15:val="{5B688538-03AD-4D13-9421-90878FAD4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9807B0"/>
  </w:style>
  <w:style w:type="paragraph" w:styleId="Heading1">
    <w:name w:val="heading 1"/>
    <w:basedOn w:val="Normal"/>
    <w:next w:val="Normal"/>
    <w:link w:val="Heading1Char"/>
    <w:qFormat/>
    <w:rsid w:val="009969AA"/>
    <w:pPr>
      <w:keepNext/>
      <w:keepLines/>
      <w:spacing w:before="360" w:after="120"/>
      <w:outlineLvl w:val="0"/>
    </w:pPr>
    <w:rPr>
      <w:b/>
      <w:bCs/>
      <w:color w:val="5292C9"/>
      <w:sz w:val="28"/>
      <w:szCs w:val="28"/>
    </w:rPr>
  </w:style>
  <w:style w:type="paragraph" w:styleId="Heading2">
    <w:name w:val="heading 2"/>
    <w:basedOn w:val="Normal"/>
    <w:next w:val="Normal"/>
    <w:link w:val="Heading2Char"/>
    <w:unhideWhenUsed/>
    <w:qFormat/>
    <w:rsid w:val="00FF74EC"/>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link w:val="Heading3Char"/>
    <w:qFormat/>
    <w:rsid w:val="00226E7E"/>
    <w:pPr>
      <w:spacing w:after="280"/>
      <w:outlineLvl w:val="2"/>
    </w:pPr>
    <w:rPr>
      <w:b/>
      <w:bCs/>
      <w:sz w:val="22"/>
      <w:szCs w:val="22"/>
    </w:rPr>
  </w:style>
  <w:style w:type="paragraph" w:styleId="Heading4">
    <w:name w:val="heading 4"/>
    <w:basedOn w:val="Normal"/>
    <w:next w:val="Normal"/>
    <w:link w:val="Heading4Char"/>
    <w:unhideWhenUsed/>
    <w:qFormat/>
    <w:rsid w:val="00443C74"/>
    <w:pPr>
      <w:keepNext/>
      <w:keepLines/>
      <w:spacing w:before="200"/>
      <w:outlineLvl w:val="3"/>
    </w:pPr>
    <w:rPr>
      <w:rFonts w:ascii="Cambria" w:hAnsi="Cambria" w:cs="Times New Roman"/>
      <w:b/>
      <w:bCs/>
      <w:i/>
      <w:iCs/>
      <w:color w:val="4F81BD"/>
    </w:rPr>
  </w:style>
  <w:style w:type="paragraph" w:styleId="Heading5">
    <w:name w:val="heading 5"/>
    <w:basedOn w:val="Normal"/>
    <w:next w:val="Normal"/>
    <w:link w:val="Heading5Char"/>
    <w:qFormat/>
    <w:rsid w:val="00FF74EC"/>
    <w:pPr>
      <w:spacing w:before="240" w:after="60"/>
      <w:outlineLvl w:val="4"/>
    </w:pPr>
    <w:rPr>
      <w:rFonts w:ascii="Verdana" w:hAnsi="Verdana"/>
      <w:b/>
      <w:bCs/>
      <w:i/>
      <w:iCs/>
      <w:sz w:val="26"/>
      <w:szCs w:val="26"/>
    </w:rPr>
  </w:style>
  <w:style w:type="paragraph" w:styleId="Heading6">
    <w:name w:val="heading 6"/>
    <w:basedOn w:val="Normal"/>
    <w:next w:val="Normal"/>
    <w:link w:val="Heading6Char"/>
    <w:uiPriority w:val="9"/>
    <w:qFormat/>
    <w:rsid w:val="00FF74EC"/>
    <w:pPr>
      <w:spacing w:before="240" w:after="60"/>
      <w:outlineLvl w:val="5"/>
    </w:pPr>
    <w:rPr>
      <w:b/>
      <w:bCs/>
      <w:sz w:val="22"/>
      <w:szCs w:val="22"/>
    </w:rPr>
  </w:style>
  <w:style w:type="paragraph" w:styleId="Heading7">
    <w:name w:val="heading 7"/>
    <w:basedOn w:val="Normal"/>
    <w:next w:val="Normal"/>
    <w:link w:val="Heading7Char"/>
    <w:semiHidden/>
    <w:unhideWhenUsed/>
    <w:qFormat/>
    <w:rsid w:val="00016AA2"/>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rsid w:val="000F752C"/>
    <w:pPr>
      <w:spacing w:before="240" w:after="60"/>
      <w:jc w:val="center"/>
      <w:outlineLvl w:val="0"/>
    </w:pPr>
    <w:rPr>
      <w:b/>
      <w:bCs/>
      <w:kern w:val="28"/>
      <w:sz w:val="32"/>
      <w:szCs w:val="32"/>
      <w:lang w:val="en-US"/>
    </w:rPr>
  </w:style>
  <w:style w:type="paragraph" w:styleId="BalloonText">
    <w:name w:val="Balloon Text"/>
    <w:basedOn w:val="Normal"/>
    <w:link w:val="BalloonTextChar1"/>
    <w:uiPriority w:val="99"/>
    <w:rsid w:val="00443C74"/>
    <w:rPr>
      <w:rFonts w:ascii="Tahoma" w:hAnsi="Tahoma" w:cs="Tahoma"/>
      <w:sz w:val="16"/>
      <w:szCs w:val="16"/>
    </w:rPr>
  </w:style>
  <w:style w:type="character" w:customStyle="1" w:styleId="BalloonTextChar">
    <w:name w:val="Balloon Text Char"/>
    <w:basedOn w:val="DefaultParagraphFont"/>
    <w:uiPriority w:val="99"/>
    <w:semiHidden/>
    <w:rsid w:val="00573ED5"/>
    <w:rPr>
      <w:rFonts w:ascii="Lucida Grande" w:hAnsi="Lucida Grande"/>
      <w:sz w:val="18"/>
      <w:szCs w:val="18"/>
    </w:rPr>
  </w:style>
  <w:style w:type="paragraph" w:styleId="Header">
    <w:name w:val="header"/>
    <w:aliases w:val="UNOPS Header"/>
    <w:basedOn w:val="Normal"/>
    <w:link w:val="HeaderChar"/>
    <w:qFormat/>
    <w:rsid w:val="006F1BAA"/>
    <w:pPr>
      <w:tabs>
        <w:tab w:val="center" w:pos="4320"/>
        <w:tab w:val="right" w:pos="8640"/>
      </w:tabs>
    </w:pPr>
  </w:style>
  <w:style w:type="paragraph" w:styleId="Footer">
    <w:name w:val="footer"/>
    <w:basedOn w:val="Normal"/>
    <w:link w:val="FooterChar"/>
    <w:uiPriority w:val="99"/>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customStyle="1" w:styleId="FooterChar">
    <w:name w:val="Footer Char"/>
    <w:link w:val="Footer"/>
    <w:uiPriority w:val="99"/>
    <w:rsid w:val="00251914"/>
    <w:rPr>
      <w:sz w:val="24"/>
      <w:szCs w:val="24"/>
    </w:rPr>
  </w:style>
  <w:style w:type="character" w:customStyle="1" w:styleId="BalloonTextChar1">
    <w:name w:val="Balloon Text Char1"/>
    <w:link w:val="BalloonText"/>
    <w:rsid w:val="00443C74"/>
    <w:rPr>
      <w:rFonts w:ascii="Tahoma" w:hAnsi="Tahoma" w:cs="Tahoma"/>
      <w:sz w:val="16"/>
      <w:szCs w:val="16"/>
    </w:rPr>
  </w:style>
  <w:style w:type="character" w:customStyle="1" w:styleId="Heading1Char">
    <w:name w:val="Heading 1 Char"/>
    <w:link w:val="Heading1"/>
    <w:rsid w:val="009969AA"/>
    <w:rPr>
      <w:rFonts w:ascii="Arial" w:hAnsi="Arial"/>
      <w:b/>
      <w:bCs/>
      <w:color w:val="5292C9"/>
      <w:sz w:val="28"/>
      <w:szCs w:val="28"/>
      <w:lang w:val="en-US" w:eastAsia="en-US"/>
    </w:rPr>
  </w:style>
  <w:style w:type="character" w:customStyle="1" w:styleId="Heading4Char">
    <w:name w:val="Heading 4 Char"/>
    <w:link w:val="Heading4"/>
    <w:rsid w:val="00443C74"/>
    <w:rPr>
      <w:rFonts w:ascii="Cambria" w:eastAsia="Times New Roman" w:hAnsi="Cambria" w:cs="Times New Roman"/>
      <w:b/>
      <w:bCs/>
      <w:i/>
      <w:iCs/>
      <w:color w:val="4F81BD"/>
      <w:sz w:val="24"/>
      <w:szCs w:val="24"/>
    </w:rPr>
  </w:style>
  <w:style w:type="paragraph" w:styleId="ListParagraph">
    <w:name w:val="List Paragraph"/>
    <w:basedOn w:val="Normal"/>
    <w:link w:val="ListParagraphChar"/>
    <w:qFormat/>
    <w:rsid w:val="00443C74"/>
    <w:pPr>
      <w:spacing w:after="200" w:line="276" w:lineRule="auto"/>
      <w:ind w:left="720"/>
      <w:contextualSpacing/>
    </w:pPr>
    <w:rPr>
      <w:rFonts w:ascii="Calibri" w:eastAsia="Calibri" w:hAnsi="Calibri"/>
      <w:sz w:val="22"/>
      <w:szCs w:val="22"/>
    </w:rPr>
  </w:style>
  <w:style w:type="character" w:styleId="Hyperlink">
    <w:name w:val="Hyperlink"/>
    <w:unhideWhenUsed/>
    <w:rsid w:val="00443C74"/>
    <w:rPr>
      <w:color w:val="2E74C5"/>
      <w:u w:val="single"/>
    </w:rPr>
  </w:style>
  <w:style w:type="character" w:customStyle="1" w:styleId="HeaderChar">
    <w:name w:val="Header Char"/>
    <w:aliases w:val="UNOPS Header Char"/>
    <w:link w:val="Header"/>
    <w:uiPriority w:val="99"/>
    <w:rsid w:val="00443C74"/>
    <w:rPr>
      <w:sz w:val="24"/>
      <w:szCs w:val="24"/>
    </w:rPr>
  </w:style>
  <w:style w:type="paragraph" w:customStyle="1" w:styleId="Pa0">
    <w:name w:val="Pa0"/>
    <w:basedOn w:val="Normal"/>
    <w:next w:val="Normal"/>
    <w:uiPriority w:val="99"/>
    <w:rsid w:val="00443C74"/>
    <w:pPr>
      <w:autoSpaceDE w:val="0"/>
      <w:autoSpaceDN w:val="0"/>
      <w:adjustRightInd w:val="0"/>
      <w:spacing w:line="241" w:lineRule="atLeast"/>
    </w:pPr>
  </w:style>
  <w:style w:type="character" w:customStyle="1" w:styleId="A0">
    <w:name w:val="A0"/>
    <w:uiPriority w:val="99"/>
    <w:rsid w:val="00443C74"/>
    <w:rPr>
      <w:b/>
      <w:bCs/>
      <w:color w:val="000000"/>
      <w:sz w:val="30"/>
      <w:szCs w:val="30"/>
    </w:rPr>
  </w:style>
  <w:style w:type="character" w:customStyle="1" w:styleId="A2">
    <w:name w:val="A2"/>
    <w:uiPriority w:val="99"/>
    <w:rsid w:val="00443C74"/>
    <w:rPr>
      <w:color w:val="000000"/>
      <w:sz w:val="18"/>
      <w:szCs w:val="18"/>
    </w:rPr>
  </w:style>
  <w:style w:type="character" w:customStyle="1" w:styleId="apple-style-span">
    <w:name w:val="apple-style-span"/>
    <w:uiPriority w:val="99"/>
    <w:rsid w:val="00443C74"/>
  </w:style>
  <w:style w:type="paragraph" w:customStyle="1" w:styleId="Default">
    <w:name w:val="Default"/>
    <w:basedOn w:val="Normal"/>
    <w:rsid w:val="00443C74"/>
    <w:pPr>
      <w:autoSpaceDE w:val="0"/>
      <w:autoSpaceDN w:val="0"/>
    </w:pPr>
    <w:rPr>
      <w:rFonts w:eastAsia="Calibri"/>
      <w:color w:val="000000"/>
    </w:rPr>
  </w:style>
  <w:style w:type="paragraph" w:customStyle="1" w:styleId="BodyText1">
    <w:name w:val="Body Text 1"/>
    <w:basedOn w:val="Normal"/>
    <w:rsid w:val="00443C74"/>
    <w:pPr>
      <w:autoSpaceDE w:val="0"/>
      <w:autoSpaceDN w:val="0"/>
      <w:spacing w:after="240" w:line="280" w:lineRule="atLeast"/>
      <w:jc w:val="both"/>
    </w:pPr>
    <w:rPr>
      <w:rFonts w:eastAsia="SimSun"/>
      <w:lang w:eastAsia="zh-CN"/>
    </w:rPr>
  </w:style>
  <w:style w:type="paragraph" w:customStyle="1" w:styleId="BasicParagraph">
    <w:name w:val="[Basic Paragraph]"/>
    <w:basedOn w:val="Normal"/>
    <w:uiPriority w:val="99"/>
    <w:rsid w:val="00443C74"/>
    <w:pPr>
      <w:autoSpaceDE w:val="0"/>
      <w:autoSpaceDN w:val="0"/>
      <w:spacing w:line="288" w:lineRule="auto"/>
    </w:pPr>
    <w:rPr>
      <w:rFonts w:ascii="Times Regular" w:eastAsia="SimSun" w:hAnsi="Times Regular" w:cs="SimSun"/>
      <w:color w:val="000000"/>
      <w:lang w:eastAsia="zh-CN"/>
    </w:rPr>
  </w:style>
  <w:style w:type="character" w:customStyle="1" w:styleId="Subheading2">
    <w:name w:val="Subheading 2"/>
    <w:uiPriority w:val="99"/>
    <w:rsid w:val="00443C74"/>
    <w:rPr>
      <w:rFonts w:ascii="Arial" w:hAnsi="Arial" w:cs="Arial" w:hint="default"/>
      <w:b/>
      <w:bCs/>
    </w:rPr>
  </w:style>
  <w:style w:type="table" w:styleId="TableGrid">
    <w:name w:val="Table Grid"/>
    <w:basedOn w:val="TableNormal"/>
    <w:uiPriority w:val="59"/>
    <w:rsid w:val="00891BBA"/>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A4"/>
    <w:uiPriority w:val="99"/>
    <w:rsid w:val="004431AE"/>
    <w:rPr>
      <w:rFonts w:cs="KUKGYU+ArialMT"/>
      <w:color w:val="000000"/>
      <w:sz w:val="22"/>
      <w:szCs w:val="22"/>
    </w:rPr>
  </w:style>
  <w:style w:type="character" w:styleId="Emphasis">
    <w:name w:val="Emphasis"/>
    <w:uiPriority w:val="20"/>
    <w:qFormat/>
    <w:rsid w:val="00FA3AF5"/>
    <w:rPr>
      <w:i/>
      <w:iCs/>
    </w:rPr>
  </w:style>
  <w:style w:type="character" w:customStyle="1" w:styleId="Heading2Char">
    <w:name w:val="Heading 2 Char"/>
    <w:basedOn w:val="DefaultParagraphFont"/>
    <w:link w:val="Heading2"/>
    <w:uiPriority w:val="9"/>
    <w:rsid w:val="00FF74EC"/>
    <w:rPr>
      <w:rFonts w:asciiTheme="majorHAnsi" w:eastAsiaTheme="majorEastAsia" w:hAnsiTheme="majorHAnsi" w:cstheme="majorBidi"/>
      <w:b/>
      <w:bCs/>
      <w:i/>
      <w:iCs/>
      <w:sz w:val="28"/>
      <w:szCs w:val="28"/>
      <w:lang w:val="en-US" w:eastAsia="en-US"/>
    </w:rPr>
  </w:style>
  <w:style w:type="character" w:customStyle="1" w:styleId="Heading5Char">
    <w:name w:val="Heading 5 Char"/>
    <w:basedOn w:val="DefaultParagraphFont"/>
    <w:link w:val="Heading5"/>
    <w:rsid w:val="00FF74EC"/>
    <w:rPr>
      <w:rFonts w:ascii="Verdana" w:hAnsi="Verdana"/>
      <w:b/>
      <w:bCs/>
      <w:i/>
      <w:iCs/>
      <w:sz w:val="26"/>
      <w:szCs w:val="26"/>
    </w:rPr>
  </w:style>
  <w:style w:type="character" w:customStyle="1" w:styleId="Heading6Char">
    <w:name w:val="Heading 6 Char"/>
    <w:basedOn w:val="DefaultParagraphFont"/>
    <w:link w:val="Heading6"/>
    <w:uiPriority w:val="9"/>
    <w:rsid w:val="00FF74EC"/>
    <w:rPr>
      <w:b/>
      <w:bCs/>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customStyle="1" w:styleId="BodyText3Char">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bCs/>
    </w:rPr>
  </w:style>
  <w:style w:type="paragraph" w:styleId="BodyText2">
    <w:name w:val="Body Text 2"/>
    <w:basedOn w:val="Normal"/>
    <w:link w:val="BodyText2Char"/>
    <w:rsid w:val="00FF74EC"/>
    <w:rPr>
      <w:rFonts w:ascii="Verdana" w:hAnsi="Verdana"/>
      <w:i/>
      <w:iCs/>
    </w:rPr>
  </w:style>
  <w:style w:type="character" w:customStyle="1" w:styleId="BodyText2Char">
    <w:name w:val="Body Text 2 Char"/>
    <w:basedOn w:val="DefaultParagraphFont"/>
    <w:link w:val="BodyText2"/>
    <w:rsid w:val="00FF74EC"/>
    <w:rPr>
      <w:rFonts w:ascii="Verdana" w:hAnsi="Verdana"/>
      <w:i/>
      <w:iCs/>
      <w:lang w:val="en-US" w:eastAsia="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customStyle="1" w:styleId="BodyTextChar">
    <w:name w:val="Body Text Char"/>
    <w:basedOn w:val="DefaultParagraphFont"/>
    <w:link w:val="BodyText"/>
    <w:uiPriority w:val="99"/>
    <w:rsid w:val="00FF74EC"/>
    <w:rPr>
      <w:rFonts w:ascii="Verdana" w:eastAsia="Arial Unicode MS" w:hAnsi="Verdana"/>
      <w:color w:val="0000FF"/>
      <w:sz w:val="22"/>
      <w:lang w:val="en-US" w:eastAsia="en-US"/>
    </w:rPr>
  </w:style>
  <w:style w:type="paragraph" w:styleId="TOC1">
    <w:name w:val="toc 1"/>
    <w:basedOn w:val="Normal"/>
    <w:next w:val="Normal"/>
    <w:autoRedefine/>
    <w:uiPriority w:val="39"/>
    <w:rsid w:val="00FF74EC"/>
    <w:pPr>
      <w:tabs>
        <w:tab w:val="right" w:leader="dot" w:pos="9781"/>
      </w:tabs>
      <w:spacing w:before="120" w:after="120"/>
    </w:pPr>
    <w:rPr>
      <w:b/>
      <w:bCs/>
      <w:caps/>
    </w:rPr>
  </w:style>
  <w:style w:type="paragraph" w:styleId="TOC2">
    <w:name w:val="toc 2"/>
    <w:basedOn w:val="Normal"/>
    <w:next w:val="Normal"/>
    <w:autoRedefine/>
    <w:uiPriority w:val="39"/>
    <w:rsid w:val="00FF74EC"/>
    <w:pPr>
      <w:ind w:left="200"/>
    </w:pPr>
    <w:rPr>
      <w:smallCaps/>
    </w:rPr>
  </w:style>
  <w:style w:type="paragraph" w:styleId="TOC3">
    <w:name w:val="toc 3"/>
    <w:basedOn w:val="Normal"/>
    <w:next w:val="Normal"/>
    <w:autoRedefine/>
    <w:rsid w:val="00FF74EC"/>
    <w:pPr>
      <w:ind w:left="400"/>
    </w:pPr>
    <w:rPr>
      <w:i/>
      <w:iCs/>
    </w:rPr>
  </w:style>
  <w:style w:type="paragraph" w:styleId="TOC4">
    <w:name w:val="toc 4"/>
    <w:basedOn w:val="Normal"/>
    <w:next w:val="Normal"/>
    <w:autoRedefine/>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customStyle="1" w:styleId="BodyTextIndent3Char">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rsid w:val="00FF74EC"/>
    <w:pPr>
      <w:ind w:left="1000"/>
    </w:pPr>
    <w:rPr>
      <w:sz w:val="18"/>
      <w:szCs w:val="18"/>
    </w:rPr>
  </w:style>
  <w:style w:type="paragraph" w:styleId="TOC7">
    <w:name w:val="toc 7"/>
    <w:basedOn w:val="Normal"/>
    <w:next w:val="Normal"/>
    <w:autoRedefine/>
    <w:rsid w:val="00FF74EC"/>
    <w:pPr>
      <w:ind w:left="1200"/>
    </w:pPr>
    <w:rPr>
      <w:sz w:val="18"/>
      <w:szCs w:val="18"/>
    </w:rPr>
  </w:style>
  <w:style w:type="paragraph" w:styleId="TOC8">
    <w:name w:val="toc 8"/>
    <w:basedOn w:val="Normal"/>
    <w:next w:val="Normal"/>
    <w:autoRedefine/>
    <w:rsid w:val="00FF74EC"/>
    <w:pPr>
      <w:ind w:left="1400"/>
    </w:pPr>
    <w:rPr>
      <w:sz w:val="18"/>
      <w:szCs w:val="18"/>
    </w:rPr>
  </w:style>
  <w:style w:type="paragraph" w:styleId="TOC9">
    <w:name w:val="toc 9"/>
    <w:basedOn w:val="Normal"/>
    <w:next w:val="Normal"/>
    <w:autoRedefine/>
    <w:rsid w:val="00FF74EC"/>
    <w:pPr>
      <w:ind w:left="1600"/>
    </w:pPr>
    <w:rPr>
      <w:sz w:val="18"/>
      <w:szCs w:val="18"/>
    </w:rPr>
  </w:style>
  <w:style w:type="paragraph" w:styleId="DocumentMap">
    <w:name w:val="Document Map"/>
    <w:basedOn w:val="Normal"/>
    <w:link w:val="DocumentMapChar"/>
    <w:rsid w:val="00FF74EC"/>
    <w:pPr>
      <w:shd w:val="clear" w:color="auto" w:fill="000080"/>
    </w:pPr>
    <w:rPr>
      <w:rFonts w:ascii="Tahoma" w:hAnsi="Tahoma" w:cs="Tahoma"/>
    </w:rPr>
  </w:style>
  <w:style w:type="character" w:customStyle="1" w:styleId="DocumentMapChar">
    <w:name w:val="Document Map Char"/>
    <w:basedOn w:val="DefaultParagraphFont"/>
    <w:link w:val="DocumentMap"/>
    <w:rsid w:val="00FF74EC"/>
    <w:rPr>
      <w:rFonts w:ascii="Tahoma" w:hAnsi="Tahoma" w:cs="Tahoma"/>
      <w:shd w:val="clear" w:color="auto" w:fill="000080"/>
    </w:rPr>
  </w:style>
  <w:style w:type="paragraph" w:customStyle="1" w:styleId="Style1">
    <w:name w:val="Style1"/>
    <w:basedOn w:val="Heading4"/>
    <w:rsid w:val="00FF74EC"/>
    <w:pPr>
      <w:keepLines w:val="0"/>
      <w:spacing w:before="0"/>
      <w:jc w:val="both"/>
    </w:pPr>
    <w:rPr>
      <w:rFonts w:ascii="Verdana" w:hAnsi="Verdana"/>
      <w:i w:val="0"/>
      <w:iCs w:val="0"/>
      <w:color w:val="000080"/>
      <w:szCs w:val="28"/>
    </w:rPr>
  </w:style>
  <w:style w:type="paragraph" w:customStyle="1" w:styleId="StyleRedRight04cm">
    <w:name w:val="Style Red Right:  0.4 cm"/>
    <w:basedOn w:val="Normal"/>
    <w:rsid w:val="00FF74EC"/>
    <w:pPr>
      <w:ind w:right="227"/>
    </w:pPr>
    <w:rPr>
      <w:rFonts w:ascii="Verdana" w:hAnsi="Verdana"/>
      <w:color w:val="FF0000"/>
    </w:rPr>
  </w:style>
  <w:style w:type="paragraph" w:styleId="Index1">
    <w:name w:val="index 1"/>
    <w:basedOn w:val="Normal"/>
    <w:next w:val="Normal"/>
    <w:autoRedefine/>
    <w:rsid w:val="00FF74EC"/>
    <w:pPr>
      <w:ind w:left="240" w:hanging="240"/>
    </w:pPr>
    <w:rPr>
      <w:rFonts w:ascii="Verdana" w:hAnsi="Verdana"/>
    </w:rPr>
  </w:style>
  <w:style w:type="paragraph" w:customStyle="1" w:styleId="Style2">
    <w:name w:val="Style2"/>
    <w:basedOn w:val="BodyText"/>
    <w:rsid w:val="00FF74EC"/>
    <w:rPr>
      <w:color w:val="FF0000"/>
    </w:rPr>
  </w:style>
  <w:style w:type="character" w:customStyle="1" w:styleId="StyleRed">
    <w:name w:val="Style Red"/>
    <w:rsid w:val="00FF74EC"/>
    <w:rPr>
      <w:rFonts w:ascii="Verdana" w:hAnsi="Verdana"/>
      <w:color w:val="FF0000"/>
      <w:sz w:val="20"/>
      <w:szCs w:val="24"/>
    </w:rPr>
  </w:style>
  <w:style w:type="paragraph" w:customStyle="1" w:styleId="Style3">
    <w:name w:val="Style3"/>
    <w:basedOn w:val="Normal"/>
    <w:next w:val="Normal"/>
    <w:autoRedefine/>
    <w:rsid w:val="00FF74EC"/>
    <w:rPr>
      <w:rFonts w:ascii="Verdana" w:hAnsi="Verdana"/>
    </w:rPr>
  </w:style>
  <w:style w:type="numbering" w:customStyle="1" w:styleId="StyleNumbered">
    <w:name w:val="Style Numbered"/>
    <w:basedOn w:val="NoList"/>
    <w:rsid w:val="00FF74EC"/>
  </w:style>
  <w:style w:type="numbering" w:customStyle="1" w:styleId="StyleNumbered1">
    <w:name w:val="Style Numbered1"/>
    <w:basedOn w:val="NoList"/>
    <w:rsid w:val="00FF74EC"/>
  </w:style>
  <w:style w:type="numbering" w:customStyle="1" w:styleId="StyleNumberedTimesNewRoman">
    <w:name w:val="Style Numbered Times New Roman"/>
    <w:basedOn w:val="NoList"/>
    <w:rsid w:val="00FF74EC"/>
  </w:style>
  <w:style w:type="paragraph" w:customStyle="1" w:styleId="StyleBodyTextIndent3Verdana12pt">
    <w:name w:val="Style Body Text Indent 3 + Verdana 12 pt"/>
    <w:basedOn w:val="BodyTextIndent3"/>
    <w:link w:val="StyleBodyTextIndent3Verdana12ptChar"/>
    <w:rsid w:val="00FF74EC"/>
    <w:rPr>
      <w:sz w:val="20"/>
    </w:rPr>
  </w:style>
  <w:style w:type="character" w:customStyle="1" w:styleId="StyleBodyTextIndent3Verdana12ptChar">
    <w:name w:val="Style Body Text Indent 3 + Verdana 12 pt Char"/>
    <w:link w:val="StyleBodyTextIndent3Verdana12pt"/>
    <w:rsid w:val="00FF74EC"/>
    <w:rPr>
      <w:rFonts w:ascii="Verdana" w:hAnsi="Verdana"/>
      <w:szCs w:val="16"/>
    </w:rPr>
  </w:style>
  <w:style w:type="paragraph" w:customStyle="1" w:styleId="StyleRight04cm">
    <w:name w:val="Style Right:  0.4 cm"/>
    <w:basedOn w:val="Normal"/>
    <w:rsid w:val="00FF74EC"/>
    <w:pPr>
      <w:ind w:right="227"/>
    </w:pPr>
    <w:rPr>
      <w:rFonts w:ascii="Verdana" w:hAnsi="Verdana"/>
    </w:rPr>
  </w:style>
  <w:style w:type="paragraph" w:customStyle="1" w:styleId="StyleBodyTextBoldBlack">
    <w:name w:val="Style Body Text + Bold Black"/>
    <w:basedOn w:val="BodyText"/>
    <w:rsid w:val="00FF74EC"/>
    <w:rPr>
      <w:b/>
      <w:bCs/>
      <w:color w:val="000000"/>
      <w:sz w:val="20"/>
    </w:rPr>
  </w:style>
  <w:style w:type="paragraph" w:customStyle="1" w:styleId="StyleBodyText12ptBlackLeftLinespacingsingle">
    <w:name w:val="Style Body Text + 12 pt Black Left Line spacing:  single"/>
    <w:basedOn w:val="BodyText"/>
    <w:rsid w:val="00FF74EC"/>
    <w:pPr>
      <w:spacing w:line="240" w:lineRule="auto"/>
      <w:jc w:val="left"/>
    </w:pPr>
    <w:rPr>
      <w:rFonts w:eastAsia="Times New Roman"/>
      <w:color w:val="000000"/>
      <w:sz w:val="20"/>
    </w:rPr>
  </w:style>
  <w:style w:type="paragraph" w:customStyle="1" w:styleId="StyleBodyText12ptBlackLeftLinespacingsingle1">
    <w:name w:val="Style Body Text + 12 pt Black Left Line spacing:  single1"/>
    <w:basedOn w:val="BodyText"/>
    <w:autoRedefine/>
    <w:rsid w:val="00FF74EC"/>
    <w:pPr>
      <w:spacing w:line="240" w:lineRule="auto"/>
      <w:jc w:val="left"/>
    </w:pPr>
    <w:rPr>
      <w:rFonts w:eastAsia="Times New Roman"/>
      <w:color w:val="000000"/>
      <w:sz w:val="20"/>
    </w:rPr>
  </w:style>
  <w:style w:type="paragraph" w:customStyle="1" w:styleId="StyleBodyText10ptBlackLeftLinespacingsingle">
    <w:name w:val="Style Body Text + 10 pt Black Left Line spacing:  single"/>
    <w:basedOn w:val="Normal"/>
    <w:next w:val="Normal"/>
    <w:rsid w:val="00FF74EC"/>
    <w:rPr>
      <w:rFonts w:ascii="Verdana" w:hAnsi="Verdana"/>
      <w:color w:val="000000"/>
    </w:rPr>
  </w:style>
  <w:style w:type="paragraph" w:customStyle="1" w:styleId="JICAheadline2">
    <w:name w:val="JICA headline 2"/>
    <w:basedOn w:val="Normal"/>
    <w:autoRedefine/>
    <w:rsid w:val="00FF74EC"/>
    <w:pPr>
      <w:shd w:val="clear" w:color="auto" w:fill="3366FF"/>
      <w:tabs>
        <w:tab w:val="center" w:pos="4320"/>
        <w:tab w:val="right" w:pos="8640"/>
      </w:tabs>
      <w:autoSpaceDE w:val="0"/>
      <w:autoSpaceDN w:val="0"/>
      <w:adjustRightInd w:val="0"/>
    </w:pPr>
    <w:rPr>
      <w:rFonts w:ascii="Verdana" w:hAnsi="Verdana"/>
      <w:b/>
      <w:caps/>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customStyle="1" w:styleId="BodyTextIndentChar">
    <w:name w:val="Body Text Indent Char"/>
    <w:basedOn w:val="DefaultParagraphFont"/>
    <w:link w:val="BodyTextIndent"/>
    <w:rsid w:val="00FF74EC"/>
    <w:rPr>
      <w:rFonts w:ascii="Verdana" w:hAnsi="Verdana"/>
      <w:szCs w:val="24"/>
    </w:rPr>
  </w:style>
  <w:style w:type="paragraph" w:customStyle="1" w:styleId="JICAHeadline1">
    <w:name w:val="JICA Headline 1"/>
    <w:basedOn w:val="Heading1"/>
    <w:autoRedefine/>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customStyle="1" w:styleId="BodyTextIndent2Char">
    <w:name w:val="Body Text Indent 2 Char"/>
    <w:basedOn w:val="DefaultParagraphFont"/>
    <w:link w:val="BodyTextIndent2"/>
    <w:uiPriority w:val="99"/>
    <w:rsid w:val="00FF74EC"/>
    <w:rPr>
      <w:rFonts w:ascii="Verdana" w:hAnsi="Verdana"/>
      <w:szCs w:val="24"/>
    </w:rPr>
  </w:style>
  <w:style w:type="paragraph" w:customStyle="1" w:styleId="JICABullet2">
    <w:name w:val="JICA Bullet 2"/>
    <w:basedOn w:val="Normal"/>
    <w:rsid w:val="00FF74EC"/>
    <w:pPr>
      <w:numPr>
        <w:numId w:val="4"/>
      </w:numPr>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customStyle="1" w:styleId="CommentTextChar">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bCs/>
    </w:rPr>
  </w:style>
  <w:style w:type="character" w:customStyle="1" w:styleId="CommentSubjectChar">
    <w:name w:val="Comment Subject Char"/>
    <w:basedOn w:val="CommentTextChar"/>
    <w:link w:val="CommentSubject"/>
    <w:uiPriority w:val="99"/>
    <w:rsid w:val="00FF74EC"/>
    <w:rPr>
      <w:rFonts w:ascii="Verdana" w:hAnsi="Verdana"/>
      <w:b/>
      <w:bCs/>
    </w:rPr>
  </w:style>
  <w:style w:type="character" w:styleId="FollowedHyperlink">
    <w:name w:val="FollowedHyperlink"/>
    <w:rsid w:val="00FF74EC"/>
    <w:rPr>
      <w:color w:val="800080"/>
      <w:u w:val="single"/>
    </w:rPr>
  </w:style>
  <w:style w:type="character" w:customStyle="1" w:styleId="ms-rtefontsize-31">
    <w:name w:val="ms-rtefontsize-31"/>
    <w:basedOn w:val="DefaultParagraphFont"/>
    <w:rsid w:val="004D2436"/>
    <w:rPr>
      <w:sz w:val="24"/>
      <w:szCs w:val="24"/>
    </w:rPr>
  </w:style>
  <w:style w:type="character" w:customStyle="1" w:styleId="ms-rtefontsize-21">
    <w:name w:val="ms-rtefontsize-21"/>
    <w:basedOn w:val="DefaultParagraphFont"/>
    <w:rsid w:val="004D2436"/>
    <w:rPr>
      <w:sz w:val="20"/>
      <w:szCs w:val="20"/>
    </w:rPr>
  </w:style>
  <w:style w:type="paragraph" w:customStyle="1" w:styleId="BankNormal">
    <w:name w:val="BankNormal"/>
    <w:basedOn w:val="Normal"/>
    <w:link w:val="BankNormalChar"/>
    <w:rsid w:val="00ED1C11"/>
    <w:pPr>
      <w:spacing w:after="240"/>
    </w:pPr>
    <w:rPr>
      <w:rFonts w:ascii="Times New Roman" w:hAnsi="Times New Roman" w:cs="Times New Roman"/>
      <w:sz w:val="24"/>
      <w:lang w:val="en-US"/>
    </w:rPr>
  </w:style>
  <w:style w:type="paragraph" w:styleId="EnvelopeReturn">
    <w:name w:val="envelope return"/>
    <w:basedOn w:val="Normal"/>
    <w:rsid w:val="00ED1C11"/>
    <w:pPr>
      <w:widowControl w:val="0"/>
      <w:jc w:val="both"/>
    </w:pPr>
    <w:rPr>
      <w:rFonts w:cs="Times New Roman"/>
      <w:lang w:val="en-US"/>
    </w:rPr>
  </w:style>
  <w:style w:type="paragraph" w:customStyle="1" w:styleId="Formletterhead">
    <w:name w:val="Form: letterhead"/>
    <w:basedOn w:val="Referencestyle"/>
    <w:rsid w:val="00ED1C11"/>
    <w:pPr>
      <w:tabs>
        <w:tab w:val="left" w:pos="5130"/>
        <w:tab w:val="left" w:pos="7290"/>
      </w:tabs>
      <w:ind w:left="180"/>
    </w:pPr>
    <w:rPr>
      <w:rFonts w:ascii="Arial" w:hAnsi="Arial"/>
      <w:sz w:val="28"/>
    </w:rPr>
  </w:style>
  <w:style w:type="paragraph" w:customStyle="1" w:styleId="Referencestyle">
    <w:name w:val="Reference style"/>
    <w:basedOn w:val="Normal"/>
    <w:rsid w:val="00ED1C11"/>
    <w:rPr>
      <w:rFonts w:ascii="Times New Roman" w:hAnsi="Times New Roman" w:cs="Times New Roman"/>
      <w:sz w:val="24"/>
      <w:lang w:val="en-US"/>
    </w:rPr>
  </w:style>
  <w:style w:type="paragraph" w:customStyle="1" w:styleId="ChapterNumber">
    <w:name w:val="ChapterNumber"/>
    <w:basedOn w:val="Normal"/>
    <w:next w:val="Normal"/>
    <w:rsid w:val="001E1E02"/>
    <w:pPr>
      <w:spacing w:after="360"/>
      <w:jc w:val="both"/>
    </w:pPr>
    <w:rPr>
      <w:rFonts w:cs="Times New Roman"/>
      <w:spacing w:val="-5"/>
      <w:sz w:val="24"/>
      <w:lang w:val="en-US"/>
    </w:rPr>
  </w:style>
  <w:style w:type="paragraph" w:styleId="ListBullet3">
    <w:name w:val="List Bullet 3"/>
    <w:basedOn w:val="Normal"/>
    <w:rsid w:val="001E1E02"/>
    <w:pPr>
      <w:tabs>
        <w:tab w:val="num" w:pos="1080"/>
      </w:tabs>
      <w:ind w:left="1080" w:hanging="360"/>
    </w:pPr>
    <w:rPr>
      <w:rFonts w:ascii="Times New Roman" w:hAnsi="Times New Roman" w:cs="Times New Roman"/>
      <w:sz w:val="24"/>
      <w:szCs w:val="24"/>
      <w:lang w:val="en-US"/>
    </w:rPr>
  </w:style>
  <w:style w:type="paragraph" w:customStyle="1" w:styleId="P1-SSFlushLeft">
    <w:name w:val="P1-SS Flush Left"/>
    <w:basedOn w:val="Normal"/>
    <w:rsid w:val="001E1E02"/>
    <w:pPr>
      <w:spacing w:after="240"/>
      <w:jc w:val="both"/>
    </w:pPr>
    <w:rPr>
      <w:rFonts w:ascii="Times New Roman" w:hAnsi="Times New Roman" w:cs="Times New Roman"/>
      <w:sz w:val="24"/>
      <w:lang w:val="en-US"/>
    </w:rPr>
  </w:style>
  <w:style w:type="paragraph" w:customStyle="1" w:styleId="Headingwithnumbers">
    <w:name w:val="Heading with numbers"/>
    <w:basedOn w:val="Heading1"/>
    <w:link w:val="HeadingwithnumbersChar"/>
    <w:qFormat/>
    <w:rsid w:val="00EF0F31"/>
    <w:pPr>
      <w:numPr>
        <w:numId w:val="5"/>
      </w:numPr>
    </w:pPr>
  </w:style>
  <w:style w:type="paragraph" w:customStyle="1" w:styleId="Sub-heading">
    <w:name w:val="Sub-heading"/>
    <w:basedOn w:val="ListParagraph"/>
    <w:link w:val="Sub-headingChar"/>
    <w:qFormat/>
    <w:rsid w:val="00A47DA4"/>
    <w:pPr>
      <w:numPr>
        <w:ilvl w:val="1"/>
        <w:numId w:val="5"/>
      </w:numPr>
      <w:tabs>
        <w:tab w:val="left" w:pos="-1440"/>
      </w:tabs>
      <w:suppressAutoHyphens/>
      <w:spacing w:after="120" w:line="240" w:lineRule="auto"/>
      <w:contextualSpacing w:val="0"/>
    </w:pPr>
    <w:rPr>
      <w:rFonts w:ascii="Arial" w:hAnsi="Arial"/>
      <w:spacing w:val="-3"/>
      <w:sz w:val="20"/>
    </w:rPr>
  </w:style>
  <w:style w:type="character" w:customStyle="1" w:styleId="HeadingwithnumbersChar">
    <w:name w:val="Heading with numbers Char"/>
    <w:basedOn w:val="Heading1Char"/>
    <w:link w:val="Headingwithnumbers"/>
    <w:rsid w:val="00EF0F31"/>
    <w:rPr>
      <w:rFonts w:ascii="Arial" w:hAnsi="Arial"/>
      <w:b/>
      <w:bCs/>
      <w:color w:val="5292C9"/>
      <w:sz w:val="28"/>
      <w:szCs w:val="28"/>
      <w:lang w:val="en-US" w:eastAsia="en-US"/>
    </w:rPr>
  </w:style>
  <w:style w:type="paragraph" w:customStyle="1" w:styleId="Subsub-heading">
    <w:name w:val="Sub sub-heading"/>
    <w:basedOn w:val="ListParagraph"/>
    <w:link w:val="Subsub-headingChar"/>
    <w:rsid w:val="001256C4"/>
    <w:pPr>
      <w:numPr>
        <w:ilvl w:val="2"/>
        <w:numId w:val="7"/>
      </w:numPr>
      <w:tabs>
        <w:tab w:val="left" w:pos="-1440"/>
      </w:tabs>
      <w:suppressAutoHyphens/>
      <w:spacing w:after="120" w:line="240" w:lineRule="auto"/>
      <w:ind w:left="1287"/>
      <w:contextualSpacing w:val="0"/>
    </w:pPr>
    <w:rPr>
      <w:rFonts w:ascii="Arial" w:hAnsi="Arial"/>
      <w:spacing w:val="-3"/>
    </w:rPr>
  </w:style>
  <w:style w:type="character" w:customStyle="1" w:styleId="ListParagraphChar">
    <w:name w:val="List Paragraph Char"/>
    <w:basedOn w:val="DefaultParagraphFont"/>
    <w:link w:val="ListParagraph"/>
    <w:uiPriority w:val="34"/>
    <w:rsid w:val="00EF0F31"/>
    <w:rPr>
      <w:rFonts w:ascii="Calibri" w:eastAsia="Calibri" w:hAnsi="Calibri"/>
      <w:sz w:val="22"/>
      <w:szCs w:val="22"/>
    </w:rPr>
  </w:style>
  <w:style w:type="character" w:customStyle="1" w:styleId="Sub-headingChar">
    <w:name w:val="Sub-heading Char"/>
    <w:basedOn w:val="ListParagraphChar"/>
    <w:link w:val="Sub-heading"/>
    <w:rsid w:val="00A47DA4"/>
    <w:rPr>
      <w:rFonts w:ascii="Calibri" w:eastAsia="Calibri" w:hAnsi="Calibri"/>
      <w:spacing w:val="-3"/>
      <w:sz w:val="22"/>
      <w:szCs w:val="22"/>
    </w:rPr>
  </w:style>
  <w:style w:type="paragraph" w:customStyle="1" w:styleId="Sub-sub-heading">
    <w:name w:val="Sub-sub-heading"/>
    <w:basedOn w:val="Subsub-heading"/>
    <w:link w:val="Sub-sub-headingChar"/>
    <w:qFormat/>
    <w:rsid w:val="00A47DA4"/>
    <w:pPr>
      <w:numPr>
        <w:numId w:val="5"/>
      </w:numPr>
    </w:pPr>
    <w:rPr>
      <w:sz w:val="20"/>
    </w:rPr>
  </w:style>
  <w:style w:type="character" w:customStyle="1" w:styleId="Subsub-headingChar">
    <w:name w:val="Sub sub-heading Char"/>
    <w:basedOn w:val="ListParagraphChar"/>
    <w:link w:val="Subsub-heading"/>
    <w:rsid w:val="001256C4"/>
    <w:rPr>
      <w:rFonts w:ascii="Calibri" w:eastAsia="Calibri" w:hAnsi="Calibri"/>
      <w:spacing w:val="-3"/>
      <w:sz w:val="22"/>
      <w:szCs w:val="22"/>
    </w:rPr>
  </w:style>
  <w:style w:type="paragraph" w:customStyle="1" w:styleId="Sub-sub-sub-heading">
    <w:name w:val="Sub-sub-sub-heading"/>
    <w:basedOn w:val="ListParagraph"/>
    <w:link w:val="Sub-sub-sub-headingChar"/>
    <w:qFormat/>
    <w:rsid w:val="00A47DA4"/>
    <w:pPr>
      <w:numPr>
        <w:ilvl w:val="3"/>
        <w:numId w:val="5"/>
      </w:numPr>
      <w:tabs>
        <w:tab w:val="left" w:pos="-1440"/>
      </w:tabs>
      <w:suppressAutoHyphens/>
      <w:spacing w:after="120"/>
    </w:pPr>
    <w:rPr>
      <w:rFonts w:ascii="Arial" w:hAnsi="Arial"/>
      <w:sz w:val="20"/>
    </w:rPr>
  </w:style>
  <w:style w:type="character" w:customStyle="1" w:styleId="Sub-sub-headingChar">
    <w:name w:val="Sub-sub-heading Char"/>
    <w:basedOn w:val="Subsub-headingChar"/>
    <w:link w:val="Sub-sub-heading"/>
    <w:rsid w:val="00A47DA4"/>
    <w:rPr>
      <w:rFonts w:ascii="Calibri" w:eastAsia="Calibri" w:hAnsi="Calibri"/>
      <w:spacing w:val="-3"/>
      <w:sz w:val="22"/>
      <w:szCs w:val="22"/>
    </w:rPr>
  </w:style>
  <w:style w:type="character" w:customStyle="1" w:styleId="Sub-sub-sub-headingChar">
    <w:name w:val="Sub-sub-sub-heading Char"/>
    <w:basedOn w:val="ListParagraphChar"/>
    <w:link w:val="Sub-sub-sub-heading"/>
    <w:rsid w:val="00A47DA4"/>
    <w:rPr>
      <w:rFonts w:ascii="Calibri" w:eastAsia="Calibri" w:hAnsi="Calibri"/>
      <w:sz w:val="22"/>
      <w:szCs w:val="22"/>
    </w:rPr>
  </w:style>
  <w:style w:type="paragraph" w:customStyle="1" w:styleId="bulletsundersubchapter">
    <w:name w:val="bullets under subchapter"/>
    <w:basedOn w:val="ListParagraph"/>
    <w:link w:val="bulletsundersubchapterChar"/>
    <w:qFormat/>
    <w:rsid w:val="00D45B03"/>
    <w:pPr>
      <w:numPr>
        <w:numId w:val="8"/>
      </w:numPr>
      <w:tabs>
        <w:tab w:val="right" w:pos="-1440"/>
        <w:tab w:val="left" w:pos="720"/>
        <w:tab w:val="right" w:pos="9356"/>
      </w:tabs>
      <w:suppressAutoHyphens/>
      <w:spacing w:after="0"/>
      <w:ind w:left="1077" w:hanging="357"/>
    </w:pPr>
    <w:rPr>
      <w:rFonts w:ascii="Arial" w:hAnsi="Arial"/>
      <w:spacing w:val="-3"/>
      <w:sz w:val="20"/>
      <w:szCs w:val="20"/>
    </w:rPr>
  </w:style>
  <w:style w:type="paragraph" w:customStyle="1" w:styleId="bulletsundersub-sub-sub-chapter">
    <w:name w:val="bullets under sub-sub-sub-chapter"/>
    <w:basedOn w:val="BankNormal"/>
    <w:link w:val="bulletsundersub-sub-sub-chapterChar"/>
    <w:qFormat/>
    <w:rsid w:val="00A47DA4"/>
    <w:pPr>
      <w:numPr>
        <w:numId w:val="6"/>
      </w:numPr>
      <w:spacing w:after="80"/>
      <w:ind w:left="2410" w:hanging="425"/>
    </w:pPr>
    <w:rPr>
      <w:rFonts w:ascii="Arial" w:hAnsi="Arial" w:cs="Arial"/>
      <w:sz w:val="22"/>
      <w:szCs w:val="22"/>
    </w:rPr>
  </w:style>
  <w:style w:type="character" w:customStyle="1" w:styleId="bulletsundersubchapterChar">
    <w:name w:val="bullets under subchapter Char"/>
    <w:basedOn w:val="ListParagraphChar"/>
    <w:link w:val="bulletsundersubchapter"/>
    <w:rsid w:val="00D45B03"/>
    <w:rPr>
      <w:rFonts w:ascii="Calibri" w:eastAsia="Calibri" w:hAnsi="Calibri"/>
      <w:spacing w:val="-3"/>
      <w:sz w:val="22"/>
      <w:szCs w:val="22"/>
    </w:rPr>
  </w:style>
  <w:style w:type="character" w:customStyle="1" w:styleId="BankNormalChar">
    <w:name w:val="BankNormal Char"/>
    <w:basedOn w:val="DefaultParagraphFont"/>
    <w:link w:val="BankNormal"/>
    <w:rsid w:val="00A47DA4"/>
    <w:rPr>
      <w:rFonts w:ascii="Times New Roman" w:hAnsi="Times New Roman" w:cs="Times New Roman"/>
      <w:sz w:val="24"/>
      <w:lang w:val="en-US" w:eastAsia="en-US"/>
    </w:rPr>
  </w:style>
  <w:style w:type="character" w:customStyle="1" w:styleId="bulletsundersub-sub-sub-chapterChar">
    <w:name w:val="bullets under sub-sub-sub-chapter Char"/>
    <w:basedOn w:val="BankNormalChar"/>
    <w:link w:val="bulletsundersub-sub-sub-chapter"/>
    <w:rsid w:val="00A47DA4"/>
    <w:rPr>
      <w:rFonts w:ascii="Times New Roman" w:hAnsi="Times New Roman" w:cs="Times New Roman"/>
      <w:sz w:val="22"/>
      <w:szCs w:val="22"/>
      <w:lang w:val="en-US" w:eastAsia="en-US"/>
    </w:rPr>
  </w:style>
  <w:style w:type="character" w:customStyle="1" w:styleId="TitleChar">
    <w:name w:val="Title Char"/>
    <w:basedOn w:val="DefaultParagraphFont"/>
    <w:link w:val="Title"/>
    <w:rsid w:val="000F752C"/>
    <w:rPr>
      <w:b/>
      <w:bCs/>
      <w:kern w:val="28"/>
      <w:sz w:val="32"/>
      <w:szCs w:val="32"/>
      <w:lang w:val="en-US" w:eastAsia="en-US"/>
    </w:rPr>
  </w:style>
  <w:style w:type="paragraph" w:styleId="Subtitle">
    <w:name w:val="Subtitle"/>
    <w:basedOn w:val="Normal"/>
    <w:next w:val="Normal"/>
    <w:link w:val="SubtitleChar"/>
    <w:pPr>
      <w:tabs>
        <w:tab w:val="left" w:pos="-1440"/>
        <w:tab w:val="left" w:pos="7200"/>
      </w:tabs>
      <w:ind w:left="630" w:right="634"/>
      <w:jc w:val="right"/>
    </w:pPr>
    <w:rPr>
      <w:rFonts w:ascii="Times New Roman" w:eastAsia="Times New Roman" w:hAnsi="Times New Roman" w:cs="Times New Roman"/>
      <w:b/>
      <w:sz w:val="24"/>
      <w:szCs w:val="24"/>
    </w:rPr>
  </w:style>
  <w:style w:type="character" w:customStyle="1" w:styleId="SubtitleChar">
    <w:name w:val="Subtitle Char"/>
    <w:basedOn w:val="DefaultParagraphFont"/>
    <w:link w:val="Subtitle"/>
    <w:rsid w:val="000F752C"/>
    <w:rPr>
      <w:rFonts w:ascii="Times New Roman" w:hAnsi="Times New Roman" w:cs="Times New Roman"/>
      <w:b/>
      <w:spacing w:val="-3"/>
      <w:sz w:val="24"/>
      <w:lang w:val="en-US" w:eastAsia="en-US"/>
    </w:rPr>
  </w:style>
  <w:style w:type="paragraph" w:customStyle="1" w:styleId="Boldtitle">
    <w:name w:val="Bold title"/>
    <w:link w:val="BoldtitleChar"/>
    <w:qFormat/>
    <w:rsid w:val="009807B0"/>
    <w:pPr>
      <w:spacing w:after="120"/>
      <w:ind w:left="6"/>
    </w:pPr>
    <w:rPr>
      <w:rFonts w:eastAsia="Calibri"/>
      <w:b/>
    </w:rPr>
  </w:style>
  <w:style w:type="paragraph" w:customStyle="1" w:styleId="Smallboldtitle">
    <w:name w:val="Small bold title"/>
    <w:basedOn w:val="Boldtitle"/>
    <w:link w:val="SmallboldtitleChar"/>
    <w:rsid w:val="009807B0"/>
  </w:style>
  <w:style w:type="character" w:customStyle="1" w:styleId="BoldtitleChar">
    <w:name w:val="Bold title Char"/>
    <w:basedOn w:val="DefaultParagraphFont"/>
    <w:link w:val="Boldtitle"/>
    <w:rsid w:val="009807B0"/>
    <w:rPr>
      <w:rFonts w:eastAsia="Calibri"/>
      <w:b/>
    </w:rPr>
  </w:style>
  <w:style w:type="paragraph" w:customStyle="1" w:styleId="Templatetext">
    <w:name w:val="Template text"/>
    <w:basedOn w:val="Heading2"/>
    <w:link w:val="TemplatetextChar"/>
    <w:rsid w:val="000E4448"/>
    <w:rPr>
      <w:rFonts w:ascii="Arial" w:hAnsi="Arial" w:cs="Arial"/>
      <w:b w:val="0"/>
      <w:i w:val="0"/>
      <w:sz w:val="20"/>
      <w:szCs w:val="20"/>
    </w:rPr>
  </w:style>
  <w:style w:type="character" w:customStyle="1" w:styleId="SmallboldtitleChar">
    <w:name w:val="Small bold title Char"/>
    <w:basedOn w:val="BoldtitleChar"/>
    <w:link w:val="Smallboldtitle"/>
    <w:rsid w:val="009807B0"/>
    <w:rPr>
      <w:rFonts w:eastAsia="Calibri"/>
      <w:b/>
    </w:rPr>
  </w:style>
  <w:style w:type="character" w:styleId="SubtleEmphasis">
    <w:name w:val="Subtle Emphasis"/>
    <w:basedOn w:val="DefaultParagraphFont"/>
    <w:uiPriority w:val="19"/>
    <w:rsid w:val="000E4448"/>
    <w:rPr>
      <w:i/>
      <w:iCs/>
      <w:color w:val="808080" w:themeColor="text1" w:themeTint="7F"/>
    </w:rPr>
  </w:style>
  <w:style w:type="character" w:customStyle="1" w:styleId="TemplatetextChar">
    <w:name w:val="Template text Char"/>
    <w:basedOn w:val="Heading2Char"/>
    <w:link w:val="Templatetext"/>
    <w:rsid w:val="000E4448"/>
    <w:rPr>
      <w:rFonts w:asciiTheme="majorHAnsi" w:eastAsiaTheme="majorEastAsia" w:hAnsiTheme="majorHAnsi" w:cstheme="majorBidi"/>
      <w:b w:val="0"/>
      <w:bCs/>
      <w:i w:val="0"/>
      <w:iCs/>
      <w:sz w:val="28"/>
      <w:szCs w:val="28"/>
      <w:lang w:val="en-US" w:eastAsia="en-US"/>
    </w:rPr>
  </w:style>
  <w:style w:type="paragraph" w:customStyle="1" w:styleId="Templatenormaltext">
    <w:name w:val="Template normal text"/>
    <w:basedOn w:val="Templatetext"/>
    <w:link w:val="TemplatenormaltextChar"/>
    <w:qFormat/>
    <w:rsid w:val="000E4448"/>
    <w:pPr>
      <w:spacing w:before="0" w:after="0"/>
    </w:pPr>
  </w:style>
  <w:style w:type="paragraph" w:customStyle="1" w:styleId="Normallist">
    <w:name w:val="Normal list"/>
    <w:basedOn w:val="ListParagraph"/>
    <w:link w:val="NormallistChar"/>
    <w:qFormat/>
    <w:rsid w:val="000E4448"/>
    <w:pPr>
      <w:numPr>
        <w:numId w:val="9"/>
      </w:numPr>
    </w:pPr>
    <w:rPr>
      <w:rFonts w:ascii="Arial" w:hAnsi="Arial"/>
      <w:sz w:val="20"/>
      <w:szCs w:val="20"/>
    </w:rPr>
  </w:style>
  <w:style w:type="character" w:customStyle="1" w:styleId="TemplatenormaltextChar">
    <w:name w:val="Template normal text Char"/>
    <w:basedOn w:val="TemplatetextChar"/>
    <w:link w:val="Templatenormaltext"/>
    <w:rsid w:val="000E4448"/>
    <w:rPr>
      <w:rFonts w:asciiTheme="majorHAnsi" w:eastAsiaTheme="majorEastAsia" w:hAnsiTheme="majorHAnsi" w:cstheme="majorBidi"/>
      <w:b w:val="0"/>
      <w:bCs/>
      <w:i w:val="0"/>
      <w:iCs/>
      <w:sz w:val="28"/>
      <w:szCs w:val="28"/>
      <w:lang w:val="en-US" w:eastAsia="en-US"/>
    </w:rPr>
  </w:style>
  <w:style w:type="character" w:customStyle="1" w:styleId="NormallistChar">
    <w:name w:val="Normal list Char"/>
    <w:basedOn w:val="ListParagraphChar"/>
    <w:link w:val="Normallist"/>
    <w:rsid w:val="000E4448"/>
    <w:rPr>
      <w:rFonts w:ascii="Calibri" w:eastAsia="Calibri" w:hAnsi="Calibri"/>
      <w:sz w:val="22"/>
      <w:szCs w:val="22"/>
    </w:rPr>
  </w:style>
  <w:style w:type="paragraph" w:customStyle="1" w:styleId="Heading1a">
    <w:name w:val="Heading 1a"/>
    <w:rsid w:val="00A4490C"/>
    <w:pPr>
      <w:keepNext/>
      <w:keepLines/>
      <w:tabs>
        <w:tab w:val="left" w:pos="-720"/>
      </w:tabs>
      <w:suppressAutoHyphens/>
      <w:jc w:val="center"/>
    </w:pPr>
    <w:rPr>
      <w:rFonts w:ascii="Times New Roman" w:hAnsi="Times New Roman" w:cs="Times New Roman"/>
      <w:b/>
      <w:smallCaps/>
      <w:sz w:val="32"/>
      <w:lang w:val="en-US"/>
    </w:rPr>
  </w:style>
  <w:style w:type="paragraph" w:customStyle="1" w:styleId="chapternumber0">
    <w:name w:val="chapternumber"/>
    <w:basedOn w:val="Normal"/>
    <w:uiPriority w:val="99"/>
    <w:rsid w:val="00A4490C"/>
    <w:rPr>
      <w:rFonts w:ascii="CG Times" w:eastAsia="Calibri" w:hAnsi="CG Times" w:cs="Times New Roman"/>
      <w:sz w:val="22"/>
      <w:szCs w:val="22"/>
    </w:rPr>
  </w:style>
  <w:style w:type="character" w:customStyle="1" w:styleId="Heading7Char">
    <w:name w:val="Heading 7 Char"/>
    <w:basedOn w:val="DefaultParagraphFont"/>
    <w:link w:val="Heading7"/>
    <w:semiHidden/>
    <w:rsid w:val="00016AA2"/>
    <w:rPr>
      <w:rFonts w:asciiTheme="majorHAnsi" w:eastAsiaTheme="majorEastAsia" w:hAnsiTheme="majorHAnsi" w:cstheme="majorBidi"/>
      <w:i/>
      <w:iCs/>
      <w:color w:val="404040" w:themeColor="text1" w:themeTint="BF"/>
    </w:rPr>
  </w:style>
  <w:style w:type="paragraph" w:styleId="NormalIndent">
    <w:name w:val="Normal Indent"/>
    <w:basedOn w:val="Normal"/>
    <w:rsid w:val="00016AA2"/>
    <w:pPr>
      <w:ind w:left="720"/>
    </w:pPr>
    <w:rPr>
      <w:rFonts w:ascii="Times New Roman" w:hAnsi="Times New Roman" w:cs="Times New Roman"/>
      <w:sz w:val="24"/>
      <w:lang w:val="en-US"/>
    </w:rPr>
  </w:style>
  <w:style w:type="paragraph" w:customStyle="1" w:styleId="Single">
    <w:name w:val="Single"/>
    <w:basedOn w:val="Normal"/>
    <w:rsid w:val="00016AA2"/>
    <w:pPr>
      <w:tabs>
        <w:tab w:val="left" w:pos="-720"/>
        <w:tab w:val="left" w:pos="0"/>
        <w:tab w:val="left" w:pos="720"/>
      </w:tabs>
      <w:suppressAutoHyphens/>
      <w:ind w:left="2160" w:hanging="720"/>
      <w:jc w:val="both"/>
    </w:pPr>
    <w:rPr>
      <w:rFonts w:ascii="Times New Roman" w:hAnsi="Times New Roman" w:cs="Times New Roman"/>
      <w:spacing w:val="-2"/>
      <w:sz w:val="24"/>
    </w:rPr>
  </w:style>
  <w:style w:type="paragraph" w:styleId="Signature">
    <w:name w:val="Signature"/>
    <w:basedOn w:val="Normal"/>
    <w:link w:val="SignatureChar"/>
    <w:rsid w:val="00016AA2"/>
    <w:pPr>
      <w:ind w:left="5760"/>
    </w:pPr>
    <w:rPr>
      <w:rFonts w:ascii="Times New Roman" w:hAnsi="Times New Roman" w:cs="Times New Roman"/>
      <w:sz w:val="24"/>
    </w:rPr>
  </w:style>
  <w:style w:type="character" w:customStyle="1" w:styleId="SignatureChar">
    <w:name w:val="Signature Char"/>
    <w:basedOn w:val="DefaultParagraphFont"/>
    <w:link w:val="Signature"/>
    <w:rsid w:val="00016AA2"/>
    <w:rPr>
      <w:rFonts w:ascii="Times New Roman" w:hAnsi="Times New Roman" w:cs="Times New Roman"/>
      <w:sz w:val="24"/>
      <w:lang w:eastAsia="en-US"/>
    </w:rPr>
  </w:style>
  <w:style w:type="paragraph" w:customStyle="1" w:styleId="Headingblue">
    <w:name w:val="Heading blue"/>
    <w:basedOn w:val="Header"/>
    <w:link w:val="HeadingblueChar"/>
    <w:qFormat/>
    <w:rsid w:val="00E310CD"/>
    <w:rPr>
      <w:b/>
      <w:color w:val="528CC9"/>
      <w:sz w:val="28"/>
      <w:szCs w:val="28"/>
    </w:rPr>
  </w:style>
  <w:style w:type="character" w:customStyle="1" w:styleId="HeadingblueChar">
    <w:name w:val="Heading blue Char"/>
    <w:basedOn w:val="HeaderChar"/>
    <w:link w:val="Headingblue"/>
    <w:rsid w:val="00E310CD"/>
    <w:rPr>
      <w:b/>
      <w:color w:val="528CC9"/>
      <w:sz w:val="28"/>
      <w:szCs w:val="28"/>
      <w:lang w:eastAsia="en-US"/>
    </w:rPr>
  </w:style>
  <w:style w:type="paragraph" w:styleId="FootnoteText">
    <w:name w:val="footnote text"/>
    <w:basedOn w:val="Normal"/>
    <w:link w:val="FootnoteTextChar"/>
    <w:rsid w:val="00B84538"/>
  </w:style>
  <w:style w:type="character" w:customStyle="1" w:styleId="FootnoteTextChar">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customStyle="1" w:styleId="MarginText">
    <w:name w:val="Margin Text"/>
    <w:basedOn w:val="BodyText"/>
    <w:rsid w:val="00EE02C0"/>
    <w:pPr>
      <w:overflowPunct w:val="0"/>
      <w:autoSpaceDE w:val="0"/>
      <w:autoSpaceDN w:val="0"/>
      <w:adjustRightInd w:val="0"/>
      <w:spacing w:after="240"/>
      <w:textAlignment w:val="baseline"/>
    </w:pPr>
    <w:rPr>
      <w:rFonts w:ascii="Times New Roman" w:eastAsia="Times New Roman" w:hAnsi="Times New Roman" w:cs="Times New Roman"/>
      <w:color w:val="auto"/>
    </w:rPr>
  </w:style>
  <w:style w:type="paragraph" w:customStyle="1" w:styleId="Sub-ClauseText">
    <w:name w:val="Sub-Clause Text"/>
    <w:basedOn w:val="Normal"/>
    <w:link w:val="Sub-ClauseTextChar"/>
    <w:rsid w:val="00EE02C0"/>
    <w:pPr>
      <w:spacing w:before="120" w:after="120"/>
      <w:jc w:val="both"/>
    </w:pPr>
    <w:rPr>
      <w:rFonts w:ascii="Times New Roman" w:hAnsi="Times New Roman" w:cs="Times New Roman"/>
      <w:spacing w:val="-4"/>
      <w:sz w:val="24"/>
    </w:rPr>
  </w:style>
  <w:style w:type="character" w:customStyle="1" w:styleId="Sub-ClauseTextChar">
    <w:name w:val="Sub-Clause Text Char"/>
    <w:basedOn w:val="DefaultParagraphFont"/>
    <w:link w:val="Sub-ClauseText"/>
    <w:rsid w:val="00EE02C0"/>
    <w:rPr>
      <w:rFonts w:ascii="Times New Roman" w:hAnsi="Times New Roman" w:cs="Times New Roman"/>
      <w:spacing w:val="-4"/>
      <w:sz w:val="24"/>
      <w:lang w:eastAsia="en-US"/>
    </w:rPr>
  </w:style>
  <w:style w:type="character" w:customStyle="1" w:styleId="apple-converted-space">
    <w:name w:val="apple-converted-space"/>
    <w:basedOn w:val="DefaultParagraphFont"/>
    <w:rsid w:val="0068278F"/>
  </w:style>
  <w:style w:type="paragraph" w:customStyle="1" w:styleId="Headline">
    <w:name w:val="Headline"/>
    <w:basedOn w:val="Heading1"/>
    <w:link w:val="HeadlineChar"/>
    <w:qFormat/>
    <w:rsid w:val="00296C0E"/>
    <w:rPr>
      <w:color w:val="518ECB"/>
    </w:rPr>
  </w:style>
  <w:style w:type="character" w:customStyle="1" w:styleId="HeadlineChar">
    <w:name w:val="Headline Char"/>
    <w:basedOn w:val="Heading1Char"/>
    <w:link w:val="Headline"/>
    <w:rsid w:val="00296C0E"/>
    <w:rPr>
      <w:rFonts w:ascii="Arial" w:hAnsi="Arial"/>
      <w:b/>
      <w:bCs/>
      <w:color w:val="518ECB"/>
      <w:sz w:val="28"/>
      <w:szCs w:val="28"/>
      <w:lang w:val="en-US" w:eastAsia="en-US"/>
    </w:rPr>
  </w:style>
  <w:style w:type="character" w:customStyle="1" w:styleId="Heading3Char">
    <w:name w:val="Heading 3 Char"/>
    <w:basedOn w:val="DefaultParagraphFont"/>
    <w:link w:val="Heading3"/>
    <w:rsid w:val="00921D49"/>
    <w:rPr>
      <w:b/>
      <w:bCs/>
      <w:sz w:val="22"/>
      <w:szCs w:val="22"/>
    </w:rPr>
  </w:style>
  <w:style w:type="character" w:customStyle="1" w:styleId="FooterChar1">
    <w:name w:val="Footer Char1"/>
    <w:basedOn w:val="DefaultParagraphFont"/>
    <w:uiPriority w:val="99"/>
    <w:locked/>
    <w:rsid w:val="00921D49"/>
    <w:rPr>
      <w:rFonts w:ascii="Times New Roman" w:eastAsia="Times New Roman" w:hAnsi="Times New Roman" w:cs="Times New Roman"/>
      <w:lang w:val="en-AU"/>
    </w:rPr>
  </w:style>
  <w:style w:type="paragraph" w:customStyle="1" w:styleId="SchHead">
    <w:name w:val="SchHead"/>
    <w:basedOn w:val="MarginText"/>
    <w:next w:val="Normal"/>
    <w:rsid w:val="00921D49"/>
    <w:pPr>
      <w:jc w:val="center"/>
    </w:pPr>
    <w:rPr>
      <w:b/>
      <w:caps/>
    </w:rPr>
  </w:style>
  <w:style w:type="paragraph" w:customStyle="1" w:styleId="SchHeadDes">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hAnsi="Times New Roman" w:cs="Times New Roman"/>
      <w:b/>
      <w:sz w:val="22"/>
    </w:rPr>
  </w:style>
  <w:style w:type="paragraph" w:styleId="Revision">
    <w:name w:val="Revision"/>
    <w:hidden/>
    <w:uiPriority w:val="99"/>
    <w:semiHidden/>
    <w:rsid w:val="00921D49"/>
    <w:rPr>
      <w:rFonts w:eastAsia="Calibri" w:cs="Times New Roman"/>
      <w:sz w:val="22"/>
      <w:szCs w:val="22"/>
      <w:lang w:val="en-US"/>
    </w:rPr>
  </w:style>
  <w:style w:type="paragraph" w:styleId="Date">
    <w:name w:val="Date"/>
    <w:basedOn w:val="Normal"/>
    <w:next w:val="Normal"/>
    <w:link w:val="DateChar"/>
    <w:uiPriority w:val="99"/>
    <w:unhideWhenUsed/>
    <w:rsid w:val="00921D49"/>
    <w:pPr>
      <w:spacing w:beforeLines="1"/>
    </w:pPr>
    <w:rPr>
      <w:rFonts w:ascii="Times New Roman" w:hAnsi="Times New Roman" w:cs="Times New Roman"/>
      <w:sz w:val="24"/>
      <w:szCs w:val="24"/>
      <w:lang w:val="en-US"/>
    </w:rPr>
  </w:style>
  <w:style w:type="character" w:customStyle="1" w:styleId="DateChar">
    <w:name w:val="Date Char"/>
    <w:basedOn w:val="DefaultParagraphFont"/>
    <w:link w:val="Date"/>
    <w:uiPriority w:val="99"/>
    <w:rsid w:val="00921D49"/>
    <w:rPr>
      <w:rFonts w:ascii="Times New Roman" w:hAnsi="Times New Roman" w:cs="Times New Roman"/>
      <w:sz w:val="24"/>
      <w:szCs w:val="24"/>
      <w:lang w:val="en-US" w:eastAsia="en-US"/>
    </w:rPr>
  </w:style>
  <w:style w:type="paragraph" w:customStyle="1" w:styleId="Outline">
    <w:name w:val="Outline"/>
    <w:basedOn w:val="Normal"/>
    <w:rsid w:val="00921D49"/>
    <w:pPr>
      <w:spacing w:before="240"/>
    </w:pPr>
    <w:rPr>
      <w:rFonts w:ascii="Times New Roman" w:hAnsi="Times New Roman" w:cs="Times New Roman"/>
      <w:kern w:val="28"/>
      <w:sz w:val="24"/>
      <w:szCs w:val="24"/>
      <w:lang w:val="en-US"/>
    </w:rPr>
  </w:style>
  <w:style w:type="paragraph" w:customStyle="1" w:styleId="SectionVIHeader">
    <w:name w:val="Section VI. Header"/>
    <w:basedOn w:val="Normal"/>
    <w:rsid w:val="00921D49"/>
    <w:pPr>
      <w:spacing w:before="120" w:after="240"/>
      <w:jc w:val="center"/>
    </w:pPr>
    <w:rPr>
      <w:rFonts w:ascii="Times New Roman" w:hAnsi="Times New Roman" w:cs="Times New Roman"/>
      <w:b/>
      <w:sz w:val="36"/>
      <w:szCs w:val="24"/>
    </w:rPr>
  </w:style>
  <w:style w:type="paragraph" w:customStyle="1" w:styleId="SectionVHeader">
    <w:name w:val="Section V. Header"/>
    <w:basedOn w:val="Normal"/>
    <w:rsid w:val="00921D49"/>
    <w:pPr>
      <w:jc w:val="center"/>
    </w:pPr>
    <w:rPr>
      <w:rFonts w:ascii="Times New Roman" w:hAnsi="Times New Roman" w:cs="Times New Roman"/>
      <w:b/>
      <w:sz w:val="36"/>
      <w:szCs w:val="24"/>
    </w:rPr>
  </w:style>
  <w:style w:type="paragraph" w:customStyle="1" w:styleId="Outline1">
    <w:name w:val="Outline1"/>
    <w:basedOn w:val="Outline"/>
    <w:next w:val="Normal"/>
    <w:rsid w:val="00921D49"/>
    <w:pPr>
      <w:keepNext/>
      <w:tabs>
        <w:tab w:val="num" w:pos="360"/>
      </w:tabs>
      <w:spacing w:beforeLines="1" w:before="0"/>
      <w:ind w:left="360" w:hanging="360"/>
    </w:pPr>
    <w:rPr>
      <w:szCs w:val="20"/>
    </w:rPr>
  </w:style>
  <w:style w:type="character" w:styleId="PlaceholderText">
    <w:name w:val="Placeholder Text"/>
    <w:basedOn w:val="DefaultParagraphFont"/>
    <w:semiHidden/>
    <w:rsid w:val="00921D49"/>
    <w:rPr>
      <w:color w:val="808080"/>
    </w:rPr>
  </w:style>
  <w:style w:type="paragraph" w:customStyle="1" w:styleId="SectionIXHeader">
    <w:name w:val="Section IX Header"/>
    <w:basedOn w:val="Normal"/>
    <w:rsid w:val="00921D49"/>
    <w:pPr>
      <w:jc w:val="center"/>
    </w:pPr>
    <w:rPr>
      <w:rFonts w:ascii="Times New Roman Bold" w:hAnsi="Times New Roman Bold" w:cs="Times New Roman"/>
      <w:b/>
      <w:sz w:val="36"/>
      <w:szCs w:val="24"/>
    </w:rPr>
  </w:style>
  <w:style w:type="paragraph" w:customStyle="1" w:styleId="StyleStyleHeader1-ClausesAfter0ptLeft0Hanging">
    <w:name w:val="Style Style Header 1 - Clauses + After:  0 pt + Left:  0&quot; Hanging:..."/>
    <w:basedOn w:val="Normal"/>
    <w:rsid w:val="00373DA6"/>
    <w:pPr>
      <w:tabs>
        <w:tab w:val="left" w:pos="576"/>
      </w:tabs>
      <w:spacing w:after="200"/>
      <w:ind w:left="576" w:hanging="576"/>
      <w:jc w:val="both"/>
    </w:pPr>
    <w:rPr>
      <w:rFonts w:ascii="Times New Roman" w:hAnsi="Times New Roman" w:cs="Times New Roman"/>
      <w:sz w:val="24"/>
      <w:lang w:val="es-ES_tradnl"/>
    </w:rPr>
  </w:style>
  <w:style w:type="paragraph" w:customStyle="1" w:styleId="Outline2">
    <w:name w:val="Outline2"/>
    <w:basedOn w:val="Normal"/>
    <w:rsid w:val="00AD2DE8"/>
    <w:pPr>
      <w:tabs>
        <w:tab w:val="num" w:pos="864"/>
      </w:tabs>
      <w:spacing w:before="240"/>
      <w:ind w:left="864" w:hanging="504"/>
    </w:pPr>
    <w:rPr>
      <w:rFonts w:ascii="Times New Roman" w:hAnsi="Times New Roman" w:cs="Times New Roman"/>
      <w:kern w:val="28"/>
      <w:sz w:val="24"/>
    </w:rPr>
  </w:style>
  <w:style w:type="paragraph" w:customStyle="1" w:styleId="Outline3">
    <w:name w:val="Outline3"/>
    <w:basedOn w:val="Normal"/>
    <w:rsid w:val="00AD2DE8"/>
    <w:pPr>
      <w:tabs>
        <w:tab w:val="num" w:pos="1368"/>
      </w:tabs>
      <w:spacing w:before="240"/>
      <w:ind w:left="1368" w:hanging="504"/>
    </w:pPr>
    <w:rPr>
      <w:rFonts w:ascii="Times New Roman" w:hAnsi="Times New Roman" w:cs="Times New Roman"/>
      <w:kern w:val="28"/>
      <w:sz w:val="24"/>
    </w:rPr>
  </w:style>
  <w:style w:type="paragraph" w:customStyle="1" w:styleId="Projectsubtitle">
    <w:name w:val="Project subtitle"/>
    <w:basedOn w:val="Normal"/>
    <w:qFormat/>
    <w:rsid w:val="00B76576"/>
    <w:rPr>
      <w:rFonts w:eastAsiaTheme="minorHAnsi" w:cstheme="minorHAnsi"/>
      <w:color w:val="000000" w:themeColor="text1" w:themeShade="80"/>
      <w:szCs w:val="24"/>
      <w:lang w:val="en-US"/>
    </w:rPr>
  </w:style>
  <w:style w:type="character" w:customStyle="1" w:styleId="Documenttitle">
    <w:name w:val="Document title"/>
    <w:basedOn w:val="DefaultParagraphFont"/>
    <w:uiPriority w:val="1"/>
    <w:qFormat/>
    <w:rsid w:val="00B76576"/>
    <w:rPr>
      <w:rFonts w:ascii="Arial" w:eastAsiaTheme="majorEastAsia" w:hAnsi="Arial" w:cs="Arial"/>
      <w:b/>
      <w:caps/>
      <w:smallCaps w:val="0"/>
      <w:color w:val="518ECB"/>
      <w:sz w:val="48"/>
      <w:szCs w:val="72"/>
      <w:lang w:val="en-US" w:eastAsia="en-US"/>
    </w:rPr>
  </w:style>
  <w:style w:type="character" w:customStyle="1" w:styleId="Documentinfotext">
    <w:name w:val="Document info text"/>
    <w:basedOn w:val="DefaultParagraphFont"/>
    <w:uiPriority w:val="1"/>
    <w:qFormat/>
    <w:rsid w:val="00B76576"/>
    <w:rPr>
      <w:rFonts w:ascii="Arial" w:eastAsiaTheme="minorHAnsi" w:hAnsi="Arial" w:cs="Arial"/>
      <w:color w:val="000000" w:themeColor="text1"/>
      <w:sz w:val="22"/>
      <w:lang w:val="en-US" w:eastAsia="en-US"/>
    </w:rPr>
  </w:style>
  <w:style w:type="table" w:customStyle="1" w:styleId="a">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rPr>
      <w:rFonts w:ascii="Calibri" w:eastAsia="Calibri" w:hAnsi="Calibri" w:cs="Calibri"/>
    </w:rPr>
    <w:tblPr>
      <w:tblStyleRowBandSize w:val="1"/>
      <w:tblStyleColBandSize w:val="1"/>
    </w:tblPr>
  </w:style>
  <w:style w:type="table" w:customStyle="1" w:styleId="a7">
    <w:basedOn w:val="TableNormal"/>
    <w:rPr>
      <w:rFonts w:ascii="Calibri" w:eastAsia="Calibri" w:hAnsi="Calibri" w:cs="Calibri"/>
    </w:rPr>
    <w:tblPr>
      <w:tblStyleRowBandSize w:val="1"/>
      <w:tblStyleColBandSize w:val="1"/>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rPr>
      <w:rFonts w:ascii="Calibri" w:eastAsia="Calibri" w:hAnsi="Calibri" w:cs="Calibri"/>
    </w:rPr>
    <w:tblPr>
      <w:tblStyleRowBandSize w:val="1"/>
      <w:tblStyleColBandSize w:val="1"/>
    </w:tblPr>
  </w:style>
  <w:style w:type="table" w:customStyle="1" w:styleId="aa">
    <w:basedOn w:val="TableNormal"/>
    <w:rPr>
      <w:rFonts w:ascii="Calibri" w:eastAsia="Calibri" w:hAnsi="Calibri" w:cs="Calibri"/>
    </w:rPr>
    <w:tblPr>
      <w:tblStyleRowBandSize w:val="1"/>
      <w:tblStyleColBandSize w:val="1"/>
    </w:tblPr>
  </w:style>
  <w:style w:type="table" w:customStyle="1" w:styleId="ab">
    <w:basedOn w:val="TableNormal"/>
    <w:rPr>
      <w:rFonts w:ascii="Calibri" w:eastAsia="Calibri" w:hAnsi="Calibri" w:cs="Calibri"/>
    </w:rPr>
    <w:tblPr>
      <w:tblStyleRowBandSize w:val="1"/>
      <w:tblStyleColBandSize w:val="1"/>
    </w:tblPr>
  </w:style>
  <w:style w:type="table" w:customStyle="1" w:styleId="ac">
    <w:basedOn w:val="TableNormal"/>
    <w:rPr>
      <w:rFonts w:ascii="Calibri" w:eastAsia="Calibri" w:hAnsi="Calibri" w:cs="Calibri"/>
    </w:rPr>
    <w:tblPr>
      <w:tblStyleRowBandSize w:val="1"/>
      <w:tblStyleColBandSize w:val="1"/>
    </w:tblPr>
  </w:style>
  <w:style w:type="table" w:customStyle="1" w:styleId="ad">
    <w:basedOn w:val="TableNormal"/>
    <w:rPr>
      <w:rFonts w:ascii="Calibri" w:eastAsia="Calibri" w:hAnsi="Calibri" w:cs="Calibri"/>
    </w:rPr>
    <w:tblPr>
      <w:tblStyleRowBandSize w:val="1"/>
      <w:tblStyleColBandSize w:val="1"/>
    </w:tblPr>
  </w:style>
  <w:style w:type="table" w:customStyle="1" w:styleId="ae">
    <w:basedOn w:val="TableNormal"/>
    <w:rPr>
      <w:rFonts w:ascii="Calibri" w:eastAsia="Calibri" w:hAnsi="Calibri" w:cs="Calibri"/>
    </w:rPr>
    <w:tblPr>
      <w:tblStyleRowBandSize w:val="1"/>
      <w:tblStyleColBandSize w:val="1"/>
    </w:tblPr>
  </w:style>
  <w:style w:type="table" w:customStyle="1" w:styleId="af">
    <w:basedOn w:val="TableNormal"/>
    <w:rPr>
      <w:rFonts w:ascii="Calibri" w:eastAsia="Calibri" w:hAnsi="Calibri" w:cs="Calibri"/>
    </w:rPr>
    <w:tblPr>
      <w:tblStyleRowBandSize w:val="1"/>
      <w:tblStyleColBandSize w:val="1"/>
    </w:tblPr>
  </w:style>
  <w:style w:type="table" w:customStyle="1" w:styleId="af0">
    <w:basedOn w:val="TableNormal"/>
    <w:rPr>
      <w:rFonts w:ascii="Calibri" w:eastAsia="Calibri" w:hAnsi="Calibri" w:cs="Calibri"/>
    </w:rPr>
    <w:tblPr>
      <w:tblStyleRowBandSize w:val="1"/>
      <w:tblStyleColBandSize w:val="1"/>
    </w:tblPr>
  </w:style>
  <w:style w:type="table" w:customStyle="1" w:styleId="af1">
    <w:basedOn w:val="TableNormal"/>
    <w:rPr>
      <w:rFonts w:ascii="Calibri" w:eastAsia="Calibri" w:hAnsi="Calibri" w:cs="Calibri"/>
    </w:rPr>
    <w:tblPr>
      <w:tblStyleRowBandSize w:val="1"/>
      <w:tblStyleColBandSize w:val="1"/>
    </w:tblPr>
  </w:style>
  <w:style w:type="table" w:customStyle="1" w:styleId="af2">
    <w:basedOn w:val="TableNormal"/>
    <w:rPr>
      <w:rFonts w:ascii="Calibri" w:eastAsia="Calibri" w:hAnsi="Calibri" w:cs="Calibri"/>
    </w:rPr>
    <w:tblPr>
      <w:tblStyleRowBandSize w:val="1"/>
      <w:tblStyleColBandSize w:val="1"/>
    </w:tblPr>
  </w:style>
  <w:style w:type="table" w:customStyle="1" w:styleId="af3">
    <w:basedOn w:val="TableNormal"/>
    <w:rPr>
      <w:rFonts w:ascii="Calibri" w:eastAsia="Calibri" w:hAnsi="Calibri" w:cs="Calibri"/>
    </w:rPr>
    <w:tblPr>
      <w:tblStyleRowBandSize w:val="1"/>
      <w:tblStyleColBandSize w:val="1"/>
    </w:tblPr>
  </w:style>
  <w:style w:type="table" w:customStyle="1" w:styleId="af4">
    <w:basedOn w:val="TableNormal"/>
    <w:rPr>
      <w:rFonts w:ascii="Calibri" w:eastAsia="Calibri" w:hAnsi="Calibri" w:cs="Calibri"/>
    </w:rPr>
    <w:tblPr>
      <w:tblStyleRowBandSize w:val="1"/>
      <w:tblStyleColBandSize w:val="1"/>
    </w:tblPr>
  </w:style>
  <w:style w:type="table" w:customStyle="1" w:styleId="af5">
    <w:basedOn w:val="TableNormal"/>
    <w:rPr>
      <w:rFonts w:ascii="Calibri" w:eastAsia="Calibri" w:hAnsi="Calibri" w:cs="Calibri"/>
    </w:rPr>
    <w:tblPr>
      <w:tblStyleRowBandSize w:val="1"/>
      <w:tblStyleColBandSize w:val="1"/>
    </w:tblPr>
  </w:style>
  <w:style w:type="table" w:customStyle="1" w:styleId="af6">
    <w:basedOn w:val="TableNormal"/>
    <w:rPr>
      <w:rFonts w:ascii="Calibri" w:eastAsia="Calibri" w:hAnsi="Calibri" w:cs="Calibri"/>
    </w:rPr>
    <w:tblPr>
      <w:tblStyleRowBandSize w:val="1"/>
      <w:tblStyleColBandSize w:val="1"/>
    </w:tblPr>
  </w:style>
  <w:style w:type="table" w:customStyle="1" w:styleId="af7">
    <w:basedOn w:val="TableNormal"/>
    <w:tblPr>
      <w:tblStyleRowBandSize w:val="1"/>
      <w:tblStyleColBandSize w:val="1"/>
      <w:tblCellMar>
        <w:top w:w="100" w:type="dxa"/>
        <w:left w:w="100" w:type="dxa"/>
        <w:bottom w:w="100" w:type="dxa"/>
        <w:right w:w="100" w:type="dxa"/>
      </w:tblCellMar>
    </w:tblPr>
    <w:tcPr>
      <w:shd w:val="clear" w:color="auto" w:fill="FFFFFF"/>
    </w:tcPr>
  </w:style>
  <w:style w:type="table" w:customStyle="1" w:styleId="af8">
    <w:basedOn w:val="TableNormal"/>
    <w:rPr>
      <w:rFonts w:ascii="Calibri" w:eastAsia="Calibri" w:hAnsi="Calibri" w:cs="Calibri"/>
    </w:rPr>
    <w:tblPr>
      <w:tblStyleRowBandSize w:val="1"/>
      <w:tblStyleColBandSize w:val="1"/>
    </w:tblPr>
  </w:style>
  <w:style w:type="table" w:customStyle="1" w:styleId="af9">
    <w:basedOn w:val="TableNormal"/>
    <w:rPr>
      <w:rFonts w:ascii="Calibri" w:eastAsia="Calibri" w:hAnsi="Calibri" w:cs="Calibri"/>
    </w:rPr>
    <w:tblPr>
      <w:tblStyleRowBandSize w:val="1"/>
      <w:tblStyleColBandSize w:val="1"/>
    </w:tblPr>
  </w:style>
  <w:style w:type="table" w:customStyle="1" w:styleId="afa">
    <w:basedOn w:val="TableNormal"/>
    <w:rPr>
      <w:rFonts w:ascii="Calibri" w:eastAsia="Calibri" w:hAnsi="Calibri" w:cs="Calibri"/>
    </w:rPr>
    <w:tblPr>
      <w:tblStyleRowBandSize w:val="1"/>
      <w:tblStyleColBandSize w:val="1"/>
    </w:tblPr>
  </w:style>
  <w:style w:type="table" w:customStyle="1" w:styleId="afb">
    <w:basedOn w:val="TableNormal"/>
    <w:rPr>
      <w:rFonts w:ascii="Calibri" w:eastAsia="Calibri" w:hAnsi="Calibri" w:cs="Calibri"/>
    </w:rPr>
    <w:tblPr>
      <w:tblStyleRowBandSize w:val="1"/>
      <w:tblStyleColBandSize w:val="1"/>
    </w:tblPr>
  </w:style>
  <w:style w:type="table" w:customStyle="1" w:styleId="afc">
    <w:basedOn w:val="TableNormal"/>
    <w:rPr>
      <w:rFonts w:ascii="Calibri" w:eastAsia="Calibri" w:hAnsi="Calibri" w:cs="Calibri"/>
    </w:rPr>
    <w:tblPr>
      <w:tblStyleRowBandSize w:val="1"/>
      <w:tblStyleColBandSize w:val="1"/>
    </w:tblPr>
  </w:style>
  <w:style w:type="table" w:customStyle="1" w:styleId="afd">
    <w:basedOn w:val="TableNormal"/>
    <w:rPr>
      <w:rFonts w:ascii="Calibri" w:eastAsia="Calibri" w:hAnsi="Calibri" w:cs="Calibri"/>
    </w:rPr>
    <w:tblPr>
      <w:tblStyleRowBandSize w:val="1"/>
      <w:tblStyleColBandSize w:val="1"/>
    </w:tblPr>
    <w:tcPr>
      <w:shd w:val="clear" w:color="auto" w:fill="FFFFFF"/>
    </w:tcPr>
  </w:style>
  <w:style w:type="table" w:customStyle="1" w:styleId="afe">
    <w:basedOn w:val="TableNormal"/>
    <w:rPr>
      <w:rFonts w:ascii="Calibri" w:eastAsia="Calibri" w:hAnsi="Calibri" w:cs="Calibri"/>
    </w:rPr>
    <w:tblPr>
      <w:tblStyleRowBandSize w:val="1"/>
      <w:tblStyleColBandSize w:val="1"/>
    </w:tblPr>
    <w:tcPr>
      <w:shd w:val="clear" w:color="auto" w:fill="FFFFFF"/>
    </w:tcPr>
  </w:style>
  <w:style w:type="table" w:customStyle="1" w:styleId="aff">
    <w:basedOn w:val="TableNormal"/>
    <w:rPr>
      <w:rFonts w:ascii="Calibri" w:eastAsia="Calibri" w:hAnsi="Calibri" w:cs="Calibri"/>
    </w:rPr>
    <w:tblPr>
      <w:tblStyleRowBandSize w:val="1"/>
      <w:tblStyleColBandSize w:val="1"/>
    </w:tblPr>
    <w:tcPr>
      <w:shd w:val="clear" w:color="auto" w:fill="FFFFFF"/>
    </w:tcPr>
  </w:style>
  <w:style w:type="table" w:customStyle="1" w:styleId="aff0">
    <w:basedOn w:val="TableNormal"/>
    <w:rPr>
      <w:rFonts w:ascii="Calibri" w:eastAsia="Calibri" w:hAnsi="Calibri" w:cs="Calibri"/>
    </w:rPr>
    <w:tblPr>
      <w:tblStyleRowBandSize w:val="1"/>
      <w:tblStyleColBandSize w:val="1"/>
    </w:tblPr>
    <w:tcPr>
      <w:shd w:val="clear" w:color="auto" w:fill="FFFFFF"/>
    </w:tcPr>
  </w:style>
  <w:style w:type="table" w:customStyle="1" w:styleId="aff1">
    <w:basedOn w:val="TableNormal"/>
    <w:rPr>
      <w:rFonts w:ascii="Calibri" w:eastAsia="Calibri" w:hAnsi="Calibri" w:cs="Calibri"/>
    </w:rPr>
    <w:tblPr>
      <w:tblStyleRowBandSize w:val="1"/>
      <w:tblStyleColBandSize w:val="1"/>
    </w:tblPr>
    <w:tcPr>
      <w:shd w:val="clear" w:color="auto" w:fill="FFFFFF"/>
    </w:tcPr>
  </w:style>
  <w:style w:type="table" w:customStyle="1" w:styleId="aff2">
    <w:basedOn w:val="TableNormal"/>
    <w:rPr>
      <w:rFonts w:ascii="Calibri" w:eastAsia="Calibri" w:hAnsi="Calibri" w:cs="Calibri"/>
    </w:rPr>
    <w:tblPr>
      <w:tblStyleRowBandSize w:val="1"/>
      <w:tblStyleColBandSize w:val="1"/>
    </w:tblPr>
    <w:tcPr>
      <w:shd w:val="clear" w:color="auto" w:fill="FFFFFF"/>
    </w:tcPr>
  </w:style>
  <w:style w:type="table" w:customStyle="1" w:styleId="aff3">
    <w:basedOn w:val="TableNormal"/>
    <w:rPr>
      <w:rFonts w:ascii="Calibri" w:eastAsia="Calibri" w:hAnsi="Calibri" w:cs="Calibri"/>
    </w:rPr>
    <w:tblPr>
      <w:tblStyleRowBandSize w:val="1"/>
      <w:tblStyleColBandSize w:val="1"/>
    </w:tblPr>
    <w:tcPr>
      <w:shd w:val="clear" w:color="auto" w:fill="FFFFFF"/>
    </w:tcPr>
  </w:style>
  <w:style w:type="table" w:customStyle="1" w:styleId="aff4">
    <w:basedOn w:val="TableNormal"/>
    <w:rPr>
      <w:rFonts w:ascii="Calibri" w:eastAsia="Calibri" w:hAnsi="Calibri" w:cs="Calibri"/>
    </w:rPr>
    <w:tblPr>
      <w:tblStyleRowBandSize w:val="1"/>
      <w:tblStyleColBandSize w:val="1"/>
    </w:tblPr>
    <w:tcPr>
      <w:shd w:val="clear" w:color="auto" w:fill="FFFFFF"/>
    </w:tcPr>
  </w:style>
  <w:style w:type="table" w:customStyle="1" w:styleId="aff5">
    <w:basedOn w:val="TableNormal"/>
    <w:rPr>
      <w:rFonts w:ascii="Calibri" w:eastAsia="Calibri" w:hAnsi="Calibri" w:cs="Calibri"/>
    </w:rPr>
    <w:tblPr>
      <w:tblStyleRowBandSize w:val="1"/>
      <w:tblStyleColBandSize w:val="1"/>
    </w:tblPr>
    <w:tcPr>
      <w:shd w:val="clear" w:color="auto" w:fill="FFFFFF"/>
    </w:tcPr>
  </w:style>
  <w:style w:type="table" w:customStyle="1" w:styleId="aff6">
    <w:basedOn w:val="TableNormal"/>
    <w:rPr>
      <w:rFonts w:ascii="Calibri" w:eastAsia="Calibri" w:hAnsi="Calibri" w:cs="Calibri"/>
    </w:rPr>
    <w:tblPr>
      <w:tblStyleRowBandSize w:val="1"/>
      <w:tblStyleColBandSize w:val="1"/>
    </w:tblPr>
    <w:tcPr>
      <w:shd w:val="clear" w:color="auto" w:fill="FFFFFF"/>
    </w:tcPr>
  </w:style>
  <w:style w:type="table" w:customStyle="1" w:styleId="aff7">
    <w:basedOn w:val="TableNormal"/>
    <w:rPr>
      <w:rFonts w:ascii="Calibri" w:eastAsia="Calibri" w:hAnsi="Calibri" w:cs="Calibri"/>
    </w:rPr>
    <w:tblPr>
      <w:tblStyleRowBandSize w:val="1"/>
      <w:tblStyleColBandSize w:val="1"/>
    </w:tblPr>
    <w:tcPr>
      <w:shd w:val="clear" w:color="auto" w:fill="FFFFFF"/>
    </w:tcPr>
  </w:style>
  <w:style w:type="table" w:customStyle="1" w:styleId="aff8">
    <w:basedOn w:val="TableNormal"/>
    <w:rPr>
      <w:rFonts w:ascii="Calibri" w:eastAsia="Calibri" w:hAnsi="Calibri" w:cs="Calibri"/>
    </w:rPr>
    <w:tblPr>
      <w:tblStyleRowBandSize w:val="1"/>
      <w:tblStyleColBandSize w:val="1"/>
    </w:tblPr>
    <w:tcPr>
      <w:shd w:val="clear" w:color="auto" w:fill="FFFFFF"/>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5aiSWwo5cxiBgn/udQxH522R1iQ==">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13</Pages>
  <Words>3676</Words>
  <Characters>20958</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SantiagoM@unops.org</dc:creator>
  <cp:lastModifiedBy>Elvis Abazi</cp:lastModifiedBy>
  <cp:revision>5</cp:revision>
  <dcterms:created xsi:type="dcterms:W3CDTF">2021-05-26T11:07:00Z</dcterms:created>
  <dcterms:modified xsi:type="dcterms:W3CDTF">2021-05-28T10:23:00Z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0x010100EFB0C015CAAAA44CB7265B87A9D38991</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vt:r8>
  </property>
  <property fmtid="{D5CDD505-2E9C-101B-9397-08002B2CF9AE}" pid="7" name="k7b289fa41d4402492fd7745e7d2b323">
    <vt:lpwstr>Factsheet|0e0030f0-7c6b-4cc7-94b7-c76184cd823f</vt:lpwstr>
  </property>
  <property fmtid="{D5CDD505-2E9C-101B-9397-08002B2CF9AE}" pid="8" name="_dlc_DocIdItemGuid">
    <vt:lpwstr>76cf70b6-9b35-408c-ac16-f75a465ed8c7</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