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D32" w:rsidRPr="00316113" w:rsidRDefault="00A62D32" w:rsidP="00A62D32">
      <w:pPr>
        <w:spacing w:after="160"/>
        <w:jc w:val="center"/>
        <w:rPr>
          <w:rFonts w:ascii="Calibri" w:hAnsi="Calibri"/>
          <w:b/>
        </w:rPr>
      </w:pPr>
      <w:r w:rsidRPr="00316113">
        <w:rPr>
          <w:rFonts w:ascii="Calibri" w:hAnsi="Calibri"/>
          <w:b/>
        </w:rPr>
        <w:t>Programme-specific Information</w:t>
      </w:r>
    </w:p>
    <w:p w:rsidR="00A62D32" w:rsidRPr="00316113" w:rsidRDefault="00A62D32" w:rsidP="00A62D32">
      <w:pPr>
        <w:pStyle w:val="BT1"/>
        <w:rPr>
          <w:rFonts w:ascii="Calibri" w:hAnsi="Calibri"/>
          <w:sz w:val="22"/>
          <w:szCs w:val="22"/>
        </w:rPr>
      </w:pPr>
      <w:r w:rsidRPr="008E751F">
        <w:rPr>
          <w:rFonts w:ascii="Calibri" w:hAnsi="Calibri"/>
          <w:sz w:val="22"/>
          <w:szCs w:val="22"/>
          <w:lang w:val="en-US"/>
        </w:rPr>
        <w:t xml:space="preserve">The following information </w:t>
      </w:r>
      <w:r>
        <w:rPr>
          <w:rFonts w:ascii="Calibri" w:hAnsi="Calibri"/>
          <w:sz w:val="22"/>
          <w:szCs w:val="22"/>
          <w:lang w:val="en-US"/>
        </w:rPr>
        <w:t xml:space="preserve">is to be provided to the service provider by the UNICEF Office HACT Focal Point </w:t>
      </w:r>
      <w:r w:rsidRPr="008E751F">
        <w:rPr>
          <w:rFonts w:ascii="Calibri" w:hAnsi="Calibri"/>
          <w:sz w:val="22"/>
          <w:szCs w:val="22"/>
          <w:lang w:val="en-US"/>
        </w:rPr>
        <w:t>at th</w:t>
      </w:r>
      <w:r>
        <w:rPr>
          <w:rFonts w:ascii="Calibri" w:hAnsi="Calibri"/>
          <w:sz w:val="22"/>
          <w:szCs w:val="22"/>
          <w:lang w:val="en-US"/>
        </w:rPr>
        <w:t>e start of the engagement.</w:t>
      </w:r>
    </w:p>
    <w:tbl>
      <w:tblPr>
        <w:tblStyle w:val="TableGrid"/>
        <w:tblW w:w="5000" w:type="pct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856"/>
        <w:gridCol w:w="4160"/>
      </w:tblGrid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IP name: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name: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number: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background: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location: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contact person(s):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Location of records: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Currency of records maintained: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Period of transactions covered by spot check: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Funds received during the period covered by the spot check: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Expenditures incurred/reported during the period covered by the spot check: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Intended start date of the spot check: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D452EA">
              <w:rPr>
                <w:rFonts w:ascii="Calibri" w:hAnsi="Calibri"/>
                <w:b/>
                <w:color w:val="auto"/>
                <w:sz w:val="22"/>
                <w:szCs w:val="22"/>
                <w:lang w:val="en-US"/>
              </w:rPr>
              <w:t xml:space="preserve">Estimated number of days required for the spot check: 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Recipient of the report: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Submission deadline (including draft and final reports to local agency management):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Submission logistics: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Any special requests to be considered during the spot check: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  <w:tr w:rsidR="00A62D32" w:rsidRPr="00316113" w:rsidTr="00521D8D">
        <w:tc>
          <w:tcPr>
            <w:tcW w:w="4906" w:type="dxa"/>
          </w:tcPr>
          <w:p w:rsidR="00A62D32" w:rsidRPr="00316113" w:rsidRDefault="00A62D32" w:rsidP="00521D8D">
            <w:pPr>
              <w:pStyle w:val="TableT"/>
              <w:rPr>
                <w:rFonts w:ascii="Calibri" w:hAnsi="Calibri"/>
                <w:b/>
                <w:sz w:val="22"/>
                <w:szCs w:val="22"/>
              </w:rPr>
            </w:pPr>
            <w:r w:rsidRPr="00316113">
              <w:rPr>
                <w:rFonts w:ascii="Calibri" w:hAnsi="Calibri"/>
                <w:b/>
                <w:sz w:val="22"/>
                <w:szCs w:val="22"/>
                <w:lang w:val="en-US"/>
              </w:rPr>
              <w:t>Cash transfer modality used by the IP:</w:t>
            </w:r>
          </w:p>
        </w:tc>
        <w:tc>
          <w:tcPr>
            <w:tcW w:w="4227" w:type="dxa"/>
          </w:tcPr>
          <w:p w:rsidR="00A62D32" w:rsidRPr="00316113" w:rsidRDefault="00A62D32" w:rsidP="00521D8D">
            <w:pPr>
              <w:pStyle w:val="TableT"/>
              <w:rPr>
                <w:rFonts w:ascii="Calibri" w:eastAsia="Myriad Pro" w:hAnsi="Calibri"/>
                <w:sz w:val="22"/>
                <w:szCs w:val="22"/>
              </w:rPr>
            </w:pPr>
          </w:p>
        </w:tc>
      </w:tr>
    </w:tbl>
    <w:p w:rsidR="00A62D32" w:rsidRPr="00452D0B" w:rsidRDefault="00A62D32" w:rsidP="00A62D32">
      <w:pPr>
        <w:pStyle w:val="Default"/>
        <w:rPr>
          <w:rFonts w:asciiTheme="minorHAnsi" w:hAnsiTheme="minorHAnsi"/>
          <w:color w:val="auto"/>
          <w:sz w:val="22"/>
          <w:szCs w:val="22"/>
          <w:lang w:val="en-GB"/>
        </w:rPr>
      </w:pPr>
    </w:p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32"/>
    <w:rsid w:val="003E28BC"/>
    <w:rsid w:val="00714019"/>
    <w:rsid w:val="00A62D32"/>
    <w:rsid w:val="00B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CFCE6-9E4D-4C05-8982-2FA72C05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2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6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">
    <w:name w:val="Table T"/>
    <w:basedOn w:val="Normal"/>
    <w:qFormat/>
    <w:rsid w:val="00A62D32"/>
    <w:pPr>
      <w:spacing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n-GB" w:bidi="th-TH"/>
    </w:rPr>
  </w:style>
  <w:style w:type="paragraph" w:customStyle="1" w:styleId="BT1">
    <w:name w:val="BT 1"/>
    <w:basedOn w:val="Normal"/>
    <w:qFormat/>
    <w:rsid w:val="00A62D32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UNICEF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Rachid Amri</dc:creator>
  <cp:keywords/>
  <dc:description/>
  <cp:lastModifiedBy>Rachid Amri</cp:lastModifiedBy>
  <cp:revision>1</cp:revision>
  <dcterms:created xsi:type="dcterms:W3CDTF">2016-08-17T08:32:00Z</dcterms:created>
  <dcterms:modified xsi:type="dcterms:W3CDTF">2016-08-17T08:33:00Z</dcterms:modified>
</cp:coreProperties>
</file>