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2117" w:rsidRPr="00A3474D" w:rsidRDefault="007A2117">
      <w:pPr>
        <w:rPr>
          <w:rFonts w:ascii="Arial" w:hAnsi="Arial" w:cs="Arial"/>
          <w:b/>
          <w:color w:val="4F81BD" w:themeColor="accent1"/>
          <w:sz w:val="22"/>
          <w:szCs w:val="22"/>
        </w:rPr>
      </w:pPr>
    </w:p>
    <w:p w:rsidR="007A2117" w:rsidRPr="00A3474D" w:rsidRDefault="007A2117">
      <w:pPr>
        <w:rPr>
          <w:rFonts w:ascii="Arial" w:hAnsi="Arial" w:cs="Arial"/>
          <w:b/>
          <w:color w:val="4F81BD" w:themeColor="accent1"/>
          <w:sz w:val="22"/>
          <w:szCs w:val="22"/>
        </w:rPr>
      </w:pPr>
    </w:p>
    <w:p w:rsidR="007A2117" w:rsidRPr="00A3474D" w:rsidRDefault="007A2117">
      <w:pPr>
        <w:rPr>
          <w:rFonts w:ascii="Arial" w:hAnsi="Arial" w:cs="Arial"/>
          <w:b/>
          <w:color w:val="4F81BD" w:themeColor="accent1"/>
          <w:sz w:val="22"/>
          <w:szCs w:val="22"/>
        </w:rPr>
      </w:pPr>
    </w:p>
    <w:p w:rsidR="007A2117" w:rsidRPr="00A3474D" w:rsidRDefault="007A2117">
      <w:pPr>
        <w:rPr>
          <w:rFonts w:ascii="Arial" w:hAnsi="Arial" w:cs="Arial"/>
          <w:b/>
          <w:color w:val="4F81BD" w:themeColor="accent1"/>
          <w:sz w:val="22"/>
          <w:szCs w:val="22"/>
        </w:rPr>
      </w:pPr>
    </w:p>
    <w:p w:rsidR="00A3474D" w:rsidRDefault="00A3474D" w:rsidP="00A3474D">
      <w:pPr>
        <w:tabs>
          <w:tab w:val="left" w:pos="0"/>
        </w:tabs>
        <w:rPr>
          <w:rFonts w:ascii="Arial Bold" w:eastAsiaTheme="minorHAnsi" w:hAnsi="Arial Bold"/>
          <w:sz w:val="48"/>
        </w:rPr>
      </w:pPr>
    </w:p>
    <w:p w:rsidR="00A3474D" w:rsidRPr="006D60B7" w:rsidRDefault="00A3474D" w:rsidP="00A3474D">
      <w:pPr>
        <w:tabs>
          <w:tab w:val="left" w:pos="0"/>
        </w:tabs>
        <w:rPr>
          <w:rFonts w:ascii="Arial Bold" w:eastAsiaTheme="minorHAnsi" w:hAnsi="Arial Bold"/>
          <w:color w:val="1F497D" w:themeColor="text2"/>
          <w:sz w:val="48"/>
        </w:rPr>
      </w:pPr>
    </w:p>
    <w:p w:rsidR="0082298B" w:rsidRPr="00B92A04" w:rsidRDefault="00A8104C" w:rsidP="007B16F5">
      <w:pPr>
        <w:pStyle w:val="PAMHdg3"/>
      </w:pPr>
      <w:r w:rsidRPr="00B92A04">
        <w:t>UNICEF Spot Check Guidance</w:t>
      </w:r>
    </w:p>
    <w:p w:rsidR="007D560F" w:rsidRPr="00B92A04" w:rsidRDefault="007D560F" w:rsidP="00A3474D">
      <w:pPr>
        <w:tabs>
          <w:tab w:val="left" w:pos="0"/>
        </w:tabs>
        <w:rPr>
          <w:rFonts w:ascii="Arial" w:eastAsiaTheme="minorHAnsi" w:hAnsi="Arial" w:cs="Arial"/>
          <w:sz w:val="48"/>
        </w:rPr>
      </w:pPr>
    </w:p>
    <w:p w:rsidR="007B16F5" w:rsidRPr="00B92A04" w:rsidRDefault="007B16F5" w:rsidP="007B16F5">
      <w:pPr>
        <w:jc w:val="both"/>
        <w:rPr>
          <w:rFonts w:ascii="Arial" w:eastAsia="Times New Roman" w:hAnsi="Arial" w:cs="Arial"/>
          <w:b/>
          <w:color w:val="0099FF"/>
          <w:szCs w:val="22"/>
          <w:lang w:val="en-GB"/>
        </w:rPr>
      </w:pPr>
      <w:r w:rsidRPr="00B92A04">
        <w:rPr>
          <w:rFonts w:ascii="Arial" w:eastAsia="Times New Roman" w:hAnsi="Arial" w:cs="Arial"/>
          <w:b/>
          <w:color w:val="0099FF"/>
          <w:szCs w:val="22"/>
          <w:lang w:val="en-GB"/>
        </w:rPr>
        <w:t xml:space="preserve">Document Number: </w:t>
      </w:r>
      <w:r w:rsidR="004E5AA8" w:rsidRPr="00B92A04">
        <w:rPr>
          <w:rFonts w:ascii="Arial" w:eastAsia="Times New Roman" w:hAnsi="Arial" w:cs="Arial"/>
          <w:b/>
          <w:color w:val="0099FF"/>
          <w:szCs w:val="22"/>
          <w:lang w:val="en-GB"/>
        </w:rPr>
        <w:tab/>
      </w:r>
      <w:r w:rsidRPr="00B92A04">
        <w:rPr>
          <w:rFonts w:ascii="Arial" w:hAnsi="Arial" w:cs="Arial"/>
          <w:szCs w:val="22"/>
          <w:lang w:val="en-GB"/>
        </w:rPr>
        <w:t>FRG/GUIDANCE/2015/001</w:t>
      </w:r>
    </w:p>
    <w:p w:rsidR="007B16F5" w:rsidRPr="00B92A04" w:rsidRDefault="00B92A04" w:rsidP="007B16F5">
      <w:pPr>
        <w:jc w:val="both"/>
        <w:rPr>
          <w:rFonts w:ascii="Arial" w:eastAsia="Times New Roman" w:hAnsi="Arial" w:cs="Arial"/>
          <w:b/>
          <w:color w:val="0099FF"/>
          <w:szCs w:val="22"/>
          <w:lang w:val="en-GB"/>
        </w:rPr>
      </w:pPr>
      <w:r w:rsidRPr="00B92A04">
        <w:rPr>
          <w:rFonts w:ascii="Arial" w:eastAsia="Times New Roman" w:hAnsi="Arial" w:cs="Arial"/>
          <w:b/>
          <w:color w:val="0099FF"/>
          <w:szCs w:val="22"/>
          <w:lang w:val="en-GB"/>
        </w:rPr>
        <w:t>Issue</w:t>
      </w:r>
      <w:r w:rsidR="007B16F5" w:rsidRPr="00B92A04">
        <w:rPr>
          <w:rFonts w:ascii="Arial" w:eastAsia="Times New Roman" w:hAnsi="Arial" w:cs="Arial"/>
          <w:b/>
          <w:color w:val="0099FF"/>
          <w:szCs w:val="22"/>
          <w:lang w:val="en-GB"/>
        </w:rPr>
        <w:t xml:space="preserve"> Date: </w:t>
      </w:r>
      <w:r w:rsidR="004E5AA8" w:rsidRPr="00B92A04">
        <w:rPr>
          <w:rFonts w:ascii="Arial" w:eastAsia="Times New Roman" w:hAnsi="Arial" w:cs="Arial"/>
          <w:b/>
          <w:color w:val="0099FF"/>
          <w:szCs w:val="22"/>
          <w:lang w:val="en-GB"/>
        </w:rPr>
        <w:tab/>
      </w:r>
      <w:r w:rsidR="007B16F5" w:rsidRPr="00B92A04">
        <w:rPr>
          <w:rFonts w:ascii="Arial" w:eastAsia="Times New Roman" w:hAnsi="Arial" w:cs="Arial"/>
          <w:szCs w:val="22"/>
          <w:lang w:val="en-GB"/>
        </w:rPr>
        <w:t xml:space="preserve"> </w:t>
      </w:r>
      <w:r w:rsidRPr="00B92A04">
        <w:rPr>
          <w:rFonts w:ascii="Arial" w:eastAsia="Times New Roman" w:hAnsi="Arial" w:cs="Arial"/>
          <w:szCs w:val="22"/>
          <w:lang w:val="en-GB"/>
        </w:rPr>
        <w:tab/>
      </w:r>
      <w:r>
        <w:rPr>
          <w:rFonts w:ascii="Arial" w:eastAsia="Times New Roman" w:hAnsi="Arial" w:cs="Arial"/>
          <w:szCs w:val="22"/>
          <w:lang w:val="en-GB"/>
        </w:rPr>
        <w:tab/>
      </w:r>
      <w:r w:rsidRPr="00B92A04">
        <w:rPr>
          <w:rFonts w:ascii="Arial" w:eastAsia="Times New Roman" w:hAnsi="Arial" w:cs="Arial"/>
          <w:szCs w:val="22"/>
          <w:lang w:val="en-GB"/>
        </w:rPr>
        <w:t xml:space="preserve">30 June </w:t>
      </w:r>
      <w:r w:rsidR="007B16F5" w:rsidRPr="00B92A04">
        <w:rPr>
          <w:rFonts w:ascii="Arial" w:eastAsia="Times New Roman" w:hAnsi="Arial" w:cs="Arial"/>
          <w:szCs w:val="22"/>
          <w:lang w:val="en-GB"/>
        </w:rPr>
        <w:t>2015</w:t>
      </w:r>
    </w:p>
    <w:p w:rsidR="007B16F5" w:rsidRPr="00B92A04" w:rsidRDefault="00B92A04" w:rsidP="007B16F5">
      <w:pPr>
        <w:jc w:val="both"/>
        <w:rPr>
          <w:rFonts w:ascii="Arial" w:eastAsia="Times New Roman" w:hAnsi="Arial" w:cs="Arial"/>
          <w:color w:val="0099FF"/>
          <w:szCs w:val="22"/>
          <w:lang w:val="en-GB"/>
        </w:rPr>
      </w:pPr>
      <w:r w:rsidRPr="00B92A04">
        <w:rPr>
          <w:rFonts w:ascii="Arial" w:eastAsia="Times New Roman" w:hAnsi="Arial" w:cs="Arial"/>
          <w:b/>
          <w:color w:val="0099FF"/>
          <w:szCs w:val="22"/>
          <w:lang w:val="en-GB"/>
        </w:rPr>
        <w:t>Issued B</w:t>
      </w:r>
      <w:r w:rsidR="007B16F5" w:rsidRPr="00B92A04">
        <w:rPr>
          <w:rFonts w:ascii="Arial" w:eastAsia="Times New Roman" w:hAnsi="Arial" w:cs="Arial"/>
          <w:b/>
          <w:color w:val="0099FF"/>
          <w:szCs w:val="22"/>
          <w:lang w:val="en-GB"/>
        </w:rPr>
        <w:t xml:space="preserve">y:   </w:t>
      </w:r>
      <w:r w:rsidR="007B16F5" w:rsidRPr="00B92A04">
        <w:rPr>
          <w:rFonts w:ascii="Arial" w:eastAsia="Times New Roman" w:hAnsi="Arial" w:cs="Arial"/>
          <w:b/>
          <w:color w:val="0099FF"/>
          <w:szCs w:val="22"/>
          <w:lang w:val="en-GB"/>
        </w:rPr>
        <w:tab/>
      </w:r>
      <w:r w:rsidR="004E5AA8" w:rsidRPr="00B92A04">
        <w:rPr>
          <w:rFonts w:ascii="Arial" w:eastAsia="Times New Roman" w:hAnsi="Arial" w:cs="Arial"/>
          <w:b/>
          <w:color w:val="0099FF"/>
          <w:szCs w:val="22"/>
          <w:lang w:val="en-GB"/>
        </w:rPr>
        <w:tab/>
      </w:r>
      <w:r>
        <w:rPr>
          <w:rFonts w:ascii="Arial" w:eastAsia="Times New Roman" w:hAnsi="Arial" w:cs="Arial"/>
          <w:b/>
          <w:color w:val="0099FF"/>
          <w:szCs w:val="22"/>
          <w:lang w:val="en-GB"/>
        </w:rPr>
        <w:tab/>
      </w:r>
      <w:r w:rsidR="007B16F5" w:rsidRPr="00B92A04">
        <w:rPr>
          <w:rFonts w:ascii="Arial" w:eastAsia="Times New Roman" w:hAnsi="Arial" w:cs="Arial"/>
          <w:szCs w:val="22"/>
          <w:lang w:val="en-GB"/>
        </w:rPr>
        <w:t>Field Results Group</w:t>
      </w:r>
    </w:p>
    <w:p w:rsidR="007D560F" w:rsidRDefault="007D560F" w:rsidP="00A3474D">
      <w:pPr>
        <w:tabs>
          <w:tab w:val="left" w:pos="0"/>
        </w:tabs>
        <w:rPr>
          <w:rFonts w:ascii="Arial Bold" w:eastAsiaTheme="minorHAnsi" w:hAnsi="Arial Bold"/>
          <w:sz w:val="48"/>
        </w:rPr>
      </w:pPr>
    </w:p>
    <w:p w:rsidR="007D560F" w:rsidRDefault="007D560F">
      <w:pPr>
        <w:rPr>
          <w:rFonts w:ascii="Arial" w:hAnsi="Arial" w:cs="Arial"/>
          <w:sz w:val="22"/>
          <w:szCs w:val="22"/>
        </w:rPr>
      </w:pPr>
    </w:p>
    <w:p w:rsidR="00A3474D" w:rsidRDefault="00A3474D">
      <w:pPr>
        <w:rPr>
          <w:rFonts w:ascii="Arial" w:hAnsi="Arial" w:cs="Arial"/>
          <w:sz w:val="22"/>
          <w:szCs w:val="22"/>
        </w:rPr>
      </w:pPr>
      <w:r>
        <w:rPr>
          <w:rFonts w:ascii="Arial" w:hAnsi="Arial" w:cs="Arial"/>
          <w:sz w:val="22"/>
          <w:szCs w:val="22"/>
        </w:rPr>
        <w:br w:type="page"/>
      </w:r>
    </w:p>
    <w:p w:rsidR="00F35AB6" w:rsidRDefault="00F35AB6" w:rsidP="008679A4">
      <w:pPr>
        <w:pStyle w:val="Thematic-Mainheadline"/>
        <w:jc w:val="both"/>
        <w:outlineLvl w:val="0"/>
        <w:rPr>
          <w:color w:val="1F497D" w:themeColor="text2"/>
          <w:sz w:val="24"/>
          <w:szCs w:val="22"/>
        </w:rPr>
      </w:pPr>
    </w:p>
    <w:bookmarkStart w:id="0" w:name="_Toc423083775" w:displacedByCustomXml="next"/>
    <w:bookmarkStart w:id="1" w:name="_Toc423083745" w:displacedByCustomXml="next"/>
    <w:bookmarkStart w:id="2" w:name="_Toc423083681" w:displacedByCustomXml="next"/>
    <w:bookmarkStart w:id="3" w:name="_Toc423083648" w:displacedByCustomXml="next"/>
    <w:bookmarkStart w:id="4" w:name="_Toc423083401" w:displacedByCustomXml="next"/>
    <w:bookmarkStart w:id="5" w:name="_Toc423083375" w:displacedByCustomXml="next"/>
    <w:bookmarkStart w:id="6" w:name="_Toc423083301" w:displacedByCustomXml="next"/>
    <w:bookmarkStart w:id="7" w:name="_Toc423083224" w:displacedByCustomXml="next"/>
    <w:bookmarkStart w:id="8" w:name="_Toc423083184" w:displacedByCustomXml="next"/>
    <w:bookmarkStart w:id="9" w:name="_Toc423083138" w:displacedByCustomXml="next"/>
    <w:bookmarkStart w:id="10" w:name="_Toc423083100" w:displacedByCustomXml="next"/>
    <w:bookmarkStart w:id="11" w:name="_Toc423083057" w:displacedByCustomXml="next"/>
    <w:bookmarkStart w:id="12" w:name="_Toc423082616" w:displacedByCustomXml="next"/>
    <w:bookmarkStart w:id="13" w:name="_Toc423082264" w:displacedByCustomXml="next"/>
    <w:bookmarkStart w:id="14" w:name="_Toc423082212" w:displacedByCustomXml="next"/>
    <w:bookmarkStart w:id="15" w:name="_Toc423082162" w:displacedByCustomXml="next"/>
    <w:bookmarkStart w:id="16" w:name="_Toc423081840" w:displacedByCustomXml="next"/>
    <w:sdt>
      <w:sdtPr>
        <w:rPr>
          <w:rFonts w:ascii="Times New Roman" w:eastAsiaTheme="minorEastAsia" w:hAnsi="Times New Roman" w:cs="Times New Roman"/>
          <w:color w:val="auto"/>
          <w:sz w:val="24"/>
          <w:szCs w:val="24"/>
        </w:rPr>
        <w:id w:val="1127822555"/>
        <w:docPartObj>
          <w:docPartGallery w:val="Table of Contents"/>
          <w:docPartUnique/>
        </w:docPartObj>
      </w:sdtPr>
      <w:sdtEndPr>
        <w:rPr>
          <w:b/>
          <w:bCs/>
          <w:noProof/>
        </w:rPr>
      </w:sdtEndPr>
      <w:sdtContent>
        <w:p w:rsidR="00AC0D9F" w:rsidRPr="00AC0D9F" w:rsidRDefault="00AC0D9F">
          <w:pPr>
            <w:pStyle w:val="TOCHeading"/>
            <w:rPr>
              <w:rFonts w:ascii="Arial" w:hAnsi="Arial" w:cs="Arial"/>
              <w:b/>
              <w:color w:val="00B0F0"/>
              <w:sz w:val="28"/>
              <w:szCs w:val="28"/>
            </w:rPr>
          </w:pPr>
          <w:r w:rsidRPr="00AC0D9F">
            <w:rPr>
              <w:rFonts w:ascii="Arial" w:hAnsi="Arial" w:cs="Arial"/>
              <w:b/>
              <w:color w:val="00B0F0"/>
              <w:sz w:val="28"/>
              <w:szCs w:val="28"/>
            </w:rPr>
            <w:t>Contents</w:t>
          </w:r>
        </w:p>
        <w:p w:rsidR="00AC0D9F" w:rsidRPr="00AC0D9F" w:rsidRDefault="00AC0D9F" w:rsidP="00AC0D9F"/>
        <w:p w:rsidR="00290E1A" w:rsidRDefault="00AC0D9F">
          <w:pPr>
            <w:pStyle w:val="TOC1"/>
            <w:rPr>
              <w:rFonts w:asciiTheme="minorHAnsi" w:hAnsiTheme="minorHAnsi" w:cstheme="minorBidi"/>
              <w:sz w:val="22"/>
              <w:szCs w:val="22"/>
            </w:rPr>
          </w:pPr>
          <w:r>
            <w:fldChar w:fldCharType="begin"/>
          </w:r>
          <w:r>
            <w:instrText xml:space="preserve"> TOC \o "1-3" \h \z \u </w:instrText>
          </w:r>
          <w:r>
            <w:fldChar w:fldCharType="separate"/>
          </w:r>
          <w:hyperlink w:anchor="_Toc423362820" w:history="1">
            <w:r w:rsidR="00290E1A" w:rsidRPr="00E3688C">
              <w:rPr>
                <w:rStyle w:val="Hyperlink"/>
                <w:b/>
              </w:rPr>
              <w:t>SUMMARY</w:t>
            </w:r>
            <w:r w:rsidR="00290E1A">
              <w:rPr>
                <w:webHidden/>
              </w:rPr>
              <w:tab/>
            </w:r>
            <w:r w:rsidR="00290E1A">
              <w:rPr>
                <w:webHidden/>
              </w:rPr>
              <w:fldChar w:fldCharType="begin"/>
            </w:r>
            <w:r w:rsidR="00290E1A">
              <w:rPr>
                <w:webHidden/>
              </w:rPr>
              <w:instrText xml:space="preserve"> PAGEREF _Toc423362820 \h </w:instrText>
            </w:r>
            <w:r w:rsidR="00290E1A">
              <w:rPr>
                <w:webHidden/>
              </w:rPr>
            </w:r>
            <w:r w:rsidR="00290E1A">
              <w:rPr>
                <w:webHidden/>
              </w:rPr>
              <w:fldChar w:fldCharType="separate"/>
            </w:r>
            <w:r w:rsidR="00290E1A">
              <w:rPr>
                <w:webHidden/>
              </w:rPr>
              <w:t>3</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1" w:history="1">
            <w:r w:rsidR="00290E1A" w:rsidRPr="00E3688C">
              <w:rPr>
                <w:rStyle w:val="Hyperlink"/>
              </w:rPr>
              <w:t>Spot Check Process</w:t>
            </w:r>
            <w:r w:rsidR="00290E1A">
              <w:rPr>
                <w:webHidden/>
              </w:rPr>
              <w:tab/>
            </w:r>
            <w:r w:rsidR="00290E1A">
              <w:rPr>
                <w:webHidden/>
              </w:rPr>
              <w:fldChar w:fldCharType="begin"/>
            </w:r>
            <w:r w:rsidR="00290E1A">
              <w:rPr>
                <w:webHidden/>
              </w:rPr>
              <w:instrText xml:space="preserve"> PAGEREF _Toc423362821 \h </w:instrText>
            </w:r>
            <w:r w:rsidR="00290E1A">
              <w:rPr>
                <w:webHidden/>
              </w:rPr>
            </w:r>
            <w:r w:rsidR="00290E1A">
              <w:rPr>
                <w:webHidden/>
              </w:rPr>
              <w:fldChar w:fldCharType="separate"/>
            </w:r>
            <w:r w:rsidR="00290E1A">
              <w:rPr>
                <w:webHidden/>
              </w:rPr>
              <w:t>4</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2" w:history="1">
            <w:r w:rsidR="00290E1A" w:rsidRPr="00E3688C">
              <w:rPr>
                <w:rStyle w:val="Hyperlink"/>
                <w:b/>
              </w:rPr>
              <w:t>ACTIVITY I: ANNUAL PLANNING</w:t>
            </w:r>
            <w:r w:rsidR="00290E1A">
              <w:rPr>
                <w:webHidden/>
              </w:rPr>
              <w:tab/>
            </w:r>
            <w:r w:rsidR="00290E1A">
              <w:rPr>
                <w:webHidden/>
              </w:rPr>
              <w:fldChar w:fldCharType="begin"/>
            </w:r>
            <w:r w:rsidR="00290E1A">
              <w:rPr>
                <w:webHidden/>
              </w:rPr>
              <w:instrText xml:space="preserve"> PAGEREF _Toc423362822 \h </w:instrText>
            </w:r>
            <w:r w:rsidR="00290E1A">
              <w:rPr>
                <w:webHidden/>
              </w:rPr>
            </w:r>
            <w:r w:rsidR="00290E1A">
              <w:rPr>
                <w:webHidden/>
              </w:rPr>
              <w:fldChar w:fldCharType="separate"/>
            </w:r>
            <w:r w:rsidR="00290E1A">
              <w:rPr>
                <w:webHidden/>
              </w:rPr>
              <w:t>5</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3" w:history="1">
            <w:r w:rsidR="00290E1A" w:rsidRPr="00E3688C">
              <w:rPr>
                <w:rStyle w:val="Hyperlink"/>
              </w:rPr>
              <w:t>I.1 Determine the frequency of spot checks</w:t>
            </w:r>
            <w:r w:rsidR="00290E1A">
              <w:rPr>
                <w:webHidden/>
              </w:rPr>
              <w:tab/>
            </w:r>
            <w:r w:rsidR="00290E1A">
              <w:rPr>
                <w:webHidden/>
              </w:rPr>
              <w:fldChar w:fldCharType="begin"/>
            </w:r>
            <w:r w:rsidR="00290E1A">
              <w:rPr>
                <w:webHidden/>
              </w:rPr>
              <w:instrText xml:space="preserve"> PAGEREF _Toc423362823 \h </w:instrText>
            </w:r>
            <w:r w:rsidR="00290E1A">
              <w:rPr>
                <w:webHidden/>
              </w:rPr>
            </w:r>
            <w:r w:rsidR="00290E1A">
              <w:rPr>
                <w:webHidden/>
              </w:rPr>
              <w:fldChar w:fldCharType="separate"/>
            </w:r>
            <w:r w:rsidR="00290E1A">
              <w:rPr>
                <w:webHidden/>
              </w:rPr>
              <w:t>6</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4" w:history="1">
            <w:r w:rsidR="00290E1A" w:rsidRPr="00E3688C">
              <w:rPr>
                <w:rStyle w:val="Hyperlink"/>
              </w:rPr>
              <w:t>I.2 Determine the timing of spot checks</w:t>
            </w:r>
            <w:r w:rsidR="00290E1A">
              <w:rPr>
                <w:webHidden/>
              </w:rPr>
              <w:tab/>
            </w:r>
            <w:r w:rsidR="00290E1A">
              <w:rPr>
                <w:webHidden/>
              </w:rPr>
              <w:fldChar w:fldCharType="begin"/>
            </w:r>
            <w:r w:rsidR="00290E1A">
              <w:rPr>
                <w:webHidden/>
              </w:rPr>
              <w:instrText xml:space="preserve"> PAGEREF _Toc423362824 \h </w:instrText>
            </w:r>
            <w:r w:rsidR="00290E1A">
              <w:rPr>
                <w:webHidden/>
              </w:rPr>
            </w:r>
            <w:r w:rsidR="00290E1A">
              <w:rPr>
                <w:webHidden/>
              </w:rPr>
              <w:fldChar w:fldCharType="separate"/>
            </w:r>
            <w:r w:rsidR="00290E1A">
              <w:rPr>
                <w:webHidden/>
              </w:rPr>
              <w:t>8</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5" w:history="1">
            <w:r w:rsidR="00290E1A" w:rsidRPr="00E3688C">
              <w:rPr>
                <w:rStyle w:val="Hyperlink"/>
              </w:rPr>
              <w:t>I.3 Assign staff to perform the spot check</w:t>
            </w:r>
            <w:r w:rsidR="00290E1A">
              <w:rPr>
                <w:webHidden/>
              </w:rPr>
              <w:tab/>
            </w:r>
            <w:r w:rsidR="00290E1A">
              <w:rPr>
                <w:webHidden/>
              </w:rPr>
              <w:fldChar w:fldCharType="begin"/>
            </w:r>
            <w:r w:rsidR="00290E1A">
              <w:rPr>
                <w:webHidden/>
              </w:rPr>
              <w:instrText xml:space="preserve"> PAGEREF _Toc423362825 \h </w:instrText>
            </w:r>
            <w:r w:rsidR="00290E1A">
              <w:rPr>
                <w:webHidden/>
              </w:rPr>
            </w:r>
            <w:r w:rsidR="00290E1A">
              <w:rPr>
                <w:webHidden/>
              </w:rPr>
              <w:fldChar w:fldCharType="separate"/>
            </w:r>
            <w:r w:rsidR="00290E1A">
              <w:rPr>
                <w:webHidden/>
              </w:rPr>
              <w:t>9</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6" w:history="1">
            <w:r w:rsidR="00290E1A" w:rsidRPr="00E3688C">
              <w:rPr>
                <w:rStyle w:val="Hyperlink"/>
                <w:b/>
              </w:rPr>
              <w:t>ACTIVITY II: SPOT CHECK PREPARATION</w:t>
            </w:r>
            <w:r w:rsidR="00290E1A">
              <w:rPr>
                <w:webHidden/>
              </w:rPr>
              <w:tab/>
            </w:r>
            <w:r w:rsidR="00290E1A">
              <w:rPr>
                <w:webHidden/>
              </w:rPr>
              <w:fldChar w:fldCharType="begin"/>
            </w:r>
            <w:r w:rsidR="00290E1A">
              <w:rPr>
                <w:webHidden/>
              </w:rPr>
              <w:instrText xml:space="preserve"> PAGEREF _Toc423362826 \h </w:instrText>
            </w:r>
            <w:r w:rsidR="00290E1A">
              <w:rPr>
                <w:webHidden/>
              </w:rPr>
            </w:r>
            <w:r w:rsidR="00290E1A">
              <w:rPr>
                <w:webHidden/>
              </w:rPr>
              <w:fldChar w:fldCharType="separate"/>
            </w:r>
            <w:r w:rsidR="00290E1A">
              <w:rPr>
                <w:webHidden/>
              </w:rPr>
              <w:t>11</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7" w:history="1">
            <w:r w:rsidR="00290E1A" w:rsidRPr="00E3688C">
              <w:rPr>
                <w:rStyle w:val="Hyperlink"/>
              </w:rPr>
              <w:t>II.1: Review relevant information</w:t>
            </w:r>
            <w:r w:rsidR="00290E1A">
              <w:rPr>
                <w:webHidden/>
              </w:rPr>
              <w:tab/>
            </w:r>
            <w:r w:rsidR="00290E1A">
              <w:rPr>
                <w:webHidden/>
              </w:rPr>
              <w:fldChar w:fldCharType="begin"/>
            </w:r>
            <w:r w:rsidR="00290E1A">
              <w:rPr>
                <w:webHidden/>
              </w:rPr>
              <w:instrText xml:space="preserve"> PAGEREF _Toc423362827 \h </w:instrText>
            </w:r>
            <w:r w:rsidR="00290E1A">
              <w:rPr>
                <w:webHidden/>
              </w:rPr>
            </w:r>
            <w:r w:rsidR="00290E1A">
              <w:rPr>
                <w:webHidden/>
              </w:rPr>
              <w:fldChar w:fldCharType="separate"/>
            </w:r>
            <w:r w:rsidR="00290E1A">
              <w:rPr>
                <w:webHidden/>
              </w:rPr>
              <w:t>12</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8" w:history="1">
            <w:r w:rsidR="00290E1A" w:rsidRPr="00E3688C">
              <w:rPr>
                <w:rStyle w:val="Hyperlink"/>
              </w:rPr>
              <w:t>II.2: Reconcile the face form to the IP’s system report</w:t>
            </w:r>
            <w:r w:rsidR="00290E1A">
              <w:rPr>
                <w:webHidden/>
              </w:rPr>
              <w:tab/>
            </w:r>
            <w:r w:rsidR="00290E1A">
              <w:rPr>
                <w:webHidden/>
              </w:rPr>
              <w:fldChar w:fldCharType="begin"/>
            </w:r>
            <w:r w:rsidR="00290E1A">
              <w:rPr>
                <w:webHidden/>
              </w:rPr>
              <w:instrText xml:space="preserve"> PAGEREF _Toc423362828 \h </w:instrText>
            </w:r>
            <w:r w:rsidR="00290E1A">
              <w:rPr>
                <w:webHidden/>
              </w:rPr>
            </w:r>
            <w:r w:rsidR="00290E1A">
              <w:rPr>
                <w:webHidden/>
              </w:rPr>
              <w:fldChar w:fldCharType="separate"/>
            </w:r>
            <w:r w:rsidR="00290E1A">
              <w:rPr>
                <w:webHidden/>
              </w:rPr>
              <w:t>13</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29" w:history="1">
            <w:r w:rsidR="00290E1A" w:rsidRPr="00E3688C">
              <w:rPr>
                <w:rStyle w:val="Hyperlink"/>
              </w:rPr>
              <w:t>II.3: Make a selection of expenditures to test</w:t>
            </w:r>
            <w:r w:rsidR="00290E1A">
              <w:rPr>
                <w:webHidden/>
              </w:rPr>
              <w:tab/>
            </w:r>
            <w:r w:rsidR="00290E1A">
              <w:rPr>
                <w:webHidden/>
              </w:rPr>
              <w:fldChar w:fldCharType="begin"/>
            </w:r>
            <w:r w:rsidR="00290E1A">
              <w:rPr>
                <w:webHidden/>
              </w:rPr>
              <w:instrText xml:space="preserve"> PAGEREF _Toc423362829 \h </w:instrText>
            </w:r>
            <w:r w:rsidR="00290E1A">
              <w:rPr>
                <w:webHidden/>
              </w:rPr>
            </w:r>
            <w:r w:rsidR="00290E1A">
              <w:rPr>
                <w:webHidden/>
              </w:rPr>
              <w:fldChar w:fldCharType="separate"/>
            </w:r>
            <w:r w:rsidR="00290E1A">
              <w:rPr>
                <w:webHidden/>
              </w:rPr>
              <w:t>16</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0" w:history="1">
            <w:r w:rsidR="00290E1A" w:rsidRPr="00E3688C">
              <w:rPr>
                <w:rStyle w:val="Hyperlink"/>
                <w:b/>
              </w:rPr>
              <w:t>ACTIVITY III: FIELD WORK</w:t>
            </w:r>
            <w:r w:rsidR="00290E1A">
              <w:rPr>
                <w:webHidden/>
              </w:rPr>
              <w:tab/>
            </w:r>
            <w:r w:rsidR="00290E1A">
              <w:rPr>
                <w:webHidden/>
              </w:rPr>
              <w:fldChar w:fldCharType="begin"/>
            </w:r>
            <w:r w:rsidR="00290E1A">
              <w:rPr>
                <w:webHidden/>
              </w:rPr>
              <w:instrText xml:space="preserve"> PAGEREF _Toc423362830 \h </w:instrText>
            </w:r>
            <w:r w:rsidR="00290E1A">
              <w:rPr>
                <w:webHidden/>
              </w:rPr>
            </w:r>
            <w:r w:rsidR="00290E1A">
              <w:rPr>
                <w:webHidden/>
              </w:rPr>
              <w:fldChar w:fldCharType="separate"/>
            </w:r>
            <w:r w:rsidR="00290E1A">
              <w:rPr>
                <w:webHidden/>
              </w:rPr>
              <w:t>19</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1" w:history="1">
            <w:r w:rsidR="00290E1A" w:rsidRPr="00E3688C">
              <w:rPr>
                <w:rStyle w:val="Hyperlink"/>
              </w:rPr>
              <w:t>III.1 Interview on changes in internal controls</w:t>
            </w:r>
            <w:r w:rsidR="00290E1A">
              <w:rPr>
                <w:webHidden/>
              </w:rPr>
              <w:tab/>
            </w:r>
            <w:r w:rsidR="00290E1A">
              <w:rPr>
                <w:webHidden/>
              </w:rPr>
              <w:fldChar w:fldCharType="begin"/>
            </w:r>
            <w:r w:rsidR="00290E1A">
              <w:rPr>
                <w:webHidden/>
              </w:rPr>
              <w:instrText xml:space="preserve"> PAGEREF _Toc423362831 \h </w:instrText>
            </w:r>
            <w:r w:rsidR="00290E1A">
              <w:rPr>
                <w:webHidden/>
              </w:rPr>
            </w:r>
            <w:r w:rsidR="00290E1A">
              <w:rPr>
                <w:webHidden/>
              </w:rPr>
              <w:fldChar w:fldCharType="separate"/>
            </w:r>
            <w:r w:rsidR="00290E1A">
              <w:rPr>
                <w:webHidden/>
              </w:rPr>
              <w:t>20</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2" w:history="1">
            <w:r w:rsidR="00290E1A" w:rsidRPr="00E3688C">
              <w:rPr>
                <w:rStyle w:val="Hyperlink"/>
              </w:rPr>
              <w:t>III.2 Review of bank reconciliations</w:t>
            </w:r>
            <w:r w:rsidR="00290E1A">
              <w:rPr>
                <w:webHidden/>
              </w:rPr>
              <w:tab/>
            </w:r>
            <w:r w:rsidR="00290E1A">
              <w:rPr>
                <w:webHidden/>
              </w:rPr>
              <w:fldChar w:fldCharType="begin"/>
            </w:r>
            <w:r w:rsidR="00290E1A">
              <w:rPr>
                <w:webHidden/>
              </w:rPr>
              <w:instrText xml:space="preserve"> PAGEREF _Toc423362832 \h </w:instrText>
            </w:r>
            <w:r w:rsidR="00290E1A">
              <w:rPr>
                <w:webHidden/>
              </w:rPr>
            </w:r>
            <w:r w:rsidR="00290E1A">
              <w:rPr>
                <w:webHidden/>
              </w:rPr>
              <w:fldChar w:fldCharType="separate"/>
            </w:r>
            <w:r w:rsidR="00290E1A">
              <w:rPr>
                <w:webHidden/>
              </w:rPr>
              <w:t>21</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3" w:history="1">
            <w:r w:rsidR="00290E1A" w:rsidRPr="00E3688C">
              <w:rPr>
                <w:rStyle w:val="Hyperlink"/>
              </w:rPr>
              <w:t>III.3 Test a sample of expenditures</w:t>
            </w:r>
            <w:r w:rsidR="00290E1A">
              <w:rPr>
                <w:webHidden/>
              </w:rPr>
              <w:tab/>
            </w:r>
            <w:r w:rsidR="00290E1A">
              <w:rPr>
                <w:webHidden/>
              </w:rPr>
              <w:fldChar w:fldCharType="begin"/>
            </w:r>
            <w:r w:rsidR="00290E1A">
              <w:rPr>
                <w:webHidden/>
              </w:rPr>
              <w:instrText xml:space="preserve"> PAGEREF _Toc423362833 \h </w:instrText>
            </w:r>
            <w:r w:rsidR="00290E1A">
              <w:rPr>
                <w:webHidden/>
              </w:rPr>
            </w:r>
            <w:r w:rsidR="00290E1A">
              <w:rPr>
                <w:webHidden/>
              </w:rPr>
              <w:fldChar w:fldCharType="separate"/>
            </w:r>
            <w:r w:rsidR="00290E1A">
              <w:rPr>
                <w:webHidden/>
              </w:rPr>
              <w:t>22</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4" w:history="1">
            <w:r w:rsidR="00290E1A" w:rsidRPr="00E3688C">
              <w:rPr>
                <w:rStyle w:val="Hyperlink"/>
              </w:rPr>
              <w:t>Specific Procedures Performed For Expenditures</w:t>
            </w:r>
            <w:r w:rsidR="00290E1A">
              <w:rPr>
                <w:webHidden/>
              </w:rPr>
              <w:tab/>
            </w:r>
            <w:r w:rsidR="00290E1A">
              <w:rPr>
                <w:webHidden/>
              </w:rPr>
              <w:fldChar w:fldCharType="begin"/>
            </w:r>
            <w:r w:rsidR="00290E1A">
              <w:rPr>
                <w:webHidden/>
              </w:rPr>
              <w:instrText xml:space="preserve"> PAGEREF _Toc423362834 \h </w:instrText>
            </w:r>
            <w:r w:rsidR="00290E1A">
              <w:rPr>
                <w:webHidden/>
              </w:rPr>
            </w:r>
            <w:r w:rsidR="00290E1A">
              <w:rPr>
                <w:webHidden/>
              </w:rPr>
              <w:fldChar w:fldCharType="separate"/>
            </w:r>
            <w:r w:rsidR="00290E1A">
              <w:rPr>
                <w:webHidden/>
              </w:rPr>
              <w:t>31</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5" w:history="1">
            <w:r w:rsidR="00290E1A" w:rsidRPr="00E3688C">
              <w:rPr>
                <w:rStyle w:val="Hyperlink"/>
                <w:b/>
              </w:rPr>
              <w:t>ACTIVITY IV: DOCUMENTATION AND FOLLOW UP</w:t>
            </w:r>
            <w:r w:rsidR="00290E1A">
              <w:rPr>
                <w:webHidden/>
              </w:rPr>
              <w:tab/>
            </w:r>
            <w:r w:rsidR="00290E1A">
              <w:rPr>
                <w:webHidden/>
              </w:rPr>
              <w:fldChar w:fldCharType="begin"/>
            </w:r>
            <w:r w:rsidR="00290E1A">
              <w:rPr>
                <w:webHidden/>
              </w:rPr>
              <w:instrText xml:space="preserve"> PAGEREF _Toc423362835 \h </w:instrText>
            </w:r>
            <w:r w:rsidR="00290E1A">
              <w:rPr>
                <w:webHidden/>
              </w:rPr>
            </w:r>
            <w:r w:rsidR="00290E1A">
              <w:rPr>
                <w:webHidden/>
              </w:rPr>
              <w:fldChar w:fldCharType="separate"/>
            </w:r>
            <w:r w:rsidR="00290E1A">
              <w:rPr>
                <w:webHidden/>
              </w:rPr>
              <w:t>34</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6" w:history="1">
            <w:r w:rsidR="00290E1A" w:rsidRPr="00E3688C">
              <w:rPr>
                <w:rStyle w:val="Hyperlink"/>
              </w:rPr>
              <w:t>IV.1 Discuss findings and document corrective actions proposed by the IP’s management</w:t>
            </w:r>
            <w:r w:rsidR="00290E1A">
              <w:rPr>
                <w:webHidden/>
              </w:rPr>
              <w:tab/>
            </w:r>
            <w:r w:rsidR="00290E1A">
              <w:rPr>
                <w:webHidden/>
              </w:rPr>
              <w:fldChar w:fldCharType="begin"/>
            </w:r>
            <w:r w:rsidR="00290E1A">
              <w:rPr>
                <w:webHidden/>
              </w:rPr>
              <w:instrText xml:space="preserve"> PAGEREF _Toc423362836 \h </w:instrText>
            </w:r>
            <w:r w:rsidR="00290E1A">
              <w:rPr>
                <w:webHidden/>
              </w:rPr>
            </w:r>
            <w:r w:rsidR="00290E1A">
              <w:rPr>
                <w:webHidden/>
              </w:rPr>
              <w:fldChar w:fldCharType="separate"/>
            </w:r>
            <w:r w:rsidR="00290E1A">
              <w:rPr>
                <w:webHidden/>
              </w:rPr>
              <w:t>35</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7" w:history="1">
            <w:r w:rsidR="00290E1A" w:rsidRPr="00E3688C">
              <w:rPr>
                <w:rStyle w:val="Hyperlink"/>
              </w:rPr>
              <w:t>IV.2 Determine follow up actions and escalation</w:t>
            </w:r>
            <w:r w:rsidR="00290E1A">
              <w:rPr>
                <w:webHidden/>
              </w:rPr>
              <w:tab/>
            </w:r>
            <w:r w:rsidR="00290E1A">
              <w:rPr>
                <w:webHidden/>
              </w:rPr>
              <w:fldChar w:fldCharType="begin"/>
            </w:r>
            <w:r w:rsidR="00290E1A">
              <w:rPr>
                <w:webHidden/>
              </w:rPr>
              <w:instrText xml:space="preserve"> PAGEREF _Toc423362837 \h </w:instrText>
            </w:r>
            <w:r w:rsidR="00290E1A">
              <w:rPr>
                <w:webHidden/>
              </w:rPr>
            </w:r>
            <w:r w:rsidR="00290E1A">
              <w:rPr>
                <w:webHidden/>
              </w:rPr>
              <w:fldChar w:fldCharType="separate"/>
            </w:r>
            <w:r w:rsidR="00290E1A">
              <w:rPr>
                <w:webHidden/>
              </w:rPr>
              <w:t>36</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8" w:history="1">
            <w:r w:rsidR="00290E1A" w:rsidRPr="00E3688C">
              <w:rPr>
                <w:rStyle w:val="Hyperlink"/>
              </w:rPr>
              <w:t>IV.3 Update the HACT plan</w:t>
            </w:r>
            <w:r w:rsidR="00290E1A">
              <w:rPr>
                <w:webHidden/>
              </w:rPr>
              <w:tab/>
            </w:r>
            <w:r w:rsidR="00290E1A">
              <w:rPr>
                <w:webHidden/>
              </w:rPr>
              <w:fldChar w:fldCharType="begin"/>
            </w:r>
            <w:r w:rsidR="00290E1A">
              <w:rPr>
                <w:webHidden/>
              </w:rPr>
              <w:instrText xml:space="preserve"> PAGEREF _Toc423362838 \h </w:instrText>
            </w:r>
            <w:r w:rsidR="00290E1A">
              <w:rPr>
                <w:webHidden/>
              </w:rPr>
            </w:r>
            <w:r w:rsidR="00290E1A">
              <w:rPr>
                <w:webHidden/>
              </w:rPr>
              <w:fldChar w:fldCharType="separate"/>
            </w:r>
            <w:r w:rsidR="00290E1A">
              <w:rPr>
                <w:webHidden/>
              </w:rPr>
              <w:t>41</w:t>
            </w:r>
            <w:r w:rsidR="00290E1A">
              <w:rPr>
                <w:webHidden/>
              </w:rPr>
              <w:fldChar w:fldCharType="end"/>
            </w:r>
          </w:hyperlink>
        </w:p>
        <w:p w:rsidR="00290E1A" w:rsidRDefault="004D32F4">
          <w:pPr>
            <w:pStyle w:val="TOC1"/>
            <w:rPr>
              <w:rFonts w:asciiTheme="minorHAnsi" w:hAnsiTheme="minorHAnsi" w:cstheme="minorBidi"/>
              <w:sz w:val="22"/>
              <w:szCs w:val="22"/>
            </w:rPr>
          </w:pPr>
          <w:hyperlink w:anchor="_Toc423362839" w:history="1">
            <w:r w:rsidR="00290E1A" w:rsidRPr="00E3688C">
              <w:rPr>
                <w:rStyle w:val="Hyperlink"/>
                <w:b/>
              </w:rPr>
              <w:t>Spot Check Guidance Annexes</w:t>
            </w:r>
            <w:r w:rsidR="00290E1A">
              <w:rPr>
                <w:webHidden/>
              </w:rPr>
              <w:tab/>
            </w:r>
            <w:r w:rsidR="00290E1A">
              <w:rPr>
                <w:webHidden/>
              </w:rPr>
              <w:fldChar w:fldCharType="begin"/>
            </w:r>
            <w:r w:rsidR="00290E1A">
              <w:rPr>
                <w:webHidden/>
              </w:rPr>
              <w:instrText xml:space="preserve"> PAGEREF _Toc423362839 \h </w:instrText>
            </w:r>
            <w:r w:rsidR="00290E1A">
              <w:rPr>
                <w:webHidden/>
              </w:rPr>
            </w:r>
            <w:r w:rsidR="00290E1A">
              <w:rPr>
                <w:webHidden/>
              </w:rPr>
              <w:fldChar w:fldCharType="separate"/>
            </w:r>
            <w:r w:rsidR="00290E1A">
              <w:rPr>
                <w:webHidden/>
              </w:rPr>
              <w:t>42</w:t>
            </w:r>
            <w:r w:rsidR="00290E1A">
              <w:rPr>
                <w:webHidden/>
              </w:rPr>
              <w:fldChar w:fldCharType="end"/>
            </w:r>
          </w:hyperlink>
        </w:p>
        <w:p w:rsidR="00AC0D9F" w:rsidRDefault="00AC0D9F">
          <w:r>
            <w:rPr>
              <w:b/>
              <w:bCs/>
              <w:noProof/>
            </w:rPr>
            <w:fldChar w:fldCharType="end"/>
          </w:r>
        </w:p>
      </w:sdtContent>
    </w:sdt>
    <w:bookmarkEnd w:id="16"/>
    <w:bookmarkEnd w:id="15"/>
    <w:bookmarkEnd w:id="14"/>
    <w:bookmarkEnd w:id="13"/>
    <w:bookmarkEnd w:id="12"/>
    <w:bookmarkEnd w:id="11"/>
    <w:bookmarkEnd w:id="10"/>
    <w:bookmarkEnd w:id="9"/>
    <w:bookmarkEnd w:id="8"/>
    <w:bookmarkEnd w:id="7"/>
    <w:bookmarkEnd w:id="6"/>
    <w:bookmarkEnd w:id="5"/>
    <w:bookmarkEnd w:id="4"/>
    <w:bookmarkEnd w:id="3"/>
    <w:bookmarkEnd w:id="2"/>
    <w:bookmarkEnd w:id="1"/>
    <w:bookmarkEnd w:id="0"/>
    <w:p w:rsidR="00BA1131" w:rsidRDefault="00BA1131" w:rsidP="008679A4">
      <w:pPr>
        <w:pStyle w:val="Thematic-Mainheadline"/>
        <w:jc w:val="both"/>
        <w:outlineLvl w:val="0"/>
        <w:rPr>
          <w:color w:val="1F497D" w:themeColor="text2"/>
          <w:sz w:val="24"/>
          <w:szCs w:val="22"/>
        </w:rPr>
      </w:pPr>
    </w:p>
    <w:p w:rsidR="00BA1131" w:rsidRDefault="00BA1131">
      <w:pPr>
        <w:rPr>
          <w:rFonts w:ascii="Arial" w:eastAsia="Times New Roman" w:hAnsi="Arial"/>
          <w:b/>
          <w:color w:val="1F497D" w:themeColor="text2"/>
          <w:szCs w:val="22"/>
        </w:rPr>
      </w:pPr>
      <w:r>
        <w:rPr>
          <w:color w:val="1F497D" w:themeColor="text2"/>
          <w:szCs w:val="22"/>
        </w:rPr>
        <w:br w:type="page"/>
      </w:r>
    </w:p>
    <w:p w:rsidR="00E56C42" w:rsidRPr="00EE6A77" w:rsidRDefault="00C07814" w:rsidP="00EE6A77">
      <w:pPr>
        <w:pStyle w:val="Heading1"/>
        <w:rPr>
          <w:rFonts w:ascii="Arial" w:hAnsi="Arial" w:cs="Arial"/>
          <w:b/>
          <w:color w:val="00B0F0"/>
          <w:sz w:val="24"/>
          <w:szCs w:val="24"/>
        </w:rPr>
      </w:pPr>
      <w:bookmarkStart w:id="17" w:name="_Toc423362820"/>
      <w:r>
        <w:rPr>
          <w:rFonts w:ascii="Arial" w:hAnsi="Arial" w:cs="Arial"/>
          <w:b/>
          <w:color w:val="00B0F0"/>
          <w:sz w:val="24"/>
          <w:szCs w:val="24"/>
        </w:rPr>
        <w:lastRenderedPageBreak/>
        <w:t>SUMMARY</w:t>
      </w:r>
      <w:bookmarkEnd w:id="17"/>
    </w:p>
    <w:p w:rsidR="004A2B01" w:rsidRPr="00FC0B28" w:rsidRDefault="004A2B01" w:rsidP="00FC0B28">
      <w:pPr>
        <w:jc w:val="both"/>
        <w:rPr>
          <w:rFonts w:ascii="Arial" w:hAnsi="Arial" w:cs="Arial"/>
          <w:sz w:val="22"/>
          <w:szCs w:val="22"/>
        </w:rPr>
      </w:pPr>
    </w:p>
    <w:p w:rsidR="00C07814" w:rsidRPr="00B92A04" w:rsidRDefault="00B92A04" w:rsidP="00244112">
      <w:pPr>
        <w:jc w:val="both"/>
        <w:rPr>
          <w:rFonts w:ascii="Arial" w:hAnsi="Arial" w:cs="Arial"/>
          <w:color w:val="000000" w:themeColor="text1"/>
          <w:sz w:val="22"/>
          <w:szCs w:val="22"/>
          <w:u w:val="single"/>
        </w:rPr>
      </w:pPr>
      <w:r>
        <w:rPr>
          <w:rFonts w:ascii="Arial" w:hAnsi="Arial" w:cs="Arial"/>
          <w:color w:val="000000" w:themeColor="text1"/>
          <w:sz w:val="22"/>
          <w:szCs w:val="22"/>
          <w:u w:val="single"/>
        </w:rPr>
        <w:t>Background</w:t>
      </w:r>
    </w:p>
    <w:p w:rsidR="00C07814" w:rsidRPr="00B92A04" w:rsidRDefault="00C07814" w:rsidP="00244112">
      <w:pPr>
        <w:jc w:val="both"/>
        <w:rPr>
          <w:rFonts w:ascii="Arial" w:hAnsi="Arial" w:cs="Arial"/>
          <w:sz w:val="22"/>
          <w:szCs w:val="22"/>
        </w:rPr>
      </w:pPr>
    </w:p>
    <w:p w:rsidR="00172049" w:rsidRPr="00B92A04" w:rsidRDefault="00244112" w:rsidP="00B92A04">
      <w:pPr>
        <w:spacing w:after="120"/>
        <w:jc w:val="both"/>
        <w:rPr>
          <w:rFonts w:ascii="Arial" w:hAnsi="Arial" w:cs="Arial"/>
          <w:sz w:val="22"/>
          <w:szCs w:val="22"/>
        </w:rPr>
      </w:pPr>
      <w:r w:rsidRPr="00B92A04">
        <w:rPr>
          <w:rFonts w:ascii="Arial" w:hAnsi="Arial" w:cs="Arial"/>
          <w:sz w:val="22"/>
          <w:szCs w:val="22"/>
        </w:rPr>
        <w:t>T</w:t>
      </w:r>
      <w:r w:rsidR="00BB09C6" w:rsidRPr="00B92A04">
        <w:rPr>
          <w:rFonts w:ascii="Arial" w:hAnsi="Arial" w:cs="Arial"/>
          <w:sz w:val="22"/>
          <w:szCs w:val="22"/>
        </w:rPr>
        <w:t xml:space="preserve">he </w:t>
      </w:r>
      <w:r w:rsidR="00DC16C6" w:rsidRPr="00B92A04">
        <w:rPr>
          <w:rFonts w:ascii="Arial" w:hAnsi="Arial" w:cs="Arial"/>
          <w:sz w:val="22"/>
          <w:szCs w:val="22"/>
        </w:rPr>
        <w:t xml:space="preserve">UNICEF Procedure on Harmonized Approach to Cash Transfers to Implementing </w:t>
      </w:r>
      <w:r w:rsidR="00BB09C6" w:rsidRPr="00B92A04">
        <w:rPr>
          <w:rFonts w:ascii="Arial" w:hAnsi="Arial" w:cs="Arial"/>
          <w:sz w:val="22"/>
          <w:szCs w:val="22"/>
        </w:rPr>
        <w:t>Partner</w:t>
      </w:r>
      <w:r w:rsidR="00DC16C6" w:rsidRPr="00B92A04">
        <w:rPr>
          <w:rFonts w:ascii="Arial" w:hAnsi="Arial" w:cs="Arial"/>
          <w:sz w:val="22"/>
          <w:szCs w:val="22"/>
        </w:rPr>
        <w:t>s</w:t>
      </w:r>
      <w:r w:rsidR="00172049" w:rsidRPr="00B92A04">
        <w:rPr>
          <w:rFonts w:ascii="Arial" w:hAnsi="Arial" w:cs="Arial"/>
          <w:sz w:val="22"/>
          <w:szCs w:val="22"/>
        </w:rPr>
        <w:t xml:space="preserve"> (FRG/2015/PROCEDURE/002)</w:t>
      </w:r>
      <w:r w:rsidR="00DC16C6" w:rsidRPr="00B92A04">
        <w:rPr>
          <w:rFonts w:ascii="Arial" w:hAnsi="Arial" w:cs="Arial"/>
          <w:sz w:val="22"/>
          <w:szCs w:val="22"/>
        </w:rPr>
        <w:t xml:space="preserve"> (</w:t>
      </w:r>
      <w:hyperlink r:id="rId11" w:history="1">
        <w:r w:rsidR="00DC16C6" w:rsidRPr="00B92A04">
          <w:rPr>
            <w:rStyle w:val="Hyperlink"/>
            <w:rFonts w:ascii="Arial" w:hAnsi="Arial" w:cs="Arial"/>
            <w:sz w:val="22"/>
            <w:szCs w:val="22"/>
          </w:rPr>
          <w:t>HACT Procedure</w:t>
        </w:r>
      </w:hyperlink>
      <w:r w:rsidR="00F809C7" w:rsidRPr="00B92A04">
        <w:rPr>
          <w:rFonts w:ascii="Arial" w:hAnsi="Arial" w:cs="Arial"/>
          <w:sz w:val="22"/>
          <w:szCs w:val="22"/>
        </w:rPr>
        <w:t>)</w:t>
      </w:r>
      <w:r w:rsidRPr="00B92A04">
        <w:rPr>
          <w:rFonts w:ascii="Arial" w:hAnsi="Arial" w:cs="Arial"/>
          <w:sz w:val="22"/>
          <w:szCs w:val="22"/>
        </w:rPr>
        <w:t xml:space="preserve"> defines spots checks as:</w:t>
      </w:r>
    </w:p>
    <w:p w:rsidR="00DC16C6" w:rsidRPr="00B92A04" w:rsidRDefault="00172049" w:rsidP="00B92A04">
      <w:pPr>
        <w:ind w:left="720" w:right="720"/>
        <w:jc w:val="both"/>
        <w:rPr>
          <w:rFonts w:ascii="Arial" w:hAnsi="Arial" w:cs="Arial"/>
          <w:i/>
          <w:sz w:val="22"/>
          <w:szCs w:val="22"/>
        </w:rPr>
      </w:pPr>
      <w:r w:rsidRPr="00B92A04">
        <w:rPr>
          <w:rFonts w:ascii="Arial" w:hAnsi="Arial" w:cs="Arial"/>
          <w:i/>
          <w:sz w:val="22"/>
          <w:szCs w:val="22"/>
        </w:rPr>
        <w:t>“</w:t>
      </w:r>
      <w:r w:rsidR="00244112" w:rsidRPr="00B92A04">
        <w:rPr>
          <w:rFonts w:ascii="Arial" w:hAnsi="Arial" w:cs="Arial"/>
          <w:i/>
          <w:sz w:val="22"/>
          <w:szCs w:val="22"/>
        </w:rPr>
        <w:t>…</w:t>
      </w:r>
      <w:r w:rsidR="00BA52D2" w:rsidRPr="00B92A04">
        <w:rPr>
          <w:rFonts w:ascii="Arial" w:hAnsi="Arial" w:cs="Arial"/>
          <w:i/>
          <w:sz w:val="22"/>
          <w:szCs w:val="22"/>
        </w:rPr>
        <w:t>a</w:t>
      </w:r>
      <w:r w:rsidR="00F809C7" w:rsidRPr="00B92A04">
        <w:rPr>
          <w:rFonts w:ascii="Arial" w:hAnsi="Arial" w:cs="Arial"/>
          <w:i/>
          <w:sz w:val="22"/>
          <w:szCs w:val="22"/>
        </w:rPr>
        <w:t xml:space="preserve"> review of financial records to obtain reasonable assurance that amounts reported by implementation partners on the FACE form are accurate.  Spot checks </w:t>
      </w:r>
      <w:proofErr w:type="gramStart"/>
      <w:r w:rsidR="00F809C7" w:rsidRPr="00B92A04">
        <w:rPr>
          <w:rFonts w:ascii="Arial" w:hAnsi="Arial" w:cs="Arial"/>
          <w:i/>
          <w:sz w:val="22"/>
          <w:szCs w:val="22"/>
        </w:rPr>
        <w:t>are performed</w:t>
      </w:r>
      <w:proofErr w:type="gramEnd"/>
      <w:r w:rsidR="00F809C7" w:rsidRPr="00B92A04">
        <w:rPr>
          <w:rFonts w:ascii="Arial" w:hAnsi="Arial" w:cs="Arial"/>
          <w:i/>
          <w:sz w:val="22"/>
          <w:szCs w:val="22"/>
        </w:rPr>
        <w:t xml:space="preserve"> in the office of implementing partners where financial records are kept. Spot checks are not audits therefore the extent of expense testing is generally lower (i.e. a single FACE form or quarter) than what would be undertaken during an audit</w:t>
      </w:r>
      <w:r w:rsidR="00244112" w:rsidRPr="00B92A04">
        <w:rPr>
          <w:rFonts w:ascii="Arial" w:hAnsi="Arial" w:cs="Arial"/>
          <w:i/>
          <w:sz w:val="22"/>
          <w:szCs w:val="22"/>
        </w:rPr>
        <w:t>.</w:t>
      </w:r>
      <w:r w:rsidRPr="00B92A04">
        <w:rPr>
          <w:rFonts w:ascii="Arial" w:hAnsi="Arial" w:cs="Arial"/>
          <w:i/>
          <w:sz w:val="22"/>
          <w:szCs w:val="22"/>
        </w:rPr>
        <w:t>”</w:t>
      </w:r>
      <w:r w:rsidR="00244112" w:rsidRPr="00B92A04">
        <w:rPr>
          <w:rFonts w:ascii="Arial" w:hAnsi="Arial" w:cs="Arial"/>
          <w:i/>
          <w:sz w:val="22"/>
          <w:szCs w:val="22"/>
        </w:rPr>
        <w:t xml:space="preserve"> (</w:t>
      </w:r>
      <w:proofErr w:type="gramStart"/>
      <w:r w:rsidR="00244112" w:rsidRPr="00B92A04">
        <w:rPr>
          <w:rFonts w:ascii="Arial" w:hAnsi="Arial" w:cs="Arial"/>
          <w:i/>
          <w:sz w:val="22"/>
          <w:szCs w:val="22"/>
        </w:rPr>
        <w:t>para</w:t>
      </w:r>
      <w:proofErr w:type="gramEnd"/>
      <w:r w:rsidR="00244112" w:rsidRPr="00B92A04">
        <w:rPr>
          <w:rFonts w:ascii="Arial" w:hAnsi="Arial" w:cs="Arial"/>
          <w:i/>
          <w:sz w:val="22"/>
          <w:szCs w:val="22"/>
        </w:rPr>
        <w:t xml:space="preserve"> 12(d)).</w:t>
      </w:r>
    </w:p>
    <w:p w:rsidR="00C07814" w:rsidRPr="00B92A04" w:rsidRDefault="00C07814" w:rsidP="00B92A04">
      <w:pPr>
        <w:ind w:right="720"/>
        <w:jc w:val="both"/>
        <w:rPr>
          <w:rFonts w:ascii="Arial" w:hAnsi="Arial" w:cs="Arial"/>
          <w:i/>
          <w:sz w:val="22"/>
          <w:szCs w:val="22"/>
        </w:rPr>
      </w:pPr>
    </w:p>
    <w:p w:rsidR="00C07814" w:rsidRPr="00B92A04" w:rsidRDefault="00C07814" w:rsidP="00B92A04">
      <w:pPr>
        <w:ind w:right="720"/>
        <w:jc w:val="both"/>
        <w:rPr>
          <w:rFonts w:ascii="Arial" w:hAnsi="Arial" w:cs="Arial"/>
          <w:i/>
          <w:sz w:val="22"/>
          <w:szCs w:val="22"/>
        </w:rPr>
      </w:pPr>
      <w:r w:rsidRPr="00B92A04">
        <w:rPr>
          <w:rFonts w:ascii="Arial" w:hAnsi="Arial" w:cs="Arial"/>
          <w:sz w:val="22"/>
          <w:szCs w:val="22"/>
        </w:rPr>
        <w:t xml:space="preserve">This guidance builds on the standard terms of reference for spot checks in the </w:t>
      </w:r>
      <w:hyperlink r:id="rId12" w:history="1">
        <w:r w:rsidRPr="00B92A04">
          <w:rPr>
            <w:rStyle w:val="Hyperlink"/>
            <w:rFonts w:ascii="Arial" w:hAnsi="Arial" w:cs="Arial"/>
            <w:sz w:val="22"/>
            <w:szCs w:val="22"/>
          </w:rPr>
          <w:t>UNDG HACT Framework (2014)</w:t>
        </w:r>
      </w:hyperlink>
      <w:r w:rsidRPr="00B92A04">
        <w:rPr>
          <w:rFonts w:ascii="Arial" w:hAnsi="Arial" w:cs="Arial"/>
          <w:sz w:val="22"/>
          <w:szCs w:val="22"/>
        </w:rPr>
        <w:t>.</w:t>
      </w:r>
    </w:p>
    <w:p w:rsidR="00044970" w:rsidRPr="00B92A04" w:rsidRDefault="00044970" w:rsidP="00B92A04">
      <w:pPr>
        <w:jc w:val="both"/>
        <w:rPr>
          <w:rFonts w:ascii="Arial" w:hAnsi="Arial" w:cs="Arial"/>
          <w:sz w:val="22"/>
          <w:szCs w:val="22"/>
        </w:rPr>
      </w:pPr>
    </w:p>
    <w:p w:rsidR="00C07814" w:rsidRPr="00B92A04" w:rsidRDefault="00C07814" w:rsidP="00B92A04">
      <w:pPr>
        <w:jc w:val="both"/>
        <w:rPr>
          <w:rFonts w:ascii="Arial" w:hAnsi="Arial" w:cs="Arial"/>
          <w:sz w:val="22"/>
          <w:szCs w:val="22"/>
          <w:u w:val="single"/>
        </w:rPr>
      </w:pPr>
      <w:r w:rsidRPr="00B92A04">
        <w:rPr>
          <w:rFonts w:ascii="Arial" w:hAnsi="Arial" w:cs="Arial"/>
          <w:sz w:val="22"/>
          <w:szCs w:val="22"/>
          <w:u w:val="single"/>
        </w:rPr>
        <w:t>Purpose</w:t>
      </w:r>
    </w:p>
    <w:p w:rsidR="00C07814" w:rsidRPr="00B92A04" w:rsidRDefault="00C07814" w:rsidP="00B92A04">
      <w:pPr>
        <w:jc w:val="both"/>
        <w:rPr>
          <w:rFonts w:ascii="Arial" w:hAnsi="Arial" w:cs="Arial"/>
          <w:sz w:val="22"/>
          <w:szCs w:val="22"/>
        </w:rPr>
      </w:pPr>
    </w:p>
    <w:p w:rsidR="00172049" w:rsidRPr="00B92A04" w:rsidRDefault="00172049" w:rsidP="00B92A04">
      <w:pPr>
        <w:jc w:val="both"/>
        <w:rPr>
          <w:rFonts w:ascii="Arial" w:hAnsi="Arial" w:cs="Arial"/>
          <w:sz w:val="22"/>
          <w:szCs w:val="22"/>
        </w:rPr>
      </w:pPr>
      <w:r w:rsidRPr="00B92A04">
        <w:rPr>
          <w:rFonts w:ascii="Arial" w:hAnsi="Arial" w:cs="Arial"/>
          <w:sz w:val="22"/>
          <w:szCs w:val="22"/>
        </w:rPr>
        <w:t xml:space="preserve">The purpose of </w:t>
      </w:r>
      <w:r w:rsidR="00BA52D2" w:rsidRPr="00B92A04">
        <w:rPr>
          <w:rFonts w:ascii="Arial" w:hAnsi="Arial" w:cs="Arial"/>
          <w:sz w:val="22"/>
          <w:szCs w:val="22"/>
        </w:rPr>
        <w:t>this guidance</w:t>
      </w:r>
      <w:r w:rsidR="00244112" w:rsidRPr="00B92A04">
        <w:rPr>
          <w:rFonts w:ascii="Arial" w:hAnsi="Arial" w:cs="Arial"/>
          <w:sz w:val="22"/>
          <w:szCs w:val="22"/>
        </w:rPr>
        <w:t xml:space="preserve"> is to:</w:t>
      </w:r>
    </w:p>
    <w:p w:rsidR="00FE3E6E" w:rsidRPr="00B92A04" w:rsidRDefault="00172049" w:rsidP="00B92A04">
      <w:pPr>
        <w:pStyle w:val="ListParagraph"/>
        <w:numPr>
          <w:ilvl w:val="0"/>
          <w:numId w:val="54"/>
        </w:numPr>
        <w:jc w:val="both"/>
        <w:rPr>
          <w:rFonts w:ascii="Arial" w:hAnsi="Arial" w:cs="Arial"/>
          <w:sz w:val="22"/>
          <w:szCs w:val="22"/>
        </w:rPr>
      </w:pPr>
      <w:r w:rsidRPr="00B92A04">
        <w:rPr>
          <w:rFonts w:ascii="Arial" w:hAnsi="Arial" w:cs="Arial"/>
          <w:sz w:val="22"/>
          <w:szCs w:val="22"/>
        </w:rPr>
        <w:t>A</w:t>
      </w:r>
      <w:r w:rsidR="000846C1" w:rsidRPr="00B92A04">
        <w:rPr>
          <w:rFonts w:ascii="Arial" w:hAnsi="Arial" w:cs="Arial"/>
          <w:sz w:val="22"/>
          <w:szCs w:val="22"/>
        </w:rPr>
        <w:t xml:space="preserve">ssist UNICEF </w:t>
      </w:r>
      <w:r w:rsidR="001371C9" w:rsidRPr="00B92A04">
        <w:rPr>
          <w:rFonts w:ascii="Arial" w:hAnsi="Arial" w:cs="Arial"/>
          <w:sz w:val="22"/>
          <w:szCs w:val="22"/>
        </w:rPr>
        <w:t xml:space="preserve">staff </w:t>
      </w:r>
      <w:r w:rsidRPr="00B92A04">
        <w:rPr>
          <w:rFonts w:ascii="Arial" w:hAnsi="Arial" w:cs="Arial"/>
          <w:sz w:val="22"/>
          <w:szCs w:val="22"/>
        </w:rPr>
        <w:t>to</w:t>
      </w:r>
      <w:r w:rsidR="001371C9" w:rsidRPr="00B92A04">
        <w:rPr>
          <w:rFonts w:ascii="Arial" w:hAnsi="Arial" w:cs="Arial"/>
          <w:sz w:val="22"/>
          <w:szCs w:val="22"/>
        </w:rPr>
        <w:t xml:space="preserve"> </w:t>
      </w:r>
      <w:r w:rsidR="000846C1" w:rsidRPr="00B92A04">
        <w:rPr>
          <w:rFonts w:ascii="Arial" w:hAnsi="Arial" w:cs="Arial"/>
          <w:sz w:val="22"/>
          <w:szCs w:val="22"/>
        </w:rPr>
        <w:t>understand the spot check</w:t>
      </w:r>
      <w:r w:rsidR="004A56AA" w:rsidRPr="00B92A04">
        <w:rPr>
          <w:rFonts w:ascii="Arial" w:hAnsi="Arial" w:cs="Arial"/>
          <w:sz w:val="22"/>
          <w:szCs w:val="22"/>
        </w:rPr>
        <w:t xml:space="preserve"> process</w:t>
      </w:r>
      <w:r w:rsidRPr="00B92A04">
        <w:rPr>
          <w:rFonts w:ascii="Arial" w:hAnsi="Arial" w:cs="Arial"/>
          <w:sz w:val="22"/>
          <w:szCs w:val="22"/>
        </w:rPr>
        <w:t>;</w:t>
      </w:r>
    </w:p>
    <w:p w:rsidR="00F25996" w:rsidRPr="00B92A04" w:rsidRDefault="00FE3E6E" w:rsidP="00B92A04">
      <w:pPr>
        <w:pStyle w:val="ListParagraph"/>
        <w:numPr>
          <w:ilvl w:val="0"/>
          <w:numId w:val="54"/>
        </w:numPr>
        <w:jc w:val="both"/>
        <w:rPr>
          <w:rFonts w:ascii="Arial" w:hAnsi="Arial" w:cs="Arial"/>
          <w:sz w:val="22"/>
          <w:szCs w:val="22"/>
        </w:rPr>
      </w:pPr>
      <w:r w:rsidRPr="00B92A04">
        <w:rPr>
          <w:rFonts w:ascii="Arial" w:hAnsi="Arial" w:cs="Arial"/>
          <w:sz w:val="22"/>
          <w:szCs w:val="22"/>
        </w:rPr>
        <w:t>Provide a standard approach to work steps undertaken during a spot check;</w:t>
      </w:r>
      <w:r w:rsidR="004A56AA" w:rsidRPr="00B92A04">
        <w:rPr>
          <w:rFonts w:ascii="Arial" w:hAnsi="Arial" w:cs="Arial"/>
          <w:sz w:val="22"/>
          <w:szCs w:val="22"/>
        </w:rPr>
        <w:t xml:space="preserve"> </w:t>
      </w:r>
      <w:r w:rsidR="00F25996" w:rsidRPr="00B92A04">
        <w:rPr>
          <w:rFonts w:ascii="Arial" w:hAnsi="Arial" w:cs="Arial"/>
          <w:sz w:val="22"/>
          <w:szCs w:val="22"/>
        </w:rPr>
        <w:t>and</w:t>
      </w:r>
    </w:p>
    <w:p w:rsidR="00E56C42" w:rsidRPr="00B92A04" w:rsidRDefault="00172049" w:rsidP="00B92A04">
      <w:pPr>
        <w:pStyle w:val="ListParagraph"/>
        <w:numPr>
          <w:ilvl w:val="0"/>
          <w:numId w:val="54"/>
        </w:numPr>
        <w:jc w:val="both"/>
        <w:rPr>
          <w:rFonts w:ascii="Arial" w:hAnsi="Arial" w:cs="Arial"/>
          <w:sz w:val="22"/>
          <w:szCs w:val="22"/>
        </w:rPr>
      </w:pPr>
      <w:r w:rsidRPr="00B92A04">
        <w:rPr>
          <w:rFonts w:ascii="Arial" w:hAnsi="Arial" w:cs="Arial"/>
          <w:sz w:val="22"/>
          <w:szCs w:val="22"/>
        </w:rPr>
        <w:t>P</w:t>
      </w:r>
      <w:r w:rsidR="004A56AA" w:rsidRPr="00B92A04">
        <w:rPr>
          <w:rFonts w:ascii="Arial" w:hAnsi="Arial" w:cs="Arial"/>
          <w:sz w:val="22"/>
          <w:szCs w:val="22"/>
        </w:rPr>
        <w:t xml:space="preserve">rovide </w:t>
      </w:r>
      <w:r w:rsidR="003125EF" w:rsidRPr="00B92A04">
        <w:rPr>
          <w:rFonts w:ascii="Arial" w:hAnsi="Arial" w:cs="Arial"/>
          <w:sz w:val="22"/>
          <w:szCs w:val="22"/>
        </w:rPr>
        <w:t xml:space="preserve">a </w:t>
      </w:r>
      <w:r w:rsidR="00A801B6" w:rsidRPr="00B92A04">
        <w:rPr>
          <w:rFonts w:ascii="Arial" w:hAnsi="Arial" w:cs="Arial"/>
          <w:sz w:val="22"/>
          <w:szCs w:val="22"/>
        </w:rPr>
        <w:t xml:space="preserve">standard approach to documentation and follow up </w:t>
      </w:r>
      <w:r w:rsidR="003125EF" w:rsidRPr="00B92A04">
        <w:rPr>
          <w:rFonts w:ascii="Arial" w:hAnsi="Arial" w:cs="Arial"/>
          <w:sz w:val="22"/>
          <w:szCs w:val="22"/>
        </w:rPr>
        <w:t>of findings.</w:t>
      </w:r>
    </w:p>
    <w:p w:rsidR="005D3108" w:rsidRPr="00B92A04" w:rsidRDefault="005D3108" w:rsidP="00B92A04">
      <w:pPr>
        <w:jc w:val="both"/>
        <w:rPr>
          <w:rFonts w:ascii="Arial" w:hAnsi="Arial" w:cs="Arial"/>
          <w:sz w:val="22"/>
          <w:szCs w:val="22"/>
        </w:rPr>
      </w:pPr>
    </w:p>
    <w:p w:rsidR="00FB13CE" w:rsidRPr="00B92A04" w:rsidRDefault="00FB13CE" w:rsidP="00B92A04">
      <w:pPr>
        <w:jc w:val="both"/>
        <w:rPr>
          <w:rFonts w:ascii="Arial" w:hAnsi="Arial" w:cs="Arial"/>
          <w:sz w:val="22"/>
          <w:szCs w:val="22"/>
          <w:u w:val="single"/>
        </w:rPr>
      </w:pPr>
      <w:r w:rsidRPr="00B92A04">
        <w:rPr>
          <w:rFonts w:ascii="Arial" w:hAnsi="Arial" w:cs="Arial"/>
          <w:sz w:val="22"/>
          <w:szCs w:val="22"/>
          <w:u w:val="single"/>
        </w:rPr>
        <w:t>Use of this Guidance</w:t>
      </w:r>
    </w:p>
    <w:p w:rsidR="00FB13CE" w:rsidRPr="00B92A04" w:rsidRDefault="00FB13CE" w:rsidP="00B92A04">
      <w:pPr>
        <w:jc w:val="both"/>
        <w:rPr>
          <w:rFonts w:ascii="Arial" w:hAnsi="Arial" w:cs="Arial"/>
          <w:sz w:val="22"/>
          <w:szCs w:val="22"/>
        </w:rPr>
      </w:pPr>
    </w:p>
    <w:p w:rsidR="00FB13CE" w:rsidRPr="00B92A04" w:rsidRDefault="00FB13CE" w:rsidP="00B92A04">
      <w:pPr>
        <w:jc w:val="both"/>
        <w:rPr>
          <w:rFonts w:ascii="Arial" w:hAnsi="Arial" w:cs="Arial"/>
          <w:sz w:val="22"/>
          <w:szCs w:val="22"/>
        </w:rPr>
      </w:pPr>
      <w:r w:rsidRPr="00B92A04">
        <w:rPr>
          <w:rFonts w:ascii="Arial" w:hAnsi="Arial" w:cs="Arial"/>
          <w:sz w:val="22"/>
          <w:szCs w:val="22"/>
        </w:rPr>
        <w:t>This guidance is or the UNICEF Country and Regional Office HACT Focal Points</w:t>
      </w:r>
      <w:r w:rsidR="005B435A" w:rsidRPr="00B92A04">
        <w:rPr>
          <w:rFonts w:ascii="Arial" w:hAnsi="Arial" w:cs="Arial"/>
          <w:sz w:val="22"/>
          <w:szCs w:val="22"/>
        </w:rPr>
        <w:t xml:space="preserve"> and for staff conducting spot checks.</w:t>
      </w:r>
    </w:p>
    <w:p w:rsidR="00FB13CE" w:rsidRPr="00B92A04" w:rsidRDefault="00FB13CE" w:rsidP="00B92A04">
      <w:pPr>
        <w:jc w:val="both"/>
        <w:rPr>
          <w:rFonts w:ascii="Arial" w:hAnsi="Arial" w:cs="Arial"/>
          <w:sz w:val="22"/>
          <w:szCs w:val="22"/>
        </w:rPr>
      </w:pPr>
    </w:p>
    <w:p w:rsidR="005D3108" w:rsidRPr="00B92A04" w:rsidRDefault="00F25996" w:rsidP="00B92A04">
      <w:pPr>
        <w:jc w:val="both"/>
        <w:rPr>
          <w:rFonts w:ascii="Arial" w:hAnsi="Arial" w:cs="Arial"/>
          <w:sz w:val="22"/>
          <w:szCs w:val="22"/>
        </w:rPr>
      </w:pPr>
      <w:r w:rsidRPr="00B92A04">
        <w:rPr>
          <w:rFonts w:ascii="Arial" w:hAnsi="Arial" w:cs="Arial"/>
          <w:sz w:val="22"/>
          <w:szCs w:val="22"/>
        </w:rPr>
        <w:t xml:space="preserve">The </w:t>
      </w:r>
      <w:r w:rsidR="007378B8" w:rsidRPr="00B92A04">
        <w:rPr>
          <w:rFonts w:ascii="Arial" w:hAnsi="Arial" w:cs="Arial"/>
          <w:sz w:val="22"/>
          <w:szCs w:val="22"/>
        </w:rPr>
        <w:t>use of this guidance and attached templates is</w:t>
      </w:r>
      <w:r w:rsidR="005D3108" w:rsidRPr="00B92A04">
        <w:rPr>
          <w:rFonts w:ascii="Arial" w:hAnsi="Arial" w:cs="Arial"/>
          <w:sz w:val="22"/>
          <w:szCs w:val="22"/>
        </w:rPr>
        <w:t xml:space="preserve"> not mandatory. </w:t>
      </w:r>
      <w:r w:rsidR="008679A4" w:rsidRPr="00B92A04">
        <w:rPr>
          <w:rFonts w:ascii="Arial" w:hAnsi="Arial" w:cs="Arial"/>
          <w:sz w:val="22"/>
          <w:szCs w:val="22"/>
        </w:rPr>
        <w:t>UNICEF Office</w:t>
      </w:r>
      <w:r w:rsidRPr="00B92A04">
        <w:rPr>
          <w:rFonts w:ascii="Arial" w:hAnsi="Arial" w:cs="Arial"/>
          <w:sz w:val="22"/>
          <w:szCs w:val="22"/>
        </w:rPr>
        <w:t xml:space="preserve">s can </w:t>
      </w:r>
      <w:r w:rsidR="007378B8" w:rsidRPr="00B92A04">
        <w:rPr>
          <w:rFonts w:ascii="Arial" w:hAnsi="Arial" w:cs="Arial"/>
          <w:sz w:val="22"/>
          <w:szCs w:val="22"/>
        </w:rPr>
        <w:t xml:space="preserve">customize the </w:t>
      </w:r>
      <w:r w:rsidR="00295172" w:rsidRPr="00B92A04">
        <w:rPr>
          <w:rFonts w:ascii="Arial" w:hAnsi="Arial" w:cs="Arial"/>
          <w:sz w:val="22"/>
          <w:szCs w:val="22"/>
        </w:rPr>
        <w:t>testing procedures</w:t>
      </w:r>
      <w:r w:rsidR="007378B8" w:rsidRPr="00B92A04">
        <w:rPr>
          <w:rFonts w:ascii="Arial" w:hAnsi="Arial" w:cs="Arial"/>
          <w:sz w:val="22"/>
          <w:szCs w:val="22"/>
        </w:rPr>
        <w:t xml:space="preserve"> and the attached</w:t>
      </w:r>
      <w:r w:rsidRPr="00B92A04">
        <w:rPr>
          <w:rFonts w:ascii="Arial" w:hAnsi="Arial" w:cs="Arial"/>
          <w:sz w:val="22"/>
          <w:szCs w:val="22"/>
        </w:rPr>
        <w:t xml:space="preserve"> templates </w:t>
      </w:r>
      <w:r w:rsidR="007378B8" w:rsidRPr="00B92A04">
        <w:rPr>
          <w:rFonts w:ascii="Arial" w:hAnsi="Arial" w:cs="Arial"/>
          <w:sz w:val="22"/>
          <w:szCs w:val="22"/>
        </w:rPr>
        <w:t xml:space="preserve">based on the </w:t>
      </w:r>
      <w:r w:rsidR="00C07814" w:rsidRPr="00B92A04">
        <w:rPr>
          <w:rFonts w:ascii="Arial" w:hAnsi="Arial" w:cs="Arial"/>
          <w:sz w:val="22"/>
          <w:szCs w:val="22"/>
        </w:rPr>
        <w:t xml:space="preserve">specific </w:t>
      </w:r>
      <w:proofErr w:type="spellStart"/>
      <w:r w:rsidR="007378B8" w:rsidRPr="00B92A04">
        <w:rPr>
          <w:rFonts w:ascii="Arial" w:hAnsi="Arial" w:cs="Arial"/>
          <w:sz w:val="22"/>
          <w:szCs w:val="22"/>
        </w:rPr>
        <w:t>programme</w:t>
      </w:r>
      <w:proofErr w:type="spellEnd"/>
      <w:r w:rsidR="007378B8" w:rsidRPr="00B92A04">
        <w:rPr>
          <w:rFonts w:ascii="Arial" w:hAnsi="Arial" w:cs="Arial"/>
          <w:sz w:val="22"/>
          <w:szCs w:val="22"/>
        </w:rPr>
        <w:t xml:space="preserve"> </w:t>
      </w:r>
      <w:r w:rsidR="00C07814" w:rsidRPr="00B92A04">
        <w:rPr>
          <w:rFonts w:ascii="Arial" w:hAnsi="Arial" w:cs="Arial"/>
          <w:sz w:val="22"/>
          <w:szCs w:val="22"/>
        </w:rPr>
        <w:t>d</w:t>
      </w:r>
      <w:r w:rsidR="004963D9" w:rsidRPr="00B92A04">
        <w:rPr>
          <w:rFonts w:ascii="Arial" w:hAnsi="Arial" w:cs="Arial"/>
          <w:sz w:val="22"/>
          <w:szCs w:val="22"/>
        </w:rPr>
        <w:t>etail and</w:t>
      </w:r>
      <w:r w:rsidR="00C07814" w:rsidRPr="00B92A04">
        <w:rPr>
          <w:rFonts w:ascii="Arial" w:hAnsi="Arial" w:cs="Arial"/>
          <w:sz w:val="22"/>
          <w:szCs w:val="22"/>
        </w:rPr>
        <w:t xml:space="preserve"> operating environment</w:t>
      </w:r>
      <w:r w:rsidR="00295172" w:rsidRPr="00B92A04">
        <w:rPr>
          <w:rFonts w:ascii="Arial" w:hAnsi="Arial" w:cs="Arial"/>
          <w:sz w:val="22"/>
          <w:szCs w:val="22"/>
        </w:rPr>
        <w:t xml:space="preserve"> as long as they follow the main </w:t>
      </w:r>
      <w:r w:rsidR="00FB13CE" w:rsidRPr="00B92A04">
        <w:rPr>
          <w:rFonts w:ascii="Arial" w:hAnsi="Arial" w:cs="Arial"/>
          <w:sz w:val="22"/>
          <w:szCs w:val="22"/>
        </w:rPr>
        <w:t xml:space="preserve">activities </w:t>
      </w:r>
      <w:r w:rsidR="00A46BAC" w:rsidRPr="00B92A04">
        <w:rPr>
          <w:rFonts w:ascii="Arial" w:hAnsi="Arial" w:cs="Arial"/>
          <w:sz w:val="22"/>
          <w:szCs w:val="22"/>
        </w:rPr>
        <w:t xml:space="preserve">in the spot check process </w:t>
      </w:r>
      <w:r w:rsidR="00FB13CE" w:rsidRPr="00B92A04">
        <w:rPr>
          <w:rFonts w:ascii="Arial" w:hAnsi="Arial" w:cs="Arial"/>
          <w:sz w:val="22"/>
          <w:szCs w:val="22"/>
        </w:rPr>
        <w:t xml:space="preserve">as described in the </w:t>
      </w:r>
      <w:r w:rsidR="00A46BAC" w:rsidRPr="00B92A04">
        <w:rPr>
          <w:rFonts w:ascii="Arial" w:hAnsi="Arial" w:cs="Arial"/>
          <w:sz w:val="22"/>
          <w:szCs w:val="22"/>
        </w:rPr>
        <w:t>following</w:t>
      </w:r>
      <w:r w:rsidR="005B435A" w:rsidRPr="00B92A04">
        <w:rPr>
          <w:rFonts w:ascii="Arial" w:hAnsi="Arial" w:cs="Arial"/>
          <w:sz w:val="22"/>
          <w:szCs w:val="22"/>
        </w:rPr>
        <w:t xml:space="preserve"> </w:t>
      </w:r>
      <w:r w:rsidR="00A46BAC" w:rsidRPr="00B92A04">
        <w:rPr>
          <w:rFonts w:ascii="Arial" w:hAnsi="Arial" w:cs="Arial"/>
          <w:sz w:val="22"/>
          <w:szCs w:val="22"/>
        </w:rPr>
        <w:t>paragraph</w:t>
      </w:r>
      <w:r w:rsidR="005B435A" w:rsidRPr="00B92A04">
        <w:rPr>
          <w:rFonts w:ascii="Arial" w:hAnsi="Arial" w:cs="Arial"/>
          <w:sz w:val="22"/>
          <w:szCs w:val="22"/>
        </w:rPr>
        <w:t>.</w:t>
      </w:r>
    </w:p>
    <w:p w:rsidR="005B435A" w:rsidRPr="00B92A04" w:rsidRDefault="005B435A" w:rsidP="005B435A">
      <w:pPr>
        <w:pStyle w:val="ListParagraph"/>
        <w:ind w:left="0"/>
        <w:jc w:val="both"/>
        <w:rPr>
          <w:rFonts w:ascii="Arial" w:hAnsi="Arial" w:cs="Arial"/>
          <w:b/>
          <w:color w:val="00B0F0"/>
          <w:sz w:val="18"/>
          <w:szCs w:val="18"/>
        </w:rPr>
      </w:pPr>
    </w:p>
    <w:p w:rsidR="00A46BAC" w:rsidRDefault="00A46BAC" w:rsidP="00244112">
      <w:pPr>
        <w:jc w:val="both"/>
        <w:rPr>
          <w:rFonts w:ascii="Arial" w:hAnsi="Arial" w:cs="Arial"/>
          <w:sz w:val="22"/>
          <w:szCs w:val="22"/>
        </w:rPr>
      </w:pPr>
      <w:r>
        <w:rPr>
          <w:rFonts w:ascii="Arial" w:hAnsi="Arial" w:cs="Arial"/>
          <w:sz w:val="22"/>
          <w:szCs w:val="22"/>
        </w:rPr>
        <w:br w:type="page"/>
      </w:r>
    </w:p>
    <w:p w:rsidR="008E1ED7" w:rsidRPr="00B92A04" w:rsidRDefault="00A46BAC" w:rsidP="00B92A04">
      <w:pPr>
        <w:pStyle w:val="Heading1"/>
        <w:jc w:val="both"/>
        <w:rPr>
          <w:rFonts w:ascii="Arial" w:hAnsi="Arial" w:cs="Arial"/>
          <w:color w:val="000000" w:themeColor="text1"/>
          <w:sz w:val="22"/>
          <w:szCs w:val="22"/>
          <w:u w:val="single"/>
        </w:rPr>
      </w:pPr>
      <w:bookmarkStart w:id="18" w:name="_Toc423362821"/>
      <w:bookmarkStart w:id="19" w:name="Process"/>
      <w:r w:rsidRPr="00B92A04">
        <w:rPr>
          <w:rFonts w:ascii="Arial" w:hAnsi="Arial" w:cs="Arial"/>
          <w:color w:val="000000" w:themeColor="text1"/>
          <w:sz w:val="22"/>
          <w:szCs w:val="22"/>
          <w:u w:val="single"/>
        </w:rPr>
        <w:lastRenderedPageBreak/>
        <w:t>Spot Check Process</w:t>
      </w:r>
      <w:bookmarkEnd w:id="18"/>
    </w:p>
    <w:bookmarkEnd w:id="19"/>
    <w:p w:rsidR="008E1ED7" w:rsidRPr="00B92A04" w:rsidRDefault="008E1ED7" w:rsidP="00B92A04">
      <w:pPr>
        <w:pStyle w:val="Thematic-Mainheadline"/>
        <w:jc w:val="both"/>
        <w:rPr>
          <w:rFonts w:cs="Arial"/>
          <w:sz w:val="22"/>
          <w:szCs w:val="22"/>
        </w:rPr>
      </w:pPr>
    </w:p>
    <w:p w:rsidR="00FE3123" w:rsidRPr="00B92A04" w:rsidRDefault="005219F3" w:rsidP="00B92A04">
      <w:pPr>
        <w:pStyle w:val="BodyText1"/>
        <w:rPr>
          <w:rFonts w:ascii="Arial" w:hAnsi="Arial" w:cs="Arial"/>
          <w:sz w:val="22"/>
          <w:szCs w:val="22"/>
        </w:rPr>
      </w:pPr>
      <w:r w:rsidRPr="00B92A04">
        <w:rPr>
          <w:rFonts w:ascii="Arial" w:hAnsi="Arial" w:cs="Arial"/>
          <w:sz w:val="22"/>
          <w:szCs w:val="22"/>
        </w:rPr>
        <w:t>T</w:t>
      </w:r>
      <w:r w:rsidR="00172049" w:rsidRPr="00B92A04">
        <w:rPr>
          <w:rFonts w:ascii="Arial" w:hAnsi="Arial" w:cs="Arial"/>
          <w:sz w:val="22"/>
          <w:szCs w:val="22"/>
        </w:rPr>
        <w:t xml:space="preserve">he </w:t>
      </w:r>
      <w:r w:rsidR="006D60B7" w:rsidRPr="00B92A04">
        <w:rPr>
          <w:rFonts w:ascii="Arial" w:hAnsi="Arial" w:cs="Arial"/>
          <w:sz w:val="22"/>
          <w:szCs w:val="22"/>
        </w:rPr>
        <w:t xml:space="preserve">spot check </w:t>
      </w:r>
      <w:r w:rsidR="008E1ED7" w:rsidRPr="00B92A04">
        <w:rPr>
          <w:rFonts w:ascii="Arial" w:hAnsi="Arial" w:cs="Arial"/>
          <w:sz w:val="22"/>
          <w:szCs w:val="22"/>
        </w:rPr>
        <w:t>process</w:t>
      </w:r>
      <w:r w:rsidR="00172049" w:rsidRPr="00B92A04">
        <w:rPr>
          <w:rFonts w:ascii="Arial" w:hAnsi="Arial" w:cs="Arial"/>
          <w:sz w:val="22"/>
          <w:szCs w:val="22"/>
        </w:rPr>
        <w:t xml:space="preserve"> consists of four activities</w:t>
      </w:r>
      <w:r w:rsidR="005B435A" w:rsidRPr="00B92A04">
        <w:rPr>
          <w:rFonts w:ascii="Arial" w:hAnsi="Arial" w:cs="Arial"/>
          <w:sz w:val="22"/>
          <w:szCs w:val="22"/>
        </w:rPr>
        <w:t xml:space="preserve">. </w:t>
      </w:r>
      <w:r w:rsidR="00A46BAC" w:rsidRPr="00B92A04">
        <w:rPr>
          <w:rFonts w:ascii="Arial" w:hAnsi="Arial" w:cs="Arial"/>
          <w:sz w:val="22"/>
          <w:szCs w:val="22"/>
        </w:rPr>
        <w:t>The main</w:t>
      </w:r>
      <w:r w:rsidR="005B435A" w:rsidRPr="00B92A04">
        <w:rPr>
          <w:rFonts w:ascii="Arial" w:hAnsi="Arial" w:cs="Arial"/>
          <w:sz w:val="22"/>
          <w:szCs w:val="22"/>
        </w:rPr>
        <w:t xml:space="preserve"> timeframe and </w:t>
      </w:r>
      <w:r w:rsidR="00A46BAC" w:rsidRPr="00B92A04">
        <w:rPr>
          <w:rFonts w:ascii="Arial" w:hAnsi="Arial" w:cs="Arial"/>
          <w:sz w:val="22"/>
          <w:szCs w:val="22"/>
        </w:rPr>
        <w:t>responsibilities</w:t>
      </w:r>
      <w:r w:rsidR="005B435A" w:rsidRPr="00B92A04">
        <w:rPr>
          <w:rFonts w:ascii="Arial" w:hAnsi="Arial" w:cs="Arial"/>
          <w:sz w:val="22"/>
          <w:szCs w:val="22"/>
        </w:rPr>
        <w:t xml:space="preserve"> </w:t>
      </w:r>
      <w:proofErr w:type="gramStart"/>
      <w:r w:rsidR="005B435A" w:rsidRPr="00B92A04">
        <w:rPr>
          <w:rFonts w:ascii="Arial" w:hAnsi="Arial" w:cs="Arial"/>
          <w:sz w:val="22"/>
          <w:szCs w:val="22"/>
        </w:rPr>
        <w:t>are</w:t>
      </w:r>
      <w:r w:rsidRPr="00B92A04">
        <w:rPr>
          <w:rFonts w:ascii="Arial" w:hAnsi="Arial" w:cs="Arial"/>
          <w:sz w:val="22"/>
          <w:szCs w:val="22"/>
        </w:rPr>
        <w:t xml:space="preserve"> summarized</w:t>
      </w:r>
      <w:proofErr w:type="gramEnd"/>
      <w:r w:rsidRPr="00B92A04">
        <w:rPr>
          <w:rFonts w:ascii="Arial" w:hAnsi="Arial" w:cs="Arial"/>
          <w:sz w:val="22"/>
          <w:szCs w:val="22"/>
        </w:rPr>
        <w:t xml:space="preserve"> in the table below</w:t>
      </w:r>
      <w:r w:rsidR="00172049" w:rsidRPr="00B92A04">
        <w:rPr>
          <w:rFonts w:ascii="Arial" w:hAnsi="Arial" w:cs="Arial"/>
          <w:sz w:val="22"/>
          <w:szCs w:val="22"/>
        </w:rPr>
        <w:t>.</w:t>
      </w:r>
      <w:r w:rsidR="00D101AD" w:rsidRPr="00B92A04">
        <w:rPr>
          <w:rFonts w:ascii="Arial" w:hAnsi="Arial" w:cs="Arial"/>
          <w:sz w:val="22"/>
          <w:szCs w:val="22"/>
        </w:rPr>
        <w:t xml:space="preserve"> </w:t>
      </w:r>
    </w:p>
    <w:p w:rsidR="00D101AD" w:rsidRPr="00B92A04" w:rsidRDefault="00D101AD" w:rsidP="00B92A04">
      <w:pPr>
        <w:jc w:val="both"/>
        <w:outlineLvl w:val="0"/>
        <w:rPr>
          <w:rFonts w:ascii="Arial" w:hAnsi="Arial" w:cs="Arial"/>
          <w:sz w:val="22"/>
          <w:szCs w:val="22"/>
        </w:rPr>
      </w:pPr>
    </w:p>
    <w:tbl>
      <w:tblPr>
        <w:tblStyle w:val="GridTable4-Accent11"/>
        <w:tblW w:w="8815" w:type="dxa"/>
        <w:tblLook w:val="04A0" w:firstRow="1" w:lastRow="0" w:firstColumn="1" w:lastColumn="0" w:noHBand="0" w:noVBand="1"/>
      </w:tblPr>
      <w:tblGrid>
        <w:gridCol w:w="485"/>
        <w:gridCol w:w="1354"/>
        <w:gridCol w:w="1919"/>
        <w:gridCol w:w="1157"/>
        <w:gridCol w:w="1570"/>
        <w:gridCol w:w="2330"/>
      </w:tblGrid>
      <w:tr w:rsidR="00E709F8" w:rsidRPr="00FE3E6E" w:rsidTr="00FC48E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bottom w:val="double" w:sz="4" w:space="0" w:color="FFFFFF" w:themeColor="background1"/>
              <w:right w:val="double" w:sz="4" w:space="0" w:color="FFFFFF" w:themeColor="background1"/>
            </w:tcBorders>
            <w:shd w:val="clear" w:color="auto" w:fill="A6A6A6" w:themeFill="background1" w:themeFillShade="A6"/>
          </w:tcPr>
          <w:p w:rsidR="00200D19" w:rsidRPr="00FE3E6E" w:rsidRDefault="00200D19" w:rsidP="00FC0B28">
            <w:pPr>
              <w:jc w:val="both"/>
              <w:rPr>
                <w:rFonts w:ascii="Arial" w:hAnsi="Arial" w:cs="Arial"/>
                <w:sz w:val="22"/>
                <w:szCs w:val="22"/>
              </w:rPr>
            </w:pPr>
          </w:p>
        </w:tc>
        <w:tc>
          <w:tcPr>
            <w:tcW w:w="1275"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200D19" w:rsidRPr="00FE3E6E" w:rsidRDefault="00200D19" w:rsidP="00B27B26">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FE3E6E">
              <w:rPr>
                <w:rFonts w:ascii="Arial" w:hAnsi="Arial" w:cs="Arial"/>
                <w:sz w:val="22"/>
                <w:szCs w:val="22"/>
              </w:rPr>
              <w:t>Activity</w:t>
            </w:r>
          </w:p>
        </w:tc>
        <w:tc>
          <w:tcPr>
            <w:tcW w:w="1948"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200D19" w:rsidRPr="00FE3E6E" w:rsidRDefault="00200D19" w:rsidP="00B27B26">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FE3E6E">
              <w:rPr>
                <w:rFonts w:ascii="Arial" w:hAnsi="Arial" w:cs="Arial"/>
                <w:sz w:val="22"/>
                <w:szCs w:val="22"/>
              </w:rPr>
              <w:t>When?</w:t>
            </w:r>
          </w:p>
        </w:tc>
        <w:tc>
          <w:tcPr>
            <w:tcW w:w="1170"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200D19" w:rsidRPr="00FE3E6E" w:rsidRDefault="00200D19" w:rsidP="00B27B26">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FE3E6E">
              <w:rPr>
                <w:rFonts w:ascii="Arial" w:hAnsi="Arial" w:cs="Arial"/>
                <w:sz w:val="22"/>
                <w:szCs w:val="22"/>
              </w:rPr>
              <w:t>How long?</w:t>
            </w:r>
          </w:p>
        </w:tc>
        <w:tc>
          <w:tcPr>
            <w:tcW w:w="1591"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200D19" w:rsidRPr="00FE3E6E" w:rsidRDefault="00200D19" w:rsidP="00B27B26">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FE3E6E">
              <w:rPr>
                <w:rFonts w:ascii="Arial" w:hAnsi="Arial" w:cs="Arial"/>
                <w:sz w:val="22"/>
                <w:szCs w:val="22"/>
              </w:rPr>
              <w:t>Where?</w:t>
            </w:r>
          </w:p>
        </w:tc>
        <w:tc>
          <w:tcPr>
            <w:tcW w:w="2367" w:type="dxa"/>
            <w:tcBorders>
              <w:left w:val="double" w:sz="4" w:space="0" w:color="FFFFFF" w:themeColor="background1"/>
              <w:bottom w:val="double" w:sz="4" w:space="0" w:color="FFFFFF" w:themeColor="background1"/>
            </w:tcBorders>
            <w:shd w:val="clear" w:color="auto" w:fill="A6A6A6" w:themeFill="background1" w:themeFillShade="A6"/>
            <w:vAlign w:val="center"/>
          </w:tcPr>
          <w:p w:rsidR="00200D19" w:rsidRPr="00FE3E6E" w:rsidRDefault="00200D19" w:rsidP="00B27B26">
            <w:pPr>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FE3E6E">
              <w:rPr>
                <w:rFonts w:ascii="Arial" w:hAnsi="Arial" w:cs="Arial"/>
                <w:sz w:val="22"/>
                <w:szCs w:val="22"/>
              </w:rPr>
              <w:t>By who?</w:t>
            </w:r>
          </w:p>
        </w:tc>
      </w:tr>
      <w:tr w:rsidR="00E709F8" w:rsidRPr="00FE3E6E" w:rsidTr="005219F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D94302" w:rsidRPr="00FE3E6E" w:rsidRDefault="00D94302" w:rsidP="005219F3">
            <w:pPr>
              <w:rPr>
                <w:rFonts w:ascii="Arial" w:hAnsi="Arial" w:cs="Arial"/>
                <w:color w:val="FFFFFF" w:themeColor="background1"/>
                <w:sz w:val="22"/>
                <w:szCs w:val="22"/>
              </w:rPr>
            </w:pPr>
            <w:r w:rsidRPr="00FE3E6E">
              <w:rPr>
                <w:rFonts w:ascii="Arial" w:hAnsi="Arial" w:cs="Arial"/>
                <w:color w:val="FFFFFF" w:themeColor="background1"/>
                <w:sz w:val="22"/>
                <w:szCs w:val="22"/>
              </w:rPr>
              <w:t>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D94302" w:rsidRPr="005219F3" w:rsidRDefault="00970126"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5219F3">
              <w:rPr>
                <w:rFonts w:ascii="Arial" w:hAnsi="Arial" w:cs="Arial"/>
                <w:color w:val="FFFFFF" w:themeColor="background1"/>
                <w:sz w:val="22"/>
                <w:szCs w:val="22"/>
              </w:rPr>
              <w:t>Annual Planning</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D94302" w:rsidRPr="00FE3E6E" w:rsidRDefault="00D94302"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At the beginning of the year</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D94302" w:rsidRPr="00FE3E6E" w:rsidRDefault="00D94302"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 xml:space="preserve">Part of the </w:t>
            </w:r>
            <w:r w:rsidR="00A801B6" w:rsidRPr="00FE3E6E">
              <w:rPr>
                <w:rFonts w:ascii="Arial" w:hAnsi="Arial" w:cs="Arial"/>
                <w:color w:val="FFFFFF" w:themeColor="background1"/>
                <w:sz w:val="22"/>
                <w:szCs w:val="22"/>
              </w:rPr>
              <w:t>OM</w:t>
            </w:r>
            <w:r w:rsidRPr="00FE3E6E">
              <w:rPr>
                <w:rFonts w:ascii="Arial" w:hAnsi="Arial" w:cs="Arial"/>
                <w:color w:val="FFFFFF" w:themeColor="background1"/>
                <w:sz w:val="22"/>
                <w:szCs w:val="22"/>
              </w:rPr>
              <w:t>P</w:t>
            </w:r>
            <w:r w:rsidR="00A801B6" w:rsidRPr="00FE3E6E">
              <w:rPr>
                <w:rFonts w:ascii="Arial" w:hAnsi="Arial" w:cs="Arial"/>
                <w:color w:val="FFFFFF" w:themeColor="background1"/>
                <w:sz w:val="22"/>
                <w:szCs w:val="22"/>
              </w:rPr>
              <w:t xml:space="preserve"> / AMP</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D94302" w:rsidRPr="00FE3E6E" w:rsidRDefault="00D94302"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C0504D" w:themeFill="accent2"/>
            <w:vAlign w:val="center"/>
          </w:tcPr>
          <w:p w:rsidR="00D94302" w:rsidRPr="00FE3E6E" w:rsidRDefault="00D94302"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HACT Focal point / Section Chiefs</w:t>
            </w:r>
          </w:p>
        </w:tc>
      </w:tr>
      <w:tr w:rsidR="00E709F8" w:rsidRPr="00FE3E6E" w:rsidTr="005B435A">
        <w:trPr>
          <w:trHeight w:val="1055"/>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200D19" w:rsidRPr="00FE3E6E" w:rsidRDefault="00200D19" w:rsidP="005219F3">
            <w:pPr>
              <w:rPr>
                <w:rFonts w:ascii="Arial" w:hAnsi="Arial" w:cs="Arial"/>
                <w:color w:val="FFFFFF" w:themeColor="background1"/>
                <w:sz w:val="22"/>
                <w:szCs w:val="22"/>
              </w:rPr>
            </w:pPr>
            <w:r w:rsidRPr="00FE3E6E">
              <w:rPr>
                <w:rFonts w:ascii="Arial" w:hAnsi="Arial" w:cs="Arial"/>
                <w:color w:val="FFFFFF" w:themeColor="background1"/>
                <w:sz w:val="22"/>
                <w:szCs w:val="22"/>
              </w:rPr>
              <w:t>I</w:t>
            </w:r>
            <w:r w:rsidR="00D94302" w:rsidRPr="00FE3E6E">
              <w:rPr>
                <w:rFonts w:ascii="Arial" w:hAnsi="Arial" w:cs="Arial"/>
                <w:color w:val="FFFFFF" w:themeColor="background1"/>
                <w:sz w:val="22"/>
                <w:szCs w:val="22"/>
              </w:rPr>
              <w:t>I</w:t>
            </w:r>
            <w:r w:rsidRPr="00FE3E6E">
              <w:rPr>
                <w:rFonts w:ascii="Arial" w:hAnsi="Arial" w:cs="Arial"/>
                <w:color w:val="FFFFFF" w:themeColor="background1"/>
                <w:sz w:val="22"/>
                <w:szCs w:val="22"/>
              </w:rPr>
              <w:t>.</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200D19" w:rsidRPr="005219F3"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5219F3">
              <w:rPr>
                <w:rFonts w:ascii="Arial" w:hAnsi="Arial" w:cs="Arial"/>
                <w:color w:val="FFFFFF" w:themeColor="background1"/>
                <w:sz w:val="22"/>
                <w:szCs w:val="22"/>
              </w:rPr>
              <w:t>Preparation</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 xml:space="preserve">At least </w:t>
            </w:r>
            <w:r w:rsidR="001677EC" w:rsidRPr="00FE3E6E">
              <w:rPr>
                <w:rFonts w:ascii="Arial" w:hAnsi="Arial" w:cs="Arial"/>
                <w:color w:val="FFFFFF" w:themeColor="background1"/>
                <w:sz w:val="22"/>
                <w:szCs w:val="22"/>
              </w:rPr>
              <w:t>three</w:t>
            </w:r>
            <w:r w:rsidRPr="00FE3E6E">
              <w:rPr>
                <w:rFonts w:ascii="Arial" w:hAnsi="Arial" w:cs="Arial"/>
                <w:color w:val="FFFFFF" w:themeColor="background1"/>
                <w:sz w:val="22"/>
                <w:szCs w:val="22"/>
              </w:rPr>
              <w:t xml:space="preserve"> day</w:t>
            </w:r>
            <w:r w:rsidR="001677EC" w:rsidRPr="00FE3E6E">
              <w:rPr>
                <w:rFonts w:ascii="Arial" w:hAnsi="Arial" w:cs="Arial"/>
                <w:color w:val="FFFFFF" w:themeColor="background1"/>
                <w:sz w:val="22"/>
                <w:szCs w:val="22"/>
              </w:rPr>
              <w:t>s</w:t>
            </w:r>
            <w:r w:rsidRPr="00FE3E6E">
              <w:rPr>
                <w:rFonts w:ascii="Arial" w:hAnsi="Arial" w:cs="Arial"/>
                <w:color w:val="FFFFFF" w:themeColor="background1"/>
                <w:sz w:val="22"/>
                <w:szCs w:val="22"/>
              </w:rPr>
              <w:t xml:space="preserve"> before field 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Half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9BBB59" w:themeFill="accent3"/>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proofErr w:type="spellStart"/>
            <w:r w:rsidRPr="00FE3E6E">
              <w:rPr>
                <w:rFonts w:ascii="Arial" w:hAnsi="Arial" w:cs="Arial"/>
                <w:color w:val="FFFFFF" w:themeColor="background1"/>
                <w:sz w:val="22"/>
                <w:szCs w:val="22"/>
              </w:rPr>
              <w:t>Programme</w:t>
            </w:r>
            <w:proofErr w:type="spellEnd"/>
            <w:r w:rsidRPr="00FE3E6E">
              <w:rPr>
                <w:rFonts w:ascii="Arial" w:hAnsi="Arial" w:cs="Arial"/>
                <w:color w:val="FFFFFF" w:themeColor="background1"/>
                <w:sz w:val="22"/>
                <w:szCs w:val="22"/>
              </w:rPr>
              <w:t xml:space="preserve"> manager / Spot checker</w:t>
            </w:r>
          </w:p>
        </w:tc>
      </w:tr>
      <w:tr w:rsidR="00E709F8" w:rsidRPr="00FE3E6E" w:rsidTr="005B435A">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200D19" w:rsidRPr="00FE3E6E" w:rsidRDefault="00200D19" w:rsidP="005219F3">
            <w:pPr>
              <w:rPr>
                <w:rFonts w:ascii="Arial" w:hAnsi="Arial" w:cs="Arial"/>
                <w:color w:val="FFFFFF" w:themeColor="background1"/>
                <w:sz w:val="22"/>
                <w:szCs w:val="22"/>
              </w:rPr>
            </w:pPr>
            <w:r w:rsidRPr="00FE3E6E">
              <w:rPr>
                <w:rFonts w:ascii="Arial" w:hAnsi="Arial" w:cs="Arial"/>
                <w:color w:val="FFFFFF" w:themeColor="background1"/>
                <w:sz w:val="22"/>
                <w:szCs w:val="22"/>
              </w:rPr>
              <w:t>II</w:t>
            </w:r>
            <w:r w:rsidR="00D94302" w:rsidRPr="00FE3E6E">
              <w:rPr>
                <w:rFonts w:ascii="Arial" w:hAnsi="Arial" w:cs="Arial"/>
                <w:color w:val="FFFFFF" w:themeColor="background1"/>
                <w:sz w:val="22"/>
                <w:szCs w:val="22"/>
              </w:rPr>
              <w:t>I</w:t>
            </w:r>
            <w:r w:rsidRPr="00FE3E6E">
              <w:rPr>
                <w:rFonts w:ascii="Arial" w:hAnsi="Arial" w:cs="Arial"/>
                <w:color w:val="FFFFFF" w:themeColor="background1"/>
                <w:sz w:val="22"/>
                <w:szCs w:val="22"/>
              </w:rPr>
              <w:t>.</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200D19" w:rsidRPr="005219F3" w:rsidRDefault="00200D19"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5219F3">
              <w:rPr>
                <w:rFonts w:ascii="Arial" w:hAnsi="Arial" w:cs="Arial"/>
                <w:color w:val="FFFFFF" w:themeColor="background1"/>
                <w:sz w:val="22"/>
                <w:szCs w:val="22"/>
              </w:rPr>
              <w:t>F</w:t>
            </w:r>
            <w:r w:rsidR="00970126" w:rsidRPr="005219F3">
              <w:rPr>
                <w:rFonts w:ascii="Arial" w:hAnsi="Arial" w:cs="Arial"/>
                <w:color w:val="FFFFFF" w:themeColor="background1"/>
                <w:sz w:val="22"/>
                <w:szCs w:val="22"/>
              </w:rPr>
              <w:t>ield W</w:t>
            </w:r>
            <w:r w:rsidRPr="005219F3">
              <w:rPr>
                <w:rFonts w:ascii="Arial" w:hAnsi="Arial" w:cs="Arial"/>
                <w:color w:val="FFFFFF" w:themeColor="background1"/>
                <w:sz w:val="22"/>
                <w:szCs w:val="22"/>
              </w:rPr>
              <w:t>ork</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200D19" w:rsidRPr="00FE3E6E" w:rsidRDefault="00B22ABD"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Day of fieldwork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200D19" w:rsidRPr="00FE3E6E" w:rsidRDefault="00200D19"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One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200D19" w:rsidRPr="00FE3E6E" w:rsidRDefault="00200D19"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IP’s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8064A2" w:themeFill="accent4"/>
            <w:vAlign w:val="center"/>
          </w:tcPr>
          <w:p w:rsidR="00200D19" w:rsidRPr="00FE3E6E" w:rsidRDefault="00200D19" w:rsidP="005219F3">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Spot checker</w:t>
            </w:r>
          </w:p>
        </w:tc>
      </w:tr>
      <w:tr w:rsidR="00E709F8" w:rsidRPr="00FE3E6E" w:rsidTr="005B435A">
        <w:trPr>
          <w:trHeight w:val="983"/>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right w:val="double" w:sz="4" w:space="0" w:color="FFFFFF" w:themeColor="background1"/>
            </w:tcBorders>
            <w:shd w:val="clear" w:color="auto" w:fill="4BACC6" w:themeFill="accent5"/>
            <w:vAlign w:val="center"/>
          </w:tcPr>
          <w:p w:rsidR="00200D19" w:rsidRPr="00FE3E6E" w:rsidRDefault="00200D19" w:rsidP="005219F3">
            <w:pPr>
              <w:rPr>
                <w:rFonts w:ascii="Arial" w:hAnsi="Arial" w:cs="Arial"/>
                <w:color w:val="FFFFFF" w:themeColor="background1"/>
                <w:sz w:val="22"/>
                <w:szCs w:val="22"/>
              </w:rPr>
            </w:pPr>
            <w:r w:rsidRPr="00FE3E6E">
              <w:rPr>
                <w:rFonts w:ascii="Arial" w:hAnsi="Arial" w:cs="Arial"/>
                <w:color w:val="FFFFFF" w:themeColor="background1"/>
                <w:sz w:val="22"/>
                <w:szCs w:val="22"/>
              </w:rPr>
              <w:t>I</w:t>
            </w:r>
            <w:r w:rsidR="00D94302" w:rsidRPr="00FE3E6E">
              <w:rPr>
                <w:rFonts w:ascii="Arial" w:hAnsi="Arial" w:cs="Arial"/>
                <w:color w:val="FFFFFF" w:themeColor="background1"/>
                <w:sz w:val="22"/>
                <w:szCs w:val="22"/>
              </w:rPr>
              <w:t>V</w:t>
            </w:r>
            <w:r w:rsidRPr="00FE3E6E">
              <w:rPr>
                <w:rFonts w:ascii="Arial" w:hAnsi="Arial" w:cs="Arial"/>
                <w:color w:val="FFFFFF" w:themeColor="background1"/>
                <w:sz w:val="22"/>
                <w:szCs w:val="22"/>
              </w:rPr>
              <w:t>.</w:t>
            </w:r>
          </w:p>
        </w:tc>
        <w:tc>
          <w:tcPr>
            <w:tcW w:w="1275"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200D19" w:rsidRPr="005219F3"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5219F3">
              <w:rPr>
                <w:rFonts w:ascii="Arial" w:hAnsi="Arial" w:cs="Arial"/>
                <w:color w:val="FFFFFF" w:themeColor="background1"/>
                <w:sz w:val="22"/>
                <w:szCs w:val="22"/>
              </w:rPr>
              <w:t>Follow-up</w:t>
            </w:r>
          </w:p>
        </w:tc>
        <w:tc>
          <w:tcPr>
            <w:tcW w:w="1948"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200D19" w:rsidRPr="00FE3E6E" w:rsidRDefault="00B22ABD"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Varies</w:t>
            </w:r>
            <w:r w:rsidR="00FC48EA" w:rsidRPr="00FE3E6E">
              <w:rPr>
                <w:rFonts w:ascii="Arial" w:hAnsi="Arial" w:cs="Arial"/>
                <w:color w:val="FFFFFF" w:themeColor="background1"/>
                <w:sz w:val="22"/>
                <w:szCs w:val="22"/>
              </w:rPr>
              <w:t xml:space="preserve"> in relation to issues identified</w:t>
            </w:r>
          </w:p>
        </w:tc>
        <w:tc>
          <w:tcPr>
            <w:tcW w:w="1170"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Half day</w:t>
            </w:r>
            <w:r w:rsidR="000D3257" w:rsidRPr="00FE3E6E">
              <w:rPr>
                <w:rFonts w:ascii="Arial" w:hAnsi="Arial" w:cs="Arial"/>
                <w:color w:val="FFFFFF" w:themeColor="background1"/>
                <w:sz w:val="22"/>
                <w:szCs w:val="22"/>
              </w:rPr>
              <w:t xml:space="preserve"> to a day</w:t>
            </w:r>
          </w:p>
        </w:tc>
        <w:tc>
          <w:tcPr>
            <w:tcW w:w="1591"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r w:rsidRPr="00FE3E6E">
              <w:rPr>
                <w:rFonts w:ascii="Arial" w:hAnsi="Arial" w:cs="Arial"/>
                <w:color w:val="FFFFFF" w:themeColor="background1"/>
                <w:sz w:val="22"/>
                <w:szCs w:val="22"/>
              </w:rPr>
              <w:t>UNICEF / IP office</w:t>
            </w:r>
          </w:p>
        </w:tc>
        <w:tc>
          <w:tcPr>
            <w:tcW w:w="2367" w:type="dxa"/>
            <w:tcBorders>
              <w:top w:val="double" w:sz="4" w:space="0" w:color="FFFFFF" w:themeColor="background1"/>
              <w:left w:val="double" w:sz="4" w:space="0" w:color="FFFFFF" w:themeColor="background1"/>
            </w:tcBorders>
            <w:shd w:val="clear" w:color="auto" w:fill="4BACC6" w:themeFill="accent5"/>
            <w:vAlign w:val="center"/>
          </w:tcPr>
          <w:p w:rsidR="00200D19" w:rsidRPr="00FE3E6E" w:rsidRDefault="00200D19" w:rsidP="005219F3">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2"/>
                <w:szCs w:val="22"/>
              </w:rPr>
            </w:pPr>
            <w:proofErr w:type="spellStart"/>
            <w:r w:rsidRPr="00FE3E6E">
              <w:rPr>
                <w:rFonts w:ascii="Arial" w:hAnsi="Arial" w:cs="Arial"/>
                <w:color w:val="FFFFFF" w:themeColor="background1"/>
                <w:sz w:val="22"/>
                <w:szCs w:val="22"/>
              </w:rPr>
              <w:t>Programme</w:t>
            </w:r>
            <w:proofErr w:type="spellEnd"/>
            <w:r w:rsidRPr="00FE3E6E">
              <w:rPr>
                <w:rFonts w:ascii="Arial" w:hAnsi="Arial" w:cs="Arial"/>
                <w:color w:val="FFFFFF" w:themeColor="background1"/>
                <w:sz w:val="22"/>
                <w:szCs w:val="22"/>
              </w:rPr>
              <w:t xml:space="preserve"> manager / Spot checker</w:t>
            </w:r>
          </w:p>
        </w:tc>
      </w:tr>
    </w:tbl>
    <w:p w:rsidR="00D94E1C" w:rsidRDefault="00D94E1C" w:rsidP="00E56C42">
      <w:pPr>
        <w:pStyle w:val="ListParagraph"/>
        <w:ind w:left="360"/>
        <w:rPr>
          <w:rFonts w:ascii="Arial" w:hAnsi="Arial" w:cs="Arial"/>
          <w:sz w:val="22"/>
          <w:szCs w:val="22"/>
        </w:rPr>
      </w:pPr>
    </w:p>
    <w:p w:rsidR="000412D3" w:rsidRDefault="00B92A04" w:rsidP="00B92A04">
      <w:pPr>
        <w:rPr>
          <w:rFonts w:ascii="Arial" w:hAnsi="Arial" w:cs="Arial"/>
          <w:sz w:val="22"/>
          <w:szCs w:val="22"/>
          <w:u w:val="single"/>
        </w:rPr>
      </w:pPr>
      <w:r>
        <w:rPr>
          <w:rFonts w:ascii="Arial" w:hAnsi="Arial" w:cs="Arial"/>
          <w:sz w:val="22"/>
          <w:szCs w:val="22"/>
          <w:u w:val="single"/>
        </w:rPr>
        <w:t>Structure of this Guidance</w:t>
      </w:r>
    </w:p>
    <w:p w:rsidR="00B92A04" w:rsidRPr="00B92A04" w:rsidRDefault="00B92A04" w:rsidP="00B92A04">
      <w:pPr>
        <w:pStyle w:val="ListParagraph"/>
        <w:ind w:left="0"/>
        <w:rPr>
          <w:rFonts w:ascii="Arial" w:hAnsi="Arial" w:cs="Arial"/>
          <w:sz w:val="22"/>
          <w:szCs w:val="22"/>
        </w:rPr>
      </w:pPr>
      <w:r w:rsidRPr="00B92A04">
        <w:rPr>
          <w:rFonts w:ascii="Arial" w:hAnsi="Arial" w:cs="Arial"/>
          <w:sz w:val="22"/>
          <w:szCs w:val="22"/>
        </w:rPr>
        <w:t>The Spot Check Guid</w:t>
      </w:r>
      <w:r>
        <w:rPr>
          <w:rFonts w:ascii="Arial" w:hAnsi="Arial" w:cs="Arial"/>
          <w:sz w:val="22"/>
          <w:szCs w:val="22"/>
        </w:rPr>
        <w:t>ance</w:t>
      </w:r>
      <w:r w:rsidRPr="00B92A04">
        <w:rPr>
          <w:rFonts w:ascii="Arial" w:hAnsi="Arial" w:cs="Arial"/>
          <w:sz w:val="22"/>
          <w:szCs w:val="22"/>
        </w:rPr>
        <w:t xml:space="preserve"> consist</w:t>
      </w:r>
      <w:r>
        <w:rPr>
          <w:rFonts w:ascii="Arial" w:hAnsi="Arial" w:cs="Arial"/>
          <w:sz w:val="22"/>
          <w:szCs w:val="22"/>
        </w:rPr>
        <w:t>s</w:t>
      </w:r>
      <w:r w:rsidRPr="00B92A04">
        <w:rPr>
          <w:rFonts w:ascii="Arial" w:hAnsi="Arial" w:cs="Arial"/>
          <w:sz w:val="22"/>
          <w:szCs w:val="22"/>
        </w:rPr>
        <w:t xml:space="preserve"> of four sections, each one providing a summary of the main activities and detailed steps to complete each activity.</w:t>
      </w:r>
    </w:p>
    <w:p w:rsidR="00B92A04" w:rsidRDefault="00B92A04" w:rsidP="00B92A04">
      <w:pPr>
        <w:rPr>
          <w:rFonts w:ascii="Arial" w:hAnsi="Arial" w:cs="Arial"/>
          <w:sz w:val="22"/>
          <w:szCs w:val="22"/>
          <w:u w:val="single"/>
        </w:rPr>
      </w:pPr>
    </w:p>
    <w:p w:rsidR="00B92A04" w:rsidRPr="00B92A04" w:rsidRDefault="00B92A04" w:rsidP="00B92A04">
      <w:pPr>
        <w:rPr>
          <w:rFonts w:ascii="Arial" w:hAnsi="Arial" w:cs="Arial"/>
          <w:sz w:val="22"/>
          <w:szCs w:val="22"/>
          <w:u w:val="single"/>
        </w:rPr>
      </w:pPr>
    </w:p>
    <w:p w:rsidR="000412D3" w:rsidRDefault="00A46BAC" w:rsidP="00E56C42">
      <w:pPr>
        <w:pStyle w:val="ListParagraph"/>
        <w:ind w:left="360"/>
        <w:rPr>
          <w:rFonts w:ascii="Arial" w:hAnsi="Arial" w:cs="Arial"/>
          <w:sz w:val="22"/>
          <w:szCs w:val="22"/>
          <w:u w:val="single"/>
        </w:rPr>
      </w:pPr>
      <w:r>
        <w:rPr>
          <w:rFonts w:ascii="Arial" w:hAnsi="Arial" w:cs="Arial"/>
          <w:noProof/>
          <w:sz w:val="22"/>
          <w:szCs w:val="22"/>
        </w:rPr>
        <w:drawing>
          <wp:inline distT="0" distB="0" distL="0" distR="0" wp14:anchorId="7ADE8426" wp14:editId="45809FB7">
            <wp:extent cx="4563745" cy="24225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63745" cy="2422525"/>
                    </a:xfrm>
                    <a:prstGeom prst="rect">
                      <a:avLst/>
                    </a:prstGeom>
                    <a:noFill/>
                    <a:ln>
                      <a:noFill/>
                    </a:ln>
                  </pic:spPr>
                </pic:pic>
              </a:graphicData>
            </a:graphic>
          </wp:inline>
        </w:drawing>
      </w:r>
    </w:p>
    <w:p w:rsidR="00A46BAC" w:rsidRDefault="00A46BAC" w:rsidP="00E56C42">
      <w:pPr>
        <w:pStyle w:val="ListParagraph"/>
        <w:ind w:left="360"/>
        <w:rPr>
          <w:rFonts w:ascii="Arial" w:hAnsi="Arial" w:cs="Arial"/>
          <w:sz w:val="22"/>
          <w:szCs w:val="22"/>
        </w:rPr>
      </w:pPr>
    </w:p>
    <w:p w:rsidR="00A46BAC" w:rsidRPr="00B92A04" w:rsidRDefault="00A46BAC" w:rsidP="00E56C42">
      <w:pPr>
        <w:pStyle w:val="ListParagraph"/>
        <w:ind w:left="360"/>
        <w:rPr>
          <w:rFonts w:ascii="Arial" w:hAnsi="Arial" w:cs="Arial"/>
          <w:sz w:val="22"/>
          <w:szCs w:val="22"/>
        </w:rPr>
      </w:pPr>
    </w:p>
    <w:p w:rsidR="000412D3" w:rsidRPr="00B92A04" w:rsidRDefault="000412D3" w:rsidP="000412D3">
      <w:pPr>
        <w:jc w:val="both"/>
        <w:rPr>
          <w:rFonts w:ascii="Arial" w:hAnsi="Arial" w:cs="Arial"/>
          <w:sz w:val="22"/>
          <w:szCs w:val="22"/>
        </w:rPr>
      </w:pPr>
      <w:r w:rsidRPr="00B92A04">
        <w:rPr>
          <w:rFonts w:ascii="Arial" w:hAnsi="Arial" w:cs="Arial"/>
          <w:sz w:val="22"/>
          <w:szCs w:val="22"/>
        </w:rPr>
        <w:t xml:space="preserve">Suggested templates </w:t>
      </w:r>
      <w:r w:rsidR="00A46BAC" w:rsidRPr="00B92A04">
        <w:rPr>
          <w:rFonts w:ascii="Arial" w:hAnsi="Arial" w:cs="Arial"/>
          <w:sz w:val="22"/>
          <w:szCs w:val="22"/>
        </w:rPr>
        <w:t xml:space="preserve">are included as </w:t>
      </w:r>
      <w:r w:rsidR="00625E5B">
        <w:rPr>
          <w:rFonts w:ascii="Arial" w:hAnsi="Arial" w:cs="Arial"/>
          <w:sz w:val="22"/>
          <w:szCs w:val="22"/>
        </w:rPr>
        <w:t>annexes</w:t>
      </w:r>
      <w:r w:rsidRPr="00B92A04">
        <w:rPr>
          <w:rFonts w:ascii="Arial" w:hAnsi="Arial" w:cs="Arial"/>
          <w:sz w:val="22"/>
          <w:szCs w:val="22"/>
        </w:rPr>
        <w:t>:</w:t>
      </w:r>
      <w:r w:rsidR="00FA60CD" w:rsidRPr="00B92A04">
        <w:rPr>
          <w:rFonts w:ascii="Arial" w:hAnsi="Arial" w:cs="Arial"/>
          <w:noProof/>
          <w:sz w:val="22"/>
          <w:szCs w:val="22"/>
        </w:rPr>
        <w:t xml:space="preserve"> </w:t>
      </w:r>
    </w:p>
    <w:p w:rsidR="000412D3" w:rsidRPr="00B92A04" w:rsidRDefault="00625E5B" w:rsidP="000412D3">
      <w:pPr>
        <w:pStyle w:val="ListParagraph"/>
        <w:numPr>
          <w:ilvl w:val="0"/>
          <w:numId w:val="55"/>
        </w:numPr>
        <w:jc w:val="both"/>
        <w:rPr>
          <w:rFonts w:ascii="Arial" w:hAnsi="Arial" w:cs="Arial"/>
          <w:sz w:val="22"/>
          <w:szCs w:val="22"/>
        </w:rPr>
      </w:pPr>
      <w:r>
        <w:rPr>
          <w:rFonts w:ascii="Arial" w:hAnsi="Arial" w:cs="Arial"/>
          <w:sz w:val="22"/>
          <w:szCs w:val="22"/>
        </w:rPr>
        <w:t>Annex</w:t>
      </w:r>
      <w:r w:rsidR="000412D3" w:rsidRPr="00625E5B">
        <w:rPr>
          <w:rFonts w:ascii="Arial" w:hAnsi="Arial" w:cs="Arial"/>
          <w:sz w:val="22"/>
          <w:szCs w:val="22"/>
        </w:rPr>
        <w:t xml:space="preserve"> A</w:t>
      </w:r>
      <w:r w:rsidR="000412D3" w:rsidRPr="00B92A04">
        <w:rPr>
          <w:rFonts w:ascii="Arial" w:hAnsi="Arial" w:cs="Arial"/>
          <w:sz w:val="22"/>
          <w:szCs w:val="22"/>
        </w:rPr>
        <w:t>: Spot Check Checklist</w:t>
      </w:r>
    </w:p>
    <w:p w:rsidR="000412D3" w:rsidRPr="00B92A04" w:rsidRDefault="00625E5B" w:rsidP="000412D3">
      <w:pPr>
        <w:pStyle w:val="ListParagraph"/>
        <w:numPr>
          <w:ilvl w:val="0"/>
          <w:numId w:val="55"/>
        </w:numPr>
        <w:jc w:val="both"/>
        <w:rPr>
          <w:rFonts w:ascii="Arial" w:hAnsi="Arial" w:cs="Arial"/>
          <w:sz w:val="22"/>
          <w:szCs w:val="22"/>
        </w:rPr>
      </w:pPr>
      <w:r>
        <w:rPr>
          <w:rFonts w:ascii="Arial" w:hAnsi="Arial" w:cs="Arial"/>
          <w:sz w:val="22"/>
          <w:szCs w:val="22"/>
        </w:rPr>
        <w:t>Annex</w:t>
      </w:r>
      <w:r w:rsidR="000412D3" w:rsidRPr="00625E5B">
        <w:rPr>
          <w:rFonts w:ascii="Arial" w:hAnsi="Arial" w:cs="Arial"/>
          <w:sz w:val="22"/>
          <w:szCs w:val="22"/>
        </w:rPr>
        <w:t xml:space="preserve"> B</w:t>
      </w:r>
      <w:r w:rsidR="000412D3" w:rsidRPr="00B92A04">
        <w:rPr>
          <w:rFonts w:ascii="Arial" w:hAnsi="Arial" w:cs="Arial"/>
          <w:sz w:val="22"/>
          <w:szCs w:val="22"/>
        </w:rPr>
        <w:t>: Spot Check Report</w:t>
      </w:r>
    </w:p>
    <w:p w:rsidR="000412D3" w:rsidRPr="00B92A04" w:rsidRDefault="00625E5B" w:rsidP="000412D3">
      <w:pPr>
        <w:pStyle w:val="ListParagraph"/>
        <w:numPr>
          <w:ilvl w:val="0"/>
          <w:numId w:val="55"/>
        </w:numPr>
        <w:jc w:val="both"/>
        <w:rPr>
          <w:rFonts w:ascii="Arial" w:hAnsi="Arial" w:cs="Arial"/>
          <w:sz w:val="22"/>
          <w:szCs w:val="22"/>
        </w:rPr>
      </w:pPr>
      <w:r>
        <w:rPr>
          <w:rFonts w:ascii="Arial" w:hAnsi="Arial" w:cs="Arial"/>
          <w:sz w:val="22"/>
          <w:szCs w:val="22"/>
        </w:rPr>
        <w:t>Annex</w:t>
      </w:r>
      <w:r w:rsidR="000412D3" w:rsidRPr="00625E5B">
        <w:rPr>
          <w:rFonts w:ascii="Arial" w:hAnsi="Arial" w:cs="Arial"/>
          <w:sz w:val="22"/>
          <w:szCs w:val="22"/>
        </w:rPr>
        <w:t xml:space="preserve"> C</w:t>
      </w:r>
      <w:r w:rsidR="000412D3" w:rsidRPr="00B92A04">
        <w:rPr>
          <w:rFonts w:ascii="Arial" w:hAnsi="Arial" w:cs="Arial"/>
          <w:sz w:val="22"/>
          <w:szCs w:val="22"/>
        </w:rPr>
        <w:t>: Testing of Expenditure Worksheet</w:t>
      </w:r>
    </w:p>
    <w:p w:rsidR="000412D3" w:rsidRPr="00B92A04" w:rsidRDefault="00625E5B" w:rsidP="00651C29">
      <w:pPr>
        <w:pStyle w:val="ListParagraph"/>
        <w:numPr>
          <w:ilvl w:val="0"/>
          <w:numId w:val="55"/>
        </w:numPr>
        <w:jc w:val="both"/>
        <w:rPr>
          <w:rFonts w:ascii="Arial" w:hAnsi="Arial" w:cs="Arial"/>
          <w:sz w:val="22"/>
          <w:szCs w:val="22"/>
        </w:rPr>
        <w:sectPr w:rsidR="000412D3" w:rsidRPr="00B92A04" w:rsidSect="001D62C2">
          <w:headerReference w:type="default" r:id="rId14"/>
          <w:footerReference w:type="default" r:id="rId15"/>
          <w:pgSz w:w="12240" w:h="15840"/>
          <w:pgMar w:top="2074" w:right="1800" w:bottom="1440" w:left="1800" w:header="720" w:footer="720" w:gutter="0"/>
          <w:cols w:space="720"/>
          <w:docGrid w:linePitch="360"/>
        </w:sectPr>
      </w:pPr>
      <w:r>
        <w:rPr>
          <w:rFonts w:ascii="Arial" w:hAnsi="Arial" w:cs="Arial"/>
          <w:sz w:val="22"/>
          <w:szCs w:val="22"/>
        </w:rPr>
        <w:t>Annex</w:t>
      </w:r>
      <w:r w:rsidR="000412D3" w:rsidRPr="00625E5B">
        <w:rPr>
          <w:rFonts w:ascii="Arial" w:hAnsi="Arial" w:cs="Arial"/>
          <w:sz w:val="22"/>
          <w:szCs w:val="22"/>
        </w:rPr>
        <w:t xml:space="preserve"> D:</w:t>
      </w:r>
      <w:r w:rsidR="000412D3" w:rsidRPr="00B92A04">
        <w:rPr>
          <w:rFonts w:ascii="Arial" w:hAnsi="Arial" w:cs="Arial"/>
          <w:sz w:val="22"/>
          <w:szCs w:val="22"/>
        </w:rPr>
        <w:t xml:space="preserve"> Detailed Findings and Recommendations </w:t>
      </w:r>
    </w:p>
    <w:tbl>
      <w:tblPr>
        <w:tblStyle w:val="GridTable4-Accent11"/>
        <w:tblW w:w="8815" w:type="dxa"/>
        <w:tblLook w:val="04A0" w:firstRow="1" w:lastRow="0" w:firstColumn="1" w:lastColumn="0" w:noHBand="0" w:noVBand="1"/>
      </w:tblPr>
      <w:tblGrid>
        <w:gridCol w:w="464"/>
        <w:gridCol w:w="1275"/>
        <w:gridCol w:w="1948"/>
        <w:gridCol w:w="1170"/>
        <w:gridCol w:w="1591"/>
        <w:gridCol w:w="2367"/>
      </w:tblGrid>
      <w:tr w:rsidR="00A46BAC" w:rsidRPr="003F6C69" w:rsidTr="00651C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bottom w:val="double" w:sz="4" w:space="0" w:color="FFFFFF" w:themeColor="background1"/>
              <w:right w:val="double" w:sz="4" w:space="0" w:color="FFFFFF" w:themeColor="background1"/>
            </w:tcBorders>
            <w:shd w:val="clear" w:color="auto" w:fill="A6A6A6" w:themeFill="background1" w:themeFillShade="A6"/>
          </w:tcPr>
          <w:p w:rsidR="00A46BAC" w:rsidRPr="003F6C69" w:rsidRDefault="00A46BAC" w:rsidP="00651C29">
            <w:pPr>
              <w:jc w:val="both"/>
              <w:rPr>
                <w:rFonts w:ascii="Arial" w:hAnsi="Arial" w:cs="Arial"/>
                <w:sz w:val="18"/>
                <w:szCs w:val="18"/>
              </w:rPr>
            </w:pPr>
            <w:bookmarkStart w:id="20" w:name="ActivityI"/>
          </w:p>
        </w:tc>
        <w:tc>
          <w:tcPr>
            <w:tcW w:w="1275"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A46BAC" w:rsidRPr="003F6C69" w:rsidRDefault="00A46BAC"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Activity</w:t>
            </w:r>
          </w:p>
        </w:tc>
        <w:tc>
          <w:tcPr>
            <w:tcW w:w="1948"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A46BAC" w:rsidRPr="003F6C69" w:rsidRDefault="00A46BAC"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When?</w:t>
            </w:r>
          </w:p>
        </w:tc>
        <w:tc>
          <w:tcPr>
            <w:tcW w:w="1170"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A46BAC" w:rsidRPr="003F6C69" w:rsidRDefault="00A46BAC"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How long?</w:t>
            </w:r>
          </w:p>
        </w:tc>
        <w:tc>
          <w:tcPr>
            <w:tcW w:w="1591"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A46BAC" w:rsidRPr="003F6C69" w:rsidRDefault="00A46BAC"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Where?</w:t>
            </w:r>
          </w:p>
        </w:tc>
        <w:tc>
          <w:tcPr>
            <w:tcW w:w="2367" w:type="dxa"/>
            <w:tcBorders>
              <w:left w:val="double" w:sz="4" w:space="0" w:color="FFFFFF" w:themeColor="background1"/>
              <w:bottom w:val="double" w:sz="4" w:space="0" w:color="FFFFFF" w:themeColor="background1"/>
            </w:tcBorders>
            <w:shd w:val="clear" w:color="auto" w:fill="A6A6A6" w:themeFill="background1" w:themeFillShade="A6"/>
            <w:vAlign w:val="center"/>
          </w:tcPr>
          <w:p w:rsidR="00A46BAC" w:rsidRPr="003F6C69" w:rsidRDefault="00A46BAC"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By who?</w:t>
            </w:r>
          </w:p>
        </w:tc>
      </w:tr>
      <w:tr w:rsidR="00A46BAC" w:rsidRPr="003F6C69" w:rsidTr="00651C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A46BAC" w:rsidRPr="003F6C69" w:rsidRDefault="00A46BAC"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Annual Planning</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At the beginning of the year</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Part of the OMP / AMP</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C0504D" w:themeFill="accent2"/>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C0504D" w:themeFill="accent2"/>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HACT Focal point / Section Chiefs</w:t>
            </w:r>
          </w:p>
        </w:tc>
      </w:tr>
      <w:tr w:rsidR="00A46BAC" w:rsidRPr="003F6C69" w:rsidTr="00A46BAC">
        <w:trPr>
          <w:trHeight w:val="1055"/>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Preparation</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At least three days before field 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Half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proofErr w:type="spellStart"/>
            <w:r w:rsidRPr="003F6C69">
              <w:rPr>
                <w:rFonts w:ascii="Arial" w:hAnsi="Arial" w:cs="Arial"/>
                <w:color w:val="FFFFFF" w:themeColor="background1"/>
                <w:sz w:val="18"/>
                <w:szCs w:val="18"/>
              </w:rPr>
              <w:t>Programme</w:t>
            </w:r>
            <w:proofErr w:type="spellEnd"/>
            <w:r w:rsidRPr="003F6C69">
              <w:rPr>
                <w:rFonts w:ascii="Arial" w:hAnsi="Arial" w:cs="Arial"/>
                <w:color w:val="FFFFFF" w:themeColor="background1"/>
                <w:sz w:val="18"/>
                <w:szCs w:val="18"/>
              </w:rPr>
              <w:t xml:space="preserve"> manager / Spot checker</w:t>
            </w:r>
          </w:p>
        </w:tc>
      </w:tr>
      <w:tr w:rsidR="00A46BAC" w:rsidRPr="003F6C69" w:rsidTr="00A46BAC">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Field Work</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Day of fieldwork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One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IP’s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A46BAC" w:rsidRPr="003F6C69" w:rsidRDefault="00A46BAC"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Spot checker</w:t>
            </w:r>
          </w:p>
        </w:tc>
      </w:tr>
      <w:tr w:rsidR="00A46BAC" w:rsidRPr="003F6C69" w:rsidTr="00A46BAC">
        <w:trPr>
          <w:trHeight w:val="983"/>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IV.</w:t>
            </w:r>
          </w:p>
        </w:tc>
        <w:tc>
          <w:tcPr>
            <w:tcW w:w="1275"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Follow-up</w:t>
            </w:r>
          </w:p>
        </w:tc>
        <w:tc>
          <w:tcPr>
            <w:tcW w:w="1948"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Varies in relation to issues identified</w:t>
            </w:r>
          </w:p>
        </w:tc>
        <w:tc>
          <w:tcPr>
            <w:tcW w:w="1170"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Half day to a day</w:t>
            </w:r>
          </w:p>
        </w:tc>
        <w:tc>
          <w:tcPr>
            <w:tcW w:w="1591"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 IP office</w:t>
            </w:r>
          </w:p>
        </w:tc>
        <w:tc>
          <w:tcPr>
            <w:tcW w:w="2367" w:type="dxa"/>
            <w:tcBorders>
              <w:top w:val="double" w:sz="4" w:space="0" w:color="FFFFFF" w:themeColor="background1"/>
              <w:left w:val="double" w:sz="4" w:space="0" w:color="FFFFFF" w:themeColor="background1"/>
            </w:tcBorders>
            <w:shd w:val="clear" w:color="auto" w:fill="D9D9D9" w:themeFill="background1" w:themeFillShade="D9"/>
            <w:vAlign w:val="center"/>
          </w:tcPr>
          <w:p w:rsidR="00A46BAC" w:rsidRPr="003F6C69" w:rsidRDefault="00A46BAC"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proofErr w:type="spellStart"/>
            <w:r w:rsidRPr="003F6C69">
              <w:rPr>
                <w:rFonts w:ascii="Arial" w:hAnsi="Arial" w:cs="Arial"/>
                <w:color w:val="FFFFFF" w:themeColor="background1"/>
                <w:sz w:val="18"/>
                <w:szCs w:val="18"/>
              </w:rPr>
              <w:t>Programme</w:t>
            </w:r>
            <w:proofErr w:type="spellEnd"/>
            <w:r w:rsidRPr="003F6C69">
              <w:rPr>
                <w:rFonts w:ascii="Arial" w:hAnsi="Arial" w:cs="Arial"/>
                <w:color w:val="FFFFFF" w:themeColor="background1"/>
                <w:sz w:val="18"/>
                <w:szCs w:val="18"/>
              </w:rPr>
              <w:t xml:space="preserve"> manager / Spot checker</w:t>
            </w:r>
          </w:p>
        </w:tc>
      </w:tr>
    </w:tbl>
    <w:p w:rsidR="00A46BAC" w:rsidRDefault="00A46BAC" w:rsidP="00A46BAC"/>
    <w:p w:rsidR="00A46BAC" w:rsidRDefault="00A46BAC" w:rsidP="00B92A04">
      <w:pPr>
        <w:jc w:val="both"/>
        <w:rPr>
          <w:rFonts w:ascii="Arial" w:hAnsi="Arial" w:cs="Arial"/>
          <w:sz w:val="22"/>
          <w:szCs w:val="22"/>
        </w:rPr>
      </w:pPr>
      <w:r w:rsidRPr="00B92A04">
        <w:rPr>
          <w:rFonts w:ascii="Arial" w:hAnsi="Arial" w:cs="Arial"/>
          <w:sz w:val="22"/>
          <w:szCs w:val="22"/>
        </w:rPr>
        <w:t xml:space="preserve">The spot check process </w:t>
      </w:r>
      <w:r w:rsidR="00B12A6E" w:rsidRPr="00B92A04">
        <w:rPr>
          <w:rFonts w:ascii="Arial" w:hAnsi="Arial" w:cs="Arial"/>
          <w:sz w:val="22"/>
          <w:szCs w:val="22"/>
        </w:rPr>
        <w:t>begins with the preparation of the annual assurance plan and assigning staff to conduct spot checks.</w:t>
      </w:r>
    </w:p>
    <w:p w:rsidR="00426469" w:rsidRPr="00B92A04" w:rsidRDefault="00426469" w:rsidP="00B92A04">
      <w:pPr>
        <w:jc w:val="both"/>
        <w:rPr>
          <w:rFonts w:ascii="Arial" w:hAnsi="Arial" w:cs="Arial"/>
          <w:sz w:val="22"/>
          <w:szCs w:val="22"/>
        </w:rPr>
      </w:pPr>
    </w:p>
    <w:p w:rsidR="005D55D2" w:rsidRPr="00B92A04" w:rsidRDefault="00E03C7F" w:rsidP="00B92A04">
      <w:pPr>
        <w:pStyle w:val="Heading1"/>
        <w:shd w:val="clear" w:color="auto" w:fill="C0504D" w:themeFill="accent2"/>
        <w:spacing w:before="0"/>
        <w:jc w:val="both"/>
        <w:rPr>
          <w:rFonts w:ascii="Arial" w:hAnsi="Arial" w:cs="Arial"/>
          <w:b/>
          <w:color w:val="FFFFFF" w:themeColor="background1"/>
          <w:sz w:val="22"/>
          <w:szCs w:val="22"/>
        </w:rPr>
      </w:pPr>
      <w:bookmarkStart w:id="21" w:name="_Toc423362822"/>
      <w:r w:rsidRPr="00B92A04">
        <w:rPr>
          <w:rFonts w:ascii="Arial" w:hAnsi="Arial" w:cs="Arial"/>
          <w:b/>
          <w:color w:val="FFFFFF" w:themeColor="background1"/>
          <w:sz w:val="22"/>
          <w:szCs w:val="22"/>
        </w:rPr>
        <w:t>ACTIVITY I: ANNUAL PLANNING</w:t>
      </w:r>
      <w:bookmarkEnd w:id="21"/>
    </w:p>
    <w:bookmarkEnd w:id="20"/>
    <w:p w:rsidR="005D55D2" w:rsidRPr="00B92A04" w:rsidRDefault="005D55D2" w:rsidP="00B92A04">
      <w:pPr>
        <w:pStyle w:val="ListParagraph"/>
        <w:ind w:left="360"/>
        <w:jc w:val="both"/>
        <w:rPr>
          <w:rFonts w:ascii="Arial" w:hAnsi="Arial" w:cs="Arial"/>
          <w:sz w:val="22"/>
          <w:szCs w:val="22"/>
        </w:rPr>
      </w:pPr>
    </w:p>
    <w:p w:rsidR="004F0051" w:rsidRPr="00B92A04" w:rsidRDefault="003125EF" w:rsidP="00B92A04">
      <w:pPr>
        <w:jc w:val="both"/>
        <w:rPr>
          <w:rFonts w:ascii="Arial" w:hAnsi="Arial" w:cs="Arial"/>
          <w:sz w:val="22"/>
          <w:szCs w:val="22"/>
        </w:rPr>
      </w:pPr>
      <w:r w:rsidRPr="00B92A04">
        <w:rPr>
          <w:rFonts w:ascii="Arial" w:hAnsi="Arial" w:cs="Arial"/>
          <w:sz w:val="22"/>
          <w:szCs w:val="22"/>
        </w:rPr>
        <w:t>A</w:t>
      </w:r>
      <w:r w:rsidR="00BB0B3E" w:rsidRPr="00B92A04">
        <w:rPr>
          <w:rFonts w:ascii="Arial" w:hAnsi="Arial" w:cs="Arial"/>
          <w:sz w:val="22"/>
          <w:szCs w:val="22"/>
        </w:rPr>
        <w:t xml:space="preserve">nnual planning </w:t>
      </w:r>
      <w:proofErr w:type="gramStart"/>
      <w:r w:rsidR="008322EF" w:rsidRPr="00B92A04">
        <w:rPr>
          <w:rFonts w:ascii="Arial" w:hAnsi="Arial" w:cs="Arial"/>
          <w:sz w:val="22"/>
          <w:szCs w:val="22"/>
        </w:rPr>
        <w:t xml:space="preserve">is </w:t>
      </w:r>
      <w:r w:rsidRPr="00B92A04">
        <w:rPr>
          <w:rFonts w:ascii="Arial" w:hAnsi="Arial" w:cs="Arial"/>
          <w:sz w:val="22"/>
          <w:szCs w:val="22"/>
        </w:rPr>
        <w:t>undertaken</w:t>
      </w:r>
      <w:proofErr w:type="gramEnd"/>
      <w:r w:rsidR="008322EF" w:rsidRPr="00B92A04">
        <w:rPr>
          <w:rFonts w:ascii="Arial" w:hAnsi="Arial" w:cs="Arial"/>
          <w:sz w:val="22"/>
          <w:szCs w:val="22"/>
        </w:rPr>
        <w:t xml:space="preserve"> at the beginning of the year in order to determine timing and frequency of the spot checks and</w:t>
      </w:r>
      <w:r w:rsidR="00426469">
        <w:rPr>
          <w:rFonts w:ascii="Arial" w:hAnsi="Arial" w:cs="Arial"/>
          <w:sz w:val="22"/>
          <w:szCs w:val="22"/>
        </w:rPr>
        <w:t xml:space="preserve"> to assign staff to perform the spot checks.</w:t>
      </w:r>
    </w:p>
    <w:p w:rsidR="00426469" w:rsidRDefault="00426469" w:rsidP="00B92A04">
      <w:pPr>
        <w:jc w:val="both"/>
        <w:rPr>
          <w:rFonts w:ascii="Arial" w:hAnsi="Arial" w:cs="Arial"/>
          <w:color w:val="000000" w:themeColor="text1"/>
          <w:sz w:val="22"/>
          <w:szCs w:val="22"/>
          <w:u w:val="single"/>
        </w:rPr>
      </w:pPr>
    </w:p>
    <w:p w:rsidR="00BB0B3E" w:rsidRPr="00B92A04" w:rsidRDefault="00E9059F" w:rsidP="00B92A04">
      <w:pPr>
        <w:jc w:val="both"/>
        <w:rPr>
          <w:rFonts w:ascii="Arial" w:hAnsi="Arial" w:cs="Arial"/>
          <w:color w:val="000000" w:themeColor="text1"/>
          <w:sz w:val="22"/>
          <w:szCs w:val="22"/>
          <w:u w:val="single"/>
        </w:rPr>
      </w:pPr>
      <w:r w:rsidRPr="00B92A04">
        <w:rPr>
          <w:rFonts w:ascii="Arial" w:hAnsi="Arial" w:cs="Arial"/>
          <w:color w:val="000000" w:themeColor="text1"/>
          <w:sz w:val="22"/>
          <w:szCs w:val="22"/>
          <w:u w:val="single"/>
        </w:rPr>
        <w:t xml:space="preserve">I.1 </w:t>
      </w:r>
      <w:r w:rsidR="00BB0B3E" w:rsidRPr="00B92A04">
        <w:rPr>
          <w:rFonts w:ascii="Arial" w:hAnsi="Arial" w:cs="Arial"/>
          <w:color w:val="000000" w:themeColor="text1"/>
          <w:sz w:val="22"/>
          <w:szCs w:val="22"/>
          <w:u w:val="single"/>
        </w:rPr>
        <w:t>Determine the frequency of spot checks</w:t>
      </w:r>
    </w:p>
    <w:p w:rsidR="00BB0B3E" w:rsidRPr="00B92A04" w:rsidRDefault="00250B7C" w:rsidP="00B92A04">
      <w:pPr>
        <w:jc w:val="both"/>
        <w:rPr>
          <w:rFonts w:ascii="Arial" w:hAnsi="Arial" w:cs="Arial"/>
          <w:sz w:val="22"/>
          <w:szCs w:val="22"/>
        </w:rPr>
      </w:pPr>
      <w:r w:rsidRPr="00B92A04">
        <w:rPr>
          <w:rFonts w:ascii="Arial" w:hAnsi="Arial" w:cs="Arial"/>
          <w:sz w:val="22"/>
          <w:szCs w:val="22"/>
        </w:rPr>
        <w:t xml:space="preserve">The number of spot </w:t>
      </w:r>
      <w:r w:rsidR="000A534A" w:rsidRPr="00B92A04">
        <w:rPr>
          <w:rFonts w:ascii="Arial" w:hAnsi="Arial" w:cs="Arial"/>
          <w:sz w:val="22"/>
          <w:szCs w:val="22"/>
        </w:rPr>
        <w:t>checks conducted</w:t>
      </w:r>
      <w:r w:rsidRPr="00B92A04">
        <w:rPr>
          <w:rFonts w:ascii="Arial" w:hAnsi="Arial" w:cs="Arial"/>
          <w:sz w:val="22"/>
          <w:szCs w:val="22"/>
        </w:rPr>
        <w:t xml:space="preserve"> annually for each</w:t>
      </w:r>
      <w:r w:rsidR="00C0339B" w:rsidRPr="00B92A04">
        <w:rPr>
          <w:rFonts w:ascii="Arial" w:hAnsi="Arial" w:cs="Arial"/>
          <w:sz w:val="22"/>
          <w:szCs w:val="22"/>
        </w:rPr>
        <w:t xml:space="preserve"> </w:t>
      </w:r>
      <w:r w:rsidR="003125EF" w:rsidRPr="00B92A04">
        <w:rPr>
          <w:rFonts w:ascii="Arial" w:hAnsi="Arial" w:cs="Arial"/>
          <w:sz w:val="22"/>
          <w:szCs w:val="22"/>
        </w:rPr>
        <w:t>implementing partner (</w:t>
      </w:r>
      <w:r w:rsidR="00C0339B" w:rsidRPr="00B92A04">
        <w:rPr>
          <w:rFonts w:ascii="Arial" w:hAnsi="Arial" w:cs="Arial"/>
          <w:sz w:val="22"/>
          <w:szCs w:val="22"/>
        </w:rPr>
        <w:t>IP</w:t>
      </w:r>
      <w:r w:rsidR="00C20068" w:rsidRPr="00B92A04">
        <w:rPr>
          <w:rFonts w:ascii="Arial" w:hAnsi="Arial" w:cs="Arial"/>
          <w:sz w:val="22"/>
          <w:szCs w:val="22"/>
        </w:rPr>
        <w:t>)</w:t>
      </w:r>
      <w:r w:rsidRPr="00B92A04">
        <w:rPr>
          <w:rFonts w:ascii="Arial" w:hAnsi="Arial" w:cs="Arial"/>
          <w:sz w:val="22"/>
          <w:szCs w:val="22"/>
        </w:rPr>
        <w:t xml:space="preserve"> </w:t>
      </w:r>
      <w:r w:rsidR="00B27B26" w:rsidRPr="00B92A04">
        <w:rPr>
          <w:rFonts w:ascii="Arial" w:hAnsi="Arial" w:cs="Arial"/>
          <w:sz w:val="22"/>
          <w:szCs w:val="22"/>
        </w:rPr>
        <w:t>is</w:t>
      </w:r>
      <w:r w:rsidRPr="00B92A04">
        <w:rPr>
          <w:rFonts w:ascii="Arial" w:hAnsi="Arial" w:cs="Arial"/>
          <w:sz w:val="22"/>
          <w:szCs w:val="22"/>
        </w:rPr>
        <w:t xml:space="preserve"> determined based on</w:t>
      </w:r>
      <w:r w:rsidR="007C3D6D" w:rsidRPr="00B92A04">
        <w:rPr>
          <w:rFonts w:ascii="Arial" w:hAnsi="Arial" w:cs="Arial"/>
          <w:sz w:val="22"/>
          <w:szCs w:val="22"/>
        </w:rPr>
        <w:t>:</w:t>
      </w:r>
      <w:r w:rsidRPr="00B92A04">
        <w:rPr>
          <w:rFonts w:ascii="Arial" w:hAnsi="Arial" w:cs="Arial"/>
          <w:sz w:val="22"/>
          <w:szCs w:val="22"/>
        </w:rPr>
        <w:t xml:space="preserve"> </w:t>
      </w:r>
      <w:r w:rsidR="007C3D6D" w:rsidRPr="00B92A04">
        <w:rPr>
          <w:rFonts w:ascii="Arial" w:hAnsi="Arial" w:cs="Arial"/>
          <w:sz w:val="22"/>
          <w:szCs w:val="22"/>
        </w:rPr>
        <w:t xml:space="preserve">1) </w:t>
      </w:r>
      <w:r w:rsidRPr="00B92A04">
        <w:rPr>
          <w:rFonts w:ascii="Arial" w:hAnsi="Arial" w:cs="Arial"/>
          <w:sz w:val="22"/>
          <w:szCs w:val="22"/>
        </w:rPr>
        <w:t xml:space="preserve">the minimum requirements in the HACT Procedure </w:t>
      </w:r>
      <w:r w:rsidR="00A66D6F" w:rsidRPr="00B92A04">
        <w:rPr>
          <w:rFonts w:ascii="Arial" w:hAnsi="Arial" w:cs="Arial"/>
          <w:sz w:val="22"/>
          <w:szCs w:val="22"/>
        </w:rPr>
        <w:t xml:space="preserve">- </w:t>
      </w:r>
      <w:r w:rsidRPr="00B92A04">
        <w:rPr>
          <w:rFonts w:ascii="Arial" w:hAnsi="Arial" w:cs="Arial"/>
          <w:i/>
          <w:sz w:val="22"/>
          <w:szCs w:val="22"/>
        </w:rPr>
        <w:t>Table 1: Frequency of Assurance Activities</w:t>
      </w:r>
      <w:r w:rsidR="007C3D6D" w:rsidRPr="00B92A04">
        <w:rPr>
          <w:rFonts w:ascii="Arial" w:hAnsi="Arial" w:cs="Arial"/>
          <w:sz w:val="22"/>
          <w:szCs w:val="22"/>
        </w:rPr>
        <w:t>; 2)</w:t>
      </w:r>
      <w:r w:rsidR="00DA55B8" w:rsidRPr="00B92A04">
        <w:rPr>
          <w:rFonts w:ascii="Arial" w:hAnsi="Arial" w:cs="Arial"/>
          <w:sz w:val="22"/>
          <w:szCs w:val="22"/>
        </w:rPr>
        <w:t xml:space="preserve"> knowledge of the partner</w:t>
      </w:r>
      <w:r w:rsidR="007C3D6D" w:rsidRPr="00B92A04">
        <w:rPr>
          <w:rFonts w:ascii="Arial" w:hAnsi="Arial" w:cs="Arial"/>
          <w:sz w:val="22"/>
          <w:szCs w:val="22"/>
        </w:rPr>
        <w:t>;</w:t>
      </w:r>
      <w:r w:rsidR="00DA55B8" w:rsidRPr="00B92A04">
        <w:rPr>
          <w:rFonts w:ascii="Arial" w:hAnsi="Arial" w:cs="Arial"/>
          <w:sz w:val="22"/>
          <w:szCs w:val="22"/>
        </w:rPr>
        <w:t xml:space="preserve"> and </w:t>
      </w:r>
      <w:r w:rsidR="007C3D6D" w:rsidRPr="00B92A04">
        <w:rPr>
          <w:rFonts w:ascii="Arial" w:hAnsi="Arial" w:cs="Arial"/>
          <w:sz w:val="22"/>
          <w:szCs w:val="22"/>
        </w:rPr>
        <w:t xml:space="preserve">3) </w:t>
      </w:r>
      <w:r w:rsidR="00DA55B8" w:rsidRPr="00B92A04">
        <w:rPr>
          <w:rFonts w:ascii="Arial" w:hAnsi="Arial" w:cs="Arial"/>
          <w:sz w:val="22"/>
          <w:szCs w:val="22"/>
        </w:rPr>
        <w:t>the operational context.</w:t>
      </w:r>
    </w:p>
    <w:p w:rsidR="00426469" w:rsidRDefault="00426469" w:rsidP="00B92A04">
      <w:pPr>
        <w:jc w:val="both"/>
        <w:rPr>
          <w:rFonts w:ascii="Arial" w:hAnsi="Arial" w:cs="Arial"/>
          <w:color w:val="000000" w:themeColor="text1"/>
          <w:sz w:val="22"/>
          <w:szCs w:val="22"/>
          <w:u w:val="single"/>
        </w:rPr>
      </w:pPr>
    </w:p>
    <w:p w:rsidR="00BB0B3E" w:rsidRPr="00B92A04" w:rsidRDefault="00E9059F" w:rsidP="00B92A04">
      <w:pPr>
        <w:jc w:val="both"/>
        <w:rPr>
          <w:rFonts w:ascii="Arial" w:hAnsi="Arial" w:cs="Arial"/>
          <w:color w:val="000000" w:themeColor="text1"/>
          <w:sz w:val="22"/>
          <w:szCs w:val="22"/>
          <w:u w:val="single"/>
        </w:rPr>
      </w:pPr>
      <w:r w:rsidRPr="00B92A04">
        <w:rPr>
          <w:rFonts w:ascii="Arial" w:hAnsi="Arial" w:cs="Arial"/>
          <w:color w:val="000000" w:themeColor="text1"/>
          <w:sz w:val="22"/>
          <w:szCs w:val="22"/>
          <w:u w:val="single"/>
        </w:rPr>
        <w:t xml:space="preserve">I.2 </w:t>
      </w:r>
      <w:r w:rsidR="00BB0B3E" w:rsidRPr="00B92A04">
        <w:rPr>
          <w:rFonts w:ascii="Arial" w:hAnsi="Arial" w:cs="Arial"/>
          <w:color w:val="000000" w:themeColor="text1"/>
          <w:sz w:val="22"/>
          <w:szCs w:val="22"/>
          <w:u w:val="single"/>
        </w:rPr>
        <w:t>Determine the timing of the spot checks</w:t>
      </w:r>
    </w:p>
    <w:p w:rsidR="00BB0B3E" w:rsidRPr="00B92A04" w:rsidRDefault="00C0339B" w:rsidP="00B92A04">
      <w:pPr>
        <w:jc w:val="both"/>
        <w:rPr>
          <w:rFonts w:ascii="Arial" w:hAnsi="Arial" w:cs="Arial"/>
          <w:sz w:val="22"/>
          <w:szCs w:val="22"/>
        </w:rPr>
      </w:pPr>
      <w:r w:rsidRPr="00B92A04">
        <w:rPr>
          <w:rFonts w:ascii="Arial" w:hAnsi="Arial" w:cs="Arial"/>
          <w:sz w:val="22"/>
          <w:szCs w:val="22"/>
        </w:rPr>
        <w:t xml:space="preserve">UNICEF </w:t>
      </w:r>
      <w:r w:rsidR="00250B7C" w:rsidRPr="00B92A04">
        <w:rPr>
          <w:rFonts w:ascii="Arial" w:hAnsi="Arial" w:cs="Arial"/>
          <w:sz w:val="22"/>
          <w:szCs w:val="22"/>
        </w:rPr>
        <w:t xml:space="preserve">Offices plan </w:t>
      </w:r>
      <w:r w:rsidR="002F3F17" w:rsidRPr="00B92A04">
        <w:rPr>
          <w:rFonts w:ascii="Arial" w:hAnsi="Arial" w:cs="Arial"/>
          <w:sz w:val="22"/>
          <w:szCs w:val="22"/>
        </w:rPr>
        <w:t>and monitor the execution of</w:t>
      </w:r>
      <w:r w:rsidR="00250B7C" w:rsidRPr="00B92A04">
        <w:rPr>
          <w:rFonts w:ascii="Arial" w:hAnsi="Arial" w:cs="Arial"/>
          <w:sz w:val="22"/>
          <w:szCs w:val="22"/>
        </w:rPr>
        <w:t xml:space="preserve"> spot checks on </w:t>
      </w:r>
      <w:r w:rsidR="00DD03F3" w:rsidRPr="00B92A04">
        <w:rPr>
          <w:rFonts w:ascii="Arial" w:hAnsi="Arial" w:cs="Arial"/>
          <w:sz w:val="22"/>
          <w:szCs w:val="22"/>
        </w:rPr>
        <w:t>a</w:t>
      </w:r>
      <w:r w:rsidR="00BD2A4B" w:rsidRPr="00B92A04">
        <w:rPr>
          <w:rFonts w:ascii="Arial" w:hAnsi="Arial" w:cs="Arial"/>
          <w:sz w:val="22"/>
          <w:szCs w:val="22"/>
        </w:rPr>
        <w:t xml:space="preserve"> </w:t>
      </w:r>
      <w:r w:rsidR="00250B7C" w:rsidRPr="00B92A04">
        <w:rPr>
          <w:rFonts w:ascii="Arial" w:hAnsi="Arial" w:cs="Arial"/>
          <w:sz w:val="22"/>
          <w:szCs w:val="22"/>
        </w:rPr>
        <w:t>quarterly basis</w:t>
      </w:r>
      <w:r w:rsidR="003125EF" w:rsidRPr="00B92A04">
        <w:rPr>
          <w:rFonts w:ascii="Arial" w:hAnsi="Arial" w:cs="Arial"/>
          <w:sz w:val="22"/>
          <w:szCs w:val="22"/>
        </w:rPr>
        <w:t xml:space="preserve"> (</w:t>
      </w:r>
      <w:r w:rsidR="003125EF" w:rsidRPr="00B92A04">
        <w:rPr>
          <w:rFonts w:ascii="Arial" w:hAnsi="Arial" w:cs="Arial"/>
          <w:i/>
          <w:sz w:val="22"/>
          <w:szCs w:val="22"/>
        </w:rPr>
        <w:t>para. 70 HACT Procedure</w:t>
      </w:r>
      <w:r w:rsidR="003125EF" w:rsidRPr="00B92A04">
        <w:rPr>
          <w:rFonts w:ascii="Arial" w:hAnsi="Arial" w:cs="Arial"/>
          <w:sz w:val="22"/>
          <w:szCs w:val="22"/>
        </w:rPr>
        <w:t>)</w:t>
      </w:r>
      <w:r w:rsidR="00BD2A4B" w:rsidRPr="00B92A04">
        <w:rPr>
          <w:rFonts w:ascii="Arial" w:hAnsi="Arial" w:cs="Arial"/>
          <w:sz w:val="22"/>
          <w:szCs w:val="22"/>
        </w:rPr>
        <w:t>.</w:t>
      </w:r>
      <w:r w:rsidR="00250B7C" w:rsidRPr="00B92A04">
        <w:rPr>
          <w:rFonts w:ascii="Arial" w:hAnsi="Arial" w:cs="Arial"/>
          <w:sz w:val="22"/>
          <w:szCs w:val="22"/>
        </w:rPr>
        <w:t xml:space="preserve"> </w:t>
      </w:r>
      <w:r w:rsidRPr="00B92A04">
        <w:rPr>
          <w:rFonts w:ascii="Arial" w:hAnsi="Arial" w:cs="Arial"/>
          <w:sz w:val="22"/>
          <w:szCs w:val="22"/>
        </w:rPr>
        <w:t xml:space="preserve">UNICEF Offices conduct spot checks after </w:t>
      </w:r>
      <w:r w:rsidR="00426469">
        <w:rPr>
          <w:rFonts w:ascii="Arial" w:hAnsi="Arial" w:cs="Arial"/>
          <w:sz w:val="22"/>
          <w:szCs w:val="22"/>
        </w:rPr>
        <w:t xml:space="preserve">the IP has submitted </w:t>
      </w:r>
      <w:r w:rsidRPr="00B92A04">
        <w:rPr>
          <w:rFonts w:ascii="Arial" w:hAnsi="Arial" w:cs="Arial"/>
          <w:sz w:val="22"/>
          <w:szCs w:val="22"/>
        </w:rPr>
        <w:t>a</w:t>
      </w:r>
      <w:r w:rsidR="00DA55B8" w:rsidRPr="00B92A04">
        <w:rPr>
          <w:rFonts w:ascii="Arial" w:hAnsi="Arial" w:cs="Arial"/>
          <w:sz w:val="22"/>
          <w:szCs w:val="22"/>
        </w:rPr>
        <w:t xml:space="preserve"> FACE form reporti</w:t>
      </w:r>
      <w:r w:rsidR="00785C8B" w:rsidRPr="00B92A04">
        <w:rPr>
          <w:rFonts w:ascii="Arial" w:hAnsi="Arial" w:cs="Arial"/>
          <w:sz w:val="22"/>
          <w:szCs w:val="22"/>
        </w:rPr>
        <w:t xml:space="preserve">ng actual </w:t>
      </w:r>
      <w:proofErr w:type="spellStart"/>
      <w:r w:rsidR="00785C8B" w:rsidRPr="00B92A04">
        <w:rPr>
          <w:rFonts w:ascii="Arial" w:hAnsi="Arial" w:cs="Arial"/>
          <w:sz w:val="22"/>
          <w:szCs w:val="22"/>
        </w:rPr>
        <w:t>programme</w:t>
      </w:r>
      <w:proofErr w:type="spellEnd"/>
      <w:r w:rsidR="00785C8B" w:rsidRPr="00B92A04">
        <w:rPr>
          <w:rFonts w:ascii="Arial" w:hAnsi="Arial" w:cs="Arial"/>
          <w:sz w:val="22"/>
          <w:szCs w:val="22"/>
        </w:rPr>
        <w:t xml:space="preserve"> expenditure</w:t>
      </w:r>
      <w:r w:rsidR="00426469">
        <w:rPr>
          <w:rFonts w:ascii="Arial" w:hAnsi="Arial" w:cs="Arial"/>
          <w:sz w:val="22"/>
          <w:szCs w:val="22"/>
        </w:rPr>
        <w:t>.</w:t>
      </w:r>
      <w:r w:rsidR="00785C8B" w:rsidRPr="00B92A04">
        <w:rPr>
          <w:rFonts w:ascii="Arial" w:hAnsi="Arial" w:cs="Arial"/>
          <w:sz w:val="22"/>
          <w:szCs w:val="22"/>
        </w:rPr>
        <w:t xml:space="preserve"> </w:t>
      </w:r>
      <w:r w:rsidR="008679A4" w:rsidRPr="00B92A04">
        <w:rPr>
          <w:rFonts w:ascii="Arial" w:hAnsi="Arial" w:cs="Arial"/>
          <w:sz w:val="22"/>
          <w:szCs w:val="22"/>
        </w:rPr>
        <w:t>UNICEF Office</w:t>
      </w:r>
      <w:r w:rsidR="00785C8B" w:rsidRPr="00B92A04">
        <w:rPr>
          <w:rFonts w:ascii="Arial" w:hAnsi="Arial" w:cs="Arial"/>
          <w:sz w:val="22"/>
          <w:szCs w:val="22"/>
        </w:rPr>
        <w:t>s should agree with the IP the most suitable date and allow for at least one week for preparation for the spot check.</w:t>
      </w:r>
    </w:p>
    <w:p w:rsidR="00426469" w:rsidRDefault="00426469" w:rsidP="00B92A04">
      <w:pPr>
        <w:jc w:val="both"/>
        <w:rPr>
          <w:rFonts w:ascii="Arial" w:hAnsi="Arial" w:cs="Arial"/>
          <w:color w:val="000000" w:themeColor="text1"/>
          <w:sz w:val="22"/>
          <w:szCs w:val="22"/>
          <w:u w:val="single"/>
        </w:rPr>
      </w:pPr>
    </w:p>
    <w:p w:rsidR="00BB0B3E" w:rsidRPr="00B92A04" w:rsidRDefault="00E9059F" w:rsidP="00B92A04">
      <w:pPr>
        <w:jc w:val="both"/>
        <w:rPr>
          <w:rFonts w:ascii="Arial" w:hAnsi="Arial" w:cs="Arial"/>
          <w:color w:val="000000" w:themeColor="text1"/>
          <w:sz w:val="22"/>
          <w:szCs w:val="22"/>
          <w:u w:val="single"/>
        </w:rPr>
      </w:pPr>
      <w:r w:rsidRPr="00B92A04">
        <w:rPr>
          <w:rFonts w:ascii="Arial" w:hAnsi="Arial" w:cs="Arial"/>
          <w:color w:val="000000" w:themeColor="text1"/>
          <w:sz w:val="22"/>
          <w:szCs w:val="22"/>
          <w:u w:val="single"/>
        </w:rPr>
        <w:t xml:space="preserve">I.3 </w:t>
      </w:r>
      <w:r w:rsidR="007C3D6D" w:rsidRPr="00B92A04">
        <w:rPr>
          <w:rFonts w:ascii="Arial" w:hAnsi="Arial" w:cs="Arial"/>
          <w:color w:val="000000" w:themeColor="text1"/>
          <w:sz w:val="22"/>
          <w:szCs w:val="22"/>
          <w:u w:val="single"/>
        </w:rPr>
        <w:t>Assign</w:t>
      </w:r>
      <w:r w:rsidR="00BB0B3E" w:rsidRPr="00B92A04">
        <w:rPr>
          <w:rFonts w:ascii="Arial" w:hAnsi="Arial" w:cs="Arial"/>
          <w:color w:val="000000" w:themeColor="text1"/>
          <w:sz w:val="22"/>
          <w:szCs w:val="22"/>
          <w:u w:val="single"/>
        </w:rPr>
        <w:t xml:space="preserve"> staff to </w:t>
      </w:r>
      <w:r w:rsidR="00AA2D73" w:rsidRPr="00B92A04">
        <w:rPr>
          <w:rFonts w:ascii="Arial" w:hAnsi="Arial" w:cs="Arial"/>
          <w:color w:val="000000" w:themeColor="text1"/>
          <w:sz w:val="22"/>
          <w:szCs w:val="22"/>
          <w:u w:val="single"/>
        </w:rPr>
        <w:t>perform the</w:t>
      </w:r>
      <w:r w:rsidR="00BB0B3E" w:rsidRPr="00B92A04">
        <w:rPr>
          <w:rFonts w:ascii="Arial" w:hAnsi="Arial" w:cs="Arial"/>
          <w:color w:val="000000" w:themeColor="text1"/>
          <w:sz w:val="22"/>
          <w:szCs w:val="22"/>
          <w:u w:val="single"/>
        </w:rPr>
        <w:t xml:space="preserve"> spot checks</w:t>
      </w:r>
    </w:p>
    <w:p w:rsidR="00426469" w:rsidRDefault="008679A4" w:rsidP="00B92A04">
      <w:pPr>
        <w:jc w:val="both"/>
        <w:rPr>
          <w:rFonts w:ascii="Arial" w:hAnsi="Arial" w:cs="Arial"/>
          <w:sz w:val="22"/>
          <w:szCs w:val="22"/>
        </w:rPr>
      </w:pPr>
      <w:r w:rsidRPr="00B92A04">
        <w:rPr>
          <w:rFonts w:ascii="Arial" w:hAnsi="Arial" w:cs="Arial"/>
          <w:sz w:val="22"/>
          <w:szCs w:val="22"/>
        </w:rPr>
        <w:t>UNICEF Office</w:t>
      </w:r>
      <w:r w:rsidR="00785C8B" w:rsidRPr="00B92A04">
        <w:rPr>
          <w:rFonts w:ascii="Arial" w:hAnsi="Arial" w:cs="Arial"/>
          <w:sz w:val="22"/>
          <w:szCs w:val="22"/>
        </w:rPr>
        <w:t xml:space="preserve">s </w:t>
      </w:r>
      <w:r w:rsidR="003125EF" w:rsidRPr="00B92A04">
        <w:rPr>
          <w:rFonts w:ascii="Arial" w:hAnsi="Arial" w:cs="Arial"/>
          <w:sz w:val="22"/>
          <w:szCs w:val="22"/>
        </w:rPr>
        <w:t xml:space="preserve">that </w:t>
      </w:r>
      <w:r w:rsidR="00785C8B" w:rsidRPr="00B92A04">
        <w:rPr>
          <w:rFonts w:ascii="Arial" w:hAnsi="Arial" w:cs="Arial"/>
          <w:sz w:val="22"/>
          <w:szCs w:val="22"/>
        </w:rPr>
        <w:t>de</w:t>
      </w:r>
      <w:r w:rsidR="003125EF" w:rsidRPr="00B92A04">
        <w:rPr>
          <w:rFonts w:ascii="Arial" w:hAnsi="Arial" w:cs="Arial"/>
          <w:sz w:val="22"/>
          <w:szCs w:val="22"/>
        </w:rPr>
        <w:t>cide</w:t>
      </w:r>
      <w:r w:rsidR="00785C8B" w:rsidRPr="00B92A04">
        <w:rPr>
          <w:rFonts w:ascii="Arial" w:hAnsi="Arial" w:cs="Arial"/>
          <w:sz w:val="22"/>
          <w:szCs w:val="22"/>
        </w:rPr>
        <w:t xml:space="preserve"> to </w:t>
      </w:r>
      <w:r w:rsidR="003125EF" w:rsidRPr="00B92A04">
        <w:rPr>
          <w:rFonts w:ascii="Arial" w:hAnsi="Arial" w:cs="Arial"/>
          <w:sz w:val="22"/>
          <w:szCs w:val="22"/>
        </w:rPr>
        <w:t xml:space="preserve">have internal staff </w:t>
      </w:r>
      <w:r w:rsidR="00785C8B" w:rsidRPr="00B92A04">
        <w:rPr>
          <w:rFonts w:ascii="Arial" w:hAnsi="Arial" w:cs="Arial"/>
          <w:sz w:val="22"/>
          <w:szCs w:val="22"/>
        </w:rPr>
        <w:t>conduct spot checks</w:t>
      </w:r>
      <w:r w:rsidR="003125EF" w:rsidRPr="00B92A04">
        <w:rPr>
          <w:rFonts w:ascii="Arial" w:hAnsi="Arial" w:cs="Arial"/>
          <w:sz w:val="22"/>
          <w:szCs w:val="22"/>
        </w:rPr>
        <w:t xml:space="preserve"> should create a rost</w:t>
      </w:r>
      <w:r w:rsidR="00785C8B" w:rsidRPr="00B92A04">
        <w:rPr>
          <w:rFonts w:ascii="Arial" w:hAnsi="Arial" w:cs="Arial"/>
          <w:sz w:val="22"/>
          <w:szCs w:val="22"/>
        </w:rPr>
        <w:t xml:space="preserve">er of qualified staff that meet the requirements of the HACT Procedure. </w:t>
      </w:r>
      <w:r w:rsidRPr="00B92A04">
        <w:rPr>
          <w:rFonts w:ascii="Arial" w:hAnsi="Arial" w:cs="Arial"/>
          <w:sz w:val="22"/>
          <w:szCs w:val="22"/>
        </w:rPr>
        <w:t>UNICEF Office</w:t>
      </w:r>
      <w:r w:rsidR="00785C8B" w:rsidRPr="00B92A04">
        <w:rPr>
          <w:rFonts w:ascii="Arial" w:hAnsi="Arial" w:cs="Arial"/>
          <w:sz w:val="22"/>
          <w:szCs w:val="22"/>
        </w:rPr>
        <w:t xml:space="preserve">s should monitor the quality of spot checks and provide training and development opportunity to staff that has potential but does not meet the minimum requirements. Qualified staff </w:t>
      </w:r>
      <w:r w:rsidR="003125EF" w:rsidRPr="00B92A04">
        <w:rPr>
          <w:rFonts w:ascii="Arial" w:hAnsi="Arial" w:cs="Arial"/>
          <w:sz w:val="22"/>
          <w:szCs w:val="22"/>
        </w:rPr>
        <w:t>cannot</w:t>
      </w:r>
      <w:r w:rsidR="00785C8B" w:rsidRPr="00B92A04">
        <w:rPr>
          <w:rFonts w:ascii="Arial" w:hAnsi="Arial" w:cs="Arial"/>
          <w:sz w:val="22"/>
          <w:szCs w:val="22"/>
        </w:rPr>
        <w:t xml:space="preserve"> conduct spot checks on </w:t>
      </w:r>
      <w:proofErr w:type="spellStart"/>
      <w:r w:rsidR="00785C8B" w:rsidRPr="00B92A04">
        <w:rPr>
          <w:rFonts w:ascii="Arial" w:hAnsi="Arial" w:cs="Arial"/>
          <w:sz w:val="22"/>
          <w:szCs w:val="22"/>
        </w:rPr>
        <w:t>programmes</w:t>
      </w:r>
      <w:proofErr w:type="spellEnd"/>
      <w:r w:rsidR="00785C8B" w:rsidRPr="00B92A04">
        <w:rPr>
          <w:rFonts w:ascii="Arial" w:hAnsi="Arial" w:cs="Arial"/>
          <w:sz w:val="22"/>
          <w:szCs w:val="22"/>
        </w:rPr>
        <w:t xml:space="preserve"> for which he or she has reviewed the FACE forms</w:t>
      </w:r>
      <w:r w:rsidR="003125EF" w:rsidRPr="00B92A04">
        <w:rPr>
          <w:rFonts w:ascii="Arial" w:hAnsi="Arial" w:cs="Arial"/>
          <w:sz w:val="22"/>
          <w:szCs w:val="22"/>
        </w:rPr>
        <w:t xml:space="preserve"> (</w:t>
      </w:r>
      <w:r w:rsidR="003125EF" w:rsidRPr="00B92A04">
        <w:rPr>
          <w:rFonts w:ascii="Arial" w:hAnsi="Arial" w:cs="Arial"/>
          <w:i/>
          <w:sz w:val="22"/>
          <w:szCs w:val="22"/>
        </w:rPr>
        <w:t>para. 59 HACT Procedure</w:t>
      </w:r>
      <w:r w:rsidR="003125EF" w:rsidRPr="00B92A04">
        <w:rPr>
          <w:rFonts w:ascii="Arial" w:hAnsi="Arial" w:cs="Arial"/>
          <w:sz w:val="22"/>
          <w:szCs w:val="22"/>
        </w:rPr>
        <w:t>)</w:t>
      </w:r>
      <w:r w:rsidR="00785C8B" w:rsidRPr="00B92A04">
        <w:rPr>
          <w:rFonts w:ascii="Arial" w:hAnsi="Arial" w:cs="Arial"/>
          <w:sz w:val="22"/>
          <w:szCs w:val="22"/>
        </w:rPr>
        <w:t>.</w:t>
      </w:r>
      <w:r w:rsidR="00426469">
        <w:rPr>
          <w:rFonts w:ascii="Arial" w:hAnsi="Arial" w:cs="Arial"/>
          <w:sz w:val="22"/>
          <w:szCs w:val="22"/>
        </w:rPr>
        <w:br w:type="page"/>
      </w:r>
    </w:p>
    <w:p w:rsidR="00785C8B" w:rsidRPr="00B92A04" w:rsidRDefault="00785C8B" w:rsidP="00B92A04">
      <w:pPr>
        <w:jc w:val="both"/>
        <w:rPr>
          <w:rFonts w:ascii="Arial" w:hAnsi="Arial" w:cs="Arial"/>
          <w:sz w:val="22"/>
          <w:szCs w:val="22"/>
        </w:rPr>
      </w:pPr>
    </w:p>
    <w:p w:rsidR="00326038" w:rsidRPr="00326038" w:rsidRDefault="00326038" w:rsidP="00326038">
      <w:pPr>
        <w:rPr>
          <w:rFonts w:ascii="Arial" w:hAnsi="Arial" w:cs="Arial"/>
          <w:sz w:val="22"/>
          <w:szCs w:val="22"/>
        </w:rPr>
      </w:pPr>
    </w:p>
    <w:p w:rsidR="00E56C42" w:rsidRPr="00B12A6E" w:rsidRDefault="00C515AC" w:rsidP="00D365DD">
      <w:pPr>
        <w:pStyle w:val="Style1"/>
        <w:rPr>
          <w:b w:val="0"/>
        </w:rPr>
      </w:pPr>
      <w:bookmarkStart w:id="22" w:name="ActivityI1"/>
      <w:bookmarkStart w:id="23" w:name="_Toc423362823"/>
      <w:r w:rsidRPr="00B12A6E">
        <w:rPr>
          <w:b w:val="0"/>
        </w:rPr>
        <w:t>I.1 Determine the frequency of spot checks</w:t>
      </w:r>
      <w:bookmarkEnd w:id="22"/>
      <w:bookmarkEnd w:id="23"/>
    </w:p>
    <w:p w:rsidR="00E62BB8" w:rsidRPr="00A3474D" w:rsidRDefault="00E62BB8" w:rsidP="00E62BB8">
      <w:pPr>
        <w:rPr>
          <w:rFonts w:ascii="Arial" w:hAnsi="Arial" w:cs="Arial"/>
          <w:sz w:val="22"/>
          <w:szCs w:val="22"/>
        </w:rPr>
      </w:pPr>
    </w:p>
    <w:p w:rsidR="004B5B90" w:rsidRDefault="002A1625" w:rsidP="00426469">
      <w:pPr>
        <w:jc w:val="both"/>
        <w:rPr>
          <w:rFonts w:ascii="Arial" w:hAnsi="Arial" w:cs="Arial"/>
          <w:sz w:val="22"/>
          <w:szCs w:val="22"/>
        </w:rPr>
      </w:pPr>
      <w:r w:rsidRPr="00A3474D">
        <w:rPr>
          <w:rFonts w:ascii="Arial" w:hAnsi="Arial" w:cs="Arial"/>
          <w:sz w:val="22"/>
          <w:szCs w:val="22"/>
        </w:rPr>
        <w:t>The frequency of spot check</w:t>
      </w:r>
      <w:r w:rsidR="00B60160" w:rsidRPr="00A3474D">
        <w:rPr>
          <w:rFonts w:ascii="Arial" w:hAnsi="Arial" w:cs="Arial"/>
          <w:sz w:val="22"/>
          <w:szCs w:val="22"/>
        </w:rPr>
        <w:t>s</w:t>
      </w:r>
      <w:r w:rsidRPr="00A3474D">
        <w:rPr>
          <w:rFonts w:ascii="Arial" w:hAnsi="Arial" w:cs="Arial"/>
          <w:sz w:val="22"/>
          <w:szCs w:val="22"/>
        </w:rPr>
        <w:t xml:space="preserve"> is determined </w:t>
      </w:r>
      <w:r w:rsidR="00F26D90">
        <w:rPr>
          <w:rFonts w:ascii="Arial" w:hAnsi="Arial" w:cs="Arial"/>
          <w:sz w:val="22"/>
          <w:szCs w:val="22"/>
        </w:rPr>
        <w:t>based on</w:t>
      </w:r>
      <w:r w:rsidRPr="00A3474D">
        <w:rPr>
          <w:rFonts w:ascii="Arial" w:hAnsi="Arial" w:cs="Arial"/>
          <w:sz w:val="22"/>
          <w:szCs w:val="22"/>
        </w:rPr>
        <w:t xml:space="preserve"> the risk rating of the </w:t>
      </w:r>
      <w:r w:rsidR="00B24173">
        <w:rPr>
          <w:rFonts w:ascii="Arial" w:hAnsi="Arial" w:cs="Arial"/>
          <w:sz w:val="22"/>
          <w:szCs w:val="22"/>
        </w:rPr>
        <w:t>IP</w:t>
      </w:r>
      <w:r w:rsidRPr="00A3474D">
        <w:rPr>
          <w:rFonts w:ascii="Arial" w:hAnsi="Arial" w:cs="Arial"/>
          <w:sz w:val="22"/>
          <w:szCs w:val="22"/>
        </w:rPr>
        <w:t xml:space="preserve"> as </w:t>
      </w:r>
      <w:r w:rsidR="00B60160" w:rsidRPr="00A3474D">
        <w:rPr>
          <w:rFonts w:ascii="Arial" w:hAnsi="Arial" w:cs="Arial"/>
          <w:sz w:val="22"/>
          <w:szCs w:val="22"/>
        </w:rPr>
        <w:t>established</w:t>
      </w:r>
      <w:r w:rsidRPr="00A3474D">
        <w:rPr>
          <w:rFonts w:ascii="Arial" w:hAnsi="Arial" w:cs="Arial"/>
          <w:sz w:val="22"/>
          <w:szCs w:val="22"/>
        </w:rPr>
        <w:t xml:space="preserve"> by the micro assessment and the </w:t>
      </w:r>
      <w:r w:rsidR="00854146" w:rsidRPr="00A3474D">
        <w:rPr>
          <w:rFonts w:ascii="Arial" w:hAnsi="Arial" w:cs="Arial"/>
          <w:sz w:val="22"/>
          <w:szCs w:val="22"/>
          <w:u w:val="single"/>
        </w:rPr>
        <w:t>planned</w:t>
      </w:r>
      <w:r w:rsidR="00854146" w:rsidRPr="00F26D90">
        <w:rPr>
          <w:rFonts w:ascii="Arial" w:hAnsi="Arial" w:cs="Arial"/>
          <w:sz w:val="22"/>
          <w:szCs w:val="22"/>
        </w:rPr>
        <w:t xml:space="preserve"> </w:t>
      </w:r>
      <w:r w:rsidRPr="00A3474D">
        <w:rPr>
          <w:rFonts w:ascii="Arial" w:hAnsi="Arial" w:cs="Arial"/>
          <w:sz w:val="22"/>
          <w:szCs w:val="22"/>
        </w:rPr>
        <w:t xml:space="preserve">cash </w:t>
      </w:r>
      <w:r w:rsidR="000F74F2" w:rsidRPr="00A3474D">
        <w:rPr>
          <w:rFonts w:ascii="Arial" w:hAnsi="Arial" w:cs="Arial"/>
          <w:sz w:val="22"/>
          <w:szCs w:val="22"/>
        </w:rPr>
        <w:t>transfer</w:t>
      </w:r>
      <w:r w:rsidR="00F26D90">
        <w:rPr>
          <w:rFonts w:ascii="Arial" w:hAnsi="Arial" w:cs="Arial"/>
          <w:sz w:val="22"/>
          <w:szCs w:val="22"/>
        </w:rPr>
        <w:t xml:space="preserve"> </w:t>
      </w:r>
      <w:r w:rsidR="00F26D90" w:rsidRPr="00F26D90">
        <w:rPr>
          <w:rFonts w:ascii="Arial" w:hAnsi="Arial" w:cs="Arial"/>
          <w:sz w:val="22"/>
          <w:szCs w:val="22"/>
        </w:rPr>
        <w:t>amount</w:t>
      </w:r>
      <w:r w:rsidRPr="00A3474D">
        <w:rPr>
          <w:rFonts w:ascii="Arial" w:hAnsi="Arial" w:cs="Arial"/>
          <w:sz w:val="22"/>
          <w:szCs w:val="22"/>
        </w:rPr>
        <w:t xml:space="preserve"> for the year.</w:t>
      </w:r>
    </w:p>
    <w:p w:rsidR="004B5B90" w:rsidRDefault="004B5B90" w:rsidP="00426469">
      <w:pPr>
        <w:jc w:val="both"/>
        <w:rPr>
          <w:rFonts w:ascii="Arial" w:hAnsi="Arial" w:cs="Arial"/>
          <w:sz w:val="22"/>
          <w:szCs w:val="22"/>
        </w:rPr>
      </w:pPr>
    </w:p>
    <w:p w:rsidR="00F24692" w:rsidRPr="00A3474D" w:rsidRDefault="00F24692" w:rsidP="00426469">
      <w:pPr>
        <w:jc w:val="both"/>
        <w:rPr>
          <w:rFonts w:ascii="Arial" w:hAnsi="Arial" w:cs="Arial"/>
          <w:sz w:val="22"/>
          <w:szCs w:val="22"/>
        </w:rPr>
      </w:pPr>
      <w:r w:rsidRPr="00A3474D">
        <w:rPr>
          <w:rFonts w:ascii="Arial" w:hAnsi="Arial" w:cs="Arial"/>
          <w:sz w:val="22"/>
          <w:szCs w:val="22"/>
        </w:rPr>
        <w:t xml:space="preserve">The </w:t>
      </w:r>
      <w:r w:rsidRPr="00A3474D">
        <w:rPr>
          <w:rFonts w:ascii="Arial" w:hAnsi="Arial" w:cs="Arial"/>
          <w:sz w:val="22"/>
          <w:szCs w:val="22"/>
          <w:u w:val="single"/>
        </w:rPr>
        <w:t>minimum</w:t>
      </w:r>
      <w:r w:rsidRPr="00A3474D">
        <w:rPr>
          <w:rFonts w:ascii="Arial" w:hAnsi="Arial" w:cs="Arial"/>
          <w:sz w:val="22"/>
          <w:szCs w:val="22"/>
        </w:rPr>
        <w:t xml:space="preserve"> spot check requirement</w:t>
      </w:r>
      <w:r w:rsidR="00F26D90">
        <w:rPr>
          <w:rFonts w:ascii="Arial" w:hAnsi="Arial" w:cs="Arial"/>
          <w:sz w:val="22"/>
          <w:szCs w:val="22"/>
        </w:rPr>
        <w:t>s</w:t>
      </w:r>
      <w:r w:rsidRPr="00A3474D">
        <w:rPr>
          <w:rFonts w:ascii="Arial" w:hAnsi="Arial" w:cs="Arial"/>
          <w:sz w:val="22"/>
          <w:szCs w:val="22"/>
        </w:rPr>
        <w:t xml:space="preserve"> for </w:t>
      </w:r>
      <w:r w:rsidR="00B24173">
        <w:rPr>
          <w:rFonts w:ascii="Arial" w:hAnsi="Arial" w:cs="Arial"/>
          <w:sz w:val="22"/>
          <w:szCs w:val="22"/>
        </w:rPr>
        <w:t>IPs</w:t>
      </w:r>
      <w:r w:rsidRPr="00A3474D">
        <w:rPr>
          <w:rFonts w:ascii="Arial" w:hAnsi="Arial" w:cs="Arial"/>
          <w:sz w:val="22"/>
          <w:szCs w:val="22"/>
        </w:rPr>
        <w:t xml:space="preserve"> receiving UNICEF fun</w:t>
      </w:r>
      <w:r w:rsidR="004B5B90">
        <w:rPr>
          <w:rFonts w:ascii="Arial" w:hAnsi="Arial" w:cs="Arial"/>
          <w:sz w:val="22"/>
          <w:szCs w:val="22"/>
        </w:rPr>
        <w:t>ds are outlined in par</w:t>
      </w:r>
      <w:r w:rsidR="00715712">
        <w:rPr>
          <w:rFonts w:ascii="Arial" w:hAnsi="Arial" w:cs="Arial"/>
          <w:sz w:val="22"/>
          <w:szCs w:val="22"/>
        </w:rPr>
        <w:t>a</w:t>
      </w:r>
      <w:r w:rsidR="004B5B90">
        <w:rPr>
          <w:rFonts w:ascii="Arial" w:hAnsi="Arial" w:cs="Arial"/>
          <w:sz w:val="22"/>
          <w:szCs w:val="22"/>
        </w:rPr>
        <w:t xml:space="preserve"> 2</w:t>
      </w:r>
      <w:r w:rsidR="00B6174C">
        <w:rPr>
          <w:rFonts w:ascii="Arial" w:hAnsi="Arial" w:cs="Arial"/>
          <w:sz w:val="22"/>
          <w:szCs w:val="22"/>
        </w:rPr>
        <w:t>3</w:t>
      </w:r>
      <w:r w:rsidR="004B5B90">
        <w:rPr>
          <w:rFonts w:ascii="Arial" w:hAnsi="Arial" w:cs="Arial"/>
          <w:sz w:val="22"/>
          <w:szCs w:val="22"/>
        </w:rPr>
        <w:t>(</w:t>
      </w:r>
      <w:r w:rsidR="00B6174C">
        <w:rPr>
          <w:rFonts w:ascii="Arial" w:hAnsi="Arial" w:cs="Arial"/>
          <w:sz w:val="22"/>
          <w:szCs w:val="22"/>
        </w:rPr>
        <w:t>g</w:t>
      </w:r>
      <w:r w:rsidR="004B5B90">
        <w:rPr>
          <w:rFonts w:ascii="Arial" w:hAnsi="Arial" w:cs="Arial"/>
          <w:sz w:val="22"/>
          <w:szCs w:val="22"/>
        </w:rPr>
        <w:t>)</w:t>
      </w:r>
      <w:r w:rsidR="00A66D6F">
        <w:rPr>
          <w:rFonts w:ascii="Arial" w:hAnsi="Arial" w:cs="Arial"/>
          <w:sz w:val="22"/>
          <w:szCs w:val="22"/>
        </w:rPr>
        <w:t xml:space="preserve"> of the </w:t>
      </w:r>
      <w:r w:rsidRPr="00A3474D">
        <w:rPr>
          <w:rFonts w:ascii="Arial" w:hAnsi="Arial" w:cs="Arial"/>
          <w:sz w:val="22"/>
          <w:szCs w:val="22"/>
        </w:rPr>
        <w:t>HACT Procedure</w:t>
      </w:r>
      <w:r w:rsidRPr="00A3474D">
        <w:rPr>
          <w:rFonts w:ascii="Arial" w:hAnsi="Arial" w:cs="Arial"/>
          <w:i/>
          <w:sz w:val="22"/>
          <w:szCs w:val="22"/>
        </w:rPr>
        <w:t xml:space="preserve"> </w:t>
      </w:r>
      <w:r w:rsidRPr="00A3474D">
        <w:rPr>
          <w:rFonts w:ascii="Arial" w:hAnsi="Arial" w:cs="Arial"/>
          <w:sz w:val="22"/>
          <w:szCs w:val="22"/>
        </w:rPr>
        <w:t>as follows:</w:t>
      </w:r>
    </w:p>
    <w:p w:rsidR="00F24692" w:rsidRPr="00A3474D" w:rsidRDefault="00F24692" w:rsidP="00E62BB8">
      <w:pPr>
        <w:ind w:left="360"/>
        <w:rPr>
          <w:rFonts w:ascii="Arial" w:hAnsi="Arial" w:cs="Arial"/>
          <w:sz w:val="22"/>
          <w:szCs w:val="22"/>
        </w:rPr>
      </w:pPr>
    </w:p>
    <w:tbl>
      <w:tblPr>
        <w:tblStyle w:val="TableGrid"/>
        <w:tblW w:w="8730" w:type="dxa"/>
        <w:tblInd w:w="198"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Look w:val="04A0" w:firstRow="1" w:lastRow="0" w:firstColumn="1" w:lastColumn="0" w:noHBand="0" w:noVBand="1"/>
      </w:tblPr>
      <w:tblGrid>
        <w:gridCol w:w="3307"/>
        <w:gridCol w:w="2723"/>
        <w:gridCol w:w="2700"/>
      </w:tblGrid>
      <w:tr w:rsidR="00AD39B9" w:rsidRPr="00A3474D" w:rsidTr="004B5B90">
        <w:trPr>
          <w:tblHeader/>
        </w:trPr>
        <w:tc>
          <w:tcPr>
            <w:tcW w:w="3307" w:type="dxa"/>
            <w:shd w:val="clear" w:color="auto" w:fill="B8CCE4" w:themeFill="accent1" w:themeFillTint="66"/>
            <w:vAlign w:val="center"/>
          </w:tcPr>
          <w:p w:rsidR="00AD39B9" w:rsidRPr="00A3474D" w:rsidRDefault="00B6174C" w:rsidP="00AD39B9">
            <w:pPr>
              <w:rPr>
                <w:rFonts w:ascii="Arial" w:hAnsi="Arial" w:cs="Arial"/>
                <w:b/>
                <w:sz w:val="22"/>
                <w:szCs w:val="22"/>
                <w:lang w:val="en-GB"/>
              </w:rPr>
            </w:pPr>
            <w:r w:rsidRPr="00B6174C">
              <w:rPr>
                <w:rFonts w:ascii="Arial" w:hAnsi="Arial" w:cs="Arial"/>
                <w:b/>
                <w:sz w:val="22"/>
                <w:szCs w:val="22"/>
                <w:lang w:val="en-GB"/>
              </w:rPr>
              <w:t>Cash transfer amount per year</w:t>
            </w:r>
          </w:p>
        </w:tc>
        <w:tc>
          <w:tcPr>
            <w:tcW w:w="2723" w:type="dxa"/>
            <w:shd w:val="clear" w:color="auto" w:fill="B8CCE4" w:themeFill="accent1" w:themeFillTint="66"/>
            <w:vAlign w:val="center"/>
          </w:tcPr>
          <w:p w:rsidR="00AD39B9" w:rsidRPr="00A3474D" w:rsidRDefault="00AD39B9" w:rsidP="00AD39B9">
            <w:pPr>
              <w:rPr>
                <w:rFonts w:ascii="Arial" w:hAnsi="Arial" w:cs="Arial"/>
                <w:b/>
                <w:sz w:val="22"/>
                <w:szCs w:val="22"/>
                <w:lang w:val="en-GB"/>
              </w:rPr>
            </w:pPr>
            <w:r w:rsidRPr="00A3474D">
              <w:rPr>
                <w:rFonts w:ascii="Arial" w:hAnsi="Arial" w:cs="Arial"/>
                <w:b/>
                <w:sz w:val="22"/>
                <w:szCs w:val="22"/>
                <w:lang w:val="en-GB"/>
              </w:rPr>
              <w:t>Risk rating</w:t>
            </w:r>
          </w:p>
        </w:tc>
        <w:tc>
          <w:tcPr>
            <w:tcW w:w="2700" w:type="dxa"/>
            <w:shd w:val="clear" w:color="auto" w:fill="B8CCE4" w:themeFill="accent1" w:themeFillTint="66"/>
            <w:vAlign w:val="center"/>
          </w:tcPr>
          <w:p w:rsidR="00AD39B9" w:rsidRPr="00A3474D" w:rsidRDefault="00AD39B9" w:rsidP="00AD39B9">
            <w:pPr>
              <w:rPr>
                <w:rFonts w:ascii="Arial" w:hAnsi="Arial" w:cs="Arial"/>
                <w:b/>
                <w:sz w:val="22"/>
                <w:szCs w:val="22"/>
                <w:lang w:val="en-GB"/>
              </w:rPr>
            </w:pPr>
            <w:r w:rsidRPr="00A3474D">
              <w:rPr>
                <w:rFonts w:ascii="Arial" w:hAnsi="Arial" w:cs="Arial"/>
                <w:b/>
                <w:sz w:val="22"/>
                <w:szCs w:val="22"/>
                <w:lang w:val="en-GB"/>
              </w:rPr>
              <w:t>Spot checks</w:t>
            </w:r>
          </w:p>
        </w:tc>
      </w:tr>
      <w:tr w:rsidR="00AD39B9" w:rsidRPr="00A3474D" w:rsidTr="004B5B90">
        <w:trPr>
          <w:trHeight w:val="377"/>
        </w:trPr>
        <w:tc>
          <w:tcPr>
            <w:tcW w:w="3307" w:type="dxa"/>
            <w:shd w:val="clear" w:color="auto" w:fill="FFFFFF" w:themeFill="background1"/>
            <w:vAlign w:val="center"/>
          </w:tcPr>
          <w:p w:rsidR="00AD39B9" w:rsidRPr="00A3474D" w:rsidRDefault="00B6174C" w:rsidP="00AD39B9">
            <w:pPr>
              <w:rPr>
                <w:rFonts w:ascii="Arial" w:hAnsi="Arial" w:cs="Arial"/>
                <w:sz w:val="22"/>
                <w:szCs w:val="22"/>
                <w:lang w:val="en-GB"/>
              </w:rPr>
            </w:pPr>
            <w:r w:rsidRPr="00B6174C">
              <w:rPr>
                <w:rFonts w:ascii="Arial" w:hAnsi="Arial" w:cs="Arial"/>
                <w:sz w:val="22"/>
                <w:szCs w:val="22"/>
                <w:lang w:val="en-GB"/>
              </w:rPr>
              <w:t>Up to $50,000</w:t>
            </w:r>
          </w:p>
        </w:tc>
        <w:tc>
          <w:tcPr>
            <w:tcW w:w="2723" w:type="dxa"/>
            <w:shd w:val="clear" w:color="auto" w:fill="FFFFFF" w:themeFill="background1"/>
            <w:vAlign w:val="center"/>
          </w:tcPr>
          <w:p w:rsidR="00AD39B9" w:rsidRPr="00A3474D" w:rsidRDefault="004B5B90" w:rsidP="00AD39B9">
            <w:pPr>
              <w:rPr>
                <w:rFonts w:ascii="Arial" w:hAnsi="Arial" w:cs="Arial"/>
                <w:sz w:val="22"/>
                <w:szCs w:val="22"/>
                <w:lang w:val="en-GB"/>
              </w:rPr>
            </w:pPr>
            <w:r>
              <w:rPr>
                <w:rFonts w:ascii="Arial" w:hAnsi="Arial" w:cs="Arial"/>
                <w:sz w:val="22"/>
                <w:szCs w:val="22"/>
                <w:lang w:val="en-GB"/>
              </w:rPr>
              <w:t>All risk ratings</w:t>
            </w:r>
          </w:p>
        </w:tc>
        <w:tc>
          <w:tcPr>
            <w:tcW w:w="2700" w:type="dxa"/>
            <w:shd w:val="clear" w:color="auto" w:fill="FFFFFF" w:themeFill="background1"/>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Not required</w:t>
            </w:r>
          </w:p>
        </w:tc>
      </w:tr>
      <w:tr w:rsidR="00AD39B9" w:rsidRPr="00A3474D" w:rsidTr="004B5B90">
        <w:trPr>
          <w:trHeight w:val="377"/>
        </w:trPr>
        <w:tc>
          <w:tcPr>
            <w:tcW w:w="3307" w:type="dxa"/>
            <w:shd w:val="clear" w:color="auto" w:fill="DBE5F1" w:themeFill="accent1" w:themeFillTint="33"/>
            <w:vAlign w:val="center"/>
          </w:tcPr>
          <w:p w:rsidR="00AD39B9" w:rsidRPr="00A3474D" w:rsidRDefault="00B6174C" w:rsidP="00AD39B9">
            <w:pPr>
              <w:rPr>
                <w:rFonts w:ascii="Arial" w:hAnsi="Arial" w:cs="Arial"/>
                <w:sz w:val="22"/>
                <w:szCs w:val="22"/>
                <w:lang w:val="en-GB"/>
              </w:rPr>
            </w:pPr>
            <w:r w:rsidRPr="00B6174C">
              <w:rPr>
                <w:rFonts w:ascii="Arial" w:hAnsi="Arial" w:cs="Arial"/>
                <w:sz w:val="22"/>
                <w:szCs w:val="22"/>
                <w:lang w:val="en-GB"/>
              </w:rPr>
              <w:t>$50,001 -  $100,000</w:t>
            </w:r>
          </w:p>
        </w:tc>
        <w:tc>
          <w:tcPr>
            <w:tcW w:w="2723" w:type="dxa"/>
            <w:shd w:val="clear" w:color="auto" w:fill="DBE5F1" w:themeFill="accent1" w:themeFillTint="33"/>
            <w:vAlign w:val="center"/>
          </w:tcPr>
          <w:p w:rsidR="00AD39B9" w:rsidRPr="00A3474D" w:rsidRDefault="004B5B90" w:rsidP="00AD39B9">
            <w:pPr>
              <w:rPr>
                <w:rFonts w:ascii="Arial" w:hAnsi="Arial" w:cs="Arial"/>
                <w:sz w:val="22"/>
                <w:szCs w:val="22"/>
                <w:lang w:val="en-GB"/>
              </w:rPr>
            </w:pPr>
            <w:r>
              <w:rPr>
                <w:rFonts w:ascii="Arial" w:hAnsi="Arial" w:cs="Arial"/>
                <w:sz w:val="22"/>
                <w:szCs w:val="22"/>
                <w:lang w:val="en-GB"/>
              </w:rPr>
              <w:t>All risk ratings</w:t>
            </w:r>
          </w:p>
        </w:tc>
        <w:tc>
          <w:tcPr>
            <w:tcW w:w="2700" w:type="dxa"/>
            <w:shd w:val="clear" w:color="auto" w:fill="DBE5F1" w:themeFill="accent1" w:themeFillTint="33"/>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1 or more per year</w:t>
            </w:r>
          </w:p>
        </w:tc>
      </w:tr>
      <w:tr w:rsidR="00AD39B9" w:rsidRPr="00A3474D" w:rsidTr="004B5B90">
        <w:trPr>
          <w:trHeight w:val="350"/>
        </w:trPr>
        <w:tc>
          <w:tcPr>
            <w:tcW w:w="3307" w:type="dxa"/>
            <w:vMerge w:val="restart"/>
            <w:shd w:val="clear" w:color="auto" w:fill="FFFFFF" w:themeFill="background1"/>
            <w:vAlign w:val="center"/>
          </w:tcPr>
          <w:p w:rsidR="00AD39B9" w:rsidRPr="00A3474D" w:rsidRDefault="00B6174C" w:rsidP="00AD39B9">
            <w:pPr>
              <w:rPr>
                <w:rFonts w:ascii="Arial" w:hAnsi="Arial" w:cs="Arial"/>
                <w:sz w:val="22"/>
                <w:szCs w:val="22"/>
                <w:lang w:val="en-GB"/>
              </w:rPr>
            </w:pPr>
            <w:r w:rsidRPr="00B6174C">
              <w:rPr>
                <w:rFonts w:ascii="Arial" w:hAnsi="Arial" w:cs="Arial"/>
                <w:sz w:val="22"/>
                <w:szCs w:val="22"/>
                <w:lang w:val="en-GB"/>
              </w:rPr>
              <w:t>$100,001- $350,000</w:t>
            </w:r>
          </w:p>
        </w:tc>
        <w:tc>
          <w:tcPr>
            <w:tcW w:w="2723" w:type="dxa"/>
            <w:shd w:val="clear" w:color="auto" w:fill="FFFFFF" w:themeFill="background1"/>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Low or Medium</w:t>
            </w:r>
          </w:p>
        </w:tc>
        <w:tc>
          <w:tcPr>
            <w:tcW w:w="2700" w:type="dxa"/>
            <w:shd w:val="clear" w:color="auto" w:fill="FFFFFF" w:themeFill="background1"/>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1 or more per year</w:t>
            </w:r>
          </w:p>
        </w:tc>
      </w:tr>
      <w:tr w:rsidR="00AD39B9" w:rsidRPr="00A3474D" w:rsidTr="004B5B90">
        <w:trPr>
          <w:trHeight w:val="350"/>
        </w:trPr>
        <w:tc>
          <w:tcPr>
            <w:tcW w:w="3307" w:type="dxa"/>
            <w:vMerge/>
            <w:shd w:val="clear" w:color="auto" w:fill="FFFFFF" w:themeFill="background1"/>
            <w:vAlign w:val="center"/>
          </w:tcPr>
          <w:p w:rsidR="00AD39B9" w:rsidRPr="00A3474D" w:rsidRDefault="00AD39B9" w:rsidP="00AD39B9">
            <w:pPr>
              <w:rPr>
                <w:rFonts w:ascii="Arial" w:hAnsi="Arial" w:cs="Arial"/>
                <w:sz w:val="22"/>
                <w:szCs w:val="22"/>
                <w:lang w:val="en-GB"/>
              </w:rPr>
            </w:pPr>
          </w:p>
        </w:tc>
        <w:tc>
          <w:tcPr>
            <w:tcW w:w="2723" w:type="dxa"/>
            <w:shd w:val="clear" w:color="auto" w:fill="FFFFFF" w:themeFill="background1"/>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Significant or High</w:t>
            </w:r>
          </w:p>
        </w:tc>
        <w:tc>
          <w:tcPr>
            <w:tcW w:w="2700" w:type="dxa"/>
            <w:shd w:val="clear" w:color="auto" w:fill="FFFFFF" w:themeFill="background1"/>
            <w:vAlign w:val="center"/>
          </w:tcPr>
          <w:p w:rsidR="00AD39B9" w:rsidRPr="00A3474D" w:rsidRDefault="00AD39B9" w:rsidP="00AD39B9">
            <w:pPr>
              <w:widowControl w:val="0"/>
              <w:autoSpaceDE w:val="0"/>
              <w:autoSpaceDN w:val="0"/>
              <w:adjustRightInd w:val="0"/>
              <w:rPr>
                <w:rFonts w:ascii="Arial" w:eastAsia="Times New Roman" w:hAnsi="Arial" w:cs="Arial"/>
                <w:sz w:val="22"/>
                <w:szCs w:val="22"/>
                <w:lang w:val="en-GB"/>
              </w:rPr>
            </w:pPr>
            <w:r w:rsidRPr="00A3474D">
              <w:rPr>
                <w:rFonts w:ascii="Arial" w:eastAsia="Times New Roman" w:hAnsi="Arial" w:cs="Arial"/>
                <w:sz w:val="22"/>
                <w:szCs w:val="22"/>
                <w:lang w:val="en-GB"/>
              </w:rPr>
              <w:t>2 or more per year</w:t>
            </w:r>
          </w:p>
        </w:tc>
      </w:tr>
      <w:tr w:rsidR="00AD39B9" w:rsidRPr="00A3474D" w:rsidTr="004B5B90">
        <w:trPr>
          <w:trHeight w:val="350"/>
        </w:trPr>
        <w:tc>
          <w:tcPr>
            <w:tcW w:w="3307" w:type="dxa"/>
            <w:vMerge w:val="restart"/>
            <w:shd w:val="clear" w:color="auto" w:fill="DBE5F1" w:themeFill="accent1" w:themeFillTint="33"/>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More than $350,000</w:t>
            </w:r>
          </w:p>
        </w:tc>
        <w:tc>
          <w:tcPr>
            <w:tcW w:w="2723" w:type="dxa"/>
            <w:shd w:val="clear" w:color="auto" w:fill="DBE5F1" w:themeFill="accent1" w:themeFillTint="33"/>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Low or Medium</w:t>
            </w:r>
          </w:p>
        </w:tc>
        <w:tc>
          <w:tcPr>
            <w:tcW w:w="2700" w:type="dxa"/>
            <w:shd w:val="clear" w:color="auto" w:fill="DBE5F1" w:themeFill="accent1" w:themeFillTint="33"/>
            <w:vAlign w:val="center"/>
          </w:tcPr>
          <w:p w:rsidR="00AD39B9" w:rsidRPr="00A3474D" w:rsidRDefault="00AD39B9" w:rsidP="00AD39B9">
            <w:pPr>
              <w:widowControl w:val="0"/>
              <w:autoSpaceDE w:val="0"/>
              <w:autoSpaceDN w:val="0"/>
              <w:adjustRightInd w:val="0"/>
              <w:rPr>
                <w:rFonts w:ascii="Arial" w:eastAsia="Times New Roman" w:hAnsi="Arial" w:cs="Arial"/>
                <w:sz w:val="22"/>
                <w:szCs w:val="22"/>
                <w:lang w:val="en-GB"/>
              </w:rPr>
            </w:pPr>
            <w:r w:rsidRPr="00A3474D">
              <w:rPr>
                <w:rFonts w:ascii="Arial" w:eastAsia="Times New Roman" w:hAnsi="Arial" w:cs="Arial"/>
                <w:sz w:val="22"/>
                <w:szCs w:val="22"/>
                <w:lang w:val="en-GB"/>
              </w:rPr>
              <w:t>1 or more per year</w:t>
            </w:r>
          </w:p>
        </w:tc>
      </w:tr>
      <w:tr w:rsidR="00AD39B9" w:rsidRPr="00A3474D" w:rsidTr="004B5B90">
        <w:trPr>
          <w:trHeight w:val="422"/>
        </w:trPr>
        <w:tc>
          <w:tcPr>
            <w:tcW w:w="3307" w:type="dxa"/>
            <w:vMerge/>
            <w:shd w:val="clear" w:color="auto" w:fill="DBE5F1" w:themeFill="accent1" w:themeFillTint="33"/>
            <w:vAlign w:val="center"/>
          </w:tcPr>
          <w:p w:rsidR="00AD39B9" w:rsidRPr="00A3474D" w:rsidRDefault="00AD39B9" w:rsidP="00AD39B9">
            <w:pPr>
              <w:rPr>
                <w:rFonts w:ascii="Arial" w:hAnsi="Arial" w:cs="Arial"/>
                <w:sz w:val="22"/>
                <w:szCs w:val="22"/>
                <w:lang w:val="en-GB"/>
              </w:rPr>
            </w:pPr>
          </w:p>
        </w:tc>
        <w:tc>
          <w:tcPr>
            <w:tcW w:w="2723" w:type="dxa"/>
            <w:shd w:val="clear" w:color="auto" w:fill="DBE5F1" w:themeFill="accent1" w:themeFillTint="33"/>
            <w:vAlign w:val="center"/>
          </w:tcPr>
          <w:p w:rsidR="00AD39B9" w:rsidRPr="00A3474D" w:rsidRDefault="00AD39B9" w:rsidP="00AD39B9">
            <w:pPr>
              <w:rPr>
                <w:rFonts w:ascii="Arial" w:hAnsi="Arial" w:cs="Arial"/>
                <w:sz w:val="22"/>
                <w:szCs w:val="22"/>
                <w:lang w:val="en-GB"/>
              </w:rPr>
            </w:pPr>
            <w:r w:rsidRPr="00A3474D">
              <w:rPr>
                <w:rFonts w:ascii="Arial" w:hAnsi="Arial" w:cs="Arial"/>
                <w:sz w:val="22"/>
                <w:szCs w:val="22"/>
                <w:lang w:val="en-GB"/>
              </w:rPr>
              <w:t>Significant or High</w:t>
            </w:r>
          </w:p>
        </w:tc>
        <w:tc>
          <w:tcPr>
            <w:tcW w:w="2700" w:type="dxa"/>
            <w:shd w:val="clear" w:color="auto" w:fill="DBE5F1" w:themeFill="accent1" w:themeFillTint="33"/>
            <w:vAlign w:val="center"/>
          </w:tcPr>
          <w:p w:rsidR="00AD39B9" w:rsidRPr="00A3474D" w:rsidRDefault="00AD39B9" w:rsidP="00AD39B9">
            <w:pPr>
              <w:widowControl w:val="0"/>
              <w:autoSpaceDE w:val="0"/>
              <w:autoSpaceDN w:val="0"/>
              <w:adjustRightInd w:val="0"/>
              <w:rPr>
                <w:rFonts w:ascii="Arial" w:eastAsia="Times New Roman" w:hAnsi="Arial" w:cs="Arial"/>
                <w:sz w:val="22"/>
                <w:szCs w:val="22"/>
                <w:lang w:val="en-GB"/>
              </w:rPr>
            </w:pPr>
            <w:r w:rsidRPr="00A3474D">
              <w:rPr>
                <w:rFonts w:ascii="Arial" w:eastAsia="Times New Roman" w:hAnsi="Arial" w:cs="Arial"/>
                <w:sz w:val="22"/>
                <w:szCs w:val="22"/>
                <w:lang w:val="en-GB"/>
              </w:rPr>
              <w:t>3 or more per year</w:t>
            </w:r>
          </w:p>
        </w:tc>
      </w:tr>
    </w:tbl>
    <w:p w:rsidR="000D0537" w:rsidRDefault="000D0537" w:rsidP="00E62BB8">
      <w:pPr>
        <w:ind w:left="360"/>
        <w:rPr>
          <w:rFonts w:ascii="Arial" w:hAnsi="Arial" w:cs="Arial"/>
          <w:sz w:val="22"/>
          <w:szCs w:val="22"/>
        </w:rPr>
      </w:pPr>
    </w:p>
    <w:p w:rsidR="00AD39B9" w:rsidRPr="00651C29" w:rsidRDefault="000D0537" w:rsidP="00651C29">
      <w:pPr>
        <w:jc w:val="both"/>
        <w:rPr>
          <w:rFonts w:ascii="Arial" w:hAnsi="Arial" w:cs="Arial"/>
          <w:sz w:val="22"/>
          <w:szCs w:val="22"/>
        </w:rPr>
      </w:pPr>
      <w:r w:rsidRPr="00651C29">
        <w:rPr>
          <w:rFonts w:ascii="Arial" w:hAnsi="Arial" w:cs="Arial"/>
          <w:sz w:val="22"/>
          <w:szCs w:val="22"/>
        </w:rPr>
        <w:t xml:space="preserve">For CSO </w:t>
      </w:r>
      <w:r w:rsidR="00A66D6F" w:rsidRPr="00651C29">
        <w:rPr>
          <w:rFonts w:ascii="Arial" w:hAnsi="Arial" w:cs="Arial"/>
          <w:sz w:val="22"/>
          <w:szCs w:val="22"/>
        </w:rPr>
        <w:t>IPs</w:t>
      </w:r>
      <w:r w:rsidRPr="00651C29">
        <w:rPr>
          <w:rFonts w:ascii="Arial" w:hAnsi="Arial" w:cs="Arial"/>
          <w:sz w:val="22"/>
          <w:szCs w:val="22"/>
        </w:rPr>
        <w:t xml:space="preserve">, the number of required spot checks </w:t>
      </w:r>
      <w:r w:rsidR="00651C29">
        <w:rPr>
          <w:rFonts w:ascii="Arial" w:hAnsi="Arial" w:cs="Arial"/>
          <w:sz w:val="22"/>
          <w:szCs w:val="22"/>
        </w:rPr>
        <w:t xml:space="preserve">has to </w:t>
      </w:r>
      <w:proofErr w:type="gramStart"/>
      <w:r w:rsidR="00651C29">
        <w:rPr>
          <w:rFonts w:ascii="Arial" w:hAnsi="Arial" w:cs="Arial"/>
          <w:sz w:val="22"/>
          <w:szCs w:val="22"/>
        </w:rPr>
        <w:t>be</w:t>
      </w:r>
      <w:r w:rsidR="00C0339B" w:rsidRPr="00651C29">
        <w:rPr>
          <w:rFonts w:ascii="Arial" w:hAnsi="Arial" w:cs="Arial"/>
          <w:sz w:val="22"/>
          <w:szCs w:val="22"/>
        </w:rPr>
        <w:t xml:space="preserve"> </w:t>
      </w:r>
      <w:r w:rsidRPr="00651C29">
        <w:rPr>
          <w:rFonts w:ascii="Arial" w:hAnsi="Arial" w:cs="Arial"/>
          <w:sz w:val="22"/>
          <w:szCs w:val="22"/>
        </w:rPr>
        <w:t>indicated</w:t>
      </w:r>
      <w:proofErr w:type="gramEnd"/>
      <w:r w:rsidRPr="00651C29">
        <w:rPr>
          <w:rFonts w:ascii="Arial" w:hAnsi="Arial" w:cs="Arial"/>
          <w:sz w:val="22"/>
          <w:szCs w:val="22"/>
        </w:rPr>
        <w:t xml:space="preserve"> in the </w:t>
      </w:r>
      <w:proofErr w:type="spellStart"/>
      <w:r w:rsidRPr="00651C29">
        <w:rPr>
          <w:rFonts w:ascii="Arial" w:hAnsi="Arial" w:cs="Arial"/>
          <w:i/>
          <w:sz w:val="22"/>
          <w:szCs w:val="22"/>
        </w:rPr>
        <w:t>Programme</w:t>
      </w:r>
      <w:proofErr w:type="spellEnd"/>
      <w:r w:rsidRPr="00651C29">
        <w:rPr>
          <w:rFonts w:ascii="Arial" w:hAnsi="Arial" w:cs="Arial"/>
          <w:i/>
          <w:sz w:val="22"/>
          <w:szCs w:val="22"/>
        </w:rPr>
        <w:t xml:space="preserve"> Document</w:t>
      </w:r>
      <w:r w:rsidRPr="00651C29">
        <w:rPr>
          <w:rFonts w:ascii="Arial" w:hAnsi="Arial" w:cs="Arial"/>
          <w:sz w:val="22"/>
          <w:szCs w:val="22"/>
        </w:rPr>
        <w:t xml:space="preserve">, </w:t>
      </w:r>
      <w:r w:rsidRPr="00651C29">
        <w:rPr>
          <w:rFonts w:ascii="Arial" w:hAnsi="Arial" w:cs="Arial"/>
          <w:i/>
          <w:sz w:val="22"/>
          <w:szCs w:val="22"/>
        </w:rPr>
        <w:t>Section 4. Partnership Review, 4.2 Assurance activities pla</w:t>
      </w:r>
      <w:r w:rsidR="007C3D6D" w:rsidRPr="00651C29">
        <w:rPr>
          <w:rFonts w:ascii="Arial" w:hAnsi="Arial" w:cs="Arial"/>
          <w:i/>
          <w:sz w:val="22"/>
          <w:szCs w:val="22"/>
        </w:rPr>
        <w:t xml:space="preserve">nned for the </w:t>
      </w:r>
      <w:proofErr w:type="spellStart"/>
      <w:r w:rsidR="007C3D6D" w:rsidRPr="00651C29">
        <w:rPr>
          <w:rFonts w:ascii="Arial" w:hAnsi="Arial" w:cs="Arial"/>
          <w:i/>
          <w:sz w:val="22"/>
          <w:szCs w:val="22"/>
        </w:rPr>
        <w:t>programme</w:t>
      </w:r>
      <w:proofErr w:type="spellEnd"/>
      <w:r w:rsidR="007C3D6D" w:rsidRPr="00651C29">
        <w:rPr>
          <w:rFonts w:ascii="Arial" w:hAnsi="Arial" w:cs="Arial"/>
          <w:i/>
          <w:sz w:val="22"/>
          <w:szCs w:val="22"/>
        </w:rPr>
        <w:t xml:space="preserve"> duration</w:t>
      </w:r>
      <w:r w:rsidR="006627F7" w:rsidRPr="00651C29">
        <w:rPr>
          <w:rFonts w:ascii="Arial" w:hAnsi="Arial" w:cs="Arial"/>
          <w:sz w:val="22"/>
          <w:szCs w:val="22"/>
        </w:rPr>
        <w:t xml:space="preserve"> as required in the </w:t>
      </w:r>
      <w:hyperlink r:id="rId16" w:history="1">
        <w:r w:rsidR="006627F7" w:rsidRPr="00651C29">
          <w:rPr>
            <w:rStyle w:val="Hyperlink"/>
            <w:rFonts w:ascii="Arial" w:hAnsi="Arial" w:cs="Arial"/>
            <w:sz w:val="22"/>
            <w:szCs w:val="22"/>
          </w:rPr>
          <w:t>UNICEF CSO Procedure</w:t>
        </w:r>
      </w:hyperlink>
      <w:r w:rsidR="006627F7" w:rsidRPr="00651C29">
        <w:rPr>
          <w:rFonts w:ascii="Arial" w:hAnsi="Arial" w:cs="Arial"/>
          <w:sz w:val="22"/>
          <w:szCs w:val="22"/>
        </w:rPr>
        <w:t>, Annex C</w:t>
      </w:r>
      <w:r w:rsidR="007C3D6D" w:rsidRPr="00651C29">
        <w:rPr>
          <w:rFonts w:ascii="Arial" w:hAnsi="Arial" w:cs="Arial"/>
          <w:i/>
          <w:sz w:val="22"/>
          <w:szCs w:val="22"/>
        </w:rPr>
        <w:t>.</w:t>
      </w:r>
    </w:p>
    <w:p w:rsidR="00AD39B9" w:rsidRPr="00A3474D" w:rsidRDefault="00AD39B9" w:rsidP="00E62BB8">
      <w:pPr>
        <w:ind w:left="360"/>
        <w:rPr>
          <w:rFonts w:ascii="Arial" w:hAnsi="Arial" w:cs="Arial"/>
          <w:sz w:val="22"/>
          <w:szCs w:val="22"/>
        </w:rPr>
      </w:pPr>
    </w:p>
    <w:tbl>
      <w:tblPr>
        <w:tblStyle w:val="TableGrid10"/>
        <w:tblW w:w="9352" w:type="dxa"/>
        <w:tblCellSpacing w:w="11" w:type="dxa"/>
        <w:tblBorders>
          <w:top w:val="outset" w:sz="6" w:space="0" w:color="B8CCE4" w:themeColor="accent1" w:themeTint="66"/>
          <w:left w:val="outset" w:sz="6" w:space="0" w:color="B8CCE4" w:themeColor="accent1" w:themeTint="66"/>
          <w:bottom w:val="outset" w:sz="6" w:space="0" w:color="B8CCE4" w:themeColor="accent1" w:themeTint="66"/>
          <w:right w:val="outset" w:sz="6" w:space="0" w:color="B8CCE4" w:themeColor="accent1" w:themeTint="66"/>
          <w:insideH w:val="outset" w:sz="6" w:space="0" w:color="B8CCE4" w:themeColor="accent1" w:themeTint="66"/>
          <w:insideV w:val="outset" w:sz="6" w:space="0" w:color="B8CCE4" w:themeColor="accent1" w:themeTint="66"/>
        </w:tblBorders>
        <w:tblLayout w:type="fixed"/>
        <w:tblCellMar>
          <w:top w:w="28" w:type="dxa"/>
          <w:left w:w="28" w:type="dxa"/>
          <w:bottom w:w="28" w:type="dxa"/>
          <w:right w:w="28" w:type="dxa"/>
        </w:tblCellMar>
        <w:tblLook w:val="04A0" w:firstRow="1" w:lastRow="0" w:firstColumn="1" w:lastColumn="0" w:noHBand="0" w:noVBand="1"/>
      </w:tblPr>
      <w:tblGrid>
        <w:gridCol w:w="1693"/>
        <w:gridCol w:w="1985"/>
        <w:gridCol w:w="1276"/>
        <w:gridCol w:w="4398"/>
      </w:tblGrid>
      <w:tr w:rsidR="000D0537" w:rsidRPr="0004737C" w:rsidTr="000D0537">
        <w:trPr>
          <w:tblCellSpacing w:w="11" w:type="dxa"/>
        </w:trPr>
        <w:tc>
          <w:tcPr>
            <w:tcW w:w="9308" w:type="dxa"/>
            <w:gridSpan w:val="4"/>
            <w:shd w:val="clear" w:color="auto" w:fill="002060"/>
          </w:tcPr>
          <w:p w:rsidR="000D0537" w:rsidRPr="0004737C" w:rsidRDefault="000D0537" w:rsidP="004500E3">
            <w:pPr>
              <w:rPr>
                <w:sz w:val="20"/>
                <w:szCs w:val="20"/>
                <w:lang w:val="en-GB"/>
              </w:rPr>
            </w:pPr>
            <w:r w:rsidRPr="0004737C">
              <w:rPr>
                <w:sz w:val="20"/>
                <w:szCs w:val="20"/>
                <w:lang w:val="en-GB"/>
              </w:rPr>
              <w:t>Section 4. Partnership review (To be completed with UNICEF as part of finalization of the programme document)</w:t>
            </w:r>
          </w:p>
        </w:tc>
      </w:tr>
      <w:tr w:rsidR="000D0537" w:rsidRPr="0004737C" w:rsidTr="000D0537">
        <w:trPr>
          <w:tblCellSpacing w:w="11" w:type="dxa"/>
        </w:trPr>
        <w:tc>
          <w:tcPr>
            <w:tcW w:w="1660" w:type="dxa"/>
            <w:vMerge w:val="restart"/>
            <w:tcBorders>
              <w:right w:val="outset" w:sz="6" w:space="0" w:color="B8CCE4" w:themeColor="accent1" w:themeTint="66"/>
            </w:tcBorders>
            <w:shd w:val="clear" w:color="auto" w:fill="D9D9D9" w:themeFill="background1" w:themeFillShade="D9"/>
          </w:tcPr>
          <w:p w:rsidR="000D0537" w:rsidRPr="0004737C" w:rsidRDefault="000D0537" w:rsidP="000D0537">
            <w:pPr>
              <w:rPr>
                <w:sz w:val="20"/>
                <w:szCs w:val="20"/>
                <w:lang w:val="en-GB"/>
              </w:rPr>
            </w:pPr>
            <w:r w:rsidRPr="0004737C">
              <w:rPr>
                <w:sz w:val="20"/>
                <w:szCs w:val="20"/>
                <w:lang w:val="en-GB"/>
              </w:rPr>
              <w:t>4.1 Financial management assessment (if applicable)</w:t>
            </w:r>
          </w:p>
        </w:tc>
        <w:tc>
          <w:tcPr>
            <w:tcW w:w="1963" w:type="dxa"/>
            <w:tcBorders>
              <w:lef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Date planned/ completed</w:t>
            </w:r>
          </w:p>
        </w:tc>
        <w:tc>
          <w:tcPr>
            <w:tcW w:w="5641" w:type="dxa"/>
            <w:gridSpan w:val="2"/>
            <w:tcBorders>
              <w:left w:val="outset" w:sz="6" w:space="0" w:color="B8CCE4" w:themeColor="accent1" w:themeTint="66"/>
            </w:tcBorders>
          </w:tcPr>
          <w:p w:rsidR="000D0537" w:rsidRPr="0004737C" w:rsidRDefault="000D0537" w:rsidP="004500E3">
            <w:pPr>
              <w:rPr>
                <w:sz w:val="20"/>
                <w:szCs w:val="20"/>
                <w:lang w:val="en-GB"/>
              </w:rPr>
            </w:pPr>
          </w:p>
        </w:tc>
      </w:tr>
      <w:tr w:rsidR="000D0537" w:rsidRPr="0004737C" w:rsidTr="000D0537">
        <w:trPr>
          <w:trHeight w:val="144"/>
          <w:tblCellSpacing w:w="11" w:type="dxa"/>
        </w:trPr>
        <w:tc>
          <w:tcPr>
            <w:tcW w:w="1660" w:type="dxa"/>
            <w:vMerge/>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p>
        </w:tc>
        <w:tc>
          <w:tcPr>
            <w:tcW w:w="1963" w:type="dxa"/>
            <w:tcBorders>
              <w:left w:val="outset" w:sz="6" w:space="0" w:color="B8CCE4" w:themeColor="accent1" w:themeTint="66"/>
            </w:tcBorders>
            <w:shd w:val="clear" w:color="auto" w:fill="D9D9D9" w:themeFill="background1" w:themeFillShade="D9"/>
          </w:tcPr>
          <w:p w:rsidR="000D0537" w:rsidRPr="0004737C" w:rsidRDefault="000D0537" w:rsidP="000D0537">
            <w:pPr>
              <w:rPr>
                <w:sz w:val="20"/>
                <w:szCs w:val="20"/>
                <w:lang w:val="en-GB"/>
              </w:rPr>
            </w:pPr>
            <w:r w:rsidRPr="0004737C">
              <w:rPr>
                <w:sz w:val="20"/>
                <w:szCs w:val="20"/>
                <w:lang w:val="en-GB"/>
              </w:rPr>
              <w:t>Risk rating</w:t>
            </w:r>
          </w:p>
        </w:tc>
        <w:tc>
          <w:tcPr>
            <w:tcW w:w="5641" w:type="dxa"/>
            <w:gridSpan w:val="2"/>
            <w:tcBorders>
              <w:left w:val="outset" w:sz="6" w:space="0" w:color="B8CCE4" w:themeColor="accent1" w:themeTint="66"/>
            </w:tcBorders>
          </w:tcPr>
          <w:p w:rsidR="000D0537" w:rsidRPr="0004737C" w:rsidRDefault="000D0537" w:rsidP="004500E3">
            <w:pPr>
              <w:rPr>
                <w:sz w:val="20"/>
                <w:szCs w:val="20"/>
                <w:lang w:val="en-GB"/>
              </w:rPr>
            </w:pPr>
            <w:r w:rsidRPr="0004737C">
              <w:rPr>
                <w:sz w:val="20"/>
                <w:szCs w:val="20"/>
                <w:lang w:val="en-GB"/>
              </w:rPr>
              <w:t>Low / Medium / Significant / High / Non-assessed</w:t>
            </w:r>
          </w:p>
        </w:tc>
      </w:tr>
      <w:tr w:rsidR="000D0537" w:rsidRPr="0004737C" w:rsidTr="000D0537">
        <w:trPr>
          <w:trHeight w:val="41"/>
          <w:tblCellSpacing w:w="11" w:type="dxa"/>
        </w:trPr>
        <w:tc>
          <w:tcPr>
            <w:tcW w:w="1660" w:type="dxa"/>
            <w:vMerge w:val="restart"/>
            <w:tcBorders>
              <w:right w:val="outset" w:sz="6" w:space="0" w:color="B8CCE4" w:themeColor="accent1" w:themeTint="66"/>
            </w:tcBorders>
            <w:shd w:val="clear" w:color="auto" w:fill="D9D9D9" w:themeFill="background1" w:themeFillShade="D9"/>
          </w:tcPr>
          <w:p w:rsidR="000D0537" w:rsidRPr="0004737C" w:rsidRDefault="000D0537" w:rsidP="000D0537">
            <w:pPr>
              <w:rPr>
                <w:sz w:val="20"/>
                <w:szCs w:val="20"/>
                <w:lang w:val="en-GB"/>
              </w:rPr>
            </w:pPr>
            <w:r w:rsidRPr="0004737C">
              <w:rPr>
                <w:sz w:val="20"/>
                <w:szCs w:val="20"/>
                <w:lang w:val="en-GB"/>
              </w:rPr>
              <w:t>4.2 Assurance activities planned for the programme duration</w:t>
            </w:r>
          </w:p>
        </w:tc>
        <w:tc>
          <w:tcPr>
            <w:tcW w:w="1963" w:type="dxa"/>
            <w:tcBorders>
              <w:lef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Type</w:t>
            </w:r>
          </w:p>
        </w:tc>
        <w:tc>
          <w:tcPr>
            <w:tcW w:w="1254" w:type="dxa"/>
            <w:tcBorders>
              <w:lef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w:t>
            </w:r>
          </w:p>
        </w:tc>
        <w:tc>
          <w:tcPr>
            <w:tcW w:w="4365" w:type="dxa"/>
            <w:tcBorders>
              <w:lef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Date planned/ frequency</w:t>
            </w:r>
          </w:p>
        </w:tc>
      </w:tr>
      <w:tr w:rsidR="000D0537" w:rsidRPr="0004737C" w:rsidTr="000D0537">
        <w:trPr>
          <w:trHeight w:val="41"/>
          <w:tblCellSpacing w:w="11" w:type="dxa"/>
        </w:trPr>
        <w:tc>
          <w:tcPr>
            <w:tcW w:w="1660" w:type="dxa"/>
            <w:vMerge/>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p>
        </w:tc>
        <w:tc>
          <w:tcPr>
            <w:tcW w:w="1963" w:type="dxa"/>
            <w:tcBorders>
              <w:left w:val="outset" w:sz="6" w:space="0" w:color="B8CCE4" w:themeColor="accent1" w:themeTint="66"/>
            </w:tcBorders>
          </w:tcPr>
          <w:p w:rsidR="000D0537" w:rsidRPr="0004737C" w:rsidRDefault="000D0537" w:rsidP="004500E3">
            <w:pPr>
              <w:rPr>
                <w:sz w:val="20"/>
                <w:szCs w:val="20"/>
                <w:lang w:val="en-GB"/>
              </w:rPr>
            </w:pPr>
            <w:r w:rsidRPr="0004737C">
              <w:rPr>
                <w:sz w:val="20"/>
                <w:szCs w:val="20"/>
                <w:lang w:val="en-GB"/>
              </w:rPr>
              <w:t>Programmatic visits</w:t>
            </w:r>
          </w:p>
        </w:tc>
        <w:tc>
          <w:tcPr>
            <w:tcW w:w="1254" w:type="dxa"/>
            <w:tcBorders>
              <w:left w:val="outset" w:sz="6" w:space="0" w:color="B8CCE4" w:themeColor="accent1" w:themeTint="66"/>
            </w:tcBorders>
          </w:tcPr>
          <w:p w:rsidR="000D0537" w:rsidRPr="0004737C" w:rsidRDefault="000D0537" w:rsidP="004500E3">
            <w:pPr>
              <w:rPr>
                <w:sz w:val="20"/>
                <w:szCs w:val="20"/>
                <w:lang w:val="en-GB"/>
              </w:rPr>
            </w:pPr>
          </w:p>
        </w:tc>
        <w:tc>
          <w:tcPr>
            <w:tcW w:w="4365" w:type="dxa"/>
            <w:tcBorders>
              <w:left w:val="outset" w:sz="6" w:space="0" w:color="B8CCE4" w:themeColor="accent1" w:themeTint="66"/>
            </w:tcBorders>
          </w:tcPr>
          <w:p w:rsidR="000D0537" w:rsidRPr="0004737C" w:rsidRDefault="000D0537" w:rsidP="004500E3">
            <w:pPr>
              <w:rPr>
                <w:sz w:val="20"/>
                <w:szCs w:val="20"/>
                <w:lang w:val="en-GB"/>
              </w:rPr>
            </w:pPr>
          </w:p>
        </w:tc>
      </w:tr>
      <w:tr w:rsidR="000D0537" w:rsidRPr="0004737C" w:rsidTr="000D0537">
        <w:trPr>
          <w:trHeight w:val="41"/>
          <w:tblCellSpacing w:w="11" w:type="dxa"/>
        </w:trPr>
        <w:tc>
          <w:tcPr>
            <w:tcW w:w="1660" w:type="dxa"/>
            <w:vMerge/>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p>
        </w:tc>
        <w:tc>
          <w:tcPr>
            <w:tcW w:w="1963" w:type="dxa"/>
            <w:tcBorders>
              <w:left w:val="outset" w:sz="6" w:space="0" w:color="B8CCE4" w:themeColor="accent1" w:themeTint="66"/>
            </w:tcBorders>
            <w:shd w:val="clear" w:color="auto" w:fill="FFC000"/>
          </w:tcPr>
          <w:p w:rsidR="000D0537" w:rsidRPr="0004737C" w:rsidRDefault="000D0537" w:rsidP="004500E3">
            <w:pPr>
              <w:rPr>
                <w:sz w:val="20"/>
                <w:szCs w:val="20"/>
                <w:lang w:val="en-GB"/>
              </w:rPr>
            </w:pPr>
            <w:r w:rsidRPr="0004737C">
              <w:rPr>
                <w:sz w:val="20"/>
                <w:szCs w:val="20"/>
                <w:lang w:val="en-GB"/>
              </w:rPr>
              <w:t>Spot checks</w:t>
            </w:r>
          </w:p>
        </w:tc>
        <w:tc>
          <w:tcPr>
            <w:tcW w:w="1254" w:type="dxa"/>
            <w:tcBorders>
              <w:left w:val="outset" w:sz="6" w:space="0" w:color="B8CCE4" w:themeColor="accent1" w:themeTint="66"/>
            </w:tcBorders>
            <w:shd w:val="clear" w:color="auto" w:fill="FFC000"/>
          </w:tcPr>
          <w:p w:rsidR="000D0537" w:rsidRPr="0004737C" w:rsidRDefault="000D0537" w:rsidP="004500E3">
            <w:pPr>
              <w:rPr>
                <w:sz w:val="20"/>
                <w:szCs w:val="20"/>
                <w:lang w:val="en-GB"/>
              </w:rPr>
            </w:pPr>
          </w:p>
        </w:tc>
        <w:tc>
          <w:tcPr>
            <w:tcW w:w="4365" w:type="dxa"/>
            <w:tcBorders>
              <w:left w:val="outset" w:sz="6" w:space="0" w:color="B8CCE4" w:themeColor="accent1" w:themeTint="66"/>
            </w:tcBorders>
            <w:shd w:val="clear" w:color="auto" w:fill="FFC000"/>
          </w:tcPr>
          <w:p w:rsidR="000D0537" w:rsidRPr="0004737C" w:rsidRDefault="000D0537" w:rsidP="004500E3">
            <w:pPr>
              <w:rPr>
                <w:sz w:val="20"/>
                <w:szCs w:val="20"/>
                <w:lang w:val="en-GB"/>
              </w:rPr>
            </w:pPr>
          </w:p>
        </w:tc>
      </w:tr>
      <w:tr w:rsidR="000D0537" w:rsidRPr="0004737C" w:rsidTr="000D0537">
        <w:trPr>
          <w:trHeight w:val="66"/>
          <w:tblCellSpacing w:w="11" w:type="dxa"/>
        </w:trPr>
        <w:tc>
          <w:tcPr>
            <w:tcW w:w="1660" w:type="dxa"/>
            <w:vMerge/>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p>
        </w:tc>
        <w:tc>
          <w:tcPr>
            <w:tcW w:w="1963" w:type="dxa"/>
            <w:tcBorders>
              <w:left w:val="outset" w:sz="6" w:space="0" w:color="B8CCE4" w:themeColor="accent1" w:themeTint="66"/>
            </w:tcBorders>
          </w:tcPr>
          <w:p w:rsidR="000D0537" w:rsidRPr="0004737C" w:rsidRDefault="000D0537" w:rsidP="000D0537">
            <w:pPr>
              <w:rPr>
                <w:sz w:val="20"/>
                <w:szCs w:val="20"/>
                <w:lang w:val="en-GB"/>
              </w:rPr>
            </w:pPr>
            <w:r w:rsidRPr="0004737C">
              <w:rPr>
                <w:sz w:val="20"/>
                <w:szCs w:val="20"/>
                <w:lang w:val="en-GB"/>
              </w:rPr>
              <w:t>Audit</w:t>
            </w:r>
          </w:p>
        </w:tc>
        <w:tc>
          <w:tcPr>
            <w:tcW w:w="1254" w:type="dxa"/>
            <w:tcBorders>
              <w:left w:val="outset" w:sz="6" w:space="0" w:color="B8CCE4" w:themeColor="accent1" w:themeTint="66"/>
            </w:tcBorders>
          </w:tcPr>
          <w:p w:rsidR="000D0537" w:rsidRPr="0004737C" w:rsidRDefault="000D0537" w:rsidP="004500E3">
            <w:pPr>
              <w:rPr>
                <w:sz w:val="20"/>
                <w:szCs w:val="20"/>
                <w:lang w:val="en-GB"/>
              </w:rPr>
            </w:pPr>
            <w:r w:rsidRPr="0004737C">
              <w:rPr>
                <w:sz w:val="20"/>
                <w:szCs w:val="20"/>
                <w:lang w:val="en-GB"/>
              </w:rPr>
              <w:t>Yes/No</w:t>
            </w:r>
          </w:p>
        </w:tc>
        <w:tc>
          <w:tcPr>
            <w:tcW w:w="4365" w:type="dxa"/>
            <w:tcBorders>
              <w:left w:val="outset" w:sz="6" w:space="0" w:color="B8CCE4" w:themeColor="accent1" w:themeTint="66"/>
            </w:tcBorders>
          </w:tcPr>
          <w:p w:rsidR="000D0537" w:rsidRPr="0004737C" w:rsidRDefault="000D0537" w:rsidP="004500E3">
            <w:pPr>
              <w:rPr>
                <w:sz w:val="20"/>
                <w:szCs w:val="20"/>
                <w:lang w:val="en-GB"/>
              </w:rPr>
            </w:pPr>
          </w:p>
        </w:tc>
      </w:tr>
      <w:tr w:rsidR="000D0537" w:rsidRPr="0004737C" w:rsidTr="000D0537">
        <w:trPr>
          <w:trHeight w:val="66"/>
          <w:tblCellSpacing w:w="11" w:type="dxa"/>
        </w:trPr>
        <w:tc>
          <w:tcPr>
            <w:tcW w:w="1660" w:type="dxa"/>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4.3 Other</w:t>
            </w:r>
          </w:p>
        </w:tc>
        <w:tc>
          <w:tcPr>
            <w:tcW w:w="1963" w:type="dxa"/>
            <w:tcBorders>
              <w:left w:val="outset" w:sz="6" w:space="0" w:color="B8CCE4" w:themeColor="accent1" w:themeTint="66"/>
            </w:tcBorders>
          </w:tcPr>
          <w:p w:rsidR="000D0537" w:rsidRPr="0004737C" w:rsidRDefault="000D0537" w:rsidP="004500E3">
            <w:pPr>
              <w:rPr>
                <w:sz w:val="20"/>
                <w:szCs w:val="20"/>
                <w:lang w:val="en-GB"/>
              </w:rPr>
            </w:pPr>
            <w:r w:rsidRPr="0004737C">
              <w:rPr>
                <w:sz w:val="20"/>
                <w:szCs w:val="20"/>
                <w:lang w:val="en-GB"/>
              </w:rPr>
              <w:t>Partnership review</w:t>
            </w:r>
          </w:p>
        </w:tc>
        <w:tc>
          <w:tcPr>
            <w:tcW w:w="1254" w:type="dxa"/>
            <w:tcBorders>
              <w:left w:val="outset" w:sz="6" w:space="0" w:color="B8CCE4" w:themeColor="accent1" w:themeTint="66"/>
            </w:tcBorders>
          </w:tcPr>
          <w:p w:rsidR="000D0537" w:rsidRPr="0004737C" w:rsidRDefault="000D0537" w:rsidP="004500E3">
            <w:pPr>
              <w:rPr>
                <w:sz w:val="20"/>
                <w:szCs w:val="20"/>
                <w:lang w:val="en-GB"/>
              </w:rPr>
            </w:pPr>
          </w:p>
        </w:tc>
        <w:tc>
          <w:tcPr>
            <w:tcW w:w="4365" w:type="dxa"/>
            <w:tcBorders>
              <w:left w:val="outset" w:sz="6" w:space="0" w:color="B8CCE4" w:themeColor="accent1" w:themeTint="66"/>
            </w:tcBorders>
          </w:tcPr>
          <w:p w:rsidR="000D0537" w:rsidRPr="0004737C" w:rsidRDefault="000D0537" w:rsidP="004500E3">
            <w:pPr>
              <w:rPr>
                <w:sz w:val="20"/>
                <w:szCs w:val="20"/>
                <w:lang w:val="en-GB"/>
              </w:rPr>
            </w:pPr>
          </w:p>
        </w:tc>
      </w:tr>
      <w:tr w:rsidR="000D0537" w:rsidRPr="0004737C" w:rsidTr="000D0537">
        <w:trPr>
          <w:trHeight w:val="66"/>
          <w:tblCellSpacing w:w="11" w:type="dxa"/>
        </w:trPr>
        <w:tc>
          <w:tcPr>
            <w:tcW w:w="1660" w:type="dxa"/>
            <w:tcBorders>
              <w:right w:val="outset" w:sz="6" w:space="0" w:color="B8CCE4" w:themeColor="accent1" w:themeTint="66"/>
            </w:tcBorders>
            <w:shd w:val="clear" w:color="auto" w:fill="D9D9D9" w:themeFill="background1" w:themeFillShade="D9"/>
          </w:tcPr>
          <w:p w:rsidR="000D0537" w:rsidRPr="0004737C" w:rsidRDefault="000D0537" w:rsidP="004500E3">
            <w:pPr>
              <w:rPr>
                <w:sz w:val="20"/>
                <w:szCs w:val="20"/>
                <w:lang w:val="en-GB"/>
              </w:rPr>
            </w:pPr>
            <w:r w:rsidRPr="0004737C">
              <w:rPr>
                <w:sz w:val="20"/>
                <w:szCs w:val="20"/>
                <w:lang w:val="en-GB"/>
              </w:rPr>
              <w:t>4.4 Cash transfer modality(</w:t>
            </w:r>
            <w:proofErr w:type="spellStart"/>
            <w:r w:rsidRPr="0004737C">
              <w:rPr>
                <w:sz w:val="20"/>
                <w:szCs w:val="20"/>
                <w:lang w:val="en-GB"/>
              </w:rPr>
              <w:t>ies</w:t>
            </w:r>
            <w:proofErr w:type="spellEnd"/>
            <w:r w:rsidRPr="0004737C">
              <w:rPr>
                <w:sz w:val="20"/>
                <w:szCs w:val="20"/>
                <w:lang w:val="en-GB"/>
              </w:rPr>
              <w:t>)</w:t>
            </w:r>
          </w:p>
        </w:tc>
        <w:tc>
          <w:tcPr>
            <w:tcW w:w="7626" w:type="dxa"/>
            <w:gridSpan w:val="3"/>
            <w:tcBorders>
              <w:left w:val="outset" w:sz="6" w:space="0" w:color="B8CCE4" w:themeColor="accent1" w:themeTint="66"/>
              <w:bottom w:val="outset" w:sz="6" w:space="0" w:color="B8CCE4" w:themeColor="accent1" w:themeTint="66"/>
            </w:tcBorders>
          </w:tcPr>
          <w:p w:rsidR="000D0537" w:rsidRPr="0004737C" w:rsidRDefault="000D0537" w:rsidP="004500E3">
            <w:pPr>
              <w:rPr>
                <w:sz w:val="20"/>
                <w:szCs w:val="20"/>
                <w:lang w:val="en-GB"/>
              </w:rPr>
            </w:pPr>
          </w:p>
        </w:tc>
      </w:tr>
      <w:tr w:rsidR="000D0537" w:rsidRPr="0004737C" w:rsidTr="000D0537">
        <w:trPr>
          <w:trHeight w:val="66"/>
          <w:tblCellSpacing w:w="11" w:type="dxa"/>
        </w:trPr>
        <w:tc>
          <w:tcPr>
            <w:tcW w:w="1660" w:type="dxa"/>
            <w:tcBorders>
              <w:right w:val="outset" w:sz="6" w:space="0" w:color="B8CCE4" w:themeColor="accent1" w:themeTint="66"/>
            </w:tcBorders>
            <w:shd w:val="clear" w:color="auto" w:fill="D9D9D9" w:themeFill="background1" w:themeFillShade="D9"/>
          </w:tcPr>
          <w:p w:rsidR="000D0537" w:rsidRPr="0004737C" w:rsidRDefault="000D0537" w:rsidP="000D0537">
            <w:pPr>
              <w:rPr>
                <w:sz w:val="20"/>
                <w:szCs w:val="20"/>
                <w:lang w:val="en-GB"/>
              </w:rPr>
            </w:pPr>
            <w:r w:rsidRPr="0004737C">
              <w:rPr>
                <w:sz w:val="20"/>
                <w:szCs w:val="20"/>
                <w:lang w:val="en-GB"/>
              </w:rPr>
              <w:t>4.5 PRC Ref.#</w:t>
            </w:r>
          </w:p>
        </w:tc>
        <w:tc>
          <w:tcPr>
            <w:tcW w:w="7626" w:type="dxa"/>
            <w:gridSpan w:val="3"/>
            <w:tcBorders>
              <w:left w:val="outset" w:sz="6" w:space="0" w:color="B8CCE4" w:themeColor="accent1" w:themeTint="66"/>
              <w:bottom w:val="outset" w:sz="6" w:space="0" w:color="B8CCE4" w:themeColor="accent1" w:themeTint="66"/>
            </w:tcBorders>
          </w:tcPr>
          <w:p w:rsidR="000D0537" w:rsidRPr="0004737C" w:rsidRDefault="000D0537" w:rsidP="004500E3">
            <w:pPr>
              <w:rPr>
                <w:sz w:val="20"/>
                <w:szCs w:val="20"/>
                <w:lang w:val="en-GB"/>
              </w:rPr>
            </w:pPr>
          </w:p>
        </w:tc>
      </w:tr>
    </w:tbl>
    <w:p w:rsidR="00CD0281" w:rsidRDefault="00CD0281" w:rsidP="00335B14">
      <w:pPr>
        <w:ind w:left="360"/>
        <w:rPr>
          <w:rFonts w:ascii="Arial" w:hAnsi="Arial" w:cs="Arial"/>
          <w:sz w:val="22"/>
          <w:szCs w:val="22"/>
        </w:rPr>
        <w:sectPr w:rsidR="00CD0281" w:rsidSect="002E6F75">
          <w:pgSz w:w="12240" w:h="15840"/>
          <w:pgMar w:top="2070" w:right="1800" w:bottom="1710" w:left="1800" w:header="720" w:footer="720" w:gutter="0"/>
          <w:cols w:space="720"/>
          <w:docGrid w:linePitch="360"/>
        </w:sectPr>
      </w:pPr>
    </w:p>
    <w:p w:rsidR="00F24692" w:rsidRPr="00A3474D" w:rsidRDefault="00F24692" w:rsidP="00335B14">
      <w:pPr>
        <w:ind w:left="360"/>
        <w:rPr>
          <w:rFonts w:ascii="Arial" w:hAnsi="Arial" w:cs="Arial"/>
          <w:sz w:val="22"/>
          <w:szCs w:val="22"/>
        </w:rPr>
      </w:pPr>
    </w:p>
    <w:p w:rsidR="00036388" w:rsidRDefault="00036388" w:rsidP="00651C29">
      <w:pPr>
        <w:jc w:val="both"/>
        <w:rPr>
          <w:rFonts w:ascii="Arial" w:hAnsi="Arial" w:cs="Arial"/>
          <w:sz w:val="22"/>
          <w:szCs w:val="22"/>
        </w:rPr>
      </w:pPr>
      <w:r>
        <w:rPr>
          <w:rFonts w:ascii="Arial" w:hAnsi="Arial" w:cs="Arial"/>
          <w:sz w:val="22"/>
          <w:szCs w:val="22"/>
        </w:rPr>
        <w:t xml:space="preserve">The frequency of spot checks for each </w:t>
      </w:r>
      <w:r w:rsidR="00B24173">
        <w:rPr>
          <w:rFonts w:ascii="Arial" w:hAnsi="Arial" w:cs="Arial"/>
          <w:sz w:val="22"/>
          <w:szCs w:val="22"/>
        </w:rPr>
        <w:t>IP</w:t>
      </w:r>
      <w:r>
        <w:rPr>
          <w:rFonts w:ascii="Arial" w:hAnsi="Arial" w:cs="Arial"/>
          <w:sz w:val="22"/>
          <w:szCs w:val="22"/>
        </w:rPr>
        <w:t xml:space="preserve"> </w:t>
      </w:r>
      <w:proofErr w:type="gramStart"/>
      <w:r>
        <w:rPr>
          <w:rFonts w:ascii="Arial" w:hAnsi="Arial" w:cs="Arial"/>
          <w:sz w:val="22"/>
          <w:szCs w:val="22"/>
        </w:rPr>
        <w:t>is determined</w:t>
      </w:r>
      <w:proofErr w:type="gramEnd"/>
      <w:r>
        <w:rPr>
          <w:rFonts w:ascii="Arial" w:hAnsi="Arial" w:cs="Arial"/>
          <w:sz w:val="22"/>
          <w:szCs w:val="22"/>
        </w:rPr>
        <w:t xml:space="preserve"> by the total amount transferred to the </w:t>
      </w:r>
      <w:r w:rsidR="0039477C">
        <w:rPr>
          <w:rFonts w:ascii="Arial" w:hAnsi="Arial" w:cs="Arial"/>
          <w:sz w:val="22"/>
          <w:szCs w:val="22"/>
        </w:rPr>
        <w:t>IP.</w:t>
      </w:r>
      <w:r>
        <w:rPr>
          <w:rFonts w:ascii="Arial" w:hAnsi="Arial" w:cs="Arial"/>
          <w:sz w:val="22"/>
          <w:szCs w:val="22"/>
        </w:rPr>
        <w:t xml:space="preserve"> </w:t>
      </w:r>
      <w:r w:rsidR="00FF3EA2" w:rsidRPr="002C7F6A">
        <w:rPr>
          <w:rFonts w:ascii="Arial" w:hAnsi="Arial" w:cs="Arial"/>
          <w:sz w:val="22"/>
          <w:szCs w:val="22"/>
        </w:rPr>
        <w:t xml:space="preserve">The HACT Procedure </w:t>
      </w:r>
      <w:r w:rsidR="009759B5">
        <w:rPr>
          <w:rFonts w:ascii="Arial" w:hAnsi="Arial" w:cs="Arial"/>
          <w:sz w:val="22"/>
          <w:szCs w:val="22"/>
        </w:rPr>
        <w:t>specifies the</w:t>
      </w:r>
      <w:r w:rsidR="00FF3EA2" w:rsidRPr="004B5B90">
        <w:rPr>
          <w:rFonts w:ascii="Arial" w:hAnsi="Arial" w:cs="Arial"/>
          <w:b/>
          <w:sz w:val="22"/>
          <w:szCs w:val="22"/>
        </w:rPr>
        <w:t xml:space="preserve"> </w:t>
      </w:r>
      <w:r w:rsidR="00FF3EA2" w:rsidRPr="00DA55B8">
        <w:rPr>
          <w:rFonts w:ascii="Arial" w:hAnsi="Arial" w:cs="Arial"/>
          <w:b/>
          <w:sz w:val="22"/>
          <w:szCs w:val="22"/>
          <w:u w:val="single"/>
        </w:rPr>
        <w:t>minimum</w:t>
      </w:r>
      <w:r w:rsidR="00FF3EA2" w:rsidRPr="002C7F6A">
        <w:rPr>
          <w:rFonts w:ascii="Arial" w:hAnsi="Arial" w:cs="Arial"/>
          <w:sz w:val="22"/>
          <w:szCs w:val="22"/>
        </w:rPr>
        <w:t xml:space="preserve"> requiremen</w:t>
      </w:r>
      <w:r w:rsidR="00FF3EA2">
        <w:rPr>
          <w:rFonts w:ascii="Arial" w:hAnsi="Arial" w:cs="Arial"/>
          <w:sz w:val="22"/>
          <w:szCs w:val="22"/>
        </w:rPr>
        <w:t xml:space="preserve">ts. </w:t>
      </w:r>
      <w:r w:rsidR="008679A4">
        <w:rPr>
          <w:rFonts w:ascii="Arial" w:hAnsi="Arial" w:cs="Arial"/>
          <w:sz w:val="22"/>
          <w:szCs w:val="22"/>
        </w:rPr>
        <w:t>UNICEF Office</w:t>
      </w:r>
      <w:r w:rsidR="00FF3EA2">
        <w:rPr>
          <w:rFonts w:ascii="Arial" w:hAnsi="Arial" w:cs="Arial"/>
          <w:sz w:val="22"/>
          <w:szCs w:val="22"/>
        </w:rPr>
        <w:t xml:space="preserve">s </w:t>
      </w:r>
      <w:r w:rsidR="009759B5">
        <w:rPr>
          <w:rFonts w:ascii="Arial" w:hAnsi="Arial" w:cs="Arial"/>
          <w:sz w:val="22"/>
          <w:szCs w:val="22"/>
        </w:rPr>
        <w:t>may increase</w:t>
      </w:r>
      <w:r w:rsidR="00FF3EA2">
        <w:rPr>
          <w:rFonts w:ascii="Arial" w:hAnsi="Arial" w:cs="Arial"/>
          <w:sz w:val="22"/>
          <w:szCs w:val="22"/>
        </w:rPr>
        <w:t xml:space="preserve"> the frequency based on the </w:t>
      </w:r>
      <w:r w:rsidR="00DA55B8">
        <w:rPr>
          <w:rFonts w:ascii="Arial" w:hAnsi="Arial" w:cs="Arial"/>
          <w:sz w:val="22"/>
          <w:szCs w:val="22"/>
        </w:rPr>
        <w:t>operating</w:t>
      </w:r>
      <w:r w:rsidR="00FF3EA2">
        <w:rPr>
          <w:rFonts w:ascii="Arial" w:hAnsi="Arial" w:cs="Arial"/>
          <w:sz w:val="22"/>
          <w:szCs w:val="22"/>
        </w:rPr>
        <w:t xml:space="preserve"> context</w:t>
      </w:r>
      <w:r w:rsidR="00DA55B8">
        <w:rPr>
          <w:rFonts w:ascii="Arial" w:hAnsi="Arial" w:cs="Arial"/>
          <w:sz w:val="22"/>
          <w:szCs w:val="22"/>
        </w:rPr>
        <w:t xml:space="preserve"> and knowledge of the </w:t>
      </w:r>
      <w:r w:rsidR="00C20068">
        <w:rPr>
          <w:rFonts w:ascii="Arial" w:hAnsi="Arial" w:cs="Arial"/>
          <w:sz w:val="22"/>
          <w:szCs w:val="22"/>
        </w:rPr>
        <w:t>IP</w:t>
      </w:r>
      <w:r w:rsidR="00FF3EA2">
        <w:rPr>
          <w:rFonts w:ascii="Arial" w:hAnsi="Arial" w:cs="Arial"/>
          <w:sz w:val="22"/>
          <w:szCs w:val="22"/>
        </w:rPr>
        <w:t xml:space="preserve">. </w:t>
      </w:r>
      <w:r w:rsidR="009759B5">
        <w:rPr>
          <w:rFonts w:ascii="Arial" w:hAnsi="Arial" w:cs="Arial"/>
          <w:sz w:val="22"/>
          <w:szCs w:val="22"/>
        </w:rPr>
        <w:t>However,</w:t>
      </w:r>
      <w:r w:rsidR="00CD0281">
        <w:rPr>
          <w:rFonts w:ascii="Arial" w:hAnsi="Arial" w:cs="Arial"/>
          <w:sz w:val="22"/>
          <w:szCs w:val="22"/>
        </w:rPr>
        <w:t xml:space="preserve"> </w:t>
      </w:r>
      <w:r w:rsidR="008679A4">
        <w:rPr>
          <w:rFonts w:ascii="Arial" w:hAnsi="Arial" w:cs="Arial"/>
          <w:sz w:val="22"/>
          <w:szCs w:val="22"/>
        </w:rPr>
        <w:t>UNICEF Office</w:t>
      </w:r>
      <w:r w:rsidR="00FF3EA2">
        <w:rPr>
          <w:rFonts w:ascii="Arial" w:hAnsi="Arial" w:cs="Arial"/>
          <w:sz w:val="22"/>
          <w:szCs w:val="22"/>
        </w:rPr>
        <w:t xml:space="preserve">s should </w:t>
      </w:r>
      <w:r w:rsidR="00CD0281">
        <w:rPr>
          <w:rFonts w:ascii="Arial" w:hAnsi="Arial" w:cs="Arial"/>
          <w:sz w:val="22"/>
          <w:szCs w:val="22"/>
        </w:rPr>
        <w:t>consider</w:t>
      </w:r>
      <w:r w:rsidR="00FF3EA2">
        <w:rPr>
          <w:rFonts w:ascii="Arial" w:hAnsi="Arial" w:cs="Arial"/>
          <w:sz w:val="22"/>
          <w:szCs w:val="22"/>
        </w:rPr>
        <w:t xml:space="preserve"> </w:t>
      </w:r>
      <w:r w:rsidR="00C0339B">
        <w:rPr>
          <w:rFonts w:ascii="Arial" w:hAnsi="Arial" w:cs="Arial"/>
          <w:sz w:val="22"/>
          <w:szCs w:val="22"/>
        </w:rPr>
        <w:t xml:space="preserve">a balanced approach between </w:t>
      </w:r>
      <w:proofErr w:type="gramStart"/>
      <w:r w:rsidR="00C0339B">
        <w:rPr>
          <w:rFonts w:ascii="Arial" w:hAnsi="Arial" w:cs="Arial"/>
          <w:sz w:val="22"/>
          <w:szCs w:val="22"/>
        </w:rPr>
        <w:t>risk</w:t>
      </w:r>
      <w:proofErr w:type="gramEnd"/>
      <w:r w:rsidR="00C0339B">
        <w:rPr>
          <w:rFonts w:ascii="Arial" w:hAnsi="Arial" w:cs="Arial"/>
          <w:sz w:val="22"/>
          <w:szCs w:val="22"/>
        </w:rPr>
        <w:t xml:space="preserve">, cost and value add of additional spot checks, including </w:t>
      </w:r>
      <w:r w:rsidR="00FF3EA2">
        <w:rPr>
          <w:rFonts w:ascii="Arial" w:hAnsi="Arial" w:cs="Arial"/>
          <w:sz w:val="22"/>
          <w:szCs w:val="22"/>
        </w:rPr>
        <w:t xml:space="preserve">whether there is </w:t>
      </w:r>
      <w:r w:rsidR="00C0339B">
        <w:rPr>
          <w:rFonts w:ascii="Arial" w:hAnsi="Arial" w:cs="Arial"/>
          <w:sz w:val="22"/>
          <w:szCs w:val="22"/>
        </w:rPr>
        <w:t xml:space="preserve">internal </w:t>
      </w:r>
      <w:r w:rsidR="00FF3EA2">
        <w:rPr>
          <w:rFonts w:ascii="Arial" w:hAnsi="Arial" w:cs="Arial"/>
          <w:sz w:val="22"/>
          <w:szCs w:val="22"/>
        </w:rPr>
        <w:t>capacity to undertaken additional spot checks – be realistic</w:t>
      </w:r>
      <w:r w:rsidR="00CD0281">
        <w:rPr>
          <w:rFonts w:ascii="Arial" w:hAnsi="Arial" w:cs="Arial"/>
          <w:sz w:val="22"/>
          <w:szCs w:val="22"/>
        </w:rPr>
        <w:t>.</w:t>
      </w:r>
    </w:p>
    <w:p w:rsidR="00CD0281" w:rsidRDefault="009759B5" w:rsidP="00424B60">
      <w:pPr>
        <w:rPr>
          <w:rFonts w:ascii="Arial" w:hAnsi="Arial" w:cs="Arial"/>
          <w:sz w:val="22"/>
          <w:szCs w:val="22"/>
        </w:rPr>
      </w:pPr>
      <w:r w:rsidRPr="00A3474D">
        <w:rPr>
          <w:rFonts w:ascii="Arial" w:hAnsi="Arial" w:cs="Arial"/>
          <w:noProof/>
          <w:sz w:val="22"/>
          <w:szCs w:val="22"/>
        </w:rPr>
        <mc:AlternateContent>
          <mc:Choice Requires="wps">
            <w:drawing>
              <wp:anchor distT="0" distB="0" distL="114300" distR="114300" simplePos="0" relativeHeight="251672576" behindDoc="1" locked="0" layoutInCell="1" allowOverlap="1" wp14:anchorId="727BF755" wp14:editId="18CC7F80">
                <wp:simplePos x="0" y="0"/>
                <wp:positionH relativeFrom="margin">
                  <wp:posOffset>-104775</wp:posOffset>
                </wp:positionH>
                <wp:positionV relativeFrom="paragraph">
                  <wp:posOffset>256540</wp:posOffset>
                </wp:positionV>
                <wp:extent cx="5833745" cy="4562475"/>
                <wp:effectExtent l="0" t="0" r="33655" b="3492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3745" cy="4562475"/>
                        </a:xfrm>
                        <a:prstGeom prst="rect">
                          <a:avLst/>
                        </a:prstGeom>
                        <a:ln>
                          <a:solidFill>
                            <a:schemeClr val="tx1"/>
                          </a:solidFill>
                          <a:headEnd/>
                          <a:tailEnd/>
                        </a:ln>
                      </wps:spPr>
                      <wps:style>
                        <a:lnRef idx="2">
                          <a:schemeClr val="accent2"/>
                        </a:lnRef>
                        <a:fillRef idx="1">
                          <a:schemeClr val="lt1"/>
                        </a:fillRef>
                        <a:effectRef idx="0">
                          <a:schemeClr val="accent2"/>
                        </a:effectRef>
                        <a:fontRef idx="minor">
                          <a:schemeClr val="dk1"/>
                        </a:fontRef>
                      </wps:style>
                      <wps:txbx>
                        <w:txbxContent>
                          <w:p w:rsidR="004D32F4" w:rsidRPr="00953D11" w:rsidRDefault="004D32F4" w:rsidP="00953D11">
                            <w:pPr>
                              <w:rPr>
                                <w:rFonts w:ascii="Arial" w:hAnsi="Arial" w:cs="Arial"/>
                                <w:b/>
                                <w:i/>
                                <w:sz w:val="22"/>
                                <w:szCs w:val="22"/>
                              </w:rPr>
                            </w:pPr>
                            <w:r>
                              <w:rPr>
                                <w:rFonts w:ascii="Arial" w:hAnsi="Arial" w:cs="Arial"/>
                                <w:b/>
                                <w:i/>
                                <w:sz w:val="22"/>
                                <w:szCs w:val="22"/>
                              </w:rPr>
                              <w:t xml:space="preserve">Example </w:t>
                            </w:r>
                          </w:p>
                          <w:p w:rsidR="004D32F4" w:rsidRDefault="004D32F4" w:rsidP="00E12280">
                            <w:pPr>
                              <w:rPr>
                                <w:rFonts w:ascii="Arial" w:hAnsi="Arial" w:cs="Arial"/>
                                <w:sz w:val="22"/>
                                <w:szCs w:val="22"/>
                              </w:rPr>
                            </w:pPr>
                            <w:r>
                              <w:rPr>
                                <w:rFonts w:ascii="Arial" w:hAnsi="Arial" w:cs="Arial"/>
                                <w:sz w:val="22"/>
                                <w:szCs w:val="22"/>
                              </w:rPr>
                              <w:t>An</w:t>
                            </w:r>
                            <w:r w:rsidRPr="002C7F6A">
                              <w:rPr>
                                <w:rFonts w:ascii="Arial" w:hAnsi="Arial" w:cs="Arial"/>
                                <w:sz w:val="22"/>
                                <w:szCs w:val="22"/>
                              </w:rPr>
                              <w:t xml:space="preserve"> </w:t>
                            </w:r>
                            <w:r>
                              <w:rPr>
                                <w:rFonts w:ascii="Arial" w:hAnsi="Arial" w:cs="Arial"/>
                                <w:sz w:val="22"/>
                                <w:szCs w:val="22"/>
                              </w:rPr>
                              <w:t xml:space="preserve">IP is implementing multiple </w:t>
                            </w:r>
                            <w:proofErr w:type="spellStart"/>
                            <w:r>
                              <w:rPr>
                                <w:rFonts w:ascii="Arial" w:hAnsi="Arial" w:cs="Arial"/>
                                <w:sz w:val="22"/>
                                <w:szCs w:val="22"/>
                              </w:rPr>
                              <w:t>programmes</w:t>
                            </w:r>
                            <w:proofErr w:type="spellEnd"/>
                            <w:r w:rsidRPr="002C7F6A">
                              <w:rPr>
                                <w:rFonts w:ascii="Arial" w:hAnsi="Arial" w:cs="Arial"/>
                                <w:sz w:val="22"/>
                                <w:szCs w:val="22"/>
                              </w:rPr>
                              <w:t xml:space="preserve"> with different </w:t>
                            </w:r>
                            <w:proofErr w:type="spellStart"/>
                            <w:r w:rsidRPr="002C7F6A">
                              <w:rPr>
                                <w:rFonts w:ascii="Arial" w:hAnsi="Arial" w:cs="Arial"/>
                                <w:sz w:val="22"/>
                                <w:szCs w:val="22"/>
                              </w:rPr>
                              <w:t>programme</w:t>
                            </w:r>
                            <w:proofErr w:type="spellEnd"/>
                            <w:r w:rsidRPr="002C7F6A">
                              <w:rPr>
                                <w:rFonts w:ascii="Arial" w:hAnsi="Arial" w:cs="Arial"/>
                                <w:sz w:val="22"/>
                                <w:szCs w:val="22"/>
                              </w:rPr>
                              <w:t xml:space="preserve"> sections. The micro assessment has resulted in a medium risk rating.</w:t>
                            </w:r>
                            <w:r>
                              <w:rPr>
                                <w:rFonts w:ascii="Arial" w:hAnsi="Arial" w:cs="Arial"/>
                                <w:sz w:val="22"/>
                                <w:szCs w:val="22"/>
                              </w:rPr>
                              <w:t xml:space="preserve"> The IP uses the same finance staff to account and report on the funds received from UNICEF. However, the IP has different project managers for each </w:t>
                            </w:r>
                            <w:proofErr w:type="spellStart"/>
                            <w:r>
                              <w:rPr>
                                <w:rFonts w:ascii="Arial" w:hAnsi="Arial" w:cs="Arial"/>
                                <w:sz w:val="22"/>
                                <w:szCs w:val="22"/>
                              </w:rPr>
                              <w:t>programme</w:t>
                            </w:r>
                            <w:proofErr w:type="spellEnd"/>
                            <w:r>
                              <w:rPr>
                                <w:rFonts w:ascii="Arial" w:hAnsi="Arial" w:cs="Arial"/>
                                <w:sz w:val="22"/>
                                <w:szCs w:val="22"/>
                              </w:rPr>
                              <w:t xml:space="preserve">. A spot check </w:t>
                            </w:r>
                            <w:proofErr w:type="gramStart"/>
                            <w:r>
                              <w:rPr>
                                <w:rFonts w:ascii="Arial" w:hAnsi="Arial" w:cs="Arial"/>
                                <w:sz w:val="22"/>
                                <w:szCs w:val="22"/>
                              </w:rPr>
                              <w:t>was conducted</w:t>
                            </w:r>
                            <w:proofErr w:type="gramEnd"/>
                            <w:r>
                              <w:rPr>
                                <w:rFonts w:ascii="Arial" w:hAnsi="Arial" w:cs="Arial"/>
                                <w:sz w:val="22"/>
                                <w:szCs w:val="22"/>
                              </w:rPr>
                              <w:t xml:space="preserve"> on the WASH </w:t>
                            </w:r>
                            <w:proofErr w:type="spellStart"/>
                            <w:r>
                              <w:rPr>
                                <w:rFonts w:ascii="Arial" w:hAnsi="Arial" w:cs="Arial"/>
                                <w:sz w:val="22"/>
                                <w:szCs w:val="22"/>
                              </w:rPr>
                              <w:t>programme</w:t>
                            </w:r>
                            <w:proofErr w:type="spellEnd"/>
                            <w:r>
                              <w:rPr>
                                <w:rFonts w:ascii="Arial" w:hAnsi="Arial" w:cs="Arial"/>
                                <w:sz w:val="22"/>
                                <w:szCs w:val="22"/>
                              </w:rPr>
                              <w:t xml:space="preserve"> in the previous year.</w:t>
                            </w:r>
                          </w:p>
                          <w:p w:rsidR="004D32F4" w:rsidRPr="00E042A5" w:rsidRDefault="004D32F4" w:rsidP="00E042A5">
                            <w:pPr>
                              <w:rPr>
                                <w:rFonts w:ascii="Arial" w:hAnsi="Arial" w:cs="Arial"/>
                                <w:sz w:val="18"/>
                                <w:szCs w:val="22"/>
                              </w:rPr>
                            </w:pPr>
                          </w:p>
                          <w:tbl>
                            <w:tblPr>
                              <w:tblStyle w:val="TableGrid"/>
                              <w:tblW w:w="0" w:type="auto"/>
                              <w:tblInd w:w="360" w:type="dxa"/>
                              <w:tblLook w:val="04A0" w:firstRow="1" w:lastRow="0" w:firstColumn="1" w:lastColumn="0" w:noHBand="0" w:noVBand="1"/>
                            </w:tblPr>
                            <w:tblGrid>
                              <w:gridCol w:w="1379"/>
                              <w:gridCol w:w="1856"/>
                              <w:gridCol w:w="2284"/>
                              <w:gridCol w:w="2430"/>
                            </w:tblGrid>
                            <w:tr w:rsidR="004D32F4" w:rsidRPr="002C7F6A" w:rsidTr="004447F8">
                              <w:tc>
                                <w:tcPr>
                                  <w:tcW w:w="1379" w:type="dxa"/>
                                  <w:shd w:val="clear" w:color="auto" w:fill="B8CCE4" w:themeFill="accent1" w:themeFillTint="66"/>
                                </w:tcPr>
                                <w:p w:rsidR="004D32F4" w:rsidRPr="00E237C5" w:rsidRDefault="004D32F4" w:rsidP="00E042A5">
                                  <w:pPr>
                                    <w:jc w:val="center"/>
                                    <w:rPr>
                                      <w:rFonts w:ascii="Arial" w:hAnsi="Arial" w:cs="Arial"/>
                                      <w:b/>
                                      <w:szCs w:val="22"/>
                                    </w:rPr>
                                  </w:pPr>
                                  <w:proofErr w:type="spellStart"/>
                                  <w:r>
                                    <w:rPr>
                                      <w:rFonts w:ascii="Arial" w:hAnsi="Arial" w:cs="Arial"/>
                                      <w:b/>
                                      <w:szCs w:val="22"/>
                                    </w:rPr>
                                    <w:t>Programme</w:t>
                                  </w:r>
                                  <w:proofErr w:type="spellEnd"/>
                                </w:p>
                              </w:tc>
                              <w:tc>
                                <w:tcPr>
                                  <w:tcW w:w="1856" w:type="dxa"/>
                                  <w:shd w:val="clear" w:color="auto" w:fill="B8CCE4" w:themeFill="accent1" w:themeFillTint="66"/>
                                </w:tcPr>
                                <w:p w:rsidR="004D32F4" w:rsidRPr="00E237C5" w:rsidRDefault="004D32F4" w:rsidP="00E042A5">
                                  <w:pPr>
                                    <w:jc w:val="center"/>
                                    <w:rPr>
                                      <w:rFonts w:ascii="Arial" w:hAnsi="Arial" w:cs="Arial"/>
                                      <w:b/>
                                      <w:szCs w:val="22"/>
                                    </w:rPr>
                                  </w:pPr>
                                  <w:r w:rsidRPr="00E237C5">
                                    <w:rPr>
                                      <w:rFonts w:ascii="Arial" w:hAnsi="Arial" w:cs="Arial"/>
                                      <w:b/>
                                      <w:szCs w:val="22"/>
                                    </w:rPr>
                                    <w:t>Section</w:t>
                                  </w:r>
                                </w:p>
                              </w:tc>
                              <w:tc>
                                <w:tcPr>
                                  <w:tcW w:w="2284" w:type="dxa"/>
                                  <w:shd w:val="clear" w:color="auto" w:fill="B8CCE4" w:themeFill="accent1" w:themeFillTint="66"/>
                                </w:tcPr>
                                <w:p w:rsidR="004D32F4" w:rsidRPr="00E237C5" w:rsidRDefault="004D32F4" w:rsidP="00E237C5">
                                  <w:pPr>
                                    <w:jc w:val="center"/>
                                    <w:rPr>
                                      <w:rFonts w:ascii="Arial" w:hAnsi="Arial" w:cs="Arial"/>
                                      <w:b/>
                                      <w:szCs w:val="22"/>
                                    </w:rPr>
                                  </w:pPr>
                                  <w:r w:rsidRPr="00E237C5">
                                    <w:rPr>
                                      <w:rFonts w:ascii="Arial" w:hAnsi="Arial" w:cs="Arial"/>
                                      <w:b/>
                                      <w:szCs w:val="22"/>
                                    </w:rPr>
                                    <w:t>Planned Cash Transfers for the yea</w:t>
                                  </w:r>
                                  <w:r>
                                    <w:rPr>
                                      <w:rFonts w:ascii="Arial" w:hAnsi="Arial" w:cs="Arial"/>
                                      <w:b/>
                                      <w:szCs w:val="22"/>
                                    </w:rPr>
                                    <w:t>r</w:t>
                                  </w:r>
                                </w:p>
                              </w:tc>
                              <w:tc>
                                <w:tcPr>
                                  <w:tcW w:w="2430" w:type="dxa"/>
                                  <w:shd w:val="clear" w:color="auto" w:fill="B8CCE4" w:themeFill="accent1" w:themeFillTint="66"/>
                                </w:tcPr>
                                <w:p w:rsidR="004D32F4" w:rsidRPr="00E237C5" w:rsidRDefault="004D32F4" w:rsidP="004600C4">
                                  <w:pPr>
                                    <w:jc w:val="center"/>
                                    <w:rPr>
                                      <w:rFonts w:ascii="Arial" w:hAnsi="Arial" w:cs="Arial"/>
                                      <w:b/>
                                      <w:szCs w:val="22"/>
                                    </w:rPr>
                                  </w:pPr>
                                  <w:r>
                                    <w:rPr>
                                      <w:rFonts w:ascii="Arial" w:hAnsi="Arial" w:cs="Arial"/>
                                      <w:b/>
                                      <w:szCs w:val="22"/>
                                    </w:rPr>
                                    <w:t>Min s</w:t>
                                  </w:r>
                                  <w:r w:rsidRPr="00E237C5">
                                    <w:rPr>
                                      <w:rFonts w:ascii="Arial" w:hAnsi="Arial" w:cs="Arial"/>
                                      <w:b/>
                                      <w:szCs w:val="22"/>
                                    </w:rPr>
                                    <w:t>pot checks required for the year</w:t>
                                  </w: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1</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WASH</w:t>
                                  </w:r>
                                </w:p>
                              </w:tc>
                              <w:tc>
                                <w:tcPr>
                                  <w:tcW w:w="2284" w:type="dxa"/>
                                </w:tcPr>
                                <w:p w:rsidR="004D32F4" w:rsidRPr="002C7F6A" w:rsidRDefault="004D32F4" w:rsidP="004B5B90">
                                  <w:pPr>
                                    <w:jc w:val="right"/>
                                    <w:rPr>
                                      <w:rFonts w:ascii="Arial" w:hAnsi="Arial" w:cs="Arial"/>
                                      <w:sz w:val="22"/>
                                      <w:szCs w:val="22"/>
                                    </w:rPr>
                                  </w:pPr>
                                  <w:r>
                                    <w:rPr>
                                      <w:rFonts w:ascii="Arial" w:hAnsi="Arial" w:cs="Arial"/>
                                      <w:sz w:val="22"/>
                                      <w:szCs w:val="22"/>
                                    </w:rPr>
                                    <w:t>$1</w:t>
                                  </w:r>
                                  <w:r w:rsidRPr="002C7F6A">
                                    <w:rPr>
                                      <w:rFonts w:ascii="Arial" w:hAnsi="Arial" w:cs="Arial"/>
                                      <w:sz w:val="22"/>
                                      <w:szCs w:val="22"/>
                                    </w:rPr>
                                    <w:t>50,000</w:t>
                                  </w:r>
                                </w:p>
                              </w:tc>
                              <w:tc>
                                <w:tcPr>
                                  <w:tcW w:w="2430" w:type="dxa"/>
                                  <w:vMerge w:val="restart"/>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2</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Health</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$120,000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3</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HIV</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$60,000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4</w:t>
                                  </w:r>
                                </w:p>
                              </w:tc>
                              <w:tc>
                                <w:tcPr>
                                  <w:tcW w:w="1856" w:type="dxa"/>
                                </w:tcPr>
                                <w:p w:rsidR="004D32F4" w:rsidRPr="002C7F6A" w:rsidRDefault="004D32F4" w:rsidP="00851393">
                                  <w:pPr>
                                    <w:rPr>
                                      <w:rFonts w:ascii="Arial" w:hAnsi="Arial" w:cs="Arial"/>
                                      <w:sz w:val="22"/>
                                      <w:szCs w:val="22"/>
                                    </w:rPr>
                                  </w:pPr>
                                  <w:r>
                                    <w:rPr>
                                      <w:rFonts w:ascii="Arial" w:hAnsi="Arial" w:cs="Arial"/>
                                      <w:sz w:val="22"/>
                                      <w:szCs w:val="22"/>
                                    </w:rPr>
                                    <w:t>Child Protection</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$50,000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FF3EA2">
                              <w:tc>
                                <w:tcPr>
                                  <w:tcW w:w="1379" w:type="dxa"/>
                                  <w:vAlign w:val="center"/>
                                </w:tcPr>
                                <w:p w:rsidR="004D32F4" w:rsidRPr="002C7F6A" w:rsidRDefault="004D32F4" w:rsidP="00851393">
                                  <w:pPr>
                                    <w:jc w:val="right"/>
                                    <w:rPr>
                                      <w:rFonts w:ascii="Arial" w:hAnsi="Arial" w:cs="Arial"/>
                                      <w:i/>
                                      <w:sz w:val="22"/>
                                      <w:szCs w:val="22"/>
                                    </w:rPr>
                                  </w:pPr>
                                </w:p>
                              </w:tc>
                              <w:tc>
                                <w:tcPr>
                                  <w:tcW w:w="1856" w:type="dxa"/>
                                  <w:vAlign w:val="center"/>
                                </w:tcPr>
                                <w:p w:rsidR="004D32F4" w:rsidRPr="002C7F6A" w:rsidRDefault="004D32F4" w:rsidP="00851393">
                                  <w:pPr>
                                    <w:jc w:val="right"/>
                                    <w:rPr>
                                      <w:rFonts w:ascii="Arial" w:hAnsi="Arial" w:cs="Arial"/>
                                      <w:i/>
                                      <w:sz w:val="22"/>
                                      <w:szCs w:val="22"/>
                                    </w:rPr>
                                  </w:pPr>
                                  <w:r w:rsidRPr="002C7F6A">
                                    <w:rPr>
                                      <w:rFonts w:ascii="Arial" w:hAnsi="Arial" w:cs="Arial"/>
                                      <w:i/>
                                      <w:sz w:val="22"/>
                                      <w:szCs w:val="22"/>
                                    </w:rPr>
                                    <w:t>Total:</w:t>
                                  </w:r>
                                </w:p>
                              </w:tc>
                              <w:tc>
                                <w:tcPr>
                                  <w:tcW w:w="2284" w:type="dxa"/>
                                </w:tcPr>
                                <w:p w:rsidR="004D32F4" w:rsidRPr="00E237C5" w:rsidRDefault="004D32F4" w:rsidP="004B5B90">
                                  <w:pPr>
                                    <w:jc w:val="right"/>
                                    <w:rPr>
                                      <w:rFonts w:ascii="Arial" w:hAnsi="Arial" w:cs="Arial"/>
                                      <w:b/>
                                      <w:sz w:val="22"/>
                                      <w:szCs w:val="22"/>
                                    </w:rPr>
                                  </w:pPr>
                                  <w:r w:rsidRPr="00E237C5">
                                    <w:rPr>
                                      <w:rFonts w:ascii="Arial" w:hAnsi="Arial" w:cs="Arial"/>
                                      <w:b/>
                                      <w:sz w:val="22"/>
                                      <w:szCs w:val="22"/>
                                    </w:rPr>
                                    <w:t>$380,000</w:t>
                                  </w:r>
                                </w:p>
                              </w:tc>
                              <w:tc>
                                <w:tcPr>
                                  <w:tcW w:w="2430" w:type="dxa"/>
                                </w:tcPr>
                                <w:p w:rsidR="004D32F4" w:rsidRPr="00E237C5" w:rsidRDefault="004D32F4" w:rsidP="000F74F2">
                                  <w:pPr>
                                    <w:jc w:val="center"/>
                                    <w:rPr>
                                      <w:rFonts w:ascii="Arial" w:hAnsi="Arial" w:cs="Arial"/>
                                      <w:b/>
                                      <w:sz w:val="22"/>
                                      <w:szCs w:val="22"/>
                                    </w:rPr>
                                  </w:pPr>
                                  <w:r w:rsidRPr="00E237C5">
                                    <w:rPr>
                                      <w:rFonts w:ascii="Arial" w:hAnsi="Arial" w:cs="Arial"/>
                                      <w:b/>
                                      <w:sz w:val="22"/>
                                      <w:szCs w:val="22"/>
                                    </w:rPr>
                                    <w:t>1</w:t>
                                  </w:r>
                                </w:p>
                              </w:tc>
                            </w:tr>
                          </w:tbl>
                          <w:p w:rsidR="004D32F4" w:rsidRPr="004600C4" w:rsidRDefault="004D32F4" w:rsidP="00E12280">
                            <w:pPr>
                              <w:rPr>
                                <w:rFonts w:ascii="Arial" w:hAnsi="Arial" w:cs="Arial"/>
                                <w:sz w:val="16"/>
                                <w:szCs w:val="22"/>
                              </w:rPr>
                            </w:pPr>
                          </w:p>
                          <w:p w:rsidR="004D32F4" w:rsidRDefault="004D32F4" w:rsidP="007C3D6D">
                            <w:pPr>
                              <w:rPr>
                                <w:rFonts w:ascii="Arial" w:hAnsi="Arial" w:cs="Arial"/>
                                <w:sz w:val="22"/>
                                <w:szCs w:val="22"/>
                              </w:rPr>
                            </w:pPr>
                            <w:r>
                              <w:rPr>
                                <w:rFonts w:ascii="Arial" w:hAnsi="Arial" w:cs="Arial"/>
                                <w:sz w:val="22"/>
                                <w:szCs w:val="22"/>
                              </w:rPr>
                              <w:t>The minimum spot check requirement for the IP in this example is one (1). To meet this requirement the office can take any of the following approaches:</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for the year on the WASH </w:t>
                            </w:r>
                            <w:proofErr w:type="spellStart"/>
                            <w:r>
                              <w:rPr>
                                <w:rFonts w:ascii="Arial" w:hAnsi="Arial" w:cs="Arial"/>
                                <w:sz w:val="22"/>
                                <w:szCs w:val="22"/>
                              </w:rPr>
                              <w:t>programme</w:t>
                            </w:r>
                            <w:proofErr w:type="spellEnd"/>
                            <w:r>
                              <w:rPr>
                                <w:rFonts w:ascii="Arial" w:hAnsi="Arial" w:cs="Arial"/>
                                <w:sz w:val="22"/>
                                <w:szCs w:val="22"/>
                              </w:rPr>
                              <w:t xml:space="preserve"> because it is the largest</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on the Health </w:t>
                            </w:r>
                            <w:proofErr w:type="spellStart"/>
                            <w:r>
                              <w:rPr>
                                <w:rFonts w:ascii="Arial" w:hAnsi="Arial" w:cs="Arial"/>
                                <w:sz w:val="22"/>
                                <w:szCs w:val="22"/>
                              </w:rPr>
                              <w:t>programme</w:t>
                            </w:r>
                            <w:proofErr w:type="spellEnd"/>
                            <w:r>
                              <w:rPr>
                                <w:rFonts w:ascii="Arial" w:hAnsi="Arial" w:cs="Arial"/>
                                <w:sz w:val="22"/>
                                <w:szCs w:val="22"/>
                              </w:rPr>
                              <w:t xml:space="preserve"> </w:t>
                            </w:r>
                            <w:r w:rsidRPr="009759B5">
                              <w:rPr>
                                <w:rFonts w:ascii="Arial" w:hAnsi="Arial" w:cs="Arial"/>
                                <w:sz w:val="22"/>
                                <w:szCs w:val="22"/>
                              </w:rPr>
                              <w:t xml:space="preserve">because a spot check was already conducted on the WASH </w:t>
                            </w:r>
                            <w:proofErr w:type="spellStart"/>
                            <w:r w:rsidRPr="009759B5">
                              <w:rPr>
                                <w:rFonts w:ascii="Arial" w:hAnsi="Arial" w:cs="Arial"/>
                                <w:sz w:val="22"/>
                                <w:szCs w:val="22"/>
                              </w:rPr>
                              <w:t>programme</w:t>
                            </w:r>
                            <w:proofErr w:type="spellEnd"/>
                            <w:r w:rsidRPr="009759B5">
                              <w:rPr>
                                <w:rFonts w:ascii="Arial" w:hAnsi="Arial" w:cs="Arial"/>
                                <w:sz w:val="22"/>
                                <w:szCs w:val="22"/>
                              </w:rPr>
                              <w:t xml:space="preserve"> in the previous year</w:t>
                            </w:r>
                            <w:r>
                              <w:rPr>
                                <w:rFonts w:ascii="Arial" w:hAnsi="Arial" w:cs="Arial"/>
                                <w:sz w:val="22"/>
                                <w:szCs w:val="22"/>
                              </w:rPr>
                              <w:t xml:space="preserve"> and there were no major negative observations</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on the HIV </w:t>
                            </w:r>
                            <w:proofErr w:type="spellStart"/>
                            <w:r>
                              <w:rPr>
                                <w:rFonts w:ascii="Arial" w:hAnsi="Arial" w:cs="Arial"/>
                                <w:sz w:val="22"/>
                                <w:szCs w:val="22"/>
                              </w:rPr>
                              <w:t>programme</w:t>
                            </w:r>
                            <w:proofErr w:type="spellEnd"/>
                            <w:r>
                              <w:rPr>
                                <w:rFonts w:ascii="Arial" w:hAnsi="Arial" w:cs="Arial"/>
                                <w:sz w:val="22"/>
                                <w:szCs w:val="22"/>
                              </w:rPr>
                              <w:t xml:space="preserve"> because a </w:t>
                            </w:r>
                            <w:proofErr w:type="spellStart"/>
                            <w:r>
                              <w:rPr>
                                <w:rFonts w:ascii="Arial" w:hAnsi="Arial" w:cs="Arial"/>
                                <w:sz w:val="22"/>
                                <w:szCs w:val="22"/>
                              </w:rPr>
                              <w:t>programme</w:t>
                            </w:r>
                            <w:proofErr w:type="spellEnd"/>
                            <w:r>
                              <w:rPr>
                                <w:rFonts w:ascii="Arial" w:hAnsi="Arial" w:cs="Arial"/>
                                <w:sz w:val="22"/>
                                <w:szCs w:val="22"/>
                              </w:rPr>
                              <w:t xml:space="preserve"> visit reported that not all activities took place as planned</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Conduct two spot checks (even though only one spot check is required) on WASH and Health because the amounts planned to be transferred are significant for the office.</w:t>
                            </w:r>
                          </w:p>
                          <w:p w:rsidR="004D32F4" w:rsidRPr="007C3D6D" w:rsidRDefault="004D32F4" w:rsidP="007C3D6D">
                            <w:pPr>
                              <w:rPr>
                                <w:rFonts w:ascii="Arial" w:hAnsi="Arial" w:cs="Arial"/>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27BF755" id="_x0000_t202" coordsize="21600,21600" o:spt="202" path="m,l,21600r21600,l21600,xe">
                <v:stroke joinstyle="miter"/>
                <v:path gradientshapeok="t" o:connecttype="rect"/>
              </v:shapetype>
              <v:shape id="_x0000_s1026" type="#_x0000_t202" style="position:absolute;margin-left:-8.25pt;margin-top:20.2pt;width:459.35pt;height:359.25pt;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" fillcolor="white [3201]" strokecolor="black [3213]" strokeweight="2pt">
                <v:textbox>
                  <w:txbxContent>
                    <w:p w:rsidR="004D32F4" w:rsidRPr="00953D11" w:rsidRDefault="004D32F4" w:rsidP="00953D11">
                      <w:pPr>
                        <w:rPr>
                          <w:rFonts w:ascii="Arial" w:hAnsi="Arial" w:cs="Arial"/>
                          <w:b/>
                          <w:i/>
                          <w:sz w:val="22"/>
                          <w:szCs w:val="22"/>
                        </w:rPr>
                      </w:pPr>
                      <w:r>
                        <w:rPr>
                          <w:rFonts w:ascii="Arial" w:hAnsi="Arial" w:cs="Arial"/>
                          <w:b/>
                          <w:i/>
                          <w:sz w:val="22"/>
                          <w:szCs w:val="22"/>
                        </w:rPr>
                        <w:t xml:space="preserve">Example </w:t>
                      </w:r>
                    </w:p>
                    <w:p w:rsidR="004D32F4" w:rsidRDefault="004D32F4" w:rsidP="00E12280">
                      <w:pPr>
                        <w:rPr>
                          <w:rFonts w:ascii="Arial" w:hAnsi="Arial" w:cs="Arial"/>
                          <w:sz w:val="22"/>
                          <w:szCs w:val="22"/>
                        </w:rPr>
                      </w:pPr>
                      <w:r>
                        <w:rPr>
                          <w:rFonts w:ascii="Arial" w:hAnsi="Arial" w:cs="Arial"/>
                          <w:sz w:val="22"/>
                          <w:szCs w:val="22"/>
                        </w:rPr>
                        <w:t>An</w:t>
                      </w:r>
                      <w:r w:rsidRPr="002C7F6A">
                        <w:rPr>
                          <w:rFonts w:ascii="Arial" w:hAnsi="Arial" w:cs="Arial"/>
                          <w:sz w:val="22"/>
                          <w:szCs w:val="22"/>
                        </w:rPr>
                        <w:t xml:space="preserve"> </w:t>
                      </w:r>
                      <w:r>
                        <w:rPr>
                          <w:rFonts w:ascii="Arial" w:hAnsi="Arial" w:cs="Arial"/>
                          <w:sz w:val="22"/>
                          <w:szCs w:val="22"/>
                        </w:rPr>
                        <w:t xml:space="preserve">IP is implementing multiple </w:t>
                      </w:r>
                      <w:proofErr w:type="spellStart"/>
                      <w:r>
                        <w:rPr>
                          <w:rFonts w:ascii="Arial" w:hAnsi="Arial" w:cs="Arial"/>
                          <w:sz w:val="22"/>
                          <w:szCs w:val="22"/>
                        </w:rPr>
                        <w:t>programmes</w:t>
                      </w:r>
                      <w:proofErr w:type="spellEnd"/>
                      <w:r w:rsidRPr="002C7F6A">
                        <w:rPr>
                          <w:rFonts w:ascii="Arial" w:hAnsi="Arial" w:cs="Arial"/>
                          <w:sz w:val="22"/>
                          <w:szCs w:val="22"/>
                        </w:rPr>
                        <w:t xml:space="preserve"> with different </w:t>
                      </w:r>
                      <w:proofErr w:type="spellStart"/>
                      <w:r w:rsidRPr="002C7F6A">
                        <w:rPr>
                          <w:rFonts w:ascii="Arial" w:hAnsi="Arial" w:cs="Arial"/>
                          <w:sz w:val="22"/>
                          <w:szCs w:val="22"/>
                        </w:rPr>
                        <w:t>programme</w:t>
                      </w:r>
                      <w:proofErr w:type="spellEnd"/>
                      <w:r w:rsidRPr="002C7F6A">
                        <w:rPr>
                          <w:rFonts w:ascii="Arial" w:hAnsi="Arial" w:cs="Arial"/>
                          <w:sz w:val="22"/>
                          <w:szCs w:val="22"/>
                        </w:rPr>
                        <w:t xml:space="preserve"> sections. The micro assessment has resulted in a medium risk rating.</w:t>
                      </w:r>
                      <w:r>
                        <w:rPr>
                          <w:rFonts w:ascii="Arial" w:hAnsi="Arial" w:cs="Arial"/>
                          <w:sz w:val="22"/>
                          <w:szCs w:val="22"/>
                        </w:rPr>
                        <w:t xml:space="preserve"> The IP uses the same finance staff to account and report on the funds received from UNICEF. However, the IP has different project managers for each </w:t>
                      </w:r>
                      <w:proofErr w:type="spellStart"/>
                      <w:r>
                        <w:rPr>
                          <w:rFonts w:ascii="Arial" w:hAnsi="Arial" w:cs="Arial"/>
                          <w:sz w:val="22"/>
                          <w:szCs w:val="22"/>
                        </w:rPr>
                        <w:t>programme</w:t>
                      </w:r>
                      <w:proofErr w:type="spellEnd"/>
                      <w:r>
                        <w:rPr>
                          <w:rFonts w:ascii="Arial" w:hAnsi="Arial" w:cs="Arial"/>
                          <w:sz w:val="22"/>
                          <w:szCs w:val="22"/>
                        </w:rPr>
                        <w:t xml:space="preserve">. A spot check </w:t>
                      </w:r>
                      <w:proofErr w:type="gramStart"/>
                      <w:r>
                        <w:rPr>
                          <w:rFonts w:ascii="Arial" w:hAnsi="Arial" w:cs="Arial"/>
                          <w:sz w:val="22"/>
                          <w:szCs w:val="22"/>
                        </w:rPr>
                        <w:t>was conducted</w:t>
                      </w:r>
                      <w:proofErr w:type="gramEnd"/>
                      <w:r>
                        <w:rPr>
                          <w:rFonts w:ascii="Arial" w:hAnsi="Arial" w:cs="Arial"/>
                          <w:sz w:val="22"/>
                          <w:szCs w:val="22"/>
                        </w:rPr>
                        <w:t xml:space="preserve"> on the WASH </w:t>
                      </w:r>
                      <w:proofErr w:type="spellStart"/>
                      <w:r>
                        <w:rPr>
                          <w:rFonts w:ascii="Arial" w:hAnsi="Arial" w:cs="Arial"/>
                          <w:sz w:val="22"/>
                          <w:szCs w:val="22"/>
                        </w:rPr>
                        <w:t>programme</w:t>
                      </w:r>
                      <w:proofErr w:type="spellEnd"/>
                      <w:r>
                        <w:rPr>
                          <w:rFonts w:ascii="Arial" w:hAnsi="Arial" w:cs="Arial"/>
                          <w:sz w:val="22"/>
                          <w:szCs w:val="22"/>
                        </w:rPr>
                        <w:t xml:space="preserve"> in the previous year.</w:t>
                      </w:r>
                    </w:p>
                    <w:p w:rsidR="004D32F4" w:rsidRPr="00E042A5" w:rsidRDefault="004D32F4" w:rsidP="00E042A5">
                      <w:pPr>
                        <w:rPr>
                          <w:rFonts w:ascii="Arial" w:hAnsi="Arial" w:cs="Arial"/>
                          <w:sz w:val="18"/>
                          <w:szCs w:val="22"/>
                        </w:rPr>
                      </w:pPr>
                    </w:p>
                    <w:tbl>
                      <w:tblPr>
                        <w:tblStyle w:val="TableGrid"/>
                        <w:tblW w:w="0" w:type="auto"/>
                        <w:tblInd w:w="360" w:type="dxa"/>
                        <w:tblLook w:val="04A0" w:firstRow="1" w:lastRow="0" w:firstColumn="1" w:lastColumn="0" w:noHBand="0" w:noVBand="1"/>
                      </w:tblPr>
                      <w:tblGrid>
                        <w:gridCol w:w="1379"/>
                        <w:gridCol w:w="1856"/>
                        <w:gridCol w:w="2284"/>
                        <w:gridCol w:w="2430"/>
                      </w:tblGrid>
                      <w:tr w:rsidR="004D32F4" w:rsidRPr="002C7F6A" w:rsidTr="004447F8">
                        <w:tc>
                          <w:tcPr>
                            <w:tcW w:w="1379" w:type="dxa"/>
                            <w:shd w:val="clear" w:color="auto" w:fill="B8CCE4" w:themeFill="accent1" w:themeFillTint="66"/>
                          </w:tcPr>
                          <w:p w:rsidR="004D32F4" w:rsidRPr="00E237C5" w:rsidRDefault="004D32F4" w:rsidP="00E042A5">
                            <w:pPr>
                              <w:jc w:val="center"/>
                              <w:rPr>
                                <w:rFonts w:ascii="Arial" w:hAnsi="Arial" w:cs="Arial"/>
                                <w:b/>
                                <w:szCs w:val="22"/>
                              </w:rPr>
                            </w:pPr>
                            <w:proofErr w:type="spellStart"/>
                            <w:r>
                              <w:rPr>
                                <w:rFonts w:ascii="Arial" w:hAnsi="Arial" w:cs="Arial"/>
                                <w:b/>
                                <w:szCs w:val="22"/>
                              </w:rPr>
                              <w:t>Programme</w:t>
                            </w:r>
                            <w:proofErr w:type="spellEnd"/>
                          </w:p>
                        </w:tc>
                        <w:tc>
                          <w:tcPr>
                            <w:tcW w:w="1856" w:type="dxa"/>
                            <w:shd w:val="clear" w:color="auto" w:fill="B8CCE4" w:themeFill="accent1" w:themeFillTint="66"/>
                          </w:tcPr>
                          <w:p w:rsidR="004D32F4" w:rsidRPr="00E237C5" w:rsidRDefault="004D32F4" w:rsidP="00E042A5">
                            <w:pPr>
                              <w:jc w:val="center"/>
                              <w:rPr>
                                <w:rFonts w:ascii="Arial" w:hAnsi="Arial" w:cs="Arial"/>
                                <w:b/>
                                <w:szCs w:val="22"/>
                              </w:rPr>
                            </w:pPr>
                            <w:r w:rsidRPr="00E237C5">
                              <w:rPr>
                                <w:rFonts w:ascii="Arial" w:hAnsi="Arial" w:cs="Arial"/>
                                <w:b/>
                                <w:szCs w:val="22"/>
                              </w:rPr>
                              <w:t>Section</w:t>
                            </w:r>
                          </w:p>
                        </w:tc>
                        <w:tc>
                          <w:tcPr>
                            <w:tcW w:w="2284" w:type="dxa"/>
                            <w:shd w:val="clear" w:color="auto" w:fill="B8CCE4" w:themeFill="accent1" w:themeFillTint="66"/>
                          </w:tcPr>
                          <w:p w:rsidR="004D32F4" w:rsidRPr="00E237C5" w:rsidRDefault="004D32F4" w:rsidP="00E237C5">
                            <w:pPr>
                              <w:jc w:val="center"/>
                              <w:rPr>
                                <w:rFonts w:ascii="Arial" w:hAnsi="Arial" w:cs="Arial"/>
                                <w:b/>
                                <w:szCs w:val="22"/>
                              </w:rPr>
                            </w:pPr>
                            <w:r w:rsidRPr="00E237C5">
                              <w:rPr>
                                <w:rFonts w:ascii="Arial" w:hAnsi="Arial" w:cs="Arial"/>
                                <w:b/>
                                <w:szCs w:val="22"/>
                              </w:rPr>
                              <w:t>Planned Cash Transfers for the yea</w:t>
                            </w:r>
                            <w:r>
                              <w:rPr>
                                <w:rFonts w:ascii="Arial" w:hAnsi="Arial" w:cs="Arial"/>
                                <w:b/>
                                <w:szCs w:val="22"/>
                              </w:rPr>
                              <w:t>r</w:t>
                            </w:r>
                          </w:p>
                        </w:tc>
                        <w:tc>
                          <w:tcPr>
                            <w:tcW w:w="2430" w:type="dxa"/>
                            <w:shd w:val="clear" w:color="auto" w:fill="B8CCE4" w:themeFill="accent1" w:themeFillTint="66"/>
                          </w:tcPr>
                          <w:p w:rsidR="004D32F4" w:rsidRPr="00E237C5" w:rsidRDefault="004D32F4" w:rsidP="004600C4">
                            <w:pPr>
                              <w:jc w:val="center"/>
                              <w:rPr>
                                <w:rFonts w:ascii="Arial" w:hAnsi="Arial" w:cs="Arial"/>
                                <w:b/>
                                <w:szCs w:val="22"/>
                              </w:rPr>
                            </w:pPr>
                            <w:r>
                              <w:rPr>
                                <w:rFonts w:ascii="Arial" w:hAnsi="Arial" w:cs="Arial"/>
                                <w:b/>
                                <w:szCs w:val="22"/>
                              </w:rPr>
                              <w:t>Min s</w:t>
                            </w:r>
                            <w:r w:rsidRPr="00E237C5">
                              <w:rPr>
                                <w:rFonts w:ascii="Arial" w:hAnsi="Arial" w:cs="Arial"/>
                                <w:b/>
                                <w:szCs w:val="22"/>
                              </w:rPr>
                              <w:t>pot checks required for the year</w:t>
                            </w: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1</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WASH</w:t>
                            </w:r>
                          </w:p>
                        </w:tc>
                        <w:tc>
                          <w:tcPr>
                            <w:tcW w:w="2284" w:type="dxa"/>
                          </w:tcPr>
                          <w:p w:rsidR="004D32F4" w:rsidRPr="002C7F6A" w:rsidRDefault="004D32F4" w:rsidP="004B5B90">
                            <w:pPr>
                              <w:jc w:val="right"/>
                              <w:rPr>
                                <w:rFonts w:ascii="Arial" w:hAnsi="Arial" w:cs="Arial"/>
                                <w:sz w:val="22"/>
                                <w:szCs w:val="22"/>
                              </w:rPr>
                            </w:pPr>
                            <w:r>
                              <w:rPr>
                                <w:rFonts w:ascii="Arial" w:hAnsi="Arial" w:cs="Arial"/>
                                <w:sz w:val="22"/>
                                <w:szCs w:val="22"/>
                              </w:rPr>
                              <w:t>$1</w:t>
                            </w:r>
                            <w:r w:rsidRPr="002C7F6A">
                              <w:rPr>
                                <w:rFonts w:ascii="Arial" w:hAnsi="Arial" w:cs="Arial"/>
                                <w:sz w:val="22"/>
                                <w:szCs w:val="22"/>
                              </w:rPr>
                              <w:t>50,000</w:t>
                            </w:r>
                          </w:p>
                        </w:tc>
                        <w:tc>
                          <w:tcPr>
                            <w:tcW w:w="2430" w:type="dxa"/>
                            <w:vMerge w:val="restart"/>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2</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Health</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$120,000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3</w:t>
                            </w:r>
                          </w:p>
                        </w:tc>
                        <w:tc>
                          <w:tcPr>
                            <w:tcW w:w="1856" w:type="dxa"/>
                          </w:tcPr>
                          <w:p w:rsidR="004D32F4" w:rsidRPr="002C7F6A" w:rsidRDefault="004D32F4" w:rsidP="00851393">
                            <w:pPr>
                              <w:rPr>
                                <w:rFonts w:ascii="Arial" w:hAnsi="Arial" w:cs="Arial"/>
                                <w:sz w:val="22"/>
                                <w:szCs w:val="22"/>
                              </w:rPr>
                            </w:pPr>
                            <w:r w:rsidRPr="002C7F6A">
                              <w:rPr>
                                <w:rFonts w:ascii="Arial" w:hAnsi="Arial" w:cs="Arial"/>
                                <w:sz w:val="22"/>
                                <w:szCs w:val="22"/>
                              </w:rPr>
                              <w:t>HIV</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$60,000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4447F8">
                        <w:tc>
                          <w:tcPr>
                            <w:tcW w:w="1379" w:type="dxa"/>
                          </w:tcPr>
                          <w:p w:rsidR="004D32F4" w:rsidRPr="002C7F6A" w:rsidRDefault="004D32F4" w:rsidP="00047E91">
                            <w:pPr>
                              <w:rPr>
                                <w:rFonts w:ascii="Arial" w:hAnsi="Arial" w:cs="Arial"/>
                                <w:sz w:val="22"/>
                                <w:szCs w:val="22"/>
                              </w:rPr>
                            </w:pPr>
                            <w:r w:rsidRPr="002C7F6A">
                              <w:rPr>
                                <w:rFonts w:ascii="Arial" w:hAnsi="Arial" w:cs="Arial"/>
                                <w:sz w:val="22"/>
                                <w:szCs w:val="22"/>
                              </w:rPr>
                              <w:t># 201</w:t>
                            </w:r>
                            <w:r>
                              <w:rPr>
                                <w:rFonts w:ascii="Arial" w:hAnsi="Arial" w:cs="Arial"/>
                                <w:sz w:val="22"/>
                                <w:szCs w:val="22"/>
                              </w:rPr>
                              <w:t>5</w:t>
                            </w:r>
                            <w:r w:rsidRPr="002C7F6A">
                              <w:rPr>
                                <w:rFonts w:ascii="Arial" w:hAnsi="Arial" w:cs="Arial"/>
                                <w:sz w:val="22"/>
                                <w:szCs w:val="22"/>
                              </w:rPr>
                              <w:t xml:space="preserve"> – 4</w:t>
                            </w:r>
                          </w:p>
                        </w:tc>
                        <w:tc>
                          <w:tcPr>
                            <w:tcW w:w="1856" w:type="dxa"/>
                          </w:tcPr>
                          <w:p w:rsidR="004D32F4" w:rsidRPr="002C7F6A" w:rsidRDefault="004D32F4" w:rsidP="00851393">
                            <w:pPr>
                              <w:rPr>
                                <w:rFonts w:ascii="Arial" w:hAnsi="Arial" w:cs="Arial"/>
                                <w:sz w:val="22"/>
                                <w:szCs w:val="22"/>
                              </w:rPr>
                            </w:pPr>
                            <w:r>
                              <w:rPr>
                                <w:rFonts w:ascii="Arial" w:hAnsi="Arial" w:cs="Arial"/>
                                <w:sz w:val="22"/>
                                <w:szCs w:val="22"/>
                              </w:rPr>
                              <w:t>Child Protection</w:t>
                            </w:r>
                          </w:p>
                        </w:tc>
                        <w:tc>
                          <w:tcPr>
                            <w:tcW w:w="2284" w:type="dxa"/>
                          </w:tcPr>
                          <w:p w:rsidR="004D32F4" w:rsidRPr="004B5B90" w:rsidRDefault="004D32F4" w:rsidP="004B5B90">
                            <w:pPr>
                              <w:jc w:val="right"/>
                              <w:rPr>
                                <w:rFonts w:ascii="Arial" w:hAnsi="Arial" w:cs="Arial"/>
                                <w:sz w:val="22"/>
                                <w:szCs w:val="22"/>
                              </w:rPr>
                            </w:pPr>
                            <w:r w:rsidRPr="004B5B90">
                              <w:rPr>
                                <w:rFonts w:ascii="Arial" w:hAnsi="Arial" w:cs="Arial"/>
                                <w:sz w:val="22"/>
                                <w:szCs w:val="22"/>
                              </w:rPr>
                              <w:t>$50,000</w:t>
                            </w:r>
                          </w:p>
                        </w:tc>
                        <w:tc>
                          <w:tcPr>
                            <w:tcW w:w="2430" w:type="dxa"/>
                            <w:vMerge/>
                          </w:tcPr>
                          <w:p w:rsidR="004D32F4" w:rsidRPr="002C7F6A" w:rsidRDefault="004D32F4" w:rsidP="000F74F2">
                            <w:pPr>
                              <w:jc w:val="center"/>
                              <w:rPr>
                                <w:rFonts w:ascii="Arial" w:hAnsi="Arial" w:cs="Arial"/>
                                <w:sz w:val="22"/>
                                <w:szCs w:val="22"/>
                              </w:rPr>
                            </w:pPr>
                          </w:p>
                        </w:tc>
                      </w:tr>
                      <w:tr w:rsidR="004D32F4" w:rsidRPr="002C7F6A" w:rsidTr="00FF3EA2">
                        <w:tc>
                          <w:tcPr>
                            <w:tcW w:w="1379" w:type="dxa"/>
                            <w:vAlign w:val="center"/>
                          </w:tcPr>
                          <w:p w:rsidR="004D32F4" w:rsidRPr="002C7F6A" w:rsidRDefault="004D32F4" w:rsidP="00851393">
                            <w:pPr>
                              <w:jc w:val="right"/>
                              <w:rPr>
                                <w:rFonts w:ascii="Arial" w:hAnsi="Arial" w:cs="Arial"/>
                                <w:i/>
                                <w:sz w:val="22"/>
                                <w:szCs w:val="22"/>
                              </w:rPr>
                            </w:pPr>
                          </w:p>
                        </w:tc>
                        <w:tc>
                          <w:tcPr>
                            <w:tcW w:w="1856" w:type="dxa"/>
                            <w:vAlign w:val="center"/>
                          </w:tcPr>
                          <w:p w:rsidR="004D32F4" w:rsidRPr="002C7F6A" w:rsidRDefault="004D32F4" w:rsidP="00851393">
                            <w:pPr>
                              <w:jc w:val="right"/>
                              <w:rPr>
                                <w:rFonts w:ascii="Arial" w:hAnsi="Arial" w:cs="Arial"/>
                                <w:i/>
                                <w:sz w:val="22"/>
                                <w:szCs w:val="22"/>
                              </w:rPr>
                            </w:pPr>
                            <w:r w:rsidRPr="002C7F6A">
                              <w:rPr>
                                <w:rFonts w:ascii="Arial" w:hAnsi="Arial" w:cs="Arial"/>
                                <w:i/>
                                <w:sz w:val="22"/>
                                <w:szCs w:val="22"/>
                              </w:rPr>
                              <w:t>Total:</w:t>
                            </w:r>
                          </w:p>
                        </w:tc>
                        <w:tc>
                          <w:tcPr>
                            <w:tcW w:w="2284" w:type="dxa"/>
                          </w:tcPr>
                          <w:p w:rsidR="004D32F4" w:rsidRPr="00E237C5" w:rsidRDefault="004D32F4" w:rsidP="004B5B90">
                            <w:pPr>
                              <w:jc w:val="right"/>
                              <w:rPr>
                                <w:rFonts w:ascii="Arial" w:hAnsi="Arial" w:cs="Arial"/>
                                <w:b/>
                                <w:sz w:val="22"/>
                                <w:szCs w:val="22"/>
                              </w:rPr>
                            </w:pPr>
                            <w:r w:rsidRPr="00E237C5">
                              <w:rPr>
                                <w:rFonts w:ascii="Arial" w:hAnsi="Arial" w:cs="Arial"/>
                                <w:b/>
                                <w:sz w:val="22"/>
                                <w:szCs w:val="22"/>
                              </w:rPr>
                              <w:t>$380,000</w:t>
                            </w:r>
                          </w:p>
                        </w:tc>
                        <w:tc>
                          <w:tcPr>
                            <w:tcW w:w="2430" w:type="dxa"/>
                          </w:tcPr>
                          <w:p w:rsidR="004D32F4" w:rsidRPr="00E237C5" w:rsidRDefault="004D32F4" w:rsidP="000F74F2">
                            <w:pPr>
                              <w:jc w:val="center"/>
                              <w:rPr>
                                <w:rFonts w:ascii="Arial" w:hAnsi="Arial" w:cs="Arial"/>
                                <w:b/>
                                <w:sz w:val="22"/>
                                <w:szCs w:val="22"/>
                              </w:rPr>
                            </w:pPr>
                            <w:r w:rsidRPr="00E237C5">
                              <w:rPr>
                                <w:rFonts w:ascii="Arial" w:hAnsi="Arial" w:cs="Arial"/>
                                <w:b/>
                                <w:sz w:val="22"/>
                                <w:szCs w:val="22"/>
                              </w:rPr>
                              <w:t>1</w:t>
                            </w:r>
                          </w:p>
                        </w:tc>
                      </w:tr>
                    </w:tbl>
                    <w:p w:rsidR="004D32F4" w:rsidRPr="004600C4" w:rsidRDefault="004D32F4" w:rsidP="00E12280">
                      <w:pPr>
                        <w:rPr>
                          <w:rFonts w:ascii="Arial" w:hAnsi="Arial" w:cs="Arial"/>
                          <w:sz w:val="16"/>
                          <w:szCs w:val="22"/>
                        </w:rPr>
                      </w:pPr>
                    </w:p>
                    <w:p w:rsidR="004D32F4" w:rsidRDefault="004D32F4" w:rsidP="007C3D6D">
                      <w:pPr>
                        <w:rPr>
                          <w:rFonts w:ascii="Arial" w:hAnsi="Arial" w:cs="Arial"/>
                          <w:sz w:val="22"/>
                          <w:szCs w:val="22"/>
                        </w:rPr>
                      </w:pPr>
                      <w:r>
                        <w:rPr>
                          <w:rFonts w:ascii="Arial" w:hAnsi="Arial" w:cs="Arial"/>
                          <w:sz w:val="22"/>
                          <w:szCs w:val="22"/>
                        </w:rPr>
                        <w:t>The minimum spot check requirement for the IP in this example is one (1). To meet this requirement the office can take any of the following approaches:</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for the year on the WASH </w:t>
                      </w:r>
                      <w:proofErr w:type="spellStart"/>
                      <w:r>
                        <w:rPr>
                          <w:rFonts w:ascii="Arial" w:hAnsi="Arial" w:cs="Arial"/>
                          <w:sz w:val="22"/>
                          <w:szCs w:val="22"/>
                        </w:rPr>
                        <w:t>programme</w:t>
                      </w:r>
                      <w:proofErr w:type="spellEnd"/>
                      <w:r>
                        <w:rPr>
                          <w:rFonts w:ascii="Arial" w:hAnsi="Arial" w:cs="Arial"/>
                          <w:sz w:val="22"/>
                          <w:szCs w:val="22"/>
                        </w:rPr>
                        <w:t xml:space="preserve"> because it is the largest</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on the Health </w:t>
                      </w:r>
                      <w:proofErr w:type="spellStart"/>
                      <w:r>
                        <w:rPr>
                          <w:rFonts w:ascii="Arial" w:hAnsi="Arial" w:cs="Arial"/>
                          <w:sz w:val="22"/>
                          <w:szCs w:val="22"/>
                        </w:rPr>
                        <w:t>programme</w:t>
                      </w:r>
                      <w:proofErr w:type="spellEnd"/>
                      <w:r>
                        <w:rPr>
                          <w:rFonts w:ascii="Arial" w:hAnsi="Arial" w:cs="Arial"/>
                          <w:sz w:val="22"/>
                          <w:szCs w:val="22"/>
                        </w:rPr>
                        <w:t xml:space="preserve"> </w:t>
                      </w:r>
                      <w:r w:rsidRPr="009759B5">
                        <w:rPr>
                          <w:rFonts w:ascii="Arial" w:hAnsi="Arial" w:cs="Arial"/>
                          <w:sz w:val="22"/>
                          <w:szCs w:val="22"/>
                        </w:rPr>
                        <w:t xml:space="preserve">because a spot check was already conducted on the WASH </w:t>
                      </w:r>
                      <w:proofErr w:type="spellStart"/>
                      <w:r w:rsidRPr="009759B5">
                        <w:rPr>
                          <w:rFonts w:ascii="Arial" w:hAnsi="Arial" w:cs="Arial"/>
                          <w:sz w:val="22"/>
                          <w:szCs w:val="22"/>
                        </w:rPr>
                        <w:t>programme</w:t>
                      </w:r>
                      <w:proofErr w:type="spellEnd"/>
                      <w:r w:rsidRPr="009759B5">
                        <w:rPr>
                          <w:rFonts w:ascii="Arial" w:hAnsi="Arial" w:cs="Arial"/>
                          <w:sz w:val="22"/>
                          <w:szCs w:val="22"/>
                        </w:rPr>
                        <w:t xml:space="preserve"> in the previous year</w:t>
                      </w:r>
                      <w:r>
                        <w:rPr>
                          <w:rFonts w:ascii="Arial" w:hAnsi="Arial" w:cs="Arial"/>
                          <w:sz w:val="22"/>
                          <w:szCs w:val="22"/>
                        </w:rPr>
                        <w:t xml:space="preserve"> and there were no major negative observations</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 xml:space="preserve">Conduct one spot check on the HIV </w:t>
                      </w:r>
                      <w:proofErr w:type="spellStart"/>
                      <w:r>
                        <w:rPr>
                          <w:rFonts w:ascii="Arial" w:hAnsi="Arial" w:cs="Arial"/>
                          <w:sz w:val="22"/>
                          <w:szCs w:val="22"/>
                        </w:rPr>
                        <w:t>programme</w:t>
                      </w:r>
                      <w:proofErr w:type="spellEnd"/>
                      <w:r>
                        <w:rPr>
                          <w:rFonts w:ascii="Arial" w:hAnsi="Arial" w:cs="Arial"/>
                          <w:sz w:val="22"/>
                          <w:szCs w:val="22"/>
                        </w:rPr>
                        <w:t xml:space="preserve"> because a </w:t>
                      </w:r>
                      <w:proofErr w:type="spellStart"/>
                      <w:r>
                        <w:rPr>
                          <w:rFonts w:ascii="Arial" w:hAnsi="Arial" w:cs="Arial"/>
                          <w:sz w:val="22"/>
                          <w:szCs w:val="22"/>
                        </w:rPr>
                        <w:t>programme</w:t>
                      </w:r>
                      <w:proofErr w:type="spellEnd"/>
                      <w:r>
                        <w:rPr>
                          <w:rFonts w:ascii="Arial" w:hAnsi="Arial" w:cs="Arial"/>
                          <w:sz w:val="22"/>
                          <w:szCs w:val="22"/>
                        </w:rPr>
                        <w:t xml:space="preserve"> visit reported that not all activities took place as planned</w:t>
                      </w:r>
                    </w:p>
                    <w:p w:rsidR="004D32F4" w:rsidRDefault="004D32F4" w:rsidP="007C3D6D">
                      <w:pPr>
                        <w:pStyle w:val="ListParagraph"/>
                        <w:numPr>
                          <w:ilvl w:val="0"/>
                          <w:numId w:val="41"/>
                        </w:numPr>
                        <w:rPr>
                          <w:rFonts w:ascii="Arial" w:hAnsi="Arial" w:cs="Arial"/>
                          <w:sz w:val="22"/>
                          <w:szCs w:val="22"/>
                        </w:rPr>
                      </w:pPr>
                      <w:r>
                        <w:rPr>
                          <w:rFonts w:ascii="Arial" w:hAnsi="Arial" w:cs="Arial"/>
                          <w:sz w:val="22"/>
                          <w:szCs w:val="22"/>
                        </w:rPr>
                        <w:t>Conduct two spot checks (even though only one spot check is required) on WASH and Health because the amounts planned to be transferred are significant for the office.</w:t>
                      </w:r>
                    </w:p>
                    <w:p w:rsidR="004D32F4" w:rsidRPr="007C3D6D" w:rsidRDefault="004D32F4" w:rsidP="007C3D6D">
                      <w:pPr>
                        <w:rPr>
                          <w:rFonts w:ascii="Arial" w:hAnsi="Arial" w:cs="Arial"/>
                          <w:sz w:val="22"/>
                          <w:szCs w:val="22"/>
                        </w:rPr>
                      </w:pPr>
                    </w:p>
                  </w:txbxContent>
                </v:textbox>
                <w10:wrap type="topAndBottom" anchorx="margin"/>
              </v:shape>
            </w:pict>
          </mc:Fallback>
        </mc:AlternateContent>
      </w:r>
    </w:p>
    <w:p w:rsidR="005B6032" w:rsidRPr="00A3474D" w:rsidRDefault="005B6032" w:rsidP="006E3339">
      <w:pPr>
        <w:rPr>
          <w:rFonts w:ascii="Arial" w:hAnsi="Arial" w:cs="Arial"/>
          <w:sz w:val="22"/>
          <w:szCs w:val="22"/>
        </w:rPr>
      </w:pPr>
    </w:p>
    <w:p w:rsidR="00B12A6E" w:rsidRDefault="00B12A6E" w:rsidP="00B12A6E">
      <w:pPr>
        <w:pStyle w:val="Style1"/>
        <w:shd w:val="clear" w:color="auto" w:fill="auto"/>
        <w:sectPr w:rsidR="00B12A6E" w:rsidSect="002E6F75">
          <w:pgSz w:w="12240" w:h="15840"/>
          <w:pgMar w:top="2070" w:right="1800" w:bottom="1710" w:left="1800" w:header="720" w:footer="720" w:gutter="0"/>
          <w:cols w:space="720"/>
          <w:docGrid w:linePitch="360"/>
        </w:sectPr>
      </w:pPr>
      <w:bookmarkStart w:id="24" w:name="ActivityI2"/>
    </w:p>
    <w:p w:rsidR="00A83C6D" w:rsidRPr="00B12A6E" w:rsidRDefault="00C515AC" w:rsidP="00D365DD">
      <w:pPr>
        <w:pStyle w:val="Style1"/>
        <w:rPr>
          <w:b w:val="0"/>
        </w:rPr>
      </w:pPr>
      <w:bookmarkStart w:id="25" w:name="_Toc423362824"/>
      <w:r w:rsidRPr="00B12A6E">
        <w:rPr>
          <w:b w:val="0"/>
        </w:rPr>
        <w:lastRenderedPageBreak/>
        <w:t>I.2 Determine the timing of spot checks</w:t>
      </w:r>
      <w:bookmarkEnd w:id="25"/>
    </w:p>
    <w:bookmarkEnd w:id="24"/>
    <w:p w:rsidR="00E17A5D" w:rsidRPr="00A3474D" w:rsidRDefault="00E17A5D" w:rsidP="00E17A5D">
      <w:pPr>
        <w:rPr>
          <w:rFonts w:ascii="Arial" w:hAnsi="Arial" w:cs="Arial"/>
          <w:b/>
          <w:color w:val="4F81BD" w:themeColor="accent1"/>
          <w:sz w:val="22"/>
          <w:szCs w:val="22"/>
        </w:rPr>
      </w:pPr>
    </w:p>
    <w:p w:rsidR="008E736B" w:rsidRPr="00D560F4" w:rsidRDefault="008E736B" w:rsidP="00D560F4">
      <w:pPr>
        <w:jc w:val="both"/>
        <w:rPr>
          <w:rFonts w:ascii="Arial" w:hAnsi="Arial" w:cs="Arial"/>
          <w:sz w:val="22"/>
          <w:szCs w:val="22"/>
          <w:u w:val="single"/>
        </w:rPr>
      </w:pPr>
      <w:r w:rsidRPr="00D560F4">
        <w:rPr>
          <w:rFonts w:ascii="Arial" w:hAnsi="Arial" w:cs="Arial"/>
          <w:sz w:val="22"/>
          <w:szCs w:val="22"/>
          <w:u w:val="single"/>
        </w:rPr>
        <w:t>Prioritize</w:t>
      </w:r>
    </w:p>
    <w:p w:rsidR="00485F8F" w:rsidRDefault="009B25A2" w:rsidP="007C3D6D">
      <w:pPr>
        <w:jc w:val="both"/>
        <w:rPr>
          <w:rFonts w:ascii="Arial" w:hAnsi="Arial" w:cs="Arial"/>
          <w:sz w:val="22"/>
          <w:szCs w:val="22"/>
        </w:rPr>
      </w:pPr>
      <w:r w:rsidRPr="00A3474D">
        <w:rPr>
          <w:rFonts w:ascii="Arial" w:hAnsi="Arial" w:cs="Arial"/>
          <w:sz w:val="22"/>
          <w:szCs w:val="22"/>
        </w:rPr>
        <w:t xml:space="preserve">Once the frequency of spot </w:t>
      </w:r>
      <w:r w:rsidR="001B5878" w:rsidRPr="00A3474D">
        <w:rPr>
          <w:rFonts w:ascii="Arial" w:hAnsi="Arial" w:cs="Arial"/>
          <w:sz w:val="22"/>
          <w:szCs w:val="22"/>
        </w:rPr>
        <w:t xml:space="preserve">checks </w:t>
      </w:r>
      <w:r w:rsidRPr="00A3474D">
        <w:rPr>
          <w:rFonts w:ascii="Arial" w:hAnsi="Arial" w:cs="Arial"/>
          <w:sz w:val="22"/>
          <w:szCs w:val="22"/>
        </w:rPr>
        <w:t xml:space="preserve">has been determined, the </w:t>
      </w:r>
      <w:r w:rsidR="008679A4">
        <w:rPr>
          <w:rFonts w:ascii="Arial" w:hAnsi="Arial" w:cs="Arial"/>
          <w:sz w:val="22"/>
          <w:szCs w:val="22"/>
        </w:rPr>
        <w:t>UNICEF Office</w:t>
      </w:r>
      <w:r w:rsidRPr="00A3474D">
        <w:rPr>
          <w:rFonts w:ascii="Arial" w:hAnsi="Arial" w:cs="Arial"/>
          <w:sz w:val="22"/>
          <w:szCs w:val="22"/>
        </w:rPr>
        <w:t xml:space="preserve"> has to </w:t>
      </w:r>
      <w:r w:rsidR="00BA6553">
        <w:rPr>
          <w:rFonts w:ascii="Arial" w:hAnsi="Arial" w:cs="Arial"/>
          <w:sz w:val="22"/>
          <w:szCs w:val="22"/>
        </w:rPr>
        <w:t>determine when the</w:t>
      </w:r>
      <w:r w:rsidRPr="00A3474D">
        <w:rPr>
          <w:rFonts w:ascii="Arial" w:hAnsi="Arial" w:cs="Arial"/>
          <w:sz w:val="22"/>
          <w:szCs w:val="22"/>
        </w:rPr>
        <w:t xml:space="preserve"> spot checks will </w:t>
      </w:r>
      <w:r w:rsidR="00BA6553">
        <w:rPr>
          <w:rFonts w:ascii="Arial" w:hAnsi="Arial" w:cs="Arial"/>
          <w:sz w:val="22"/>
          <w:szCs w:val="22"/>
        </w:rPr>
        <w:t>take place.</w:t>
      </w:r>
      <w:r w:rsidRPr="00A3474D">
        <w:rPr>
          <w:rFonts w:ascii="Arial" w:hAnsi="Arial" w:cs="Arial"/>
          <w:sz w:val="22"/>
          <w:szCs w:val="22"/>
        </w:rPr>
        <w:t xml:space="preserve"> </w:t>
      </w:r>
    </w:p>
    <w:p w:rsidR="00BA6553" w:rsidRDefault="00BA6553" w:rsidP="007C3D6D">
      <w:pPr>
        <w:jc w:val="both"/>
        <w:rPr>
          <w:rFonts w:ascii="Arial" w:hAnsi="Arial" w:cs="Arial"/>
          <w:sz w:val="22"/>
          <w:szCs w:val="22"/>
        </w:rPr>
      </w:pPr>
    </w:p>
    <w:p w:rsidR="009B25A2" w:rsidRPr="00A3474D" w:rsidRDefault="009B25A2" w:rsidP="007C3D6D">
      <w:pPr>
        <w:jc w:val="both"/>
        <w:rPr>
          <w:rFonts w:ascii="Arial" w:hAnsi="Arial" w:cs="Arial"/>
          <w:sz w:val="22"/>
          <w:szCs w:val="22"/>
        </w:rPr>
      </w:pPr>
      <w:r w:rsidRPr="00A3474D">
        <w:rPr>
          <w:rFonts w:ascii="Arial" w:hAnsi="Arial" w:cs="Arial"/>
          <w:sz w:val="22"/>
          <w:szCs w:val="22"/>
        </w:rPr>
        <w:t xml:space="preserve">Priority </w:t>
      </w:r>
      <w:proofErr w:type="gramStart"/>
      <w:r w:rsidRPr="00A3474D">
        <w:rPr>
          <w:rFonts w:ascii="Arial" w:hAnsi="Arial" w:cs="Arial"/>
          <w:sz w:val="22"/>
          <w:szCs w:val="22"/>
        </w:rPr>
        <w:t>should be given</w:t>
      </w:r>
      <w:proofErr w:type="gramEnd"/>
      <w:r w:rsidRPr="00A3474D">
        <w:rPr>
          <w:rFonts w:ascii="Arial" w:hAnsi="Arial" w:cs="Arial"/>
          <w:sz w:val="22"/>
          <w:szCs w:val="22"/>
        </w:rPr>
        <w:t xml:space="preserve"> to</w:t>
      </w:r>
      <w:r w:rsidR="00DE61F6">
        <w:rPr>
          <w:rFonts w:ascii="Arial" w:hAnsi="Arial" w:cs="Arial"/>
          <w:sz w:val="22"/>
          <w:szCs w:val="22"/>
        </w:rPr>
        <w:t xml:space="preserve"> spot checks planned for</w:t>
      </w:r>
      <w:r w:rsidR="00680329" w:rsidRPr="00A3474D">
        <w:rPr>
          <w:rFonts w:ascii="Arial" w:hAnsi="Arial" w:cs="Arial"/>
          <w:sz w:val="22"/>
          <w:szCs w:val="22"/>
        </w:rPr>
        <w:t xml:space="preserve"> </w:t>
      </w:r>
      <w:r w:rsidR="00B24173">
        <w:rPr>
          <w:rFonts w:ascii="Arial" w:hAnsi="Arial" w:cs="Arial"/>
          <w:sz w:val="22"/>
          <w:szCs w:val="22"/>
        </w:rPr>
        <w:t>IPs</w:t>
      </w:r>
      <w:r w:rsidR="00680329" w:rsidRPr="00A3474D">
        <w:rPr>
          <w:rFonts w:ascii="Arial" w:hAnsi="Arial" w:cs="Arial"/>
          <w:sz w:val="22"/>
          <w:szCs w:val="22"/>
        </w:rPr>
        <w:t xml:space="preserve"> </w:t>
      </w:r>
      <w:r w:rsidR="00F60E57">
        <w:rPr>
          <w:rFonts w:ascii="Arial" w:hAnsi="Arial" w:cs="Arial"/>
          <w:sz w:val="22"/>
          <w:szCs w:val="22"/>
        </w:rPr>
        <w:t xml:space="preserve">for </w:t>
      </w:r>
      <w:r w:rsidR="00680329" w:rsidRPr="00A3474D">
        <w:rPr>
          <w:rFonts w:ascii="Arial" w:hAnsi="Arial" w:cs="Arial"/>
          <w:sz w:val="22"/>
          <w:szCs w:val="22"/>
        </w:rPr>
        <w:t>which</w:t>
      </w:r>
      <w:r w:rsidRPr="00A3474D">
        <w:rPr>
          <w:rFonts w:ascii="Arial" w:hAnsi="Arial" w:cs="Arial"/>
          <w:sz w:val="22"/>
          <w:szCs w:val="22"/>
        </w:rPr>
        <w:t>:</w:t>
      </w:r>
    </w:p>
    <w:p w:rsidR="001B5878" w:rsidRPr="00A3474D" w:rsidRDefault="00DE61F6" w:rsidP="007C3D6D">
      <w:pPr>
        <w:pStyle w:val="ListParagraph"/>
        <w:numPr>
          <w:ilvl w:val="0"/>
          <w:numId w:val="3"/>
        </w:numPr>
        <w:jc w:val="both"/>
        <w:rPr>
          <w:rFonts w:ascii="Arial" w:hAnsi="Arial" w:cs="Arial"/>
          <w:sz w:val="22"/>
          <w:szCs w:val="22"/>
        </w:rPr>
      </w:pPr>
      <w:r>
        <w:rPr>
          <w:rFonts w:ascii="Arial" w:hAnsi="Arial" w:cs="Arial"/>
          <w:sz w:val="22"/>
          <w:szCs w:val="22"/>
        </w:rPr>
        <w:t>T</w:t>
      </w:r>
      <w:r w:rsidR="009B25A2" w:rsidRPr="00A3474D">
        <w:rPr>
          <w:rFonts w:ascii="Arial" w:hAnsi="Arial" w:cs="Arial"/>
          <w:sz w:val="22"/>
          <w:szCs w:val="22"/>
        </w:rPr>
        <w:t xml:space="preserve">he </w:t>
      </w:r>
      <w:r w:rsidR="008679A4">
        <w:rPr>
          <w:rFonts w:ascii="Arial" w:hAnsi="Arial" w:cs="Arial"/>
          <w:sz w:val="22"/>
          <w:szCs w:val="22"/>
        </w:rPr>
        <w:t>UNICEF Office</w:t>
      </w:r>
      <w:r w:rsidR="009B25A2" w:rsidRPr="00A3474D">
        <w:rPr>
          <w:rFonts w:ascii="Arial" w:hAnsi="Arial" w:cs="Arial"/>
          <w:sz w:val="22"/>
          <w:szCs w:val="22"/>
        </w:rPr>
        <w:t xml:space="preserve"> has no prior experience</w:t>
      </w:r>
      <w:r w:rsidR="000F74F2" w:rsidRPr="00A3474D">
        <w:rPr>
          <w:rFonts w:ascii="Arial" w:hAnsi="Arial" w:cs="Arial"/>
          <w:sz w:val="22"/>
          <w:szCs w:val="22"/>
        </w:rPr>
        <w:t>;</w:t>
      </w:r>
    </w:p>
    <w:p w:rsidR="00072FDB" w:rsidRPr="00072FDB" w:rsidRDefault="00DE61F6" w:rsidP="007C3D6D">
      <w:pPr>
        <w:pStyle w:val="ListParagraph"/>
        <w:numPr>
          <w:ilvl w:val="0"/>
          <w:numId w:val="3"/>
        </w:numPr>
        <w:jc w:val="both"/>
        <w:rPr>
          <w:rFonts w:ascii="Arial" w:hAnsi="Arial" w:cs="Arial"/>
          <w:sz w:val="22"/>
          <w:szCs w:val="22"/>
        </w:rPr>
      </w:pPr>
      <w:r>
        <w:rPr>
          <w:rFonts w:ascii="Arial" w:hAnsi="Arial" w:cs="Arial"/>
          <w:sz w:val="22"/>
          <w:szCs w:val="22"/>
        </w:rPr>
        <w:t>T</w:t>
      </w:r>
      <w:r w:rsidR="00680329" w:rsidRPr="00A3474D">
        <w:rPr>
          <w:rFonts w:ascii="Arial" w:hAnsi="Arial" w:cs="Arial"/>
          <w:sz w:val="22"/>
          <w:szCs w:val="22"/>
        </w:rPr>
        <w:t>he micro assessment resulted in significant or</w:t>
      </w:r>
      <w:r w:rsidR="009B25A2" w:rsidRPr="00A3474D">
        <w:rPr>
          <w:rFonts w:ascii="Arial" w:hAnsi="Arial" w:cs="Arial"/>
          <w:sz w:val="22"/>
          <w:szCs w:val="22"/>
        </w:rPr>
        <w:t xml:space="preserve"> high risk</w:t>
      </w:r>
      <w:r w:rsidR="00072FDB">
        <w:rPr>
          <w:rFonts w:ascii="Arial" w:hAnsi="Arial" w:cs="Arial"/>
          <w:sz w:val="22"/>
          <w:szCs w:val="22"/>
        </w:rPr>
        <w:t xml:space="preserve"> or no assessment has been conducted;</w:t>
      </w:r>
    </w:p>
    <w:p w:rsidR="009B25A2" w:rsidRPr="00A3474D" w:rsidRDefault="00DE61F6" w:rsidP="007C3D6D">
      <w:pPr>
        <w:pStyle w:val="ListParagraph"/>
        <w:numPr>
          <w:ilvl w:val="0"/>
          <w:numId w:val="3"/>
        </w:numPr>
        <w:jc w:val="both"/>
        <w:rPr>
          <w:rFonts w:ascii="Arial" w:hAnsi="Arial" w:cs="Arial"/>
          <w:sz w:val="22"/>
          <w:szCs w:val="22"/>
        </w:rPr>
      </w:pPr>
      <w:r>
        <w:rPr>
          <w:rFonts w:ascii="Arial" w:hAnsi="Arial" w:cs="Arial"/>
          <w:sz w:val="22"/>
          <w:szCs w:val="22"/>
        </w:rPr>
        <w:t>N</w:t>
      </w:r>
      <w:r w:rsidR="00680329" w:rsidRPr="00A3474D">
        <w:rPr>
          <w:rFonts w:ascii="Arial" w:hAnsi="Arial" w:cs="Arial"/>
          <w:sz w:val="22"/>
          <w:szCs w:val="22"/>
        </w:rPr>
        <w:t>o prior financial assurance activities were conducted (prior spot checks or audits)</w:t>
      </w:r>
      <w:r w:rsidR="000F74F2" w:rsidRPr="00A3474D">
        <w:rPr>
          <w:rFonts w:ascii="Arial" w:hAnsi="Arial" w:cs="Arial"/>
          <w:sz w:val="22"/>
          <w:szCs w:val="22"/>
        </w:rPr>
        <w:t>;</w:t>
      </w:r>
    </w:p>
    <w:p w:rsidR="00680329" w:rsidRPr="00A3474D" w:rsidRDefault="00DE61F6" w:rsidP="007C3D6D">
      <w:pPr>
        <w:pStyle w:val="ListParagraph"/>
        <w:numPr>
          <w:ilvl w:val="0"/>
          <w:numId w:val="3"/>
        </w:numPr>
        <w:jc w:val="both"/>
        <w:rPr>
          <w:rFonts w:ascii="Arial" w:hAnsi="Arial" w:cs="Arial"/>
          <w:sz w:val="22"/>
          <w:szCs w:val="22"/>
        </w:rPr>
      </w:pPr>
      <w:r>
        <w:rPr>
          <w:rFonts w:ascii="Arial" w:hAnsi="Arial" w:cs="Arial"/>
          <w:sz w:val="22"/>
          <w:szCs w:val="22"/>
        </w:rPr>
        <w:t>P</w:t>
      </w:r>
      <w:r w:rsidR="00680329" w:rsidRPr="00A3474D">
        <w:rPr>
          <w:rFonts w:ascii="Arial" w:hAnsi="Arial" w:cs="Arial"/>
          <w:sz w:val="22"/>
          <w:szCs w:val="22"/>
        </w:rPr>
        <w:t>revious assurance activities (programmatic visits, spot checks or audits) identified significant deficiencies in the</w:t>
      </w:r>
      <w:r>
        <w:rPr>
          <w:rFonts w:ascii="Arial" w:hAnsi="Arial" w:cs="Arial"/>
          <w:sz w:val="22"/>
          <w:szCs w:val="22"/>
        </w:rPr>
        <w:t xml:space="preserve"> internal controls or </w:t>
      </w:r>
      <w:proofErr w:type="spellStart"/>
      <w:r>
        <w:rPr>
          <w:rFonts w:ascii="Arial" w:hAnsi="Arial" w:cs="Arial"/>
          <w:sz w:val="22"/>
          <w:szCs w:val="22"/>
        </w:rPr>
        <w:t>programme</w:t>
      </w:r>
      <w:proofErr w:type="spellEnd"/>
      <w:r>
        <w:rPr>
          <w:rFonts w:ascii="Arial" w:hAnsi="Arial" w:cs="Arial"/>
          <w:sz w:val="22"/>
          <w:szCs w:val="22"/>
        </w:rPr>
        <w:t xml:space="preserve"> </w:t>
      </w:r>
      <w:r w:rsidR="00680329" w:rsidRPr="00A3474D">
        <w:rPr>
          <w:rFonts w:ascii="Arial" w:hAnsi="Arial" w:cs="Arial"/>
          <w:sz w:val="22"/>
          <w:szCs w:val="22"/>
        </w:rPr>
        <w:t>implementation</w:t>
      </w:r>
      <w:r w:rsidR="007C3D6D">
        <w:rPr>
          <w:rFonts w:ascii="Arial" w:hAnsi="Arial" w:cs="Arial"/>
          <w:sz w:val="22"/>
          <w:szCs w:val="22"/>
        </w:rPr>
        <w:t xml:space="preserve">; </w:t>
      </w:r>
      <w:r w:rsidR="00BA6553">
        <w:rPr>
          <w:rFonts w:ascii="Arial" w:hAnsi="Arial" w:cs="Arial"/>
          <w:sz w:val="22"/>
          <w:szCs w:val="22"/>
        </w:rPr>
        <w:t>and</w:t>
      </w:r>
    </w:p>
    <w:p w:rsidR="005B657B" w:rsidRPr="00A3474D" w:rsidRDefault="00DE61F6" w:rsidP="007C3D6D">
      <w:pPr>
        <w:pStyle w:val="ListParagraph"/>
        <w:numPr>
          <w:ilvl w:val="0"/>
          <w:numId w:val="3"/>
        </w:numPr>
        <w:jc w:val="both"/>
        <w:rPr>
          <w:rFonts w:ascii="Arial" w:hAnsi="Arial" w:cs="Arial"/>
          <w:sz w:val="22"/>
          <w:szCs w:val="22"/>
        </w:rPr>
      </w:pPr>
      <w:r>
        <w:rPr>
          <w:rFonts w:ascii="Arial" w:hAnsi="Arial" w:cs="Arial"/>
          <w:sz w:val="22"/>
          <w:szCs w:val="22"/>
        </w:rPr>
        <w:t>L</w:t>
      </w:r>
      <w:r w:rsidR="005B657B" w:rsidRPr="00A3474D">
        <w:rPr>
          <w:rFonts w:ascii="Arial" w:hAnsi="Arial" w:cs="Arial"/>
          <w:sz w:val="22"/>
          <w:szCs w:val="22"/>
        </w:rPr>
        <w:t>arger amount of cash transfer</w:t>
      </w:r>
      <w:r w:rsidR="00BA6553">
        <w:rPr>
          <w:rFonts w:ascii="Arial" w:hAnsi="Arial" w:cs="Arial"/>
          <w:sz w:val="22"/>
          <w:szCs w:val="22"/>
        </w:rPr>
        <w:t xml:space="preserve"> </w:t>
      </w:r>
      <w:proofErr w:type="gramStart"/>
      <w:r w:rsidR="00BA6553">
        <w:rPr>
          <w:rFonts w:ascii="Arial" w:hAnsi="Arial" w:cs="Arial"/>
          <w:sz w:val="22"/>
          <w:szCs w:val="22"/>
        </w:rPr>
        <w:t>is</w:t>
      </w:r>
      <w:r w:rsidR="005B657B" w:rsidRPr="00A3474D">
        <w:rPr>
          <w:rFonts w:ascii="Arial" w:hAnsi="Arial" w:cs="Arial"/>
          <w:sz w:val="22"/>
          <w:szCs w:val="22"/>
        </w:rPr>
        <w:t xml:space="preserve"> </w:t>
      </w:r>
      <w:r w:rsidR="000F74F2" w:rsidRPr="00A3474D">
        <w:rPr>
          <w:rFonts w:ascii="Arial" w:hAnsi="Arial" w:cs="Arial"/>
          <w:sz w:val="22"/>
          <w:szCs w:val="22"/>
        </w:rPr>
        <w:t>planned</w:t>
      </w:r>
      <w:proofErr w:type="gramEnd"/>
      <w:r w:rsidR="005B657B" w:rsidRPr="00A3474D">
        <w:rPr>
          <w:rFonts w:ascii="Arial" w:hAnsi="Arial" w:cs="Arial"/>
          <w:sz w:val="22"/>
          <w:szCs w:val="22"/>
        </w:rPr>
        <w:t>.</w:t>
      </w:r>
    </w:p>
    <w:p w:rsidR="008E736B" w:rsidRDefault="008E736B" w:rsidP="007C3D6D">
      <w:pPr>
        <w:tabs>
          <w:tab w:val="left" w:pos="2664"/>
        </w:tabs>
        <w:ind w:left="360"/>
        <w:jc w:val="both"/>
        <w:rPr>
          <w:rFonts w:ascii="Arial" w:hAnsi="Arial" w:cs="Arial"/>
          <w:sz w:val="22"/>
          <w:szCs w:val="22"/>
        </w:rPr>
      </w:pPr>
    </w:p>
    <w:p w:rsidR="008E736B" w:rsidRPr="00D560F4" w:rsidRDefault="00D46672" w:rsidP="00D560F4">
      <w:pPr>
        <w:jc w:val="both"/>
        <w:rPr>
          <w:rFonts w:ascii="Arial" w:hAnsi="Arial" w:cs="Arial"/>
          <w:sz w:val="22"/>
          <w:szCs w:val="22"/>
          <w:u w:val="single"/>
        </w:rPr>
      </w:pPr>
      <w:r w:rsidRPr="00D560F4">
        <w:rPr>
          <w:rFonts w:ascii="Arial" w:hAnsi="Arial" w:cs="Arial"/>
          <w:sz w:val="22"/>
          <w:szCs w:val="22"/>
          <w:u w:val="single"/>
        </w:rPr>
        <w:t xml:space="preserve">Monitor </w:t>
      </w:r>
      <w:r w:rsidR="007C3D6D" w:rsidRPr="00D560F4">
        <w:rPr>
          <w:rFonts w:ascii="Arial" w:hAnsi="Arial" w:cs="Arial"/>
          <w:sz w:val="22"/>
          <w:szCs w:val="22"/>
          <w:u w:val="single"/>
        </w:rPr>
        <w:t>on q</w:t>
      </w:r>
      <w:r w:rsidR="008E736B" w:rsidRPr="00D560F4">
        <w:rPr>
          <w:rFonts w:ascii="Arial" w:hAnsi="Arial" w:cs="Arial"/>
          <w:sz w:val="22"/>
          <w:szCs w:val="22"/>
          <w:u w:val="single"/>
        </w:rPr>
        <w:t>uarterly</w:t>
      </w:r>
      <w:r w:rsidR="007C3D6D" w:rsidRPr="00D560F4">
        <w:rPr>
          <w:rFonts w:ascii="Arial" w:hAnsi="Arial" w:cs="Arial"/>
          <w:sz w:val="22"/>
          <w:szCs w:val="22"/>
          <w:u w:val="single"/>
        </w:rPr>
        <w:t xml:space="preserve"> basis</w:t>
      </w:r>
      <w:r w:rsidR="008E736B" w:rsidRPr="00D560F4">
        <w:rPr>
          <w:rFonts w:ascii="Arial" w:hAnsi="Arial" w:cs="Arial"/>
          <w:sz w:val="22"/>
          <w:szCs w:val="22"/>
          <w:u w:val="single"/>
        </w:rPr>
        <w:t xml:space="preserve"> </w:t>
      </w:r>
    </w:p>
    <w:p w:rsidR="008E736B" w:rsidRPr="008E736B" w:rsidRDefault="008E736B" w:rsidP="007C3D6D">
      <w:pPr>
        <w:pStyle w:val="ListParagraph"/>
        <w:numPr>
          <w:ilvl w:val="0"/>
          <w:numId w:val="42"/>
        </w:numPr>
        <w:ind w:left="360"/>
        <w:jc w:val="both"/>
        <w:rPr>
          <w:rFonts w:ascii="Arial" w:hAnsi="Arial" w:cs="Arial"/>
          <w:sz w:val="22"/>
          <w:szCs w:val="22"/>
        </w:rPr>
      </w:pPr>
      <w:r w:rsidRPr="008E736B">
        <w:rPr>
          <w:rFonts w:ascii="Arial" w:hAnsi="Arial" w:cs="Arial"/>
          <w:sz w:val="22"/>
          <w:szCs w:val="22"/>
        </w:rPr>
        <w:t>Begin doing spot checks earlier in the fiscal year</w:t>
      </w:r>
      <w:r>
        <w:rPr>
          <w:rFonts w:ascii="Arial" w:hAnsi="Arial" w:cs="Arial"/>
          <w:sz w:val="22"/>
          <w:szCs w:val="22"/>
        </w:rPr>
        <w:t xml:space="preserve"> – in </w:t>
      </w:r>
      <w:r w:rsidR="007C3D6D">
        <w:rPr>
          <w:rFonts w:ascii="Arial" w:hAnsi="Arial" w:cs="Arial"/>
          <w:sz w:val="22"/>
          <w:szCs w:val="22"/>
        </w:rPr>
        <w:t xml:space="preserve">quarter </w:t>
      </w:r>
      <w:r w:rsidR="00785C8B">
        <w:rPr>
          <w:rFonts w:ascii="Arial" w:hAnsi="Arial" w:cs="Arial"/>
          <w:sz w:val="22"/>
          <w:szCs w:val="22"/>
        </w:rPr>
        <w:t>1</w:t>
      </w:r>
    </w:p>
    <w:p w:rsidR="007F4619" w:rsidRDefault="008E736B" w:rsidP="007C3D6D">
      <w:pPr>
        <w:pStyle w:val="ListParagraph"/>
        <w:numPr>
          <w:ilvl w:val="0"/>
          <w:numId w:val="42"/>
        </w:numPr>
        <w:ind w:left="360"/>
        <w:jc w:val="both"/>
        <w:rPr>
          <w:rFonts w:ascii="Arial" w:hAnsi="Arial" w:cs="Arial"/>
          <w:sz w:val="22"/>
          <w:szCs w:val="22"/>
        </w:rPr>
      </w:pPr>
      <w:r>
        <w:rPr>
          <w:rFonts w:ascii="Arial" w:hAnsi="Arial" w:cs="Arial"/>
          <w:sz w:val="22"/>
          <w:szCs w:val="22"/>
        </w:rPr>
        <w:t>M</w:t>
      </w:r>
      <w:r w:rsidRPr="002C7F6A">
        <w:rPr>
          <w:rFonts w:ascii="Arial" w:hAnsi="Arial" w:cs="Arial"/>
          <w:sz w:val="22"/>
          <w:szCs w:val="22"/>
        </w:rPr>
        <w:t xml:space="preserve">onitor the progress of actual performed versus planned spot checks </w:t>
      </w:r>
      <w:r w:rsidR="007C3D6D">
        <w:rPr>
          <w:rFonts w:ascii="Arial" w:hAnsi="Arial" w:cs="Arial"/>
          <w:sz w:val="22"/>
          <w:szCs w:val="22"/>
        </w:rPr>
        <w:t>on a quarterly basis</w:t>
      </w:r>
    </w:p>
    <w:p w:rsidR="008E736B" w:rsidRDefault="008E736B" w:rsidP="007C3D6D">
      <w:pPr>
        <w:pStyle w:val="ListParagraph"/>
        <w:numPr>
          <w:ilvl w:val="0"/>
          <w:numId w:val="42"/>
        </w:numPr>
        <w:ind w:left="360"/>
        <w:jc w:val="both"/>
        <w:rPr>
          <w:rFonts w:ascii="Arial" w:hAnsi="Arial" w:cs="Arial"/>
          <w:sz w:val="22"/>
          <w:szCs w:val="22"/>
        </w:rPr>
      </w:pPr>
      <w:r w:rsidRPr="008E736B">
        <w:rPr>
          <w:rFonts w:ascii="Arial" w:hAnsi="Arial" w:cs="Arial"/>
          <w:sz w:val="22"/>
          <w:szCs w:val="22"/>
        </w:rPr>
        <w:t xml:space="preserve">Adjust the HACT Plan quarterly for spot checks planned but not completed by </w:t>
      </w:r>
      <w:r>
        <w:rPr>
          <w:rFonts w:ascii="Arial" w:hAnsi="Arial" w:cs="Arial"/>
          <w:sz w:val="22"/>
          <w:szCs w:val="22"/>
        </w:rPr>
        <w:t>rescheduling them for</w:t>
      </w:r>
      <w:r w:rsidRPr="008E736B">
        <w:rPr>
          <w:rFonts w:ascii="Arial" w:hAnsi="Arial" w:cs="Arial"/>
          <w:sz w:val="22"/>
          <w:szCs w:val="22"/>
        </w:rPr>
        <w:t xml:space="preserve"> the following quarter</w:t>
      </w:r>
      <w:r>
        <w:rPr>
          <w:rFonts w:ascii="Arial" w:hAnsi="Arial" w:cs="Arial"/>
          <w:sz w:val="22"/>
          <w:szCs w:val="22"/>
        </w:rPr>
        <w:t>s.</w:t>
      </w:r>
    </w:p>
    <w:p w:rsidR="008E736B" w:rsidRDefault="008E736B" w:rsidP="007C3D6D">
      <w:pPr>
        <w:jc w:val="both"/>
        <w:rPr>
          <w:rFonts w:ascii="Arial" w:hAnsi="Arial" w:cs="Arial"/>
          <w:sz w:val="22"/>
          <w:szCs w:val="22"/>
        </w:rPr>
      </w:pPr>
    </w:p>
    <w:p w:rsidR="00567530" w:rsidRPr="008E736B" w:rsidRDefault="008E736B" w:rsidP="007C3D6D">
      <w:pPr>
        <w:jc w:val="both"/>
        <w:rPr>
          <w:rFonts w:ascii="Arial" w:hAnsi="Arial" w:cs="Arial"/>
          <w:sz w:val="22"/>
          <w:szCs w:val="22"/>
        </w:rPr>
      </w:pPr>
      <w:r w:rsidRPr="002C7F6A">
        <w:rPr>
          <w:rFonts w:ascii="Arial" w:hAnsi="Arial" w:cs="Arial"/>
          <w:sz w:val="22"/>
          <w:szCs w:val="22"/>
        </w:rPr>
        <w:t xml:space="preserve">Failure to do so can result in an unrealistic number of spot checks </w:t>
      </w:r>
      <w:r w:rsidR="00C52AC3">
        <w:rPr>
          <w:rFonts w:ascii="Arial" w:hAnsi="Arial" w:cs="Arial"/>
          <w:sz w:val="22"/>
          <w:szCs w:val="22"/>
        </w:rPr>
        <w:t xml:space="preserve">that have to </w:t>
      </w:r>
      <w:proofErr w:type="gramStart"/>
      <w:r w:rsidR="00C52AC3">
        <w:rPr>
          <w:rFonts w:ascii="Arial" w:hAnsi="Arial" w:cs="Arial"/>
          <w:sz w:val="22"/>
          <w:szCs w:val="22"/>
        </w:rPr>
        <w:t xml:space="preserve">be </w:t>
      </w:r>
      <w:r w:rsidR="007A5144">
        <w:rPr>
          <w:rFonts w:ascii="Arial" w:hAnsi="Arial" w:cs="Arial"/>
          <w:sz w:val="22"/>
          <w:szCs w:val="22"/>
        </w:rPr>
        <w:t>completed</w:t>
      </w:r>
      <w:proofErr w:type="gramEnd"/>
      <w:r w:rsidR="007A5144" w:rsidRPr="002C7F6A">
        <w:rPr>
          <w:rFonts w:ascii="Arial" w:hAnsi="Arial" w:cs="Arial"/>
          <w:sz w:val="22"/>
          <w:szCs w:val="22"/>
        </w:rPr>
        <w:t xml:space="preserve"> </w:t>
      </w:r>
      <w:r w:rsidR="007A5144">
        <w:rPr>
          <w:rFonts w:ascii="Arial" w:hAnsi="Arial" w:cs="Arial"/>
          <w:sz w:val="22"/>
          <w:szCs w:val="22"/>
        </w:rPr>
        <w:t>in</w:t>
      </w:r>
      <w:r w:rsidRPr="002C7F6A">
        <w:rPr>
          <w:rFonts w:ascii="Arial" w:hAnsi="Arial" w:cs="Arial"/>
          <w:sz w:val="22"/>
          <w:szCs w:val="22"/>
        </w:rPr>
        <w:t xml:space="preserve"> the last quarter</w:t>
      </w:r>
      <w:r>
        <w:rPr>
          <w:rFonts w:ascii="Arial" w:hAnsi="Arial" w:cs="Arial"/>
          <w:sz w:val="22"/>
          <w:szCs w:val="22"/>
        </w:rPr>
        <w:t>!</w:t>
      </w:r>
      <w:r w:rsidR="00416D7C">
        <w:rPr>
          <w:rFonts w:ascii="Arial" w:hAnsi="Arial" w:cs="Arial"/>
          <w:sz w:val="22"/>
          <w:szCs w:val="22"/>
        </w:rPr>
        <w:t xml:space="preserve"> </w:t>
      </w:r>
      <w:r w:rsidR="007A5144">
        <w:rPr>
          <w:rFonts w:ascii="Arial" w:hAnsi="Arial" w:cs="Arial"/>
          <w:sz w:val="22"/>
          <w:szCs w:val="22"/>
        </w:rPr>
        <w:t xml:space="preserve">It also represents failure </w:t>
      </w:r>
      <w:proofErr w:type="gramStart"/>
      <w:r w:rsidR="007A5144">
        <w:rPr>
          <w:rFonts w:ascii="Arial" w:hAnsi="Arial" w:cs="Arial"/>
          <w:sz w:val="22"/>
          <w:szCs w:val="22"/>
        </w:rPr>
        <w:t xml:space="preserve">to </w:t>
      </w:r>
      <w:r w:rsidR="005B1B46">
        <w:rPr>
          <w:rFonts w:ascii="Arial" w:hAnsi="Arial" w:cs="Arial"/>
          <w:sz w:val="22"/>
          <w:szCs w:val="22"/>
        </w:rPr>
        <w:t xml:space="preserve">proactively </w:t>
      </w:r>
      <w:r w:rsidR="007A5144">
        <w:rPr>
          <w:rFonts w:ascii="Arial" w:hAnsi="Arial" w:cs="Arial"/>
          <w:sz w:val="22"/>
          <w:szCs w:val="22"/>
        </w:rPr>
        <w:t>identify</w:t>
      </w:r>
      <w:proofErr w:type="gramEnd"/>
      <w:r w:rsidR="007A5144">
        <w:rPr>
          <w:rFonts w:ascii="Arial" w:hAnsi="Arial" w:cs="Arial"/>
          <w:sz w:val="22"/>
          <w:szCs w:val="22"/>
        </w:rPr>
        <w:t xml:space="preserve"> </w:t>
      </w:r>
      <w:r w:rsidR="005B1B46">
        <w:rPr>
          <w:rFonts w:ascii="Arial" w:hAnsi="Arial" w:cs="Arial"/>
          <w:sz w:val="22"/>
          <w:szCs w:val="22"/>
        </w:rPr>
        <w:t>an</w:t>
      </w:r>
      <w:r w:rsidR="007A5144">
        <w:rPr>
          <w:rFonts w:ascii="Arial" w:hAnsi="Arial" w:cs="Arial"/>
          <w:sz w:val="22"/>
          <w:szCs w:val="22"/>
        </w:rPr>
        <w:t xml:space="preserve"> </w:t>
      </w:r>
      <w:r w:rsidR="004A751A">
        <w:rPr>
          <w:rFonts w:ascii="Arial" w:hAnsi="Arial" w:cs="Arial"/>
          <w:sz w:val="22"/>
          <w:szCs w:val="22"/>
        </w:rPr>
        <w:t xml:space="preserve">IP’s </w:t>
      </w:r>
      <w:r w:rsidR="007A5144">
        <w:rPr>
          <w:rFonts w:ascii="Arial" w:hAnsi="Arial" w:cs="Arial"/>
          <w:sz w:val="22"/>
          <w:szCs w:val="22"/>
        </w:rPr>
        <w:t xml:space="preserve">poor financial management and reporting practices </w:t>
      </w:r>
      <w:r w:rsidR="005B1B46">
        <w:rPr>
          <w:rFonts w:ascii="Arial" w:hAnsi="Arial" w:cs="Arial"/>
          <w:sz w:val="22"/>
          <w:szCs w:val="22"/>
        </w:rPr>
        <w:t xml:space="preserve">so to jointly </w:t>
      </w:r>
      <w:r w:rsidR="007A5144">
        <w:rPr>
          <w:rFonts w:ascii="Arial" w:hAnsi="Arial" w:cs="Arial"/>
          <w:sz w:val="22"/>
          <w:szCs w:val="22"/>
        </w:rPr>
        <w:t>implement timely corrective actions.</w:t>
      </w:r>
    </w:p>
    <w:p w:rsidR="00567530" w:rsidRDefault="00567530" w:rsidP="007C3D6D">
      <w:pPr>
        <w:jc w:val="both"/>
        <w:rPr>
          <w:rFonts w:ascii="Arial" w:hAnsi="Arial" w:cs="Arial"/>
          <w:sz w:val="22"/>
          <w:szCs w:val="22"/>
        </w:rPr>
      </w:pPr>
    </w:p>
    <w:p w:rsidR="00621510" w:rsidRPr="00D560F4" w:rsidRDefault="00621510" w:rsidP="00D560F4">
      <w:pPr>
        <w:jc w:val="both"/>
        <w:rPr>
          <w:rFonts w:ascii="Arial" w:hAnsi="Arial" w:cs="Arial"/>
          <w:sz w:val="22"/>
          <w:szCs w:val="22"/>
          <w:u w:val="single"/>
        </w:rPr>
      </w:pPr>
      <w:r w:rsidRPr="00D560F4">
        <w:rPr>
          <w:rFonts w:ascii="Arial" w:hAnsi="Arial" w:cs="Arial"/>
          <w:sz w:val="22"/>
          <w:szCs w:val="22"/>
          <w:u w:val="single"/>
        </w:rPr>
        <w:t>Schedule the spot check</w:t>
      </w:r>
    </w:p>
    <w:p w:rsidR="00AA2D73" w:rsidRDefault="00621510" w:rsidP="007C3D6D">
      <w:pPr>
        <w:pStyle w:val="ListParagraph"/>
        <w:numPr>
          <w:ilvl w:val="0"/>
          <w:numId w:val="43"/>
        </w:numPr>
        <w:ind w:left="360"/>
        <w:jc w:val="both"/>
        <w:rPr>
          <w:rFonts w:ascii="Arial" w:hAnsi="Arial" w:cs="Arial"/>
          <w:sz w:val="22"/>
          <w:szCs w:val="22"/>
        </w:rPr>
      </w:pPr>
      <w:r w:rsidRPr="00AA2D73">
        <w:rPr>
          <w:rFonts w:ascii="Arial" w:hAnsi="Arial" w:cs="Arial"/>
          <w:sz w:val="22"/>
          <w:szCs w:val="22"/>
        </w:rPr>
        <w:t>In order to conduct a spot check</w:t>
      </w:r>
      <w:r w:rsidR="00A2668E" w:rsidRPr="00AA2D73">
        <w:rPr>
          <w:rFonts w:ascii="Arial" w:hAnsi="Arial" w:cs="Arial"/>
          <w:sz w:val="22"/>
          <w:szCs w:val="22"/>
        </w:rPr>
        <w:t xml:space="preserve">, the IP </w:t>
      </w:r>
      <w:r w:rsidR="004A751A">
        <w:rPr>
          <w:rFonts w:ascii="Arial" w:hAnsi="Arial" w:cs="Arial"/>
          <w:sz w:val="22"/>
          <w:szCs w:val="22"/>
        </w:rPr>
        <w:t>must</w:t>
      </w:r>
      <w:r w:rsidR="004A751A" w:rsidRPr="00AA2D73">
        <w:rPr>
          <w:rFonts w:ascii="Arial" w:hAnsi="Arial" w:cs="Arial"/>
          <w:sz w:val="22"/>
          <w:szCs w:val="22"/>
        </w:rPr>
        <w:t xml:space="preserve"> </w:t>
      </w:r>
      <w:r w:rsidR="00A2668E" w:rsidRPr="00AA2D73">
        <w:rPr>
          <w:rFonts w:ascii="Arial" w:hAnsi="Arial" w:cs="Arial"/>
          <w:sz w:val="22"/>
          <w:szCs w:val="22"/>
        </w:rPr>
        <w:t xml:space="preserve">have submitted a FACE form reporting actual </w:t>
      </w:r>
      <w:proofErr w:type="spellStart"/>
      <w:r w:rsidR="00A2668E" w:rsidRPr="00AA2D73">
        <w:rPr>
          <w:rFonts w:ascii="Arial" w:hAnsi="Arial" w:cs="Arial"/>
          <w:sz w:val="22"/>
          <w:szCs w:val="22"/>
        </w:rPr>
        <w:t>programme</w:t>
      </w:r>
      <w:proofErr w:type="spellEnd"/>
      <w:r w:rsidR="00A2668E" w:rsidRPr="00AA2D73">
        <w:rPr>
          <w:rFonts w:ascii="Arial" w:hAnsi="Arial" w:cs="Arial"/>
          <w:sz w:val="22"/>
          <w:szCs w:val="22"/>
        </w:rPr>
        <w:t xml:space="preserve"> expenditures. Therefore</w:t>
      </w:r>
      <w:r w:rsidR="00D036CB">
        <w:rPr>
          <w:rFonts w:ascii="Arial" w:hAnsi="Arial" w:cs="Arial"/>
          <w:sz w:val="22"/>
          <w:szCs w:val="22"/>
        </w:rPr>
        <w:t>,</w:t>
      </w:r>
      <w:r w:rsidR="00A2668E" w:rsidRPr="00AA2D73">
        <w:rPr>
          <w:rFonts w:ascii="Arial" w:hAnsi="Arial" w:cs="Arial"/>
          <w:sz w:val="22"/>
          <w:szCs w:val="22"/>
        </w:rPr>
        <w:t xml:space="preserve"> </w:t>
      </w:r>
      <w:r w:rsidR="00AA2D73" w:rsidRPr="00AA2D73">
        <w:rPr>
          <w:rFonts w:ascii="Arial" w:hAnsi="Arial" w:cs="Arial"/>
          <w:sz w:val="22"/>
          <w:szCs w:val="22"/>
        </w:rPr>
        <w:t xml:space="preserve">the earliest a spot check </w:t>
      </w:r>
      <w:proofErr w:type="gramStart"/>
      <w:r w:rsidR="00AA2D73" w:rsidRPr="00AA2D73">
        <w:rPr>
          <w:rFonts w:ascii="Arial" w:hAnsi="Arial" w:cs="Arial"/>
          <w:sz w:val="22"/>
          <w:szCs w:val="22"/>
        </w:rPr>
        <w:t>can be conducted</w:t>
      </w:r>
      <w:proofErr w:type="gramEnd"/>
      <w:r w:rsidR="00AA2D73" w:rsidRPr="00AA2D73">
        <w:rPr>
          <w:rFonts w:ascii="Arial" w:hAnsi="Arial" w:cs="Arial"/>
          <w:sz w:val="22"/>
          <w:szCs w:val="22"/>
        </w:rPr>
        <w:t xml:space="preserve"> is during the second quar</w:t>
      </w:r>
      <w:r w:rsidR="00785C8B">
        <w:rPr>
          <w:rFonts w:ascii="Arial" w:hAnsi="Arial" w:cs="Arial"/>
          <w:sz w:val="22"/>
          <w:szCs w:val="22"/>
        </w:rPr>
        <w:t xml:space="preserve">ter of </w:t>
      </w:r>
      <w:proofErr w:type="spellStart"/>
      <w:r w:rsidR="00785C8B">
        <w:rPr>
          <w:rFonts w:ascii="Arial" w:hAnsi="Arial" w:cs="Arial"/>
          <w:sz w:val="22"/>
          <w:szCs w:val="22"/>
        </w:rPr>
        <w:t>programme</w:t>
      </w:r>
      <w:proofErr w:type="spellEnd"/>
      <w:r w:rsidR="00785C8B">
        <w:rPr>
          <w:rFonts w:ascii="Arial" w:hAnsi="Arial" w:cs="Arial"/>
          <w:sz w:val="22"/>
          <w:szCs w:val="22"/>
        </w:rPr>
        <w:t xml:space="preserve"> implementation</w:t>
      </w:r>
      <w:r w:rsidR="00D036CB">
        <w:rPr>
          <w:rFonts w:ascii="Arial" w:hAnsi="Arial" w:cs="Arial"/>
          <w:sz w:val="22"/>
          <w:szCs w:val="22"/>
        </w:rPr>
        <w:t>.</w:t>
      </w:r>
    </w:p>
    <w:p w:rsidR="00621510" w:rsidRDefault="00AA2D73" w:rsidP="007C3D6D">
      <w:pPr>
        <w:pStyle w:val="ListParagraph"/>
        <w:numPr>
          <w:ilvl w:val="0"/>
          <w:numId w:val="43"/>
        </w:numPr>
        <w:ind w:left="360"/>
        <w:jc w:val="both"/>
        <w:rPr>
          <w:rFonts w:ascii="Arial" w:hAnsi="Arial" w:cs="Arial"/>
          <w:sz w:val="22"/>
          <w:szCs w:val="22"/>
        </w:rPr>
      </w:pPr>
      <w:r>
        <w:rPr>
          <w:rFonts w:ascii="Arial" w:hAnsi="Arial" w:cs="Arial"/>
          <w:sz w:val="22"/>
          <w:szCs w:val="22"/>
        </w:rPr>
        <w:t>D</w:t>
      </w:r>
      <w:r w:rsidR="00621510" w:rsidRPr="00AA2D73">
        <w:rPr>
          <w:rFonts w:ascii="Arial" w:hAnsi="Arial" w:cs="Arial"/>
          <w:sz w:val="22"/>
          <w:szCs w:val="22"/>
        </w:rPr>
        <w:t xml:space="preserve">uring the first quarter </w:t>
      </w:r>
      <w:r>
        <w:rPr>
          <w:rFonts w:ascii="Arial" w:hAnsi="Arial" w:cs="Arial"/>
          <w:sz w:val="22"/>
          <w:szCs w:val="22"/>
        </w:rPr>
        <w:t xml:space="preserve">of the fiscal year, </w:t>
      </w:r>
      <w:r w:rsidR="00621510" w:rsidRPr="00AA2D73">
        <w:rPr>
          <w:rFonts w:ascii="Arial" w:hAnsi="Arial" w:cs="Arial"/>
          <w:sz w:val="22"/>
          <w:szCs w:val="22"/>
        </w:rPr>
        <w:t xml:space="preserve">the </w:t>
      </w:r>
      <w:r w:rsidR="008679A4">
        <w:rPr>
          <w:rFonts w:ascii="Arial" w:hAnsi="Arial" w:cs="Arial"/>
          <w:sz w:val="22"/>
          <w:szCs w:val="22"/>
        </w:rPr>
        <w:t>UNICEF Office</w:t>
      </w:r>
      <w:r>
        <w:rPr>
          <w:rFonts w:ascii="Arial" w:hAnsi="Arial" w:cs="Arial"/>
          <w:sz w:val="22"/>
          <w:szCs w:val="22"/>
        </w:rPr>
        <w:t xml:space="preserve"> </w:t>
      </w:r>
      <w:r w:rsidR="00621510" w:rsidRPr="00AA2D73">
        <w:rPr>
          <w:rFonts w:ascii="Arial" w:hAnsi="Arial" w:cs="Arial"/>
          <w:sz w:val="22"/>
          <w:szCs w:val="22"/>
        </w:rPr>
        <w:t xml:space="preserve">can conduct spot checks on the </w:t>
      </w:r>
      <w:r w:rsidR="00D036CB">
        <w:rPr>
          <w:rFonts w:ascii="Arial" w:hAnsi="Arial" w:cs="Arial"/>
          <w:sz w:val="22"/>
          <w:szCs w:val="22"/>
        </w:rPr>
        <w:t>4th</w:t>
      </w:r>
      <w:r>
        <w:rPr>
          <w:rFonts w:ascii="Arial" w:hAnsi="Arial" w:cs="Arial"/>
          <w:sz w:val="22"/>
          <w:szCs w:val="22"/>
        </w:rPr>
        <w:t xml:space="preserve"> quarter of the </w:t>
      </w:r>
      <w:r w:rsidR="00621510" w:rsidRPr="00AA2D73">
        <w:rPr>
          <w:rFonts w:ascii="Arial" w:hAnsi="Arial" w:cs="Arial"/>
          <w:sz w:val="22"/>
          <w:szCs w:val="22"/>
        </w:rPr>
        <w:t xml:space="preserve">previous fiscal year. Similarly, the actual </w:t>
      </w:r>
      <w:proofErr w:type="spellStart"/>
      <w:r w:rsidR="00621510" w:rsidRPr="00AA2D73">
        <w:rPr>
          <w:rFonts w:ascii="Arial" w:hAnsi="Arial" w:cs="Arial"/>
          <w:sz w:val="22"/>
          <w:szCs w:val="22"/>
        </w:rPr>
        <w:t>programme</w:t>
      </w:r>
      <w:proofErr w:type="spellEnd"/>
      <w:r w:rsidR="00621510" w:rsidRPr="00AA2D73">
        <w:rPr>
          <w:rFonts w:ascii="Arial" w:hAnsi="Arial" w:cs="Arial"/>
          <w:sz w:val="22"/>
          <w:szCs w:val="22"/>
        </w:rPr>
        <w:t xml:space="preserve"> expenditures reported in the last quarter of the year can only be spo</w:t>
      </w:r>
      <w:r w:rsidR="00785C8B">
        <w:rPr>
          <w:rFonts w:ascii="Arial" w:hAnsi="Arial" w:cs="Arial"/>
          <w:sz w:val="22"/>
          <w:szCs w:val="22"/>
        </w:rPr>
        <w:t>t checked in the following year</w:t>
      </w:r>
      <w:r w:rsidR="00D036CB">
        <w:rPr>
          <w:rFonts w:ascii="Arial" w:hAnsi="Arial" w:cs="Arial"/>
          <w:sz w:val="22"/>
          <w:szCs w:val="22"/>
        </w:rPr>
        <w:t>.</w:t>
      </w:r>
    </w:p>
    <w:p w:rsidR="00715712" w:rsidRDefault="00D5544D" w:rsidP="007C3D6D">
      <w:pPr>
        <w:pStyle w:val="ListParagraph"/>
        <w:numPr>
          <w:ilvl w:val="0"/>
          <w:numId w:val="43"/>
        </w:numPr>
        <w:ind w:left="360"/>
        <w:jc w:val="both"/>
        <w:rPr>
          <w:rFonts w:ascii="Arial" w:hAnsi="Arial" w:cs="Arial"/>
          <w:sz w:val="22"/>
          <w:szCs w:val="22"/>
        </w:rPr>
      </w:pPr>
      <w:r w:rsidRPr="00AA2D73">
        <w:rPr>
          <w:rFonts w:ascii="Arial" w:hAnsi="Arial" w:cs="Arial"/>
          <w:sz w:val="22"/>
          <w:szCs w:val="22"/>
        </w:rPr>
        <w:t xml:space="preserve">The actual date </w:t>
      </w:r>
      <w:r w:rsidR="00715712" w:rsidRPr="00AA2D73">
        <w:rPr>
          <w:rFonts w:ascii="Arial" w:hAnsi="Arial" w:cs="Arial"/>
          <w:sz w:val="22"/>
          <w:szCs w:val="22"/>
        </w:rPr>
        <w:t>that</w:t>
      </w:r>
      <w:r w:rsidRPr="00AA2D73">
        <w:rPr>
          <w:rFonts w:ascii="Arial" w:hAnsi="Arial" w:cs="Arial"/>
          <w:sz w:val="22"/>
          <w:szCs w:val="22"/>
        </w:rPr>
        <w:t xml:space="preserve"> the spot check </w:t>
      </w:r>
      <w:proofErr w:type="gramStart"/>
      <w:r w:rsidRPr="00AA2D73">
        <w:rPr>
          <w:rFonts w:ascii="Arial" w:hAnsi="Arial" w:cs="Arial"/>
          <w:sz w:val="22"/>
          <w:szCs w:val="22"/>
        </w:rPr>
        <w:t>will be performed</w:t>
      </w:r>
      <w:proofErr w:type="gramEnd"/>
      <w:r w:rsidRPr="00AA2D73">
        <w:rPr>
          <w:rFonts w:ascii="Arial" w:hAnsi="Arial" w:cs="Arial"/>
          <w:sz w:val="22"/>
          <w:szCs w:val="22"/>
        </w:rPr>
        <w:t xml:space="preserve"> should be agreed in advance with the</w:t>
      </w:r>
      <w:r w:rsidR="00AA2D73">
        <w:rPr>
          <w:rFonts w:ascii="Arial" w:hAnsi="Arial" w:cs="Arial"/>
          <w:sz w:val="22"/>
          <w:szCs w:val="22"/>
        </w:rPr>
        <w:t xml:space="preserve"> IP</w:t>
      </w:r>
      <w:r w:rsidRPr="00AA2D73">
        <w:rPr>
          <w:rFonts w:ascii="Arial" w:hAnsi="Arial" w:cs="Arial"/>
          <w:sz w:val="22"/>
          <w:szCs w:val="22"/>
        </w:rPr>
        <w:t xml:space="preserve"> taking into consideration </w:t>
      </w:r>
      <w:r w:rsidR="000F74F2" w:rsidRPr="00AA2D73">
        <w:rPr>
          <w:rFonts w:ascii="Arial" w:hAnsi="Arial" w:cs="Arial"/>
          <w:sz w:val="22"/>
          <w:szCs w:val="22"/>
        </w:rPr>
        <w:t xml:space="preserve">the </w:t>
      </w:r>
      <w:r w:rsidRPr="00AA2D73">
        <w:rPr>
          <w:rFonts w:ascii="Arial" w:hAnsi="Arial" w:cs="Arial"/>
          <w:sz w:val="22"/>
          <w:szCs w:val="22"/>
        </w:rPr>
        <w:t xml:space="preserve">availability of qualified UNICEF staff and the availability of the </w:t>
      </w:r>
      <w:r w:rsidR="00B24173" w:rsidRPr="00AA2D73">
        <w:rPr>
          <w:rFonts w:ascii="Arial" w:hAnsi="Arial" w:cs="Arial"/>
          <w:sz w:val="22"/>
          <w:szCs w:val="22"/>
        </w:rPr>
        <w:t>IP</w:t>
      </w:r>
      <w:r w:rsidR="004365BF" w:rsidRPr="00AA2D73">
        <w:rPr>
          <w:rFonts w:ascii="Arial" w:hAnsi="Arial" w:cs="Arial"/>
          <w:sz w:val="22"/>
          <w:szCs w:val="22"/>
        </w:rPr>
        <w:t xml:space="preserve"> staff and management</w:t>
      </w:r>
      <w:r w:rsidR="00D036CB">
        <w:rPr>
          <w:rFonts w:ascii="Arial" w:hAnsi="Arial" w:cs="Arial"/>
          <w:sz w:val="22"/>
          <w:szCs w:val="22"/>
        </w:rPr>
        <w:t>.</w:t>
      </w:r>
    </w:p>
    <w:p w:rsidR="00AA2D73" w:rsidRPr="00AA2D73" w:rsidRDefault="00AA2D73" w:rsidP="007C3D6D">
      <w:pPr>
        <w:pStyle w:val="ListParagraph"/>
        <w:numPr>
          <w:ilvl w:val="0"/>
          <w:numId w:val="43"/>
        </w:numPr>
        <w:ind w:left="360"/>
        <w:jc w:val="both"/>
        <w:rPr>
          <w:rFonts w:ascii="Arial" w:hAnsi="Arial" w:cs="Arial"/>
          <w:sz w:val="22"/>
          <w:szCs w:val="22"/>
        </w:rPr>
      </w:pPr>
      <w:proofErr w:type="gramStart"/>
      <w:r>
        <w:rPr>
          <w:rFonts w:ascii="Arial" w:hAnsi="Arial" w:cs="Arial"/>
          <w:sz w:val="22"/>
          <w:szCs w:val="22"/>
        </w:rPr>
        <w:t>As a general rule</w:t>
      </w:r>
      <w:proofErr w:type="gramEnd"/>
      <w:r>
        <w:rPr>
          <w:rFonts w:ascii="Arial" w:hAnsi="Arial" w:cs="Arial"/>
          <w:sz w:val="22"/>
          <w:szCs w:val="22"/>
        </w:rPr>
        <w:t>, give at least one week lead time for the IP to prepare all required documentation.</w:t>
      </w:r>
    </w:p>
    <w:p w:rsidR="00AA2D73" w:rsidRPr="00622E7C" w:rsidRDefault="00AA2D73" w:rsidP="009866D7">
      <w:pPr>
        <w:pStyle w:val="Thematic-Mainheadline"/>
        <w:rPr>
          <w:color w:val="auto"/>
          <w:sz w:val="24"/>
        </w:rPr>
        <w:sectPr w:rsidR="00AA2D73" w:rsidRPr="00622E7C" w:rsidSect="002E6F75">
          <w:pgSz w:w="12240" w:h="15840"/>
          <w:pgMar w:top="2070" w:right="1800" w:bottom="1710" w:left="1800" w:header="720" w:footer="720" w:gutter="0"/>
          <w:cols w:space="720"/>
          <w:docGrid w:linePitch="360"/>
        </w:sectPr>
      </w:pPr>
    </w:p>
    <w:p w:rsidR="00F24692" w:rsidRPr="00B12A6E" w:rsidRDefault="00AA2D73" w:rsidP="00D365DD">
      <w:pPr>
        <w:pStyle w:val="Style1"/>
        <w:rPr>
          <w:rFonts w:cs="Arial"/>
          <w:b w:val="0"/>
          <w:sz w:val="22"/>
          <w:szCs w:val="22"/>
        </w:rPr>
      </w:pPr>
      <w:bookmarkStart w:id="26" w:name="_Toc423362825"/>
      <w:bookmarkStart w:id="27" w:name="ActivityI3"/>
      <w:r w:rsidRPr="00B12A6E">
        <w:rPr>
          <w:b w:val="0"/>
        </w:rPr>
        <w:lastRenderedPageBreak/>
        <w:t>I.3</w:t>
      </w:r>
      <w:r w:rsidR="00444AFB" w:rsidRPr="00B12A6E">
        <w:rPr>
          <w:b w:val="0"/>
        </w:rPr>
        <w:t xml:space="preserve"> </w:t>
      </w:r>
      <w:r w:rsidR="00C515AC" w:rsidRPr="00B12A6E">
        <w:rPr>
          <w:b w:val="0"/>
        </w:rPr>
        <w:t>Assign staff to perform the spot check</w:t>
      </w:r>
      <w:bookmarkEnd w:id="26"/>
    </w:p>
    <w:bookmarkEnd w:id="27"/>
    <w:p w:rsidR="003B3D0F" w:rsidRPr="00A3474D" w:rsidRDefault="003B3D0F" w:rsidP="00335B14">
      <w:pPr>
        <w:ind w:left="360"/>
        <w:rPr>
          <w:rFonts w:ascii="Arial" w:hAnsi="Arial" w:cs="Arial"/>
          <w:sz w:val="22"/>
          <w:szCs w:val="22"/>
        </w:rPr>
      </w:pPr>
    </w:p>
    <w:p w:rsidR="00854146" w:rsidRPr="00F86E90" w:rsidRDefault="00854146" w:rsidP="00D01FE5">
      <w:pPr>
        <w:pStyle w:val="Default"/>
        <w:jc w:val="both"/>
        <w:rPr>
          <w:rFonts w:ascii="Arial" w:hAnsi="Arial" w:cs="Arial"/>
          <w:sz w:val="22"/>
          <w:szCs w:val="22"/>
        </w:rPr>
      </w:pPr>
      <w:r w:rsidRPr="00F86E90">
        <w:rPr>
          <w:rFonts w:ascii="Arial" w:hAnsi="Arial" w:cs="Arial"/>
          <w:sz w:val="22"/>
          <w:szCs w:val="22"/>
        </w:rPr>
        <w:t xml:space="preserve">Each </w:t>
      </w:r>
      <w:r w:rsidR="008679A4">
        <w:rPr>
          <w:rFonts w:ascii="Arial" w:hAnsi="Arial" w:cs="Arial"/>
          <w:sz w:val="22"/>
          <w:szCs w:val="22"/>
        </w:rPr>
        <w:t>UNICEF Office</w:t>
      </w:r>
      <w:r w:rsidRPr="00F86E90">
        <w:rPr>
          <w:rFonts w:ascii="Arial" w:hAnsi="Arial" w:cs="Arial"/>
          <w:sz w:val="22"/>
          <w:szCs w:val="22"/>
        </w:rPr>
        <w:t xml:space="preserve"> determines </w:t>
      </w:r>
      <w:r w:rsidR="00D539E6" w:rsidRPr="00F86E90">
        <w:rPr>
          <w:rFonts w:ascii="Arial" w:hAnsi="Arial" w:cs="Arial"/>
          <w:sz w:val="22"/>
          <w:szCs w:val="22"/>
        </w:rPr>
        <w:t xml:space="preserve">whether qualified internal staff or external service providers (or a combination of </w:t>
      </w:r>
      <w:r w:rsidR="00715712" w:rsidRPr="00F86E90">
        <w:rPr>
          <w:rFonts w:ascii="Arial" w:hAnsi="Arial" w:cs="Arial"/>
          <w:sz w:val="22"/>
          <w:szCs w:val="22"/>
        </w:rPr>
        <w:t>both</w:t>
      </w:r>
      <w:r w:rsidR="00D539E6" w:rsidRPr="00F86E90">
        <w:rPr>
          <w:rFonts w:ascii="Arial" w:hAnsi="Arial" w:cs="Arial"/>
          <w:sz w:val="22"/>
          <w:szCs w:val="22"/>
        </w:rPr>
        <w:t>) undertake spot checks</w:t>
      </w:r>
      <w:r w:rsidRPr="00F86E90">
        <w:rPr>
          <w:rFonts w:ascii="Arial" w:hAnsi="Arial" w:cs="Arial"/>
          <w:sz w:val="22"/>
          <w:szCs w:val="22"/>
        </w:rPr>
        <w:t>.</w:t>
      </w:r>
      <w:r w:rsidR="009802E4" w:rsidRPr="00F86E90">
        <w:rPr>
          <w:rFonts w:ascii="Arial" w:hAnsi="Arial" w:cs="Arial"/>
          <w:sz w:val="22"/>
          <w:szCs w:val="22"/>
        </w:rPr>
        <w:t xml:space="preserve"> </w:t>
      </w:r>
      <w:r w:rsidR="009802E4" w:rsidRPr="00F86E90">
        <w:rPr>
          <w:rFonts w:ascii="Arial" w:eastAsia="Times New Roman" w:hAnsi="Arial" w:cs="Arial"/>
          <w:sz w:val="22"/>
          <w:szCs w:val="22"/>
        </w:rPr>
        <w:t xml:space="preserve">The decision on the appropriate approach to execute assurance activities </w:t>
      </w:r>
      <w:proofErr w:type="gramStart"/>
      <w:r w:rsidR="009802E4" w:rsidRPr="00F86E90">
        <w:rPr>
          <w:rFonts w:ascii="Arial" w:eastAsia="Times New Roman" w:hAnsi="Arial" w:cs="Arial"/>
          <w:sz w:val="22"/>
          <w:szCs w:val="22"/>
        </w:rPr>
        <w:t>is documented</w:t>
      </w:r>
      <w:proofErr w:type="gramEnd"/>
      <w:r w:rsidR="009802E4" w:rsidRPr="00F86E90">
        <w:rPr>
          <w:rFonts w:ascii="Arial" w:eastAsia="Times New Roman" w:hAnsi="Arial" w:cs="Arial"/>
          <w:sz w:val="22"/>
          <w:szCs w:val="22"/>
        </w:rPr>
        <w:t xml:space="preserve"> in the </w:t>
      </w:r>
      <w:r w:rsidR="00715712" w:rsidRPr="00F86E90">
        <w:rPr>
          <w:rFonts w:ascii="Arial" w:eastAsia="Times New Roman" w:hAnsi="Arial" w:cs="Arial"/>
          <w:sz w:val="22"/>
          <w:szCs w:val="22"/>
        </w:rPr>
        <w:t>annual management plan (</w:t>
      </w:r>
      <w:r w:rsidR="009802E4" w:rsidRPr="00F86E90">
        <w:rPr>
          <w:rFonts w:ascii="Arial" w:eastAsia="Times New Roman" w:hAnsi="Arial" w:cs="Arial"/>
          <w:sz w:val="22"/>
          <w:szCs w:val="22"/>
        </w:rPr>
        <w:t>AMP</w:t>
      </w:r>
      <w:r w:rsidR="00715712" w:rsidRPr="00F86E90">
        <w:rPr>
          <w:rFonts w:ascii="Arial" w:eastAsia="Times New Roman" w:hAnsi="Arial" w:cs="Arial"/>
          <w:sz w:val="22"/>
          <w:szCs w:val="22"/>
        </w:rPr>
        <w:t>)</w:t>
      </w:r>
      <w:r w:rsidR="009802E4" w:rsidRPr="00F86E90">
        <w:rPr>
          <w:rFonts w:ascii="Arial" w:eastAsia="Times New Roman" w:hAnsi="Arial" w:cs="Arial"/>
          <w:sz w:val="22"/>
          <w:szCs w:val="22"/>
        </w:rPr>
        <w:t xml:space="preserve"> </w:t>
      </w:r>
      <w:r w:rsidR="00704478">
        <w:rPr>
          <w:rFonts w:ascii="Arial" w:eastAsia="Times New Roman" w:hAnsi="Arial" w:cs="Arial"/>
          <w:sz w:val="22"/>
          <w:szCs w:val="22"/>
        </w:rPr>
        <w:t>(</w:t>
      </w:r>
      <w:r w:rsidR="009802E4" w:rsidRPr="00704478">
        <w:rPr>
          <w:rFonts w:ascii="Arial" w:eastAsia="Times New Roman" w:hAnsi="Arial" w:cs="Arial"/>
          <w:i/>
          <w:sz w:val="22"/>
          <w:szCs w:val="22"/>
        </w:rPr>
        <w:t>para</w:t>
      </w:r>
      <w:r w:rsidR="00704478" w:rsidRPr="00704478">
        <w:rPr>
          <w:rFonts w:ascii="Arial" w:eastAsia="Times New Roman" w:hAnsi="Arial" w:cs="Arial"/>
          <w:i/>
          <w:sz w:val="22"/>
          <w:szCs w:val="22"/>
        </w:rPr>
        <w:t>.</w:t>
      </w:r>
      <w:r w:rsidR="009802E4" w:rsidRPr="00704478">
        <w:rPr>
          <w:rFonts w:ascii="Arial" w:eastAsia="Times New Roman" w:hAnsi="Arial" w:cs="Arial"/>
          <w:i/>
          <w:sz w:val="22"/>
          <w:szCs w:val="22"/>
        </w:rPr>
        <w:t xml:space="preserve"> </w:t>
      </w:r>
      <w:r w:rsidR="00AA2D73" w:rsidRPr="00704478">
        <w:rPr>
          <w:rFonts w:ascii="Arial" w:eastAsia="Times New Roman" w:hAnsi="Arial" w:cs="Arial"/>
          <w:i/>
          <w:sz w:val="22"/>
          <w:szCs w:val="22"/>
        </w:rPr>
        <w:t>60</w:t>
      </w:r>
      <w:r w:rsidR="009802E4" w:rsidRPr="00704478">
        <w:rPr>
          <w:rFonts w:ascii="Arial" w:eastAsia="Times New Roman" w:hAnsi="Arial" w:cs="Arial"/>
          <w:i/>
          <w:sz w:val="22"/>
          <w:szCs w:val="22"/>
        </w:rPr>
        <w:t xml:space="preserve"> HACT Procedure</w:t>
      </w:r>
      <w:r w:rsidR="00704478">
        <w:rPr>
          <w:rFonts w:ascii="Arial" w:eastAsia="Times New Roman" w:hAnsi="Arial" w:cs="Arial"/>
          <w:sz w:val="22"/>
          <w:szCs w:val="22"/>
        </w:rPr>
        <w:t>)</w:t>
      </w:r>
      <w:r w:rsidR="009802E4" w:rsidRPr="00F86E90">
        <w:rPr>
          <w:rFonts w:ascii="Arial" w:eastAsia="Times New Roman" w:hAnsi="Arial" w:cs="Arial"/>
          <w:sz w:val="22"/>
          <w:szCs w:val="22"/>
        </w:rPr>
        <w:t>.</w:t>
      </w:r>
    </w:p>
    <w:p w:rsidR="00854146" w:rsidRDefault="00854146" w:rsidP="008B2939">
      <w:pPr>
        <w:rPr>
          <w:rFonts w:ascii="Arial" w:hAnsi="Arial" w:cs="Arial"/>
          <w:sz w:val="22"/>
          <w:szCs w:val="22"/>
        </w:rPr>
      </w:pPr>
    </w:p>
    <w:p w:rsidR="008B2939" w:rsidRDefault="00CB3E5F" w:rsidP="00D01FE5">
      <w:pPr>
        <w:jc w:val="both"/>
        <w:rPr>
          <w:rFonts w:ascii="Arial" w:hAnsi="Arial" w:cs="Arial"/>
          <w:sz w:val="22"/>
          <w:szCs w:val="22"/>
          <w:lang w:val="en-GB"/>
        </w:rPr>
      </w:pPr>
      <w:r w:rsidRPr="00F86E90">
        <w:rPr>
          <w:rFonts w:ascii="Arial" w:hAnsi="Arial" w:cs="Arial"/>
          <w:sz w:val="22"/>
          <w:szCs w:val="22"/>
        </w:rPr>
        <w:t xml:space="preserve">If a decision is made that internal staff will be conducting spot checks, the </w:t>
      </w:r>
      <w:r w:rsidR="008679A4">
        <w:rPr>
          <w:rFonts w:ascii="Arial" w:hAnsi="Arial" w:cs="Arial"/>
          <w:sz w:val="22"/>
          <w:szCs w:val="22"/>
        </w:rPr>
        <w:t>UNICEF Office</w:t>
      </w:r>
      <w:r w:rsidR="00D539E6" w:rsidRPr="00F86E90">
        <w:rPr>
          <w:rFonts w:ascii="Arial" w:hAnsi="Arial" w:cs="Arial"/>
          <w:sz w:val="22"/>
          <w:szCs w:val="22"/>
        </w:rPr>
        <w:t xml:space="preserve"> must ensure that the staff performing the spot check</w:t>
      </w:r>
      <w:r w:rsidR="004E2D63" w:rsidRPr="00F86E90">
        <w:rPr>
          <w:rFonts w:ascii="Arial" w:hAnsi="Arial" w:cs="Arial"/>
          <w:sz w:val="22"/>
          <w:szCs w:val="22"/>
        </w:rPr>
        <w:t>s</w:t>
      </w:r>
      <w:r w:rsidR="00D539E6" w:rsidRPr="00F86E90">
        <w:rPr>
          <w:rFonts w:ascii="Arial" w:hAnsi="Arial" w:cs="Arial"/>
          <w:sz w:val="22"/>
          <w:szCs w:val="22"/>
        </w:rPr>
        <w:t xml:space="preserve"> </w:t>
      </w:r>
      <w:r w:rsidR="000B4887" w:rsidRPr="000B4887">
        <w:rPr>
          <w:rFonts w:ascii="Arial" w:hAnsi="Arial" w:cs="Arial"/>
          <w:sz w:val="22"/>
          <w:szCs w:val="22"/>
          <w:lang w:val="en-GB"/>
        </w:rPr>
        <w:t xml:space="preserve">possess a minimum of 5 years’ </w:t>
      </w:r>
      <w:r w:rsidR="0066664C">
        <w:rPr>
          <w:rFonts w:ascii="Arial" w:hAnsi="Arial" w:cs="Arial"/>
          <w:sz w:val="22"/>
          <w:szCs w:val="22"/>
          <w:lang w:val="en-GB"/>
        </w:rPr>
        <w:t xml:space="preserve">experience in </w:t>
      </w:r>
      <w:r w:rsidR="008B2939">
        <w:rPr>
          <w:rFonts w:ascii="Arial" w:hAnsi="Arial" w:cs="Arial"/>
          <w:sz w:val="22"/>
          <w:szCs w:val="22"/>
          <w:lang w:val="en-GB"/>
        </w:rPr>
        <w:t>financial management</w:t>
      </w:r>
      <w:r w:rsidR="008B2939" w:rsidRPr="008B2939">
        <w:rPr>
          <w:rFonts w:ascii="Arial" w:hAnsi="Arial" w:cs="Arial"/>
          <w:sz w:val="22"/>
          <w:szCs w:val="22"/>
          <w:lang w:val="en-GB"/>
        </w:rPr>
        <w:t>, knowledge of UNICEF-supported programmes, the programming context, the interagency HACT Framework and the terms of reference of spot checks</w:t>
      </w:r>
      <w:r w:rsidR="00E04533">
        <w:rPr>
          <w:rFonts w:ascii="Arial" w:hAnsi="Arial" w:cs="Arial"/>
          <w:sz w:val="22"/>
          <w:szCs w:val="22"/>
          <w:lang w:val="en-GB"/>
        </w:rPr>
        <w:t>.</w:t>
      </w:r>
      <w:r w:rsidR="008B2939">
        <w:rPr>
          <w:rFonts w:ascii="Arial" w:hAnsi="Arial" w:cs="Arial"/>
          <w:sz w:val="22"/>
          <w:szCs w:val="22"/>
          <w:lang w:val="en-GB"/>
        </w:rPr>
        <w:t xml:space="preserve"> (</w:t>
      </w:r>
      <w:r w:rsidR="00704478" w:rsidRPr="00704478">
        <w:rPr>
          <w:rFonts w:ascii="Arial" w:hAnsi="Arial" w:cs="Arial"/>
          <w:i/>
          <w:sz w:val="22"/>
          <w:szCs w:val="22"/>
          <w:lang w:val="en-GB"/>
        </w:rPr>
        <w:t xml:space="preserve">para. 64 </w:t>
      </w:r>
      <w:r w:rsidR="004A751A" w:rsidRPr="00704478">
        <w:rPr>
          <w:rFonts w:ascii="Arial" w:hAnsi="Arial" w:cs="Arial"/>
          <w:i/>
          <w:sz w:val="22"/>
          <w:szCs w:val="22"/>
          <w:lang w:val="en-GB"/>
        </w:rPr>
        <w:t>HACT Procedure</w:t>
      </w:r>
      <w:r w:rsidR="008B2939">
        <w:rPr>
          <w:rFonts w:ascii="Arial" w:hAnsi="Arial" w:cs="Arial"/>
          <w:sz w:val="22"/>
          <w:szCs w:val="22"/>
          <w:lang w:val="en-GB"/>
        </w:rPr>
        <w:t>).</w:t>
      </w:r>
    </w:p>
    <w:p w:rsidR="008B2939" w:rsidRDefault="008B2939" w:rsidP="00D01FE5">
      <w:pPr>
        <w:jc w:val="both"/>
        <w:rPr>
          <w:rFonts w:ascii="Arial" w:hAnsi="Arial" w:cs="Arial"/>
          <w:sz w:val="22"/>
          <w:szCs w:val="22"/>
          <w:lang w:val="en-GB"/>
        </w:rPr>
      </w:pPr>
    </w:p>
    <w:p w:rsidR="0066664C" w:rsidRDefault="008B2939" w:rsidP="00D01FE5">
      <w:pPr>
        <w:jc w:val="both"/>
        <w:rPr>
          <w:rFonts w:ascii="Arial" w:hAnsi="Arial" w:cs="Arial"/>
          <w:sz w:val="22"/>
          <w:szCs w:val="22"/>
          <w:lang w:val="en-GB"/>
        </w:rPr>
      </w:pPr>
      <w:proofErr w:type="gramStart"/>
      <w:r w:rsidRPr="008B2939">
        <w:rPr>
          <w:rFonts w:ascii="Arial" w:hAnsi="Arial" w:cs="Arial"/>
          <w:sz w:val="22"/>
          <w:szCs w:val="22"/>
          <w:lang w:val="en-GB"/>
        </w:rPr>
        <w:t>Required experience in financial management may be replaced by documented on the job training, regular coaching and supervision by qualified UNICEF staff or quality assurance by an external service provider</w:t>
      </w:r>
      <w:proofErr w:type="gramEnd"/>
      <w:r w:rsidRPr="008B2939">
        <w:rPr>
          <w:rFonts w:ascii="Arial" w:hAnsi="Arial" w:cs="Arial"/>
          <w:sz w:val="22"/>
          <w:szCs w:val="22"/>
          <w:lang w:val="en-GB"/>
        </w:rPr>
        <w:t>. Head of Offi</w:t>
      </w:r>
      <w:r w:rsidR="009B0254">
        <w:rPr>
          <w:rFonts w:ascii="Arial" w:hAnsi="Arial" w:cs="Arial"/>
          <w:sz w:val="22"/>
          <w:szCs w:val="22"/>
          <w:lang w:val="en-GB"/>
        </w:rPr>
        <w:t>ce determines whether staff is</w:t>
      </w:r>
      <w:r w:rsidRPr="008B2939">
        <w:rPr>
          <w:rFonts w:ascii="Arial" w:hAnsi="Arial" w:cs="Arial"/>
          <w:sz w:val="22"/>
          <w:szCs w:val="22"/>
          <w:lang w:val="en-GB"/>
        </w:rPr>
        <w:t xml:space="preserve"> qualified to undertaken spot checks. UNICEF offices can also contact other UNICEF offices for assistance in carrying out spot checks</w:t>
      </w:r>
      <w:r>
        <w:rPr>
          <w:rFonts w:ascii="Arial" w:hAnsi="Arial" w:cs="Arial"/>
          <w:sz w:val="22"/>
          <w:szCs w:val="22"/>
          <w:lang w:val="en-GB"/>
        </w:rPr>
        <w:t>.</w:t>
      </w:r>
      <w:r w:rsidR="0066664C">
        <w:rPr>
          <w:rFonts w:ascii="Arial" w:hAnsi="Arial" w:cs="Arial"/>
          <w:sz w:val="22"/>
          <w:szCs w:val="22"/>
          <w:lang w:val="en-GB"/>
        </w:rPr>
        <w:t xml:space="preserve"> </w:t>
      </w:r>
    </w:p>
    <w:p w:rsidR="006A1BB0" w:rsidRDefault="006A1BB0" w:rsidP="00D01FE5">
      <w:pPr>
        <w:jc w:val="both"/>
        <w:rPr>
          <w:rFonts w:ascii="Arial" w:hAnsi="Arial" w:cs="Arial"/>
          <w:sz w:val="22"/>
          <w:szCs w:val="22"/>
          <w:lang w:val="en-GB"/>
        </w:rPr>
      </w:pPr>
      <w:r w:rsidRPr="003006A9">
        <w:rPr>
          <w:rFonts w:ascii="Arial" w:hAnsi="Arial" w:cs="Arial"/>
          <w:noProof/>
          <w:sz w:val="22"/>
          <w:szCs w:val="22"/>
        </w:rPr>
        <mc:AlternateContent>
          <mc:Choice Requires="wps">
            <w:drawing>
              <wp:anchor distT="0" distB="0" distL="114300" distR="114300" simplePos="0" relativeHeight="251628544" behindDoc="0" locked="0" layoutInCell="1" allowOverlap="1" wp14:anchorId="784422A5" wp14:editId="68F20947">
                <wp:simplePos x="0" y="0"/>
                <wp:positionH relativeFrom="column">
                  <wp:posOffset>0</wp:posOffset>
                </wp:positionH>
                <wp:positionV relativeFrom="paragraph">
                  <wp:posOffset>165735</wp:posOffset>
                </wp:positionV>
                <wp:extent cx="5486400" cy="3679190"/>
                <wp:effectExtent l="0" t="0" r="25400" b="29210"/>
                <wp:wrapTopAndBottom/>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3679190"/>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6E3339" w:rsidRDefault="004D32F4" w:rsidP="006A1BB0">
                            <w:pPr>
                              <w:rPr>
                                <w:rFonts w:ascii="Arial" w:hAnsi="Arial" w:cs="Arial"/>
                                <w:b/>
                                <w:i/>
                                <w:sz w:val="22"/>
                                <w:szCs w:val="22"/>
                              </w:rPr>
                            </w:pPr>
                            <w:r>
                              <w:rPr>
                                <w:rFonts w:ascii="Arial" w:hAnsi="Arial" w:cs="Arial"/>
                                <w:b/>
                                <w:i/>
                                <w:sz w:val="22"/>
                                <w:szCs w:val="22"/>
                              </w:rPr>
                              <w:t>Example</w:t>
                            </w:r>
                          </w:p>
                          <w:p w:rsidR="004D32F4" w:rsidRDefault="004D32F4" w:rsidP="006A1BB0">
                            <w:pPr>
                              <w:rPr>
                                <w:rFonts w:ascii="Arial" w:hAnsi="Arial" w:cs="Arial"/>
                                <w:sz w:val="22"/>
                                <w:szCs w:val="22"/>
                              </w:rPr>
                            </w:pPr>
                            <w:r>
                              <w:rPr>
                                <w:rFonts w:ascii="Arial" w:hAnsi="Arial" w:cs="Arial"/>
                                <w:sz w:val="22"/>
                                <w:szCs w:val="22"/>
                              </w:rPr>
                              <w:t xml:space="preserve">A relatively newly hired </w:t>
                            </w:r>
                            <w:proofErr w:type="spellStart"/>
                            <w:r>
                              <w:rPr>
                                <w:rFonts w:ascii="Arial" w:hAnsi="Arial" w:cs="Arial"/>
                                <w:sz w:val="22"/>
                                <w:szCs w:val="22"/>
                              </w:rPr>
                              <w:t>programme</w:t>
                            </w:r>
                            <w:proofErr w:type="spellEnd"/>
                            <w:r>
                              <w:rPr>
                                <w:rFonts w:ascii="Arial" w:hAnsi="Arial" w:cs="Arial"/>
                                <w:sz w:val="22"/>
                                <w:szCs w:val="22"/>
                              </w:rPr>
                              <w:t xml:space="preserve"> assistant, Maureen, does not have five </w:t>
                            </w:r>
                            <w:proofErr w:type="spellStart"/>
                            <w:r>
                              <w:rPr>
                                <w:rFonts w:ascii="Arial" w:hAnsi="Arial" w:cs="Arial"/>
                                <w:sz w:val="22"/>
                                <w:szCs w:val="22"/>
                              </w:rPr>
                              <w:t>years experience</w:t>
                            </w:r>
                            <w:proofErr w:type="spellEnd"/>
                            <w:r>
                              <w:rPr>
                                <w:rFonts w:ascii="Arial" w:hAnsi="Arial" w:cs="Arial"/>
                                <w:sz w:val="22"/>
                                <w:szCs w:val="22"/>
                              </w:rPr>
                              <w:t xml:space="preserve"> in financial management. During the past year, Maureen has received excellent performance reviews and has demonstrated an understanding of HACT, the CSO Procedure requirements, IP budgeting and IP reporting processes. She has assisted the UNICEF </w:t>
                            </w:r>
                            <w:proofErr w:type="spellStart"/>
                            <w:r>
                              <w:rPr>
                                <w:rFonts w:ascii="Arial" w:hAnsi="Arial" w:cs="Arial"/>
                                <w:sz w:val="22"/>
                                <w:szCs w:val="22"/>
                              </w:rPr>
                              <w:t>Programme</w:t>
                            </w:r>
                            <w:proofErr w:type="spellEnd"/>
                            <w:r>
                              <w:rPr>
                                <w:rFonts w:ascii="Arial" w:hAnsi="Arial" w:cs="Arial"/>
                                <w:sz w:val="22"/>
                                <w:szCs w:val="22"/>
                              </w:rPr>
                              <w:t xml:space="preserve"> Manager in reviewing the FACE forms and pointed out discrepancies. The Section Chief nominates Maureen for the spot checker roster.</w:t>
                            </w:r>
                          </w:p>
                          <w:p w:rsidR="004D32F4" w:rsidRDefault="004D32F4" w:rsidP="006A1BB0">
                            <w:pPr>
                              <w:rPr>
                                <w:rFonts w:ascii="Arial" w:hAnsi="Arial" w:cs="Arial"/>
                                <w:sz w:val="22"/>
                                <w:szCs w:val="22"/>
                              </w:rPr>
                            </w:pPr>
                          </w:p>
                          <w:p w:rsidR="004D32F4" w:rsidRDefault="004D32F4" w:rsidP="006A1BB0">
                            <w:pPr>
                              <w:rPr>
                                <w:rFonts w:ascii="Arial" w:hAnsi="Arial" w:cs="Arial"/>
                                <w:sz w:val="22"/>
                                <w:szCs w:val="22"/>
                              </w:rPr>
                            </w:pPr>
                            <w:r>
                              <w:rPr>
                                <w:rFonts w:ascii="Arial" w:hAnsi="Arial" w:cs="Arial"/>
                                <w:sz w:val="22"/>
                                <w:szCs w:val="22"/>
                              </w:rPr>
                              <w:t>The UNICEF Office put the following training plan:</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The HACT Focal Point provides Maureen with a training on the spot check guidance;</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Maureen is paired with a qualified experienced staff to conduct two spot checks:</w:t>
                            </w:r>
                          </w:p>
                          <w:p w:rsidR="004D32F4" w:rsidRDefault="004D32F4" w:rsidP="00A54D30">
                            <w:pPr>
                              <w:pStyle w:val="ListParagraph"/>
                              <w:numPr>
                                <w:ilvl w:val="1"/>
                                <w:numId w:val="52"/>
                              </w:numPr>
                              <w:rPr>
                                <w:rFonts w:ascii="Arial" w:hAnsi="Arial" w:cs="Arial"/>
                                <w:sz w:val="22"/>
                                <w:szCs w:val="22"/>
                              </w:rPr>
                            </w:pPr>
                            <w:r>
                              <w:rPr>
                                <w:rFonts w:ascii="Arial" w:hAnsi="Arial" w:cs="Arial"/>
                                <w:sz w:val="22"/>
                                <w:szCs w:val="22"/>
                              </w:rPr>
                              <w:t>The first spot check she is observing and assisting the experienced staff;</w:t>
                            </w:r>
                          </w:p>
                          <w:p w:rsidR="004D32F4" w:rsidRDefault="004D32F4" w:rsidP="00A54D30">
                            <w:pPr>
                              <w:pStyle w:val="ListParagraph"/>
                              <w:numPr>
                                <w:ilvl w:val="1"/>
                                <w:numId w:val="52"/>
                              </w:numPr>
                              <w:rPr>
                                <w:rFonts w:ascii="Arial" w:hAnsi="Arial" w:cs="Arial"/>
                                <w:sz w:val="22"/>
                                <w:szCs w:val="22"/>
                              </w:rPr>
                            </w:pPr>
                            <w:r>
                              <w:rPr>
                                <w:rFonts w:ascii="Arial" w:hAnsi="Arial" w:cs="Arial"/>
                                <w:sz w:val="22"/>
                                <w:szCs w:val="22"/>
                              </w:rPr>
                              <w:t>The second spot check she is leading the spot check and the experienced staff is observing and providing guidance;</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 xml:space="preserve">Maureen conducts a third spot check on her own and the report and working papers </w:t>
                            </w:r>
                            <w:proofErr w:type="gramStart"/>
                            <w:r>
                              <w:rPr>
                                <w:rFonts w:ascii="Arial" w:hAnsi="Arial" w:cs="Arial"/>
                                <w:sz w:val="22"/>
                                <w:szCs w:val="22"/>
                              </w:rPr>
                              <w:t>are reviewed</w:t>
                            </w:r>
                            <w:proofErr w:type="gramEnd"/>
                            <w:r>
                              <w:rPr>
                                <w:rFonts w:ascii="Arial" w:hAnsi="Arial" w:cs="Arial"/>
                                <w:sz w:val="22"/>
                                <w:szCs w:val="22"/>
                              </w:rPr>
                              <w:t xml:space="preserve"> in detailed by a qualified experienced staff.</w:t>
                            </w:r>
                          </w:p>
                          <w:p w:rsidR="004D32F4" w:rsidRDefault="004D32F4" w:rsidP="009B0254">
                            <w:pPr>
                              <w:pStyle w:val="ListParagraph"/>
                              <w:ind w:left="360"/>
                              <w:rPr>
                                <w:rFonts w:ascii="Arial" w:hAnsi="Arial" w:cs="Arial"/>
                                <w:sz w:val="22"/>
                                <w:szCs w:val="22"/>
                              </w:rPr>
                            </w:pPr>
                          </w:p>
                          <w:p w:rsidR="004D32F4" w:rsidRPr="00A54D30" w:rsidRDefault="004D32F4" w:rsidP="00A54D30">
                            <w:pPr>
                              <w:rPr>
                                <w:rFonts w:ascii="Arial" w:hAnsi="Arial" w:cs="Arial"/>
                                <w:sz w:val="22"/>
                                <w:szCs w:val="22"/>
                              </w:rPr>
                            </w:pPr>
                            <w:r>
                              <w:rPr>
                                <w:rFonts w:ascii="Arial" w:hAnsi="Arial" w:cs="Arial"/>
                                <w:sz w:val="22"/>
                                <w:szCs w:val="22"/>
                              </w:rPr>
                              <w:t xml:space="preserve">If the quality of the working papers and findings are satisfactory, Maureen </w:t>
                            </w:r>
                            <w:proofErr w:type="gramStart"/>
                            <w:r>
                              <w:rPr>
                                <w:rFonts w:ascii="Arial" w:hAnsi="Arial" w:cs="Arial"/>
                                <w:sz w:val="22"/>
                                <w:szCs w:val="22"/>
                              </w:rPr>
                              <w:t>will be placed</w:t>
                            </w:r>
                            <w:proofErr w:type="gramEnd"/>
                            <w:r>
                              <w:rPr>
                                <w:rFonts w:ascii="Arial" w:hAnsi="Arial" w:cs="Arial"/>
                                <w:sz w:val="22"/>
                                <w:szCs w:val="22"/>
                              </w:rPr>
                              <w:t xml:space="preserve"> on the spot checker roster. If not, further coaching and supervision </w:t>
                            </w:r>
                            <w:proofErr w:type="gramStart"/>
                            <w:r>
                              <w:rPr>
                                <w:rFonts w:ascii="Arial" w:hAnsi="Arial" w:cs="Arial"/>
                                <w:sz w:val="22"/>
                                <w:szCs w:val="22"/>
                              </w:rPr>
                              <w:t>is provided</w:t>
                            </w:r>
                            <w:proofErr w:type="gramEnd"/>
                            <w:r>
                              <w:rPr>
                                <w:rFonts w:ascii="Arial" w:hAnsi="Arial" w:cs="Arial"/>
                                <w:sz w:val="22"/>
                                <w:szCs w:val="22"/>
                              </w:rPr>
                              <w:t xml:space="preserve"> to Maureen and the UNICEF Office reconsiders whether she will be able to conduct spot checks.</w:t>
                            </w:r>
                          </w:p>
                        </w:txbxContent>
                      </wps:txbx>
                      <wps:bodyPr rot="0" vert="horz" wrap="square" lIns="91440" tIns="45720" rIns="91440" bIns="45720" anchor="t" anchorCtr="0">
                        <a:spAutoFit/>
                      </wps:bodyPr>
                    </wps:wsp>
                  </a:graphicData>
                </a:graphic>
              </wp:anchor>
            </w:drawing>
          </mc:Choice>
          <mc:Fallback>
            <w:pict>
              <v:shape w14:anchorId="784422A5" id="_x0000_s1027" type="#_x0000_t202" style="position:absolute;left:0;text-align:left;margin-left:0;margin-top:13.05pt;width:6in;height:289.7pt;z-index:251628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" fillcolor="window" strokecolor="black [3213]" strokeweight="2pt">
                <v:textbox style="mso-fit-shape-to-text:t">
                  <w:txbxContent>
                    <w:p w:rsidR="004D32F4" w:rsidRPr="006E3339" w:rsidRDefault="004D32F4" w:rsidP="006A1BB0">
                      <w:pPr>
                        <w:rPr>
                          <w:rFonts w:ascii="Arial" w:hAnsi="Arial" w:cs="Arial"/>
                          <w:b/>
                          <w:i/>
                          <w:sz w:val="22"/>
                          <w:szCs w:val="22"/>
                        </w:rPr>
                      </w:pPr>
                      <w:r>
                        <w:rPr>
                          <w:rFonts w:ascii="Arial" w:hAnsi="Arial" w:cs="Arial"/>
                          <w:b/>
                          <w:i/>
                          <w:sz w:val="22"/>
                          <w:szCs w:val="22"/>
                        </w:rPr>
                        <w:t>Example</w:t>
                      </w:r>
                    </w:p>
                    <w:p w:rsidR="004D32F4" w:rsidRDefault="004D32F4" w:rsidP="006A1BB0">
                      <w:pPr>
                        <w:rPr>
                          <w:rFonts w:ascii="Arial" w:hAnsi="Arial" w:cs="Arial"/>
                          <w:sz w:val="22"/>
                          <w:szCs w:val="22"/>
                        </w:rPr>
                      </w:pPr>
                      <w:r>
                        <w:rPr>
                          <w:rFonts w:ascii="Arial" w:hAnsi="Arial" w:cs="Arial"/>
                          <w:sz w:val="22"/>
                          <w:szCs w:val="22"/>
                        </w:rPr>
                        <w:t xml:space="preserve">A relatively newly hired </w:t>
                      </w:r>
                      <w:proofErr w:type="spellStart"/>
                      <w:r>
                        <w:rPr>
                          <w:rFonts w:ascii="Arial" w:hAnsi="Arial" w:cs="Arial"/>
                          <w:sz w:val="22"/>
                          <w:szCs w:val="22"/>
                        </w:rPr>
                        <w:t>programme</w:t>
                      </w:r>
                      <w:proofErr w:type="spellEnd"/>
                      <w:r>
                        <w:rPr>
                          <w:rFonts w:ascii="Arial" w:hAnsi="Arial" w:cs="Arial"/>
                          <w:sz w:val="22"/>
                          <w:szCs w:val="22"/>
                        </w:rPr>
                        <w:t xml:space="preserve"> assistant, Maureen, does not have five </w:t>
                      </w:r>
                      <w:proofErr w:type="spellStart"/>
                      <w:r>
                        <w:rPr>
                          <w:rFonts w:ascii="Arial" w:hAnsi="Arial" w:cs="Arial"/>
                          <w:sz w:val="22"/>
                          <w:szCs w:val="22"/>
                        </w:rPr>
                        <w:t>years experience</w:t>
                      </w:r>
                      <w:proofErr w:type="spellEnd"/>
                      <w:r>
                        <w:rPr>
                          <w:rFonts w:ascii="Arial" w:hAnsi="Arial" w:cs="Arial"/>
                          <w:sz w:val="22"/>
                          <w:szCs w:val="22"/>
                        </w:rPr>
                        <w:t xml:space="preserve"> in financial management. During the past year, Maureen has received excellent performance reviews and has demonstrated an understanding of HACT, the CSO Procedure requirements, IP budgeting and IP reporting processes. She has assisted the UNICEF </w:t>
                      </w:r>
                      <w:proofErr w:type="spellStart"/>
                      <w:r>
                        <w:rPr>
                          <w:rFonts w:ascii="Arial" w:hAnsi="Arial" w:cs="Arial"/>
                          <w:sz w:val="22"/>
                          <w:szCs w:val="22"/>
                        </w:rPr>
                        <w:t>Programme</w:t>
                      </w:r>
                      <w:proofErr w:type="spellEnd"/>
                      <w:r>
                        <w:rPr>
                          <w:rFonts w:ascii="Arial" w:hAnsi="Arial" w:cs="Arial"/>
                          <w:sz w:val="22"/>
                          <w:szCs w:val="22"/>
                        </w:rPr>
                        <w:t xml:space="preserve"> Manager in reviewing the FACE forms and pointed out discrepancies. The Section Chief nominates Maureen for the spot checker roster.</w:t>
                      </w:r>
                    </w:p>
                    <w:p w:rsidR="004D32F4" w:rsidRDefault="004D32F4" w:rsidP="006A1BB0">
                      <w:pPr>
                        <w:rPr>
                          <w:rFonts w:ascii="Arial" w:hAnsi="Arial" w:cs="Arial"/>
                          <w:sz w:val="22"/>
                          <w:szCs w:val="22"/>
                        </w:rPr>
                      </w:pPr>
                    </w:p>
                    <w:p w:rsidR="004D32F4" w:rsidRDefault="004D32F4" w:rsidP="006A1BB0">
                      <w:pPr>
                        <w:rPr>
                          <w:rFonts w:ascii="Arial" w:hAnsi="Arial" w:cs="Arial"/>
                          <w:sz w:val="22"/>
                          <w:szCs w:val="22"/>
                        </w:rPr>
                      </w:pPr>
                      <w:r>
                        <w:rPr>
                          <w:rFonts w:ascii="Arial" w:hAnsi="Arial" w:cs="Arial"/>
                          <w:sz w:val="22"/>
                          <w:szCs w:val="22"/>
                        </w:rPr>
                        <w:t>The UNICEF Office put the following training plan:</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The HACT Focal Point provides Maureen with a training on the spot check guidance;</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Maureen is paired with a qualified experienced staff to conduct two spot checks:</w:t>
                      </w:r>
                    </w:p>
                    <w:p w:rsidR="004D32F4" w:rsidRDefault="004D32F4" w:rsidP="00A54D30">
                      <w:pPr>
                        <w:pStyle w:val="ListParagraph"/>
                        <w:numPr>
                          <w:ilvl w:val="1"/>
                          <w:numId w:val="52"/>
                        </w:numPr>
                        <w:rPr>
                          <w:rFonts w:ascii="Arial" w:hAnsi="Arial" w:cs="Arial"/>
                          <w:sz w:val="22"/>
                          <w:szCs w:val="22"/>
                        </w:rPr>
                      </w:pPr>
                      <w:r>
                        <w:rPr>
                          <w:rFonts w:ascii="Arial" w:hAnsi="Arial" w:cs="Arial"/>
                          <w:sz w:val="22"/>
                          <w:szCs w:val="22"/>
                        </w:rPr>
                        <w:t>The first spot check she is observing and assisting the experienced staff;</w:t>
                      </w:r>
                    </w:p>
                    <w:p w:rsidR="004D32F4" w:rsidRDefault="004D32F4" w:rsidP="00A54D30">
                      <w:pPr>
                        <w:pStyle w:val="ListParagraph"/>
                        <w:numPr>
                          <w:ilvl w:val="1"/>
                          <w:numId w:val="52"/>
                        </w:numPr>
                        <w:rPr>
                          <w:rFonts w:ascii="Arial" w:hAnsi="Arial" w:cs="Arial"/>
                          <w:sz w:val="22"/>
                          <w:szCs w:val="22"/>
                        </w:rPr>
                      </w:pPr>
                      <w:r>
                        <w:rPr>
                          <w:rFonts w:ascii="Arial" w:hAnsi="Arial" w:cs="Arial"/>
                          <w:sz w:val="22"/>
                          <w:szCs w:val="22"/>
                        </w:rPr>
                        <w:t>The second spot check she is leading the spot check and the experienced staff is observing and providing guidance;</w:t>
                      </w:r>
                    </w:p>
                    <w:p w:rsidR="004D32F4" w:rsidRDefault="004D32F4" w:rsidP="00D420DC">
                      <w:pPr>
                        <w:pStyle w:val="ListParagraph"/>
                        <w:numPr>
                          <w:ilvl w:val="0"/>
                          <w:numId w:val="52"/>
                        </w:numPr>
                        <w:rPr>
                          <w:rFonts w:ascii="Arial" w:hAnsi="Arial" w:cs="Arial"/>
                          <w:sz w:val="22"/>
                          <w:szCs w:val="22"/>
                        </w:rPr>
                      </w:pPr>
                      <w:r>
                        <w:rPr>
                          <w:rFonts w:ascii="Arial" w:hAnsi="Arial" w:cs="Arial"/>
                          <w:sz w:val="22"/>
                          <w:szCs w:val="22"/>
                        </w:rPr>
                        <w:t xml:space="preserve">Maureen conducts a third spot check on her own and the report and working papers </w:t>
                      </w:r>
                      <w:proofErr w:type="gramStart"/>
                      <w:r>
                        <w:rPr>
                          <w:rFonts w:ascii="Arial" w:hAnsi="Arial" w:cs="Arial"/>
                          <w:sz w:val="22"/>
                          <w:szCs w:val="22"/>
                        </w:rPr>
                        <w:t>are reviewed</w:t>
                      </w:r>
                      <w:proofErr w:type="gramEnd"/>
                      <w:r>
                        <w:rPr>
                          <w:rFonts w:ascii="Arial" w:hAnsi="Arial" w:cs="Arial"/>
                          <w:sz w:val="22"/>
                          <w:szCs w:val="22"/>
                        </w:rPr>
                        <w:t xml:space="preserve"> in detailed by a qualified experienced staff.</w:t>
                      </w:r>
                    </w:p>
                    <w:p w:rsidR="004D32F4" w:rsidRDefault="004D32F4" w:rsidP="009B0254">
                      <w:pPr>
                        <w:pStyle w:val="ListParagraph"/>
                        <w:ind w:left="360"/>
                        <w:rPr>
                          <w:rFonts w:ascii="Arial" w:hAnsi="Arial" w:cs="Arial"/>
                          <w:sz w:val="22"/>
                          <w:szCs w:val="22"/>
                        </w:rPr>
                      </w:pPr>
                    </w:p>
                    <w:p w:rsidR="004D32F4" w:rsidRPr="00A54D30" w:rsidRDefault="004D32F4" w:rsidP="00A54D30">
                      <w:pPr>
                        <w:rPr>
                          <w:rFonts w:ascii="Arial" w:hAnsi="Arial" w:cs="Arial"/>
                          <w:sz w:val="22"/>
                          <w:szCs w:val="22"/>
                        </w:rPr>
                      </w:pPr>
                      <w:r>
                        <w:rPr>
                          <w:rFonts w:ascii="Arial" w:hAnsi="Arial" w:cs="Arial"/>
                          <w:sz w:val="22"/>
                          <w:szCs w:val="22"/>
                        </w:rPr>
                        <w:t xml:space="preserve">If the quality of the working papers and findings are satisfactory, Maureen </w:t>
                      </w:r>
                      <w:proofErr w:type="gramStart"/>
                      <w:r>
                        <w:rPr>
                          <w:rFonts w:ascii="Arial" w:hAnsi="Arial" w:cs="Arial"/>
                          <w:sz w:val="22"/>
                          <w:szCs w:val="22"/>
                        </w:rPr>
                        <w:t>will be placed</w:t>
                      </w:r>
                      <w:proofErr w:type="gramEnd"/>
                      <w:r>
                        <w:rPr>
                          <w:rFonts w:ascii="Arial" w:hAnsi="Arial" w:cs="Arial"/>
                          <w:sz w:val="22"/>
                          <w:szCs w:val="22"/>
                        </w:rPr>
                        <w:t xml:space="preserve"> on the spot checker roster. If not, further coaching and supervision </w:t>
                      </w:r>
                      <w:proofErr w:type="gramStart"/>
                      <w:r>
                        <w:rPr>
                          <w:rFonts w:ascii="Arial" w:hAnsi="Arial" w:cs="Arial"/>
                          <w:sz w:val="22"/>
                          <w:szCs w:val="22"/>
                        </w:rPr>
                        <w:t>is provided</w:t>
                      </w:r>
                      <w:proofErr w:type="gramEnd"/>
                      <w:r>
                        <w:rPr>
                          <w:rFonts w:ascii="Arial" w:hAnsi="Arial" w:cs="Arial"/>
                          <w:sz w:val="22"/>
                          <w:szCs w:val="22"/>
                        </w:rPr>
                        <w:t xml:space="preserve"> to Maureen and the UNICEF Office reconsiders whether she will be able to conduct spot checks.</w:t>
                      </w:r>
                    </w:p>
                  </w:txbxContent>
                </v:textbox>
                <w10:wrap type="topAndBottom"/>
              </v:shape>
            </w:pict>
          </mc:Fallback>
        </mc:AlternateContent>
      </w:r>
    </w:p>
    <w:p w:rsidR="00250E50" w:rsidRDefault="00250E50" w:rsidP="00D01FE5">
      <w:pPr>
        <w:jc w:val="both"/>
        <w:rPr>
          <w:rFonts w:ascii="Arial" w:hAnsi="Arial" w:cs="Arial"/>
          <w:sz w:val="22"/>
          <w:szCs w:val="22"/>
          <w:lang w:val="en-GB"/>
        </w:rPr>
      </w:pPr>
    </w:p>
    <w:p w:rsidR="000B74E1" w:rsidRDefault="008679A4" w:rsidP="006627F7">
      <w:pPr>
        <w:keepNext/>
        <w:keepLines/>
        <w:jc w:val="both"/>
        <w:rPr>
          <w:rFonts w:ascii="Arial" w:hAnsi="Arial" w:cs="Arial"/>
          <w:sz w:val="22"/>
          <w:szCs w:val="22"/>
        </w:rPr>
      </w:pPr>
      <w:r>
        <w:rPr>
          <w:rFonts w:ascii="Arial" w:hAnsi="Arial" w:cs="Arial"/>
          <w:sz w:val="22"/>
          <w:szCs w:val="22"/>
        </w:rPr>
        <w:lastRenderedPageBreak/>
        <w:t>UNICEF Office</w:t>
      </w:r>
      <w:r w:rsidR="00250E50" w:rsidRPr="00E71EF3">
        <w:rPr>
          <w:rFonts w:ascii="Arial" w:hAnsi="Arial" w:cs="Arial"/>
          <w:sz w:val="22"/>
          <w:szCs w:val="22"/>
        </w:rPr>
        <w:t xml:space="preserve">s </w:t>
      </w:r>
      <w:r w:rsidR="009B0254">
        <w:rPr>
          <w:rFonts w:ascii="Arial" w:hAnsi="Arial" w:cs="Arial"/>
          <w:sz w:val="22"/>
          <w:szCs w:val="22"/>
        </w:rPr>
        <w:t xml:space="preserve">should </w:t>
      </w:r>
      <w:r w:rsidR="00250E50">
        <w:rPr>
          <w:rFonts w:ascii="Arial" w:hAnsi="Arial" w:cs="Arial"/>
          <w:sz w:val="22"/>
          <w:szCs w:val="22"/>
        </w:rPr>
        <w:t xml:space="preserve">periodically </w:t>
      </w:r>
      <w:r w:rsidR="009B0254">
        <w:rPr>
          <w:rFonts w:ascii="Arial" w:hAnsi="Arial" w:cs="Arial"/>
          <w:sz w:val="22"/>
          <w:szCs w:val="22"/>
        </w:rPr>
        <w:t xml:space="preserve">review </w:t>
      </w:r>
      <w:r w:rsidR="00250E50">
        <w:rPr>
          <w:rFonts w:ascii="Arial" w:hAnsi="Arial" w:cs="Arial"/>
          <w:sz w:val="22"/>
          <w:szCs w:val="22"/>
        </w:rPr>
        <w:t xml:space="preserve">a sample of spot check reports in order to ensure </w:t>
      </w:r>
      <w:r w:rsidR="00250E50" w:rsidRPr="00E71EF3">
        <w:rPr>
          <w:rFonts w:ascii="Arial" w:hAnsi="Arial" w:cs="Arial"/>
          <w:sz w:val="22"/>
          <w:szCs w:val="22"/>
        </w:rPr>
        <w:t xml:space="preserve">quality </w:t>
      </w:r>
      <w:r w:rsidR="00250E50">
        <w:rPr>
          <w:rFonts w:ascii="Arial" w:hAnsi="Arial" w:cs="Arial"/>
          <w:sz w:val="22"/>
          <w:szCs w:val="22"/>
        </w:rPr>
        <w:t xml:space="preserve">of the documentation and findings. This exercise </w:t>
      </w:r>
      <w:proofErr w:type="gramStart"/>
      <w:r w:rsidR="00561AC5">
        <w:rPr>
          <w:rFonts w:ascii="Arial" w:hAnsi="Arial" w:cs="Arial"/>
          <w:sz w:val="22"/>
          <w:szCs w:val="22"/>
        </w:rPr>
        <w:t>may also</w:t>
      </w:r>
      <w:r w:rsidR="00250E50">
        <w:rPr>
          <w:rFonts w:ascii="Arial" w:hAnsi="Arial" w:cs="Arial"/>
          <w:sz w:val="22"/>
          <w:szCs w:val="22"/>
        </w:rPr>
        <w:t xml:space="preserve"> </w:t>
      </w:r>
      <w:r w:rsidR="00561AC5">
        <w:rPr>
          <w:rFonts w:ascii="Arial" w:hAnsi="Arial" w:cs="Arial"/>
          <w:sz w:val="22"/>
          <w:szCs w:val="22"/>
        </w:rPr>
        <w:t>be used</w:t>
      </w:r>
      <w:proofErr w:type="gramEnd"/>
      <w:r w:rsidR="00561AC5">
        <w:rPr>
          <w:rFonts w:ascii="Arial" w:hAnsi="Arial" w:cs="Arial"/>
          <w:sz w:val="22"/>
          <w:szCs w:val="22"/>
        </w:rPr>
        <w:t xml:space="preserve"> </w:t>
      </w:r>
      <w:r w:rsidR="00250E50">
        <w:rPr>
          <w:rFonts w:ascii="Arial" w:hAnsi="Arial" w:cs="Arial"/>
          <w:sz w:val="22"/>
          <w:szCs w:val="22"/>
        </w:rPr>
        <w:t>as a capacity building opportunity for internal staff, by identifying knowledge gaps and training opportunities.</w:t>
      </w:r>
    </w:p>
    <w:p w:rsidR="00250E50" w:rsidRDefault="00EB5946" w:rsidP="00250E50">
      <w:pPr>
        <w:jc w:val="both"/>
        <w:rPr>
          <w:rFonts w:ascii="Arial" w:hAnsi="Arial" w:cs="Arial"/>
          <w:sz w:val="22"/>
          <w:szCs w:val="22"/>
        </w:rPr>
      </w:pPr>
      <w:r w:rsidRPr="00EB5946">
        <w:rPr>
          <w:rFonts w:ascii="Arial" w:hAnsi="Arial" w:cs="Arial"/>
          <w:noProof/>
          <w:sz w:val="22"/>
          <w:szCs w:val="22"/>
        </w:rPr>
        <w:t xml:space="preserve"> </w:t>
      </w:r>
    </w:p>
    <w:p w:rsidR="00EB5946" w:rsidRPr="00E71EF3" w:rsidRDefault="000B74E1" w:rsidP="00250E50">
      <w:pPr>
        <w:jc w:val="both"/>
        <w:rPr>
          <w:rFonts w:ascii="Arial" w:hAnsi="Arial" w:cs="Arial"/>
          <w:sz w:val="22"/>
          <w:szCs w:val="22"/>
        </w:rPr>
      </w:pPr>
      <w:r w:rsidRPr="0066664C">
        <w:rPr>
          <w:rFonts w:ascii="Arial" w:hAnsi="Arial" w:cs="Arial"/>
          <w:noProof/>
          <w:sz w:val="22"/>
          <w:szCs w:val="22"/>
        </w:rPr>
        <mc:AlternateContent>
          <mc:Choice Requires="wps">
            <w:drawing>
              <wp:anchor distT="0" distB="0" distL="114300" distR="114300" simplePos="0" relativeHeight="251625472" behindDoc="0" locked="0" layoutInCell="1" allowOverlap="1" wp14:anchorId="285AD404" wp14:editId="3F847485">
                <wp:simplePos x="0" y="0"/>
                <wp:positionH relativeFrom="margin">
                  <wp:posOffset>-9525</wp:posOffset>
                </wp:positionH>
                <wp:positionV relativeFrom="paragraph">
                  <wp:posOffset>92075</wp:posOffset>
                </wp:positionV>
                <wp:extent cx="5486400" cy="1402080"/>
                <wp:effectExtent l="0" t="0" r="25400" b="20320"/>
                <wp:wrapTopAndBottom/>
                <wp:docPr id="1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402080"/>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6E3339" w:rsidRDefault="004D32F4" w:rsidP="00EB5946">
                            <w:pPr>
                              <w:rPr>
                                <w:rFonts w:ascii="Arial" w:hAnsi="Arial" w:cs="Arial"/>
                                <w:b/>
                                <w:i/>
                                <w:sz w:val="22"/>
                                <w:szCs w:val="22"/>
                              </w:rPr>
                            </w:pPr>
                            <w:r w:rsidRPr="006E3339">
                              <w:rPr>
                                <w:rFonts w:ascii="Arial" w:hAnsi="Arial" w:cs="Arial"/>
                                <w:b/>
                                <w:i/>
                                <w:sz w:val="22"/>
                                <w:szCs w:val="22"/>
                              </w:rPr>
                              <w:t>Attention</w:t>
                            </w:r>
                          </w:p>
                          <w:p w:rsidR="004D32F4" w:rsidRPr="00E71EF3" w:rsidRDefault="004D32F4" w:rsidP="00EB5946">
                            <w:pPr>
                              <w:rPr>
                                <w:rFonts w:ascii="Arial" w:hAnsi="Arial" w:cs="Arial"/>
                                <w:sz w:val="22"/>
                                <w:szCs w:val="22"/>
                              </w:rPr>
                            </w:pPr>
                            <w:r>
                              <w:rPr>
                                <w:rFonts w:ascii="Arial" w:hAnsi="Arial" w:cs="Arial"/>
                                <w:sz w:val="22"/>
                                <w:szCs w:val="22"/>
                              </w:rPr>
                              <w:t xml:space="preserve">In order to prevent conflict of interest and self-review, UNICEF staff </w:t>
                            </w:r>
                            <w:proofErr w:type="gramStart"/>
                            <w:r>
                              <w:rPr>
                                <w:rFonts w:ascii="Arial" w:hAnsi="Arial" w:cs="Arial"/>
                                <w:sz w:val="22"/>
                                <w:szCs w:val="22"/>
                              </w:rPr>
                              <w:t>are not permitted</w:t>
                            </w:r>
                            <w:proofErr w:type="gramEnd"/>
                            <w:r>
                              <w:rPr>
                                <w:rFonts w:ascii="Arial" w:hAnsi="Arial" w:cs="Arial"/>
                                <w:sz w:val="22"/>
                                <w:szCs w:val="22"/>
                              </w:rPr>
                              <w:t xml:space="preserve"> to conduct spot checks on those </w:t>
                            </w:r>
                            <w:proofErr w:type="spellStart"/>
                            <w:r>
                              <w:rPr>
                                <w:rFonts w:ascii="Arial" w:hAnsi="Arial" w:cs="Arial"/>
                                <w:sz w:val="22"/>
                                <w:szCs w:val="22"/>
                              </w:rPr>
                              <w:t>programmes</w:t>
                            </w:r>
                            <w:proofErr w:type="spellEnd"/>
                            <w:r>
                              <w:rPr>
                                <w:rFonts w:ascii="Arial" w:hAnsi="Arial" w:cs="Arial"/>
                                <w:sz w:val="22"/>
                                <w:szCs w:val="22"/>
                              </w:rPr>
                              <w:t xml:space="preserve"> for which they have been involved in reviewing the FACE forms submitted by the IP. For example, if a </w:t>
                            </w:r>
                            <w:proofErr w:type="spellStart"/>
                            <w:r>
                              <w:rPr>
                                <w:rFonts w:ascii="Arial" w:hAnsi="Arial" w:cs="Arial"/>
                                <w:sz w:val="22"/>
                                <w:szCs w:val="22"/>
                              </w:rPr>
                              <w:t>Programme</w:t>
                            </w:r>
                            <w:proofErr w:type="spellEnd"/>
                            <w:r>
                              <w:rPr>
                                <w:rFonts w:ascii="Arial" w:hAnsi="Arial" w:cs="Arial"/>
                                <w:sz w:val="22"/>
                                <w:szCs w:val="22"/>
                              </w:rPr>
                              <w:t xml:space="preserve"> Assistant in the WASH section is qualified to conduct spot checks, s/he may not conduct spot checks on those </w:t>
                            </w:r>
                            <w:proofErr w:type="spellStart"/>
                            <w:r>
                              <w:rPr>
                                <w:rFonts w:ascii="Arial" w:hAnsi="Arial" w:cs="Arial"/>
                                <w:sz w:val="22"/>
                                <w:szCs w:val="22"/>
                              </w:rPr>
                              <w:t>programmes</w:t>
                            </w:r>
                            <w:proofErr w:type="spellEnd"/>
                            <w:r>
                              <w:rPr>
                                <w:rFonts w:ascii="Arial" w:hAnsi="Arial" w:cs="Arial"/>
                                <w:sz w:val="22"/>
                                <w:szCs w:val="22"/>
                              </w:rPr>
                              <w:t xml:space="preserve"> for which s/he is involved. </w:t>
                            </w:r>
                            <w:proofErr w:type="gramStart"/>
                            <w:r>
                              <w:rPr>
                                <w:rFonts w:ascii="Arial" w:hAnsi="Arial" w:cs="Arial"/>
                                <w:sz w:val="22"/>
                                <w:szCs w:val="22"/>
                              </w:rPr>
                              <w:t>However</w:t>
                            </w:r>
                            <w:proofErr w:type="gramEnd"/>
                            <w:r>
                              <w:rPr>
                                <w:rFonts w:ascii="Arial" w:hAnsi="Arial" w:cs="Arial"/>
                                <w:sz w:val="22"/>
                                <w:szCs w:val="22"/>
                              </w:rPr>
                              <w:t xml:space="preserve"> s/he may conduct spot checks on other </w:t>
                            </w:r>
                            <w:proofErr w:type="spellStart"/>
                            <w:r>
                              <w:rPr>
                                <w:rFonts w:ascii="Arial" w:hAnsi="Arial" w:cs="Arial"/>
                                <w:sz w:val="22"/>
                                <w:szCs w:val="22"/>
                              </w:rPr>
                              <w:t>programmes</w:t>
                            </w:r>
                            <w:proofErr w:type="spellEnd"/>
                            <w:r>
                              <w:rPr>
                                <w:rFonts w:ascii="Arial" w:hAnsi="Arial" w:cs="Arial"/>
                                <w:sz w:val="22"/>
                                <w:szCs w:val="22"/>
                              </w:rPr>
                              <w:t xml:space="preserve"> in the WASH section or in any other section.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85AD404" id="_x0000_s1028" type="#_x0000_t202" style="position:absolute;left:0;text-align:left;margin-left:-.75pt;margin-top:7.25pt;width:6in;height:110.4pt;z-index:251625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" fillcolor="window" strokecolor="black [3213]" strokeweight="2pt">
                <v:textbox style="mso-fit-shape-to-text:t">
                  <w:txbxContent>
                    <w:p w:rsidR="004D32F4" w:rsidRPr="006E3339" w:rsidRDefault="004D32F4" w:rsidP="00EB5946">
                      <w:pPr>
                        <w:rPr>
                          <w:rFonts w:ascii="Arial" w:hAnsi="Arial" w:cs="Arial"/>
                          <w:b/>
                          <w:i/>
                          <w:sz w:val="22"/>
                          <w:szCs w:val="22"/>
                        </w:rPr>
                      </w:pPr>
                      <w:r w:rsidRPr="006E3339">
                        <w:rPr>
                          <w:rFonts w:ascii="Arial" w:hAnsi="Arial" w:cs="Arial"/>
                          <w:b/>
                          <w:i/>
                          <w:sz w:val="22"/>
                          <w:szCs w:val="22"/>
                        </w:rPr>
                        <w:t>Attention</w:t>
                      </w:r>
                    </w:p>
                    <w:p w:rsidR="004D32F4" w:rsidRPr="00E71EF3" w:rsidRDefault="004D32F4" w:rsidP="00EB5946">
                      <w:pPr>
                        <w:rPr>
                          <w:rFonts w:ascii="Arial" w:hAnsi="Arial" w:cs="Arial"/>
                          <w:sz w:val="22"/>
                          <w:szCs w:val="22"/>
                        </w:rPr>
                      </w:pPr>
                      <w:r>
                        <w:rPr>
                          <w:rFonts w:ascii="Arial" w:hAnsi="Arial" w:cs="Arial"/>
                          <w:sz w:val="22"/>
                          <w:szCs w:val="22"/>
                        </w:rPr>
                        <w:t xml:space="preserve">In order to prevent conflict of interest and self-review, UNICEF staff </w:t>
                      </w:r>
                      <w:proofErr w:type="gramStart"/>
                      <w:r>
                        <w:rPr>
                          <w:rFonts w:ascii="Arial" w:hAnsi="Arial" w:cs="Arial"/>
                          <w:sz w:val="22"/>
                          <w:szCs w:val="22"/>
                        </w:rPr>
                        <w:t>are not permitted</w:t>
                      </w:r>
                      <w:proofErr w:type="gramEnd"/>
                      <w:r>
                        <w:rPr>
                          <w:rFonts w:ascii="Arial" w:hAnsi="Arial" w:cs="Arial"/>
                          <w:sz w:val="22"/>
                          <w:szCs w:val="22"/>
                        </w:rPr>
                        <w:t xml:space="preserve"> to conduct spot checks on those </w:t>
                      </w:r>
                      <w:proofErr w:type="spellStart"/>
                      <w:r>
                        <w:rPr>
                          <w:rFonts w:ascii="Arial" w:hAnsi="Arial" w:cs="Arial"/>
                          <w:sz w:val="22"/>
                          <w:szCs w:val="22"/>
                        </w:rPr>
                        <w:t>programmes</w:t>
                      </w:r>
                      <w:proofErr w:type="spellEnd"/>
                      <w:r>
                        <w:rPr>
                          <w:rFonts w:ascii="Arial" w:hAnsi="Arial" w:cs="Arial"/>
                          <w:sz w:val="22"/>
                          <w:szCs w:val="22"/>
                        </w:rPr>
                        <w:t xml:space="preserve"> for which they have been involved in reviewing the FACE forms submitted by the IP. For example, if a </w:t>
                      </w:r>
                      <w:proofErr w:type="spellStart"/>
                      <w:r>
                        <w:rPr>
                          <w:rFonts w:ascii="Arial" w:hAnsi="Arial" w:cs="Arial"/>
                          <w:sz w:val="22"/>
                          <w:szCs w:val="22"/>
                        </w:rPr>
                        <w:t>Programme</w:t>
                      </w:r>
                      <w:proofErr w:type="spellEnd"/>
                      <w:r>
                        <w:rPr>
                          <w:rFonts w:ascii="Arial" w:hAnsi="Arial" w:cs="Arial"/>
                          <w:sz w:val="22"/>
                          <w:szCs w:val="22"/>
                        </w:rPr>
                        <w:t xml:space="preserve"> Assistant in the WASH section is qualified to conduct spot checks, s/he may not conduct spot checks on those </w:t>
                      </w:r>
                      <w:proofErr w:type="spellStart"/>
                      <w:r>
                        <w:rPr>
                          <w:rFonts w:ascii="Arial" w:hAnsi="Arial" w:cs="Arial"/>
                          <w:sz w:val="22"/>
                          <w:szCs w:val="22"/>
                        </w:rPr>
                        <w:t>programmes</w:t>
                      </w:r>
                      <w:proofErr w:type="spellEnd"/>
                      <w:r>
                        <w:rPr>
                          <w:rFonts w:ascii="Arial" w:hAnsi="Arial" w:cs="Arial"/>
                          <w:sz w:val="22"/>
                          <w:szCs w:val="22"/>
                        </w:rPr>
                        <w:t xml:space="preserve"> for which s/he is involved. </w:t>
                      </w:r>
                      <w:proofErr w:type="gramStart"/>
                      <w:r>
                        <w:rPr>
                          <w:rFonts w:ascii="Arial" w:hAnsi="Arial" w:cs="Arial"/>
                          <w:sz w:val="22"/>
                          <w:szCs w:val="22"/>
                        </w:rPr>
                        <w:t>However</w:t>
                      </w:r>
                      <w:proofErr w:type="gramEnd"/>
                      <w:r>
                        <w:rPr>
                          <w:rFonts w:ascii="Arial" w:hAnsi="Arial" w:cs="Arial"/>
                          <w:sz w:val="22"/>
                          <w:szCs w:val="22"/>
                        </w:rPr>
                        <w:t xml:space="preserve"> s/he may conduct spot checks on other </w:t>
                      </w:r>
                      <w:proofErr w:type="spellStart"/>
                      <w:r>
                        <w:rPr>
                          <w:rFonts w:ascii="Arial" w:hAnsi="Arial" w:cs="Arial"/>
                          <w:sz w:val="22"/>
                          <w:szCs w:val="22"/>
                        </w:rPr>
                        <w:t>programmes</w:t>
                      </w:r>
                      <w:proofErr w:type="spellEnd"/>
                      <w:r>
                        <w:rPr>
                          <w:rFonts w:ascii="Arial" w:hAnsi="Arial" w:cs="Arial"/>
                          <w:sz w:val="22"/>
                          <w:szCs w:val="22"/>
                        </w:rPr>
                        <w:t xml:space="preserve"> in the WASH section or in any other section.</w:t>
                      </w:r>
                    </w:p>
                  </w:txbxContent>
                </v:textbox>
                <w10:wrap type="topAndBottom" anchorx="margin"/>
              </v:shape>
            </w:pict>
          </mc:Fallback>
        </mc:AlternateContent>
      </w:r>
    </w:p>
    <w:p w:rsidR="00250E50" w:rsidRDefault="000B74E1" w:rsidP="00D01FE5">
      <w:pPr>
        <w:jc w:val="both"/>
        <w:rPr>
          <w:rFonts w:ascii="Arial" w:hAnsi="Arial" w:cs="Arial"/>
          <w:sz w:val="22"/>
          <w:szCs w:val="22"/>
          <w:lang w:val="en-GB"/>
        </w:rPr>
      </w:pPr>
      <w:r w:rsidRPr="0066664C">
        <w:rPr>
          <w:rFonts w:ascii="Arial" w:hAnsi="Arial" w:cs="Arial"/>
          <w:noProof/>
          <w:sz w:val="22"/>
          <w:szCs w:val="22"/>
        </w:rPr>
        <mc:AlternateContent>
          <mc:Choice Requires="wps">
            <w:drawing>
              <wp:anchor distT="0" distB="0" distL="114300" distR="114300" simplePos="0" relativeHeight="251621376" behindDoc="0" locked="0" layoutInCell="1" allowOverlap="1" wp14:anchorId="5776EEB4" wp14:editId="08B047CF">
                <wp:simplePos x="0" y="0"/>
                <wp:positionH relativeFrom="margin">
                  <wp:align>left</wp:align>
                </wp:positionH>
                <wp:positionV relativeFrom="paragraph">
                  <wp:posOffset>7620</wp:posOffset>
                </wp:positionV>
                <wp:extent cx="5486400" cy="1080770"/>
                <wp:effectExtent l="0" t="0" r="25400" b="36830"/>
                <wp:wrapTopAndBottom/>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080770"/>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6E3339" w:rsidRDefault="004D32F4" w:rsidP="00EB5946">
                            <w:pPr>
                              <w:rPr>
                                <w:rFonts w:ascii="Arial" w:hAnsi="Arial" w:cs="Arial"/>
                                <w:b/>
                                <w:i/>
                                <w:sz w:val="22"/>
                                <w:szCs w:val="22"/>
                              </w:rPr>
                            </w:pPr>
                            <w:r w:rsidRPr="006E3339">
                              <w:rPr>
                                <w:rFonts w:ascii="Arial" w:hAnsi="Arial" w:cs="Arial"/>
                                <w:b/>
                                <w:i/>
                                <w:sz w:val="22"/>
                                <w:szCs w:val="22"/>
                              </w:rPr>
                              <w:t>Attention</w:t>
                            </w:r>
                          </w:p>
                          <w:p w:rsidR="004D32F4" w:rsidRPr="00E71EF3" w:rsidRDefault="004D32F4" w:rsidP="00EB5946">
                            <w:pPr>
                              <w:rPr>
                                <w:rFonts w:ascii="Arial" w:hAnsi="Arial" w:cs="Arial"/>
                                <w:sz w:val="22"/>
                                <w:szCs w:val="22"/>
                              </w:rPr>
                            </w:pPr>
                            <w:r w:rsidRPr="00E71EF3">
                              <w:rPr>
                                <w:rFonts w:ascii="Arial" w:hAnsi="Arial" w:cs="Arial"/>
                                <w:sz w:val="22"/>
                                <w:szCs w:val="22"/>
                              </w:rPr>
                              <w:t xml:space="preserve">Staff that meet or exceed the 5 years’ experience in finance and accounting still need to have knowledge of the UNICEF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and programming context. For new staff or existing UNICEF financial staff with limited exposure to programming, this knowledge </w:t>
                            </w:r>
                            <w:proofErr w:type="gramStart"/>
                            <w:r w:rsidRPr="00E71EF3">
                              <w:rPr>
                                <w:rFonts w:ascii="Arial" w:hAnsi="Arial" w:cs="Arial"/>
                                <w:sz w:val="22"/>
                                <w:szCs w:val="22"/>
                              </w:rPr>
                              <w:t>is often best gained</w:t>
                            </w:r>
                            <w:proofErr w:type="gramEnd"/>
                            <w:r w:rsidRPr="00E71EF3">
                              <w:rPr>
                                <w:rFonts w:ascii="Arial" w:hAnsi="Arial" w:cs="Arial"/>
                                <w:sz w:val="22"/>
                                <w:szCs w:val="22"/>
                              </w:rPr>
                              <w:t xml:space="preserve"> through being accompanied on initial spot checks with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staff.</w:t>
                            </w:r>
                          </w:p>
                        </w:txbxContent>
                      </wps:txbx>
                      <wps:bodyPr rot="0" vert="horz" wrap="square" lIns="91440" tIns="45720" rIns="91440" bIns="45720" anchor="t" anchorCtr="0">
                        <a:spAutoFit/>
                      </wps:bodyPr>
                    </wps:wsp>
                  </a:graphicData>
                </a:graphic>
              </wp:anchor>
            </w:drawing>
          </mc:Choice>
          <mc:Fallback>
            <w:pict>
              <v:shape w14:anchorId="5776EEB4" id="_x0000_s1029" type="#_x0000_t202" style="position:absolute;left:0;text-align:left;margin-left:0;margin-top:.6pt;width:6in;height:85.1pt;z-index:25162137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" fillcolor="window" strokecolor="black [3213]" strokeweight="2pt">
                <v:textbox style="mso-fit-shape-to-text:t">
                  <w:txbxContent>
                    <w:p w:rsidR="004D32F4" w:rsidRPr="006E3339" w:rsidRDefault="004D32F4" w:rsidP="00EB5946">
                      <w:pPr>
                        <w:rPr>
                          <w:rFonts w:ascii="Arial" w:hAnsi="Arial" w:cs="Arial"/>
                          <w:b/>
                          <w:i/>
                          <w:sz w:val="22"/>
                          <w:szCs w:val="22"/>
                        </w:rPr>
                      </w:pPr>
                      <w:r w:rsidRPr="006E3339">
                        <w:rPr>
                          <w:rFonts w:ascii="Arial" w:hAnsi="Arial" w:cs="Arial"/>
                          <w:b/>
                          <w:i/>
                          <w:sz w:val="22"/>
                          <w:szCs w:val="22"/>
                        </w:rPr>
                        <w:t>Attention</w:t>
                      </w:r>
                    </w:p>
                    <w:p w:rsidR="004D32F4" w:rsidRPr="00E71EF3" w:rsidRDefault="004D32F4" w:rsidP="00EB5946">
                      <w:pPr>
                        <w:rPr>
                          <w:rFonts w:ascii="Arial" w:hAnsi="Arial" w:cs="Arial"/>
                          <w:sz w:val="22"/>
                          <w:szCs w:val="22"/>
                        </w:rPr>
                      </w:pPr>
                      <w:r w:rsidRPr="00E71EF3">
                        <w:rPr>
                          <w:rFonts w:ascii="Arial" w:hAnsi="Arial" w:cs="Arial"/>
                          <w:sz w:val="22"/>
                          <w:szCs w:val="22"/>
                        </w:rPr>
                        <w:t xml:space="preserve">Staff that meet or exceed the 5 years’ experience in finance and accounting still need to have knowledge of the UNICEF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and programming context. For new staff or existing UNICEF financial staff with limited exposure to programming, this knowledge </w:t>
                      </w:r>
                      <w:proofErr w:type="gramStart"/>
                      <w:r w:rsidRPr="00E71EF3">
                        <w:rPr>
                          <w:rFonts w:ascii="Arial" w:hAnsi="Arial" w:cs="Arial"/>
                          <w:sz w:val="22"/>
                          <w:szCs w:val="22"/>
                        </w:rPr>
                        <w:t>is often best gained</w:t>
                      </w:r>
                      <w:proofErr w:type="gramEnd"/>
                      <w:r w:rsidRPr="00E71EF3">
                        <w:rPr>
                          <w:rFonts w:ascii="Arial" w:hAnsi="Arial" w:cs="Arial"/>
                          <w:sz w:val="22"/>
                          <w:szCs w:val="22"/>
                        </w:rPr>
                        <w:t xml:space="preserve"> through being accompanied on initial spot checks with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staff.</w:t>
                      </w:r>
                    </w:p>
                  </w:txbxContent>
                </v:textbox>
                <w10:wrap type="topAndBottom" anchorx="margin"/>
              </v:shape>
            </w:pict>
          </mc:Fallback>
        </mc:AlternateContent>
      </w:r>
    </w:p>
    <w:p w:rsidR="003006A9" w:rsidRDefault="003006A9" w:rsidP="00D01FE5">
      <w:pPr>
        <w:jc w:val="both"/>
        <w:rPr>
          <w:rFonts w:ascii="Arial" w:hAnsi="Arial" w:cs="Arial"/>
          <w:sz w:val="22"/>
          <w:szCs w:val="22"/>
        </w:rPr>
      </w:pPr>
      <w:r w:rsidRPr="003006A9">
        <w:rPr>
          <w:rFonts w:ascii="Arial" w:hAnsi="Arial" w:cs="Arial"/>
          <w:noProof/>
          <w:sz w:val="22"/>
          <w:szCs w:val="22"/>
        </w:rPr>
        <mc:AlternateContent>
          <mc:Choice Requires="wps">
            <w:drawing>
              <wp:anchor distT="0" distB="0" distL="114300" distR="114300" simplePos="0" relativeHeight="251617280" behindDoc="0" locked="0" layoutInCell="1" allowOverlap="1" wp14:anchorId="6DBF908F" wp14:editId="6919BF46">
                <wp:simplePos x="0" y="0"/>
                <wp:positionH relativeFrom="column">
                  <wp:posOffset>0</wp:posOffset>
                </wp:positionH>
                <wp:positionV relativeFrom="paragraph">
                  <wp:posOffset>3810</wp:posOffset>
                </wp:positionV>
                <wp:extent cx="5486400" cy="1080770"/>
                <wp:effectExtent l="0" t="0" r="25400" b="36830"/>
                <wp:wrapTopAndBottom/>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080770"/>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6E3339" w:rsidRDefault="004D32F4" w:rsidP="003006A9">
                            <w:pPr>
                              <w:rPr>
                                <w:rFonts w:ascii="Arial" w:hAnsi="Arial" w:cs="Arial"/>
                                <w:b/>
                                <w:i/>
                                <w:sz w:val="22"/>
                                <w:szCs w:val="22"/>
                              </w:rPr>
                            </w:pPr>
                            <w:r w:rsidRPr="006E3339">
                              <w:rPr>
                                <w:rFonts w:ascii="Arial" w:hAnsi="Arial" w:cs="Arial"/>
                                <w:b/>
                                <w:i/>
                                <w:sz w:val="22"/>
                                <w:szCs w:val="22"/>
                              </w:rPr>
                              <w:t>Tip</w:t>
                            </w:r>
                          </w:p>
                          <w:p w:rsidR="004D32F4" w:rsidRPr="00E71EF3" w:rsidRDefault="004D32F4" w:rsidP="003006A9">
                            <w:pPr>
                              <w:rPr>
                                <w:rFonts w:ascii="Arial" w:hAnsi="Arial" w:cs="Arial"/>
                                <w:sz w:val="22"/>
                                <w:szCs w:val="22"/>
                              </w:rPr>
                            </w:pPr>
                            <w:r w:rsidRPr="00E71EF3">
                              <w:rPr>
                                <w:rFonts w:ascii="Arial" w:hAnsi="Arial" w:cs="Arial"/>
                                <w:sz w:val="22"/>
                                <w:szCs w:val="22"/>
                              </w:rPr>
                              <w:t>Offices may find that they have staff that do not meet the experience requirements but have potential to undertake spot checks. In such situations, the office can put in place an approach of more extensive on-the-job training, supervision (through regular review of working papers and reports) and coaching by an experienced spot checker meeting the minimum experience requirements.</w:t>
                            </w:r>
                          </w:p>
                        </w:txbxContent>
                      </wps:txbx>
                      <wps:bodyPr rot="0" vert="horz" wrap="square" lIns="91440" tIns="45720" rIns="91440" bIns="45720" anchor="t" anchorCtr="0">
                        <a:spAutoFit/>
                      </wps:bodyPr>
                    </wps:wsp>
                  </a:graphicData>
                </a:graphic>
              </wp:anchor>
            </w:drawing>
          </mc:Choice>
          <mc:Fallback>
            <w:pict>
              <v:shape w14:anchorId="6DBF908F" id="_x0000_s1030" type="#_x0000_t202" style="position:absolute;left:0;text-align:left;margin-left:0;margin-top:.3pt;width:6in;height:85.1pt;z-index:251617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" fillcolor="window" strokecolor="black [3213]" strokeweight="2pt">
                <v:textbox style="mso-fit-shape-to-text:t">
                  <w:txbxContent>
                    <w:p w:rsidR="004D32F4" w:rsidRPr="006E3339" w:rsidRDefault="004D32F4" w:rsidP="003006A9">
                      <w:pPr>
                        <w:rPr>
                          <w:rFonts w:ascii="Arial" w:hAnsi="Arial" w:cs="Arial"/>
                          <w:b/>
                          <w:i/>
                          <w:sz w:val="22"/>
                          <w:szCs w:val="22"/>
                        </w:rPr>
                      </w:pPr>
                      <w:r w:rsidRPr="006E3339">
                        <w:rPr>
                          <w:rFonts w:ascii="Arial" w:hAnsi="Arial" w:cs="Arial"/>
                          <w:b/>
                          <w:i/>
                          <w:sz w:val="22"/>
                          <w:szCs w:val="22"/>
                        </w:rPr>
                        <w:t>Tip</w:t>
                      </w:r>
                    </w:p>
                    <w:p w:rsidR="004D32F4" w:rsidRPr="00E71EF3" w:rsidRDefault="004D32F4" w:rsidP="003006A9">
                      <w:pPr>
                        <w:rPr>
                          <w:rFonts w:ascii="Arial" w:hAnsi="Arial" w:cs="Arial"/>
                          <w:sz w:val="22"/>
                          <w:szCs w:val="22"/>
                        </w:rPr>
                      </w:pPr>
                      <w:r w:rsidRPr="00E71EF3">
                        <w:rPr>
                          <w:rFonts w:ascii="Arial" w:hAnsi="Arial" w:cs="Arial"/>
                          <w:sz w:val="22"/>
                          <w:szCs w:val="22"/>
                        </w:rPr>
                        <w:t>Offices may find that they have staff that do not meet the experience requirements but have potential to undertake spot checks. In such situations, the office can put in place an approach of more extensive on-the-job training, supervision (through regular review of working papers and reports) and coaching by an experienced spot checker meeting the minimum experience requirements.</w:t>
                      </w:r>
                    </w:p>
                  </w:txbxContent>
                </v:textbox>
                <w10:wrap type="topAndBottom"/>
              </v:shape>
            </w:pict>
          </mc:Fallback>
        </mc:AlternateContent>
      </w:r>
    </w:p>
    <w:p w:rsidR="00B12A6E" w:rsidRDefault="00B12A6E" w:rsidP="00B12A6E">
      <w:pPr>
        <w:pStyle w:val="Heading1"/>
        <w:rPr>
          <w:rFonts w:ascii="Arial" w:hAnsi="Arial" w:cs="Arial"/>
          <w:b/>
          <w:color w:val="FFFFFF" w:themeColor="background1"/>
          <w:sz w:val="24"/>
          <w:szCs w:val="24"/>
        </w:rPr>
        <w:sectPr w:rsidR="00B12A6E" w:rsidSect="002E6F75">
          <w:pgSz w:w="12240" w:h="15840"/>
          <w:pgMar w:top="2070" w:right="1800" w:bottom="1710" w:left="1800" w:header="720" w:footer="720" w:gutter="0"/>
          <w:cols w:space="720"/>
          <w:docGrid w:linePitch="360"/>
        </w:sectPr>
      </w:pPr>
      <w:bookmarkStart w:id="28" w:name="ActivityII"/>
    </w:p>
    <w:tbl>
      <w:tblPr>
        <w:tblStyle w:val="GridTable4-Accent11"/>
        <w:tblW w:w="8815" w:type="dxa"/>
        <w:tblLook w:val="04A0" w:firstRow="1" w:lastRow="0" w:firstColumn="1" w:lastColumn="0" w:noHBand="0" w:noVBand="1"/>
      </w:tblPr>
      <w:tblGrid>
        <w:gridCol w:w="464"/>
        <w:gridCol w:w="1275"/>
        <w:gridCol w:w="1948"/>
        <w:gridCol w:w="1170"/>
        <w:gridCol w:w="1591"/>
        <w:gridCol w:w="2367"/>
      </w:tblGrid>
      <w:tr w:rsidR="00B12A6E" w:rsidRPr="003F6C69" w:rsidTr="00651C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bottom w:val="double" w:sz="4" w:space="0" w:color="FFFFFF" w:themeColor="background1"/>
              <w:right w:val="double" w:sz="4" w:space="0" w:color="FFFFFF" w:themeColor="background1"/>
            </w:tcBorders>
            <w:shd w:val="clear" w:color="auto" w:fill="A6A6A6" w:themeFill="background1" w:themeFillShade="A6"/>
          </w:tcPr>
          <w:p w:rsidR="00B12A6E" w:rsidRPr="003F6C69" w:rsidRDefault="00B12A6E" w:rsidP="00651C29">
            <w:pPr>
              <w:jc w:val="both"/>
              <w:rPr>
                <w:rFonts w:ascii="Arial" w:hAnsi="Arial" w:cs="Arial"/>
                <w:sz w:val="18"/>
                <w:szCs w:val="18"/>
              </w:rPr>
            </w:pPr>
          </w:p>
        </w:tc>
        <w:tc>
          <w:tcPr>
            <w:tcW w:w="1275"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B12A6E" w:rsidRPr="003F6C69" w:rsidRDefault="00B12A6E"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Activity</w:t>
            </w:r>
          </w:p>
        </w:tc>
        <w:tc>
          <w:tcPr>
            <w:tcW w:w="1948"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B12A6E" w:rsidRPr="003F6C69" w:rsidRDefault="00B12A6E"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When?</w:t>
            </w:r>
          </w:p>
        </w:tc>
        <w:tc>
          <w:tcPr>
            <w:tcW w:w="1170"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B12A6E" w:rsidRPr="003F6C69" w:rsidRDefault="00B12A6E"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How long?</w:t>
            </w:r>
          </w:p>
        </w:tc>
        <w:tc>
          <w:tcPr>
            <w:tcW w:w="1591"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B12A6E" w:rsidRPr="003F6C69" w:rsidRDefault="00B12A6E"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Where?</w:t>
            </w:r>
          </w:p>
        </w:tc>
        <w:tc>
          <w:tcPr>
            <w:tcW w:w="2367" w:type="dxa"/>
            <w:tcBorders>
              <w:left w:val="double" w:sz="4" w:space="0" w:color="FFFFFF" w:themeColor="background1"/>
              <w:bottom w:val="double" w:sz="4" w:space="0" w:color="FFFFFF" w:themeColor="background1"/>
            </w:tcBorders>
            <w:shd w:val="clear" w:color="auto" w:fill="A6A6A6" w:themeFill="background1" w:themeFillShade="A6"/>
            <w:vAlign w:val="center"/>
          </w:tcPr>
          <w:p w:rsidR="00B12A6E" w:rsidRPr="003F6C69" w:rsidRDefault="00B12A6E"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3F6C69">
              <w:rPr>
                <w:rFonts w:ascii="Arial" w:hAnsi="Arial" w:cs="Arial"/>
                <w:sz w:val="18"/>
                <w:szCs w:val="18"/>
              </w:rPr>
              <w:t>By who?</w:t>
            </w:r>
          </w:p>
        </w:tc>
      </w:tr>
      <w:tr w:rsidR="00B12A6E" w:rsidRPr="003F6C69" w:rsidTr="00B12A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Annual Planning</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At the beginning of the year</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Part of the OMP / AMP</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HACT Focal point / Section Chiefs</w:t>
            </w:r>
          </w:p>
        </w:tc>
      </w:tr>
      <w:tr w:rsidR="00B12A6E" w:rsidRPr="003F6C69" w:rsidTr="00651C29">
        <w:trPr>
          <w:trHeight w:val="1055"/>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B12A6E" w:rsidRPr="003F6C69" w:rsidRDefault="00B12A6E"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Preparation</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At least three days before field 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Half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9BBB59" w:themeFill="accent3"/>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9BBB59" w:themeFill="accent3"/>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proofErr w:type="spellStart"/>
            <w:r w:rsidRPr="003F6C69">
              <w:rPr>
                <w:rFonts w:ascii="Arial" w:hAnsi="Arial" w:cs="Arial"/>
                <w:color w:val="FFFFFF" w:themeColor="background1"/>
                <w:sz w:val="18"/>
                <w:szCs w:val="18"/>
              </w:rPr>
              <w:t>Programme</w:t>
            </w:r>
            <w:proofErr w:type="spellEnd"/>
            <w:r w:rsidRPr="003F6C69">
              <w:rPr>
                <w:rFonts w:ascii="Arial" w:hAnsi="Arial" w:cs="Arial"/>
                <w:color w:val="FFFFFF" w:themeColor="background1"/>
                <w:sz w:val="18"/>
                <w:szCs w:val="18"/>
              </w:rPr>
              <w:t xml:space="preserve"> manager / Spot checker</w:t>
            </w:r>
          </w:p>
        </w:tc>
      </w:tr>
      <w:tr w:rsidR="00B12A6E" w:rsidRPr="003F6C69" w:rsidTr="00B12A6E">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Field Work</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Day of fieldwork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One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IP’s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B12A6E" w:rsidRPr="003F6C69" w:rsidRDefault="00B12A6E"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Spot checker</w:t>
            </w:r>
          </w:p>
        </w:tc>
      </w:tr>
      <w:tr w:rsidR="00B12A6E" w:rsidRPr="003F6C69" w:rsidTr="00B12A6E">
        <w:trPr>
          <w:trHeight w:val="983"/>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rPr>
                <w:rFonts w:ascii="Arial" w:hAnsi="Arial" w:cs="Arial"/>
                <w:color w:val="FFFFFF" w:themeColor="background1"/>
                <w:sz w:val="18"/>
                <w:szCs w:val="18"/>
              </w:rPr>
            </w:pPr>
            <w:r w:rsidRPr="003F6C69">
              <w:rPr>
                <w:rFonts w:ascii="Arial" w:hAnsi="Arial" w:cs="Arial"/>
                <w:color w:val="FFFFFF" w:themeColor="background1"/>
                <w:sz w:val="18"/>
                <w:szCs w:val="18"/>
              </w:rPr>
              <w:t>IV.</w:t>
            </w:r>
          </w:p>
        </w:tc>
        <w:tc>
          <w:tcPr>
            <w:tcW w:w="1275"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Follow-up</w:t>
            </w:r>
          </w:p>
        </w:tc>
        <w:tc>
          <w:tcPr>
            <w:tcW w:w="1948"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Varies in relation to issues identified</w:t>
            </w:r>
          </w:p>
        </w:tc>
        <w:tc>
          <w:tcPr>
            <w:tcW w:w="1170"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Half day to a day</w:t>
            </w:r>
          </w:p>
        </w:tc>
        <w:tc>
          <w:tcPr>
            <w:tcW w:w="1591"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3F6C69">
              <w:rPr>
                <w:rFonts w:ascii="Arial" w:hAnsi="Arial" w:cs="Arial"/>
                <w:color w:val="FFFFFF" w:themeColor="background1"/>
                <w:sz w:val="18"/>
                <w:szCs w:val="18"/>
              </w:rPr>
              <w:t>UNICEF / IP office</w:t>
            </w:r>
          </w:p>
        </w:tc>
        <w:tc>
          <w:tcPr>
            <w:tcW w:w="2367" w:type="dxa"/>
            <w:tcBorders>
              <w:top w:val="double" w:sz="4" w:space="0" w:color="FFFFFF" w:themeColor="background1"/>
              <w:left w:val="double" w:sz="4" w:space="0" w:color="FFFFFF" w:themeColor="background1"/>
            </w:tcBorders>
            <w:shd w:val="clear" w:color="auto" w:fill="D9D9D9" w:themeFill="background1" w:themeFillShade="D9"/>
            <w:vAlign w:val="center"/>
          </w:tcPr>
          <w:p w:rsidR="00B12A6E" w:rsidRPr="003F6C69" w:rsidRDefault="00B12A6E"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proofErr w:type="spellStart"/>
            <w:r w:rsidRPr="003F6C69">
              <w:rPr>
                <w:rFonts w:ascii="Arial" w:hAnsi="Arial" w:cs="Arial"/>
                <w:color w:val="FFFFFF" w:themeColor="background1"/>
                <w:sz w:val="18"/>
                <w:szCs w:val="18"/>
              </w:rPr>
              <w:t>Programme</w:t>
            </w:r>
            <w:proofErr w:type="spellEnd"/>
            <w:r w:rsidRPr="003F6C69">
              <w:rPr>
                <w:rFonts w:ascii="Arial" w:hAnsi="Arial" w:cs="Arial"/>
                <w:color w:val="FFFFFF" w:themeColor="background1"/>
                <w:sz w:val="18"/>
                <w:szCs w:val="18"/>
              </w:rPr>
              <w:t xml:space="preserve"> manager / Spot checker</w:t>
            </w:r>
          </w:p>
        </w:tc>
      </w:tr>
    </w:tbl>
    <w:p w:rsidR="009866D7" w:rsidRPr="003F6C69" w:rsidRDefault="004500E3" w:rsidP="00EE6A77">
      <w:pPr>
        <w:pStyle w:val="Heading1"/>
        <w:shd w:val="clear" w:color="auto" w:fill="9BBB59" w:themeFill="accent3"/>
        <w:rPr>
          <w:rFonts w:ascii="Arial" w:hAnsi="Arial" w:cs="Arial"/>
          <w:b/>
          <w:color w:val="FFFFFF" w:themeColor="background1"/>
          <w:sz w:val="22"/>
          <w:szCs w:val="22"/>
        </w:rPr>
      </w:pPr>
      <w:bookmarkStart w:id="29" w:name="_Toc423362826"/>
      <w:r w:rsidRPr="003F6C69">
        <w:rPr>
          <w:rFonts w:ascii="Arial" w:hAnsi="Arial" w:cs="Arial"/>
          <w:b/>
          <w:color w:val="FFFFFF" w:themeColor="background1"/>
          <w:sz w:val="22"/>
          <w:szCs w:val="22"/>
        </w:rPr>
        <w:t>ACTIVITY II: SPOT CHECK PREPARATION</w:t>
      </w:r>
      <w:bookmarkEnd w:id="29"/>
    </w:p>
    <w:bookmarkEnd w:id="28"/>
    <w:p w:rsidR="00AD39B5" w:rsidRPr="003F6C69" w:rsidRDefault="00AD39B5" w:rsidP="003F6C69">
      <w:pPr>
        <w:pStyle w:val="Thematic-Mainheadline"/>
        <w:jc w:val="both"/>
        <w:rPr>
          <w:color w:val="E36C0A" w:themeColor="accent6" w:themeShade="BF"/>
          <w:sz w:val="22"/>
          <w:szCs w:val="22"/>
        </w:rPr>
      </w:pPr>
    </w:p>
    <w:p w:rsidR="003F6C69" w:rsidRDefault="002E0584" w:rsidP="003F6C69">
      <w:pPr>
        <w:jc w:val="both"/>
        <w:rPr>
          <w:rFonts w:ascii="Arial" w:hAnsi="Arial" w:cs="Arial"/>
          <w:sz w:val="22"/>
          <w:szCs w:val="22"/>
        </w:rPr>
      </w:pPr>
      <w:r w:rsidRPr="003F6C69">
        <w:rPr>
          <w:rFonts w:ascii="Arial" w:hAnsi="Arial" w:cs="Arial"/>
          <w:sz w:val="22"/>
          <w:szCs w:val="22"/>
        </w:rPr>
        <w:t>In order to conduct an effec</w:t>
      </w:r>
      <w:r w:rsidR="00992EFF" w:rsidRPr="003F6C69">
        <w:rPr>
          <w:rFonts w:ascii="Arial" w:hAnsi="Arial" w:cs="Arial"/>
          <w:sz w:val="22"/>
          <w:szCs w:val="22"/>
        </w:rPr>
        <w:t xml:space="preserve">tive spot check, the </w:t>
      </w:r>
      <w:r w:rsidR="00873EAD" w:rsidRPr="003F6C69">
        <w:rPr>
          <w:rFonts w:ascii="Arial" w:hAnsi="Arial" w:cs="Arial"/>
          <w:sz w:val="22"/>
          <w:szCs w:val="22"/>
        </w:rPr>
        <w:t>staff or team conducting the spot check (referred to henceforth as “</w:t>
      </w:r>
      <w:r w:rsidR="00992EFF" w:rsidRPr="003F6C69">
        <w:rPr>
          <w:rFonts w:ascii="Arial" w:hAnsi="Arial" w:cs="Arial"/>
          <w:sz w:val="22"/>
          <w:szCs w:val="22"/>
        </w:rPr>
        <w:t>spot</w:t>
      </w:r>
      <w:r w:rsidR="00873EAD" w:rsidRPr="003F6C69">
        <w:rPr>
          <w:rFonts w:ascii="Arial" w:hAnsi="Arial" w:cs="Arial"/>
          <w:sz w:val="22"/>
          <w:szCs w:val="22"/>
        </w:rPr>
        <w:t xml:space="preserve"> </w:t>
      </w:r>
      <w:r w:rsidR="00992EFF" w:rsidRPr="003F6C69">
        <w:rPr>
          <w:rFonts w:ascii="Arial" w:hAnsi="Arial" w:cs="Arial"/>
          <w:sz w:val="22"/>
          <w:szCs w:val="22"/>
        </w:rPr>
        <w:t>checker</w:t>
      </w:r>
      <w:r w:rsidR="00873EAD" w:rsidRPr="003F6C69">
        <w:rPr>
          <w:rFonts w:ascii="Arial" w:hAnsi="Arial" w:cs="Arial"/>
          <w:sz w:val="22"/>
          <w:szCs w:val="22"/>
        </w:rPr>
        <w:t>”)</w:t>
      </w:r>
      <w:r w:rsidR="00992EFF" w:rsidRPr="003F6C69">
        <w:rPr>
          <w:rFonts w:ascii="Arial" w:hAnsi="Arial" w:cs="Arial"/>
          <w:sz w:val="22"/>
          <w:szCs w:val="22"/>
        </w:rPr>
        <w:t xml:space="preserve"> </w:t>
      </w:r>
      <w:r w:rsidR="0095587D" w:rsidRPr="003F6C69">
        <w:rPr>
          <w:rFonts w:ascii="Arial" w:hAnsi="Arial" w:cs="Arial"/>
          <w:sz w:val="22"/>
          <w:szCs w:val="22"/>
        </w:rPr>
        <w:t>familiarize</w:t>
      </w:r>
      <w:r w:rsidR="003F6C69">
        <w:rPr>
          <w:rFonts w:ascii="Arial" w:hAnsi="Arial" w:cs="Arial"/>
          <w:sz w:val="22"/>
          <w:szCs w:val="22"/>
        </w:rPr>
        <w:t>s themselves</w:t>
      </w:r>
      <w:r w:rsidR="003F6C69" w:rsidRPr="003F6C69">
        <w:rPr>
          <w:rFonts w:ascii="Arial" w:hAnsi="Arial" w:cs="Arial"/>
          <w:sz w:val="22"/>
          <w:szCs w:val="22"/>
        </w:rPr>
        <w:t xml:space="preserve"> with the </w:t>
      </w:r>
      <w:proofErr w:type="spellStart"/>
      <w:r w:rsidR="003F6C69" w:rsidRPr="003F6C69">
        <w:rPr>
          <w:rFonts w:ascii="Arial" w:hAnsi="Arial" w:cs="Arial"/>
          <w:sz w:val="22"/>
          <w:szCs w:val="22"/>
        </w:rPr>
        <w:t>programme</w:t>
      </w:r>
      <w:proofErr w:type="spellEnd"/>
      <w:r w:rsidR="003F6C69" w:rsidRPr="003F6C69">
        <w:rPr>
          <w:rFonts w:ascii="Arial" w:hAnsi="Arial" w:cs="Arial"/>
          <w:sz w:val="22"/>
          <w:szCs w:val="22"/>
        </w:rPr>
        <w:t xml:space="preserve"> and related</w:t>
      </w:r>
      <w:r w:rsidR="0095587D" w:rsidRPr="003F6C69">
        <w:rPr>
          <w:rFonts w:ascii="Arial" w:hAnsi="Arial" w:cs="Arial"/>
          <w:sz w:val="22"/>
          <w:szCs w:val="22"/>
        </w:rPr>
        <w:t xml:space="preserve"> FACE form and make a selection of transactions to test.</w:t>
      </w:r>
      <w:r w:rsidR="0089640B" w:rsidRPr="003F6C69">
        <w:rPr>
          <w:rFonts w:ascii="Arial" w:hAnsi="Arial" w:cs="Arial"/>
          <w:sz w:val="22"/>
          <w:szCs w:val="22"/>
        </w:rPr>
        <w:t xml:space="preserve"> </w:t>
      </w:r>
    </w:p>
    <w:p w:rsidR="003F6C69" w:rsidRDefault="003F6C69" w:rsidP="003F6C69">
      <w:pPr>
        <w:jc w:val="both"/>
        <w:rPr>
          <w:rFonts w:ascii="Arial" w:hAnsi="Arial" w:cs="Arial"/>
          <w:sz w:val="22"/>
          <w:szCs w:val="22"/>
        </w:rPr>
      </w:pPr>
    </w:p>
    <w:p w:rsidR="0089640B" w:rsidRPr="003F6C69" w:rsidRDefault="0089640B" w:rsidP="003F6C69">
      <w:pPr>
        <w:jc w:val="both"/>
        <w:rPr>
          <w:rFonts w:ascii="Arial" w:hAnsi="Arial" w:cs="Arial"/>
          <w:sz w:val="22"/>
          <w:szCs w:val="22"/>
        </w:rPr>
      </w:pPr>
      <w:r w:rsidRPr="003F6C69">
        <w:rPr>
          <w:rFonts w:ascii="Arial" w:hAnsi="Arial" w:cs="Arial"/>
          <w:sz w:val="22"/>
          <w:szCs w:val="22"/>
        </w:rPr>
        <w:t xml:space="preserve">It </w:t>
      </w:r>
      <w:proofErr w:type="gramStart"/>
      <w:r w:rsidRPr="003F6C69">
        <w:rPr>
          <w:rFonts w:ascii="Arial" w:hAnsi="Arial" w:cs="Arial"/>
          <w:sz w:val="22"/>
          <w:szCs w:val="22"/>
        </w:rPr>
        <w:t>is advised</w:t>
      </w:r>
      <w:proofErr w:type="gramEnd"/>
      <w:r w:rsidRPr="003F6C69">
        <w:rPr>
          <w:rFonts w:ascii="Arial" w:hAnsi="Arial" w:cs="Arial"/>
          <w:sz w:val="22"/>
          <w:szCs w:val="22"/>
        </w:rPr>
        <w:t xml:space="preserve"> </w:t>
      </w:r>
      <w:r w:rsidR="004A751A" w:rsidRPr="003F6C69">
        <w:rPr>
          <w:rFonts w:ascii="Arial" w:hAnsi="Arial" w:cs="Arial"/>
          <w:sz w:val="22"/>
          <w:szCs w:val="22"/>
        </w:rPr>
        <w:t>that preparation</w:t>
      </w:r>
      <w:r w:rsidRPr="003F6C69">
        <w:rPr>
          <w:rFonts w:ascii="Arial" w:hAnsi="Arial" w:cs="Arial"/>
          <w:sz w:val="22"/>
          <w:szCs w:val="22"/>
        </w:rPr>
        <w:t xml:space="preserve"> take place a week before the spot check </w:t>
      </w:r>
      <w:r w:rsidR="006206C8" w:rsidRPr="003F6C69">
        <w:rPr>
          <w:rFonts w:ascii="Arial" w:hAnsi="Arial" w:cs="Arial"/>
          <w:sz w:val="22"/>
          <w:szCs w:val="22"/>
        </w:rPr>
        <w:t xml:space="preserve">so that the UNICEF Office can provide </w:t>
      </w:r>
      <w:r w:rsidR="00873EAD" w:rsidRPr="003F6C69">
        <w:rPr>
          <w:rFonts w:ascii="Arial" w:hAnsi="Arial" w:cs="Arial"/>
          <w:sz w:val="22"/>
          <w:szCs w:val="22"/>
        </w:rPr>
        <w:t>the sample selection to the IP</w:t>
      </w:r>
      <w:r w:rsidR="006206C8" w:rsidRPr="003F6C69">
        <w:rPr>
          <w:rFonts w:ascii="Arial" w:hAnsi="Arial" w:cs="Arial"/>
          <w:sz w:val="22"/>
          <w:szCs w:val="22"/>
        </w:rPr>
        <w:t xml:space="preserve"> in order </w:t>
      </w:r>
      <w:r w:rsidR="008E1889" w:rsidRPr="003F6C69">
        <w:rPr>
          <w:rFonts w:ascii="Arial" w:hAnsi="Arial" w:cs="Arial"/>
          <w:sz w:val="22"/>
          <w:szCs w:val="22"/>
        </w:rPr>
        <w:t>to allow the IP</w:t>
      </w:r>
      <w:r w:rsidR="00873EAD" w:rsidRPr="003F6C69">
        <w:rPr>
          <w:rFonts w:ascii="Arial" w:hAnsi="Arial" w:cs="Arial"/>
          <w:sz w:val="22"/>
          <w:szCs w:val="22"/>
        </w:rPr>
        <w:t xml:space="preserve"> to provide all required support documentation at the time of fieldwork</w:t>
      </w:r>
      <w:r w:rsidRPr="003F6C69">
        <w:rPr>
          <w:rFonts w:ascii="Arial" w:hAnsi="Arial" w:cs="Arial"/>
          <w:sz w:val="22"/>
          <w:szCs w:val="22"/>
        </w:rPr>
        <w:t>.</w:t>
      </w:r>
    </w:p>
    <w:p w:rsidR="0089640B" w:rsidRPr="003F6C69" w:rsidRDefault="0089640B" w:rsidP="003F6C69">
      <w:pPr>
        <w:jc w:val="both"/>
        <w:rPr>
          <w:rFonts w:ascii="Arial" w:hAnsi="Arial" w:cs="Arial"/>
          <w:sz w:val="22"/>
          <w:szCs w:val="22"/>
        </w:rPr>
      </w:pPr>
    </w:p>
    <w:p w:rsidR="0089640B" w:rsidRPr="003F6C69" w:rsidRDefault="00DD03F3" w:rsidP="003F6C69">
      <w:pPr>
        <w:jc w:val="both"/>
        <w:rPr>
          <w:rFonts w:ascii="Arial" w:hAnsi="Arial" w:cs="Arial"/>
          <w:color w:val="000000" w:themeColor="text1"/>
          <w:sz w:val="22"/>
          <w:szCs w:val="22"/>
          <w:u w:val="single"/>
        </w:rPr>
      </w:pPr>
      <w:r w:rsidRPr="003F6C69">
        <w:rPr>
          <w:rFonts w:ascii="Arial" w:hAnsi="Arial" w:cs="Arial"/>
          <w:color w:val="000000" w:themeColor="text1"/>
          <w:sz w:val="22"/>
          <w:szCs w:val="22"/>
          <w:u w:val="single"/>
        </w:rPr>
        <w:t>II.1: Review relevant information</w:t>
      </w:r>
    </w:p>
    <w:p w:rsidR="001A6F7D" w:rsidRPr="003F6C69" w:rsidRDefault="001A6F7D" w:rsidP="003F6C69">
      <w:pPr>
        <w:jc w:val="both"/>
        <w:rPr>
          <w:rFonts w:ascii="Arial" w:hAnsi="Arial" w:cs="Arial"/>
          <w:sz w:val="22"/>
          <w:szCs w:val="22"/>
        </w:rPr>
      </w:pPr>
      <w:r w:rsidRPr="003F6C69">
        <w:rPr>
          <w:rFonts w:ascii="Arial" w:hAnsi="Arial" w:cs="Arial"/>
          <w:sz w:val="22"/>
          <w:szCs w:val="22"/>
        </w:rPr>
        <w:t xml:space="preserve">The </w:t>
      </w:r>
      <w:r w:rsidR="008322EF" w:rsidRPr="003F6C69">
        <w:rPr>
          <w:rFonts w:ascii="Arial" w:hAnsi="Arial" w:cs="Arial"/>
          <w:sz w:val="22"/>
          <w:szCs w:val="22"/>
        </w:rPr>
        <w:t>spot checker</w:t>
      </w:r>
      <w:r w:rsidRPr="003F6C69">
        <w:rPr>
          <w:rFonts w:ascii="Arial" w:hAnsi="Arial" w:cs="Arial"/>
          <w:sz w:val="22"/>
          <w:szCs w:val="22"/>
        </w:rPr>
        <w:t xml:space="preserve"> responsible for conducting the spo</w:t>
      </w:r>
      <w:r w:rsidR="008E1889" w:rsidRPr="003F6C69">
        <w:rPr>
          <w:rFonts w:ascii="Arial" w:hAnsi="Arial" w:cs="Arial"/>
          <w:sz w:val="22"/>
          <w:szCs w:val="22"/>
        </w:rPr>
        <w:t>t check should review</w:t>
      </w:r>
      <w:r w:rsidRPr="003F6C69">
        <w:rPr>
          <w:rFonts w:ascii="Arial" w:hAnsi="Arial" w:cs="Arial"/>
          <w:sz w:val="22"/>
          <w:szCs w:val="22"/>
        </w:rPr>
        <w:t>:</w:t>
      </w:r>
    </w:p>
    <w:p w:rsidR="001A6F7D" w:rsidRPr="003F6C69" w:rsidRDefault="001A6F7D" w:rsidP="003F6C69">
      <w:pPr>
        <w:pStyle w:val="ListParagraph"/>
        <w:numPr>
          <w:ilvl w:val="0"/>
          <w:numId w:val="45"/>
        </w:numPr>
        <w:jc w:val="both"/>
        <w:rPr>
          <w:rFonts w:ascii="Arial" w:hAnsi="Arial" w:cs="Arial"/>
          <w:sz w:val="22"/>
          <w:szCs w:val="22"/>
        </w:rPr>
      </w:pPr>
      <w:r w:rsidRPr="003F6C69">
        <w:rPr>
          <w:rFonts w:ascii="Arial" w:hAnsi="Arial" w:cs="Arial"/>
          <w:sz w:val="22"/>
          <w:szCs w:val="22"/>
        </w:rPr>
        <w:t xml:space="preserve">The </w:t>
      </w:r>
      <w:proofErr w:type="spellStart"/>
      <w:r w:rsidRPr="003F6C69">
        <w:rPr>
          <w:rFonts w:ascii="Arial" w:hAnsi="Arial" w:cs="Arial"/>
          <w:sz w:val="22"/>
          <w:szCs w:val="22"/>
        </w:rPr>
        <w:t>programme</w:t>
      </w:r>
      <w:proofErr w:type="spellEnd"/>
      <w:r w:rsidRPr="003F6C69">
        <w:rPr>
          <w:rFonts w:ascii="Arial" w:hAnsi="Arial" w:cs="Arial"/>
          <w:sz w:val="22"/>
          <w:szCs w:val="22"/>
        </w:rPr>
        <w:t xml:space="preserve"> document or </w:t>
      </w:r>
      <w:proofErr w:type="spellStart"/>
      <w:r w:rsidRPr="003F6C69">
        <w:rPr>
          <w:rFonts w:ascii="Arial" w:hAnsi="Arial" w:cs="Arial"/>
          <w:sz w:val="22"/>
          <w:szCs w:val="22"/>
        </w:rPr>
        <w:t>workplan</w:t>
      </w:r>
      <w:proofErr w:type="spellEnd"/>
      <w:r w:rsidRPr="003F6C69">
        <w:rPr>
          <w:rFonts w:ascii="Arial" w:hAnsi="Arial" w:cs="Arial"/>
          <w:sz w:val="22"/>
          <w:szCs w:val="22"/>
        </w:rPr>
        <w:t>;</w:t>
      </w:r>
    </w:p>
    <w:p w:rsidR="001A6F7D" w:rsidRPr="003F6C69" w:rsidRDefault="001A6F7D" w:rsidP="003F6C69">
      <w:pPr>
        <w:pStyle w:val="ListParagraph"/>
        <w:numPr>
          <w:ilvl w:val="0"/>
          <w:numId w:val="45"/>
        </w:numPr>
        <w:jc w:val="both"/>
        <w:rPr>
          <w:rFonts w:ascii="Arial" w:hAnsi="Arial" w:cs="Arial"/>
          <w:sz w:val="22"/>
          <w:szCs w:val="22"/>
        </w:rPr>
      </w:pPr>
      <w:r w:rsidRPr="003F6C69">
        <w:rPr>
          <w:rFonts w:ascii="Arial" w:hAnsi="Arial" w:cs="Arial"/>
          <w:sz w:val="22"/>
          <w:szCs w:val="22"/>
        </w:rPr>
        <w:t>The micro assessment report if available;</w:t>
      </w:r>
    </w:p>
    <w:p w:rsidR="001A6F7D" w:rsidRPr="003F6C69" w:rsidRDefault="001A6F7D" w:rsidP="003F6C69">
      <w:pPr>
        <w:pStyle w:val="ListParagraph"/>
        <w:numPr>
          <w:ilvl w:val="0"/>
          <w:numId w:val="45"/>
        </w:numPr>
        <w:jc w:val="both"/>
        <w:rPr>
          <w:rFonts w:ascii="Arial" w:hAnsi="Arial" w:cs="Arial"/>
          <w:sz w:val="22"/>
          <w:szCs w:val="22"/>
        </w:rPr>
      </w:pPr>
      <w:r w:rsidRPr="003F6C69">
        <w:rPr>
          <w:rFonts w:ascii="Arial" w:hAnsi="Arial" w:cs="Arial"/>
          <w:sz w:val="22"/>
          <w:szCs w:val="22"/>
        </w:rPr>
        <w:t xml:space="preserve">Latest programmatic </w:t>
      </w:r>
      <w:r w:rsidR="00EC1DE8" w:rsidRPr="003F6C69">
        <w:rPr>
          <w:rFonts w:ascii="Arial" w:hAnsi="Arial" w:cs="Arial"/>
          <w:sz w:val="22"/>
          <w:szCs w:val="22"/>
        </w:rPr>
        <w:t>visit and progress reports;</w:t>
      </w:r>
    </w:p>
    <w:p w:rsidR="00EC1DE8" w:rsidRPr="003F6C69" w:rsidRDefault="00EC1DE8" w:rsidP="003F6C69">
      <w:pPr>
        <w:pStyle w:val="ListParagraph"/>
        <w:numPr>
          <w:ilvl w:val="0"/>
          <w:numId w:val="45"/>
        </w:numPr>
        <w:jc w:val="both"/>
        <w:rPr>
          <w:rFonts w:ascii="Arial" w:hAnsi="Arial" w:cs="Arial"/>
          <w:sz w:val="22"/>
          <w:szCs w:val="22"/>
        </w:rPr>
      </w:pPr>
      <w:r w:rsidRPr="003F6C69">
        <w:rPr>
          <w:rFonts w:ascii="Arial" w:hAnsi="Arial" w:cs="Arial"/>
          <w:sz w:val="22"/>
          <w:szCs w:val="22"/>
        </w:rPr>
        <w:t>The FACE form requesting funding, the ICE and the FACE form reporting on th</w:t>
      </w:r>
      <w:r w:rsidR="008E1889" w:rsidRPr="003F6C69">
        <w:rPr>
          <w:rFonts w:ascii="Arial" w:hAnsi="Arial" w:cs="Arial"/>
          <w:sz w:val="22"/>
          <w:szCs w:val="22"/>
        </w:rPr>
        <w:t xml:space="preserve">e actual </w:t>
      </w:r>
      <w:proofErr w:type="spellStart"/>
      <w:r w:rsidR="008E1889" w:rsidRPr="003F6C69">
        <w:rPr>
          <w:rFonts w:ascii="Arial" w:hAnsi="Arial" w:cs="Arial"/>
          <w:sz w:val="22"/>
          <w:szCs w:val="22"/>
        </w:rPr>
        <w:t>programme</w:t>
      </w:r>
      <w:proofErr w:type="spellEnd"/>
      <w:r w:rsidR="008E1889" w:rsidRPr="003F6C69">
        <w:rPr>
          <w:rFonts w:ascii="Arial" w:hAnsi="Arial" w:cs="Arial"/>
          <w:sz w:val="22"/>
          <w:szCs w:val="22"/>
        </w:rPr>
        <w:t xml:space="preserve"> expenditures; and</w:t>
      </w:r>
    </w:p>
    <w:p w:rsidR="00EC1DE8" w:rsidRPr="003F6C69" w:rsidRDefault="008E1889" w:rsidP="003F6C69">
      <w:pPr>
        <w:pStyle w:val="ListParagraph"/>
        <w:numPr>
          <w:ilvl w:val="0"/>
          <w:numId w:val="45"/>
        </w:numPr>
        <w:jc w:val="both"/>
        <w:rPr>
          <w:rFonts w:ascii="Arial" w:hAnsi="Arial" w:cs="Arial"/>
          <w:sz w:val="22"/>
          <w:szCs w:val="22"/>
        </w:rPr>
      </w:pPr>
      <w:r w:rsidRPr="003F6C69">
        <w:rPr>
          <w:rFonts w:ascii="Arial" w:hAnsi="Arial" w:cs="Arial"/>
          <w:sz w:val="22"/>
          <w:szCs w:val="22"/>
        </w:rPr>
        <w:t>R</w:t>
      </w:r>
      <w:r w:rsidR="00EC1DE8" w:rsidRPr="003F6C69">
        <w:rPr>
          <w:rFonts w:ascii="Arial" w:hAnsi="Arial" w:cs="Arial"/>
          <w:sz w:val="22"/>
          <w:szCs w:val="22"/>
        </w:rPr>
        <w:t>esults of previous audits or spot checks.</w:t>
      </w:r>
    </w:p>
    <w:p w:rsidR="001A6F7D" w:rsidRPr="003F6C69" w:rsidRDefault="001A6F7D" w:rsidP="003F6C69">
      <w:pPr>
        <w:jc w:val="both"/>
        <w:rPr>
          <w:rFonts w:ascii="Arial" w:hAnsi="Arial" w:cs="Arial"/>
          <w:sz w:val="22"/>
          <w:szCs w:val="22"/>
        </w:rPr>
      </w:pPr>
    </w:p>
    <w:p w:rsidR="0089640B" w:rsidRPr="003F6C69" w:rsidRDefault="00DD03F3" w:rsidP="003F6C69">
      <w:pPr>
        <w:jc w:val="both"/>
        <w:rPr>
          <w:rFonts w:ascii="Arial" w:hAnsi="Arial" w:cs="Arial"/>
          <w:color w:val="000000" w:themeColor="text1"/>
          <w:sz w:val="22"/>
          <w:szCs w:val="22"/>
          <w:u w:val="single"/>
        </w:rPr>
      </w:pPr>
      <w:r w:rsidRPr="003F6C69">
        <w:rPr>
          <w:rFonts w:ascii="Arial" w:hAnsi="Arial" w:cs="Arial"/>
          <w:color w:val="000000" w:themeColor="text1"/>
          <w:sz w:val="22"/>
          <w:szCs w:val="22"/>
          <w:u w:val="single"/>
        </w:rPr>
        <w:t>II.2 Reconcile the FACE form to the IP’s system report</w:t>
      </w:r>
    </w:p>
    <w:p w:rsidR="008860D0" w:rsidRPr="003F6C69" w:rsidRDefault="008860D0" w:rsidP="003F6C69">
      <w:pPr>
        <w:jc w:val="both"/>
        <w:rPr>
          <w:rFonts w:ascii="Arial" w:hAnsi="Arial" w:cs="Arial"/>
          <w:sz w:val="22"/>
          <w:szCs w:val="22"/>
        </w:rPr>
      </w:pPr>
      <w:r w:rsidRPr="003F6C69">
        <w:rPr>
          <w:rFonts w:ascii="Arial" w:hAnsi="Arial" w:cs="Arial"/>
          <w:sz w:val="22"/>
          <w:szCs w:val="22"/>
        </w:rPr>
        <w:t xml:space="preserve">A spot check </w:t>
      </w:r>
      <w:proofErr w:type="gramStart"/>
      <w:r w:rsidRPr="003F6C69">
        <w:rPr>
          <w:rFonts w:ascii="Arial" w:hAnsi="Arial" w:cs="Arial"/>
          <w:sz w:val="22"/>
          <w:szCs w:val="22"/>
        </w:rPr>
        <w:t xml:space="preserve">is </w:t>
      </w:r>
      <w:r w:rsidR="004308BE" w:rsidRPr="003F6C69">
        <w:rPr>
          <w:rFonts w:ascii="Arial" w:hAnsi="Arial" w:cs="Arial"/>
          <w:sz w:val="22"/>
          <w:szCs w:val="22"/>
        </w:rPr>
        <w:t>conducted</w:t>
      </w:r>
      <w:proofErr w:type="gramEnd"/>
      <w:r w:rsidR="004308BE" w:rsidRPr="003F6C69">
        <w:rPr>
          <w:rFonts w:ascii="Arial" w:hAnsi="Arial" w:cs="Arial"/>
          <w:sz w:val="22"/>
          <w:szCs w:val="22"/>
        </w:rPr>
        <w:t xml:space="preserve"> on</w:t>
      </w:r>
      <w:r w:rsidRPr="003F6C69">
        <w:rPr>
          <w:rFonts w:ascii="Arial" w:hAnsi="Arial" w:cs="Arial"/>
          <w:sz w:val="22"/>
          <w:szCs w:val="22"/>
        </w:rPr>
        <w:t xml:space="preserve"> </w:t>
      </w:r>
      <w:r w:rsidRPr="003F6C69">
        <w:rPr>
          <w:rFonts w:ascii="Arial" w:hAnsi="Arial" w:cs="Arial"/>
          <w:b/>
          <w:sz w:val="22"/>
          <w:szCs w:val="22"/>
        </w:rPr>
        <w:t>one</w:t>
      </w:r>
      <w:r w:rsidRPr="003F6C69">
        <w:rPr>
          <w:rFonts w:ascii="Arial" w:hAnsi="Arial" w:cs="Arial"/>
          <w:sz w:val="22"/>
          <w:szCs w:val="22"/>
        </w:rPr>
        <w:t xml:space="preserve"> FACE form</w:t>
      </w:r>
      <w:r w:rsidR="00A9471B" w:rsidRPr="003F6C69">
        <w:rPr>
          <w:rFonts w:ascii="Arial" w:hAnsi="Arial" w:cs="Arial"/>
          <w:sz w:val="22"/>
          <w:szCs w:val="22"/>
        </w:rPr>
        <w:t xml:space="preserve"> -</w:t>
      </w:r>
      <w:r w:rsidR="000A400A" w:rsidRPr="003F6C69">
        <w:rPr>
          <w:rFonts w:ascii="Arial" w:hAnsi="Arial" w:cs="Arial"/>
          <w:sz w:val="22"/>
          <w:szCs w:val="22"/>
        </w:rPr>
        <w:t xml:space="preserve"> </w:t>
      </w:r>
      <w:r w:rsidRPr="003F6C69">
        <w:rPr>
          <w:rFonts w:ascii="Arial" w:hAnsi="Arial" w:cs="Arial"/>
          <w:sz w:val="22"/>
          <w:szCs w:val="22"/>
        </w:rPr>
        <w:t xml:space="preserve">usually the most recent FACE reporting actual </w:t>
      </w:r>
      <w:proofErr w:type="spellStart"/>
      <w:r w:rsidRPr="003F6C69">
        <w:rPr>
          <w:rFonts w:ascii="Arial" w:hAnsi="Arial" w:cs="Arial"/>
          <w:sz w:val="22"/>
          <w:szCs w:val="22"/>
        </w:rPr>
        <w:t>programme</w:t>
      </w:r>
      <w:proofErr w:type="spellEnd"/>
      <w:r w:rsidRPr="003F6C69">
        <w:rPr>
          <w:rFonts w:ascii="Arial" w:hAnsi="Arial" w:cs="Arial"/>
          <w:sz w:val="22"/>
          <w:szCs w:val="22"/>
        </w:rPr>
        <w:t xml:space="preserve"> expenditures.</w:t>
      </w:r>
    </w:p>
    <w:p w:rsidR="008860D0" w:rsidRPr="003F6C69" w:rsidRDefault="008860D0" w:rsidP="003F6C69">
      <w:pPr>
        <w:jc w:val="both"/>
        <w:rPr>
          <w:rFonts w:ascii="Arial" w:hAnsi="Arial" w:cs="Arial"/>
          <w:sz w:val="22"/>
          <w:szCs w:val="22"/>
        </w:rPr>
      </w:pPr>
    </w:p>
    <w:p w:rsidR="008860D0" w:rsidRPr="003F6C69" w:rsidRDefault="008860D0" w:rsidP="003F6C69">
      <w:pPr>
        <w:jc w:val="both"/>
        <w:rPr>
          <w:rFonts w:ascii="Arial" w:hAnsi="Arial" w:cs="Arial"/>
          <w:sz w:val="22"/>
          <w:szCs w:val="22"/>
        </w:rPr>
      </w:pPr>
      <w:r w:rsidRPr="003F6C69">
        <w:rPr>
          <w:rFonts w:ascii="Arial" w:hAnsi="Arial" w:cs="Arial"/>
          <w:sz w:val="22"/>
          <w:szCs w:val="22"/>
        </w:rPr>
        <w:t xml:space="preserve">The </w:t>
      </w:r>
      <w:r w:rsidR="00873EAD" w:rsidRPr="003F6C69">
        <w:rPr>
          <w:rFonts w:ascii="Arial" w:hAnsi="Arial" w:cs="Arial"/>
          <w:sz w:val="22"/>
          <w:szCs w:val="22"/>
        </w:rPr>
        <w:t xml:space="preserve">UNICEF </w:t>
      </w:r>
      <w:proofErr w:type="spellStart"/>
      <w:r w:rsidRPr="003F6C69">
        <w:rPr>
          <w:rFonts w:ascii="Arial" w:hAnsi="Arial" w:cs="Arial"/>
          <w:sz w:val="22"/>
          <w:szCs w:val="22"/>
        </w:rPr>
        <w:t>programme</w:t>
      </w:r>
      <w:proofErr w:type="spellEnd"/>
      <w:r w:rsidRPr="003F6C69">
        <w:rPr>
          <w:rFonts w:ascii="Arial" w:hAnsi="Arial" w:cs="Arial"/>
          <w:sz w:val="22"/>
          <w:szCs w:val="22"/>
        </w:rPr>
        <w:t xml:space="preserve"> manager request</w:t>
      </w:r>
      <w:r w:rsidR="00A9471B" w:rsidRPr="003F6C69">
        <w:rPr>
          <w:rFonts w:ascii="Arial" w:hAnsi="Arial" w:cs="Arial"/>
          <w:sz w:val="22"/>
          <w:szCs w:val="22"/>
        </w:rPr>
        <w:t>s</w:t>
      </w:r>
      <w:r w:rsidRPr="003F6C69">
        <w:rPr>
          <w:rFonts w:ascii="Arial" w:hAnsi="Arial" w:cs="Arial"/>
          <w:sz w:val="22"/>
          <w:szCs w:val="22"/>
        </w:rPr>
        <w:t xml:space="preserve"> the transaction report from the IP’s system and the </w:t>
      </w:r>
      <w:r w:rsidR="00A9471B" w:rsidRPr="003F6C69">
        <w:rPr>
          <w:rFonts w:ascii="Arial" w:hAnsi="Arial" w:cs="Arial"/>
          <w:sz w:val="22"/>
          <w:szCs w:val="22"/>
        </w:rPr>
        <w:t>spot checker</w:t>
      </w:r>
      <w:r w:rsidRPr="003F6C69">
        <w:rPr>
          <w:rFonts w:ascii="Arial" w:hAnsi="Arial" w:cs="Arial"/>
          <w:sz w:val="22"/>
          <w:szCs w:val="22"/>
        </w:rPr>
        <w:t xml:space="preserve"> ensures that the report </w:t>
      </w:r>
      <w:r w:rsidR="00D36B64" w:rsidRPr="003F6C69">
        <w:rPr>
          <w:rFonts w:ascii="Arial" w:hAnsi="Arial" w:cs="Arial"/>
          <w:sz w:val="22"/>
          <w:szCs w:val="22"/>
        </w:rPr>
        <w:t>is for the correct period and the total amounts in the report per activity match the amounts reported on the FACE form.</w:t>
      </w:r>
    </w:p>
    <w:p w:rsidR="008860D0" w:rsidRPr="003F6C69" w:rsidRDefault="008860D0" w:rsidP="003F6C69">
      <w:pPr>
        <w:jc w:val="both"/>
        <w:rPr>
          <w:rFonts w:ascii="Arial" w:hAnsi="Arial" w:cs="Arial"/>
          <w:b/>
          <w:sz w:val="22"/>
          <w:szCs w:val="22"/>
        </w:rPr>
      </w:pPr>
    </w:p>
    <w:p w:rsidR="0089640B" w:rsidRPr="003F6C69" w:rsidRDefault="0089640B" w:rsidP="003F6C69">
      <w:pPr>
        <w:jc w:val="both"/>
        <w:rPr>
          <w:rFonts w:ascii="Arial" w:hAnsi="Arial" w:cs="Arial"/>
          <w:color w:val="000000" w:themeColor="text1"/>
          <w:sz w:val="22"/>
          <w:szCs w:val="22"/>
          <w:u w:val="single"/>
        </w:rPr>
      </w:pPr>
      <w:r w:rsidRPr="003F6C69">
        <w:rPr>
          <w:rFonts w:ascii="Arial" w:hAnsi="Arial" w:cs="Arial"/>
          <w:color w:val="000000" w:themeColor="text1"/>
          <w:sz w:val="22"/>
          <w:szCs w:val="22"/>
          <w:u w:val="single"/>
        </w:rPr>
        <w:t xml:space="preserve">III.3 </w:t>
      </w:r>
      <w:r w:rsidR="00DD03F3" w:rsidRPr="003F6C69">
        <w:rPr>
          <w:rFonts w:ascii="Arial" w:hAnsi="Arial" w:cs="Arial"/>
          <w:color w:val="000000" w:themeColor="text1"/>
          <w:sz w:val="22"/>
          <w:szCs w:val="22"/>
          <w:u w:val="single"/>
        </w:rPr>
        <w:t>Make a selection of expenditures to test</w:t>
      </w:r>
    </w:p>
    <w:p w:rsidR="001A6F7D" w:rsidRPr="001A6F7D" w:rsidRDefault="00D825D5" w:rsidP="003F6C69">
      <w:pPr>
        <w:jc w:val="both"/>
        <w:rPr>
          <w:rFonts w:ascii="Arial" w:hAnsi="Arial" w:cs="Arial"/>
          <w:sz w:val="22"/>
          <w:szCs w:val="22"/>
        </w:rPr>
      </w:pPr>
      <w:r>
        <w:rPr>
          <w:rFonts w:ascii="Arial" w:hAnsi="Arial" w:cs="Arial"/>
          <w:sz w:val="22"/>
          <w:szCs w:val="22"/>
        </w:rPr>
        <w:t xml:space="preserve">It is not required to test every transaction reported by the </w:t>
      </w:r>
      <w:r w:rsidR="00C20068">
        <w:rPr>
          <w:rFonts w:ascii="Arial" w:hAnsi="Arial" w:cs="Arial"/>
          <w:sz w:val="22"/>
          <w:szCs w:val="22"/>
        </w:rPr>
        <w:t>IP</w:t>
      </w:r>
      <w:r>
        <w:rPr>
          <w:rFonts w:ascii="Arial" w:hAnsi="Arial" w:cs="Arial"/>
          <w:sz w:val="22"/>
          <w:szCs w:val="22"/>
        </w:rPr>
        <w:t xml:space="preserve">. Depending on the type of expenses, the </w:t>
      </w:r>
      <w:r w:rsidR="00A9471B">
        <w:rPr>
          <w:rFonts w:ascii="Arial" w:hAnsi="Arial" w:cs="Arial"/>
          <w:sz w:val="22"/>
          <w:szCs w:val="22"/>
        </w:rPr>
        <w:t>spot checker</w:t>
      </w:r>
      <w:r>
        <w:rPr>
          <w:rFonts w:ascii="Arial" w:hAnsi="Arial" w:cs="Arial"/>
          <w:sz w:val="22"/>
          <w:szCs w:val="22"/>
        </w:rPr>
        <w:t xml:space="preserve"> should select no less than 20% and no more than 80% of the expenses to test aiming for 50%. The </w:t>
      </w:r>
      <w:r w:rsidR="00A9471B">
        <w:rPr>
          <w:rFonts w:ascii="Arial" w:hAnsi="Arial" w:cs="Arial"/>
          <w:sz w:val="22"/>
          <w:szCs w:val="22"/>
        </w:rPr>
        <w:t xml:space="preserve">spot </w:t>
      </w:r>
      <w:r w:rsidR="00873EAD">
        <w:rPr>
          <w:rFonts w:ascii="Arial" w:hAnsi="Arial" w:cs="Arial"/>
          <w:sz w:val="22"/>
          <w:szCs w:val="22"/>
        </w:rPr>
        <w:t>checker uses</w:t>
      </w:r>
      <w:r w:rsidR="001F44EE">
        <w:rPr>
          <w:rFonts w:ascii="Arial" w:hAnsi="Arial" w:cs="Arial"/>
          <w:sz w:val="22"/>
          <w:szCs w:val="22"/>
        </w:rPr>
        <w:t xml:space="preserve"> a risk</w:t>
      </w:r>
      <w:r w:rsidR="00A9471B">
        <w:rPr>
          <w:rFonts w:ascii="Arial" w:hAnsi="Arial" w:cs="Arial"/>
          <w:sz w:val="22"/>
          <w:szCs w:val="22"/>
        </w:rPr>
        <w:t>-</w:t>
      </w:r>
      <w:r w:rsidR="001F44EE">
        <w:rPr>
          <w:rFonts w:ascii="Arial" w:hAnsi="Arial" w:cs="Arial"/>
          <w:sz w:val="22"/>
          <w:szCs w:val="22"/>
        </w:rPr>
        <w:t xml:space="preserve"> based approach during selection, identifying large and unusual expenses.</w:t>
      </w:r>
      <w:r>
        <w:rPr>
          <w:rFonts w:ascii="Arial" w:hAnsi="Arial" w:cs="Arial"/>
          <w:sz w:val="22"/>
          <w:szCs w:val="22"/>
        </w:rPr>
        <w:t xml:space="preserve"> </w:t>
      </w:r>
    </w:p>
    <w:p w:rsidR="001A6F7D" w:rsidRDefault="001A6F7D" w:rsidP="001A6F7D">
      <w:pPr>
        <w:rPr>
          <w:rFonts w:ascii="Arial" w:hAnsi="Arial" w:cs="Arial"/>
          <w:sz w:val="22"/>
          <w:szCs w:val="22"/>
        </w:rPr>
      </w:pPr>
    </w:p>
    <w:p w:rsidR="00AA2D73" w:rsidRPr="00AD39B5" w:rsidRDefault="00AA2D73" w:rsidP="00AD39B5">
      <w:pPr>
        <w:sectPr w:rsidR="00AA2D73" w:rsidRPr="00AD39B5" w:rsidSect="002E6F75">
          <w:pgSz w:w="12240" w:h="15840"/>
          <w:pgMar w:top="2070" w:right="1800" w:bottom="1710" w:left="1800" w:header="720" w:footer="720" w:gutter="0"/>
          <w:cols w:space="720"/>
          <w:docGrid w:linePitch="360"/>
        </w:sectPr>
      </w:pPr>
    </w:p>
    <w:p w:rsidR="00212475" w:rsidRPr="00B12A6E" w:rsidRDefault="00BF6A67" w:rsidP="00D365DD">
      <w:pPr>
        <w:pStyle w:val="Style2"/>
        <w:rPr>
          <w:rFonts w:ascii="Arial" w:hAnsi="Arial" w:cs="Arial"/>
          <w:sz w:val="22"/>
          <w:szCs w:val="22"/>
        </w:rPr>
      </w:pPr>
      <w:bookmarkStart w:id="30" w:name="_Toc423362827"/>
      <w:bookmarkStart w:id="31" w:name="ActivityII1"/>
      <w:r w:rsidRPr="00B12A6E">
        <w:rPr>
          <w:rFonts w:ascii="Arial" w:hAnsi="Arial" w:cs="Arial"/>
        </w:rPr>
        <w:lastRenderedPageBreak/>
        <w:t>II.1</w:t>
      </w:r>
      <w:r w:rsidR="00D01FE5" w:rsidRPr="00B12A6E">
        <w:rPr>
          <w:rFonts w:ascii="Arial" w:hAnsi="Arial" w:cs="Arial"/>
        </w:rPr>
        <w:t xml:space="preserve">: </w:t>
      </w:r>
      <w:r w:rsidR="00C515AC" w:rsidRPr="00B12A6E">
        <w:rPr>
          <w:rFonts w:ascii="Arial" w:hAnsi="Arial" w:cs="Arial"/>
        </w:rPr>
        <w:t>Review relevant information</w:t>
      </w:r>
      <w:bookmarkEnd w:id="30"/>
    </w:p>
    <w:bookmarkEnd w:id="31"/>
    <w:p w:rsidR="006816E5" w:rsidRPr="00A3474D" w:rsidRDefault="00CB04E1" w:rsidP="00CB04E1">
      <w:pPr>
        <w:tabs>
          <w:tab w:val="left" w:pos="1019"/>
        </w:tabs>
        <w:rPr>
          <w:rFonts w:ascii="Arial" w:hAnsi="Arial" w:cs="Arial"/>
          <w:sz w:val="22"/>
          <w:szCs w:val="22"/>
        </w:rPr>
      </w:pPr>
      <w:r w:rsidRPr="00A3474D">
        <w:rPr>
          <w:rFonts w:ascii="Arial" w:hAnsi="Arial" w:cs="Arial"/>
          <w:sz w:val="22"/>
          <w:szCs w:val="22"/>
        </w:rPr>
        <w:tab/>
      </w:r>
    </w:p>
    <w:p w:rsidR="006816E5" w:rsidRDefault="005F370C" w:rsidP="00F16EA3">
      <w:pPr>
        <w:pStyle w:val="Default"/>
        <w:jc w:val="both"/>
        <w:rPr>
          <w:rFonts w:ascii="Arial" w:hAnsi="Arial" w:cs="Arial"/>
          <w:sz w:val="22"/>
          <w:szCs w:val="22"/>
        </w:rPr>
      </w:pPr>
      <w:r w:rsidRPr="00A66F4C">
        <w:rPr>
          <w:rFonts w:ascii="Arial" w:hAnsi="Arial" w:cs="Arial"/>
          <w:sz w:val="22"/>
          <w:szCs w:val="22"/>
        </w:rPr>
        <w:t xml:space="preserve">In </w:t>
      </w:r>
      <w:r w:rsidR="005C04F6">
        <w:rPr>
          <w:rFonts w:ascii="Arial" w:hAnsi="Arial" w:cs="Arial"/>
          <w:sz w:val="22"/>
          <w:szCs w:val="22"/>
        </w:rPr>
        <w:t>preparation for</w:t>
      </w:r>
      <w:r w:rsidRPr="00A66F4C">
        <w:rPr>
          <w:rFonts w:ascii="Arial" w:hAnsi="Arial" w:cs="Arial"/>
          <w:sz w:val="22"/>
          <w:szCs w:val="22"/>
        </w:rPr>
        <w:t xml:space="preserve"> the spot check, t</w:t>
      </w:r>
      <w:r w:rsidR="006816E5" w:rsidRPr="00A66F4C">
        <w:rPr>
          <w:rFonts w:ascii="Arial" w:hAnsi="Arial" w:cs="Arial"/>
          <w:sz w:val="22"/>
          <w:szCs w:val="22"/>
        </w:rPr>
        <w:t xml:space="preserve">he </w:t>
      </w:r>
      <w:r w:rsidR="008322EF">
        <w:rPr>
          <w:rFonts w:ascii="Arial" w:hAnsi="Arial" w:cs="Arial"/>
          <w:sz w:val="22"/>
          <w:szCs w:val="22"/>
        </w:rPr>
        <w:t>spot checker</w:t>
      </w:r>
      <w:r w:rsidRPr="00A66F4C">
        <w:rPr>
          <w:rFonts w:ascii="Arial" w:hAnsi="Arial" w:cs="Arial"/>
          <w:sz w:val="22"/>
          <w:szCs w:val="22"/>
        </w:rPr>
        <w:t xml:space="preserve"> responsible</w:t>
      </w:r>
      <w:r w:rsidR="006816E5" w:rsidRPr="00A66F4C">
        <w:rPr>
          <w:rFonts w:ascii="Arial" w:hAnsi="Arial" w:cs="Arial"/>
          <w:sz w:val="22"/>
          <w:szCs w:val="22"/>
        </w:rPr>
        <w:t xml:space="preserve"> </w:t>
      </w:r>
      <w:r w:rsidR="00BF6A67">
        <w:rPr>
          <w:rFonts w:ascii="Arial" w:hAnsi="Arial" w:cs="Arial"/>
          <w:sz w:val="22"/>
          <w:szCs w:val="22"/>
        </w:rPr>
        <w:t xml:space="preserve">to conduct the spot check </w:t>
      </w:r>
      <w:r w:rsidR="006816E5" w:rsidRPr="00A66F4C">
        <w:rPr>
          <w:rFonts w:ascii="Arial" w:hAnsi="Arial" w:cs="Arial"/>
          <w:sz w:val="22"/>
          <w:szCs w:val="22"/>
        </w:rPr>
        <w:t>should</w:t>
      </w:r>
      <w:r w:rsidR="002A4D0A">
        <w:rPr>
          <w:rFonts w:ascii="Arial" w:hAnsi="Arial" w:cs="Arial"/>
          <w:sz w:val="22"/>
          <w:szCs w:val="22"/>
        </w:rPr>
        <w:t xml:space="preserve"> review the following documents</w:t>
      </w:r>
      <w:r w:rsidR="00A66F4C">
        <w:rPr>
          <w:rFonts w:ascii="Arial" w:hAnsi="Arial" w:cs="Arial"/>
          <w:sz w:val="22"/>
          <w:szCs w:val="22"/>
        </w:rPr>
        <w:t>:</w:t>
      </w:r>
    </w:p>
    <w:p w:rsidR="005C04F6" w:rsidRDefault="005C04F6" w:rsidP="00F16EA3">
      <w:pPr>
        <w:pStyle w:val="Default"/>
        <w:jc w:val="both"/>
        <w:rPr>
          <w:rFonts w:ascii="Arial" w:hAnsi="Arial" w:cs="Arial"/>
          <w:sz w:val="22"/>
          <w:szCs w:val="22"/>
        </w:rPr>
      </w:pPr>
    </w:p>
    <w:tbl>
      <w:tblPr>
        <w:tblStyle w:val="TableGrid"/>
        <w:tblW w:w="0" w:type="auto"/>
        <w:tblLook w:val="04A0" w:firstRow="1" w:lastRow="0" w:firstColumn="1" w:lastColumn="0" w:noHBand="0" w:noVBand="1"/>
      </w:tblPr>
      <w:tblGrid>
        <w:gridCol w:w="3505"/>
        <w:gridCol w:w="5125"/>
      </w:tblGrid>
      <w:tr w:rsidR="00FE69EC" w:rsidRPr="00F16EA3" w:rsidTr="00F16EA3">
        <w:tc>
          <w:tcPr>
            <w:tcW w:w="3505" w:type="dxa"/>
            <w:shd w:val="clear" w:color="auto" w:fill="C2D69B" w:themeFill="accent3" w:themeFillTint="99"/>
          </w:tcPr>
          <w:p w:rsidR="002E3DDD" w:rsidRPr="00F16EA3" w:rsidRDefault="002E3DDD" w:rsidP="00F16EA3">
            <w:pPr>
              <w:pStyle w:val="Default"/>
              <w:spacing w:line="240" w:lineRule="auto"/>
              <w:jc w:val="both"/>
              <w:rPr>
                <w:rFonts w:ascii="Arial" w:hAnsi="Arial" w:cs="Arial"/>
                <w:b/>
                <w:sz w:val="22"/>
                <w:szCs w:val="22"/>
              </w:rPr>
            </w:pPr>
            <w:r w:rsidRPr="00F16EA3">
              <w:rPr>
                <w:rFonts w:ascii="Arial" w:hAnsi="Arial" w:cs="Arial"/>
                <w:b/>
                <w:sz w:val="22"/>
                <w:szCs w:val="22"/>
              </w:rPr>
              <w:t>Document</w:t>
            </w:r>
          </w:p>
        </w:tc>
        <w:tc>
          <w:tcPr>
            <w:tcW w:w="5125" w:type="dxa"/>
            <w:shd w:val="clear" w:color="auto" w:fill="C2D69B" w:themeFill="accent3" w:themeFillTint="99"/>
          </w:tcPr>
          <w:p w:rsidR="002E3DDD" w:rsidRPr="00F16EA3" w:rsidRDefault="002E3DDD" w:rsidP="00F16EA3">
            <w:pPr>
              <w:pStyle w:val="Default"/>
              <w:spacing w:line="240" w:lineRule="auto"/>
              <w:jc w:val="both"/>
              <w:rPr>
                <w:rFonts w:ascii="Arial" w:hAnsi="Arial" w:cs="Arial"/>
                <w:b/>
                <w:sz w:val="22"/>
                <w:szCs w:val="22"/>
              </w:rPr>
            </w:pPr>
            <w:r w:rsidRPr="00F16EA3">
              <w:rPr>
                <w:rFonts w:ascii="Arial" w:hAnsi="Arial" w:cs="Arial"/>
                <w:b/>
                <w:sz w:val="22"/>
                <w:szCs w:val="22"/>
              </w:rPr>
              <w:t>Objective</w:t>
            </w:r>
          </w:p>
        </w:tc>
      </w:tr>
      <w:tr w:rsidR="00FE69EC" w:rsidTr="00FE69EC">
        <w:tc>
          <w:tcPr>
            <w:tcW w:w="3505" w:type="dxa"/>
          </w:tcPr>
          <w:p w:rsidR="002E3DDD" w:rsidRDefault="002E3DDD" w:rsidP="00F16EA3">
            <w:pPr>
              <w:pStyle w:val="Default"/>
              <w:spacing w:line="240" w:lineRule="auto"/>
              <w:jc w:val="both"/>
              <w:rPr>
                <w:rFonts w:ascii="Arial" w:hAnsi="Arial" w:cs="Arial"/>
                <w:sz w:val="22"/>
                <w:szCs w:val="22"/>
              </w:rPr>
            </w:pPr>
            <w:proofErr w:type="spellStart"/>
            <w:r>
              <w:rPr>
                <w:rFonts w:ascii="Arial" w:hAnsi="Arial" w:cs="Arial"/>
                <w:sz w:val="22"/>
                <w:szCs w:val="22"/>
              </w:rPr>
              <w:t>Programme</w:t>
            </w:r>
            <w:proofErr w:type="spellEnd"/>
            <w:r>
              <w:rPr>
                <w:rFonts w:ascii="Arial" w:hAnsi="Arial" w:cs="Arial"/>
                <w:sz w:val="22"/>
                <w:szCs w:val="22"/>
              </w:rPr>
              <w:t xml:space="preserve"> document / </w:t>
            </w:r>
            <w:proofErr w:type="spellStart"/>
            <w:r>
              <w:rPr>
                <w:rFonts w:ascii="Arial" w:hAnsi="Arial" w:cs="Arial"/>
                <w:sz w:val="22"/>
                <w:szCs w:val="22"/>
              </w:rPr>
              <w:t>workplan</w:t>
            </w:r>
            <w:proofErr w:type="spellEnd"/>
          </w:p>
        </w:tc>
        <w:tc>
          <w:tcPr>
            <w:tcW w:w="5125" w:type="dxa"/>
          </w:tcPr>
          <w:p w:rsidR="002E3DDD" w:rsidRDefault="002E3DDD" w:rsidP="00F16EA3">
            <w:pPr>
              <w:pStyle w:val="Default"/>
              <w:spacing w:line="240" w:lineRule="auto"/>
              <w:jc w:val="both"/>
              <w:rPr>
                <w:rFonts w:ascii="Arial" w:hAnsi="Arial" w:cs="Arial"/>
                <w:sz w:val="22"/>
                <w:szCs w:val="22"/>
              </w:rPr>
            </w:pPr>
            <w:r>
              <w:rPr>
                <w:rFonts w:ascii="Arial" w:hAnsi="Arial" w:cs="Arial"/>
                <w:sz w:val="22"/>
                <w:szCs w:val="22"/>
              </w:rPr>
              <w:t xml:space="preserve">To </w:t>
            </w:r>
            <w:r w:rsidR="00130657">
              <w:rPr>
                <w:rFonts w:ascii="Arial" w:hAnsi="Arial" w:cs="Arial"/>
                <w:sz w:val="22"/>
                <w:szCs w:val="22"/>
              </w:rPr>
              <w:t xml:space="preserve">become </w:t>
            </w:r>
            <w:r>
              <w:rPr>
                <w:rFonts w:ascii="Arial" w:hAnsi="Arial" w:cs="Arial"/>
                <w:sz w:val="22"/>
                <w:szCs w:val="22"/>
              </w:rPr>
              <w:t xml:space="preserve">familiar with the </w:t>
            </w:r>
            <w:proofErr w:type="spellStart"/>
            <w:r w:rsidR="00FE69EC">
              <w:rPr>
                <w:rFonts w:ascii="Arial" w:hAnsi="Arial" w:cs="Arial"/>
                <w:sz w:val="22"/>
                <w:szCs w:val="22"/>
              </w:rPr>
              <w:t>programme</w:t>
            </w:r>
            <w:proofErr w:type="spellEnd"/>
            <w:r w:rsidR="00FE69EC">
              <w:rPr>
                <w:rFonts w:ascii="Arial" w:hAnsi="Arial" w:cs="Arial"/>
                <w:sz w:val="22"/>
                <w:szCs w:val="22"/>
              </w:rPr>
              <w:t xml:space="preserve"> background and </w:t>
            </w:r>
            <w:r>
              <w:rPr>
                <w:rFonts w:ascii="Arial" w:hAnsi="Arial" w:cs="Arial"/>
                <w:sz w:val="22"/>
                <w:szCs w:val="22"/>
              </w:rPr>
              <w:t>approved activities</w:t>
            </w:r>
          </w:p>
        </w:tc>
      </w:tr>
      <w:tr w:rsidR="00FE69EC" w:rsidTr="00FE69EC">
        <w:tc>
          <w:tcPr>
            <w:tcW w:w="3505" w:type="dxa"/>
          </w:tcPr>
          <w:p w:rsidR="002E3DDD" w:rsidRDefault="002E3DDD" w:rsidP="00F16EA3">
            <w:pPr>
              <w:pStyle w:val="Default"/>
              <w:spacing w:line="240" w:lineRule="auto"/>
              <w:jc w:val="both"/>
              <w:rPr>
                <w:rFonts w:ascii="Arial" w:hAnsi="Arial" w:cs="Arial"/>
                <w:sz w:val="22"/>
                <w:szCs w:val="22"/>
              </w:rPr>
            </w:pPr>
            <w:r>
              <w:rPr>
                <w:rFonts w:ascii="Arial" w:hAnsi="Arial" w:cs="Arial"/>
                <w:sz w:val="22"/>
                <w:szCs w:val="22"/>
              </w:rPr>
              <w:t>Micro assessment</w:t>
            </w:r>
            <w:r w:rsidR="00FE69EC">
              <w:rPr>
                <w:rFonts w:ascii="Arial" w:hAnsi="Arial" w:cs="Arial"/>
                <w:sz w:val="22"/>
                <w:szCs w:val="22"/>
              </w:rPr>
              <w:t xml:space="preserve"> report</w:t>
            </w:r>
          </w:p>
        </w:tc>
        <w:tc>
          <w:tcPr>
            <w:tcW w:w="5125" w:type="dxa"/>
          </w:tcPr>
          <w:p w:rsidR="002E3DDD" w:rsidRDefault="002E3DDD" w:rsidP="00F16EA3">
            <w:pPr>
              <w:pStyle w:val="Default"/>
              <w:spacing w:line="240" w:lineRule="auto"/>
              <w:jc w:val="both"/>
              <w:rPr>
                <w:rFonts w:ascii="Arial" w:hAnsi="Arial" w:cs="Arial"/>
                <w:sz w:val="22"/>
                <w:szCs w:val="22"/>
              </w:rPr>
            </w:pPr>
            <w:r>
              <w:rPr>
                <w:rFonts w:ascii="Arial" w:hAnsi="Arial" w:cs="Arial"/>
                <w:sz w:val="22"/>
                <w:szCs w:val="22"/>
              </w:rPr>
              <w:t xml:space="preserve">To </w:t>
            </w:r>
            <w:r w:rsidR="00426257">
              <w:rPr>
                <w:rFonts w:ascii="Arial" w:hAnsi="Arial" w:cs="Arial"/>
                <w:sz w:val="22"/>
                <w:szCs w:val="22"/>
              </w:rPr>
              <w:t>understand</w:t>
            </w:r>
            <w:r w:rsidR="00FE69EC">
              <w:rPr>
                <w:rFonts w:ascii="Arial" w:hAnsi="Arial" w:cs="Arial"/>
                <w:sz w:val="22"/>
                <w:szCs w:val="22"/>
              </w:rPr>
              <w:t xml:space="preserve"> the high </w:t>
            </w:r>
            <w:r w:rsidR="00426257">
              <w:rPr>
                <w:rFonts w:ascii="Arial" w:hAnsi="Arial" w:cs="Arial"/>
                <w:sz w:val="22"/>
                <w:szCs w:val="22"/>
              </w:rPr>
              <w:t>priority observations and recommendations</w:t>
            </w:r>
            <w:r w:rsidR="00FE69EC">
              <w:rPr>
                <w:rFonts w:ascii="Arial" w:hAnsi="Arial" w:cs="Arial"/>
                <w:sz w:val="22"/>
                <w:szCs w:val="22"/>
              </w:rPr>
              <w:t>. During the interview</w:t>
            </w:r>
            <w:r w:rsidR="00130657">
              <w:rPr>
                <w:rFonts w:ascii="Arial" w:hAnsi="Arial" w:cs="Arial"/>
                <w:sz w:val="22"/>
                <w:szCs w:val="22"/>
              </w:rPr>
              <w:t>,</w:t>
            </w:r>
            <w:r w:rsidR="00FE69EC">
              <w:rPr>
                <w:rFonts w:ascii="Arial" w:hAnsi="Arial" w:cs="Arial"/>
                <w:sz w:val="22"/>
                <w:szCs w:val="22"/>
              </w:rPr>
              <w:t xml:space="preserve"> the spot checker should inquire whether</w:t>
            </w:r>
            <w:r w:rsidR="00873EAD">
              <w:rPr>
                <w:rFonts w:ascii="Arial" w:hAnsi="Arial" w:cs="Arial"/>
                <w:sz w:val="22"/>
                <w:szCs w:val="22"/>
              </w:rPr>
              <w:t xml:space="preserve"> high priority</w:t>
            </w:r>
            <w:r w:rsidR="00FE69EC">
              <w:rPr>
                <w:rFonts w:ascii="Arial" w:hAnsi="Arial" w:cs="Arial"/>
                <w:sz w:val="22"/>
                <w:szCs w:val="22"/>
              </w:rPr>
              <w:t xml:space="preserve"> recommendations </w:t>
            </w:r>
            <w:r w:rsidR="00873EAD">
              <w:rPr>
                <w:rFonts w:ascii="Arial" w:hAnsi="Arial" w:cs="Arial"/>
                <w:sz w:val="22"/>
                <w:szCs w:val="22"/>
              </w:rPr>
              <w:t xml:space="preserve">flagged for follow up </w:t>
            </w:r>
            <w:proofErr w:type="gramStart"/>
            <w:r w:rsidR="00FE69EC">
              <w:rPr>
                <w:rFonts w:ascii="Arial" w:hAnsi="Arial" w:cs="Arial"/>
                <w:sz w:val="22"/>
                <w:szCs w:val="22"/>
              </w:rPr>
              <w:t>have been implemented</w:t>
            </w:r>
            <w:proofErr w:type="gramEnd"/>
            <w:r w:rsidR="00FE69EC">
              <w:rPr>
                <w:rFonts w:ascii="Arial" w:hAnsi="Arial" w:cs="Arial"/>
                <w:sz w:val="22"/>
                <w:szCs w:val="22"/>
              </w:rPr>
              <w:t>.</w:t>
            </w:r>
          </w:p>
        </w:tc>
      </w:tr>
      <w:tr w:rsidR="00FE69EC" w:rsidTr="00FE69EC">
        <w:tc>
          <w:tcPr>
            <w:tcW w:w="3505" w:type="dxa"/>
          </w:tcPr>
          <w:p w:rsidR="002E3DDD" w:rsidRDefault="00F12818" w:rsidP="00F16EA3">
            <w:pPr>
              <w:pStyle w:val="Default"/>
              <w:spacing w:line="240" w:lineRule="auto"/>
              <w:jc w:val="both"/>
              <w:rPr>
                <w:rFonts w:ascii="Arial" w:hAnsi="Arial" w:cs="Arial"/>
                <w:sz w:val="22"/>
                <w:szCs w:val="22"/>
              </w:rPr>
            </w:pPr>
            <w:r>
              <w:rPr>
                <w:rFonts w:ascii="Arial" w:hAnsi="Arial" w:cs="Arial"/>
                <w:sz w:val="22"/>
                <w:szCs w:val="22"/>
              </w:rPr>
              <w:t>L</w:t>
            </w:r>
            <w:r w:rsidR="00605635">
              <w:rPr>
                <w:rFonts w:ascii="Arial" w:hAnsi="Arial" w:cs="Arial"/>
                <w:sz w:val="22"/>
                <w:szCs w:val="22"/>
              </w:rPr>
              <w:t>atest programmatic visits</w:t>
            </w:r>
            <w:r>
              <w:rPr>
                <w:rFonts w:ascii="Arial" w:hAnsi="Arial" w:cs="Arial"/>
                <w:sz w:val="22"/>
                <w:szCs w:val="22"/>
              </w:rPr>
              <w:t xml:space="preserve"> and progress reports</w:t>
            </w:r>
          </w:p>
        </w:tc>
        <w:tc>
          <w:tcPr>
            <w:tcW w:w="5125" w:type="dxa"/>
          </w:tcPr>
          <w:p w:rsidR="002E3DDD" w:rsidRPr="00605635" w:rsidRDefault="00F12818" w:rsidP="00F16EA3">
            <w:pPr>
              <w:pStyle w:val="Default"/>
              <w:spacing w:line="240" w:lineRule="auto"/>
              <w:jc w:val="both"/>
              <w:rPr>
                <w:rFonts w:ascii="Arial" w:hAnsi="Arial" w:cs="Arial"/>
                <w:sz w:val="22"/>
                <w:szCs w:val="22"/>
                <w:lang w:val="bg-BG"/>
              </w:rPr>
            </w:pPr>
            <w:r>
              <w:rPr>
                <w:rFonts w:ascii="Arial" w:hAnsi="Arial" w:cs="Arial"/>
                <w:sz w:val="22"/>
                <w:szCs w:val="22"/>
              </w:rPr>
              <w:t>To understand what activities took place as well as challenges in implementation</w:t>
            </w:r>
          </w:p>
        </w:tc>
      </w:tr>
      <w:tr w:rsidR="00FE69EC" w:rsidTr="005C04F6">
        <w:trPr>
          <w:trHeight w:val="224"/>
        </w:trPr>
        <w:tc>
          <w:tcPr>
            <w:tcW w:w="3505" w:type="dxa"/>
          </w:tcPr>
          <w:p w:rsidR="002E3DDD" w:rsidRDefault="005C04F6" w:rsidP="00F16EA3">
            <w:pPr>
              <w:pStyle w:val="Default"/>
              <w:spacing w:line="240" w:lineRule="auto"/>
              <w:jc w:val="both"/>
              <w:rPr>
                <w:rFonts w:ascii="Arial" w:hAnsi="Arial" w:cs="Arial"/>
                <w:sz w:val="22"/>
                <w:szCs w:val="22"/>
              </w:rPr>
            </w:pPr>
            <w:r>
              <w:rPr>
                <w:rFonts w:ascii="Arial" w:hAnsi="Arial" w:cs="Arial"/>
                <w:sz w:val="22"/>
                <w:szCs w:val="22"/>
              </w:rPr>
              <w:t xml:space="preserve">The FACE form requesting funding with the accompanying ICE and the FACE form reporting the actual </w:t>
            </w:r>
            <w:proofErr w:type="spellStart"/>
            <w:r>
              <w:rPr>
                <w:rFonts w:ascii="Arial" w:hAnsi="Arial" w:cs="Arial"/>
                <w:sz w:val="22"/>
                <w:szCs w:val="22"/>
              </w:rPr>
              <w:t>programme</w:t>
            </w:r>
            <w:proofErr w:type="spellEnd"/>
            <w:r>
              <w:rPr>
                <w:rFonts w:ascii="Arial" w:hAnsi="Arial" w:cs="Arial"/>
                <w:sz w:val="22"/>
                <w:szCs w:val="22"/>
              </w:rPr>
              <w:t xml:space="preserve"> expenditures</w:t>
            </w:r>
          </w:p>
        </w:tc>
        <w:tc>
          <w:tcPr>
            <w:tcW w:w="5125" w:type="dxa"/>
          </w:tcPr>
          <w:p w:rsidR="002E3DDD" w:rsidRDefault="005C04F6" w:rsidP="00F16EA3">
            <w:pPr>
              <w:pStyle w:val="Default"/>
              <w:spacing w:line="240" w:lineRule="auto"/>
              <w:jc w:val="both"/>
              <w:rPr>
                <w:rFonts w:ascii="Arial" w:hAnsi="Arial" w:cs="Arial"/>
                <w:sz w:val="22"/>
                <w:szCs w:val="22"/>
              </w:rPr>
            </w:pPr>
            <w:r>
              <w:rPr>
                <w:rFonts w:ascii="Arial" w:hAnsi="Arial" w:cs="Arial"/>
                <w:sz w:val="22"/>
                <w:szCs w:val="22"/>
              </w:rPr>
              <w:t>To understand the activities and inputs which were authorized</w:t>
            </w:r>
          </w:p>
        </w:tc>
      </w:tr>
      <w:tr w:rsidR="00426257" w:rsidTr="00426257">
        <w:trPr>
          <w:trHeight w:val="1268"/>
        </w:trPr>
        <w:tc>
          <w:tcPr>
            <w:tcW w:w="3505" w:type="dxa"/>
          </w:tcPr>
          <w:p w:rsidR="00426257" w:rsidRDefault="00426257" w:rsidP="00F16EA3">
            <w:pPr>
              <w:pStyle w:val="Default"/>
              <w:spacing w:line="240" w:lineRule="auto"/>
              <w:jc w:val="both"/>
              <w:rPr>
                <w:rFonts w:ascii="Arial" w:hAnsi="Arial" w:cs="Arial"/>
                <w:sz w:val="22"/>
                <w:szCs w:val="22"/>
              </w:rPr>
            </w:pPr>
            <w:r>
              <w:rPr>
                <w:rFonts w:ascii="Arial" w:hAnsi="Arial" w:cs="Arial"/>
                <w:sz w:val="22"/>
                <w:szCs w:val="22"/>
              </w:rPr>
              <w:t>Previous spot check or audit report</w:t>
            </w:r>
            <w:r w:rsidR="001A6F7D">
              <w:rPr>
                <w:rFonts w:ascii="Arial" w:hAnsi="Arial" w:cs="Arial"/>
                <w:sz w:val="22"/>
                <w:szCs w:val="22"/>
              </w:rPr>
              <w:t>s</w:t>
            </w:r>
          </w:p>
        </w:tc>
        <w:tc>
          <w:tcPr>
            <w:tcW w:w="5125" w:type="dxa"/>
          </w:tcPr>
          <w:p w:rsidR="00426257" w:rsidRDefault="00426257" w:rsidP="00F16EA3">
            <w:pPr>
              <w:pStyle w:val="Default"/>
              <w:spacing w:line="240" w:lineRule="auto"/>
              <w:jc w:val="both"/>
              <w:rPr>
                <w:rFonts w:ascii="Arial" w:hAnsi="Arial" w:cs="Arial"/>
                <w:sz w:val="22"/>
                <w:szCs w:val="22"/>
              </w:rPr>
            </w:pPr>
            <w:r>
              <w:rPr>
                <w:rFonts w:ascii="Arial" w:hAnsi="Arial" w:cs="Arial"/>
                <w:sz w:val="22"/>
                <w:szCs w:val="22"/>
              </w:rPr>
              <w:t xml:space="preserve">To identify the high priority observations and recommendations. During the spot check, the </w:t>
            </w:r>
            <w:r w:rsidR="008322EF">
              <w:rPr>
                <w:rFonts w:ascii="Arial" w:hAnsi="Arial" w:cs="Arial"/>
                <w:sz w:val="22"/>
                <w:szCs w:val="22"/>
              </w:rPr>
              <w:t>spot checker</w:t>
            </w:r>
            <w:r>
              <w:rPr>
                <w:rFonts w:ascii="Arial" w:hAnsi="Arial" w:cs="Arial"/>
                <w:sz w:val="22"/>
                <w:szCs w:val="22"/>
              </w:rPr>
              <w:t xml:space="preserve"> should inquire whether the IP has implemented the recommendation and verify it through the testing procedure.</w:t>
            </w:r>
          </w:p>
        </w:tc>
      </w:tr>
    </w:tbl>
    <w:p w:rsidR="002A4D0A" w:rsidRPr="002E3DDD" w:rsidRDefault="002A4D0A" w:rsidP="00F16EA3">
      <w:pPr>
        <w:pStyle w:val="Default"/>
        <w:jc w:val="both"/>
        <w:rPr>
          <w:rFonts w:ascii="Arial" w:hAnsi="Arial" w:cs="Arial"/>
          <w:sz w:val="22"/>
          <w:szCs w:val="22"/>
        </w:rPr>
      </w:pPr>
    </w:p>
    <w:p w:rsidR="00D44AFC" w:rsidRDefault="001A6F7D" w:rsidP="00F16EA3">
      <w:pPr>
        <w:jc w:val="both"/>
        <w:rPr>
          <w:rFonts w:ascii="Arial" w:hAnsi="Arial" w:cs="Arial"/>
          <w:sz w:val="22"/>
          <w:szCs w:val="22"/>
        </w:rPr>
      </w:pPr>
      <w:r>
        <w:rPr>
          <w:rFonts w:ascii="Arial" w:hAnsi="Arial" w:cs="Arial"/>
          <w:sz w:val="22"/>
          <w:szCs w:val="22"/>
        </w:rPr>
        <w:t xml:space="preserve">The </w:t>
      </w:r>
      <w:r w:rsidR="008322EF">
        <w:rPr>
          <w:rFonts w:ascii="Arial" w:hAnsi="Arial" w:cs="Arial"/>
          <w:sz w:val="22"/>
          <w:szCs w:val="22"/>
        </w:rPr>
        <w:t>spot checker</w:t>
      </w:r>
      <w:r>
        <w:rPr>
          <w:rFonts w:ascii="Arial" w:hAnsi="Arial" w:cs="Arial"/>
          <w:sz w:val="22"/>
          <w:szCs w:val="22"/>
        </w:rPr>
        <w:t xml:space="preserve"> should d</w:t>
      </w:r>
      <w:r w:rsidR="00D44AFC" w:rsidRPr="001A6F7D">
        <w:rPr>
          <w:rFonts w:ascii="Arial" w:hAnsi="Arial" w:cs="Arial"/>
          <w:sz w:val="22"/>
          <w:szCs w:val="22"/>
        </w:rPr>
        <w:t xml:space="preserve">iscuss with the UNICEF </w:t>
      </w:r>
      <w:proofErr w:type="spellStart"/>
      <w:r w:rsidR="00D44AFC" w:rsidRPr="001A6F7D">
        <w:rPr>
          <w:rFonts w:ascii="Arial" w:hAnsi="Arial" w:cs="Arial"/>
          <w:sz w:val="22"/>
          <w:szCs w:val="22"/>
        </w:rPr>
        <w:t>Programme</w:t>
      </w:r>
      <w:proofErr w:type="spellEnd"/>
      <w:r w:rsidR="00D44AFC" w:rsidRPr="001A6F7D">
        <w:rPr>
          <w:rFonts w:ascii="Arial" w:hAnsi="Arial" w:cs="Arial"/>
          <w:sz w:val="22"/>
          <w:szCs w:val="22"/>
        </w:rPr>
        <w:t xml:space="preserve"> </w:t>
      </w:r>
      <w:r w:rsidR="00DC1266" w:rsidRPr="001A6F7D">
        <w:rPr>
          <w:rFonts w:ascii="Arial" w:hAnsi="Arial" w:cs="Arial"/>
          <w:sz w:val="22"/>
          <w:szCs w:val="22"/>
        </w:rPr>
        <w:t>Manager</w:t>
      </w:r>
      <w:r w:rsidR="00D44AFC" w:rsidRPr="001A6F7D">
        <w:rPr>
          <w:rFonts w:ascii="Arial" w:hAnsi="Arial" w:cs="Arial"/>
          <w:sz w:val="22"/>
          <w:szCs w:val="22"/>
        </w:rPr>
        <w:t xml:space="preserve"> </w:t>
      </w:r>
      <w:r w:rsidR="00DC1266" w:rsidRPr="001A6F7D">
        <w:rPr>
          <w:rFonts w:ascii="Arial" w:hAnsi="Arial" w:cs="Arial"/>
          <w:sz w:val="22"/>
          <w:szCs w:val="22"/>
        </w:rPr>
        <w:t xml:space="preserve">any concerns regarding </w:t>
      </w:r>
      <w:r w:rsidR="00FF5713" w:rsidRPr="001A6F7D">
        <w:rPr>
          <w:rFonts w:ascii="Arial" w:hAnsi="Arial" w:cs="Arial"/>
          <w:sz w:val="22"/>
          <w:szCs w:val="22"/>
        </w:rPr>
        <w:t xml:space="preserve">the IP’s </w:t>
      </w:r>
      <w:r w:rsidR="00DC1266" w:rsidRPr="001A6F7D">
        <w:rPr>
          <w:rFonts w:ascii="Arial" w:hAnsi="Arial" w:cs="Arial"/>
          <w:sz w:val="22"/>
          <w:szCs w:val="22"/>
        </w:rPr>
        <w:t>financial management and internal controls</w:t>
      </w:r>
      <w:r w:rsidR="00147784" w:rsidRPr="001A6F7D">
        <w:rPr>
          <w:rFonts w:ascii="Arial" w:hAnsi="Arial" w:cs="Arial"/>
          <w:sz w:val="22"/>
          <w:szCs w:val="22"/>
        </w:rPr>
        <w:t>.</w:t>
      </w:r>
      <w:r w:rsidR="00D44AFC" w:rsidRPr="001A6F7D">
        <w:rPr>
          <w:rFonts w:ascii="Arial" w:hAnsi="Arial" w:cs="Arial"/>
          <w:sz w:val="22"/>
          <w:szCs w:val="22"/>
        </w:rPr>
        <w:t xml:space="preserve"> </w:t>
      </w:r>
    </w:p>
    <w:p w:rsidR="001A6F7D" w:rsidRPr="001A6F7D" w:rsidRDefault="001A6F7D" w:rsidP="001A6F7D">
      <w:pPr>
        <w:jc w:val="both"/>
        <w:rPr>
          <w:rFonts w:ascii="Arial" w:hAnsi="Arial" w:cs="Arial"/>
          <w:sz w:val="22"/>
          <w:szCs w:val="22"/>
        </w:rPr>
      </w:pPr>
    </w:p>
    <w:p w:rsidR="00B12A6E" w:rsidRDefault="00B12A6E" w:rsidP="00B12A6E">
      <w:pPr>
        <w:pStyle w:val="Style2"/>
        <w:shd w:val="clear" w:color="auto" w:fill="auto"/>
        <w:rPr>
          <w:rFonts w:ascii="Arial" w:hAnsi="Arial" w:cs="Arial"/>
          <w:b/>
        </w:rPr>
        <w:sectPr w:rsidR="00B12A6E" w:rsidSect="002E6F75">
          <w:pgSz w:w="12240" w:h="15840"/>
          <w:pgMar w:top="2070" w:right="1800" w:bottom="1710" w:left="1800" w:header="720" w:footer="720" w:gutter="0"/>
          <w:cols w:space="720"/>
          <w:docGrid w:linePitch="360"/>
        </w:sectPr>
      </w:pPr>
      <w:bookmarkStart w:id="32" w:name="ActivityII2"/>
    </w:p>
    <w:p w:rsidR="00EC1DE8" w:rsidRPr="00B12A6E" w:rsidRDefault="00EC1DE8" w:rsidP="00D365DD">
      <w:pPr>
        <w:pStyle w:val="Style2"/>
        <w:rPr>
          <w:rFonts w:ascii="Arial" w:hAnsi="Arial" w:cs="Arial"/>
        </w:rPr>
      </w:pPr>
      <w:bookmarkStart w:id="33" w:name="_Toc423362828"/>
      <w:r w:rsidRPr="00B12A6E">
        <w:rPr>
          <w:rFonts w:ascii="Arial" w:hAnsi="Arial" w:cs="Arial"/>
        </w:rPr>
        <w:lastRenderedPageBreak/>
        <w:t xml:space="preserve">II.2: </w:t>
      </w:r>
      <w:r w:rsidR="00C515AC" w:rsidRPr="00B12A6E">
        <w:rPr>
          <w:rFonts w:ascii="Arial" w:hAnsi="Arial" w:cs="Arial"/>
        </w:rPr>
        <w:t>Reconcile the face form to the IP’s system report</w:t>
      </w:r>
      <w:bookmarkEnd w:id="33"/>
    </w:p>
    <w:bookmarkEnd w:id="32"/>
    <w:p w:rsidR="00EC1DE8" w:rsidRPr="00EC1DE8" w:rsidRDefault="00EC1DE8" w:rsidP="00EC1DE8">
      <w:pPr>
        <w:jc w:val="both"/>
        <w:rPr>
          <w:rFonts w:ascii="Arial" w:hAnsi="Arial" w:cs="Arial"/>
          <w:sz w:val="22"/>
          <w:szCs w:val="22"/>
        </w:rPr>
      </w:pPr>
    </w:p>
    <w:p w:rsidR="00EC1DE8" w:rsidRDefault="00EC1DE8" w:rsidP="00EC1DE8">
      <w:pPr>
        <w:jc w:val="both"/>
        <w:rPr>
          <w:rFonts w:ascii="Arial" w:hAnsi="Arial" w:cs="Arial"/>
          <w:sz w:val="22"/>
          <w:szCs w:val="22"/>
        </w:rPr>
      </w:pPr>
      <w:r>
        <w:rPr>
          <w:rFonts w:ascii="Arial" w:hAnsi="Arial" w:cs="Arial"/>
          <w:sz w:val="22"/>
          <w:szCs w:val="22"/>
        </w:rPr>
        <w:t xml:space="preserve">After reviewing the relevant information, the </w:t>
      </w:r>
      <w:r w:rsidR="00873EAD">
        <w:rPr>
          <w:rFonts w:ascii="Arial" w:hAnsi="Arial" w:cs="Arial"/>
          <w:sz w:val="22"/>
          <w:szCs w:val="22"/>
        </w:rPr>
        <w:t xml:space="preserve">UNICEF </w:t>
      </w:r>
      <w:proofErr w:type="spellStart"/>
      <w:r>
        <w:rPr>
          <w:rFonts w:ascii="Arial" w:hAnsi="Arial" w:cs="Arial"/>
          <w:sz w:val="22"/>
          <w:szCs w:val="22"/>
        </w:rPr>
        <w:t>Programme</w:t>
      </w:r>
      <w:proofErr w:type="spellEnd"/>
      <w:r>
        <w:rPr>
          <w:rFonts w:ascii="Arial" w:hAnsi="Arial" w:cs="Arial"/>
          <w:sz w:val="22"/>
          <w:szCs w:val="22"/>
        </w:rPr>
        <w:t xml:space="preserve"> Manager contacts the IP to inform them of the upcoming spot check</w:t>
      </w:r>
      <w:r w:rsidR="00264903">
        <w:rPr>
          <w:rFonts w:ascii="Arial" w:hAnsi="Arial" w:cs="Arial"/>
          <w:sz w:val="22"/>
          <w:szCs w:val="22"/>
        </w:rPr>
        <w:t xml:space="preserve"> and agree on the date of the spot check. He or she requests </w:t>
      </w:r>
      <w:r w:rsidR="00264903" w:rsidRPr="00A66F4C">
        <w:rPr>
          <w:rFonts w:ascii="Arial" w:hAnsi="Arial" w:cs="Arial"/>
          <w:sz w:val="22"/>
          <w:szCs w:val="22"/>
        </w:rPr>
        <w:t>the detailed trans</w:t>
      </w:r>
      <w:r w:rsidR="000A400A">
        <w:rPr>
          <w:rFonts w:ascii="Arial" w:hAnsi="Arial" w:cs="Arial"/>
          <w:sz w:val="22"/>
          <w:szCs w:val="22"/>
        </w:rPr>
        <w:t>actions that</w:t>
      </w:r>
      <w:r w:rsidR="00264903" w:rsidRPr="00A66F4C">
        <w:rPr>
          <w:rFonts w:ascii="Arial" w:hAnsi="Arial" w:cs="Arial"/>
          <w:sz w:val="22"/>
          <w:szCs w:val="22"/>
        </w:rPr>
        <w:t xml:space="preserve"> support the actual </w:t>
      </w:r>
      <w:proofErr w:type="spellStart"/>
      <w:r w:rsidR="00264903" w:rsidRPr="00A66F4C">
        <w:rPr>
          <w:rFonts w:ascii="Arial" w:hAnsi="Arial" w:cs="Arial"/>
          <w:sz w:val="22"/>
          <w:szCs w:val="22"/>
        </w:rPr>
        <w:t>programme</w:t>
      </w:r>
      <w:proofErr w:type="spellEnd"/>
      <w:r w:rsidR="00264903" w:rsidRPr="00A66F4C">
        <w:rPr>
          <w:rFonts w:ascii="Arial" w:hAnsi="Arial" w:cs="Arial"/>
          <w:sz w:val="22"/>
          <w:szCs w:val="22"/>
        </w:rPr>
        <w:t xml:space="preserve"> expenditure reported on the FACE form.</w:t>
      </w:r>
    </w:p>
    <w:p w:rsidR="00B92A91" w:rsidRDefault="00B92A91" w:rsidP="00EC1DE8">
      <w:pPr>
        <w:jc w:val="both"/>
        <w:rPr>
          <w:rFonts w:ascii="Arial" w:hAnsi="Arial" w:cs="Arial"/>
          <w:sz w:val="22"/>
          <w:szCs w:val="22"/>
        </w:rPr>
      </w:pPr>
    </w:p>
    <w:p w:rsidR="00EC1DE8" w:rsidRDefault="00264903" w:rsidP="00EC1DE8">
      <w:pPr>
        <w:jc w:val="both"/>
        <w:rPr>
          <w:rFonts w:ascii="Arial" w:hAnsi="Arial" w:cs="Arial"/>
          <w:sz w:val="22"/>
          <w:szCs w:val="22"/>
        </w:rPr>
      </w:pPr>
      <w:r w:rsidRPr="00A3474D">
        <w:rPr>
          <w:rFonts w:ascii="Arial" w:hAnsi="Arial" w:cs="Arial"/>
          <w:noProof/>
          <w:sz w:val="22"/>
          <w:szCs w:val="22"/>
        </w:rPr>
        <mc:AlternateContent>
          <mc:Choice Requires="wps">
            <w:drawing>
              <wp:inline distT="0" distB="0" distL="0" distR="0" wp14:anchorId="1BCBCE0D" wp14:editId="74AC9898">
                <wp:extent cx="5486400" cy="1374713"/>
                <wp:effectExtent l="0" t="0" r="25400" b="37465"/>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0" cy="1374713"/>
                        </a:xfrm>
                        <a:prstGeom prst="rect">
                          <a:avLst/>
                        </a:prstGeom>
                        <a:ln>
                          <a:solidFill>
                            <a:schemeClr val="tx1"/>
                          </a:solidFill>
                          <a:headEnd/>
                          <a:tailEnd/>
                        </a:ln>
                      </wps:spPr>
                      <wps:style>
                        <a:lnRef idx="2">
                          <a:schemeClr val="accent1"/>
                        </a:lnRef>
                        <a:fillRef idx="1">
                          <a:schemeClr val="lt1"/>
                        </a:fillRef>
                        <a:effectRef idx="0">
                          <a:schemeClr val="accent1"/>
                        </a:effectRef>
                        <a:fontRef idx="minor">
                          <a:schemeClr val="dk1"/>
                        </a:fontRef>
                      </wps:style>
                      <wps:txbx>
                        <w:txbxContent>
                          <w:p w:rsidR="004D32F4" w:rsidRPr="00147784" w:rsidRDefault="004D32F4" w:rsidP="00264903">
                            <w:pPr>
                              <w:rPr>
                                <w:rFonts w:ascii="Arial" w:hAnsi="Arial" w:cs="Arial"/>
                                <w:b/>
                                <w:i/>
                                <w:sz w:val="22"/>
                                <w:szCs w:val="22"/>
                              </w:rPr>
                            </w:pPr>
                            <w:r>
                              <w:rPr>
                                <w:rFonts w:ascii="Arial" w:hAnsi="Arial" w:cs="Arial"/>
                                <w:b/>
                                <w:i/>
                                <w:sz w:val="22"/>
                                <w:szCs w:val="22"/>
                              </w:rPr>
                              <w:t>Tip</w:t>
                            </w:r>
                          </w:p>
                          <w:p w:rsidR="004D32F4" w:rsidRPr="00E71EF3" w:rsidRDefault="004D32F4" w:rsidP="00264903">
                            <w:pPr>
                              <w:jc w:val="both"/>
                              <w:rPr>
                                <w:rFonts w:ascii="Arial" w:hAnsi="Arial" w:cs="Arial"/>
                                <w:sz w:val="22"/>
                                <w:szCs w:val="22"/>
                              </w:rPr>
                            </w:pPr>
                            <w:r w:rsidRPr="00E71EF3">
                              <w:rPr>
                                <w:rFonts w:ascii="Arial" w:hAnsi="Arial" w:cs="Arial"/>
                                <w:sz w:val="22"/>
                                <w:szCs w:val="22"/>
                              </w:rPr>
                              <w:t xml:space="preserve">Spot checks </w:t>
                            </w:r>
                            <w:proofErr w:type="gramStart"/>
                            <w:r w:rsidRPr="00E71EF3">
                              <w:rPr>
                                <w:rFonts w:ascii="Arial" w:hAnsi="Arial" w:cs="Arial"/>
                                <w:sz w:val="22"/>
                                <w:szCs w:val="22"/>
                              </w:rPr>
                              <w:t>are performed</w:t>
                            </w:r>
                            <w:proofErr w:type="gramEnd"/>
                            <w:r w:rsidRPr="00E71EF3">
                              <w:rPr>
                                <w:rFonts w:ascii="Arial" w:hAnsi="Arial" w:cs="Arial"/>
                                <w:sz w:val="22"/>
                                <w:szCs w:val="22"/>
                              </w:rPr>
                              <w:t xml:space="preserve"> on FACE forms that report the use of </w:t>
                            </w:r>
                            <w:r>
                              <w:rPr>
                                <w:rFonts w:ascii="Arial" w:hAnsi="Arial" w:cs="Arial"/>
                                <w:sz w:val="22"/>
                                <w:szCs w:val="22"/>
                              </w:rPr>
                              <w:t>cash transfers. (</w:t>
                            </w:r>
                            <w:proofErr w:type="gramStart"/>
                            <w:r w:rsidRPr="00E71EF3">
                              <w:rPr>
                                <w:rFonts w:ascii="Arial" w:hAnsi="Arial" w:cs="Arial"/>
                                <w:sz w:val="22"/>
                                <w:szCs w:val="22"/>
                              </w:rPr>
                              <w:t>direct</w:t>
                            </w:r>
                            <w:proofErr w:type="gramEnd"/>
                            <w:r w:rsidRPr="00E71EF3">
                              <w:rPr>
                                <w:rFonts w:ascii="Arial" w:hAnsi="Arial" w:cs="Arial"/>
                                <w:sz w:val="22"/>
                                <w:szCs w:val="22"/>
                              </w:rPr>
                              <w:t xml:space="preserve"> cash transfer (DCT) i.e. liquidation; requested reimbursement of expenses; or requested direct payment to the vendor</w:t>
                            </w:r>
                            <w:r>
                              <w:rPr>
                                <w:rFonts w:ascii="Arial" w:hAnsi="Arial" w:cs="Arial"/>
                                <w:sz w:val="22"/>
                                <w:szCs w:val="22"/>
                              </w:rPr>
                              <w:t>)</w:t>
                            </w:r>
                            <w:r w:rsidRPr="00E71EF3">
                              <w:rPr>
                                <w:rFonts w:ascii="Arial" w:hAnsi="Arial" w:cs="Arial"/>
                                <w:sz w:val="22"/>
                                <w:szCs w:val="22"/>
                              </w:rPr>
                              <w:t>. While not required</w:t>
                            </w:r>
                            <w:r>
                              <w:rPr>
                                <w:rFonts w:ascii="Arial" w:hAnsi="Arial" w:cs="Arial"/>
                                <w:sz w:val="22"/>
                                <w:szCs w:val="22"/>
                              </w:rPr>
                              <w:t xml:space="preserve"> (nor typical)</w:t>
                            </w:r>
                            <w:r w:rsidRPr="00E71EF3">
                              <w:rPr>
                                <w:rFonts w:ascii="Arial" w:hAnsi="Arial" w:cs="Arial"/>
                                <w:sz w:val="22"/>
                                <w:szCs w:val="22"/>
                              </w:rPr>
                              <w:t xml:space="preserve">, an office may decide to conduct the spot check prior to liquidation, reimbursement or </w:t>
                            </w:r>
                            <w:r>
                              <w:rPr>
                                <w:rFonts w:ascii="Arial" w:hAnsi="Arial" w:cs="Arial"/>
                                <w:sz w:val="22"/>
                                <w:szCs w:val="22"/>
                              </w:rPr>
                              <w:t xml:space="preserve">direct </w:t>
                            </w:r>
                            <w:r w:rsidRPr="00E71EF3">
                              <w:rPr>
                                <w:rFonts w:ascii="Arial" w:hAnsi="Arial" w:cs="Arial"/>
                                <w:sz w:val="22"/>
                                <w:szCs w:val="22"/>
                              </w:rPr>
                              <w:t xml:space="preserve">payment for a specific IP. </w:t>
                            </w:r>
                            <w:r>
                              <w:rPr>
                                <w:rFonts w:ascii="Arial" w:hAnsi="Arial" w:cs="Arial"/>
                                <w:sz w:val="22"/>
                                <w:szCs w:val="22"/>
                              </w:rPr>
                              <w:t xml:space="preserve">Offices may decide to take this exceptional approach in cases where: </w:t>
                            </w:r>
                            <w:r w:rsidRPr="00E71EF3">
                              <w:rPr>
                                <w:rFonts w:ascii="Arial" w:hAnsi="Arial" w:cs="Arial"/>
                                <w:sz w:val="22"/>
                                <w:szCs w:val="22"/>
                              </w:rPr>
                              <w:t xml:space="preserve"> the IP is new and </w:t>
                            </w:r>
                            <w:r>
                              <w:rPr>
                                <w:rFonts w:ascii="Arial" w:hAnsi="Arial" w:cs="Arial"/>
                                <w:sz w:val="22"/>
                                <w:szCs w:val="22"/>
                              </w:rPr>
                              <w:t>a</w:t>
                            </w:r>
                            <w:r w:rsidRPr="00E71EF3">
                              <w:rPr>
                                <w:rFonts w:ascii="Arial" w:hAnsi="Arial" w:cs="Arial"/>
                                <w:sz w:val="22"/>
                                <w:szCs w:val="22"/>
                              </w:rPr>
                              <w:t xml:space="preserve"> micro assessment </w:t>
                            </w:r>
                            <w:proofErr w:type="gramStart"/>
                            <w:r>
                              <w:rPr>
                                <w:rFonts w:ascii="Arial" w:hAnsi="Arial" w:cs="Arial"/>
                                <w:sz w:val="22"/>
                                <w:szCs w:val="22"/>
                              </w:rPr>
                              <w:t>has not yet been</w:t>
                            </w:r>
                            <w:r w:rsidRPr="00E71EF3">
                              <w:rPr>
                                <w:rFonts w:ascii="Arial" w:hAnsi="Arial" w:cs="Arial"/>
                                <w:sz w:val="22"/>
                                <w:szCs w:val="22"/>
                              </w:rPr>
                              <w:t xml:space="preserve"> conducted</w:t>
                            </w:r>
                            <w:proofErr w:type="gramEnd"/>
                            <w:r>
                              <w:rPr>
                                <w:rFonts w:ascii="Arial" w:hAnsi="Arial" w:cs="Arial"/>
                                <w:sz w:val="22"/>
                                <w:szCs w:val="22"/>
                              </w:rPr>
                              <w:t>; o</w:t>
                            </w:r>
                            <w:r w:rsidRPr="00E71EF3">
                              <w:rPr>
                                <w:rFonts w:ascii="Arial" w:hAnsi="Arial" w:cs="Arial"/>
                                <w:sz w:val="22"/>
                                <w:szCs w:val="22"/>
                              </w:rPr>
                              <w:t xml:space="preserve">r where previous assurance activities have identified significant internal control deficiencies or failure to obtain assurance on the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expenditures reported.</w:t>
                            </w:r>
                          </w:p>
                        </w:txbxContent>
                      </wps:txbx>
                      <wps:bodyPr rot="0" vert="horz" wrap="square" lIns="91440" tIns="45720" rIns="91440" bIns="45720" anchor="t" anchorCtr="0">
                        <a:spAutoFit/>
                      </wps:bodyPr>
                    </wps:wsp>
                  </a:graphicData>
                </a:graphic>
              </wp:inline>
            </w:drawing>
          </mc:Choice>
          <mc:Fallback>
            <w:pict>
              <v:shape w14:anchorId="1BCBCE0D" id="Text Box 2" o:spid="_x0000_s1031" type="#_x0000_t202" style="width:6in;height:10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" fillcolor="white [3201]" strokecolor="black [3213]" strokeweight="2pt">
                <v:textbox style="mso-fit-shape-to-text:t">
                  <w:txbxContent>
                    <w:p w:rsidR="004D32F4" w:rsidRPr="00147784" w:rsidRDefault="004D32F4" w:rsidP="00264903">
                      <w:pPr>
                        <w:rPr>
                          <w:rFonts w:ascii="Arial" w:hAnsi="Arial" w:cs="Arial"/>
                          <w:b/>
                          <w:i/>
                          <w:sz w:val="22"/>
                          <w:szCs w:val="22"/>
                        </w:rPr>
                      </w:pPr>
                      <w:r>
                        <w:rPr>
                          <w:rFonts w:ascii="Arial" w:hAnsi="Arial" w:cs="Arial"/>
                          <w:b/>
                          <w:i/>
                          <w:sz w:val="22"/>
                          <w:szCs w:val="22"/>
                        </w:rPr>
                        <w:t>Tip</w:t>
                      </w:r>
                    </w:p>
                    <w:p w:rsidR="004D32F4" w:rsidRPr="00E71EF3" w:rsidRDefault="004D32F4" w:rsidP="00264903">
                      <w:pPr>
                        <w:jc w:val="both"/>
                        <w:rPr>
                          <w:rFonts w:ascii="Arial" w:hAnsi="Arial" w:cs="Arial"/>
                          <w:sz w:val="22"/>
                          <w:szCs w:val="22"/>
                        </w:rPr>
                      </w:pPr>
                      <w:r w:rsidRPr="00E71EF3">
                        <w:rPr>
                          <w:rFonts w:ascii="Arial" w:hAnsi="Arial" w:cs="Arial"/>
                          <w:sz w:val="22"/>
                          <w:szCs w:val="22"/>
                        </w:rPr>
                        <w:t xml:space="preserve">Spot checks </w:t>
                      </w:r>
                      <w:proofErr w:type="gramStart"/>
                      <w:r w:rsidRPr="00E71EF3">
                        <w:rPr>
                          <w:rFonts w:ascii="Arial" w:hAnsi="Arial" w:cs="Arial"/>
                          <w:sz w:val="22"/>
                          <w:szCs w:val="22"/>
                        </w:rPr>
                        <w:t>are performed</w:t>
                      </w:r>
                      <w:proofErr w:type="gramEnd"/>
                      <w:r w:rsidRPr="00E71EF3">
                        <w:rPr>
                          <w:rFonts w:ascii="Arial" w:hAnsi="Arial" w:cs="Arial"/>
                          <w:sz w:val="22"/>
                          <w:szCs w:val="22"/>
                        </w:rPr>
                        <w:t xml:space="preserve"> on FACE forms that report the use of </w:t>
                      </w:r>
                      <w:r>
                        <w:rPr>
                          <w:rFonts w:ascii="Arial" w:hAnsi="Arial" w:cs="Arial"/>
                          <w:sz w:val="22"/>
                          <w:szCs w:val="22"/>
                        </w:rPr>
                        <w:t>cash transfers. (</w:t>
                      </w:r>
                      <w:proofErr w:type="gramStart"/>
                      <w:r w:rsidRPr="00E71EF3">
                        <w:rPr>
                          <w:rFonts w:ascii="Arial" w:hAnsi="Arial" w:cs="Arial"/>
                          <w:sz w:val="22"/>
                          <w:szCs w:val="22"/>
                        </w:rPr>
                        <w:t>direct</w:t>
                      </w:r>
                      <w:proofErr w:type="gramEnd"/>
                      <w:r w:rsidRPr="00E71EF3">
                        <w:rPr>
                          <w:rFonts w:ascii="Arial" w:hAnsi="Arial" w:cs="Arial"/>
                          <w:sz w:val="22"/>
                          <w:szCs w:val="22"/>
                        </w:rPr>
                        <w:t xml:space="preserve"> cash transfer (DCT) i.e. liquidation; requested reimbursement of expenses; or requested direct payment to the vendor</w:t>
                      </w:r>
                      <w:r>
                        <w:rPr>
                          <w:rFonts w:ascii="Arial" w:hAnsi="Arial" w:cs="Arial"/>
                          <w:sz w:val="22"/>
                          <w:szCs w:val="22"/>
                        </w:rPr>
                        <w:t>)</w:t>
                      </w:r>
                      <w:r w:rsidRPr="00E71EF3">
                        <w:rPr>
                          <w:rFonts w:ascii="Arial" w:hAnsi="Arial" w:cs="Arial"/>
                          <w:sz w:val="22"/>
                          <w:szCs w:val="22"/>
                        </w:rPr>
                        <w:t>. While not required</w:t>
                      </w:r>
                      <w:r>
                        <w:rPr>
                          <w:rFonts w:ascii="Arial" w:hAnsi="Arial" w:cs="Arial"/>
                          <w:sz w:val="22"/>
                          <w:szCs w:val="22"/>
                        </w:rPr>
                        <w:t xml:space="preserve"> (nor typical)</w:t>
                      </w:r>
                      <w:r w:rsidRPr="00E71EF3">
                        <w:rPr>
                          <w:rFonts w:ascii="Arial" w:hAnsi="Arial" w:cs="Arial"/>
                          <w:sz w:val="22"/>
                          <w:szCs w:val="22"/>
                        </w:rPr>
                        <w:t xml:space="preserve">, an office may decide to conduct the spot check prior to liquidation, reimbursement or </w:t>
                      </w:r>
                      <w:r>
                        <w:rPr>
                          <w:rFonts w:ascii="Arial" w:hAnsi="Arial" w:cs="Arial"/>
                          <w:sz w:val="22"/>
                          <w:szCs w:val="22"/>
                        </w:rPr>
                        <w:t xml:space="preserve">direct </w:t>
                      </w:r>
                      <w:r w:rsidRPr="00E71EF3">
                        <w:rPr>
                          <w:rFonts w:ascii="Arial" w:hAnsi="Arial" w:cs="Arial"/>
                          <w:sz w:val="22"/>
                          <w:szCs w:val="22"/>
                        </w:rPr>
                        <w:t xml:space="preserve">payment for a specific IP. </w:t>
                      </w:r>
                      <w:r>
                        <w:rPr>
                          <w:rFonts w:ascii="Arial" w:hAnsi="Arial" w:cs="Arial"/>
                          <w:sz w:val="22"/>
                          <w:szCs w:val="22"/>
                        </w:rPr>
                        <w:t xml:space="preserve">Offices may decide to take this exceptional approach in cases where: </w:t>
                      </w:r>
                      <w:r w:rsidRPr="00E71EF3">
                        <w:rPr>
                          <w:rFonts w:ascii="Arial" w:hAnsi="Arial" w:cs="Arial"/>
                          <w:sz w:val="22"/>
                          <w:szCs w:val="22"/>
                        </w:rPr>
                        <w:t xml:space="preserve"> the IP is new and </w:t>
                      </w:r>
                      <w:r>
                        <w:rPr>
                          <w:rFonts w:ascii="Arial" w:hAnsi="Arial" w:cs="Arial"/>
                          <w:sz w:val="22"/>
                          <w:szCs w:val="22"/>
                        </w:rPr>
                        <w:t>a</w:t>
                      </w:r>
                      <w:r w:rsidRPr="00E71EF3">
                        <w:rPr>
                          <w:rFonts w:ascii="Arial" w:hAnsi="Arial" w:cs="Arial"/>
                          <w:sz w:val="22"/>
                          <w:szCs w:val="22"/>
                        </w:rPr>
                        <w:t xml:space="preserve"> micro assessment </w:t>
                      </w:r>
                      <w:proofErr w:type="gramStart"/>
                      <w:r>
                        <w:rPr>
                          <w:rFonts w:ascii="Arial" w:hAnsi="Arial" w:cs="Arial"/>
                          <w:sz w:val="22"/>
                          <w:szCs w:val="22"/>
                        </w:rPr>
                        <w:t>has not yet been</w:t>
                      </w:r>
                      <w:r w:rsidRPr="00E71EF3">
                        <w:rPr>
                          <w:rFonts w:ascii="Arial" w:hAnsi="Arial" w:cs="Arial"/>
                          <w:sz w:val="22"/>
                          <w:szCs w:val="22"/>
                        </w:rPr>
                        <w:t xml:space="preserve"> conducted</w:t>
                      </w:r>
                      <w:proofErr w:type="gramEnd"/>
                      <w:r>
                        <w:rPr>
                          <w:rFonts w:ascii="Arial" w:hAnsi="Arial" w:cs="Arial"/>
                          <w:sz w:val="22"/>
                          <w:szCs w:val="22"/>
                        </w:rPr>
                        <w:t>; o</w:t>
                      </w:r>
                      <w:r w:rsidRPr="00E71EF3">
                        <w:rPr>
                          <w:rFonts w:ascii="Arial" w:hAnsi="Arial" w:cs="Arial"/>
                          <w:sz w:val="22"/>
                          <w:szCs w:val="22"/>
                        </w:rPr>
                        <w:t xml:space="preserve">r where previous assurance activities have identified significant internal control deficiencies or failure to obtain assurance on the </w:t>
                      </w:r>
                      <w:proofErr w:type="spellStart"/>
                      <w:r w:rsidRPr="00E71EF3">
                        <w:rPr>
                          <w:rFonts w:ascii="Arial" w:hAnsi="Arial" w:cs="Arial"/>
                          <w:sz w:val="22"/>
                          <w:szCs w:val="22"/>
                        </w:rPr>
                        <w:t>programme</w:t>
                      </w:r>
                      <w:proofErr w:type="spellEnd"/>
                      <w:r w:rsidRPr="00E71EF3">
                        <w:rPr>
                          <w:rFonts w:ascii="Arial" w:hAnsi="Arial" w:cs="Arial"/>
                          <w:sz w:val="22"/>
                          <w:szCs w:val="22"/>
                        </w:rPr>
                        <w:t xml:space="preserve"> expenditures reported.</w:t>
                      </w:r>
                    </w:p>
                  </w:txbxContent>
                </v:textbox>
                <w10:anchorlock/>
              </v:shape>
            </w:pict>
          </mc:Fallback>
        </mc:AlternateContent>
      </w:r>
    </w:p>
    <w:p w:rsidR="00264903" w:rsidRPr="00EC1DE8" w:rsidRDefault="00264903" w:rsidP="00EC1DE8">
      <w:pPr>
        <w:jc w:val="both"/>
        <w:rPr>
          <w:rFonts w:ascii="Arial" w:hAnsi="Arial" w:cs="Arial"/>
          <w:sz w:val="22"/>
          <w:szCs w:val="22"/>
        </w:rPr>
      </w:pPr>
    </w:p>
    <w:p w:rsidR="00264903" w:rsidRDefault="00264903" w:rsidP="00264903">
      <w:pPr>
        <w:pStyle w:val="ListParagraph"/>
        <w:ind w:left="0"/>
        <w:jc w:val="both"/>
        <w:rPr>
          <w:rFonts w:ascii="Arial" w:hAnsi="Arial" w:cs="Arial"/>
          <w:sz w:val="22"/>
          <w:szCs w:val="22"/>
        </w:rPr>
      </w:pPr>
      <w:r w:rsidRPr="00A3474D">
        <w:rPr>
          <w:rFonts w:ascii="Arial" w:hAnsi="Arial" w:cs="Arial"/>
          <w:noProof/>
          <w:sz w:val="22"/>
          <w:szCs w:val="22"/>
        </w:rPr>
        <mc:AlternateContent>
          <mc:Choice Requires="wps">
            <w:drawing>
              <wp:inline distT="0" distB="0" distL="0" distR="0" wp14:anchorId="1C66F130" wp14:editId="343F7C8E">
                <wp:extent cx="5537835" cy="1078992"/>
                <wp:effectExtent l="0" t="0" r="24765" b="19685"/>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37835" cy="1078992"/>
                        </a:xfrm>
                        <a:prstGeom prst="rect">
                          <a:avLst/>
                        </a:prstGeom>
                        <a:ln>
                          <a:solidFill>
                            <a:schemeClr val="tx1"/>
                          </a:solidFill>
                          <a:headEnd/>
                          <a:tailEnd/>
                        </a:ln>
                      </wps:spPr>
                      <wps:style>
                        <a:lnRef idx="2">
                          <a:schemeClr val="accent1"/>
                        </a:lnRef>
                        <a:fillRef idx="1">
                          <a:schemeClr val="lt1"/>
                        </a:fillRef>
                        <a:effectRef idx="0">
                          <a:schemeClr val="accent1"/>
                        </a:effectRef>
                        <a:fontRef idx="minor">
                          <a:schemeClr val="dk1"/>
                        </a:fontRef>
                      </wps:style>
                      <wps:txbx>
                        <w:txbxContent>
                          <w:p w:rsidR="004D32F4" w:rsidRPr="00A66F4C" w:rsidRDefault="004D32F4" w:rsidP="00264903">
                            <w:pPr>
                              <w:jc w:val="both"/>
                              <w:rPr>
                                <w:rFonts w:ascii="Arial" w:hAnsi="Arial" w:cs="Arial"/>
                                <w:b/>
                                <w:i/>
                                <w:sz w:val="22"/>
                                <w:szCs w:val="22"/>
                              </w:rPr>
                            </w:pPr>
                            <w:r w:rsidRPr="00A66F4C">
                              <w:rPr>
                                <w:rFonts w:ascii="Arial" w:hAnsi="Arial" w:cs="Arial"/>
                                <w:b/>
                                <w:i/>
                                <w:sz w:val="22"/>
                                <w:szCs w:val="22"/>
                              </w:rPr>
                              <w:t>Attention</w:t>
                            </w:r>
                          </w:p>
                          <w:p w:rsidR="004D32F4" w:rsidRPr="00A66F4C" w:rsidRDefault="004D32F4" w:rsidP="00264903">
                            <w:pPr>
                              <w:jc w:val="both"/>
                              <w:rPr>
                                <w:rFonts w:ascii="Arial" w:hAnsi="Arial" w:cs="Arial"/>
                                <w:sz w:val="22"/>
                                <w:szCs w:val="22"/>
                              </w:rPr>
                            </w:pPr>
                            <w:r>
                              <w:rPr>
                                <w:rFonts w:ascii="Arial" w:hAnsi="Arial" w:cs="Arial"/>
                                <w:sz w:val="22"/>
                                <w:szCs w:val="22"/>
                              </w:rPr>
                              <w:t xml:space="preserve">If the </w:t>
                            </w:r>
                            <w:r w:rsidRPr="004308BE">
                              <w:rPr>
                                <w:rFonts w:ascii="Arial" w:hAnsi="Arial" w:cs="Arial"/>
                                <w:sz w:val="22"/>
                                <w:szCs w:val="22"/>
                              </w:rPr>
                              <w:t>HACT plan</w:t>
                            </w:r>
                            <w:r w:rsidRPr="00A66F4C">
                              <w:rPr>
                                <w:rFonts w:ascii="Arial" w:hAnsi="Arial" w:cs="Arial"/>
                                <w:sz w:val="22"/>
                                <w:szCs w:val="22"/>
                              </w:rPr>
                              <w:t xml:space="preserve"> indicates one spot check and the IP has submitted three FACE forms of actual </w:t>
                            </w:r>
                            <w:proofErr w:type="spellStart"/>
                            <w:r w:rsidRPr="00A66F4C">
                              <w:rPr>
                                <w:rFonts w:ascii="Arial" w:hAnsi="Arial" w:cs="Arial"/>
                                <w:sz w:val="22"/>
                                <w:szCs w:val="22"/>
                              </w:rPr>
                              <w:t>programme</w:t>
                            </w:r>
                            <w:proofErr w:type="spellEnd"/>
                            <w:r w:rsidRPr="00A66F4C">
                              <w:rPr>
                                <w:rFonts w:ascii="Arial" w:hAnsi="Arial" w:cs="Arial"/>
                                <w:sz w:val="22"/>
                                <w:szCs w:val="22"/>
                              </w:rPr>
                              <w:t xml:space="preserve"> expenditures on a single work plan – select only one FACE form. Conducting a spot check on all the expenditures to date will represent conducing three spot checks or an audit.</w:t>
                            </w:r>
                          </w:p>
                        </w:txbxContent>
                      </wps:txbx>
                      <wps:bodyPr rot="0" vert="horz" wrap="square" lIns="91440" tIns="45720" rIns="91440" bIns="45720" anchor="t" anchorCtr="0">
                        <a:spAutoFit/>
                      </wps:bodyPr>
                    </wps:wsp>
                  </a:graphicData>
                </a:graphic>
              </wp:inline>
            </w:drawing>
          </mc:Choice>
          <mc:Fallback>
            <w:pict>
              <v:shape w14:anchorId="1C66F130" id="_x0000_s1032" type="#_x0000_t202" style="width:436.05pt;height:8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" fillcolor="white [3201]" strokecolor="black [3213]" strokeweight="2pt">
                <v:textbox style="mso-fit-shape-to-text:t">
                  <w:txbxContent>
                    <w:p w:rsidR="004D32F4" w:rsidRPr="00A66F4C" w:rsidRDefault="004D32F4" w:rsidP="00264903">
                      <w:pPr>
                        <w:jc w:val="both"/>
                        <w:rPr>
                          <w:rFonts w:ascii="Arial" w:hAnsi="Arial" w:cs="Arial"/>
                          <w:b/>
                          <w:i/>
                          <w:sz w:val="22"/>
                          <w:szCs w:val="22"/>
                        </w:rPr>
                      </w:pPr>
                      <w:r w:rsidRPr="00A66F4C">
                        <w:rPr>
                          <w:rFonts w:ascii="Arial" w:hAnsi="Arial" w:cs="Arial"/>
                          <w:b/>
                          <w:i/>
                          <w:sz w:val="22"/>
                          <w:szCs w:val="22"/>
                        </w:rPr>
                        <w:t>Attention</w:t>
                      </w:r>
                    </w:p>
                    <w:p w:rsidR="004D32F4" w:rsidRPr="00A66F4C" w:rsidRDefault="004D32F4" w:rsidP="00264903">
                      <w:pPr>
                        <w:jc w:val="both"/>
                        <w:rPr>
                          <w:rFonts w:ascii="Arial" w:hAnsi="Arial" w:cs="Arial"/>
                          <w:sz w:val="22"/>
                          <w:szCs w:val="22"/>
                        </w:rPr>
                      </w:pPr>
                      <w:r>
                        <w:rPr>
                          <w:rFonts w:ascii="Arial" w:hAnsi="Arial" w:cs="Arial"/>
                          <w:sz w:val="22"/>
                          <w:szCs w:val="22"/>
                        </w:rPr>
                        <w:t xml:space="preserve">If the </w:t>
                      </w:r>
                      <w:r w:rsidRPr="004308BE">
                        <w:rPr>
                          <w:rFonts w:ascii="Arial" w:hAnsi="Arial" w:cs="Arial"/>
                          <w:sz w:val="22"/>
                          <w:szCs w:val="22"/>
                        </w:rPr>
                        <w:t>HACT plan</w:t>
                      </w:r>
                      <w:r w:rsidRPr="00A66F4C">
                        <w:rPr>
                          <w:rFonts w:ascii="Arial" w:hAnsi="Arial" w:cs="Arial"/>
                          <w:sz w:val="22"/>
                          <w:szCs w:val="22"/>
                        </w:rPr>
                        <w:t xml:space="preserve"> indicates one spot check and the IP has submitted three FACE forms of actual </w:t>
                      </w:r>
                      <w:proofErr w:type="spellStart"/>
                      <w:r w:rsidRPr="00A66F4C">
                        <w:rPr>
                          <w:rFonts w:ascii="Arial" w:hAnsi="Arial" w:cs="Arial"/>
                          <w:sz w:val="22"/>
                          <w:szCs w:val="22"/>
                        </w:rPr>
                        <w:t>programme</w:t>
                      </w:r>
                      <w:proofErr w:type="spellEnd"/>
                      <w:r w:rsidRPr="00A66F4C">
                        <w:rPr>
                          <w:rFonts w:ascii="Arial" w:hAnsi="Arial" w:cs="Arial"/>
                          <w:sz w:val="22"/>
                          <w:szCs w:val="22"/>
                        </w:rPr>
                        <w:t xml:space="preserve"> expenditures on a single work plan – select only one FACE form. Conducting a spot check on all the expenditures to date will represent conducing three spot checks or an audit.</w:t>
                      </w:r>
                    </w:p>
                  </w:txbxContent>
                </v:textbox>
                <w10:anchorlock/>
              </v:shape>
            </w:pict>
          </mc:Fallback>
        </mc:AlternateContent>
      </w:r>
    </w:p>
    <w:p w:rsidR="00264903" w:rsidRDefault="00264903" w:rsidP="00264903">
      <w:pPr>
        <w:pStyle w:val="ListParagraph"/>
        <w:ind w:left="0"/>
        <w:jc w:val="both"/>
        <w:rPr>
          <w:rFonts w:ascii="Arial" w:hAnsi="Arial" w:cs="Arial"/>
          <w:sz w:val="22"/>
          <w:szCs w:val="22"/>
        </w:rPr>
      </w:pPr>
    </w:p>
    <w:p w:rsidR="0029111A" w:rsidRDefault="00D44AFC" w:rsidP="00264903">
      <w:pPr>
        <w:pStyle w:val="ListParagraph"/>
        <w:ind w:left="0"/>
        <w:jc w:val="both"/>
        <w:rPr>
          <w:rFonts w:ascii="Arial" w:hAnsi="Arial" w:cs="Arial"/>
          <w:sz w:val="22"/>
          <w:szCs w:val="22"/>
        </w:rPr>
      </w:pPr>
      <w:r w:rsidRPr="00A66F4C">
        <w:rPr>
          <w:rFonts w:ascii="Arial" w:hAnsi="Arial" w:cs="Arial"/>
          <w:sz w:val="22"/>
          <w:szCs w:val="22"/>
        </w:rPr>
        <w:t>If more than one FACE form</w:t>
      </w:r>
      <w:r w:rsidR="002C7F6A" w:rsidRPr="00A66F4C">
        <w:rPr>
          <w:rFonts w:ascii="Arial" w:hAnsi="Arial" w:cs="Arial"/>
          <w:sz w:val="22"/>
          <w:szCs w:val="22"/>
        </w:rPr>
        <w:t xml:space="preserve"> is available</w:t>
      </w:r>
      <w:r w:rsidRPr="00A66F4C">
        <w:rPr>
          <w:rFonts w:ascii="Arial" w:hAnsi="Arial" w:cs="Arial"/>
          <w:sz w:val="22"/>
          <w:szCs w:val="22"/>
        </w:rPr>
        <w:t xml:space="preserve">, select the FACE form on which the spot check </w:t>
      </w:r>
      <w:proofErr w:type="gramStart"/>
      <w:r w:rsidRPr="00A66F4C">
        <w:rPr>
          <w:rFonts w:ascii="Arial" w:hAnsi="Arial" w:cs="Arial"/>
          <w:sz w:val="22"/>
          <w:szCs w:val="22"/>
        </w:rPr>
        <w:t>will be performed</w:t>
      </w:r>
      <w:proofErr w:type="gramEnd"/>
      <w:r w:rsidR="00147784">
        <w:rPr>
          <w:rFonts w:ascii="Arial" w:hAnsi="Arial" w:cs="Arial"/>
          <w:sz w:val="22"/>
          <w:szCs w:val="22"/>
        </w:rPr>
        <w:t>.</w:t>
      </w:r>
    </w:p>
    <w:p w:rsidR="006E31EB" w:rsidRPr="00A3474D" w:rsidRDefault="00B7608C" w:rsidP="007E3E41">
      <w:pPr>
        <w:pStyle w:val="ListParagraph"/>
        <w:ind w:left="0"/>
        <w:rPr>
          <w:rFonts w:ascii="Arial" w:hAnsi="Arial" w:cs="Arial"/>
          <w:sz w:val="22"/>
          <w:szCs w:val="22"/>
        </w:rPr>
      </w:pPr>
      <w:r w:rsidRPr="00A3474D">
        <w:rPr>
          <w:rFonts w:ascii="Arial" w:hAnsi="Arial" w:cs="Arial"/>
          <w:noProof/>
          <w:sz w:val="22"/>
          <w:szCs w:val="22"/>
        </w:rPr>
        <w:lastRenderedPageBreak/>
        <mc:AlternateContent>
          <mc:Choice Requires="wps">
            <w:drawing>
              <wp:inline distT="0" distB="0" distL="0" distR="0" wp14:anchorId="029A1D52" wp14:editId="39E5D50F">
                <wp:extent cx="5467350" cy="3391469"/>
                <wp:effectExtent l="0" t="0" r="19050" b="1905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7350" cy="3391469"/>
                        </a:xfrm>
                        <a:prstGeom prst="rect">
                          <a:avLst/>
                        </a:prstGeom>
                        <a:ln>
                          <a:solidFill>
                            <a:schemeClr val="tx1"/>
                          </a:solidFill>
                          <a:headEnd/>
                          <a:tailEnd/>
                        </a:ln>
                      </wps:spPr>
                      <wps:style>
                        <a:lnRef idx="2">
                          <a:schemeClr val="accent1"/>
                        </a:lnRef>
                        <a:fillRef idx="1">
                          <a:schemeClr val="lt1"/>
                        </a:fillRef>
                        <a:effectRef idx="0">
                          <a:schemeClr val="accent1"/>
                        </a:effectRef>
                        <a:fontRef idx="minor">
                          <a:schemeClr val="dk1"/>
                        </a:fontRef>
                      </wps:style>
                      <wps:txbx>
                        <w:txbxContent>
                          <w:p w:rsidR="004D32F4" w:rsidRPr="007E3E41" w:rsidRDefault="004D32F4" w:rsidP="00B7608C">
                            <w:pPr>
                              <w:rPr>
                                <w:rFonts w:ascii="Arial" w:hAnsi="Arial" w:cs="Arial"/>
                                <w:b/>
                                <w:i/>
                                <w:sz w:val="22"/>
                                <w:szCs w:val="22"/>
                              </w:rPr>
                            </w:pPr>
                            <w:r>
                              <w:rPr>
                                <w:rFonts w:ascii="Arial" w:hAnsi="Arial" w:cs="Arial"/>
                                <w:b/>
                                <w:i/>
                                <w:sz w:val="22"/>
                                <w:szCs w:val="22"/>
                              </w:rPr>
                              <w:t>Example</w:t>
                            </w:r>
                          </w:p>
                          <w:p w:rsidR="004D32F4" w:rsidRPr="002C7F6A" w:rsidRDefault="004D32F4" w:rsidP="00E71EF3">
                            <w:pPr>
                              <w:rPr>
                                <w:rFonts w:ascii="Arial" w:hAnsi="Arial" w:cs="Arial"/>
                                <w:sz w:val="22"/>
                                <w:szCs w:val="22"/>
                              </w:rPr>
                            </w:pPr>
                            <w:r w:rsidRPr="002C7F6A">
                              <w:rPr>
                                <w:rFonts w:ascii="Arial" w:hAnsi="Arial" w:cs="Arial"/>
                                <w:sz w:val="22"/>
                                <w:szCs w:val="22"/>
                              </w:rPr>
                              <w:t xml:space="preserve">If more </w:t>
                            </w:r>
                            <w:proofErr w:type="gramStart"/>
                            <w:r w:rsidRPr="002C7F6A">
                              <w:rPr>
                                <w:rFonts w:ascii="Arial" w:hAnsi="Arial" w:cs="Arial"/>
                                <w:sz w:val="22"/>
                                <w:szCs w:val="22"/>
                              </w:rPr>
                              <w:t>than</w:t>
                            </w:r>
                            <w:proofErr w:type="gramEnd"/>
                            <w:r w:rsidRPr="002C7F6A">
                              <w:rPr>
                                <w:rFonts w:ascii="Arial" w:hAnsi="Arial" w:cs="Arial"/>
                                <w:sz w:val="22"/>
                                <w:szCs w:val="22"/>
                              </w:rPr>
                              <w:t xml:space="preserve"> one FACE form has been submitted to report actual expenditures, as a general rule the spot check should be conducted on the most recent FACE form. Exception takes place if the amount of actual expenditures reported on a previous FACE form for the same </w:t>
                            </w:r>
                            <w:r>
                              <w:rPr>
                                <w:rFonts w:ascii="Arial" w:hAnsi="Arial" w:cs="Arial"/>
                                <w:sz w:val="22"/>
                                <w:szCs w:val="22"/>
                              </w:rPr>
                              <w:t>partner</w:t>
                            </w:r>
                            <w:r w:rsidRPr="002C7F6A">
                              <w:rPr>
                                <w:rFonts w:ascii="Arial" w:hAnsi="Arial" w:cs="Arial"/>
                                <w:sz w:val="22"/>
                                <w:szCs w:val="22"/>
                              </w:rPr>
                              <w:t xml:space="preserve"> significantly exceeds (more than 100%) subsequent FACE forms. For example, assume the following two scenarios for an IP that </w:t>
                            </w:r>
                            <w:proofErr w:type="gramStart"/>
                            <w:r w:rsidRPr="002C7F6A">
                              <w:rPr>
                                <w:rFonts w:ascii="Arial" w:hAnsi="Arial" w:cs="Arial"/>
                                <w:sz w:val="22"/>
                                <w:szCs w:val="22"/>
                              </w:rPr>
                              <w:t>is planned</w:t>
                            </w:r>
                            <w:proofErr w:type="gramEnd"/>
                            <w:r w:rsidRPr="002C7F6A">
                              <w:rPr>
                                <w:rFonts w:ascii="Arial" w:hAnsi="Arial" w:cs="Arial"/>
                                <w:sz w:val="22"/>
                                <w:szCs w:val="22"/>
                              </w:rPr>
                              <w:t xml:space="preserve"> for a spot check in </w:t>
                            </w:r>
                            <w:r>
                              <w:rPr>
                                <w:rFonts w:ascii="Arial" w:hAnsi="Arial" w:cs="Arial"/>
                                <w:sz w:val="22"/>
                                <w:szCs w:val="22"/>
                              </w:rPr>
                              <w:t>Q4</w:t>
                            </w:r>
                            <w:r w:rsidRPr="002C7F6A">
                              <w:rPr>
                                <w:rFonts w:ascii="Arial" w:hAnsi="Arial" w:cs="Arial"/>
                                <w:sz w:val="22"/>
                                <w:szCs w:val="22"/>
                              </w:rPr>
                              <w:t>.  The</w:t>
                            </w:r>
                            <w:r>
                              <w:rPr>
                                <w:rFonts w:ascii="Arial" w:hAnsi="Arial" w:cs="Arial"/>
                                <w:sz w:val="22"/>
                                <w:szCs w:val="22"/>
                              </w:rPr>
                              <w:t xml:space="preserve"> IP</w:t>
                            </w:r>
                            <w:r w:rsidRPr="002C7F6A">
                              <w:rPr>
                                <w:rFonts w:ascii="Arial" w:hAnsi="Arial" w:cs="Arial"/>
                                <w:sz w:val="22"/>
                                <w:szCs w:val="22"/>
                              </w:rPr>
                              <w:t xml:space="preserve"> ha</w:t>
                            </w:r>
                            <w:r>
                              <w:rPr>
                                <w:rFonts w:ascii="Arial" w:hAnsi="Arial" w:cs="Arial"/>
                                <w:sz w:val="22"/>
                                <w:szCs w:val="22"/>
                              </w:rPr>
                              <w:t>s</w:t>
                            </w:r>
                            <w:r w:rsidRPr="002C7F6A">
                              <w:rPr>
                                <w:rFonts w:ascii="Arial" w:hAnsi="Arial" w:cs="Arial"/>
                                <w:sz w:val="22"/>
                                <w:szCs w:val="22"/>
                              </w:rPr>
                              <w:t xml:space="preserve"> submitted three FACE forms of actual expenditures as follows:</w:t>
                            </w:r>
                          </w:p>
                          <w:p w:rsidR="004D32F4" w:rsidRPr="002C7F6A" w:rsidRDefault="004D32F4" w:rsidP="00B7608C">
                            <w:pPr>
                              <w:ind w:left="144"/>
                              <w:rPr>
                                <w:rFonts w:ascii="Arial" w:hAnsi="Arial" w:cs="Arial"/>
                                <w:sz w:val="22"/>
                                <w:szCs w:val="22"/>
                              </w:rPr>
                            </w:pPr>
                          </w:p>
                          <w:tbl>
                            <w:tblPr>
                              <w:tblStyle w:val="TableGrid"/>
                              <w:tblW w:w="0" w:type="auto"/>
                              <w:jc w:val="center"/>
                              <w:tblLook w:val="04A0" w:firstRow="1" w:lastRow="0" w:firstColumn="1" w:lastColumn="0" w:noHBand="0" w:noVBand="1"/>
                            </w:tblPr>
                            <w:tblGrid>
                              <w:gridCol w:w="1654"/>
                              <w:gridCol w:w="1654"/>
                              <w:gridCol w:w="1654"/>
                              <w:gridCol w:w="1656"/>
                              <w:gridCol w:w="1654"/>
                            </w:tblGrid>
                            <w:tr w:rsidR="004D32F4" w:rsidRPr="002C7F6A" w:rsidTr="002C7F6A">
                              <w:trPr>
                                <w:jc w:val="center"/>
                              </w:trPr>
                              <w:tc>
                                <w:tcPr>
                                  <w:tcW w:w="1659" w:type="dxa"/>
                                </w:tcPr>
                                <w:p w:rsidR="004D32F4" w:rsidRPr="002C7F6A" w:rsidRDefault="004D32F4">
                                  <w:pPr>
                                    <w:rPr>
                                      <w:rFonts w:ascii="Arial" w:hAnsi="Arial" w:cs="Arial"/>
                                      <w:sz w:val="22"/>
                                      <w:szCs w:val="22"/>
                                    </w:rPr>
                                  </w:pP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FACE Q1</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FACE Q2</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FACE Q3</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Spot Check on</w:t>
                                  </w:r>
                                </w:p>
                              </w:tc>
                            </w:tr>
                            <w:tr w:rsidR="004D32F4" w:rsidRPr="002C7F6A" w:rsidTr="002C7F6A">
                              <w:trPr>
                                <w:jc w:val="center"/>
                              </w:trPr>
                              <w:tc>
                                <w:tcPr>
                                  <w:tcW w:w="1659" w:type="dxa"/>
                                </w:tcPr>
                                <w:p w:rsidR="004D32F4" w:rsidRPr="002C7F6A" w:rsidRDefault="004D32F4">
                                  <w:pPr>
                                    <w:rPr>
                                      <w:rFonts w:ascii="Arial" w:hAnsi="Arial" w:cs="Arial"/>
                                      <w:sz w:val="22"/>
                                      <w:szCs w:val="22"/>
                                    </w:rPr>
                                  </w:pPr>
                                  <w:r w:rsidRPr="002C7F6A">
                                    <w:rPr>
                                      <w:rFonts w:ascii="Arial" w:hAnsi="Arial" w:cs="Arial"/>
                                      <w:sz w:val="22"/>
                                      <w:szCs w:val="22"/>
                                    </w:rPr>
                                    <w:t>Scenario 1</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$150,00</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$80,000</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$110,000</w:t>
                                  </w:r>
                                </w:p>
                              </w:tc>
                              <w:tc>
                                <w:tcPr>
                                  <w:tcW w:w="1660" w:type="dxa"/>
                                </w:tcPr>
                                <w:p w:rsidR="004D32F4" w:rsidRPr="002C7F6A" w:rsidRDefault="004D32F4">
                                  <w:pPr>
                                    <w:rPr>
                                      <w:rFonts w:ascii="Arial" w:hAnsi="Arial" w:cs="Arial"/>
                                      <w:b/>
                                      <w:sz w:val="22"/>
                                      <w:szCs w:val="22"/>
                                    </w:rPr>
                                  </w:pPr>
                                  <w:r w:rsidRPr="002C7F6A">
                                    <w:rPr>
                                      <w:rFonts w:ascii="Arial" w:hAnsi="Arial" w:cs="Arial"/>
                                      <w:b/>
                                      <w:sz w:val="22"/>
                                      <w:szCs w:val="22"/>
                                    </w:rPr>
                                    <w:t>FACE Q3</w:t>
                                  </w:r>
                                </w:p>
                              </w:tc>
                            </w:tr>
                            <w:tr w:rsidR="004D32F4" w:rsidRPr="002C7F6A" w:rsidTr="002C7F6A">
                              <w:trPr>
                                <w:jc w:val="center"/>
                              </w:trPr>
                              <w:tc>
                                <w:tcPr>
                                  <w:tcW w:w="1659" w:type="dxa"/>
                                </w:tcPr>
                                <w:p w:rsidR="004D32F4" w:rsidRPr="002C7F6A" w:rsidRDefault="004D32F4">
                                  <w:pPr>
                                    <w:rPr>
                                      <w:rFonts w:ascii="Arial" w:hAnsi="Arial" w:cs="Arial"/>
                                      <w:sz w:val="22"/>
                                      <w:szCs w:val="22"/>
                                    </w:rPr>
                                  </w:pPr>
                                  <w:r w:rsidRPr="002C7F6A">
                                    <w:rPr>
                                      <w:rFonts w:ascii="Arial" w:hAnsi="Arial" w:cs="Arial"/>
                                      <w:sz w:val="22"/>
                                      <w:szCs w:val="22"/>
                                    </w:rPr>
                                    <w:t>Scenario 2</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$150,00</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$30,000</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$20,000</w:t>
                                  </w:r>
                                </w:p>
                              </w:tc>
                              <w:tc>
                                <w:tcPr>
                                  <w:tcW w:w="1660" w:type="dxa"/>
                                </w:tcPr>
                                <w:p w:rsidR="004D32F4" w:rsidRPr="002C7F6A" w:rsidRDefault="004D32F4">
                                  <w:pPr>
                                    <w:rPr>
                                      <w:rFonts w:ascii="Arial" w:hAnsi="Arial" w:cs="Arial"/>
                                      <w:b/>
                                      <w:sz w:val="22"/>
                                      <w:szCs w:val="22"/>
                                    </w:rPr>
                                  </w:pPr>
                                  <w:r w:rsidRPr="002C7F6A">
                                    <w:rPr>
                                      <w:rFonts w:ascii="Arial" w:hAnsi="Arial" w:cs="Arial"/>
                                      <w:b/>
                                      <w:sz w:val="22"/>
                                      <w:szCs w:val="22"/>
                                    </w:rPr>
                                    <w:t>FACE Q1</w:t>
                                  </w:r>
                                </w:p>
                              </w:tc>
                            </w:tr>
                          </w:tbl>
                          <w:p w:rsidR="004D32F4" w:rsidRPr="002C7F6A" w:rsidRDefault="004D32F4" w:rsidP="00B7608C">
                            <w:pPr>
                              <w:rPr>
                                <w:rFonts w:ascii="Arial" w:hAnsi="Arial" w:cs="Arial"/>
                                <w:sz w:val="22"/>
                                <w:szCs w:val="22"/>
                              </w:rPr>
                            </w:pPr>
                          </w:p>
                          <w:p w:rsidR="004D32F4" w:rsidRDefault="004D32F4" w:rsidP="00E71EF3">
                            <w:pPr>
                              <w:rPr>
                                <w:rFonts w:ascii="Arial" w:hAnsi="Arial" w:cs="Arial"/>
                                <w:sz w:val="22"/>
                                <w:szCs w:val="22"/>
                              </w:rPr>
                            </w:pPr>
                            <w:r w:rsidRPr="002C7F6A">
                              <w:rPr>
                                <w:rFonts w:ascii="Arial" w:hAnsi="Arial" w:cs="Arial"/>
                                <w:sz w:val="22"/>
                                <w:szCs w:val="22"/>
                              </w:rPr>
                              <w:t xml:space="preserve">In Scenario 1, the spot check team should select the FACE form for </w:t>
                            </w:r>
                            <w:proofErr w:type="gramStart"/>
                            <w:r>
                              <w:rPr>
                                <w:rFonts w:ascii="Arial" w:hAnsi="Arial" w:cs="Arial"/>
                                <w:sz w:val="22"/>
                                <w:szCs w:val="22"/>
                              </w:rPr>
                              <w:t>Q3</w:t>
                            </w:r>
                            <w:proofErr w:type="gramEnd"/>
                            <w:r w:rsidRPr="002C7F6A">
                              <w:rPr>
                                <w:rFonts w:ascii="Arial" w:hAnsi="Arial" w:cs="Arial"/>
                                <w:sz w:val="22"/>
                                <w:szCs w:val="22"/>
                              </w:rPr>
                              <w:t xml:space="preserve"> as it is the most recent.</w:t>
                            </w:r>
                          </w:p>
                          <w:p w:rsidR="004D32F4" w:rsidRPr="002C7F6A" w:rsidRDefault="004D32F4" w:rsidP="00E71EF3">
                            <w:pPr>
                              <w:rPr>
                                <w:rFonts w:ascii="Arial" w:hAnsi="Arial" w:cs="Arial"/>
                                <w:sz w:val="22"/>
                                <w:szCs w:val="22"/>
                              </w:rPr>
                            </w:pPr>
                          </w:p>
                          <w:p w:rsidR="004D32F4" w:rsidRDefault="004D32F4" w:rsidP="00E71EF3">
                            <w:pPr>
                              <w:rPr>
                                <w:rFonts w:ascii="Arial" w:hAnsi="Arial" w:cs="Arial"/>
                                <w:sz w:val="22"/>
                                <w:szCs w:val="22"/>
                              </w:rPr>
                            </w:pPr>
                            <w:r w:rsidRPr="002C7F6A">
                              <w:rPr>
                                <w:rFonts w:ascii="Arial" w:hAnsi="Arial" w:cs="Arial"/>
                                <w:sz w:val="22"/>
                                <w:szCs w:val="22"/>
                              </w:rPr>
                              <w:t>In Scenario 2, the team should select the FACE form for Q1, as it significantly (by more than 100%) exceeds the amount of actual expenditures reported in the FACE</w:t>
                            </w:r>
                          </w:p>
                          <w:p w:rsidR="004D32F4" w:rsidRDefault="004D32F4" w:rsidP="00E71EF3">
                            <w:pPr>
                              <w:rPr>
                                <w:rFonts w:ascii="Arial" w:hAnsi="Arial" w:cs="Arial"/>
                                <w:sz w:val="22"/>
                                <w:szCs w:val="22"/>
                              </w:rPr>
                            </w:pPr>
                            <w:r w:rsidRPr="006B6BF0">
                              <w:rPr>
                                <w:rFonts w:ascii="Arial" w:hAnsi="Arial" w:cs="Arial"/>
                                <w:sz w:val="22"/>
                                <w:szCs w:val="22"/>
                              </w:rPr>
                              <w:t>Forms for Q2 or Q3.</w:t>
                            </w:r>
                          </w:p>
                        </w:txbxContent>
                      </wps:txbx>
                      <wps:bodyPr rot="0" vert="horz" wrap="square" lIns="91440" tIns="45720" rIns="91440" bIns="45720" anchor="t" anchorCtr="0">
                        <a:noAutofit/>
                      </wps:bodyPr>
                    </wps:wsp>
                  </a:graphicData>
                </a:graphic>
              </wp:inline>
            </w:drawing>
          </mc:Choice>
          <mc:Fallback>
            <w:pict>
              <v:shape w14:anchorId="029A1D52" id="_x0000_s1033" type="#_x0000_t202" style="width:430.5pt;height:26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" fillcolor="white [3201]" strokecolor="black [3213]" strokeweight="2pt">
                <v:textbox>
                  <w:txbxContent>
                    <w:p w:rsidR="004D32F4" w:rsidRPr="007E3E41" w:rsidRDefault="004D32F4" w:rsidP="00B7608C">
                      <w:pPr>
                        <w:rPr>
                          <w:rFonts w:ascii="Arial" w:hAnsi="Arial" w:cs="Arial"/>
                          <w:b/>
                          <w:i/>
                          <w:sz w:val="22"/>
                          <w:szCs w:val="22"/>
                        </w:rPr>
                      </w:pPr>
                      <w:r>
                        <w:rPr>
                          <w:rFonts w:ascii="Arial" w:hAnsi="Arial" w:cs="Arial"/>
                          <w:b/>
                          <w:i/>
                          <w:sz w:val="22"/>
                          <w:szCs w:val="22"/>
                        </w:rPr>
                        <w:t>Example</w:t>
                      </w:r>
                    </w:p>
                    <w:p w:rsidR="004D32F4" w:rsidRPr="002C7F6A" w:rsidRDefault="004D32F4" w:rsidP="00E71EF3">
                      <w:pPr>
                        <w:rPr>
                          <w:rFonts w:ascii="Arial" w:hAnsi="Arial" w:cs="Arial"/>
                          <w:sz w:val="22"/>
                          <w:szCs w:val="22"/>
                        </w:rPr>
                      </w:pPr>
                      <w:r w:rsidRPr="002C7F6A">
                        <w:rPr>
                          <w:rFonts w:ascii="Arial" w:hAnsi="Arial" w:cs="Arial"/>
                          <w:sz w:val="22"/>
                          <w:szCs w:val="22"/>
                        </w:rPr>
                        <w:t xml:space="preserve">If more </w:t>
                      </w:r>
                      <w:proofErr w:type="gramStart"/>
                      <w:r w:rsidRPr="002C7F6A">
                        <w:rPr>
                          <w:rFonts w:ascii="Arial" w:hAnsi="Arial" w:cs="Arial"/>
                          <w:sz w:val="22"/>
                          <w:szCs w:val="22"/>
                        </w:rPr>
                        <w:t>than</w:t>
                      </w:r>
                      <w:proofErr w:type="gramEnd"/>
                      <w:r w:rsidRPr="002C7F6A">
                        <w:rPr>
                          <w:rFonts w:ascii="Arial" w:hAnsi="Arial" w:cs="Arial"/>
                          <w:sz w:val="22"/>
                          <w:szCs w:val="22"/>
                        </w:rPr>
                        <w:t xml:space="preserve"> one FACE form has been submitted to report actual expenditures, as a general rule the spot check should be conducted on the most recent FACE form. Exception takes place if the amount of actual expenditures reported on a previous FACE form for the same </w:t>
                      </w:r>
                      <w:r>
                        <w:rPr>
                          <w:rFonts w:ascii="Arial" w:hAnsi="Arial" w:cs="Arial"/>
                          <w:sz w:val="22"/>
                          <w:szCs w:val="22"/>
                        </w:rPr>
                        <w:t>partner</w:t>
                      </w:r>
                      <w:r w:rsidRPr="002C7F6A">
                        <w:rPr>
                          <w:rFonts w:ascii="Arial" w:hAnsi="Arial" w:cs="Arial"/>
                          <w:sz w:val="22"/>
                          <w:szCs w:val="22"/>
                        </w:rPr>
                        <w:t xml:space="preserve"> significantly exceeds (more than 100%) subsequent FACE forms. For example, assume the following two scenarios for an IP that </w:t>
                      </w:r>
                      <w:proofErr w:type="gramStart"/>
                      <w:r w:rsidRPr="002C7F6A">
                        <w:rPr>
                          <w:rFonts w:ascii="Arial" w:hAnsi="Arial" w:cs="Arial"/>
                          <w:sz w:val="22"/>
                          <w:szCs w:val="22"/>
                        </w:rPr>
                        <w:t>is planned</w:t>
                      </w:r>
                      <w:proofErr w:type="gramEnd"/>
                      <w:r w:rsidRPr="002C7F6A">
                        <w:rPr>
                          <w:rFonts w:ascii="Arial" w:hAnsi="Arial" w:cs="Arial"/>
                          <w:sz w:val="22"/>
                          <w:szCs w:val="22"/>
                        </w:rPr>
                        <w:t xml:space="preserve"> for a spot check in </w:t>
                      </w:r>
                      <w:r>
                        <w:rPr>
                          <w:rFonts w:ascii="Arial" w:hAnsi="Arial" w:cs="Arial"/>
                          <w:sz w:val="22"/>
                          <w:szCs w:val="22"/>
                        </w:rPr>
                        <w:t>Q4</w:t>
                      </w:r>
                      <w:r w:rsidRPr="002C7F6A">
                        <w:rPr>
                          <w:rFonts w:ascii="Arial" w:hAnsi="Arial" w:cs="Arial"/>
                          <w:sz w:val="22"/>
                          <w:szCs w:val="22"/>
                        </w:rPr>
                        <w:t>.  The</w:t>
                      </w:r>
                      <w:r>
                        <w:rPr>
                          <w:rFonts w:ascii="Arial" w:hAnsi="Arial" w:cs="Arial"/>
                          <w:sz w:val="22"/>
                          <w:szCs w:val="22"/>
                        </w:rPr>
                        <w:t xml:space="preserve"> IP</w:t>
                      </w:r>
                      <w:r w:rsidRPr="002C7F6A">
                        <w:rPr>
                          <w:rFonts w:ascii="Arial" w:hAnsi="Arial" w:cs="Arial"/>
                          <w:sz w:val="22"/>
                          <w:szCs w:val="22"/>
                        </w:rPr>
                        <w:t xml:space="preserve"> ha</w:t>
                      </w:r>
                      <w:r>
                        <w:rPr>
                          <w:rFonts w:ascii="Arial" w:hAnsi="Arial" w:cs="Arial"/>
                          <w:sz w:val="22"/>
                          <w:szCs w:val="22"/>
                        </w:rPr>
                        <w:t>s</w:t>
                      </w:r>
                      <w:r w:rsidRPr="002C7F6A">
                        <w:rPr>
                          <w:rFonts w:ascii="Arial" w:hAnsi="Arial" w:cs="Arial"/>
                          <w:sz w:val="22"/>
                          <w:szCs w:val="22"/>
                        </w:rPr>
                        <w:t xml:space="preserve"> submitted three FACE forms of actual expenditures as follows:</w:t>
                      </w:r>
                    </w:p>
                    <w:p w:rsidR="004D32F4" w:rsidRPr="002C7F6A" w:rsidRDefault="004D32F4" w:rsidP="00B7608C">
                      <w:pPr>
                        <w:ind w:left="144"/>
                        <w:rPr>
                          <w:rFonts w:ascii="Arial" w:hAnsi="Arial" w:cs="Arial"/>
                          <w:sz w:val="22"/>
                          <w:szCs w:val="22"/>
                        </w:rPr>
                      </w:pPr>
                    </w:p>
                    <w:tbl>
                      <w:tblPr>
                        <w:tblStyle w:val="TableGrid"/>
                        <w:tblW w:w="0" w:type="auto"/>
                        <w:jc w:val="center"/>
                        <w:tblLook w:val="04A0" w:firstRow="1" w:lastRow="0" w:firstColumn="1" w:lastColumn="0" w:noHBand="0" w:noVBand="1"/>
                      </w:tblPr>
                      <w:tblGrid>
                        <w:gridCol w:w="1654"/>
                        <w:gridCol w:w="1654"/>
                        <w:gridCol w:w="1654"/>
                        <w:gridCol w:w="1656"/>
                        <w:gridCol w:w="1654"/>
                      </w:tblGrid>
                      <w:tr w:rsidR="004D32F4" w:rsidRPr="002C7F6A" w:rsidTr="002C7F6A">
                        <w:trPr>
                          <w:jc w:val="center"/>
                        </w:trPr>
                        <w:tc>
                          <w:tcPr>
                            <w:tcW w:w="1659" w:type="dxa"/>
                          </w:tcPr>
                          <w:p w:rsidR="004D32F4" w:rsidRPr="002C7F6A" w:rsidRDefault="004D32F4">
                            <w:pPr>
                              <w:rPr>
                                <w:rFonts w:ascii="Arial" w:hAnsi="Arial" w:cs="Arial"/>
                                <w:sz w:val="22"/>
                                <w:szCs w:val="22"/>
                              </w:rPr>
                            </w:pP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FACE Q1</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FACE Q2</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FACE Q3</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Spot Check on</w:t>
                            </w:r>
                          </w:p>
                        </w:tc>
                      </w:tr>
                      <w:tr w:rsidR="004D32F4" w:rsidRPr="002C7F6A" w:rsidTr="002C7F6A">
                        <w:trPr>
                          <w:jc w:val="center"/>
                        </w:trPr>
                        <w:tc>
                          <w:tcPr>
                            <w:tcW w:w="1659" w:type="dxa"/>
                          </w:tcPr>
                          <w:p w:rsidR="004D32F4" w:rsidRPr="002C7F6A" w:rsidRDefault="004D32F4">
                            <w:pPr>
                              <w:rPr>
                                <w:rFonts w:ascii="Arial" w:hAnsi="Arial" w:cs="Arial"/>
                                <w:sz w:val="22"/>
                                <w:szCs w:val="22"/>
                              </w:rPr>
                            </w:pPr>
                            <w:r w:rsidRPr="002C7F6A">
                              <w:rPr>
                                <w:rFonts w:ascii="Arial" w:hAnsi="Arial" w:cs="Arial"/>
                                <w:sz w:val="22"/>
                                <w:szCs w:val="22"/>
                              </w:rPr>
                              <w:t>Scenario 1</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$150,00</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$80,000</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$110,000</w:t>
                            </w:r>
                          </w:p>
                        </w:tc>
                        <w:tc>
                          <w:tcPr>
                            <w:tcW w:w="1660" w:type="dxa"/>
                          </w:tcPr>
                          <w:p w:rsidR="004D32F4" w:rsidRPr="002C7F6A" w:rsidRDefault="004D32F4">
                            <w:pPr>
                              <w:rPr>
                                <w:rFonts w:ascii="Arial" w:hAnsi="Arial" w:cs="Arial"/>
                                <w:b/>
                                <w:sz w:val="22"/>
                                <w:szCs w:val="22"/>
                              </w:rPr>
                            </w:pPr>
                            <w:r w:rsidRPr="002C7F6A">
                              <w:rPr>
                                <w:rFonts w:ascii="Arial" w:hAnsi="Arial" w:cs="Arial"/>
                                <w:b/>
                                <w:sz w:val="22"/>
                                <w:szCs w:val="22"/>
                              </w:rPr>
                              <w:t>FACE Q3</w:t>
                            </w:r>
                          </w:p>
                        </w:tc>
                      </w:tr>
                      <w:tr w:rsidR="004D32F4" w:rsidRPr="002C7F6A" w:rsidTr="002C7F6A">
                        <w:trPr>
                          <w:jc w:val="center"/>
                        </w:trPr>
                        <w:tc>
                          <w:tcPr>
                            <w:tcW w:w="1659" w:type="dxa"/>
                          </w:tcPr>
                          <w:p w:rsidR="004D32F4" w:rsidRPr="002C7F6A" w:rsidRDefault="004D32F4">
                            <w:pPr>
                              <w:rPr>
                                <w:rFonts w:ascii="Arial" w:hAnsi="Arial" w:cs="Arial"/>
                                <w:sz w:val="22"/>
                                <w:szCs w:val="22"/>
                              </w:rPr>
                            </w:pPr>
                            <w:r w:rsidRPr="002C7F6A">
                              <w:rPr>
                                <w:rFonts w:ascii="Arial" w:hAnsi="Arial" w:cs="Arial"/>
                                <w:sz w:val="22"/>
                                <w:szCs w:val="22"/>
                              </w:rPr>
                              <w:t>Scenario 2</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$150,00</w:t>
                            </w:r>
                          </w:p>
                        </w:tc>
                        <w:tc>
                          <w:tcPr>
                            <w:tcW w:w="1659" w:type="dxa"/>
                          </w:tcPr>
                          <w:p w:rsidR="004D32F4" w:rsidRPr="002C7F6A" w:rsidRDefault="004D32F4">
                            <w:pPr>
                              <w:rPr>
                                <w:rFonts w:ascii="Arial" w:hAnsi="Arial" w:cs="Arial"/>
                                <w:sz w:val="22"/>
                                <w:szCs w:val="22"/>
                              </w:rPr>
                            </w:pPr>
                            <w:r w:rsidRPr="002C7F6A">
                              <w:rPr>
                                <w:rFonts w:ascii="Arial" w:hAnsi="Arial" w:cs="Arial"/>
                                <w:sz w:val="22"/>
                                <w:szCs w:val="22"/>
                              </w:rPr>
                              <w:t>$30,000</w:t>
                            </w:r>
                          </w:p>
                        </w:tc>
                        <w:tc>
                          <w:tcPr>
                            <w:tcW w:w="1660" w:type="dxa"/>
                          </w:tcPr>
                          <w:p w:rsidR="004D32F4" w:rsidRPr="002C7F6A" w:rsidRDefault="004D32F4">
                            <w:pPr>
                              <w:rPr>
                                <w:rFonts w:ascii="Arial" w:hAnsi="Arial" w:cs="Arial"/>
                                <w:sz w:val="22"/>
                                <w:szCs w:val="22"/>
                              </w:rPr>
                            </w:pPr>
                            <w:r w:rsidRPr="002C7F6A">
                              <w:rPr>
                                <w:rFonts w:ascii="Arial" w:hAnsi="Arial" w:cs="Arial"/>
                                <w:sz w:val="22"/>
                                <w:szCs w:val="22"/>
                              </w:rPr>
                              <w:t>$20,000</w:t>
                            </w:r>
                          </w:p>
                        </w:tc>
                        <w:tc>
                          <w:tcPr>
                            <w:tcW w:w="1660" w:type="dxa"/>
                          </w:tcPr>
                          <w:p w:rsidR="004D32F4" w:rsidRPr="002C7F6A" w:rsidRDefault="004D32F4">
                            <w:pPr>
                              <w:rPr>
                                <w:rFonts w:ascii="Arial" w:hAnsi="Arial" w:cs="Arial"/>
                                <w:b/>
                                <w:sz w:val="22"/>
                                <w:szCs w:val="22"/>
                              </w:rPr>
                            </w:pPr>
                            <w:r w:rsidRPr="002C7F6A">
                              <w:rPr>
                                <w:rFonts w:ascii="Arial" w:hAnsi="Arial" w:cs="Arial"/>
                                <w:b/>
                                <w:sz w:val="22"/>
                                <w:szCs w:val="22"/>
                              </w:rPr>
                              <w:t>FACE Q1</w:t>
                            </w:r>
                          </w:p>
                        </w:tc>
                      </w:tr>
                    </w:tbl>
                    <w:p w:rsidR="004D32F4" w:rsidRPr="002C7F6A" w:rsidRDefault="004D32F4" w:rsidP="00B7608C">
                      <w:pPr>
                        <w:rPr>
                          <w:rFonts w:ascii="Arial" w:hAnsi="Arial" w:cs="Arial"/>
                          <w:sz w:val="22"/>
                          <w:szCs w:val="22"/>
                        </w:rPr>
                      </w:pPr>
                    </w:p>
                    <w:p w:rsidR="004D32F4" w:rsidRDefault="004D32F4" w:rsidP="00E71EF3">
                      <w:pPr>
                        <w:rPr>
                          <w:rFonts w:ascii="Arial" w:hAnsi="Arial" w:cs="Arial"/>
                          <w:sz w:val="22"/>
                          <w:szCs w:val="22"/>
                        </w:rPr>
                      </w:pPr>
                      <w:r w:rsidRPr="002C7F6A">
                        <w:rPr>
                          <w:rFonts w:ascii="Arial" w:hAnsi="Arial" w:cs="Arial"/>
                          <w:sz w:val="22"/>
                          <w:szCs w:val="22"/>
                        </w:rPr>
                        <w:t xml:space="preserve">In Scenario 1, the spot check team should select the FACE form for </w:t>
                      </w:r>
                      <w:proofErr w:type="gramStart"/>
                      <w:r>
                        <w:rPr>
                          <w:rFonts w:ascii="Arial" w:hAnsi="Arial" w:cs="Arial"/>
                          <w:sz w:val="22"/>
                          <w:szCs w:val="22"/>
                        </w:rPr>
                        <w:t>Q3</w:t>
                      </w:r>
                      <w:proofErr w:type="gramEnd"/>
                      <w:r w:rsidRPr="002C7F6A">
                        <w:rPr>
                          <w:rFonts w:ascii="Arial" w:hAnsi="Arial" w:cs="Arial"/>
                          <w:sz w:val="22"/>
                          <w:szCs w:val="22"/>
                        </w:rPr>
                        <w:t xml:space="preserve"> as it is the most recent.</w:t>
                      </w:r>
                    </w:p>
                    <w:p w:rsidR="004D32F4" w:rsidRPr="002C7F6A" w:rsidRDefault="004D32F4" w:rsidP="00E71EF3">
                      <w:pPr>
                        <w:rPr>
                          <w:rFonts w:ascii="Arial" w:hAnsi="Arial" w:cs="Arial"/>
                          <w:sz w:val="22"/>
                          <w:szCs w:val="22"/>
                        </w:rPr>
                      </w:pPr>
                    </w:p>
                    <w:p w:rsidR="004D32F4" w:rsidRDefault="004D32F4" w:rsidP="00E71EF3">
                      <w:pPr>
                        <w:rPr>
                          <w:rFonts w:ascii="Arial" w:hAnsi="Arial" w:cs="Arial"/>
                          <w:sz w:val="22"/>
                          <w:szCs w:val="22"/>
                        </w:rPr>
                      </w:pPr>
                      <w:r w:rsidRPr="002C7F6A">
                        <w:rPr>
                          <w:rFonts w:ascii="Arial" w:hAnsi="Arial" w:cs="Arial"/>
                          <w:sz w:val="22"/>
                          <w:szCs w:val="22"/>
                        </w:rPr>
                        <w:t>In Scenario 2, the team should select the FACE form for Q1, as it significantly (by more than 100%) exceeds the amount of actual expenditures reported in the FACE</w:t>
                      </w:r>
                    </w:p>
                    <w:p w:rsidR="004D32F4" w:rsidRDefault="004D32F4" w:rsidP="00E71EF3">
                      <w:pPr>
                        <w:rPr>
                          <w:rFonts w:ascii="Arial" w:hAnsi="Arial" w:cs="Arial"/>
                          <w:sz w:val="22"/>
                          <w:szCs w:val="22"/>
                        </w:rPr>
                      </w:pPr>
                      <w:r w:rsidRPr="006B6BF0">
                        <w:rPr>
                          <w:rFonts w:ascii="Arial" w:hAnsi="Arial" w:cs="Arial"/>
                          <w:sz w:val="22"/>
                          <w:szCs w:val="22"/>
                        </w:rPr>
                        <w:t>Forms for Q2 or Q3.</w:t>
                      </w:r>
                    </w:p>
                  </w:txbxContent>
                </v:textbox>
                <w10:anchorlock/>
              </v:shape>
            </w:pict>
          </mc:Fallback>
        </mc:AlternateContent>
      </w:r>
    </w:p>
    <w:p w:rsidR="00DE0E63" w:rsidRDefault="00DE0E63" w:rsidP="00954A6E">
      <w:pPr>
        <w:pStyle w:val="Thematic-Mainheadline"/>
        <w:rPr>
          <w:color w:val="E36C0A" w:themeColor="accent6" w:themeShade="BF"/>
          <w:sz w:val="24"/>
        </w:rPr>
      </w:pPr>
    </w:p>
    <w:p w:rsidR="00267C83" w:rsidRDefault="00E7713B" w:rsidP="00D91B08">
      <w:pPr>
        <w:pStyle w:val="Thematic-Mainheadline"/>
        <w:jc w:val="both"/>
        <w:rPr>
          <w:b w:val="0"/>
          <w:color w:val="000000" w:themeColor="text1"/>
          <w:sz w:val="22"/>
          <w:szCs w:val="22"/>
        </w:rPr>
      </w:pPr>
      <w:r>
        <w:rPr>
          <w:b w:val="0"/>
          <w:color w:val="000000" w:themeColor="text1"/>
          <w:sz w:val="22"/>
          <w:szCs w:val="22"/>
        </w:rPr>
        <w:t>Once the IP has provided the detailed transaction listing</w:t>
      </w:r>
      <w:r w:rsidR="004308BE">
        <w:rPr>
          <w:b w:val="0"/>
          <w:color w:val="000000" w:themeColor="text1"/>
          <w:sz w:val="22"/>
          <w:szCs w:val="22"/>
        </w:rPr>
        <w:t xml:space="preserve"> (also referred to as “system report”),</w:t>
      </w:r>
      <w:r>
        <w:rPr>
          <w:b w:val="0"/>
          <w:color w:val="000000" w:themeColor="text1"/>
          <w:sz w:val="22"/>
          <w:szCs w:val="22"/>
        </w:rPr>
        <w:t xml:space="preserve"> it is important to </w:t>
      </w:r>
      <w:r w:rsidR="00267C83">
        <w:rPr>
          <w:b w:val="0"/>
          <w:color w:val="000000" w:themeColor="text1"/>
          <w:sz w:val="22"/>
          <w:szCs w:val="22"/>
        </w:rPr>
        <w:t xml:space="preserve">reconcile the report to the FACE form to </w:t>
      </w:r>
      <w:proofErr w:type="gramStart"/>
      <w:r w:rsidR="00267C83">
        <w:rPr>
          <w:b w:val="0"/>
          <w:color w:val="000000" w:themeColor="text1"/>
          <w:sz w:val="22"/>
          <w:szCs w:val="22"/>
        </w:rPr>
        <w:t>be tested</w:t>
      </w:r>
      <w:proofErr w:type="gramEnd"/>
      <w:r w:rsidR="00267C83">
        <w:rPr>
          <w:b w:val="0"/>
          <w:color w:val="000000" w:themeColor="text1"/>
          <w:sz w:val="22"/>
          <w:szCs w:val="22"/>
        </w:rPr>
        <w:t xml:space="preserve"> by:</w:t>
      </w:r>
    </w:p>
    <w:p w:rsidR="00267C83" w:rsidRDefault="00267C83" w:rsidP="00D91B08">
      <w:pPr>
        <w:pStyle w:val="Thematic-Mainheadline"/>
        <w:numPr>
          <w:ilvl w:val="0"/>
          <w:numId w:val="46"/>
        </w:numPr>
        <w:jc w:val="both"/>
        <w:rPr>
          <w:b w:val="0"/>
          <w:color w:val="000000" w:themeColor="text1"/>
          <w:sz w:val="22"/>
          <w:szCs w:val="22"/>
        </w:rPr>
      </w:pPr>
      <w:r>
        <w:rPr>
          <w:b w:val="0"/>
          <w:color w:val="000000" w:themeColor="text1"/>
          <w:sz w:val="22"/>
          <w:szCs w:val="22"/>
        </w:rPr>
        <w:t>Ensure that the dates on the system report correspond to the reporting period on the FACE form. For example, if the FACE form is reporting actual expenditures for Q1, the dates on the system report should be 1 January 20</w:t>
      </w:r>
      <w:r w:rsidR="00266650">
        <w:rPr>
          <w:b w:val="0"/>
          <w:color w:val="000000" w:themeColor="text1"/>
          <w:sz w:val="22"/>
          <w:szCs w:val="22"/>
        </w:rPr>
        <w:t>XX</w:t>
      </w:r>
      <w:r>
        <w:rPr>
          <w:b w:val="0"/>
          <w:color w:val="000000" w:themeColor="text1"/>
          <w:sz w:val="22"/>
          <w:szCs w:val="22"/>
        </w:rPr>
        <w:t xml:space="preserve"> to 31 March 20XX. If there are transactions conducted outside of the reporting period, they </w:t>
      </w:r>
      <w:proofErr w:type="gramStart"/>
      <w:r>
        <w:rPr>
          <w:b w:val="0"/>
          <w:color w:val="000000" w:themeColor="text1"/>
          <w:sz w:val="22"/>
          <w:szCs w:val="22"/>
        </w:rPr>
        <w:t>are deemed</w:t>
      </w:r>
      <w:proofErr w:type="gramEnd"/>
      <w:r>
        <w:rPr>
          <w:b w:val="0"/>
          <w:color w:val="000000" w:themeColor="text1"/>
          <w:sz w:val="22"/>
          <w:szCs w:val="22"/>
        </w:rPr>
        <w:t xml:space="preserve"> ineligible unless the </w:t>
      </w:r>
      <w:r w:rsidR="00F62739">
        <w:rPr>
          <w:b w:val="0"/>
          <w:color w:val="000000" w:themeColor="text1"/>
          <w:sz w:val="22"/>
          <w:szCs w:val="22"/>
        </w:rPr>
        <w:t>IP</w:t>
      </w:r>
      <w:r>
        <w:rPr>
          <w:b w:val="0"/>
          <w:color w:val="000000" w:themeColor="text1"/>
          <w:sz w:val="22"/>
          <w:szCs w:val="22"/>
        </w:rPr>
        <w:t xml:space="preserve"> can prove that they have not been</w:t>
      </w:r>
      <w:r w:rsidR="00266650">
        <w:rPr>
          <w:b w:val="0"/>
          <w:color w:val="000000" w:themeColor="text1"/>
          <w:sz w:val="22"/>
          <w:szCs w:val="22"/>
        </w:rPr>
        <w:t xml:space="preserve"> and will not be</w:t>
      </w:r>
      <w:r>
        <w:rPr>
          <w:b w:val="0"/>
          <w:color w:val="000000" w:themeColor="text1"/>
          <w:sz w:val="22"/>
          <w:szCs w:val="22"/>
        </w:rPr>
        <w:t xml:space="preserve"> reported on another FACE form.</w:t>
      </w:r>
    </w:p>
    <w:p w:rsidR="00267C83" w:rsidRDefault="00267C83" w:rsidP="00D91B08">
      <w:pPr>
        <w:pStyle w:val="Thematic-Mainheadline"/>
        <w:numPr>
          <w:ilvl w:val="0"/>
          <w:numId w:val="46"/>
        </w:numPr>
        <w:jc w:val="both"/>
        <w:rPr>
          <w:b w:val="0"/>
          <w:color w:val="000000" w:themeColor="text1"/>
          <w:sz w:val="22"/>
          <w:szCs w:val="22"/>
        </w:rPr>
      </w:pPr>
      <w:r>
        <w:rPr>
          <w:b w:val="0"/>
          <w:color w:val="000000" w:themeColor="text1"/>
          <w:sz w:val="22"/>
          <w:szCs w:val="22"/>
        </w:rPr>
        <w:t xml:space="preserve">Ensure that the total amount of transactions </w:t>
      </w:r>
      <w:r w:rsidR="00266650">
        <w:rPr>
          <w:b w:val="0"/>
          <w:color w:val="000000" w:themeColor="text1"/>
          <w:sz w:val="22"/>
          <w:szCs w:val="22"/>
        </w:rPr>
        <w:t>o</w:t>
      </w:r>
      <w:r w:rsidR="00D926D1">
        <w:rPr>
          <w:b w:val="0"/>
          <w:color w:val="000000" w:themeColor="text1"/>
          <w:sz w:val="22"/>
          <w:szCs w:val="22"/>
        </w:rPr>
        <w:t xml:space="preserve">n the report is equal to the total amount on the FACE form. If the amount on the report is smaller, the difference </w:t>
      </w:r>
      <w:proofErr w:type="gramStart"/>
      <w:r w:rsidR="00266650">
        <w:rPr>
          <w:b w:val="0"/>
          <w:color w:val="000000" w:themeColor="text1"/>
          <w:sz w:val="22"/>
          <w:szCs w:val="22"/>
        </w:rPr>
        <w:t>is deemed</w:t>
      </w:r>
      <w:proofErr w:type="gramEnd"/>
      <w:r w:rsidR="00266650">
        <w:rPr>
          <w:b w:val="0"/>
          <w:color w:val="000000" w:themeColor="text1"/>
          <w:sz w:val="22"/>
          <w:szCs w:val="22"/>
        </w:rPr>
        <w:t xml:space="preserve"> ineligible and a refund is required. If the amount is higher, the IP has to explain why the expenses </w:t>
      </w:r>
      <w:proofErr w:type="gramStart"/>
      <w:r w:rsidR="00266650">
        <w:rPr>
          <w:b w:val="0"/>
          <w:color w:val="000000" w:themeColor="text1"/>
          <w:sz w:val="22"/>
          <w:szCs w:val="22"/>
        </w:rPr>
        <w:t>were not reported</w:t>
      </w:r>
      <w:proofErr w:type="gramEnd"/>
      <w:r w:rsidR="00266650">
        <w:rPr>
          <w:b w:val="0"/>
          <w:color w:val="000000" w:themeColor="text1"/>
          <w:sz w:val="22"/>
          <w:szCs w:val="22"/>
        </w:rPr>
        <w:t xml:space="preserve"> on the FACE form.</w:t>
      </w:r>
    </w:p>
    <w:p w:rsidR="00266650" w:rsidRDefault="00266650" w:rsidP="00D91B08">
      <w:pPr>
        <w:pStyle w:val="Thematic-Mainheadline"/>
        <w:numPr>
          <w:ilvl w:val="0"/>
          <w:numId w:val="46"/>
        </w:numPr>
        <w:jc w:val="both"/>
        <w:rPr>
          <w:b w:val="0"/>
          <w:color w:val="000000" w:themeColor="text1"/>
          <w:sz w:val="22"/>
          <w:szCs w:val="22"/>
        </w:rPr>
      </w:pPr>
      <w:r>
        <w:rPr>
          <w:b w:val="0"/>
          <w:color w:val="000000" w:themeColor="text1"/>
          <w:sz w:val="22"/>
          <w:szCs w:val="22"/>
        </w:rPr>
        <w:t xml:space="preserve">The subtotal by activity in the report must match the total amount for each activity </w:t>
      </w:r>
      <w:r w:rsidR="00203E43">
        <w:rPr>
          <w:b w:val="0"/>
          <w:color w:val="000000" w:themeColor="text1"/>
          <w:sz w:val="22"/>
          <w:szCs w:val="22"/>
        </w:rPr>
        <w:t xml:space="preserve">reported </w:t>
      </w:r>
      <w:r>
        <w:rPr>
          <w:b w:val="0"/>
          <w:color w:val="000000" w:themeColor="text1"/>
          <w:sz w:val="22"/>
          <w:szCs w:val="22"/>
        </w:rPr>
        <w:t xml:space="preserve">on the FACE form. If the amount on the report is smaller, the difference </w:t>
      </w:r>
      <w:proofErr w:type="gramStart"/>
      <w:r>
        <w:rPr>
          <w:b w:val="0"/>
          <w:color w:val="000000" w:themeColor="text1"/>
          <w:sz w:val="22"/>
          <w:szCs w:val="22"/>
        </w:rPr>
        <w:t>is deemed</w:t>
      </w:r>
      <w:proofErr w:type="gramEnd"/>
      <w:r>
        <w:rPr>
          <w:b w:val="0"/>
          <w:color w:val="000000" w:themeColor="text1"/>
          <w:sz w:val="22"/>
          <w:szCs w:val="22"/>
        </w:rPr>
        <w:t xml:space="preserve"> ineligible and a refund is required. If the amount is higher, the IP has to explain why the expenses </w:t>
      </w:r>
      <w:proofErr w:type="gramStart"/>
      <w:r>
        <w:rPr>
          <w:b w:val="0"/>
          <w:color w:val="000000" w:themeColor="text1"/>
          <w:sz w:val="22"/>
          <w:szCs w:val="22"/>
        </w:rPr>
        <w:t>were not reported</w:t>
      </w:r>
      <w:proofErr w:type="gramEnd"/>
      <w:r>
        <w:rPr>
          <w:b w:val="0"/>
          <w:color w:val="000000" w:themeColor="text1"/>
          <w:sz w:val="22"/>
          <w:szCs w:val="22"/>
        </w:rPr>
        <w:t xml:space="preserve"> on the FACE form.</w:t>
      </w:r>
    </w:p>
    <w:p w:rsidR="00E7713B" w:rsidRDefault="00225298" w:rsidP="00954A6E">
      <w:pPr>
        <w:pStyle w:val="Thematic-Mainheadline"/>
        <w:rPr>
          <w:b w:val="0"/>
          <w:color w:val="000000" w:themeColor="text1"/>
          <w:sz w:val="22"/>
          <w:szCs w:val="22"/>
        </w:rPr>
      </w:pPr>
      <w:r w:rsidRPr="001108ED">
        <w:rPr>
          <w:b w:val="0"/>
          <w:noProof/>
          <w:color w:val="000000" w:themeColor="text1"/>
          <w:sz w:val="22"/>
          <w:szCs w:val="22"/>
        </w:rPr>
        <w:lastRenderedPageBreak/>
        <mc:AlternateContent>
          <mc:Choice Requires="wps">
            <w:drawing>
              <wp:anchor distT="45720" distB="45720" distL="114300" distR="114300" simplePos="0" relativeHeight="251639808" behindDoc="0" locked="0" layoutInCell="1" allowOverlap="1" wp14:anchorId="1C9BC1F8" wp14:editId="1E6D0237">
                <wp:simplePos x="0" y="0"/>
                <wp:positionH relativeFrom="margin">
                  <wp:align>right</wp:align>
                </wp:positionH>
                <wp:positionV relativeFrom="paragraph">
                  <wp:posOffset>328930</wp:posOffset>
                </wp:positionV>
                <wp:extent cx="5462270" cy="1751330"/>
                <wp:effectExtent l="0" t="0" r="24130" b="26670"/>
                <wp:wrapTopAndBottom/>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2270" cy="1751330"/>
                        </a:xfrm>
                        <a:prstGeom prst="rect">
                          <a:avLst/>
                        </a:prstGeom>
                        <a:ln>
                          <a:solidFill>
                            <a:schemeClr val="tx1"/>
                          </a:solidFill>
                          <a:headEnd/>
                          <a:tailEnd/>
                        </a:ln>
                      </wps:spPr>
                      <wps:style>
                        <a:lnRef idx="2">
                          <a:schemeClr val="accent2"/>
                        </a:lnRef>
                        <a:fillRef idx="1">
                          <a:schemeClr val="lt1"/>
                        </a:fillRef>
                        <a:effectRef idx="0">
                          <a:schemeClr val="accent2"/>
                        </a:effectRef>
                        <a:fontRef idx="minor">
                          <a:schemeClr val="dk1"/>
                        </a:fontRef>
                      </wps:style>
                      <wps:txbx>
                        <w:txbxContent>
                          <w:p w:rsidR="004D32F4" w:rsidRPr="007557E9" w:rsidRDefault="004D32F4">
                            <w:pPr>
                              <w:rPr>
                                <w:rFonts w:ascii="Arial" w:hAnsi="Arial" w:cs="Arial"/>
                                <w:b/>
                                <w:i/>
                                <w:sz w:val="22"/>
                                <w:szCs w:val="22"/>
                              </w:rPr>
                            </w:pPr>
                            <w:r w:rsidRPr="007557E9">
                              <w:rPr>
                                <w:rFonts w:ascii="Arial" w:hAnsi="Arial" w:cs="Arial"/>
                                <w:b/>
                                <w:i/>
                                <w:sz w:val="22"/>
                                <w:szCs w:val="22"/>
                              </w:rPr>
                              <w:t>Attention</w:t>
                            </w:r>
                          </w:p>
                          <w:p w:rsidR="004D32F4" w:rsidRPr="007557E9" w:rsidRDefault="004D32F4">
                            <w:pPr>
                              <w:rPr>
                                <w:rFonts w:ascii="Arial" w:hAnsi="Arial" w:cs="Arial"/>
                                <w:sz w:val="22"/>
                                <w:szCs w:val="22"/>
                              </w:rPr>
                            </w:pPr>
                            <w:r w:rsidRPr="007557E9">
                              <w:rPr>
                                <w:rFonts w:ascii="Arial" w:hAnsi="Arial" w:cs="Arial"/>
                                <w:sz w:val="22"/>
                                <w:szCs w:val="22"/>
                              </w:rPr>
                              <w:t>It is possible that the total expenditures recorded in the system report exceed the amounts reported on the FACE form if:</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 xml:space="preserve">The IP is contributing financial resources to the </w:t>
                            </w:r>
                            <w:proofErr w:type="spellStart"/>
                            <w:r w:rsidRPr="007557E9">
                              <w:rPr>
                                <w:rFonts w:ascii="Arial" w:hAnsi="Arial" w:cs="Arial"/>
                                <w:sz w:val="22"/>
                                <w:szCs w:val="22"/>
                              </w:rPr>
                              <w:t>programme</w:t>
                            </w:r>
                            <w:proofErr w:type="spellEnd"/>
                            <w:r w:rsidRPr="007557E9">
                              <w:rPr>
                                <w:rFonts w:ascii="Arial" w:hAnsi="Arial" w:cs="Arial"/>
                                <w:sz w:val="22"/>
                                <w:szCs w:val="22"/>
                              </w:rPr>
                              <w:t xml:space="preserve"> and / or</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 xml:space="preserve">The IP is receiving funding from multiple donors for the same </w:t>
                            </w:r>
                            <w:proofErr w:type="spellStart"/>
                            <w:r w:rsidRPr="007557E9">
                              <w:rPr>
                                <w:rFonts w:ascii="Arial" w:hAnsi="Arial" w:cs="Arial"/>
                                <w:sz w:val="22"/>
                                <w:szCs w:val="22"/>
                              </w:rPr>
                              <w:t>programme</w:t>
                            </w:r>
                            <w:proofErr w:type="spellEnd"/>
                            <w:r w:rsidRPr="007557E9">
                              <w:rPr>
                                <w:rFonts w:ascii="Arial" w:hAnsi="Arial" w:cs="Arial"/>
                                <w:sz w:val="22"/>
                                <w:szCs w:val="22"/>
                              </w:rPr>
                              <w:t xml:space="preserve"> </w:t>
                            </w:r>
                            <w:r w:rsidRPr="007557E9">
                              <w:rPr>
                                <w:rFonts w:ascii="Arial" w:hAnsi="Arial" w:cs="Arial"/>
                                <w:b/>
                                <w:sz w:val="22"/>
                                <w:szCs w:val="22"/>
                              </w:rPr>
                              <w:t>AND</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The IP’s accounting system is not set up for fund accounting.</w:t>
                            </w:r>
                          </w:p>
                          <w:p w:rsidR="004D32F4" w:rsidRPr="007557E9" w:rsidRDefault="004D32F4" w:rsidP="00225298">
                            <w:pPr>
                              <w:rPr>
                                <w:rFonts w:ascii="Arial" w:hAnsi="Arial" w:cs="Arial"/>
                                <w:sz w:val="22"/>
                                <w:szCs w:val="22"/>
                              </w:rPr>
                            </w:pPr>
                            <w:r w:rsidRPr="007557E9">
                              <w:rPr>
                                <w:rFonts w:ascii="Arial" w:hAnsi="Arial" w:cs="Arial"/>
                                <w:sz w:val="22"/>
                                <w:szCs w:val="22"/>
                              </w:rPr>
                              <w:t>In this situation, the spot checker should verify that original invoices are stamped as “PAID from UNICEF” in order to ensure that the expense was properly reported on the FACE form.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C9BC1F8" id="_x0000_s1034" type="#_x0000_t202" style="position:absolute;margin-left:378.9pt;margin-top:25.9pt;width:430.1pt;height:137.9pt;z-index:251639808;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" fillcolor="white [3201]" strokecolor="black [3213]" strokeweight="2pt">
                <v:textbox style="mso-fit-shape-to-text:t">
                  <w:txbxContent>
                    <w:p w:rsidR="004D32F4" w:rsidRPr="007557E9" w:rsidRDefault="004D32F4">
                      <w:pPr>
                        <w:rPr>
                          <w:rFonts w:ascii="Arial" w:hAnsi="Arial" w:cs="Arial"/>
                          <w:b/>
                          <w:i/>
                          <w:sz w:val="22"/>
                          <w:szCs w:val="22"/>
                        </w:rPr>
                      </w:pPr>
                      <w:r w:rsidRPr="007557E9">
                        <w:rPr>
                          <w:rFonts w:ascii="Arial" w:hAnsi="Arial" w:cs="Arial"/>
                          <w:b/>
                          <w:i/>
                          <w:sz w:val="22"/>
                          <w:szCs w:val="22"/>
                        </w:rPr>
                        <w:t>Attention</w:t>
                      </w:r>
                    </w:p>
                    <w:p w:rsidR="004D32F4" w:rsidRPr="007557E9" w:rsidRDefault="004D32F4">
                      <w:pPr>
                        <w:rPr>
                          <w:rFonts w:ascii="Arial" w:hAnsi="Arial" w:cs="Arial"/>
                          <w:sz w:val="22"/>
                          <w:szCs w:val="22"/>
                        </w:rPr>
                      </w:pPr>
                      <w:r w:rsidRPr="007557E9">
                        <w:rPr>
                          <w:rFonts w:ascii="Arial" w:hAnsi="Arial" w:cs="Arial"/>
                          <w:sz w:val="22"/>
                          <w:szCs w:val="22"/>
                        </w:rPr>
                        <w:t>It is possible that the total expenditures recorded in the system report exceed the amounts reported on the FACE form if:</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 xml:space="preserve">The IP is contributing financial resources to the </w:t>
                      </w:r>
                      <w:proofErr w:type="spellStart"/>
                      <w:r w:rsidRPr="007557E9">
                        <w:rPr>
                          <w:rFonts w:ascii="Arial" w:hAnsi="Arial" w:cs="Arial"/>
                          <w:sz w:val="22"/>
                          <w:szCs w:val="22"/>
                        </w:rPr>
                        <w:t>programme</w:t>
                      </w:r>
                      <w:proofErr w:type="spellEnd"/>
                      <w:r w:rsidRPr="007557E9">
                        <w:rPr>
                          <w:rFonts w:ascii="Arial" w:hAnsi="Arial" w:cs="Arial"/>
                          <w:sz w:val="22"/>
                          <w:szCs w:val="22"/>
                        </w:rPr>
                        <w:t xml:space="preserve"> and / or</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 xml:space="preserve">The IP is receiving funding from multiple donors for the same </w:t>
                      </w:r>
                      <w:proofErr w:type="spellStart"/>
                      <w:r w:rsidRPr="007557E9">
                        <w:rPr>
                          <w:rFonts w:ascii="Arial" w:hAnsi="Arial" w:cs="Arial"/>
                          <w:sz w:val="22"/>
                          <w:szCs w:val="22"/>
                        </w:rPr>
                        <w:t>programme</w:t>
                      </w:r>
                      <w:proofErr w:type="spellEnd"/>
                      <w:r w:rsidRPr="007557E9">
                        <w:rPr>
                          <w:rFonts w:ascii="Arial" w:hAnsi="Arial" w:cs="Arial"/>
                          <w:sz w:val="22"/>
                          <w:szCs w:val="22"/>
                        </w:rPr>
                        <w:t xml:space="preserve"> </w:t>
                      </w:r>
                      <w:r w:rsidRPr="007557E9">
                        <w:rPr>
                          <w:rFonts w:ascii="Arial" w:hAnsi="Arial" w:cs="Arial"/>
                          <w:b/>
                          <w:sz w:val="22"/>
                          <w:szCs w:val="22"/>
                        </w:rPr>
                        <w:t>AND</w:t>
                      </w:r>
                    </w:p>
                    <w:p w:rsidR="004D32F4" w:rsidRPr="007557E9" w:rsidRDefault="004D32F4" w:rsidP="00225298">
                      <w:pPr>
                        <w:pStyle w:val="ListParagraph"/>
                        <w:numPr>
                          <w:ilvl w:val="0"/>
                          <w:numId w:val="53"/>
                        </w:numPr>
                        <w:rPr>
                          <w:rFonts w:ascii="Arial" w:hAnsi="Arial" w:cs="Arial"/>
                          <w:sz w:val="22"/>
                          <w:szCs w:val="22"/>
                        </w:rPr>
                      </w:pPr>
                      <w:r w:rsidRPr="007557E9">
                        <w:rPr>
                          <w:rFonts w:ascii="Arial" w:hAnsi="Arial" w:cs="Arial"/>
                          <w:sz w:val="22"/>
                          <w:szCs w:val="22"/>
                        </w:rPr>
                        <w:t>The IP’s accounting system is not set up for fund accounting.</w:t>
                      </w:r>
                    </w:p>
                    <w:p w:rsidR="004D32F4" w:rsidRPr="007557E9" w:rsidRDefault="004D32F4" w:rsidP="00225298">
                      <w:pPr>
                        <w:rPr>
                          <w:rFonts w:ascii="Arial" w:hAnsi="Arial" w:cs="Arial"/>
                          <w:sz w:val="22"/>
                          <w:szCs w:val="22"/>
                        </w:rPr>
                      </w:pPr>
                      <w:r w:rsidRPr="007557E9">
                        <w:rPr>
                          <w:rFonts w:ascii="Arial" w:hAnsi="Arial" w:cs="Arial"/>
                          <w:sz w:val="22"/>
                          <w:szCs w:val="22"/>
                        </w:rPr>
                        <w:t>In this situation, the spot checker should verify that original invoices are stamped as “PAID from UNICEF” in order to ensure that the expense was properly reported on the FACE form.</w:t>
                      </w:r>
                    </w:p>
                  </w:txbxContent>
                </v:textbox>
                <w10:wrap type="topAndBottom" anchorx="margin"/>
              </v:shape>
            </w:pict>
          </mc:Fallback>
        </mc:AlternateContent>
      </w:r>
    </w:p>
    <w:p w:rsidR="001108ED" w:rsidRDefault="001108ED" w:rsidP="00954A6E">
      <w:pPr>
        <w:pStyle w:val="Thematic-Mainheadline"/>
        <w:rPr>
          <w:b w:val="0"/>
          <w:color w:val="000000" w:themeColor="text1"/>
          <w:sz w:val="22"/>
          <w:szCs w:val="22"/>
        </w:rPr>
      </w:pPr>
    </w:p>
    <w:p w:rsidR="00B12A6E" w:rsidRDefault="00B12A6E" w:rsidP="00340DB5">
      <w:pPr>
        <w:pStyle w:val="Style2"/>
        <w:shd w:val="clear" w:color="auto" w:fill="auto"/>
        <w:rPr>
          <w:rFonts w:ascii="Arial" w:hAnsi="Arial" w:cs="Arial"/>
          <w:b/>
        </w:rPr>
        <w:sectPr w:rsidR="00B12A6E" w:rsidSect="002E6F75">
          <w:pgSz w:w="12240" w:h="15840"/>
          <w:pgMar w:top="2070" w:right="1800" w:bottom="1710" w:left="1800" w:header="720" w:footer="720" w:gutter="0"/>
          <w:cols w:space="720"/>
          <w:docGrid w:linePitch="360"/>
        </w:sectPr>
      </w:pPr>
      <w:bookmarkStart w:id="34" w:name="ActivityII3"/>
    </w:p>
    <w:p w:rsidR="00DC1266" w:rsidRPr="00340DB5" w:rsidRDefault="008860D0" w:rsidP="00D365DD">
      <w:pPr>
        <w:pStyle w:val="Style2"/>
        <w:rPr>
          <w:rFonts w:ascii="Arial" w:hAnsi="Arial" w:cs="Arial"/>
        </w:rPr>
      </w:pPr>
      <w:bookmarkStart w:id="35" w:name="_Toc423362829"/>
      <w:r w:rsidRPr="00340DB5">
        <w:rPr>
          <w:rFonts w:ascii="Arial" w:hAnsi="Arial" w:cs="Arial"/>
        </w:rPr>
        <w:lastRenderedPageBreak/>
        <w:t>II.3</w:t>
      </w:r>
      <w:r w:rsidR="00954A6E" w:rsidRPr="00340DB5">
        <w:rPr>
          <w:rFonts w:ascii="Arial" w:hAnsi="Arial" w:cs="Arial"/>
        </w:rPr>
        <w:t xml:space="preserve">: </w:t>
      </w:r>
      <w:r w:rsidR="00C515AC" w:rsidRPr="00340DB5">
        <w:rPr>
          <w:rFonts w:ascii="Arial" w:hAnsi="Arial" w:cs="Arial"/>
        </w:rPr>
        <w:t>Make a selection of expenditures to test</w:t>
      </w:r>
      <w:bookmarkEnd w:id="35"/>
    </w:p>
    <w:bookmarkEnd w:id="34"/>
    <w:p w:rsidR="00574CE4" w:rsidRPr="00A3474D" w:rsidRDefault="00574CE4" w:rsidP="00574CE4">
      <w:pPr>
        <w:rPr>
          <w:rFonts w:ascii="Arial" w:hAnsi="Arial" w:cs="Arial"/>
          <w:sz w:val="22"/>
          <w:szCs w:val="22"/>
        </w:rPr>
      </w:pPr>
    </w:p>
    <w:p w:rsidR="00973BAD" w:rsidRPr="007557E9" w:rsidRDefault="00CA3817" w:rsidP="00E71EF3">
      <w:pPr>
        <w:pStyle w:val="Default"/>
        <w:jc w:val="both"/>
        <w:rPr>
          <w:rFonts w:ascii="Arial" w:hAnsi="Arial" w:cs="Arial"/>
          <w:sz w:val="22"/>
          <w:szCs w:val="22"/>
        </w:rPr>
      </w:pPr>
      <w:r w:rsidRPr="007557E9">
        <w:rPr>
          <w:rFonts w:ascii="Arial" w:hAnsi="Arial" w:cs="Arial"/>
          <w:sz w:val="22"/>
          <w:szCs w:val="22"/>
        </w:rPr>
        <w:t xml:space="preserve">Not all amounts reported by an IP </w:t>
      </w:r>
      <w:proofErr w:type="gramStart"/>
      <w:r w:rsidRPr="007557E9">
        <w:rPr>
          <w:rFonts w:ascii="Arial" w:hAnsi="Arial" w:cs="Arial"/>
          <w:sz w:val="22"/>
          <w:szCs w:val="22"/>
        </w:rPr>
        <w:t>are</w:t>
      </w:r>
      <w:r w:rsidR="0091766E" w:rsidRPr="007557E9">
        <w:rPr>
          <w:rFonts w:ascii="Arial" w:hAnsi="Arial" w:cs="Arial"/>
          <w:sz w:val="22"/>
          <w:szCs w:val="22"/>
        </w:rPr>
        <w:t xml:space="preserve"> </w:t>
      </w:r>
      <w:r w:rsidRPr="007557E9">
        <w:rPr>
          <w:rFonts w:ascii="Arial" w:hAnsi="Arial" w:cs="Arial"/>
          <w:sz w:val="22"/>
          <w:szCs w:val="22"/>
        </w:rPr>
        <w:t>tested</w:t>
      </w:r>
      <w:proofErr w:type="gramEnd"/>
      <w:r w:rsidRPr="007557E9">
        <w:rPr>
          <w:rFonts w:ascii="Arial" w:hAnsi="Arial" w:cs="Arial"/>
          <w:sz w:val="22"/>
          <w:szCs w:val="22"/>
        </w:rPr>
        <w:t xml:space="preserve"> </w:t>
      </w:r>
      <w:r w:rsidR="0091766E" w:rsidRPr="007557E9">
        <w:rPr>
          <w:rFonts w:ascii="Arial" w:hAnsi="Arial" w:cs="Arial"/>
          <w:sz w:val="22"/>
          <w:szCs w:val="22"/>
        </w:rPr>
        <w:t>during</w:t>
      </w:r>
      <w:r w:rsidR="00484D07" w:rsidRPr="007557E9">
        <w:rPr>
          <w:rFonts w:ascii="Arial" w:hAnsi="Arial" w:cs="Arial"/>
          <w:sz w:val="22"/>
          <w:szCs w:val="22"/>
        </w:rPr>
        <w:t xml:space="preserve"> a spot check</w:t>
      </w:r>
      <w:r w:rsidR="0091766E" w:rsidRPr="007557E9">
        <w:rPr>
          <w:rFonts w:ascii="Arial" w:hAnsi="Arial" w:cs="Arial"/>
          <w:sz w:val="22"/>
          <w:szCs w:val="22"/>
        </w:rPr>
        <w:t>.</w:t>
      </w:r>
      <w:r w:rsidR="0052760B" w:rsidRPr="007557E9">
        <w:rPr>
          <w:rFonts w:ascii="Arial" w:hAnsi="Arial" w:cs="Arial"/>
          <w:sz w:val="22"/>
          <w:szCs w:val="22"/>
        </w:rPr>
        <w:t xml:space="preserve"> </w:t>
      </w:r>
      <w:r w:rsidR="00E71EF3" w:rsidRPr="007557E9">
        <w:rPr>
          <w:rFonts w:ascii="Arial" w:hAnsi="Arial" w:cs="Arial"/>
          <w:sz w:val="22"/>
          <w:szCs w:val="22"/>
        </w:rPr>
        <w:t xml:space="preserve">The </w:t>
      </w:r>
      <w:r w:rsidR="00A75059" w:rsidRPr="007557E9">
        <w:rPr>
          <w:rFonts w:ascii="Arial" w:hAnsi="Arial" w:cs="Arial"/>
          <w:sz w:val="22"/>
          <w:szCs w:val="22"/>
        </w:rPr>
        <w:t>exact coverage (</w:t>
      </w:r>
      <w:r w:rsidR="00B67A97" w:rsidRPr="007557E9">
        <w:rPr>
          <w:rFonts w:ascii="Arial" w:hAnsi="Arial" w:cs="Arial"/>
          <w:sz w:val="22"/>
          <w:szCs w:val="22"/>
        </w:rPr>
        <w:t xml:space="preserve">the </w:t>
      </w:r>
      <w:r w:rsidR="00A75059" w:rsidRPr="007557E9">
        <w:rPr>
          <w:rFonts w:ascii="Arial" w:hAnsi="Arial" w:cs="Arial"/>
          <w:sz w:val="22"/>
          <w:szCs w:val="22"/>
        </w:rPr>
        <w:t xml:space="preserve">amount </w:t>
      </w:r>
      <w:r w:rsidR="00E71EF3" w:rsidRPr="007557E9">
        <w:rPr>
          <w:rFonts w:ascii="Arial" w:hAnsi="Arial" w:cs="Arial"/>
          <w:sz w:val="22"/>
          <w:szCs w:val="22"/>
        </w:rPr>
        <w:t xml:space="preserve">of the </w:t>
      </w:r>
      <w:r w:rsidR="00A75059" w:rsidRPr="007557E9">
        <w:rPr>
          <w:rFonts w:ascii="Arial" w:hAnsi="Arial" w:cs="Arial"/>
          <w:sz w:val="22"/>
          <w:szCs w:val="22"/>
        </w:rPr>
        <w:t>items selected</w:t>
      </w:r>
      <w:r w:rsidR="00B67A97" w:rsidRPr="007557E9">
        <w:rPr>
          <w:rFonts w:ascii="Arial" w:hAnsi="Arial" w:cs="Arial"/>
          <w:sz w:val="22"/>
          <w:szCs w:val="22"/>
        </w:rPr>
        <w:t xml:space="preserve"> for testing</w:t>
      </w:r>
      <w:r w:rsidR="00A75059" w:rsidRPr="007557E9">
        <w:rPr>
          <w:rFonts w:ascii="Arial" w:hAnsi="Arial" w:cs="Arial"/>
          <w:sz w:val="22"/>
          <w:szCs w:val="22"/>
        </w:rPr>
        <w:t xml:space="preserve"> compared to the total </w:t>
      </w:r>
      <w:r w:rsidR="00B67A97" w:rsidRPr="007557E9">
        <w:rPr>
          <w:rFonts w:ascii="Arial" w:hAnsi="Arial" w:cs="Arial"/>
          <w:sz w:val="22"/>
          <w:szCs w:val="22"/>
        </w:rPr>
        <w:t>amount</w:t>
      </w:r>
      <w:r w:rsidR="00A75059" w:rsidRPr="007557E9">
        <w:rPr>
          <w:rFonts w:ascii="Arial" w:hAnsi="Arial" w:cs="Arial"/>
          <w:sz w:val="22"/>
          <w:szCs w:val="22"/>
        </w:rPr>
        <w:t xml:space="preserve"> reported on the FACE form) </w:t>
      </w:r>
      <w:proofErr w:type="gramStart"/>
      <w:r w:rsidR="00A75059" w:rsidRPr="007557E9">
        <w:rPr>
          <w:rFonts w:ascii="Arial" w:hAnsi="Arial" w:cs="Arial"/>
          <w:sz w:val="22"/>
          <w:szCs w:val="22"/>
        </w:rPr>
        <w:t xml:space="preserve">cannot be </w:t>
      </w:r>
      <w:r w:rsidR="0034747A" w:rsidRPr="007557E9">
        <w:rPr>
          <w:rFonts w:ascii="Arial" w:hAnsi="Arial" w:cs="Arial"/>
          <w:sz w:val="22"/>
          <w:szCs w:val="22"/>
        </w:rPr>
        <w:t>prescribed</w:t>
      </w:r>
      <w:proofErr w:type="gramEnd"/>
      <w:r w:rsidR="00E71EF3" w:rsidRPr="007557E9">
        <w:rPr>
          <w:rFonts w:ascii="Arial" w:hAnsi="Arial" w:cs="Arial"/>
          <w:sz w:val="22"/>
          <w:szCs w:val="22"/>
        </w:rPr>
        <w:t xml:space="preserve"> due to the differences in </w:t>
      </w:r>
      <w:proofErr w:type="spellStart"/>
      <w:r w:rsidR="002905B3" w:rsidRPr="007557E9">
        <w:rPr>
          <w:rFonts w:ascii="Arial" w:hAnsi="Arial" w:cs="Arial"/>
          <w:sz w:val="22"/>
          <w:szCs w:val="22"/>
        </w:rPr>
        <w:t>programme</w:t>
      </w:r>
      <w:r w:rsidR="00242395" w:rsidRPr="007557E9">
        <w:rPr>
          <w:rFonts w:ascii="Arial" w:hAnsi="Arial" w:cs="Arial"/>
          <w:sz w:val="22"/>
          <w:szCs w:val="22"/>
        </w:rPr>
        <w:t>s</w:t>
      </w:r>
      <w:proofErr w:type="spellEnd"/>
      <w:r w:rsidR="00A75059" w:rsidRPr="007557E9">
        <w:rPr>
          <w:rFonts w:ascii="Arial" w:hAnsi="Arial" w:cs="Arial"/>
          <w:sz w:val="22"/>
          <w:szCs w:val="22"/>
        </w:rPr>
        <w:t xml:space="preserve"> and </w:t>
      </w:r>
      <w:r w:rsidR="00E71EF3" w:rsidRPr="007557E9">
        <w:rPr>
          <w:rFonts w:ascii="Arial" w:hAnsi="Arial" w:cs="Arial"/>
          <w:sz w:val="22"/>
          <w:szCs w:val="22"/>
        </w:rPr>
        <w:t xml:space="preserve">the nature of their </w:t>
      </w:r>
      <w:r w:rsidR="00A75059" w:rsidRPr="007557E9">
        <w:rPr>
          <w:rFonts w:ascii="Arial" w:hAnsi="Arial" w:cs="Arial"/>
          <w:sz w:val="22"/>
          <w:szCs w:val="22"/>
        </w:rPr>
        <w:t>expenses</w:t>
      </w:r>
      <w:r w:rsidR="00E71EF3" w:rsidRPr="007557E9">
        <w:rPr>
          <w:rFonts w:ascii="Arial" w:hAnsi="Arial" w:cs="Arial"/>
          <w:sz w:val="22"/>
          <w:szCs w:val="22"/>
        </w:rPr>
        <w:t>. The goal should be to obtain coverage of approximately 50% of the actual expenditure reported on the FACE form. However,</w:t>
      </w:r>
      <w:r w:rsidR="00A75059" w:rsidRPr="007557E9">
        <w:rPr>
          <w:rFonts w:ascii="Arial" w:hAnsi="Arial" w:cs="Arial"/>
          <w:sz w:val="22"/>
          <w:szCs w:val="22"/>
        </w:rPr>
        <w:t xml:space="preserve"> spot check</w:t>
      </w:r>
      <w:r w:rsidR="00E71EF3" w:rsidRPr="007557E9">
        <w:rPr>
          <w:rFonts w:ascii="Arial" w:hAnsi="Arial" w:cs="Arial"/>
          <w:sz w:val="22"/>
          <w:szCs w:val="22"/>
        </w:rPr>
        <w:t>s</w:t>
      </w:r>
      <w:r w:rsidR="00A75059" w:rsidRPr="007557E9">
        <w:rPr>
          <w:rFonts w:ascii="Arial" w:hAnsi="Arial" w:cs="Arial"/>
          <w:sz w:val="22"/>
          <w:szCs w:val="22"/>
        </w:rPr>
        <w:t xml:space="preserve"> should test </w:t>
      </w:r>
      <w:r w:rsidR="0034747A" w:rsidRPr="007557E9">
        <w:rPr>
          <w:rFonts w:ascii="Arial" w:hAnsi="Arial" w:cs="Arial"/>
          <w:sz w:val="22"/>
          <w:szCs w:val="22"/>
        </w:rPr>
        <w:t xml:space="preserve">no less than 20% and no more than 80% of the actual </w:t>
      </w:r>
      <w:proofErr w:type="spellStart"/>
      <w:r w:rsidR="002905B3" w:rsidRPr="007557E9">
        <w:rPr>
          <w:rFonts w:ascii="Arial" w:hAnsi="Arial" w:cs="Arial"/>
          <w:sz w:val="22"/>
          <w:szCs w:val="22"/>
        </w:rPr>
        <w:t>programme</w:t>
      </w:r>
      <w:proofErr w:type="spellEnd"/>
      <w:r w:rsidR="002905B3" w:rsidRPr="007557E9">
        <w:rPr>
          <w:rFonts w:ascii="Arial" w:hAnsi="Arial" w:cs="Arial"/>
          <w:sz w:val="22"/>
          <w:szCs w:val="22"/>
        </w:rPr>
        <w:t xml:space="preserve"> expenditure</w:t>
      </w:r>
      <w:r w:rsidR="0034747A" w:rsidRPr="007557E9">
        <w:rPr>
          <w:rFonts w:ascii="Arial" w:hAnsi="Arial" w:cs="Arial"/>
          <w:sz w:val="22"/>
          <w:szCs w:val="22"/>
        </w:rPr>
        <w:t xml:space="preserve"> reported</w:t>
      </w:r>
      <w:r w:rsidR="00A75059" w:rsidRPr="007557E9">
        <w:rPr>
          <w:rFonts w:ascii="Arial" w:hAnsi="Arial" w:cs="Arial"/>
          <w:sz w:val="22"/>
          <w:szCs w:val="22"/>
        </w:rPr>
        <w:t>.</w:t>
      </w:r>
      <w:r w:rsidR="0034747A" w:rsidRPr="007557E9">
        <w:rPr>
          <w:rFonts w:ascii="Arial" w:hAnsi="Arial" w:cs="Arial"/>
          <w:sz w:val="22"/>
          <w:szCs w:val="22"/>
        </w:rPr>
        <w:t xml:space="preserve"> </w:t>
      </w:r>
    </w:p>
    <w:p w:rsidR="00B67A97" w:rsidRPr="007557E9" w:rsidRDefault="00B67A97" w:rsidP="00E71EF3">
      <w:pPr>
        <w:pStyle w:val="Default"/>
        <w:jc w:val="both"/>
        <w:rPr>
          <w:rFonts w:ascii="Arial" w:hAnsi="Arial" w:cs="Arial"/>
          <w:sz w:val="22"/>
          <w:szCs w:val="22"/>
        </w:rPr>
      </w:pPr>
    </w:p>
    <w:p w:rsidR="00973BAD" w:rsidRPr="007557E9" w:rsidRDefault="00973BAD" w:rsidP="00E71EF3">
      <w:pPr>
        <w:pStyle w:val="Default"/>
        <w:jc w:val="both"/>
        <w:rPr>
          <w:rFonts w:ascii="Arial" w:hAnsi="Arial" w:cs="Arial"/>
          <w:sz w:val="22"/>
          <w:szCs w:val="22"/>
        </w:rPr>
      </w:pPr>
      <w:r w:rsidRPr="007557E9">
        <w:rPr>
          <w:rFonts w:ascii="Arial" w:hAnsi="Arial" w:cs="Arial"/>
          <w:sz w:val="22"/>
          <w:szCs w:val="22"/>
        </w:rPr>
        <w:t xml:space="preserve">The selection of expenses </w:t>
      </w:r>
      <w:proofErr w:type="gramStart"/>
      <w:r w:rsidRPr="007557E9">
        <w:rPr>
          <w:rFonts w:ascii="Arial" w:hAnsi="Arial" w:cs="Arial"/>
          <w:sz w:val="22"/>
          <w:szCs w:val="22"/>
        </w:rPr>
        <w:t>should be done</w:t>
      </w:r>
      <w:proofErr w:type="gramEnd"/>
      <w:r w:rsidRPr="007557E9">
        <w:rPr>
          <w:rFonts w:ascii="Arial" w:hAnsi="Arial" w:cs="Arial"/>
          <w:sz w:val="22"/>
          <w:szCs w:val="22"/>
        </w:rPr>
        <w:t xml:space="preserve"> using a </w:t>
      </w:r>
      <w:r w:rsidR="00242395" w:rsidRPr="007557E9">
        <w:rPr>
          <w:rFonts w:ascii="Arial" w:hAnsi="Arial" w:cs="Arial"/>
          <w:sz w:val="22"/>
          <w:szCs w:val="22"/>
        </w:rPr>
        <w:t>risk-based</w:t>
      </w:r>
      <w:r w:rsidRPr="007557E9">
        <w:rPr>
          <w:rFonts w:ascii="Arial" w:hAnsi="Arial" w:cs="Arial"/>
          <w:sz w:val="22"/>
          <w:szCs w:val="22"/>
        </w:rPr>
        <w:t xml:space="preserve"> approach using the following rules:</w:t>
      </w:r>
    </w:p>
    <w:p w:rsidR="00973BAD" w:rsidRPr="007557E9" w:rsidRDefault="00973BAD" w:rsidP="00673124">
      <w:pPr>
        <w:pStyle w:val="ListParagraph"/>
        <w:numPr>
          <w:ilvl w:val="0"/>
          <w:numId w:val="18"/>
        </w:numPr>
        <w:jc w:val="both"/>
        <w:rPr>
          <w:rFonts w:ascii="Arial" w:hAnsi="Arial" w:cs="Arial"/>
          <w:sz w:val="22"/>
          <w:szCs w:val="22"/>
        </w:rPr>
      </w:pPr>
      <w:r w:rsidRPr="007557E9">
        <w:rPr>
          <w:rFonts w:ascii="Arial" w:hAnsi="Arial" w:cs="Arial"/>
          <w:sz w:val="22"/>
          <w:szCs w:val="22"/>
        </w:rPr>
        <w:t>Select at least one expense from each expense category that is equal to or exceeds 5% of the actual expenditure</w:t>
      </w:r>
      <w:r w:rsidR="00B67A97" w:rsidRPr="007557E9">
        <w:rPr>
          <w:rFonts w:ascii="Arial" w:hAnsi="Arial" w:cs="Arial"/>
          <w:sz w:val="22"/>
          <w:szCs w:val="22"/>
        </w:rPr>
        <w:t>s</w:t>
      </w:r>
      <w:r w:rsidRPr="007557E9">
        <w:rPr>
          <w:rFonts w:ascii="Arial" w:hAnsi="Arial" w:cs="Arial"/>
          <w:sz w:val="22"/>
          <w:szCs w:val="22"/>
        </w:rPr>
        <w:t xml:space="preserve"> </w:t>
      </w:r>
      <w:r w:rsidR="00B67A97" w:rsidRPr="007557E9">
        <w:rPr>
          <w:rFonts w:ascii="Arial" w:hAnsi="Arial" w:cs="Arial"/>
          <w:sz w:val="22"/>
          <w:szCs w:val="22"/>
        </w:rPr>
        <w:t>reported</w:t>
      </w:r>
      <w:r w:rsidRPr="007557E9">
        <w:rPr>
          <w:rFonts w:ascii="Arial" w:hAnsi="Arial" w:cs="Arial"/>
          <w:sz w:val="22"/>
          <w:szCs w:val="22"/>
        </w:rPr>
        <w:t xml:space="preserve"> on the FACE form</w:t>
      </w:r>
    </w:p>
    <w:p w:rsidR="00973BAD" w:rsidRPr="007557E9" w:rsidRDefault="00973BAD" w:rsidP="00673124">
      <w:pPr>
        <w:pStyle w:val="ListParagraph"/>
        <w:numPr>
          <w:ilvl w:val="0"/>
          <w:numId w:val="18"/>
        </w:numPr>
        <w:jc w:val="both"/>
        <w:rPr>
          <w:rFonts w:ascii="Arial" w:hAnsi="Arial" w:cs="Arial"/>
          <w:sz w:val="22"/>
          <w:szCs w:val="22"/>
        </w:rPr>
      </w:pPr>
      <w:r w:rsidRPr="007557E9">
        <w:rPr>
          <w:rFonts w:ascii="Arial" w:hAnsi="Arial" w:cs="Arial"/>
          <w:sz w:val="22"/>
          <w:szCs w:val="22"/>
        </w:rPr>
        <w:t>Focus on larger valued items, but</w:t>
      </w:r>
      <w:r w:rsidR="008F0EF7" w:rsidRPr="007557E9">
        <w:rPr>
          <w:rFonts w:ascii="Arial" w:hAnsi="Arial" w:cs="Arial"/>
          <w:sz w:val="22"/>
          <w:szCs w:val="22"/>
        </w:rPr>
        <w:t xml:space="preserve"> also</w:t>
      </w:r>
      <w:r w:rsidRPr="007557E9">
        <w:rPr>
          <w:rFonts w:ascii="Arial" w:hAnsi="Arial" w:cs="Arial"/>
          <w:sz w:val="22"/>
          <w:szCs w:val="22"/>
        </w:rPr>
        <w:t xml:space="preserve"> include some smaller</w:t>
      </w:r>
      <w:r w:rsidR="008F0EF7" w:rsidRPr="007557E9">
        <w:rPr>
          <w:rFonts w:ascii="Arial" w:hAnsi="Arial" w:cs="Arial"/>
          <w:sz w:val="22"/>
          <w:szCs w:val="22"/>
        </w:rPr>
        <w:t xml:space="preserve"> valued</w:t>
      </w:r>
      <w:r w:rsidRPr="007557E9">
        <w:rPr>
          <w:rFonts w:ascii="Arial" w:hAnsi="Arial" w:cs="Arial"/>
          <w:sz w:val="22"/>
          <w:szCs w:val="22"/>
        </w:rPr>
        <w:t xml:space="preserve"> items </w:t>
      </w:r>
    </w:p>
    <w:p w:rsidR="00E564A6" w:rsidRPr="007557E9" w:rsidRDefault="00E564A6" w:rsidP="00673124">
      <w:pPr>
        <w:pStyle w:val="ListParagraph"/>
        <w:numPr>
          <w:ilvl w:val="0"/>
          <w:numId w:val="18"/>
        </w:numPr>
        <w:jc w:val="both"/>
        <w:rPr>
          <w:rFonts w:ascii="Arial" w:hAnsi="Arial" w:cs="Arial"/>
          <w:sz w:val="22"/>
          <w:szCs w:val="22"/>
        </w:rPr>
      </w:pPr>
      <w:r w:rsidRPr="007557E9">
        <w:rPr>
          <w:rFonts w:ascii="Arial" w:hAnsi="Arial" w:cs="Arial"/>
          <w:sz w:val="22"/>
          <w:szCs w:val="22"/>
        </w:rPr>
        <w:t>Select unusual or high risk items, for example:</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Description of the expense is not appropriate for the expense category in which it is included</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Description of the expense is not appropriate for the activity or the work plan</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Description of the expense is general or vague or there is no description at all</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Date on which the expense was incurred or reported is not appropriate for the reporting period on the FACE form</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The amount of the expense is unusual for the type of expense (round number or large number)</w:t>
      </w:r>
    </w:p>
    <w:p w:rsidR="00E564A6" w:rsidRPr="007557E9" w:rsidRDefault="00E564A6" w:rsidP="00673124">
      <w:pPr>
        <w:pStyle w:val="ListParagraph"/>
        <w:numPr>
          <w:ilvl w:val="1"/>
          <w:numId w:val="4"/>
        </w:numPr>
        <w:ind w:left="1080"/>
        <w:jc w:val="both"/>
        <w:rPr>
          <w:rFonts w:ascii="Arial" w:hAnsi="Arial" w:cs="Arial"/>
          <w:sz w:val="22"/>
          <w:szCs w:val="22"/>
        </w:rPr>
      </w:pPr>
      <w:r w:rsidRPr="007557E9">
        <w:rPr>
          <w:rFonts w:ascii="Arial" w:hAnsi="Arial" w:cs="Arial"/>
          <w:sz w:val="22"/>
          <w:szCs w:val="22"/>
        </w:rPr>
        <w:t xml:space="preserve">The same expense and amount </w:t>
      </w:r>
      <w:proofErr w:type="gramStart"/>
      <w:r w:rsidRPr="007557E9">
        <w:rPr>
          <w:rFonts w:ascii="Arial" w:hAnsi="Arial" w:cs="Arial"/>
          <w:sz w:val="22"/>
          <w:szCs w:val="22"/>
        </w:rPr>
        <w:t>is recorded</w:t>
      </w:r>
      <w:proofErr w:type="gramEnd"/>
      <w:r w:rsidRPr="007557E9">
        <w:rPr>
          <w:rFonts w:ascii="Arial" w:hAnsi="Arial" w:cs="Arial"/>
          <w:sz w:val="22"/>
          <w:szCs w:val="22"/>
        </w:rPr>
        <w:t xml:space="preserve"> multiple times</w:t>
      </w:r>
      <w:r w:rsidR="00242395" w:rsidRPr="007557E9">
        <w:rPr>
          <w:rFonts w:ascii="Arial" w:hAnsi="Arial" w:cs="Arial"/>
          <w:sz w:val="22"/>
          <w:szCs w:val="22"/>
        </w:rPr>
        <w:t>.</w:t>
      </w:r>
    </w:p>
    <w:p w:rsidR="00841580" w:rsidRPr="007557E9" w:rsidRDefault="00841580" w:rsidP="00841580">
      <w:pPr>
        <w:ind w:left="720"/>
        <w:jc w:val="both"/>
        <w:rPr>
          <w:rFonts w:ascii="Arial" w:hAnsi="Arial" w:cs="Arial"/>
          <w:sz w:val="22"/>
          <w:szCs w:val="22"/>
        </w:rPr>
      </w:pPr>
    </w:p>
    <w:p w:rsidR="00841580" w:rsidRPr="007557E9" w:rsidRDefault="00841580" w:rsidP="00841580">
      <w:pPr>
        <w:jc w:val="both"/>
        <w:rPr>
          <w:rFonts w:ascii="Arial" w:hAnsi="Arial" w:cs="Arial"/>
          <w:sz w:val="22"/>
          <w:szCs w:val="22"/>
        </w:rPr>
      </w:pPr>
      <w:r w:rsidRPr="007557E9">
        <w:rPr>
          <w:rFonts w:ascii="Arial" w:hAnsi="Arial" w:cs="Arial"/>
          <w:sz w:val="22"/>
          <w:szCs w:val="22"/>
        </w:rPr>
        <w:t xml:space="preserve">Using a risk-based approach allows the spot checker to conduct the </w:t>
      </w:r>
      <w:r w:rsidR="007557E9">
        <w:rPr>
          <w:rFonts w:ascii="Arial" w:hAnsi="Arial" w:cs="Arial"/>
          <w:sz w:val="22"/>
          <w:szCs w:val="22"/>
        </w:rPr>
        <w:t>spot check</w:t>
      </w:r>
      <w:r w:rsidRPr="007557E9">
        <w:rPr>
          <w:rFonts w:ascii="Arial" w:hAnsi="Arial" w:cs="Arial"/>
          <w:sz w:val="22"/>
          <w:szCs w:val="22"/>
        </w:rPr>
        <w:t xml:space="preserve"> as efficiently and effectively as possible, benefiting both the UNICEF team and the IP. I</w:t>
      </w:r>
      <w:r w:rsidRPr="007557E9">
        <w:rPr>
          <w:rFonts w:ascii="Arial" w:hAnsi="Arial" w:cs="Arial"/>
          <w:sz w:val="22"/>
          <w:szCs w:val="22"/>
          <w:lang w:val="en"/>
        </w:rPr>
        <w:t xml:space="preserve">t focuses attention on identifying and testing those expenses that have the potential </w:t>
      </w:r>
      <w:proofErr w:type="gramStart"/>
      <w:r w:rsidRPr="007557E9">
        <w:rPr>
          <w:rFonts w:ascii="Arial" w:hAnsi="Arial" w:cs="Arial"/>
          <w:sz w:val="22"/>
          <w:szCs w:val="22"/>
          <w:lang w:val="en"/>
        </w:rPr>
        <w:t>to materially affect</w:t>
      </w:r>
      <w:proofErr w:type="gramEnd"/>
      <w:r w:rsidRPr="007557E9">
        <w:rPr>
          <w:rFonts w:ascii="Arial" w:hAnsi="Arial" w:cs="Arial"/>
          <w:sz w:val="22"/>
          <w:szCs w:val="22"/>
          <w:lang w:val="en"/>
        </w:rPr>
        <w:t xml:space="preserve"> the report of actual </w:t>
      </w:r>
      <w:proofErr w:type="spellStart"/>
      <w:r w:rsidRPr="007557E9">
        <w:rPr>
          <w:rFonts w:ascii="Arial" w:hAnsi="Arial" w:cs="Arial"/>
          <w:sz w:val="22"/>
          <w:szCs w:val="22"/>
          <w:lang w:val="en"/>
        </w:rPr>
        <w:t>programme</w:t>
      </w:r>
      <w:proofErr w:type="spellEnd"/>
      <w:r w:rsidRPr="007557E9">
        <w:rPr>
          <w:rFonts w:ascii="Arial" w:hAnsi="Arial" w:cs="Arial"/>
          <w:sz w:val="22"/>
          <w:szCs w:val="22"/>
          <w:lang w:val="en"/>
        </w:rPr>
        <w:t xml:space="preserve"> expenditures.</w:t>
      </w:r>
    </w:p>
    <w:p w:rsidR="00D825D5" w:rsidRPr="00E71EF3" w:rsidRDefault="00D825D5" w:rsidP="00CA3817">
      <w:pPr>
        <w:pStyle w:val="ListParagraph"/>
        <w:ind w:left="1080"/>
        <w:jc w:val="both"/>
        <w:rPr>
          <w:rFonts w:ascii="Arial" w:hAnsi="Arial" w:cs="Arial"/>
          <w:sz w:val="22"/>
          <w:szCs w:val="22"/>
        </w:rPr>
      </w:pPr>
    </w:p>
    <w:p w:rsidR="002E6F75" w:rsidRPr="00A3474D" w:rsidRDefault="002E6F75" w:rsidP="00B67A97">
      <w:pPr>
        <w:ind w:left="270"/>
        <w:rPr>
          <w:rFonts w:ascii="Arial" w:hAnsi="Arial" w:cs="Arial"/>
          <w:sz w:val="22"/>
          <w:szCs w:val="22"/>
        </w:rPr>
      </w:pPr>
      <w:r w:rsidRPr="00A3474D">
        <w:rPr>
          <w:rFonts w:ascii="Arial" w:hAnsi="Arial" w:cs="Arial"/>
          <w:noProof/>
          <w:sz w:val="22"/>
          <w:szCs w:val="22"/>
        </w:rPr>
        <mc:AlternateContent>
          <mc:Choice Requires="wps">
            <w:drawing>
              <wp:inline distT="0" distB="0" distL="0" distR="0" wp14:anchorId="56FAB785" wp14:editId="39EACB1F">
                <wp:extent cx="5431367" cy="1162050"/>
                <wp:effectExtent l="0" t="0" r="17145" b="1905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1367" cy="1162050"/>
                        </a:xfrm>
                        <a:prstGeom prst="rect">
                          <a:avLst/>
                        </a:prstGeom>
                        <a:ln>
                          <a:solidFill>
                            <a:schemeClr val="tx1"/>
                          </a:solidFill>
                          <a:headEnd/>
                          <a:tailEnd/>
                        </a:ln>
                      </wps:spPr>
                      <wps:style>
                        <a:lnRef idx="2">
                          <a:schemeClr val="accent2"/>
                        </a:lnRef>
                        <a:fillRef idx="1">
                          <a:schemeClr val="lt1"/>
                        </a:fillRef>
                        <a:effectRef idx="0">
                          <a:schemeClr val="accent2"/>
                        </a:effectRef>
                        <a:fontRef idx="minor">
                          <a:schemeClr val="dk1"/>
                        </a:fontRef>
                      </wps:style>
                      <wps:txbx>
                        <w:txbxContent>
                          <w:p w:rsidR="004D32F4" w:rsidRPr="0021633B" w:rsidRDefault="004D32F4" w:rsidP="002E6F75">
                            <w:pPr>
                              <w:rPr>
                                <w:rFonts w:ascii="Arial" w:hAnsi="Arial" w:cs="Arial"/>
                                <w:b/>
                                <w:i/>
                                <w:sz w:val="22"/>
                                <w:szCs w:val="22"/>
                              </w:rPr>
                            </w:pPr>
                            <w:r w:rsidRPr="0021633B">
                              <w:rPr>
                                <w:rFonts w:ascii="Arial" w:hAnsi="Arial" w:cs="Arial"/>
                                <w:b/>
                                <w:i/>
                                <w:sz w:val="22"/>
                                <w:szCs w:val="22"/>
                              </w:rPr>
                              <w:t>Attention</w:t>
                            </w:r>
                          </w:p>
                          <w:p w:rsidR="004D32F4" w:rsidRPr="00B67A97" w:rsidRDefault="004D32F4" w:rsidP="002E6F75">
                            <w:pPr>
                              <w:rPr>
                                <w:rFonts w:ascii="Arial" w:hAnsi="Arial" w:cs="Arial"/>
                                <w:sz w:val="22"/>
                                <w:szCs w:val="22"/>
                              </w:rPr>
                            </w:pPr>
                            <w:r w:rsidRPr="00B67A97">
                              <w:rPr>
                                <w:rFonts w:ascii="Arial" w:hAnsi="Arial" w:cs="Arial"/>
                                <w:sz w:val="22"/>
                                <w:szCs w:val="22"/>
                              </w:rPr>
                              <w:t xml:space="preserve">During the sample </w:t>
                            </w:r>
                            <w:proofErr w:type="gramStart"/>
                            <w:r w:rsidRPr="00B67A97">
                              <w:rPr>
                                <w:rFonts w:ascii="Arial" w:hAnsi="Arial" w:cs="Arial"/>
                                <w:sz w:val="22"/>
                                <w:szCs w:val="22"/>
                              </w:rPr>
                              <w:t>selection</w:t>
                            </w:r>
                            <w:proofErr w:type="gramEnd"/>
                            <w:r w:rsidRPr="00B67A97">
                              <w:rPr>
                                <w:rFonts w:ascii="Arial" w:hAnsi="Arial" w:cs="Arial"/>
                                <w:sz w:val="22"/>
                                <w:szCs w:val="22"/>
                              </w:rPr>
                              <w:t xml:space="preserve"> it is important to document:</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The source for the sample selection (for example, download from the IP’s accounting system)</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Expense categories and transactions selected</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Coverage obtained</w:t>
                            </w:r>
                          </w:p>
                        </w:txbxContent>
                      </wps:txbx>
                      <wps:bodyPr rot="0" vert="horz" wrap="square" lIns="91440" tIns="45720" rIns="91440" bIns="45720" anchor="t" anchorCtr="0">
                        <a:noAutofit/>
                      </wps:bodyPr>
                    </wps:wsp>
                  </a:graphicData>
                </a:graphic>
              </wp:inline>
            </w:drawing>
          </mc:Choice>
          <mc:Fallback>
            <w:pict>
              <v:shape w14:anchorId="56FAB785" id="_x0000_s1035" type="#_x0000_t202" style="width:427.65pt;height: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" fillcolor="white [3201]" strokecolor="black [3213]" strokeweight="2pt">
                <v:textbox>
                  <w:txbxContent>
                    <w:p w:rsidR="004D32F4" w:rsidRPr="0021633B" w:rsidRDefault="004D32F4" w:rsidP="002E6F75">
                      <w:pPr>
                        <w:rPr>
                          <w:rFonts w:ascii="Arial" w:hAnsi="Arial" w:cs="Arial"/>
                          <w:b/>
                          <w:i/>
                          <w:sz w:val="22"/>
                          <w:szCs w:val="22"/>
                        </w:rPr>
                      </w:pPr>
                      <w:r w:rsidRPr="0021633B">
                        <w:rPr>
                          <w:rFonts w:ascii="Arial" w:hAnsi="Arial" w:cs="Arial"/>
                          <w:b/>
                          <w:i/>
                          <w:sz w:val="22"/>
                          <w:szCs w:val="22"/>
                        </w:rPr>
                        <w:t>Attention</w:t>
                      </w:r>
                    </w:p>
                    <w:p w:rsidR="004D32F4" w:rsidRPr="00B67A97" w:rsidRDefault="004D32F4" w:rsidP="002E6F75">
                      <w:pPr>
                        <w:rPr>
                          <w:rFonts w:ascii="Arial" w:hAnsi="Arial" w:cs="Arial"/>
                          <w:sz w:val="22"/>
                          <w:szCs w:val="22"/>
                        </w:rPr>
                      </w:pPr>
                      <w:r w:rsidRPr="00B67A97">
                        <w:rPr>
                          <w:rFonts w:ascii="Arial" w:hAnsi="Arial" w:cs="Arial"/>
                          <w:sz w:val="22"/>
                          <w:szCs w:val="22"/>
                        </w:rPr>
                        <w:t xml:space="preserve">During the sample </w:t>
                      </w:r>
                      <w:proofErr w:type="gramStart"/>
                      <w:r w:rsidRPr="00B67A97">
                        <w:rPr>
                          <w:rFonts w:ascii="Arial" w:hAnsi="Arial" w:cs="Arial"/>
                          <w:sz w:val="22"/>
                          <w:szCs w:val="22"/>
                        </w:rPr>
                        <w:t>selection</w:t>
                      </w:r>
                      <w:proofErr w:type="gramEnd"/>
                      <w:r w:rsidRPr="00B67A97">
                        <w:rPr>
                          <w:rFonts w:ascii="Arial" w:hAnsi="Arial" w:cs="Arial"/>
                          <w:sz w:val="22"/>
                          <w:szCs w:val="22"/>
                        </w:rPr>
                        <w:t xml:space="preserve"> it is important to document:</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The source for the sample selection (for example, download from the IP’s accounting system)</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Expense categories and transactions selected</w:t>
                      </w:r>
                    </w:p>
                    <w:p w:rsidR="004D32F4" w:rsidRPr="00F21CDE" w:rsidRDefault="004D32F4" w:rsidP="00673124">
                      <w:pPr>
                        <w:pStyle w:val="ListParagraph"/>
                        <w:numPr>
                          <w:ilvl w:val="0"/>
                          <w:numId w:val="19"/>
                        </w:numPr>
                        <w:rPr>
                          <w:rFonts w:ascii="Arial" w:hAnsi="Arial" w:cs="Arial"/>
                          <w:sz w:val="22"/>
                          <w:szCs w:val="22"/>
                        </w:rPr>
                      </w:pPr>
                      <w:r w:rsidRPr="00F21CDE">
                        <w:rPr>
                          <w:rFonts w:ascii="Arial" w:hAnsi="Arial" w:cs="Arial"/>
                          <w:sz w:val="22"/>
                          <w:szCs w:val="22"/>
                        </w:rPr>
                        <w:t>Coverage obtained</w:t>
                      </w:r>
                    </w:p>
                  </w:txbxContent>
                </v:textbox>
                <w10:anchorlock/>
              </v:shape>
            </w:pict>
          </mc:Fallback>
        </mc:AlternateContent>
      </w:r>
    </w:p>
    <w:p w:rsidR="002E6F75" w:rsidRPr="00A3474D" w:rsidRDefault="002E6F75" w:rsidP="002E6F75">
      <w:pPr>
        <w:ind w:left="720"/>
        <w:rPr>
          <w:rFonts w:ascii="Arial" w:hAnsi="Arial" w:cs="Arial"/>
          <w:sz w:val="22"/>
          <w:szCs w:val="22"/>
        </w:rPr>
        <w:sectPr w:rsidR="002E6F75" w:rsidRPr="00A3474D" w:rsidSect="002E6F75">
          <w:pgSz w:w="12240" w:h="15840"/>
          <w:pgMar w:top="2070" w:right="1800" w:bottom="1710" w:left="1800" w:header="720" w:footer="720" w:gutter="0"/>
          <w:cols w:space="720"/>
          <w:docGrid w:linePitch="360"/>
        </w:sectPr>
      </w:pPr>
    </w:p>
    <w:p w:rsidR="002E6F75" w:rsidRPr="00A3474D" w:rsidRDefault="00897B89" w:rsidP="008532ED">
      <w:pPr>
        <w:rPr>
          <w:rFonts w:ascii="Arial" w:hAnsi="Arial" w:cs="Arial"/>
          <w:sz w:val="22"/>
          <w:szCs w:val="22"/>
        </w:rPr>
      </w:pPr>
      <w:r w:rsidRPr="00A3474D">
        <w:rPr>
          <w:rFonts w:ascii="Arial" w:hAnsi="Arial" w:cs="Arial"/>
          <w:noProof/>
          <w:sz w:val="22"/>
          <w:szCs w:val="22"/>
        </w:rPr>
        <w:lastRenderedPageBreak/>
        <mc:AlternateContent>
          <mc:Choice Requires="wps">
            <w:drawing>
              <wp:inline distT="0" distB="0" distL="0" distR="0" wp14:anchorId="40CE2522" wp14:editId="3F736DAE">
                <wp:extent cx="5457825" cy="4853940"/>
                <wp:effectExtent l="0" t="0" r="28575" b="22860"/>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4853940"/>
                        </a:xfrm>
                        <a:prstGeom prst="rect">
                          <a:avLst/>
                        </a:prstGeom>
                        <a:ln>
                          <a:solidFill>
                            <a:schemeClr val="tx1"/>
                          </a:solidFill>
                          <a:headEnd/>
                          <a:tailEnd/>
                        </a:ln>
                      </wps:spPr>
                      <wps:style>
                        <a:lnRef idx="2">
                          <a:schemeClr val="accent3"/>
                        </a:lnRef>
                        <a:fillRef idx="1">
                          <a:schemeClr val="lt1"/>
                        </a:fillRef>
                        <a:effectRef idx="0">
                          <a:schemeClr val="accent3"/>
                        </a:effectRef>
                        <a:fontRef idx="minor">
                          <a:schemeClr val="dk1"/>
                        </a:fontRef>
                      </wps:style>
                      <wps:txbx>
                        <w:txbxContent>
                          <w:p w:rsidR="004D32F4" w:rsidRPr="0021633B" w:rsidRDefault="004D32F4" w:rsidP="00897B89">
                            <w:pPr>
                              <w:rPr>
                                <w:rFonts w:ascii="Arial" w:hAnsi="Arial" w:cs="Arial"/>
                                <w:b/>
                                <w:i/>
                                <w:sz w:val="22"/>
                                <w:szCs w:val="22"/>
                              </w:rPr>
                            </w:pPr>
                            <w:r w:rsidRPr="0021633B">
                              <w:rPr>
                                <w:rFonts w:ascii="Arial" w:hAnsi="Arial" w:cs="Arial"/>
                                <w:b/>
                                <w:i/>
                                <w:sz w:val="22"/>
                                <w:szCs w:val="22"/>
                              </w:rPr>
                              <w:t>Example</w:t>
                            </w:r>
                          </w:p>
                          <w:p w:rsidR="004D32F4" w:rsidRDefault="004D32F4" w:rsidP="00897B89">
                            <w:pPr>
                              <w:rPr>
                                <w:rFonts w:ascii="Arial" w:hAnsi="Arial" w:cs="Arial"/>
                                <w:sz w:val="22"/>
                                <w:szCs w:val="22"/>
                              </w:rPr>
                            </w:pPr>
                            <w:r>
                              <w:rPr>
                                <w:rFonts w:ascii="Arial" w:hAnsi="Arial" w:cs="Arial"/>
                                <w:sz w:val="22"/>
                                <w:szCs w:val="22"/>
                              </w:rPr>
                              <w:t>For the first</w:t>
                            </w:r>
                            <w:r w:rsidRPr="00B67A97">
                              <w:rPr>
                                <w:rFonts w:ascii="Arial" w:hAnsi="Arial" w:cs="Arial"/>
                                <w:sz w:val="22"/>
                                <w:szCs w:val="22"/>
                              </w:rPr>
                              <w:t xml:space="preserve"> quarter of the </w:t>
                            </w:r>
                            <w:proofErr w:type="spellStart"/>
                            <w:r w:rsidRPr="00B67A97">
                              <w:rPr>
                                <w:rFonts w:ascii="Arial" w:hAnsi="Arial" w:cs="Arial"/>
                                <w:sz w:val="22"/>
                                <w:szCs w:val="22"/>
                              </w:rPr>
                              <w:t>programme</w:t>
                            </w:r>
                            <w:proofErr w:type="spellEnd"/>
                            <w:r w:rsidRPr="00B67A97">
                              <w:rPr>
                                <w:rFonts w:ascii="Arial" w:hAnsi="Arial" w:cs="Arial"/>
                                <w:sz w:val="22"/>
                                <w:szCs w:val="22"/>
                              </w:rPr>
                              <w:t xml:space="preserve"> implementation</w:t>
                            </w:r>
                            <w:r>
                              <w:rPr>
                                <w:rFonts w:ascii="Arial" w:hAnsi="Arial" w:cs="Arial"/>
                                <w:sz w:val="22"/>
                                <w:szCs w:val="22"/>
                              </w:rPr>
                              <w:t>, an IP submitted a FACE form reporting on DCT utilization as follow</w:t>
                            </w:r>
                            <w:r w:rsidRPr="00B67A97">
                              <w:rPr>
                                <w:rFonts w:ascii="Arial" w:hAnsi="Arial" w:cs="Arial"/>
                                <w:sz w:val="22"/>
                                <w:szCs w:val="22"/>
                              </w:rPr>
                              <w:t>:</w:t>
                            </w:r>
                          </w:p>
                          <w:p w:rsidR="004D32F4" w:rsidRDefault="004D32F4" w:rsidP="00897B89">
                            <w:pPr>
                              <w:rPr>
                                <w:rFonts w:ascii="Arial" w:hAnsi="Arial" w:cs="Arial"/>
                                <w:sz w:val="22"/>
                                <w:szCs w:val="22"/>
                              </w:rPr>
                            </w:pPr>
                          </w:p>
                          <w:tbl>
                            <w:tblPr>
                              <w:tblStyle w:val="TableGrid"/>
                              <w:tblW w:w="7650" w:type="dxa"/>
                              <w:tblInd w:w="468" w:type="dxa"/>
                              <w:tblLook w:val="04A0" w:firstRow="1" w:lastRow="0" w:firstColumn="1" w:lastColumn="0" w:noHBand="0" w:noVBand="1"/>
                            </w:tblPr>
                            <w:tblGrid>
                              <w:gridCol w:w="3690"/>
                              <w:gridCol w:w="2160"/>
                              <w:gridCol w:w="1800"/>
                            </w:tblGrid>
                            <w:tr w:rsidR="004D32F4" w:rsidTr="00897B89">
                              <w:tc>
                                <w:tcPr>
                                  <w:tcW w:w="369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Activity</w:t>
                                  </w:r>
                                </w:p>
                              </w:tc>
                              <w:tc>
                                <w:tcPr>
                                  <w:tcW w:w="216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Authorized Amount (Jan – Mar)</w:t>
                                  </w:r>
                                </w:p>
                              </w:tc>
                              <w:tc>
                                <w:tcPr>
                                  <w:tcW w:w="180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Actual Project Expenditure</w:t>
                                  </w:r>
                                </w:p>
                              </w:tc>
                            </w:tr>
                            <w:tr w:rsidR="004D32F4" w:rsidTr="00897B89">
                              <w:tc>
                                <w:tcPr>
                                  <w:tcW w:w="3690" w:type="dxa"/>
                                </w:tcPr>
                                <w:p w:rsidR="004D32F4" w:rsidRDefault="004D32F4" w:rsidP="00897B89">
                                  <w:pPr>
                                    <w:rPr>
                                      <w:rFonts w:ascii="Arial" w:hAnsi="Arial" w:cs="Arial"/>
                                      <w:sz w:val="22"/>
                                      <w:szCs w:val="22"/>
                                    </w:rPr>
                                  </w:pPr>
                                  <w:r w:rsidRPr="00B67A97">
                                    <w:rPr>
                                      <w:rFonts w:ascii="Arial" w:hAnsi="Arial" w:cs="Arial"/>
                                      <w:sz w:val="22"/>
                                      <w:szCs w:val="22"/>
                                    </w:rPr>
                                    <w:t>Community sanitation for district 3</w:t>
                                  </w:r>
                                </w:p>
                              </w:tc>
                              <w:tc>
                                <w:tcPr>
                                  <w:tcW w:w="2160" w:type="dxa"/>
                                </w:tcPr>
                                <w:p w:rsidR="004D32F4" w:rsidRDefault="004D32F4" w:rsidP="00897B89">
                                  <w:pPr>
                                    <w:jc w:val="center"/>
                                    <w:rPr>
                                      <w:rFonts w:ascii="Arial" w:hAnsi="Arial" w:cs="Arial"/>
                                      <w:sz w:val="22"/>
                                      <w:szCs w:val="22"/>
                                    </w:rPr>
                                  </w:pPr>
                                  <w:r>
                                    <w:rPr>
                                      <w:rFonts w:ascii="Arial" w:hAnsi="Arial" w:cs="Arial"/>
                                      <w:sz w:val="22"/>
                                      <w:szCs w:val="22"/>
                                    </w:rPr>
                                    <w:t>$40,000</w:t>
                                  </w:r>
                                </w:p>
                              </w:tc>
                              <w:tc>
                                <w:tcPr>
                                  <w:tcW w:w="1800" w:type="dxa"/>
                                </w:tcPr>
                                <w:p w:rsidR="004D32F4" w:rsidRDefault="004D32F4" w:rsidP="00D825D5">
                                  <w:pPr>
                                    <w:jc w:val="center"/>
                                    <w:rPr>
                                      <w:rFonts w:ascii="Arial" w:hAnsi="Arial" w:cs="Arial"/>
                                      <w:sz w:val="22"/>
                                      <w:szCs w:val="22"/>
                                    </w:rPr>
                                  </w:pPr>
                                  <w:r>
                                    <w:rPr>
                                      <w:rFonts w:ascii="Arial" w:hAnsi="Arial" w:cs="Arial"/>
                                      <w:sz w:val="22"/>
                                      <w:szCs w:val="22"/>
                                    </w:rPr>
                                    <w:t>$37,720</w:t>
                                  </w:r>
                                </w:p>
                              </w:tc>
                            </w:tr>
                          </w:tbl>
                          <w:p w:rsidR="004D32F4" w:rsidRDefault="004D32F4" w:rsidP="00897B89">
                            <w:pPr>
                              <w:rPr>
                                <w:rFonts w:ascii="Arial" w:hAnsi="Arial" w:cs="Arial"/>
                                <w:sz w:val="22"/>
                                <w:szCs w:val="22"/>
                              </w:rPr>
                            </w:pPr>
                          </w:p>
                          <w:p w:rsidR="004D32F4" w:rsidRPr="00B67A97" w:rsidRDefault="004D32F4" w:rsidP="00897B89">
                            <w:pPr>
                              <w:rPr>
                                <w:rFonts w:ascii="Arial" w:hAnsi="Arial" w:cs="Arial"/>
                                <w:sz w:val="22"/>
                                <w:szCs w:val="22"/>
                              </w:rPr>
                            </w:pPr>
                            <w:r>
                              <w:rPr>
                                <w:rFonts w:ascii="Arial" w:hAnsi="Arial" w:cs="Arial"/>
                                <w:sz w:val="22"/>
                                <w:szCs w:val="22"/>
                              </w:rPr>
                              <w:t>The IP provided the following support for the actual project expenditures reported on the FACE form, in the form of a download from their accounting system:</w:t>
                            </w:r>
                          </w:p>
                          <w:p w:rsidR="004D32F4" w:rsidRPr="00B67A97" w:rsidRDefault="004D32F4" w:rsidP="00897B89">
                            <w:pPr>
                              <w:rPr>
                                <w:rFonts w:ascii="Arial" w:hAnsi="Arial" w:cs="Arial"/>
                                <w:sz w:val="22"/>
                                <w:szCs w:val="22"/>
                              </w:rPr>
                            </w:pPr>
                          </w:p>
                          <w:tbl>
                            <w:tblPr>
                              <w:tblStyle w:val="TableGrid"/>
                              <w:tblW w:w="0" w:type="auto"/>
                              <w:tblInd w:w="468" w:type="dxa"/>
                              <w:tblLook w:val="04A0" w:firstRow="1" w:lastRow="0" w:firstColumn="1" w:lastColumn="0" w:noHBand="0" w:noVBand="1"/>
                            </w:tblPr>
                            <w:tblGrid>
                              <w:gridCol w:w="4068"/>
                              <w:gridCol w:w="3600"/>
                            </w:tblGrid>
                            <w:tr w:rsidR="004D32F4" w:rsidRPr="00B67A97" w:rsidTr="00586751">
                              <w:tc>
                                <w:tcPr>
                                  <w:tcW w:w="4068" w:type="dxa"/>
                                  <w:shd w:val="clear" w:color="auto" w:fill="C6D9F1" w:themeFill="text2" w:themeFillTint="33"/>
                                </w:tcPr>
                                <w:p w:rsidR="004D32F4" w:rsidRPr="00586751" w:rsidRDefault="004D32F4" w:rsidP="000C6CC5">
                                  <w:pPr>
                                    <w:rPr>
                                      <w:rFonts w:ascii="Arial" w:hAnsi="Arial" w:cs="Arial"/>
                                      <w:sz w:val="22"/>
                                      <w:szCs w:val="22"/>
                                    </w:rPr>
                                  </w:pPr>
                                  <w:r w:rsidRPr="00586751">
                                    <w:rPr>
                                      <w:rFonts w:ascii="Arial" w:hAnsi="Arial" w:cs="Arial"/>
                                      <w:sz w:val="22"/>
                                      <w:szCs w:val="22"/>
                                    </w:rPr>
                                    <w:t>Category of Expenditure</w:t>
                                  </w:r>
                                </w:p>
                              </w:tc>
                              <w:tc>
                                <w:tcPr>
                                  <w:tcW w:w="3600" w:type="dxa"/>
                                  <w:shd w:val="clear" w:color="auto" w:fill="C6D9F1" w:themeFill="text2" w:themeFillTint="33"/>
                                </w:tcPr>
                                <w:p w:rsidR="004D32F4" w:rsidRPr="00586751" w:rsidRDefault="004D32F4" w:rsidP="00586751">
                                  <w:pPr>
                                    <w:jc w:val="center"/>
                                    <w:rPr>
                                      <w:rFonts w:ascii="Arial" w:hAnsi="Arial" w:cs="Arial"/>
                                      <w:sz w:val="22"/>
                                      <w:szCs w:val="22"/>
                                    </w:rPr>
                                  </w:pPr>
                                  <w:r w:rsidRPr="00586751">
                                    <w:rPr>
                                      <w:rFonts w:ascii="Arial" w:hAnsi="Arial" w:cs="Arial"/>
                                      <w:sz w:val="22"/>
                                      <w:szCs w:val="22"/>
                                    </w:rPr>
                                    <w:t xml:space="preserve">Actual </w:t>
                                  </w:r>
                                  <w:r>
                                    <w:rPr>
                                      <w:rFonts w:ascii="Arial" w:hAnsi="Arial" w:cs="Arial"/>
                                      <w:sz w:val="22"/>
                                      <w:szCs w:val="22"/>
                                    </w:rPr>
                                    <w:t>expenditure</w:t>
                                  </w:r>
                                  <w:r w:rsidRPr="00586751">
                                    <w:rPr>
                                      <w:rFonts w:ascii="Arial" w:hAnsi="Arial" w:cs="Arial"/>
                                      <w:sz w:val="22"/>
                                      <w:szCs w:val="22"/>
                                    </w:rPr>
                                    <w:t xml:space="preserve"> for Jan - Feb</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Personnel (salaries and wages)</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6,300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Travel</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150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Consultation</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2,100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Construction</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16,700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Direct Materials</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11,300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Consumable materials</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420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Training</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750</w:t>
                                  </w:r>
                                </w:p>
                              </w:tc>
                            </w:tr>
                            <w:tr w:rsidR="004D32F4" w:rsidRPr="00B67A97" w:rsidTr="00D825D5">
                              <w:trPr>
                                <w:trHeight w:val="222"/>
                              </w:trPr>
                              <w:tc>
                                <w:tcPr>
                                  <w:tcW w:w="4068" w:type="dxa"/>
                                </w:tcPr>
                                <w:p w:rsidR="004D32F4" w:rsidRPr="00B67A97" w:rsidRDefault="004D32F4" w:rsidP="00D825D5">
                                  <w:pPr>
                                    <w:rPr>
                                      <w:rFonts w:ascii="Arial" w:hAnsi="Arial" w:cs="Arial"/>
                                      <w:i/>
                                      <w:sz w:val="22"/>
                                      <w:szCs w:val="22"/>
                                    </w:rPr>
                                  </w:pPr>
                                  <w:r w:rsidRPr="00B67A97">
                                    <w:rPr>
                                      <w:rFonts w:ascii="Arial" w:hAnsi="Arial" w:cs="Arial"/>
                                      <w:i/>
                                      <w:sz w:val="22"/>
                                      <w:szCs w:val="22"/>
                                    </w:rPr>
                                    <w:t xml:space="preserve">Total </w:t>
                                  </w:r>
                                  <w:r>
                                    <w:rPr>
                                      <w:rFonts w:ascii="Arial" w:hAnsi="Arial" w:cs="Arial"/>
                                      <w:i/>
                                      <w:sz w:val="22"/>
                                      <w:szCs w:val="22"/>
                                    </w:rPr>
                                    <w:t>activity</w:t>
                                  </w:r>
                                  <w:r w:rsidRPr="00B67A97">
                                    <w:rPr>
                                      <w:rFonts w:ascii="Arial" w:hAnsi="Arial" w:cs="Arial"/>
                                      <w:i/>
                                      <w:sz w:val="22"/>
                                      <w:szCs w:val="22"/>
                                    </w:rPr>
                                    <w:t xml:space="preserve"> costs</w:t>
                                  </w:r>
                                </w:p>
                              </w:tc>
                              <w:tc>
                                <w:tcPr>
                                  <w:tcW w:w="3600" w:type="dxa"/>
                                  <w:vAlign w:val="center"/>
                                </w:tcPr>
                                <w:p w:rsidR="004D32F4" w:rsidRPr="00B67A97" w:rsidRDefault="004D32F4" w:rsidP="00897B89">
                                  <w:pPr>
                                    <w:ind w:right="1170"/>
                                    <w:jc w:val="right"/>
                                    <w:rPr>
                                      <w:rFonts w:ascii="Arial" w:hAnsi="Arial" w:cs="Arial"/>
                                      <w:i/>
                                      <w:sz w:val="22"/>
                                      <w:szCs w:val="22"/>
                                    </w:rPr>
                                  </w:pPr>
                                  <w:r w:rsidRPr="00B67A97">
                                    <w:rPr>
                                      <w:rFonts w:ascii="Arial" w:hAnsi="Arial" w:cs="Arial"/>
                                      <w:i/>
                                      <w:sz w:val="22"/>
                                      <w:szCs w:val="22"/>
                                    </w:rPr>
                                    <w:t>$37,720</w:t>
                                  </w:r>
                                </w:p>
                              </w:tc>
                            </w:tr>
                          </w:tbl>
                          <w:p w:rsidR="004D32F4" w:rsidRPr="00B67A97" w:rsidRDefault="004D32F4" w:rsidP="00897B89">
                            <w:pPr>
                              <w:rPr>
                                <w:rFonts w:ascii="Arial" w:hAnsi="Arial" w:cs="Arial"/>
                                <w:sz w:val="22"/>
                                <w:szCs w:val="22"/>
                              </w:rPr>
                            </w:pPr>
                          </w:p>
                          <w:p w:rsidR="004D32F4" w:rsidRPr="00B67A97" w:rsidRDefault="004D32F4" w:rsidP="00897B89">
                            <w:pPr>
                              <w:rPr>
                                <w:rFonts w:ascii="Arial" w:hAnsi="Arial" w:cs="Arial"/>
                                <w:sz w:val="22"/>
                                <w:szCs w:val="22"/>
                              </w:rPr>
                            </w:pPr>
                            <w:r w:rsidRPr="00B67A97">
                              <w:rPr>
                                <w:rFonts w:ascii="Arial" w:hAnsi="Arial" w:cs="Arial"/>
                                <w:sz w:val="22"/>
                                <w:szCs w:val="22"/>
                              </w:rPr>
                              <w:t xml:space="preserve">At least one expense </w:t>
                            </w:r>
                            <w:proofErr w:type="gramStart"/>
                            <w:r>
                              <w:rPr>
                                <w:rFonts w:ascii="Arial" w:hAnsi="Arial" w:cs="Arial"/>
                                <w:sz w:val="22"/>
                                <w:szCs w:val="22"/>
                              </w:rPr>
                              <w:t>is</w:t>
                            </w:r>
                            <w:r w:rsidRPr="00B67A97">
                              <w:rPr>
                                <w:rFonts w:ascii="Arial" w:hAnsi="Arial" w:cs="Arial"/>
                                <w:sz w:val="22"/>
                                <w:szCs w:val="22"/>
                              </w:rPr>
                              <w:t xml:space="preserve"> selected</w:t>
                            </w:r>
                            <w:proofErr w:type="gramEnd"/>
                            <w:r w:rsidRPr="00B67A97">
                              <w:rPr>
                                <w:rFonts w:ascii="Arial" w:hAnsi="Arial" w:cs="Arial"/>
                                <w:sz w:val="22"/>
                                <w:szCs w:val="22"/>
                              </w:rPr>
                              <w:t xml:space="preserve"> from each expense category that is equal or exceeds 5% ($1,</w:t>
                            </w:r>
                            <w:r>
                              <w:rPr>
                                <w:rFonts w:ascii="Arial" w:hAnsi="Arial" w:cs="Arial"/>
                                <w:sz w:val="22"/>
                                <w:szCs w:val="22"/>
                              </w:rPr>
                              <w:t>886</w:t>
                            </w:r>
                            <w:r w:rsidRPr="00B67A97">
                              <w:rPr>
                                <w:rFonts w:ascii="Arial" w:hAnsi="Arial" w:cs="Arial"/>
                                <w:sz w:val="22"/>
                                <w:szCs w:val="22"/>
                              </w:rPr>
                              <w:t xml:space="preserve">) of the </w:t>
                            </w:r>
                            <w:proofErr w:type="spellStart"/>
                            <w:r w:rsidRPr="00B67A97">
                              <w:rPr>
                                <w:rFonts w:ascii="Arial" w:hAnsi="Arial" w:cs="Arial"/>
                                <w:sz w:val="22"/>
                                <w:szCs w:val="22"/>
                              </w:rPr>
                              <w:t>programme</w:t>
                            </w:r>
                            <w:proofErr w:type="spellEnd"/>
                            <w:r w:rsidRPr="00B67A97">
                              <w:rPr>
                                <w:rFonts w:ascii="Arial" w:hAnsi="Arial" w:cs="Arial"/>
                                <w:sz w:val="22"/>
                                <w:szCs w:val="22"/>
                              </w:rPr>
                              <w:t xml:space="preserve"> expenses</w:t>
                            </w:r>
                            <w:r>
                              <w:rPr>
                                <w:rFonts w:ascii="Arial" w:hAnsi="Arial" w:cs="Arial"/>
                                <w:sz w:val="22"/>
                                <w:szCs w:val="22"/>
                              </w:rPr>
                              <w:t>. T</w:t>
                            </w:r>
                            <w:r w:rsidRPr="00B67A97">
                              <w:rPr>
                                <w:rFonts w:ascii="Arial" w:hAnsi="Arial" w:cs="Arial"/>
                                <w:sz w:val="22"/>
                                <w:szCs w:val="22"/>
                              </w:rPr>
                              <w:t>her</w:t>
                            </w:r>
                            <w:r>
                              <w:rPr>
                                <w:rFonts w:ascii="Arial" w:hAnsi="Arial" w:cs="Arial"/>
                                <w:sz w:val="22"/>
                                <w:szCs w:val="22"/>
                              </w:rPr>
                              <w:t>efore, expenses selected for testing are:</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Personnel (salaries and wages)</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Consultation</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Construction</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Direct materials</w:t>
                            </w:r>
                          </w:p>
                          <w:p w:rsidR="004D32F4" w:rsidRPr="00163A31" w:rsidRDefault="004D32F4" w:rsidP="00897B89"/>
                        </w:txbxContent>
                      </wps:txbx>
                      <wps:bodyPr rot="0" vert="horz" wrap="square" lIns="91440" tIns="45720" rIns="91440" bIns="45720" anchor="t" anchorCtr="0">
                        <a:noAutofit/>
                      </wps:bodyPr>
                    </wps:wsp>
                  </a:graphicData>
                </a:graphic>
              </wp:inline>
            </w:drawing>
          </mc:Choice>
          <mc:Fallback>
            <w:pict>
              <v:shape w14:anchorId="40CE2522" id="_x0000_s1036" type="#_x0000_t202" style="width:429.75pt;height:38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" fillcolor="white [3201]" strokecolor="black [3213]" strokeweight="2pt">
                <v:textbox>
                  <w:txbxContent>
                    <w:p w:rsidR="004D32F4" w:rsidRPr="0021633B" w:rsidRDefault="004D32F4" w:rsidP="00897B89">
                      <w:pPr>
                        <w:rPr>
                          <w:rFonts w:ascii="Arial" w:hAnsi="Arial" w:cs="Arial"/>
                          <w:b/>
                          <w:i/>
                          <w:sz w:val="22"/>
                          <w:szCs w:val="22"/>
                        </w:rPr>
                      </w:pPr>
                      <w:r w:rsidRPr="0021633B">
                        <w:rPr>
                          <w:rFonts w:ascii="Arial" w:hAnsi="Arial" w:cs="Arial"/>
                          <w:b/>
                          <w:i/>
                          <w:sz w:val="22"/>
                          <w:szCs w:val="22"/>
                        </w:rPr>
                        <w:t>Example</w:t>
                      </w:r>
                    </w:p>
                    <w:p w:rsidR="004D32F4" w:rsidRDefault="004D32F4" w:rsidP="00897B89">
                      <w:pPr>
                        <w:rPr>
                          <w:rFonts w:ascii="Arial" w:hAnsi="Arial" w:cs="Arial"/>
                          <w:sz w:val="22"/>
                          <w:szCs w:val="22"/>
                        </w:rPr>
                      </w:pPr>
                      <w:r>
                        <w:rPr>
                          <w:rFonts w:ascii="Arial" w:hAnsi="Arial" w:cs="Arial"/>
                          <w:sz w:val="22"/>
                          <w:szCs w:val="22"/>
                        </w:rPr>
                        <w:t>For the first</w:t>
                      </w:r>
                      <w:r w:rsidRPr="00B67A97">
                        <w:rPr>
                          <w:rFonts w:ascii="Arial" w:hAnsi="Arial" w:cs="Arial"/>
                          <w:sz w:val="22"/>
                          <w:szCs w:val="22"/>
                        </w:rPr>
                        <w:t xml:space="preserve"> quarter of the </w:t>
                      </w:r>
                      <w:proofErr w:type="spellStart"/>
                      <w:r w:rsidRPr="00B67A97">
                        <w:rPr>
                          <w:rFonts w:ascii="Arial" w:hAnsi="Arial" w:cs="Arial"/>
                          <w:sz w:val="22"/>
                          <w:szCs w:val="22"/>
                        </w:rPr>
                        <w:t>programme</w:t>
                      </w:r>
                      <w:proofErr w:type="spellEnd"/>
                      <w:r w:rsidRPr="00B67A97">
                        <w:rPr>
                          <w:rFonts w:ascii="Arial" w:hAnsi="Arial" w:cs="Arial"/>
                          <w:sz w:val="22"/>
                          <w:szCs w:val="22"/>
                        </w:rPr>
                        <w:t xml:space="preserve"> implementation</w:t>
                      </w:r>
                      <w:r>
                        <w:rPr>
                          <w:rFonts w:ascii="Arial" w:hAnsi="Arial" w:cs="Arial"/>
                          <w:sz w:val="22"/>
                          <w:szCs w:val="22"/>
                        </w:rPr>
                        <w:t>, an IP submitted a FACE form reporting on DCT utilization as follow</w:t>
                      </w:r>
                      <w:r w:rsidRPr="00B67A97">
                        <w:rPr>
                          <w:rFonts w:ascii="Arial" w:hAnsi="Arial" w:cs="Arial"/>
                          <w:sz w:val="22"/>
                          <w:szCs w:val="22"/>
                        </w:rPr>
                        <w:t>:</w:t>
                      </w:r>
                    </w:p>
                    <w:p w:rsidR="004D32F4" w:rsidRDefault="004D32F4" w:rsidP="00897B89">
                      <w:pPr>
                        <w:rPr>
                          <w:rFonts w:ascii="Arial" w:hAnsi="Arial" w:cs="Arial"/>
                          <w:sz w:val="22"/>
                          <w:szCs w:val="22"/>
                        </w:rPr>
                      </w:pPr>
                    </w:p>
                    <w:tbl>
                      <w:tblPr>
                        <w:tblStyle w:val="TableGrid"/>
                        <w:tblW w:w="7650" w:type="dxa"/>
                        <w:tblInd w:w="468" w:type="dxa"/>
                        <w:tblLook w:val="04A0" w:firstRow="1" w:lastRow="0" w:firstColumn="1" w:lastColumn="0" w:noHBand="0" w:noVBand="1"/>
                      </w:tblPr>
                      <w:tblGrid>
                        <w:gridCol w:w="3690"/>
                        <w:gridCol w:w="2160"/>
                        <w:gridCol w:w="1800"/>
                      </w:tblGrid>
                      <w:tr w:rsidR="004D32F4" w:rsidTr="00897B89">
                        <w:tc>
                          <w:tcPr>
                            <w:tcW w:w="369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Activity</w:t>
                            </w:r>
                          </w:p>
                        </w:tc>
                        <w:tc>
                          <w:tcPr>
                            <w:tcW w:w="216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Authorized Amount (Jan – Mar)</w:t>
                            </w:r>
                          </w:p>
                        </w:tc>
                        <w:tc>
                          <w:tcPr>
                            <w:tcW w:w="1800" w:type="dxa"/>
                            <w:shd w:val="clear" w:color="auto" w:fill="C6D9F1" w:themeFill="text2" w:themeFillTint="33"/>
                          </w:tcPr>
                          <w:p w:rsidR="004D32F4" w:rsidRPr="00897B89" w:rsidRDefault="004D32F4" w:rsidP="00897B89">
                            <w:pPr>
                              <w:rPr>
                                <w:rFonts w:ascii="Arial" w:hAnsi="Arial" w:cs="Arial"/>
                                <w:sz w:val="22"/>
                                <w:szCs w:val="22"/>
                              </w:rPr>
                            </w:pPr>
                            <w:r w:rsidRPr="00897B89">
                              <w:rPr>
                                <w:rFonts w:ascii="Arial" w:hAnsi="Arial" w:cs="Arial"/>
                                <w:sz w:val="22"/>
                                <w:szCs w:val="22"/>
                              </w:rPr>
                              <w:t>Actual Project Expenditure</w:t>
                            </w:r>
                          </w:p>
                        </w:tc>
                      </w:tr>
                      <w:tr w:rsidR="004D32F4" w:rsidTr="00897B89">
                        <w:tc>
                          <w:tcPr>
                            <w:tcW w:w="3690" w:type="dxa"/>
                          </w:tcPr>
                          <w:p w:rsidR="004D32F4" w:rsidRDefault="004D32F4" w:rsidP="00897B89">
                            <w:pPr>
                              <w:rPr>
                                <w:rFonts w:ascii="Arial" w:hAnsi="Arial" w:cs="Arial"/>
                                <w:sz w:val="22"/>
                                <w:szCs w:val="22"/>
                              </w:rPr>
                            </w:pPr>
                            <w:r w:rsidRPr="00B67A97">
                              <w:rPr>
                                <w:rFonts w:ascii="Arial" w:hAnsi="Arial" w:cs="Arial"/>
                                <w:sz w:val="22"/>
                                <w:szCs w:val="22"/>
                              </w:rPr>
                              <w:t>Community sanitation for district 3</w:t>
                            </w:r>
                          </w:p>
                        </w:tc>
                        <w:tc>
                          <w:tcPr>
                            <w:tcW w:w="2160" w:type="dxa"/>
                          </w:tcPr>
                          <w:p w:rsidR="004D32F4" w:rsidRDefault="004D32F4" w:rsidP="00897B89">
                            <w:pPr>
                              <w:jc w:val="center"/>
                              <w:rPr>
                                <w:rFonts w:ascii="Arial" w:hAnsi="Arial" w:cs="Arial"/>
                                <w:sz w:val="22"/>
                                <w:szCs w:val="22"/>
                              </w:rPr>
                            </w:pPr>
                            <w:r>
                              <w:rPr>
                                <w:rFonts w:ascii="Arial" w:hAnsi="Arial" w:cs="Arial"/>
                                <w:sz w:val="22"/>
                                <w:szCs w:val="22"/>
                              </w:rPr>
                              <w:t>$40,000</w:t>
                            </w:r>
                          </w:p>
                        </w:tc>
                        <w:tc>
                          <w:tcPr>
                            <w:tcW w:w="1800" w:type="dxa"/>
                          </w:tcPr>
                          <w:p w:rsidR="004D32F4" w:rsidRDefault="004D32F4" w:rsidP="00D825D5">
                            <w:pPr>
                              <w:jc w:val="center"/>
                              <w:rPr>
                                <w:rFonts w:ascii="Arial" w:hAnsi="Arial" w:cs="Arial"/>
                                <w:sz w:val="22"/>
                                <w:szCs w:val="22"/>
                              </w:rPr>
                            </w:pPr>
                            <w:r>
                              <w:rPr>
                                <w:rFonts w:ascii="Arial" w:hAnsi="Arial" w:cs="Arial"/>
                                <w:sz w:val="22"/>
                                <w:szCs w:val="22"/>
                              </w:rPr>
                              <w:t>$37,720</w:t>
                            </w:r>
                          </w:p>
                        </w:tc>
                      </w:tr>
                    </w:tbl>
                    <w:p w:rsidR="004D32F4" w:rsidRDefault="004D32F4" w:rsidP="00897B89">
                      <w:pPr>
                        <w:rPr>
                          <w:rFonts w:ascii="Arial" w:hAnsi="Arial" w:cs="Arial"/>
                          <w:sz w:val="22"/>
                          <w:szCs w:val="22"/>
                        </w:rPr>
                      </w:pPr>
                    </w:p>
                    <w:p w:rsidR="004D32F4" w:rsidRPr="00B67A97" w:rsidRDefault="004D32F4" w:rsidP="00897B89">
                      <w:pPr>
                        <w:rPr>
                          <w:rFonts w:ascii="Arial" w:hAnsi="Arial" w:cs="Arial"/>
                          <w:sz w:val="22"/>
                          <w:szCs w:val="22"/>
                        </w:rPr>
                      </w:pPr>
                      <w:r>
                        <w:rPr>
                          <w:rFonts w:ascii="Arial" w:hAnsi="Arial" w:cs="Arial"/>
                          <w:sz w:val="22"/>
                          <w:szCs w:val="22"/>
                        </w:rPr>
                        <w:t>The IP provided the following support for the actual project expenditures reported on the FACE form, in the form of a download from their accounting system:</w:t>
                      </w:r>
                    </w:p>
                    <w:p w:rsidR="004D32F4" w:rsidRPr="00B67A97" w:rsidRDefault="004D32F4" w:rsidP="00897B89">
                      <w:pPr>
                        <w:rPr>
                          <w:rFonts w:ascii="Arial" w:hAnsi="Arial" w:cs="Arial"/>
                          <w:sz w:val="22"/>
                          <w:szCs w:val="22"/>
                        </w:rPr>
                      </w:pPr>
                    </w:p>
                    <w:tbl>
                      <w:tblPr>
                        <w:tblStyle w:val="TableGrid"/>
                        <w:tblW w:w="0" w:type="auto"/>
                        <w:tblInd w:w="468" w:type="dxa"/>
                        <w:tblLook w:val="04A0" w:firstRow="1" w:lastRow="0" w:firstColumn="1" w:lastColumn="0" w:noHBand="0" w:noVBand="1"/>
                      </w:tblPr>
                      <w:tblGrid>
                        <w:gridCol w:w="4068"/>
                        <w:gridCol w:w="3600"/>
                      </w:tblGrid>
                      <w:tr w:rsidR="004D32F4" w:rsidRPr="00B67A97" w:rsidTr="00586751">
                        <w:tc>
                          <w:tcPr>
                            <w:tcW w:w="4068" w:type="dxa"/>
                            <w:shd w:val="clear" w:color="auto" w:fill="C6D9F1" w:themeFill="text2" w:themeFillTint="33"/>
                          </w:tcPr>
                          <w:p w:rsidR="004D32F4" w:rsidRPr="00586751" w:rsidRDefault="004D32F4" w:rsidP="000C6CC5">
                            <w:pPr>
                              <w:rPr>
                                <w:rFonts w:ascii="Arial" w:hAnsi="Arial" w:cs="Arial"/>
                                <w:sz w:val="22"/>
                                <w:szCs w:val="22"/>
                              </w:rPr>
                            </w:pPr>
                            <w:r w:rsidRPr="00586751">
                              <w:rPr>
                                <w:rFonts w:ascii="Arial" w:hAnsi="Arial" w:cs="Arial"/>
                                <w:sz w:val="22"/>
                                <w:szCs w:val="22"/>
                              </w:rPr>
                              <w:t>Category of Expenditure</w:t>
                            </w:r>
                          </w:p>
                        </w:tc>
                        <w:tc>
                          <w:tcPr>
                            <w:tcW w:w="3600" w:type="dxa"/>
                            <w:shd w:val="clear" w:color="auto" w:fill="C6D9F1" w:themeFill="text2" w:themeFillTint="33"/>
                          </w:tcPr>
                          <w:p w:rsidR="004D32F4" w:rsidRPr="00586751" w:rsidRDefault="004D32F4" w:rsidP="00586751">
                            <w:pPr>
                              <w:jc w:val="center"/>
                              <w:rPr>
                                <w:rFonts w:ascii="Arial" w:hAnsi="Arial" w:cs="Arial"/>
                                <w:sz w:val="22"/>
                                <w:szCs w:val="22"/>
                              </w:rPr>
                            </w:pPr>
                            <w:r w:rsidRPr="00586751">
                              <w:rPr>
                                <w:rFonts w:ascii="Arial" w:hAnsi="Arial" w:cs="Arial"/>
                                <w:sz w:val="22"/>
                                <w:szCs w:val="22"/>
                              </w:rPr>
                              <w:t xml:space="preserve">Actual </w:t>
                            </w:r>
                            <w:r>
                              <w:rPr>
                                <w:rFonts w:ascii="Arial" w:hAnsi="Arial" w:cs="Arial"/>
                                <w:sz w:val="22"/>
                                <w:szCs w:val="22"/>
                              </w:rPr>
                              <w:t>expenditure</w:t>
                            </w:r>
                            <w:r w:rsidRPr="00586751">
                              <w:rPr>
                                <w:rFonts w:ascii="Arial" w:hAnsi="Arial" w:cs="Arial"/>
                                <w:sz w:val="22"/>
                                <w:szCs w:val="22"/>
                              </w:rPr>
                              <w:t xml:space="preserve"> for Jan - Feb</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Personnel (salaries and wages)</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6,300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Travel</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150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Consultation</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2,100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Construction</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16,700</w:t>
                            </w:r>
                          </w:p>
                        </w:tc>
                      </w:tr>
                      <w:tr w:rsidR="004D32F4" w:rsidRPr="00B67A97" w:rsidTr="00897B89">
                        <w:tc>
                          <w:tcPr>
                            <w:tcW w:w="4068" w:type="dxa"/>
                          </w:tcPr>
                          <w:p w:rsidR="004D32F4" w:rsidRPr="00586751" w:rsidRDefault="004D32F4" w:rsidP="000C6CC5">
                            <w:pPr>
                              <w:ind w:left="144"/>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Direct Materials</w:t>
                            </w:r>
                          </w:p>
                        </w:tc>
                        <w:tc>
                          <w:tcPr>
                            <w:tcW w:w="3600" w:type="dxa"/>
                            <w:vAlign w:val="center"/>
                          </w:tcPr>
                          <w:p w:rsidR="004D32F4" w:rsidRPr="00586751" w:rsidRDefault="004D32F4" w:rsidP="00897B89">
                            <w:pPr>
                              <w:ind w:right="1170"/>
                              <w:jc w:val="right"/>
                              <w:rPr>
                                <w:rFonts w:ascii="Arial" w:hAnsi="Arial" w:cs="Arial"/>
                                <w:color w:val="365F91" w:themeColor="accent1" w:themeShade="BF"/>
                                <w:sz w:val="22"/>
                                <w:szCs w:val="22"/>
                              </w:rPr>
                            </w:pPr>
                            <w:r w:rsidRPr="00586751">
                              <w:rPr>
                                <w:rFonts w:ascii="Arial" w:hAnsi="Arial" w:cs="Arial"/>
                                <w:color w:val="365F91" w:themeColor="accent1" w:themeShade="BF"/>
                                <w:sz w:val="22"/>
                                <w:szCs w:val="22"/>
                              </w:rPr>
                              <w:t>11,300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Consumable materials</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420</w:t>
                            </w:r>
                          </w:p>
                        </w:tc>
                      </w:tr>
                      <w:tr w:rsidR="004D32F4" w:rsidRPr="00B67A97" w:rsidTr="00897B89">
                        <w:tc>
                          <w:tcPr>
                            <w:tcW w:w="4068" w:type="dxa"/>
                          </w:tcPr>
                          <w:p w:rsidR="004D32F4" w:rsidRPr="00B67A97" w:rsidRDefault="004D32F4" w:rsidP="000C6CC5">
                            <w:pPr>
                              <w:ind w:left="144"/>
                              <w:rPr>
                                <w:rFonts w:ascii="Arial" w:hAnsi="Arial" w:cs="Arial"/>
                                <w:sz w:val="22"/>
                                <w:szCs w:val="22"/>
                              </w:rPr>
                            </w:pPr>
                            <w:r w:rsidRPr="00B67A97">
                              <w:rPr>
                                <w:rFonts w:ascii="Arial" w:hAnsi="Arial" w:cs="Arial"/>
                                <w:sz w:val="22"/>
                                <w:szCs w:val="22"/>
                              </w:rPr>
                              <w:t>Training</w:t>
                            </w:r>
                          </w:p>
                        </w:tc>
                        <w:tc>
                          <w:tcPr>
                            <w:tcW w:w="3600" w:type="dxa"/>
                            <w:vAlign w:val="center"/>
                          </w:tcPr>
                          <w:p w:rsidR="004D32F4" w:rsidRPr="00B67A97" w:rsidRDefault="004D32F4" w:rsidP="00897B89">
                            <w:pPr>
                              <w:ind w:right="1170"/>
                              <w:jc w:val="right"/>
                              <w:rPr>
                                <w:rFonts w:ascii="Arial" w:hAnsi="Arial" w:cs="Arial"/>
                                <w:sz w:val="22"/>
                                <w:szCs w:val="22"/>
                              </w:rPr>
                            </w:pPr>
                            <w:r w:rsidRPr="00B67A97">
                              <w:rPr>
                                <w:rFonts w:ascii="Arial" w:hAnsi="Arial" w:cs="Arial"/>
                                <w:sz w:val="22"/>
                                <w:szCs w:val="22"/>
                              </w:rPr>
                              <w:t>750</w:t>
                            </w:r>
                          </w:p>
                        </w:tc>
                      </w:tr>
                      <w:tr w:rsidR="004D32F4" w:rsidRPr="00B67A97" w:rsidTr="00D825D5">
                        <w:trPr>
                          <w:trHeight w:val="222"/>
                        </w:trPr>
                        <w:tc>
                          <w:tcPr>
                            <w:tcW w:w="4068" w:type="dxa"/>
                          </w:tcPr>
                          <w:p w:rsidR="004D32F4" w:rsidRPr="00B67A97" w:rsidRDefault="004D32F4" w:rsidP="00D825D5">
                            <w:pPr>
                              <w:rPr>
                                <w:rFonts w:ascii="Arial" w:hAnsi="Arial" w:cs="Arial"/>
                                <w:i/>
                                <w:sz w:val="22"/>
                                <w:szCs w:val="22"/>
                              </w:rPr>
                            </w:pPr>
                            <w:r w:rsidRPr="00B67A97">
                              <w:rPr>
                                <w:rFonts w:ascii="Arial" w:hAnsi="Arial" w:cs="Arial"/>
                                <w:i/>
                                <w:sz w:val="22"/>
                                <w:szCs w:val="22"/>
                              </w:rPr>
                              <w:t xml:space="preserve">Total </w:t>
                            </w:r>
                            <w:r>
                              <w:rPr>
                                <w:rFonts w:ascii="Arial" w:hAnsi="Arial" w:cs="Arial"/>
                                <w:i/>
                                <w:sz w:val="22"/>
                                <w:szCs w:val="22"/>
                              </w:rPr>
                              <w:t>activity</w:t>
                            </w:r>
                            <w:r w:rsidRPr="00B67A97">
                              <w:rPr>
                                <w:rFonts w:ascii="Arial" w:hAnsi="Arial" w:cs="Arial"/>
                                <w:i/>
                                <w:sz w:val="22"/>
                                <w:szCs w:val="22"/>
                              </w:rPr>
                              <w:t xml:space="preserve"> costs</w:t>
                            </w:r>
                          </w:p>
                        </w:tc>
                        <w:tc>
                          <w:tcPr>
                            <w:tcW w:w="3600" w:type="dxa"/>
                            <w:vAlign w:val="center"/>
                          </w:tcPr>
                          <w:p w:rsidR="004D32F4" w:rsidRPr="00B67A97" w:rsidRDefault="004D32F4" w:rsidP="00897B89">
                            <w:pPr>
                              <w:ind w:right="1170"/>
                              <w:jc w:val="right"/>
                              <w:rPr>
                                <w:rFonts w:ascii="Arial" w:hAnsi="Arial" w:cs="Arial"/>
                                <w:i/>
                                <w:sz w:val="22"/>
                                <w:szCs w:val="22"/>
                              </w:rPr>
                            </w:pPr>
                            <w:r w:rsidRPr="00B67A97">
                              <w:rPr>
                                <w:rFonts w:ascii="Arial" w:hAnsi="Arial" w:cs="Arial"/>
                                <w:i/>
                                <w:sz w:val="22"/>
                                <w:szCs w:val="22"/>
                              </w:rPr>
                              <w:t>$37,720</w:t>
                            </w:r>
                          </w:p>
                        </w:tc>
                      </w:tr>
                    </w:tbl>
                    <w:p w:rsidR="004D32F4" w:rsidRPr="00B67A97" w:rsidRDefault="004D32F4" w:rsidP="00897B89">
                      <w:pPr>
                        <w:rPr>
                          <w:rFonts w:ascii="Arial" w:hAnsi="Arial" w:cs="Arial"/>
                          <w:sz w:val="22"/>
                          <w:szCs w:val="22"/>
                        </w:rPr>
                      </w:pPr>
                    </w:p>
                    <w:p w:rsidR="004D32F4" w:rsidRPr="00B67A97" w:rsidRDefault="004D32F4" w:rsidP="00897B89">
                      <w:pPr>
                        <w:rPr>
                          <w:rFonts w:ascii="Arial" w:hAnsi="Arial" w:cs="Arial"/>
                          <w:sz w:val="22"/>
                          <w:szCs w:val="22"/>
                        </w:rPr>
                      </w:pPr>
                      <w:r w:rsidRPr="00B67A97">
                        <w:rPr>
                          <w:rFonts w:ascii="Arial" w:hAnsi="Arial" w:cs="Arial"/>
                          <w:sz w:val="22"/>
                          <w:szCs w:val="22"/>
                        </w:rPr>
                        <w:t xml:space="preserve">At least one expense </w:t>
                      </w:r>
                      <w:proofErr w:type="gramStart"/>
                      <w:r>
                        <w:rPr>
                          <w:rFonts w:ascii="Arial" w:hAnsi="Arial" w:cs="Arial"/>
                          <w:sz w:val="22"/>
                          <w:szCs w:val="22"/>
                        </w:rPr>
                        <w:t>is</w:t>
                      </w:r>
                      <w:r w:rsidRPr="00B67A97">
                        <w:rPr>
                          <w:rFonts w:ascii="Arial" w:hAnsi="Arial" w:cs="Arial"/>
                          <w:sz w:val="22"/>
                          <w:szCs w:val="22"/>
                        </w:rPr>
                        <w:t xml:space="preserve"> selected</w:t>
                      </w:r>
                      <w:proofErr w:type="gramEnd"/>
                      <w:r w:rsidRPr="00B67A97">
                        <w:rPr>
                          <w:rFonts w:ascii="Arial" w:hAnsi="Arial" w:cs="Arial"/>
                          <w:sz w:val="22"/>
                          <w:szCs w:val="22"/>
                        </w:rPr>
                        <w:t xml:space="preserve"> from each expense category that is equal or exceeds 5% ($1,</w:t>
                      </w:r>
                      <w:r>
                        <w:rPr>
                          <w:rFonts w:ascii="Arial" w:hAnsi="Arial" w:cs="Arial"/>
                          <w:sz w:val="22"/>
                          <w:szCs w:val="22"/>
                        </w:rPr>
                        <w:t>886</w:t>
                      </w:r>
                      <w:r w:rsidRPr="00B67A97">
                        <w:rPr>
                          <w:rFonts w:ascii="Arial" w:hAnsi="Arial" w:cs="Arial"/>
                          <w:sz w:val="22"/>
                          <w:szCs w:val="22"/>
                        </w:rPr>
                        <w:t xml:space="preserve">) of the </w:t>
                      </w:r>
                      <w:proofErr w:type="spellStart"/>
                      <w:r w:rsidRPr="00B67A97">
                        <w:rPr>
                          <w:rFonts w:ascii="Arial" w:hAnsi="Arial" w:cs="Arial"/>
                          <w:sz w:val="22"/>
                          <w:szCs w:val="22"/>
                        </w:rPr>
                        <w:t>programme</w:t>
                      </w:r>
                      <w:proofErr w:type="spellEnd"/>
                      <w:r w:rsidRPr="00B67A97">
                        <w:rPr>
                          <w:rFonts w:ascii="Arial" w:hAnsi="Arial" w:cs="Arial"/>
                          <w:sz w:val="22"/>
                          <w:szCs w:val="22"/>
                        </w:rPr>
                        <w:t xml:space="preserve"> expenses</w:t>
                      </w:r>
                      <w:r>
                        <w:rPr>
                          <w:rFonts w:ascii="Arial" w:hAnsi="Arial" w:cs="Arial"/>
                          <w:sz w:val="22"/>
                          <w:szCs w:val="22"/>
                        </w:rPr>
                        <w:t>. T</w:t>
                      </w:r>
                      <w:r w:rsidRPr="00B67A97">
                        <w:rPr>
                          <w:rFonts w:ascii="Arial" w:hAnsi="Arial" w:cs="Arial"/>
                          <w:sz w:val="22"/>
                          <w:szCs w:val="22"/>
                        </w:rPr>
                        <w:t>her</w:t>
                      </w:r>
                      <w:r>
                        <w:rPr>
                          <w:rFonts w:ascii="Arial" w:hAnsi="Arial" w:cs="Arial"/>
                          <w:sz w:val="22"/>
                          <w:szCs w:val="22"/>
                        </w:rPr>
                        <w:t>efore, expenses selected for testing are:</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Personnel (salaries and wages)</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Consultation</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Construction</w:t>
                      </w:r>
                    </w:p>
                    <w:p w:rsidR="004D32F4" w:rsidRPr="00B67A97" w:rsidRDefault="004D32F4" w:rsidP="00673124">
                      <w:pPr>
                        <w:pStyle w:val="ListParagraph"/>
                        <w:numPr>
                          <w:ilvl w:val="0"/>
                          <w:numId w:val="5"/>
                        </w:numPr>
                        <w:rPr>
                          <w:rFonts w:ascii="Arial" w:hAnsi="Arial" w:cs="Arial"/>
                          <w:sz w:val="22"/>
                          <w:szCs w:val="22"/>
                        </w:rPr>
                      </w:pPr>
                      <w:r w:rsidRPr="00B67A97">
                        <w:rPr>
                          <w:rFonts w:ascii="Arial" w:hAnsi="Arial" w:cs="Arial"/>
                          <w:sz w:val="22"/>
                          <w:szCs w:val="22"/>
                        </w:rPr>
                        <w:t>Direct materials</w:t>
                      </w:r>
                    </w:p>
                    <w:p w:rsidR="004D32F4" w:rsidRPr="00163A31" w:rsidRDefault="004D32F4" w:rsidP="00897B89"/>
                  </w:txbxContent>
                </v:textbox>
                <w10:anchorlock/>
              </v:shape>
            </w:pict>
          </mc:Fallback>
        </mc:AlternateContent>
      </w:r>
    </w:p>
    <w:p w:rsidR="008532ED" w:rsidRDefault="008532ED" w:rsidP="00954A6E">
      <w:pPr>
        <w:pStyle w:val="Thematic-Mainheadline"/>
        <w:rPr>
          <w:color w:val="E36C0A" w:themeColor="accent6" w:themeShade="BF"/>
          <w:sz w:val="24"/>
        </w:rPr>
      </w:pPr>
    </w:p>
    <w:p w:rsidR="008532ED" w:rsidRDefault="00F553BF" w:rsidP="00954A6E">
      <w:pPr>
        <w:pStyle w:val="Thematic-Mainheadline"/>
        <w:rPr>
          <w:color w:val="E36C0A" w:themeColor="accent6" w:themeShade="BF"/>
          <w:sz w:val="24"/>
        </w:rPr>
      </w:pPr>
      <w:r w:rsidRPr="00F553BF">
        <w:rPr>
          <w:rFonts w:eastAsiaTheme="minorEastAsia" w:cs="Arial"/>
          <w:b w:val="0"/>
          <w:noProof/>
          <w:color w:val="auto"/>
          <w:sz w:val="22"/>
          <w:szCs w:val="22"/>
        </w:rPr>
        <w:lastRenderedPageBreak/>
        <mc:AlternateContent>
          <mc:Choice Requires="wps">
            <w:drawing>
              <wp:inline distT="0" distB="0" distL="0" distR="0" wp14:anchorId="4A438E5E" wp14:editId="450CCA4F">
                <wp:extent cx="5457825" cy="3724275"/>
                <wp:effectExtent l="0" t="0" r="28575" b="28575"/>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724275"/>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21633B" w:rsidRDefault="004D32F4" w:rsidP="00F553BF">
                            <w:pPr>
                              <w:rPr>
                                <w:rFonts w:ascii="Arial" w:hAnsi="Arial" w:cs="Arial"/>
                                <w:b/>
                                <w:i/>
                                <w:sz w:val="22"/>
                                <w:szCs w:val="22"/>
                              </w:rPr>
                            </w:pPr>
                            <w:r w:rsidRPr="0021633B">
                              <w:rPr>
                                <w:rFonts w:ascii="Arial" w:hAnsi="Arial" w:cs="Arial"/>
                                <w:b/>
                                <w:i/>
                                <w:sz w:val="22"/>
                                <w:szCs w:val="22"/>
                              </w:rPr>
                              <w:t>Example (continued):</w:t>
                            </w:r>
                          </w:p>
                          <w:p w:rsidR="004D32F4" w:rsidRPr="00586751" w:rsidRDefault="004D32F4" w:rsidP="00F553BF">
                            <w:pPr>
                              <w:rPr>
                                <w:rFonts w:ascii="Arial" w:hAnsi="Arial" w:cs="Arial"/>
                                <w:sz w:val="22"/>
                                <w:szCs w:val="22"/>
                              </w:rPr>
                            </w:pPr>
                            <w:r>
                              <w:rPr>
                                <w:rFonts w:ascii="Arial" w:hAnsi="Arial" w:cs="Arial"/>
                                <w:sz w:val="22"/>
                                <w:szCs w:val="22"/>
                              </w:rPr>
                              <w:t>T</w:t>
                            </w:r>
                            <w:r w:rsidRPr="00586751">
                              <w:rPr>
                                <w:rFonts w:ascii="Arial" w:hAnsi="Arial" w:cs="Arial"/>
                                <w:sz w:val="22"/>
                                <w:szCs w:val="22"/>
                              </w:rPr>
                              <w:t>he category</w:t>
                            </w:r>
                            <w:r>
                              <w:rPr>
                                <w:rFonts w:ascii="Arial" w:hAnsi="Arial" w:cs="Arial"/>
                                <w:sz w:val="22"/>
                                <w:szCs w:val="22"/>
                              </w:rPr>
                              <w:t>, Direct M</w:t>
                            </w:r>
                            <w:r w:rsidRPr="00586751">
                              <w:rPr>
                                <w:rFonts w:ascii="Arial" w:hAnsi="Arial" w:cs="Arial"/>
                                <w:sz w:val="22"/>
                                <w:szCs w:val="22"/>
                              </w:rPr>
                              <w:t>aterials</w:t>
                            </w:r>
                            <w:r>
                              <w:rPr>
                                <w:rFonts w:ascii="Arial" w:hAnsi="Arial" w:cs="Arial"/>
                                <w:sz w:val="22"/>
                                <w:szCs w:val="22"/>
                              </w:rPr>
                              <w:t>, included the following detailed transactions</w:t>
                            </w:r>
                            <w:r w:rsidRPr="00586751">
                              <w:rPr>
                                <w:rFonts w:ascii="Arial" w:hAnsi="Arial" w:cs="Arial"/>
                                <w:sz w:val="22"/>
                                <w:szCs w:val="22"/>
                              </w:rPr>
                              <w:t>:</w:t>
                            </w:r>
                          </w:p>
                          <w:p w:rsidR="004D32F4" w:rsidRPr="00586751" w:rsidRDefault="004D32F4" w:rsidP="00F553BF">
                            <w:pPr>
                              <w:rPr>
                                <w:rFonts w:ascii="Arial" w:hAnsi="Arial" w:cs="Arial"/>
                                <w:sz w:val="22"/>
                                <w:szCs w:val="22"/>
                              </w:rPr>
                            </w:pPr>
                          </w:p>
                          <w:tbl>
                            <w:tblPr>
                              <w:tblStyle w:val="TableGrid2"/>
                              <w:tblW w:w="8100" w:type="dxa"/>
                              <w:tblInd w:w="288" w:type="dxa"/>
                              <w:tblLook w:val="04A0" w:firstRow="1" w:lastRow="0" w:firstColumn="1" w:lastColumn="0" w:noHBand="0" w:noVBand="1"/>
                            </w:tblPr>
                            <w:tblGrid>
                              <w:gridCol w:w="1368"/>
                              <w:gridCol w:w="1080"/>
                              <w:gridCol w:w="3932"/>
                              <w:gridCol w:w="1720"/>
                            </w:tblGrid>
                            <w:tr w:rsidR="004D32F4" w:rsidRPr="00586751" w:rsidTr="0086269E">
                              <w:tc>
                                <w:tcPr>
                                  <w:tcW w:w="1368" w:type="dxa"/>
                                </w:tcPr>
                                <w:p w:rsidR="004D32F4" w:rsidRPr="00586751" w:rsidRDefault="004D32F4" w:rsidP="00CC4ACF">
                                  <w:pPr>
                                    <w:rPr>
                                      <w:rFonts w:ascii="Arial" w:hAnsi="Arial" w:cs="Arial"/>
                                      <w:b/>
                                      <w:sz w:val="22"/>
                                      <w:szCs w:val="22"/>
                                    </w:rPr>
                                  </w:pPr>
                                  <w:r w:rsidRPr="00586751">
                                    <w:rPr>
                                      <w:rFonts w:ascii="Arial" w:hAnsi="Arial" w:cs="Arial"/>
                                      <w:b/>
                                      <w:sz w:val="22"/>
                                      <w:szCs w:val="22"/>
                                    </w:rPr>
                                    <w:t>Record #</w:t>
                                  </w:r>
                                </w:p>
                              </w:tc>
                              <w:tc>
                                <w:tcPr>
                                  <w:tcW w:w="1080" w:type="dxa"/>
                                </w:tcPr>
                                <w:p w:rsidR="004D32F4" w:rsidRPr="00586751" w:rsidRDefault="004D32F4" w:rsidP="00CC4ACF">
                                  <w:pPr>
                                    <w:rPr>
                                      <w:rFonts w:ascii="Arial" w:hAnsi="Arial" w:cs="Arial"/>
                                      <w:b/>
                                      <w:sz w:val="22"/>
                                      <w:szCs w:val="22"/>
                                    </w:rPr>
                                  </w:pPr>
                                  <w:r w:rsidRPr="00586751">
                                    <w:rPr>
                                      <w:rFonts w:ascii="Arial" w:hAnsi="Arial" w:cs="Arial"/>
                                      <w:b/>
                                      <w:sz w:val="22"/>
                                      <w:szCs w:val="22"/>
                                    </w:rPr>
                                    <w:t>Date</w:t>
                                  </w:r>
                                </w:p>
                              </w:tc>
                              <w:tc>
                                <w:tcPr>
                                  <w:tcW w:w="3932" w:type="dxa"/>
                                </w:tcPr>
                                <w:p w:rsidR="004D32F4" w:rsidRPr="00586751" w:rsidRDefault="004D32F4" w:rsidP="00CC4ACF">
                                  <w:pPr>
                                    <w:rPr>
                                      <w:rFonts w:ascii="Arial" w:hAnsi="Arial" w:cs="Arial"/>
                                      <w:b/>
                                      <w:sz w:val="22"/>
                                      <w:szCs w:val="22"/>
                                    </w:rPr>
                                  </w:pPr>
                                  <w:r w:rsidRPr="00586751">
                                    <w:rPr>
                                      <w:rFonts w:ascii="Arial" w:hAnsi="Arial" w:cs="Arial"/>
                                      <w:b/>
                                      <w:sz w:val="22"/>
                                      <w:szCs w:val="22"/>
                                    </w:rPr>
                                    <w:t>Description</w:t>
                                  </w:r>
                                </w:p>
                              </w:tc>
                              <w:tc>
                                <w:tcPr>
                                  <w:tcW w:w="1720" w:type="dxa"/>
                                </w:tcPr>
                                <w:p w:rsidR="004D32F4" w:rsidRPr="00586751" w:rsidRDefault="004D32F4" w:rsidP="00CC4ACF">
                                  <w:pPr>
                                    <w:rPr>
                                      <w:rFonts w:ascii="Arial" w:hAnsi="Arial" w:cs="Arial"/>
                                      <w:b/>
                                      <w:sz w:val="22"/>
                                      <w:szCs w:val="22"/>
                                    </w:rPr>
                                  </w:pPr>
                                  <w:r w:rsidRPr="00586751">
                                    <w:rPr>
                                      <w:rFonts w:ascii="Arial" w:hAnsi="Arial" w:cs="Arial"/>
                                      <w:b/>
                                      <w:sz w:val="22"/>
                                      <w:szCs w:val="22"/>
                                    </w:rPr>
                                    <w:t>Amount</w:t>
                                  </w:r>
                                </w:p>
                              </w:tc>
                            </w:tr>
                            <w:tr w:rsidR="004D32F4" w:rsidRPr="00586751" w:rsidTr="00586751">
                              <w:tc>
                                <w:tcPr>
                                  <w:tcW w:w="1368" w:type="dxa"/>
                                </w:tcPr>
                                <w:p w:rsidR="004D32F4" w:rsidRPr="00586751" w:rsidRDefault="004D32F4" w:rsidP="00CC4ACF">
                                  <w:pPr>
                                    <w:rPr>
                                      <w:rFonts w:ascii="Arial" w:hAnsi="Arial" w:cs="Arial"/>
                                      <w:sz w:val="22"/>
                                      <w:szCs w:val="22"/>
                                    </w:rPr>
                                  </w:pPr>
                                  <w:r w:rsidRPr="00586751">
                                    <w:rPr>
                                      <w:rFonts w:ascii="Arial" w:hAnsi="Arial" w:cs="Arial"/>
                                      <w:sz w:val="22"/>
                                      <w:szCs w:val="22"/>
                                    </w:rPr>
                                    <w:t>7305</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color w:val="365F91" w:themeColor="accent1" w:themeShade="BF"/>
                                      <w:sz w:val="22"/>
                                      <w:szCs w:val="22"/>
                                    </w:rPr>
                                    <w:t>26-Dec</w:t>
                                  </w:r>
                                </w:p>
                              </w:tc>
                              <w:tc>
                                <w:tcPr>
                                  <w:tcW w:w="3932" w:type="dxa"/>
                                </w:tcPr>
                                <w:p w:rsidR="004D32F4" w:rsidRPr="00586751" w:rsidRDefault="004D32F4" w:rsidP="00CC4ACF">
                                  <w:pPr>
                                    <w:rPr>
                                      <w:rFonts w:ascii="Arial" w:hAnsi="Arial" w:cs="Arial"/>
                                      <w:sz w:val="22"/>
                                      <w:szCs w:val="22"/>
                                    </w:rPr>
                                  </w:pPr>
                                  <w:r w:rsidRPr="00586751">
                                    <w:rPr>
                                      <w:rFonts w:ascii="Arial" w:hAnsi="Arial" w:cs="Arial"/>
                                      <w:sz w:val="22"/>
                                      <w:szCs w:val="22"/>
                                    </w:rPr>
                                    <w:t>Septic tanks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2,678</w:t>
                                  </w:r>
                                </w:p>
                              </w:tc>
                            </w:tr>
                            <w:tr w:rsidR="004D32F4" w:rsidRPr="00586751" w:rsidTr="00586751">
                              <w:tc>
                                <w:tcPr>
                                  <w:tcW w:w="1368" w:type="dxa"/>
                                </w:tcPr>
                                <w:p w:rsidR="004D32F4" w:rsidRPr="00586751" w:rsidRDefault="004D32F4" w:rsidP="00CC4ACF">
                                  <w:pPr>
                                    <w:rPr>
                                      <w:rFonts w:ascii="Arial" w:hAnsi="Arial" w:cs="Arial"/>
                                      <w:sz w:val="22"/>
                                      <w:szCs w:val="22"/>
                                    </w:rPr>
                                  </w:pPr>
                                  <w:r w:rsidRPr="00586751">
                                    <w:rPr>
                                      <w:rFonts w:ascii="Arial" w:hAnsi="Arial" w:cs="Arial"/>
                                      <w:sz w:val="22"/>
                                      <w:szCs w:val="22"/>
                                    </w:rPr>
                                    <w:t>7309</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05-Jan</w:t>
                                  </w:r>
                                </w:p>
                              </w:tc>
                              <w:tc>
                                <w:tcPr>
                                  <w:tcW w:w="3932" w:type="dxa"/>
                                </w:tcPr>
                                <w:p w:rsidR="004D32F4" w:rsidRPr="00586751" w:rsidRDefault="004D32F4" w:rsidP="00CC4ACF">
                                  <w:pPr>
                                    <w:rPr>
                                      <w:rFonts w:ascii="Arial" w:hAnsi="Arial" w:cs="Arial"/>
                                      <w:sz w:val="22"/>
                                      <w:szCs w:val="22"/>
                                    </w:rPr>
                                  </w:pPr>
                                  <w:r w:rsidRPr="00586751">
                                    <w:rPr>
                                      <w:rFonts w:ascii="Arial" w:hAnsi="Arial" w:cs="Arial"/>
                                      <w:sz w:val="22"/>
                                      <w:szCs w:val="22"/>
                                    </w:rPr>
                                    <w:t>Fixtures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175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7310</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10-Jan</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Construction supplies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color w:val="365F91" w:themeColor="accent1" w:themeShade="BF"/>
                                      <w:sz w:val="22"/>
                                      <w:szCs w:val="22"/>
                                    </w:rPr>
                                    <w:t>3,335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7331</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12-Feb</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Storage tanks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color w:val="365F91" w:themeColor="accent1" w:themeShade="BF"/>
                                      <w:sz w:val="22"/>
                                      <w:szCs w:val="22"/>
                                    </w:rPr>
                                    <w:t>2,000</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7333</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17-Feb</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Lighting</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415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7336</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05-Mar</w:t>
                                  </w:r>
                                </w:p>
                              </w:tc>
                              <w:tc>
                                <w:tcPr>
                                  <w:tcW w:w="3932" w:type="dxa"/>
                                </w:tcPr>
                                <w:p w:rsidR="004D32F4" w:rsidRPr="00586751" w:rsidRDefault="004D32F4" w:rsidP="0086269E">
                                  <w:pPr>
                                    <w:rPr>
                                      <w:rFonts w:ascii="Arial" w:hAnsi="Arial" w:cs="Arial"/>
                                      <w:sz w:val="22"/>
                                      <w:szCs w:val="22"/>
                                    </w:rPr>
                                  </w:pP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735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7337</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11-Mar</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Toilettes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1,215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7340</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15-Mar</w:t>
                                  </w:r>
                                </w:p>
                              </w:tc>
                              <w:tc>
                                <w:tcPr>
                                  <w:tcW w:w="3932" w:type="dxa"/>
                                </w:tcPr>
                                <w:p w:rsidR="004D32F4" w:rsidRPr="00586751" w:rsidRDefault="004D32F4" w:rsidP="0086269E">
                                  <w:pPr>
                                    <w:rPr>
                                      <w:rFonts w:ascii="Arial" w:hAnsi="Arial" w:cs="Arial"/>
                                      <w:sz w:val="22"/>
                                      <w:szCs w:val="22"/>
                                    </w:rPr>
                                  </w:pPr>
                                  <w:r w:rsidRPr="00586751">
                                    <w:rPr>
                                      <w:rFonts w:ascii="Arial" w:hAnsi="Arial" w:cs="Arial"/>
                                      <w:color w:val="365F91" w:themeColor="accent1" w:themeShade="BF"/>
                                      <w:sz w:val="22"/>
                                      <w:szCs w:val="22"/>
                                    </w:rPr>
                                    <w:t>Computer</w:t>
                                  </w:r>
                                </w:p>
                              </w:tc>
                              <w:tc>
                                <w:tcPr>
                                  <w:tcW w:w="1720" w:type="dxa"/>
                                  <w:vAlign w:val="center"/>
                                </w:tcPr>
                                <w:p w:rsidR="004D32F4" w:rsidRPr="00586751" w:rsidRDefault="004D32F4" w:rsidP="00586751">
                                  <w:pPr>
                                    <w:ind w:right="252"/>
                                    <w:jc w:val="right"/>
                                    <w:rPr>
                                      <w:rFonts w:ascii="Arial" w:hAnsi="Arial" w:cs="Arial"/>
                                      <w:sz w:val="22"/>
                                      <w:szCs w:val="22"/>
                                    </w:rPr>
                                  </w:pPr>
                                  <w:r w:rsidRPr="00D825D5">
                                    <w:rPr>
                                      <w:rFonts w:ascii="Arial" w:hAnsi="Arial" w:cs="Arial"/>
                                      <w:color w:val="000000" w:themeColor="text1"/>
                                      <w:sz w:val="22"/>
                                      <w:szCs w:val="22"/>
                                    </w:rPr>
                                    <w:t>747</w:t>
                                  </w:r>
                                </w:p>
                              </w:tc>
                            </w:tr>
                            <w:tr w:rsidR="004D32F4" w:rsidRPr="00586751" w:rsidTr="00586751">
                              <w:tc>
                                <w:tcPr>
                                  <w:tcW w:w="6380" w:type="dxa"/>
                                  <w:gridSpan w:val="3"/>
                                </w:tcPr>
                                <w:p w:rsidR="004D32F4" w:rsidRPr="00586751" w:rsidRDefault="004D32F4" w:rsidP="00CC4ACF">
                                  <w:pPr>
                                    <w:rPr>
                                      <w:rFonts w:ascii="Arial" w:hAnsi="Arial" w:cs="Arial"/>
                                      <w:i/>
                                      <w:sz w:val="22"/>
                                      <w:szCs w:val="22"/>
                                    </w:rPr>
                                  </w:pPr>
                                  <w:r w:rsidRPr="00586751">
                                    <w:rPr>
                                      <w:rFonts w:ascii="Arial" w:hAnsi="Arial" w:cs="Arial"/>
                                      <w:i/>
                                      <w:sz w:val="22"/>
                                      <w:szCs w:val="22"/>
                                    </w:rPr>
                                    <w:t>Total:</w:t>
                                  </w:r>
                                </w:p>
                              </w:tc>
                              <w:tc>
                                <w:tcPr>
                                  <w:tcW w:w="1720" w:type="dxa"/>
                                  <w:vAlign w:val="center"/>
                                </w:tcPr>
                                <w:p w:rsidR="004D32F4" w:rsidRPr="00586751" w:rsidRDefault="004D32F4" w:rsidP="00586751">
                                  <w:pPr>
                                    <w:ind w:right="252"/>
                                    <w:jc w:val="right"/>
                                    <w:rPr>
                                      <w:rFonts w:ascii="Arial" w:hAnsi="Arial" w:cs="Arial"/>
                                      <w:i/>
                                      <w:sz w:val="22"/>
                                      <w:szCs w:val="22"/>
                                    </w:rPr>
                                  </w:pPr>
                                  <w:r w:rsidRPr="00586751">
                                    <w:rPr>
                                      <w:rFonts w:ascii="Arial" w:hAnsi="Arial" w:cs="Arial"/>
                                      <w:i/>
                                      <w:sz w:val="22"/>
                                      <w:szCs w:val="22"/>
                                    </w:rPr>
                                    <w:t>$11,300</w:t>
                                  </w:r>
                                </w:p>
                              </w:tc>
                            </w:tr>
                          </w:tbl>
                          <w:p w:rsidR="004D32F4" w:rsidRPr="00586751" w:rsidRDefault="004D32F4" w:rsidP="00F553BF">
                            <w:pPr>
                              <w:rPr>
                                <w:rFonts w:ascii="Arial" w:hAnsi="Arial" w:cs="Arial"/>
                                <w:sz w:val="22"/>
                                <w:szCs w:val="22"/>
                              </w:rPr>
                            </w:pPr>
                          </w:p>
                          <w:p w:rsidR="004D32F4" w:rsidRPr="00586751" w:rsidRDefault="004D32F4" w:rsidP="00F553BF">
                            <w:pPr>
                              <w:jc w:val="both"/>
                              <w:rPr>
                                <w:rFonts w:ascii="Arial" w:hAnsi="Arial" w:cs="Arial"/>
                                <w:sz w:val="22"/>
                                <w:szCs w:val="22"/>
                              </w:rPr>
                            </w:pPr>
                            <w:proofErr w:type="gramStart"/>
                            <w:r w:rsidRPr="00586751">
                              <w:rPr>
                                <w:rFonts w:ascii="Arial" w:hAnsi="Arial" w:cs="Arial"/>
                                <w:sz w:val="22"/>
                                <w:szCs w:val="22"/>
                              </w:rPr>
                              <w:t xml:space="preserve">Using </w:t>
                            </w:r>
                            <w:r>
                              <w:rPr>
                                <w:rFonts w:ascii="Arial" w:hAnsi="Arial" w:cs="Arial"/>
                                <w:sz w:val="22"/>
                                <w:szCs w:val="22"/>
                              </w:rPr>
                              <w:t>a risk- based approach</w:t>
                            </w:r>
                            <w:proofErr w:type="gramEnd"/>
                            <w:r w:rsidRPr="00586751">
                              <w:rPr>
                                <w:rFonts w:ascii="Arial" w:hAnsi="Arial" w:cs="Arial"/>
                                <w:sz w:val="22"/>
                                <w:szCs w:val="22"/>
                              </w:rPr>
                              <w:t xml:space="preserve">, </w:t>
                            </w:r>
                            <w:proofErr w:type="gramStart"/>
                            <w:r w:rsidRPr="00586751">
                              <w:rPr>
                                <w:rFonts w:ascii="Arial" w:hAnsi="Arial" w:cs="Arial"/>
                                <w:sz w:val="22"/>
                                <w:szCs w:val="22"/>
                              </w:rPr>
                              <w:t xml:space="preserve">the following </w:t>
                            </w:r>
                            <w:r>
                              <w:rPr>
                                <w:rFonts w:ascii="Arial" w:hAnsi="Arial" w:cs="Arial"/>
                                <w:sz w:val="22"/>
                                <w:szCs w:val="22"/>
                              </w:rPr>
                              <w:t>transactions</w:t>
                            </w:r>
                            <w:r w:rsidRPr="00586751">
                              <w:rPr>
                                <w:rFonts w:ascii="Arial" w:hAnsi="Arial" w:cs="Arial"/>
                                <w:sz w:val="22"/>
                                <w:szCs w:val="22"/>
                              </w:rPr>
                              <w:t xml:space="preserve"> </w:t>
                            </w:r>
                            <w:r>
                              <w:rPr>
                                <w:rFonts w:ascii="Arial" w:hAnsi="Arial" w:cs="Arial"/>
                                <w:sz w:val="22"/>
                                <w:szCs w:val="22"/>
                              </w:rPr>
                              <w:t>are</w:t>
                            </w:r>
                            <w:r w:rsidRPr="00586751">
                              <w:rPr>
                                <w:rFonts w:ascii="Arial" w:hAnsi="Arial" w:cs="Arial"/>
                                <w:sz w:val="22"/>
                                <w:szCs w:val="22"/>
                              </w:rPr>
                              <w:t xml:space="preserve"> selected</w:t>
                            </w:r>
                            <w:proofErr w:type="gramEnd"/>
                            <w:r w:rsidRPr="00586751">
                              <w:rPr>
                                <w:rFonts w:ascii="Arial" w:hAnsi="Arial" w:cs="Arial"/>
                                <w:sz w:val="22"/>
                                <w:szCs w:val="22"/>
                              </w:rPr>
                              <w:t>:</w:t>
                            </w:r>
                          </w:p>
                          <w:p w:rsidR="004D32F4" w:rsidRPr="00586751" w:rsidRDefault="004D32F4" w:rsidP="00673124">
                            <w:pPr>
                              <w:pStyle w:val="ListParagraph"/>
                              <w:numPr>
                                <w:ilvl w:val="0"/>
                                <w:numId w:val="6"/>
                              </w:numPr>
                              <w:jc w:val="both"/>
                              <w:rPr>
                                <w:rFonts w:ascii="Arial" w:hAnsi="Arial" w:cs="Arial"/>
                                <w:sz w:val="22"/>
                                <w:szCs w:val="22"/>
                              </w:rPr>
                            </w:pPr>
                            <w:r w:rsidRPr="00586751">
                              <w:rPr>
                                <w:rFonts w:ascii="Arial" w:hAnsi="Arial" w:cs="Arial"/>
                                <w:sz w:val="22"/>
                                <w:szCs w:val="22"/>
                              </w:rPr>
                              <w:t xml:space="preserve">7305 – The expense is recorded before the </w:t>
                            </w:r>
                            <w:proofErr w:type="spellStart"/>
                            <w:r w:rsidRPr="00586751">
                              <w:rPr>
                                <w:rFonts w:ascii="Arial" w:hAnsi="Arial" w:cs="Arial"/>
                                <w:sz w:val="22"/>
                                <w:szCs w:val="22"/>
                              </w:rPr>
                              <w:t>programme</w:t>
                            </w:r>
                            <w:proofErr w:type="spellEnd"/>
                            <w:r w:rsidRPr="00586751">
                              <w:rPr>
                                <w:rFonts w:ascii="Arial" w:hAnsi="Arial" w:cs="Arial"/>
                                <w:sz w:val="22"/>
                                <w:szCs w:val="22"/>
                              </w:rPr>
                              <w:t xml:space="preserve"> has started – in December</w:t>
                            </w:r>
                          </w:p>
                          <w:p w:rsidR="004D32F4" w:rsidRPr="00586751" w:rsidRDefault="004D32F4" w:rsidP="00673124">
                            <w:pPr>
                              <w:pStyle w:val="ListParagraph"/>
                              <w:numPr>
                                <w:ilvl w:val="0"/>
                                <w:numId w:val="6"/>
                              </w:numPr>
                              <w:jc w:val="both"/>
                              <w:rPr>
                                <w:rFonts w:ascii="Arial" w:hAnsi="Arial" w:cs="Arial"/>
                                <w:sz w:val="22"/>
                                <w:szCs w:val="22"/>
                              </w:rPr>
                            </w:pPr>
                            <w:r w:rsidRPr="00586751">
                              <w:rPr>
                                <w:rFonts w:ascii="Arial" w:hAnsi="Arial" w:cs="Arial"/>
                                <w:sz w:val="22"/>
                                <w:szCs w:val="22"/>
                              </w:rPr>
                              <w:t>7310 – This is the largest expense</w:t>
                            </w:r>
                          </w:p>
                          <w:p w:rsidR="004D32F4" w:rsidRPr="00E1311D" w:rsidRDefault="004D32F4" w:rsidP="0091766E">
                            <w:pPr>
                              <w:pStyle w:val="ListParagraph"/>
                              <w:numPr>
                                <w:ilvl w:val="0"/>
                                <w:numId w:val="6"/>
                              </w:numPr>
                              <w:jc w:val="both"/>
                              <w:rPr>
                                <w:rFonts w:ascii="Arial" w:hAnsi="Arial" w:cs="Arial"/>
                                <w:sz w:val="22"/>
                                <w:szCs w:val="22"/>
                              </w:rPr>
                            </w:pPr>
                            <w:r w:rsidRPr="0091766E">
                              <w:rPr>
                                <w:rFonts w:ascii="Arial" w:hAnsi="Arial" w:cs="Arial"/>
                                <w:sz w:val="22"/>
                                <w:szCs w:val="22"/>
                              </w:rPr>
                              <w:t>7331 – The amount of the expense is a round number, which is not typical</w:t>
                            </w:r>
                            <w:r w:rsidRPr="00E95304">
                              <w:rPr>
                                <w:rFonts w:ascii="Arial" w:hAnsi="Arial" w:cs="Arial"/>
                                <w:sz w:val="22"/>
                                <w:szCs w:val="22"/>
                              </w:rPr>
                              <w:t xml:space="preserve"> of a procurement transa</w:t>
                            </w:r>
                            <w:r>
                              <w:rPr>
                                <w:rFonts w:ascii="Arial" w:hAnsi="Arial" w:cs="Arial"/>
                                <w:sz w:val="22"/>
                                <w:szCs w:val="22"/>
                              </w:rPr>
                              <w:t>c</w:t>
                            </w:r>
                            <w:r w:rsidRPr="0091766E">
                              <w:rPr>
                                <w:rFonts w:ascii="Arial" w:hAnsi="Arial" w:cs="Arial"/>
                                <w:sz w:val="22"/>
                                <w:szCs w:val="22"/>
                              </w:rPr>
                              <w:t>tion733</w:t>
                            </w:r>
                            <w:r w:rsidRPr="00E95304">
                              <w:rPr>
                                <w:rFonts w:ascii="Arial" w:hAnsi="Arial" w:cs="Arial"/>
                                <w:sz w:val="22"/>
                                <w:szCs w:val="22"/>
                              </w:rPr>
                              <w:t>6 – There is no description of this expense</w:t>
                            </w:r>
                          </w:p>
                          <w:p w:rsidR="004D32F4" w:rsidRPr="00C56322" w:rsidRDefault="004D32F4" w:rsidP="00C56322">
                            <w:pPr>
                              <w:pStyle w:val="ListParagraph"/>
                              <w:numPr>
                                <w:ilvl w:val="0"/>
                                <w:numId w:val="6"/>
                              </w:numPr>
                              <w:rPr>
                                <w:rFonts w:ascii="Arial" w:hAnsi="Arial" w:cs="Arial"/>
                                <w:sz w:val="22"/>
                                <w:szCs w:val="22"/>
                              </w:rPr>
                            </w:pPr>
                            <w:r w:rsidRPr="00C56322">
                              <w:rPr>
                                <w:rFonts w:ascii="Arial" w:hAnsi="Arial" w:cs="Arial"/>
                                <w:sz w:val="22"/>
                                <w:szCs w:val="22"/>
                              </w:rPr>
                              <w:t xml:space="preserve">7340 – Computer is not related to the expense category or to the </w:t>
                            </w:r>
                            <w:proofErr w:type="spellStart"/>
                            <w:r w:rsidRPr="00C56322">
                              <w:rPr>
                                <w:rFonts w:ascii="Arial" w:hAnsi="Arial" w:cs="Arial"/>
                                <w:sz w:val="22"/>
                                <w:szCs w:val="22"/>
                              </w:rPr>
                              <w:t>programme</w:t>
                            </w:r>
                            <w:proofErr w:type="spellEnd"/>
                            <w:r w:rsidRPr="00C56322">
                              <w:rPr>
                                <w:rFonts w:ascii="Arial" w:hAnsi="Arial" w:cs="Arial"/>
                                <w:sz w:val="22"/>
                                <w:szCs w:val="22"/>
                              </w:rPr>
                              <w:t xml:space="preserve"> activity</w:t>
                            </w:r>
                          </w:p>
                        </w:txbxContent>
                      </wps:txbx>
                      <wps:bodyPr rot="0" vert="horz" wrap="square" lIns="91440" tIns="45720" rIns="91440" bIns="45720" anchor="t" anchorCtr="0">
                        <a:noAutofit/>
                      </wps:bodyPr>
                    </wps:wsp>
                  </a:graphicData>
                </a:graphic>
              </wp:inline>
            </w:drawing>
          </mc:Choice>
          <mc:Fallback>
            <w:pict>
              <v:shape w14:anchorId="4A438E5E" id="_x0000_s1037" type="#_x0000_t202" style="width:429.75pt;height:29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" fillcolor="window" strokecolor="black [3213]" strokeweight="2pt">
                <v:textbox>
                  <w:txbxContent>
                    <w:p w:rsidR="004D32F4" w:rsidRPr="0021633B" w:rsidRDefault="004D32F4" w:rsidP="00F553BF">
                      <w:pPr>
                        <w:rPr>
                          <w:rFonts w:ascii="Arial" w:hAnsi="Arial" w:cs="Arial"/>
                          <w:b/>
                          <w:i/>
                          <w:sz w:val="22"/>
                          <w:szCs w:val="22"/>
                        </w:rPr>
                      </w:pPr>
                      <w:r w:rsidRPr="0021633B">
                        <w:rPr>
                          <w:rFonts w:ascii="Arial" w:hAnsi="Arial" w:cs="Arial"/>
                          <w:b/>
                          <w:i/>
                          <w:sz w:val="22"/>
                          <w:szCs w:val="22"/>
                        </w:rPr>
                        <w:t>Example (continued):</w:t>
                      </w:r>
                    </w:p>
                    <w:p w:rsidR="004D32F4" w:rsidRPr="00586751" w:rsidRDefault="004D32F4" w:rsidP="00F553BF">
                      <w:pPr>
                        <w:rPr>
                          <w:rFonts w:ascii="Arial" w:hAnsi="Arial" w:cs="Arial"/>
                          <w:sz w:val="22"/>
                          <w:szCs w:val="22"/>
                        </w:rPr>
                      </w:pPr>
                      <w:r>
                        <w:rPr>
                          <w:rFonts w:ascii="Arial" w:hAnsi="Arial" w:cs="Arial"/>
                          <w:sz w:val="22"/>
                          <w:szCs w:val="22"/>
                        </w:rPr>
                        <w:t>T</w:t>
                      </w:r>
                      <w:r w:rsidRPr="00586751">
                        <w:rPr>
                          <w:rFonts w:ascii="Arial" w:hAnsi="Arial" w:cs="Arial"/>
                          <w:sz w:val="22"/>
                          <w:szCs w:val="22"/>
                        </w:rPr>
                        <w:t>he category</w:t>
                      </w:r>
                      <w:r>
                        <w:rPr>
                          <w:rFonts w:ascii="Arial" w:hAnsi="Arial" w:cs="Arial"/>
                          <w:sz w:val="22"/>
                          <w:szCs w:val="22"/>
                        </w:rPr>
                        <w:t>, Direct M</w:t>
                      </w:r>
                      <w:r w:rsidRPr="00586751">
                        <w:rPr>
                          <w:rFonts w:ascii="Arial" w:hAnsi="Arial" w:cs="Arial"/>
                          <w:sz w:val="22"/>
                          <w:szCs w:val="22"/>
                        </w:rPr>
                        <w:t>aterials</w:t>
                      </w:r>
                      <w:r>
                        <w:rPr>
                          <w:rFonts w:ascii="Arial" w:hAnsi="Arial" w:cs="Arial"/>
                          <w:sz w:val="22"/>
                          <w:szCs w:val="22"/>
                        </w:rPr>
                        <w:t>, included the following detailed transactions</w:t>
                      </w:r>
                      <w:r w:rsidRPr="00586751">
                        <w:rPr>
                          <w:rFonts w:ascii="Arial" w:hAnsi="Arial" w:cs="Arial"/>
                          <w:sz w:val="22"/>
                          <w:szCs w:val="22"/>
                        </w:rPr>
                        <w:t>:</w:t>
                      </w:r>
                    </w:p>
                    <w:p w:rsidR="004D32F4" w:rsidRPr="00586751" w:rsidRDefault="004D32F4" w:rsidP="00F553BF">
                      <w:pPr>
                        <w:rPr>
                          <w:rFonts w:ascii="Arial" w:hAnsi="Arial" w:cs="Arial"/>
                          <w:sz w:val="22"/>
                          <w:szCs w:val="22"/>
                        </w:rPr>
                      </w:pPr>
                    </w:p>
                    <w:tbl>
                      <w:tblPr>
                        <w:tblStyle w:val="TableGrid2"/>
                        <w:tblW w:w="8100" w:type="dxa"/>
                        <w:tblInd w:w="288" w:type="dxa"/>
                        <w:tblLook w:val="04A0" w:firstRow="1" w:lastRow="0" w:firstColumn="1" w:lastColumn="0" w:noHBand="0" w:noVBand="1"/>
                      </w:tblPr>
                      <w:tblGrid>
                        <w:gridCol w:w="1368"/>
                        <w:gridCol w:w="1080"/>
                        <w:gridCol w:w="3932"/>
                        <w:gridCol w:w="1720"/>
                      </w:tblGrid>
                      <w:tr w:rsidR="004D32F4" w:rsidRPr="00586751" w:rsidTr="0086269E">
                        <w:tc>
                          <w:tcPr>
                            <w:tcW w:w="1368" w:type="dxa"/>
                          </w:tcPr>
                          <w:p w:rsidR="004D32F4" w:rsidRPr="00586751" w:rsidRDefault="004D32F4" w:rsidP="00CC4ACF">
                            <w:pPr>
                              <w:rPr>
                                <w:rFonts w:ascii="Arial" w:hAnsi="Arial" w:cs="Arial"/>
                                <w:b/>
                                <w:sz w:val="22"/>
                                <w:szCs w:val="22"/>
                              </w:rPr>
                            </w:pPr>
                            <w:r w:rsidRPr="00586751">
                              <w:rPr>
                                <w:rFonts w:ascii="Arial" w:hAnsi="Arial" w:cs="Arial"/>
                                <w:b/>
                                <w:sz w:val="22"/>
                                <w:szCs w:val="22"/>
                              </w:rPr>
                              <w:t>Record #</w:t>
                            </w:r>
                          </w:p>
                        </w:tc>
                        <w:tc>
                          <w:tcPr>
                            <w:tcW w:w="1080" w:type="dxa"/>
                          </w:tcPr>
                          <w:p w:rsidR="004D32F4" w:rsidRPr="00586751" w:rsidRDefault="004D32F4" w:rsidP="00CC4ACF">
                            <w:pPr>
                              <w:rPr>
                                <w:rFonts w:ascii="Arial" w:hAnsi="Arial" w:cs="Arial"/>
                                <w:b/>
                                <w:sz w:val="22"/>
                                <w:szCs w:val="22"/>
                              </w:rPr>
                            </w:pPr>
                            <w:r w:rsidRPr="00586751">
                              <w:rPr>
                                <w:rFonts w:ascii="Arial" w:hAnsi="Arial" w:cs="Arial"/>
                                <w:b/>
                                <w:sz w:val="22"/>
                                <w:szCs w:val="22"/>
                              </w:rPr>
                              <w:t>Date</w:t>
                            </w:r>
                          </w:p>
                        </w:tc>
                        <w:tc>
                          <w:tcPr>
                            <w:tcW w:w="3932" w:type="dxa"/>
                          </w:tcPr>
                          <w:p w:rsidR="004D32F4" w:rsidRPr="00586751" w:rsidRDefault="004D32F4" w:rsidP="00CC4ACF">
                            <w:pPr>
                              <w:rPr>
                                <w:rFonts w:ascii="Arial" w:hAnsi="Arial" w:cs="Arial"/>
                                <w:b/>
                                <w:sz w:val="22"/>
                                <w:szCs w:val="22"/>
                              </w:rPr>
                            </w:pPr>
                            <w:r w:rsidRPr="00586751">
                              <w:rPr>
                                <w:rFonts w:ascii="Arial" w:hAnsi="Arial" w:cs="Arial"/>
                                <w:b/>
                                <w:sz w:val="22"/>
                                <w:szCs w:val="22"/>
                              </w:rPr>
                              <w:t>Description</w:t>
                            </w:r>
                          </w:p>
                        </w:tc>
                        <w:tc>
                          <w:tcPr>
                            <w:tcW w:w="1720" w:type="dxa"/>
                          </w:tcPr>
                          <w:p w:rsidR="004D32F4" w:rsidRPr="00586751" w:rsidRDefault="004D32F4" w:rsidP="00CC4ACF">
                            <w:pPr>
                              <w:rPr>
                                <w:rFonts w:ascii="Arial" w:hAnsi="Arial" w:cs="Arial"/>
                                <w:b/>
                                <w:sz w:val="22"/>
                                <w:szCs w:val="22"/>
                              </w:rPr>
                            </w:pPr>
                            <w:r w:rsidRPr="00586751">
                              <w:rPr>
                                <w:rFonts w:ascii="Arial" w:hAnsi="Arial" w:cs="Arial"/>
                                <w:b/>
                                <w:sz w:val="22"/>
                                <w:szCs w:val="22"/>
                              </w:rPr>
                              <w:t>Amount</w:t>
                            </w:r>
                          </w:p>
                        </w:tc>
                      </w:tr>
                      <w:tr w:rsidR="004D32F4" w:rsidRPr="00586751" w:rsidTr="00586751">
                        <w:tc>
                          <w:tcPr>
                            <w:tcW w:w="1368" w:type="dxa"/>
                          </w:tcPr>
                          <w:p w:rsidR="004D32F4" w:rsidRPr="00586751" w:rsidRDefault="004D32F4" w:rsidP="00CC4ACF">
                            <w:pPr>
                              <w:rPr>
                                <w:rFonts w:ascii="Arial" w:hAnsi="Arial" w:cs="Arial"/>
                                <w:sz w:val="22"/>
                                <w:szCs w:val="22"/>
                              </w:rPr>
                            </w:pPr>
                            <w:r w:rsidRPr="00586751">
                              <w:rPr>
                                <w:rFonts w:ascii="Arial" w:hAnsi="Arial" w:cs="Arial"/>
                                <w:sz w:val="22"/>
                                <w:szCs w:val="22"/>
                              </w:rPr>
                              <w:t>7305</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color w:val="365F91" w:themeColor="accent1" w:themeShade="BF"/>
                                <w:sz w:val="22"/>
                                <w:szCs w:val="22"/>
                              </w:rPr>
                              <w:t>26-Dec</w:t>
                            </w:r>
                          </w:p>
                        </w:tc>
                        <w:tc>
                          <w:tcPr>
                            <w:tcW w:w="3932" w:type="dxa"/>
                          </w:tcPr>
                          <w:p w:rsidR="004D32F4" w:rsidRPr="00586751" w:rsidRDefault="004D32F4" w:rsidP="00CC4ACF">
                            <w:pPr>
                              <w:rPr>
                                <w:rFonts w:ascii="Arial" w:hAnsi="Arial" w:cs="Arial"/>
                                <w:sz w:val="22"/>
                                <w:szCs w:val="22"/>
                              </w:rPr>
                            </w:pPr>
                            <w:r w:rsidRPr="00586751">
                              <w:rPr>
                                <w:rFonts w:ascii="Arial" w:hAnsi="Arial" w:cs="Arial"/>
                                <w:sz w:val="22"/>
                                <w:szCs w:val="22"/>
                              </w:rPr>
                              <w:t>Septic tanks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2,678</w:t>
                            </w:r>
                          </w:p>
                        </w:tc>
                      </w:tr>
                      <w:tr w:rsidR="004D32F4" w:rsidRPr="00586751" w:rsidTr="00586751">
                        <w:tc>
                          <w:tcPr>
                            <w:tcW w:w="1368" w:type="dxa"/>
                          </w:tcPr>
                          <w:p w:rsidR="004D32F4" w:rsidRPr="00586751" w:rsidRDefault="004D32F4" w:rsidP="00CC4ACF">
                            <w:pPr>
                              <w:rPr>
                                <w:rFonts w:ascii="Arial" w:hAnsi="Arial" w:cs="Arial"/>
                                <w:sz w:val="22"/>
                                <w:szCs w:val="22"/>
                              </w:rPr>
                            </w:pPr>
                            <w:r w:rsidRPr="00586751">
                              <w:rPr>
                                <w:rFonts w:ascii="Arial" w:hAnsi="Arial" w:cs="Arial"/>
                                <w:sz w:val="22"/>
                                <w:szCs w:val="22"/>
                              </w:rPr>
                              <w:t>7309</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05-Jan</w:t>
                            </w:r>
                          </w:p>
                        </w:tc>
                        <w:tc>
                          <w:tcPr>
                            <w:tcW w:w="3932" w:type="dxa"/>
                          </w:tcPr>
                          <w:p w:rsidR="004D32F4" w:rsidRPr="00586751" w:rsidRDefault="004D32F4" w:rsidP="00CC4ACF">
                            <w:pPr>
                              <w:rPr>
                                <w:rFonts w:ascii="Arial" w:hAnsi="Arial" w:cs="Arial"/>
                                <w:sz w:val="22"/>
                                <w:szCs w:val="22"/>
                              </w:rPr>
                            </w:pPr>
                            <w:r w:rsidRPr="00586751">
                              <w:rPr>
                                <w:rFonts w:ascii="Arial" w:hAnsi="Arial" w:cs="Arial"/>
                                <w:sz w:val="22"/>
                                <w:szCs w:val="22"/>
                              </w:rPr>
                              <w:t>Fixtures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175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7310</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10-Jan</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Construction supplies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color w:val="365F91" w:themeColor="accent1" w:themeShade="BF"/>
                                <w:sz w:val="22"/>
                                <w:szCs w:val="22"/>
                              </w:rPr>
                              <w:t>3,335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7331</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12-Feb</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Storage tanks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color w:val="365F91" w:themeColor="accent1" w:themeShade="BF"/>
                                <w:sz w:val="22"/>
                                <w:szCs w:val="22"/>
                              </w:rPr>
                              <w:t>2,000</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7333</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17-Feb</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Lighting</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415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7336</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05-Mar</w:t>
                            </w:r>
                          </w:p>
                        </w:tc>
                        <w:tc>
                          <w:tcPr>
                            <w:tcW w:w="3932" w:type="dxa"/>
                          </w:tcPr>
                          <w:p w:rsidR="004D32F4" w:rsidRPr="00586751" w:rsidRDefault="004D32F4" w:rsidP="0086269E">
                            <w:pPr>
                              <w:rPr>
                                <w:rFonts w:ascii="Arial" w:hAnsi="Arial" w:cs="Arial"/>
                                <w:sz w:val="22"/>
                                <w:szCs w:val="22"/>
                              </w:rPr>
                            </w:pP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735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7337</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11-Mar</w:t>
                            </w:r>
                          </w:p>
                        </w:tc>
                        <w:tc>
                          <w:tcPr>
                            <w:tcW w:w="3932" w:type="dxa"/>
                          </w:tcPr>
                          <w:p w:rsidR="004D32F4" w:rsidRPr="00586751" w:rsidRDefault="004D32F4" w:rsidP="0086269E">
                            <w:pPr>
                              <w:rPr>
                                <w:rFonts w:ascii="Arial" w:hAnsi="Arial" w:cs="Arial"/>
                                <w:sz w:val="22"/>
                                <w:szCs w:val="22"/>
                              </w:rPr>
                            </w:pPr>
                            <w:r w:rsidRPr="00586751">
                              <w:rPr>
                                <w:rFonts w:ascii="Arial" w:hAnsi="Arial" w:cs="Arial"/>
                                <w:sz w:val="22"/>
                                <w:szCs w:val="22"/>
                              </w:rPr>
                              <w:t>Toilettes</w:t>
                            </w:r>
                          </w:p>
                        </w:tc>
                        <w:tc>
                          <w:tcPr>
                            <w:tcW w:w="1720" w:type="dxa"/>
                            <w:vAlign w:val="center"/>
                          </w:tcPr>
                          <w:p w:rsidR="004D32F4" w:rsidRPr="00586751" w:rsidRDefault="004D32F4" w:rsidP="00586751">
                            <w:pPr>
                              <w:ind w:right="252"/>
                              <w:jc w:val="right"/>
                              <w:rPr>
                                <w:rFonts w:ascii="Arial" w:hAnsi="Arial" w:cs="Arial"/>
                                <w:sz w:val="22"/>
                                <w:szCs w:val="22"/>
                              </w:rPr>
                            </w:pPr>
                            <w:r w:rsidRPr="00586751">
                              <w:rPr>
                                <w:rFonts w:ascii="Arial" w:hAnsi="Arial" w:cs="Arial"/>
                                <w:sz w:val="22"/>
                                <w:szCs w:val="22"/>
                              </w:rPr>
                              <w:t>1,215</w:t>
                            </w:r>
                          </w:p>
                        </w:tc>
                      </w:tr>
                      <w:tr w:rsidR="004D32F4" w:rsidRPr="00586751" w:rsidTr="00586751">
                        <w:tc>
                          <w:tcPr>
                            <w:tcW w:w="1368" w:type="dxa"/>
                          </w:tcPr>
                          <w:p w:rsidR="004D32F4" w:rsidRPr="00586751" w:rsidRDefault="004D32F4" w:rsidP="0086269E">
                            <w:pPr>
                              <w:rPr>
                                <w:rFonts w:ascii="Arial" w:hAnsi="Arial" w:cs="Arial"/>
                                <w:sz w:val="22"/>
                                <w:szCs w:val="22"/>
                              </w:rPr>
                            </w:pPr>
                            <w:r w:rsidRPr="00586751">
                              <w:rPr>
                                <w:rFonts w:ascii="Arial" w:hAnsi="Arial" w:cs="Arial"/>
                                <w:sz w:val="22"/>
                                <w:szCs w:val="22"/>
                              </w:rPr>
                              <w:t>7340</w:t>
                            </w:r>
                          </w:p>
                        </w:tc>
                        <w:tc>
                          <w:tcPr>
                            <w:tcW w:w="1080" w:type="dxa"/>
                            <w:vAlign w:val="center"/>
                          </w:tcPr>
                          <w:p w:rsidR="004D32F4" w:rsidRPr="00586751" w:rsidRDefault="004D32F4" w:rsidP="0086269E">
                            <w:pPr>
                              <w:jc w:val="center"/>
                              <w:rPr>
                                <w:rFonts w:ascii="Arial" w:hAnsi="Arial" w:cs="Arial"/>
                                <w:sz w:val="22"/>
                                <w:szCs w:val="22"/>
                              </w:rPr>
                            </w:pPr>
                            <w:r w:rsidRPr="00586751">
                              <w:rPr>
                                <w:rFonts w:ascii="Arial" w:hAnsi="Arial" w:cs="Arial"/>
                                <w:sz w:val="22"/>
                                <w:szCs w:val="22"/>
                              </w:rPr>
                              <w:t>15-Mar</w:t>
                            </w:r>
                          </w:p>
                        </w:tc>
                        <w:tc>
                          <w:tcPr>
                            <w:tcW w:w="3932" w:type="dxa"/>
                          </w:tcPr>
                          <w:p w:rsidR="004D32F4" w:rsidRPr="00586751" w:rsidRDefault="004D32F4" w:rsidP="0086269E">
                            <w:pPr>
                              <w:rPr>
                                <w:rFonts w:ascii="Arial" w:hAnsi="Arial" w:cs="Arial"/>
                                <w:sz w:val="22"/>
                                <w:szCs w:val="22"/>
                              </w:rPr>
                            </w:pPr>
                            <w:r w:rsidRPr="00586751">
                              <w:rPr>
                                <w:rFonts w:ascii="Arial" w:hAnsi="Arial" w:cs="Arial"/>
                                <w:color w:val="365F91" w:themeColor="accent1" w:themeShade="BF"/>
                                <w:sz w:val="22"/>
                                <w:szCs w:val="22"/>
                              </w:rPr>
                              <w:t>Computer</w:t>
                            </w:r>
                          </w:p>
                        </w:tc>
                        <w:tc>
                          <w:tcPr>
                            <w:tcW w:w="1720" w:type="dxa"/>
                            <w:vAlign w:val="center"/>
                          </w:tcPr>
                          <w:p w:rsidR="004D32F4" w:rsidRPr="00586751" w:rsidRDefault="004D32F4" w:rsidP="00586751">
                            <w:pPr>
                              <w:ind w:right="252"/>
                              <w:jc w:val="right"/>
                              <w:rPr>
                                <w:rFonts w:ascii="Arial" w:hAnsi="Arial" w:cs="Arial"/>
                                <w:sz w:val="22"/>
                                <w:szCs w:val="22"/>
                              </w:rPr>
                            </w:pPr>
                            <w:r w:rsidRPr="00D825D5">
                              <w:rPr>
                                <w:rFonts w:ascii="Arial" w:hAnsi="Arial" w:cs="Arial"/>
                                <w:color w:val="000000" w:themeColor="text1"/>
                                <w:sz w:val="22"/>
                                <w:szCs w:val="22"/>
                              </w:rPr>
                              <w:t>747</w:t>
                            </w:r>
                          </w:p>
                        </w:tc>
                      </w:tr>
                      <w:tr w:rsidR="004D32F4" w:rsidRPr="00586751" w:rsidTr="00586751">
                        <w:tc>
                          <w:tcPr>
                            <w:tcW w:w="6380" w:type="dxa"/>
                            <w:gridSpan w:val="3"/>
                          </w:tcPr>
                          <w:p w:rsidR="004D32F4" w:rsidRPr="00586751" w:rsidRDefault="004D32F4" w:rsidP="00CC4ACF">
                            <w:pPr>
                              <w:rPr>
                                <w:rFonts w:ascii="Arial" w:hAnsi="Arial" w:cs="Arial"/>
                                <w:i/>
                                <w:sz w:val="22"/>
                                <w:szCs w:val="22"/>
                              </w:rPr>
                            </w:pPr>
                            <w:r w:rsidRPr="00586751">
                              <w:rPr>
                                <w:rFonts w:ascii="Arial" w:hAnsi="Arial" w:cs="Arial"/>
                                <w:i/>
                                <w:sz w:val="22"/>
                                <w:szCs w:val="22"/>
                              </w:rPr>
                              <w:t>Total:</w:t>
                            </w:r>
                          </w:p>
                        </w:tc>
                        <w:tc>
                          <w:tcPr>
                            <w:tcW w:w="1720" w:type="dxa"/>
                            <w:vAlign w:val="center"/>
                          </w:tcPr>
                          <w:p w:rsidR="004D32F4" w:rsidRPr="00586751" w:rsidRDefault="004D32F4" w:rsidP="00586751">
                            <w:pPr>
                              <w:ind w:right="252"/>
                              <w:jc w:val="right"/>
                              <w:rPr>
                                <w:rFonts w:ascii="Arial" w:hAnsi="Arial" w:cs="Arial"/>
                                <w:i/>
                                <w:sz w:val="22"/>
                                <w:szCs w:val="22"/>
                              </w:rPr>
                            </w:pPr>
                            <w:r w:rsidRPr="00586751">
                              <w:rPr>
                                <w:rFonts w:ascii="Arial" w:hAnsi="Arial" w:cs="Arial"/>
                                <w:i/>
                                <w:sz w:val="22"/>
                                <w:szCs w:val="22"/>
                              </w:rPr>
                              <w:t>$11,300</w:t>
                            </w:r>
                          </w:p>
                        </w:tc>
                      </w:tr>
                    </w:tbl>
                    <w:p w:rsidR="004D32F4" w:rsidRPr="00586751" w:rsidRDefault="004D32F4" w:rsidP="00F553BF">
                      <w:pPr>
                        <w:rPr>
                          <w:rFonts w:ascii="Arial" w:hAnsi="Arial" w:cs="Arial"/>
                          <w:sz w:val="22"/>
                          <w:szCs w:val="22"/>
                        </w:rPr>
                      </w:pPr>
                    </w:p>
                    <w:p w:rsidR="004D32F4" w:rsidRPr="00586751" w:rsidRDefault="004D32F4" w:rsidP="00F553BF">
                      <w:pPr>
                        <w:jc w:val="both"/>
                        <w:rPr>
                          <w:rFonts w:ascii="Arial" w:hAnsi="Arial" w:cs="Arial"/>
                          <w:sz w:val="22"/>
                          <w:szCs w:val="22"/>
                        </w:rPr>
                      </w:pPr>
                      <w:proofErr w:type="gramStart"/>
                      <w:r w:rsidRPr="00586751">
                        <w:rPr>
                          <w:rFonts w:ascii="Arial" w:hAnsi="Arial" w:cs="Arial"/>
                          <w:sz w:val="22"/>
                          <w:szCs w:val="22"/>
                        </w:rPr>
                        <w:t xml:space="preserve">Using </w:t>
                      </w:r>
                      <w:r>
                        <w:rPr>
                          <w:rFonts w:ascii="Arial" w:hAnsi="Arial" w:cs="Arial"/>
                          <w:sz w:val="22"/>
                          <w:szCs w:val="22"/>
                        </w:rPr>
                        <w:t>a risk- based approach</w:t>
                      </w:r>
                      <w:proofErr w:type="gramEnd"/>
                      <w:r w:rsidRPr="00586751">
                        <w:rPr>
                          <w:rFonts w:ascii="Arial" w:hAnsi="Arial" w:cs="Arial"/>
                          <w:sz w:val="22"/>
                          <w:szCs w:val="22"/>
                        </w:rPr>
                        <w:t xml:space="preserve">, </w:t>
                      </w:r>
                      <w:proofErr w:type="gramStart"/>
                      <w:r w:rsidRPr="00586751">
                        <w:rPr>
                          <w:rFonts w:ascii="Arial" w:hAnsi="Arial" w:cs="Arial"/>
                          <w:sz w:val="22"/>
                          <w:szCs w:val="22"/>
                        </w:rPr>
                        <w:t xml:space="preserve">the following </w:t>
                      </w:r>
                      <w:r>
                        <w:rPr>
                          <w:rFonts w:ascii="Arial" w:hAnsi="Arial" w:cs="Arial"/>
                          <w:sz w:val="22"/>
                          <w:szCs w:val="22"/>
                        </w:rPr>
                        <w:t>transactions</w:t>
                      </w:r>
                      <w:r w:rsidRPr="00586751">
                        <w:rPr>
                          <w:rFonts w:ascii="Arial" w:hAnsi="Arial" w:cs="Arial"/>
                          <w:sz w:val="22"/>
                          <w:szCs w:val="22"/>
                        </w:rPr>
                        <w:t xml:space="preserve"> </w:t>
                      </w:r>
                      <w:r>
                        <w:rPr>
                          <w:rFonts w:ascii="Arial" w:hAnsi="Arial" w:cs="Arial"/>
                          <w:sz w:val="22"/>
                          <w:szCs w:val="22"/>
                        </w:rPr>
                        <w:t>are</w:t>
                      </w:r>
                      <w:r w:rsidRPr="00586751">
                        <w:rPr>
                          <w:rFonts w:ascii="Arial" w:hAnsi="Arial" w:cs="Arial"/>
                          <w:sz w:val="22"/>
                          <w:szCs w:val="22"/>
                        </w:rPr>
                        <w:t xml:space="preserve"> selected</w:t>
                      </w:r>
                      <w:proofErr w:type="gramEnd"/>
                      <w:r w:rsidRPr="00586751">
                        <w:rPr>
                          <w:rFonts w:ascii="Arial" w:hAnsi="Arial" w:cs="Arial"/>
                          <w:sz w:val="22"/>
                          <w:szCs w:val="22"/>
                        </w:rPr>
                        <w:t>:</w:t>
                      </w:r>
                    </w:p>
                    <w:p w:rsidR="004D32F4" w:rsidRPr="00586751" w:rsidRDefault="004D32F4" w:rsidP="00673124">
                      <w:pPr>
                        <w:pStyle w:val="ListParagraph"/>
                        <w:numPr>
                          <w:ilvl w:val="0"/>
                          <w:numId w:val="6"/>
                        </w:numPr>
                        <w:jc w:val="both"/>
                        <w:rPr>
                          <w:rFonts w:ascii="Arial" w:hAnsi="Arial" w:cs="Arial"/>
                          <w:sz w:val="22"/>
                          <w:szCs w:val="22"/>
                        </w:rPr>
                      </w:pPr>
                      <w:r w:rsidRPr="00586751">
                        <w:rPr>
                          <w:rFonts w:ascii="Arial" w:hAnsi="Arial" w:cs="Arial"/>
                          <w:sz w:val="22"/>
                          <w:szCs w:val="22"/>
                        </w:rPr>
                        <w:t xml:space="preserve">7305 – The expense is recorded before the </w:t>
                      </w:r>
                      <w:proofErr w:type="spellStart"/>
                      <w:r w:rsidRPr="00586751">
                        <w:rPr>
                          <w:rFonts w:ascii="Arial" w:hAnsi="Arial" w:cs="Arial"/>
                          <w:sz w:val="22"/>
                          <w:szCs w:val="22"/>
                        </w:rPr>
                        <w:t>programme</w:t>
                      </w:r>
                      <w:proofErr w:type="spellEnd"/>
                      <w:r w:rsidRPr="00586751">
                        <w:rPr>
                          <w:rFonts w:ascii="Arial" w:hAnsi="Arial" w:cs="Arial"/>
                          <w:sz w:val="22"/>
                          <w:szCs w:val="22"/>
                        </w:rPr>
                        <w:t xml:space="preserve"> has started – in December</w:t>
                      </w:r>
                    </w:p>
                    <w:p w:rsidR="004D32F4" w:rsidRPr="00586751" w:rsidRDefault="004D32F4" w:rsidP="00673124">
                      <w:pPr>
                        <w:pStyle w:val="ListParagraph"/>
                        <w:numPr>
                          <w:ilvl w:val="0"/>
                          <w:numId w:val="6"/>
                        </w:numPr>
                        <w:jc w:val="both"/>
                        <w:rPr>
                          <w:rFonts w:ascii="Arial" w:hAnsi="Arial" w:cs="Arial"/>
                          <w:sz w:val="22"/>
                          <w:szCs w:val="22"/>
                        </w:rPr>
                      </w:pPr>
                      <w:r w:rsidRPr="00586751">
                        <w:rPr>
                          <w:rFonts w:ascii="Arial" w:hAnsi="Arial" w:cs="Arial"/>
                          <w:sz w:val="22"/>
                          <w:szCs w:val="22"/>
                        </w:rPr>
                        <w:t>7310 – This is the largest expense</w:t>
                      </w:r>
                    </w:p>
                    <w:p w:rsidR="004D32F4" w:rsidRPr="00E1311D" w:rsidRDefault="004D32F4" w:rsidP="0091766E">
                      <w:pPr>
                        <w:pStyle w:val="ListParagraph"/>
                        <w:numPr>
                          <w:ilvl w:val="0"/>
                          <w:numId w:val="6"/>
                        </w:numPr>
                        <w:jc w:val="both"/>
                        <w:rPr>
                          <w:rFonts w:ascii="Arial" w:hAnsi="Arial" w:cs="Arial"/>
                          <w:sz w:val="22"/>
                          <w:szCs w:val="22"/>
                        </w:rPr>
                      </w:pPr>
                      <w:r w:rsidRPr="0091766E">
                        <w:rPr>
                          <w:rFonts w:ascii="Arial" w:hAnsi="Arial" w:cs="Arial"/>
                          <w:sz w:val="22"/>
                          <w:szCs w:val="22"/>
                        </w:rPr>
                        <w:t>7331 – The amount of the expense is a round number, which is not typical</w:t>
                      </w:r>
                      <w:r w:rsidRPr="00E95304">
                        <w:rPr>
                          <w:rFonts w:ascii="Arial" w:hAnsi="Arial" w:cs="Arial"/>
                          <w:sz w:val="22"/>
                          <w:szCs w:val="22"/>
                        </w:rPr>
                        <w:t xml:space="preserve"> of a procurement transa</w:t>
                      </w:r>
                      <w:r>
                        <w:rPr>
                          <w:rFonts w:ascii="Arial" w:hAnsi="Arial" w:cs="Arial"/>
                          <w:sz w:val="22"/>
                          <w:szCs w:val="22"/>
                        </w:rPr>
                        <w:t>c</w:t>
                      </w:r>
                      <w:r w:rsidRPr="0091766E">
                        <w:rPr>
                          <w:rFonts w:ascii="Arial" w:hAnsi="Arial" w:cs="Arial"/>
                          <w:sz w:val="22"/>
                          <w:szCs w:val="22"/>
                        </w:rPr>
                        <w:t>tion733</w:t>
                      </w:r>
                      <w:r w:rsidRPr="00E95304">
                        <w:rPr>
                          <w:rFonts w:ascii="Arial" w:hAnsi="Arial" w:cs="Arial"/>
                          <w:sz w:val="22"/>
                          <w:szCs w:val="22"/>
                        </w:rPr>
                        <w:t>6 – There is no description of this expense</w:t>
                      </w:r>
                    </w:p>
                    <w:p w:rsidR="004D32F4" w:rsidRPr="00C56322" w:rsidRDefault="004D32F4" w:rsidP="00C56322">
                      <w:pPr>
                        <w:pStyle w:val="ListParagraph"/>
                        <w:numPr>
                          <w:ilvl w:val="0"/>
                          <w:numId w:val="6"/>
                        </w:numPr>
                        <w:rPr>
                          <w:rFonts w:ascii="Arial" w:hAnsi="Arial" w:cs="Arial"/>
                          <w:sz w:val="22"/>
                          <w:szCs w:val="22"/>
                        </w:rPr>
                      </w:pPr>
                      <w:r w:rsidRPr="00C56322">
                        <w:rPr>
                          <w:rFonts w:ascii="Arial" w:hAnsi="Arial" w:cs="Arial"/>
                          <w:sz w:val="22"/>
                          <w:szCs w:val="22"/>
                        </w:rPr>
                        <w:t xml:space="preserve">7340 – Computer is not related to the expense category or to the </w:t>
                      </w:r>
                      <w:proofErr w:type="spellStart"/>
                      <w:r w:rsidRPr="00C56322">
                        <w:rPr>
                          <w:rFonts w:ascii="Arial" w:hAnsi="Arial" w:cs="Arial"/>
                          <w:sz w:val="22"/>
                          <w:szCs w:val="22"/>
                        </w:rPr>
                        <w:t>programme</w:t>
                      </w:r>
                      <w:proofErr w:type="spellEnd"/>
                      <w:r w:rsidRPr="00C56322">
                        <w:rPr>
                          <w:rFonts w:ascii="Arial" w:hAnsi="Arial" w:cs="Arial"/>
                          <w:sz w:val="22"/>
                          <w:szCs w:val="22"/>
                        </w:rPr>
                        <w:t xml:space="preserve"> activity</w:t>
                      </w:r>
                    </w:p>
                  </w:txbxContent>
                </v:textbox>
                <w10:anchorlock/>
              </v:shape>
            </w:pict>
          </mc:Fallback>
        </mc:AlternateContent>
      </w:r>
    </w:p>
    <w:p w:rsidR="008532ED" w:rsidRDefault="008532ED" w:rsidP="00954A6E">
      <w:pPr>
        <w:pStyle w:val="Thematic-Mainheadline"/>
        <w:rPr>
          <w:color w:val="E36C0A" w:themeColor="accent6" w:themeShade="BF"/>
          <w:sz w:val="24"/>
        </w:rPr>
      </w:pPr>
    </w:p>
    <w:p w:rsidR="00340DB5" w:rsidRDefault="00340DB5" w:rsidP="00340DB5">
      <w:pPr>
        <w:pStyle w:val="Heading1"/>
        <w:rPr>
          <w:rFonts w:ascii="Arial" w:hAnsi="Arial" w:cs="Arial"/>
          <w:b/>
          <w:color w:val="FFFFFF" w:themeColor="background1"/>
          <w:sz w:val="24"/>
          <w:szCs w:val="24"/>
        </w:rPr>
        <w:sectPr w:rsidR="00340DB5" w:rsidSect="002E6F75">
          <w:pgSz w:w="12240" w:h="15840"/>
          <w:pgMar w:top="2070" w:right="1800" w:bottom="1710" w:left="1800" w:header="720" w:footer="720" w:gutter="0"/>
          <w:cols w:space="720"/>
          <w:docGrid w:linePitch="360"/>
        </w:sectPr>
      </w:pPr>
      <w:bookmarkStart w:id="36" w:name="ActivityIII"/>
    </w:p>
    <w:tbl>
      <w:tblPr>
        <w:tblStyle w:val="GridTable4-Accent11"/>
        <w:tblW w:w="8815" w:type="dxa"/>
        <w:tblLook w:val="04A0" w:firstRow="1" w:lastRow="0" w:firstColumn="1" w:lastColumn="0" w:noHBand="0" w:noVBand="1"/>
      </w:tblPr>
      <w:tblGrid>
        <w:gridCol w:w="464"/>
        <w:gridCol w:w="1275"/>
        <w:gridCol w:w="1948"/>
        <w:gridCol w:w="1170"/>
        <w:gridCol w:w="1591"/>
        <w:gridCol w:w="2367"/>
      </w:tblGrid>
      <w:tr w:rsidR="00340DB5" w:rsidRPr="0021633B" w:rsidTr="00651C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bottom w:val="double" w:sz="4" w:space="0" w:color="FFFFFF" w:themeColor="background1"/>
              <w:right w:val="double" w:sz="4" w:space="0" w:color="FFFFFF" w:themeColor="background1"/>
            </w:tcBorders>
            <w:shd w:val="clear" w:color="auto" w:fill="A6A6A6" w:themeFill="background1" w:themeFillShade="A6"/>
          </w:tcPr>
          <w:p w:rsidR="00340DB5" w:rsidRPr="0021633B" w:rsidRDefault="00340DB5" w:rsidP="00651C29">
            <w:pPr>
              <w:jc w:val="both"/>
              <w:rPr>
                <w:rFonts w:ascii="Arial" w:hAnsi="Arial" w:cs="Arial"/>
                <w:sz w:val="18"/>
                <w:szCs w:val="22"/>
              </w:rPr>
            </w:pPr>
          </w:p>
        </w:tc>
        <w:tc>
          <w:tcPr>
            <w:tcW w:w="1275"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21633B"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22"/>
              </w:rPr>
            </w:pPr>
            <w:r w:rsidRPr="0021633B">
              <w:rPr>
                <w:rFonts w:ascii="Arial" w:hAnsi="Arial" w:cs="Arial"/>
                <w:sz w:val="18"/>
                <w:szCs w:val="22"/>
              </w:rPr>
              <w:t>Activity</w:t>
            </w:r>
          </w:p>
        </w:tc>
        <w:tc>
          <w:tcPr>
            <w:tcW w:w="1948"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21633B"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22"/>
              </w:rPr>
            </w:pPr>
            <w:r w:rsidRPr="0021633B">
              <w:rPr>
                <w:rFonts w:ascii="Arial" w:hAnsi="Arial" w:cs="Arial"/>
                <w:sz w:val="18"/>
                <w:szCs w:val="22"/>
              </w:rPr>
              <w:t>When?</w:t>
            </w:r>
          </w:p>
        </w:tc>
        <w:tc>
          <w:tcPr>
            <w:tcW w:w="1170"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21633B"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22"/>
              </w:rPr>
            </w:pPr>
            <w:r w:rsidRPr="0021633B">
              <w:rPr>
                <w:rFonts w:ascii="Arial" w:hAnsi="Arial" w:cs="Arial"/>
                <w:sz w:val="18"/>
                <w:szCs w:val="22"/>
              </w:rPr>
              <w:t>How long?</w:t>
            </w:r>
          </w:p>
        </w:tc>
        <w:tc>
          <w:tcPr>
            <w:tcW w:w="1591"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21633B"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22"/>
              </w:rPr>
            </w:pPr>
            <w:r w:rsidRPr="0021633B">
              <w:rPr>
                <w:rFonts w:ascii="Arial" w:hAnsi="Arial" w:cs="Arial"/>
                <w:sz w:val="18"/>
                <w:szCs w:val="22"/>
              </w:rPr>
              <w:t>Where?</w:t>
            </w:r>
          </w:p>
        </w:tc>
        <w:tc>
          <w:tcPr>
            <w:tcW w:w="2367" w:type="dxa"/>
            <w:tcBorders>
              <w:left w:val="double" w:sz="4" w:space="0" w:color="FFFFFF" w:themeColor="background1"/>
              <w:bottom w:val="double" w:sz="4" w:space="0" w:color="FFFFFF" w:themeColor="background1"/>
            </w:tcBorders>
            <w:shd w:val="clear" w:color="auto" w:fill="A6A6A6" w:themeFill="background1" w:themeFillShade="A6"/>
            <w:vAlign w:val="center"/>
          </w:tcPr>
          <w:p w:rsidR="00340DB5" w:rsidRPr="0021633B"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22"/>
              </w:rPr>
            </w:pPr>
            <w:r w:rsidRPr="0021633B">
              <w:rPr>
                <w:rFonts w:ascii="Arial" w:hAnsi="Arial" w:cs="Arial"/>
                <w:sz w:val="18"/>
                <w:szCs w:val="22"/>
              </w:rPr>
              <w:t>By who?</w:t>
            </w:r>
          </w:p>
        </w:tc>
      </w:tr>
      <w:tr w:rsidR="00340DB5" w:rsidRPr="0021633B" w:rsidTr="00340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rPr>
                <w:rFonts w:ascii="Arial" w:hAnsi="Arial" w:cs="Arial"/>
                <w:color w:val="FFFFFF" w:themeColor="background1"/>
                <w:sz w:val="18"/>
                <w:szCs w:val="22"/>
              </w:rPr>
            </w:pPr>
            <w:r w:rsidRPr="0021633B">
              <w:rPr>
                <w:rFonts w:ascii="Arial" w:hAnsi="Arial" w:cs="Arial"/>
                <w:color w:val="FFFFFF" w:themeColor="background1"/>
                <w:sz w:val="18"/>
                <w:szCs w:val="22"/>
              </w:rPr>
              <w:t>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Annual Planning</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At the beginning of the year</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Part of the OMP / AMP</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HACT Focal point / Section Chiefs</w:t>
            </w:r>
          </w:p>
        </w:tc>
      </w:tr>
      <w:tr w:rsidR="00340DB5" w:rsidRPr="0021633B" w:rsidTr="00340DB5">
        <w:trPr>
          <w:trHeight w:val="1055"/>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rPr>
                <w:rFonts w:ascii="Arial" w:hAnsi="Arial" w:cs="Arial"/>
                <w:color w:val="FFFFFF" w:themeColor="background1"/>
                <w:sz w:val="18"/>
                <w:szCs w:val="22"/>
              </w:rPr>
            </w:pPr>
            <w:r w:rsidRPr="0021633B">
              <w:rPr>
                <w:rFonts w:ascii="Arial" w:hAnsi="Arial" w:cs="Arial"/>
                <w:color w:val="FFFFFF" w:themeColor="background1"/>
                <w:sz w:val="18"/>
                <w:szCs w:val="22"/>
              </w:rPr>
              <w:t>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Preparation</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At least three days before field 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Half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proofErr w:type="spellStart"/>
            <w:r w:rsidRPr="0021633B">
              <w:rPr>
                <w:rFonts w:ascii="Arial" w:hAnsi="Arial" w:cs="Arial"/>
                <w:color w:val="FFFFFF" w:themeColor="background1"/>
                <w:sz w:val="18"/>
                <w:szCs w:val="22"/>
              </w:rPr>
              <w:t>Programme</w:t>
            </w:r>
            <w:proofErr w:type="spellEnd"/>
            <w:r w:rsidRPr="0021633B">
              <w:rPr>
                <w:rFonts w:ascii="Arial" w:hAnsi="Arial" w:cs="Arial"/>
                <w:color w:val="FFFFFF" w:themeColor="background1"/>
                <w:sz w:val="18"/>
                <w:szCs w:val="22"/>
              </w:rPr>
              <w:t xml:space="preserve"> manager / Spot checker</w:t>
            </w:r>
          </w:p>
        </w:tc>
      </w:tr>
      <w:tr w:rsidR="00340DB5" w:rsidRPr="0021633B" w:rsidTr="00651C29">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340DB5" w:rsidRPr="0021633B" w:rsidRDefault="00340DB5" w:rsidP="00651C29">
            <w:pPr>
              <w:rPr>
                <w:rFonts w:ascii="Arial" w:hAnsi="Arial" w:cs="Arial"/>
                <w:color w:val="FFFFFF" w:themeColor="background1"/>
                <w:sz w:val="18"/>
                <w:szCs w:val="22"/>
              </w:rPr>
            </w:pPr>
            <w:r w:rsidRPr="0021633B">
              <w:rPr>
                <w:rFonts w:ascii="Arial" w:hAnsi="Arial" w:cs="Arial"/>
                <w:color w:val="FFFFFF" w:themeColor="background1"/>
                <w:sz w:val="18"/>
                <w:szCs w:val="22"/>
              </w:rPr>
              <w:t>III.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Field Work</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Day of fieldwork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One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8064A2" w:themeFill="accent4"/>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IP’s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8064A2" w:themeFill="accent4"/>
            <w:vAlign w:val="center"/>
          </w:tcPr>
          <w:p w:rsidR="00340DB5" w:rsidRPr="0021633B"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Spot checker</w:t>
            </w:r>
          </w:p>
        </w:tc>
      </w:tr>
      <w:tr w:rsidR="00340DB5" w:rsidRPr="0021633B" w:rsidTr="00340DB5">
        <w:trPr>
          <w:trHeight w:val="983"/>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rPr>
                <w:rFonts w:ascii="Arial" w:hAnsi="Arial" w:cs="Arial"/>
                <w:color w:val="FFFFFF" w:themeColor="background1"/>
                <w:sz w:val="18"/>
                <w:szCs w:val="22"/>
              </w:rPr>
            </w:pPr>
            <w:r w:rsidRPr="0021633B">
              <w:rPr>
                <w:rFonts w:ascii="Arial" w:hAnsi="Arial" w:cs="Arial"/>
                <w:color w:val="FFFFFF" w:themeColor="background1"/>
                <w:sz w:val="18"/>
                <w:szCs w:val="22"/>
              </w:rPr>
              <w:t>IV.</w:t>
            </w:r>
          </w:p>
        </w:tc>
        <w:tc>
          <w:tcPr>
            <w:tcW w:w="1275"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Follow-up</w:t>
            </w:r>
          </w:p>
        </w:tc>
        <w:tc>
          <w:tcPr>
            <w:tcW w:w="1948"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Varies in relation to issues identified</w:t>
            </w:r>
          </w:p>
        </w:tc>
        <w:tc>
          <w:tcPr>
            <w:tcW w:w="1170"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Half day to a day</w:t>
            </w:r>
          </w:p>
        </w:tc>
        <w:tc>
          <w:tcPr>
            <w:tcW w:w="1591" w:type="dxa"/>
            <w:tcBorders>
              <w:top w:val="double" w:sz="4" w:space="0" w:color="FFFFFF" w:themeColor="background1"/>
              <w:left w:val="double" w:sz="4" w:space="0" w:color="FFFFFF" w:themeColor="background1"/>
              <w:righ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r w:rsidRPr="0021633B">
              <w:rPr>
                <w:rFonts w:ascii="Arial" w:hAnsi="Arial" w:cs="Arial"/>
                <w:color w:val="FFFFFF" w:themeColor="background1"/>
                <w:sz w:val="18"/>
                <w:szCs w:val="22"/>
              </w:rPr>
              <w:t>UNICEF / IP office</w:t>
            </w:r>
          </w:p>
        </w:tc>
        <w:tc>
          <w:tcPr>
            <w:tcW w:w="2367" w:type="dxa"/>
            <w:tcBorders>
              <w:top w:val="double" w:sz="4" w:space="0" w:color="FFFFFF" w:themeColor="background1"/>
              <w:left w:val="double" w:sz="4" w:space="0" w:color="FFFFFF" w:themeColor="background1"/>
            </w:tcBorders>
            <w:shd w:val="clear" w:color="auto" w:fill="D9D9D9" w:themeFill="background1" w:themeFillShade="D9"/>
            <w:vAlign w:val="center"/>
          </w:tcPr>
          <w:p w:rsidR="00340DB5" w:rsidRPr="0021633B"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22"/>
              </w:rPr>
            </w:pPr>
            <w:proofErr w:type="spellStart"/>
            <w:r w:rsidRPr="0021633B">
              <w:rPr>
                <w:rFonts w:ascii="Arial" w:hAnsi="Arial" w:cs="Arial"/>
                <w:color w:val="FFFFFF" w:themeColor="background1"/>
                <w:sz w:val="18"/>
                <w:szCs w:val="22"/>
              </w:rPr>
              <w:t>Programme</w:t>
            </w:r>
            <w:proofErr w:type="spellEnd"/>
            <w:r w:rsidRPr="0021633B">
              <w:rPr>
                <w:rFonts w:ascii="Arial" w:hAnsi="Arial" w:cs="Arial"/>
                <w:color w:val="FFFFFF" w:themeColor="background1"/>
                <w:sz w:val="18"/>
                <w:szCs w:val="22"/>
              </w:rPr>
              <w:t xml:space="preserve"> manager / Spot checker</w:t>
            </w:r>
          </w:p>
        </w:tc>
      </w:tr>
    </w:tbl>
    <w:p w:rsidR="00340DB5" w:rsidRPr="0021633B" w:rsidRDefault="00340DB5" w:rsidP="0021633B">
      <w:pPr>
        <w:pStyle w:val="Heading1"/>
        <w:spacing w:before="0"/>
        <w:jc w:val="both"/>
        <w:rPr>
          <w:rFonts w:ascii="Arial" w:hAnsi="Arial" w:cs="Arial"/>
          <w:b/>
          <w:color w:val="FFFFFF" w:themeColor="background1"/>
          <w:sz w:val="22"/>
          <w:szCs w:val="22"/>
        </w:rPr>
      </w:pPr>
    </w:p>
    <w:p w:rsidR="000C42E0" w:rsidRPr="0021633B" w:rsidRDefault="000C42E0" w:rsidP="0021633B">
      <w:pPr>
        <w:pStyle w:val="Heading1"/>
        <w:shd w:val="clear" w:color="auto" w:fill="8064A2" w:themeFill="accent4"/>
        <w:spacing w:before="0"/>
        <w:jc w:val="both"/>
        <w:rPr>
          <w:rFonts w:ascii="Arial" w:hAnsi="Arial" w:cs="Arial"/>
          <w:b/>
          <w:color w:val="FFFFFF" w:themeColor="background1"/>
          <w:sz w:val="22"/>
          <w:szCs w:val="22"/>
        </w:rPr>
      </w:pPr>
      <w:bookmarkStart w:id="37" w:name="_Toc423362830"/>
      <w:r w:rsidRPr="0021633B">
        <w:rPr>
          <w:rFonts w:ascii="Arial" w:hAnsi="Arial" w:cs="Arial"/>
          <w:b/>
          <w:color w:val="FFFFFF" w:themeColor="background1"/>
          <w:sz w:val="22"/>
          <w:szCs w:val="22"/>
        </w:rPr>
        <w:t>ACTIVITY III: FIELD WORK</w:t>
      </w:r>
      <w:bookmarkEnd w:id="37"/>
    </w:p>
    <w:bookmarkEnd w:id="36"/>
    <w:p w:rsidR="000C42E0" w:rsidRPr="0021633B" w:rsidRDefault="000C42E0" w:rsidP="0021633B">
      <w:pPr>
        <w:pStyle w:val="Thematic-Mainheadline"/>
        <w:jc w:val="both"/>
        <w:rPr>
          <w:rFonts w:eastAsiaTheme="minorEastAsia" w:cs="Arial"/>
          <w:color w:val="FFFFFF" w:themeColor="background1"/>
          <w:sz w:val="22"/>
          <w:szCs w:val="22"/>
        </w:rPr>
      </w:pPr>
    </w:p>
    <w:p w:rsidR="000C42E0" w:rsidRPr="0021633B" w:rsidRDefault="00A25C65" w:rsidP="0021633B">
      <w:pPr>
        <w:pStyle w:val="Thematic-Mainheadline"/>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 xml:space="preserve">Testing procedures </w:t>
      </w:r>
      <w:proofErr w:type="gramStart"/>
      <w:r w:rsidRPr="0021633B">
        <w:rPr>
          <w:rFonts w:eastAsiaTheme="minorEastAsia" w:cs="Arial"/>
          <w:b w:val="0"/>
          <w:color w:val="000000" w:themeColor="text1"/>
          <w:sz w:val="22"/>
          <w:szCs w:val="22"/>
        </w:rPr>
        <w:t>are performed</w:t>
      </w:r>
      <w:proofErr w:type="gramEnd"/>
      <w:r w:rsidRPr="0021633B">
        <w:rPr>
          <w:rFonts w:eastAsiaTheme="minorEastAsia" w:cs="Arial"/>
          <w:b w:val="0"/>
          <w:color w:val="000000" w:themeColor="text1"/>
          <w:sz w:val="22"/>
          <w:szCs w:val="22"/>
        </w:rPr>
        <w:t xml:space="preserve"> at the IP’s location where the books and records for the </w:t>
      </w:r>
      <w:proofErr w:type="spellStart"/>
      <w:r w:rsidRPr="0021633B">
        <w:rPr>
          <w:rFonts w:eastAsiaTheme="minorEastAsia" w:cs="Arial"/>
          <w:b w:val="0"/>
          <w:color w:val="000000" w:themeColor="text1"/>
          <w:sz w:val="22"/>
          <w:szCs w:val="22"/>
        </w:rPr>
        <w:t>programme</w:t>
      </w:r>
      <w:proofErr w:type="spellEnd"/>
      <w:r w:rsidRPr="0021633B">
        <w:rPr>
          <w:rFonts w:eastAsiaTheme="minorEastAsia" w:cs="Arial"/>
          <w:b w:val="0"/>
          <w:color w:val="000000" w:themeColor="text1"/>
          <w:sz w:val="22"/>
          <w:szCs w:val="22"/>
        </w:rPr>
        <w:t xml:space="preserve"> are maintained</w:t>
      </w:r>
      <w:r w:rsidR="00E95304" w:rsidRPr="0021633B">
        <w:rPr>
          <w:rFonts w:eastAsiaTheme="minorEastAsia" w:cs="Arial"/>
          <w:b w:val="0"/>
          <w:color w:val="000000" w:themeColor="text1"/>
          <w:sz w:val="22"/>
          <w:szCs w:val="22"/>
        </w:rPr>
        <w:t xml:space="preserve">. </w:t>
      </w:r>
      <w:r w:rsidR="00E9071E" w:rsidRPr="0021633B">
        <w:rPr>
          <w:rFonts w:eastAsiaTheme="minorEastAsia" w:cs="Arial"/>
          <w:b w:val="0"/>
          <w:color w:val="000000" w:themeColor="text1"/>
          <w:sz w:val="22"/>
          <w:szCs w:val="22"/>
        </w:rPr>
        <w:t>F</w:t>
      </w:r>
      <w:r w:rsidR="0021633B">
        <w:rPr>
          <w:rFonts w:eastAsiaTheme="minorEastAsia" w:cs="Arial"/>
          <w:b w:val="0"/>
          <w:color w:val="000000" w:themeColor="text1"/>
          <w:sz w:val="22"/>
          <w:szCs w:val="22"/>
        </w:rPr>
        <w:t>i</w:t>
      </w:r>
      <w:r w:rsidRPr="0021633B">
        <w:rPr>
          <w:rFonts w:eastAsiaTheme="minorEastAsia" w:cs="Arial"/>
          <w:b w:val="0"/>
          <w:color w:val="000000" w:themeColor="text1"/>
          <w:sz w:val="22"/>
          <w:szCs w:val="22"/>
        </w:rPr>
        <w:t xml:space="preserve">eldwork </w:t>
      </w:r>
      <w:proofErr w:type="gramStart"/>
      <w:r w:rsidRPr="0021633B">
        <w:rPr>
          <w:rFonts w:eastAsiaTheme="minorEastAsia" w:cs="Arial"/>
          <w:b w:val="0"/>
          <w:color w:val="000000" w:themeColor="text1"/>
          <w:sz w:val="22"/>
          <w:szCs w:val="22"/>
        </w:rPr>
        <w:t>is</w:t>
      </w:r>
      <w:r w:rsidR="00E95304" w:rsidRPr="0021633B">
        <w:rPr>
          <w:rFonts w:eastAsiaTheme="minorEastAsia" w:cs="Arial"/>
          <w:b w:val="0"/>
          <w:color w:val="000000" w:themeColor="text1"/>
          <w:sz w:val="22"/>
          <w:szCs w:val="22"/>
        </w:rPr>
        <w:t xml:space="preserve"> </w:t>
      </w:r>
      <w:r w:rsidR="004308BE" w:rsidRPr="0021633B">
        <w:rPr>
          <w:rFonts w:eastAsiaTheme="minorEastAsia" w:cs="Arial"/>
          <w:b w:val="0"/>
          <w:color w:val="000000" w:themeColor="text1"/>
          <w:sz w:val="22"/>
          <w:szCs w:val="22"/>
        </w:rPr>
        <w:t>generally</w:t>
      </w:r>
      <w:r w:rsidRPr="0021633B">
        <w:rPr>
          <w:rFonts w:eastAsiaTheme="minorEastAsia" w:cs="Arial"/>
          <w:b w:val="0"/>
          <w:color w:val="000000" w:themeColor="text1"/>
          <w:sz w:val="22"/>
          <w:szCs w:val="22"/>
        </w:rPr>
        <w:t xml:space="preserve"> conducted</w:t>
      </w:r>
      <w:proofErr w:type="gramEnd"/>
      <w:r w:rsidRPr="0021633B">
        <w:rPr>
          <w:rFonts w:eastAsiaTheme="minorEastAsia" w:cs="Arial"/>
          <w:b w:val="0"/>
          <w:color w:val="000000" w:themeColor="text1"/>
          <w:sz w:val="22"/>
          <w:szCs w:val="22"/>
        </w:rPr>
        <w:t xml:space="preserve"> within </w:t>
      </w:r>
      <w:r w:rsidR="009A11B8" w:rsidRPr="0021633B">
        <w:rPr>
          <w:rFonts w:eastAsiaTheme="minorEastAsia" w:cs="Arial"/>
          <w:b w:val="0"/>
          <w:color w:val="000000" w:themeColor="text1"/>
          <w:sz w:val="22"/>
          <w:szCs w:val="22"/>
        </w:rPr>
        <w:t>one day and involves three steps:</w:t>
      </w:r>
    </w:p>
    <w:p w:rsidR="009A11B8" w:rsidRPr="0021633B" w:rsidRDefault="009A11B8" w:rsidP="0021633B">
      <w:pPr>
        <w:pStyle w:val="Thematic-Mainheadline"/>
        <w:jc w:val="both"/>
        <w:rPr>
          <w:rFonts w:eastAsiaTheme="minorEastAsia" w:cs="Arial"/>
          <w:b w:val="0"/>
          <w:color w:val="000000" w:themeColor="text1"/>
          <w:sz w:val="22"/>
          <w:szCs w:val="22"/>
        </w:rPr>
      </w:pPr>
    </w:p>
    <w:p w:rsidR="009A11B8" w:rsidRPr="0021633B" w:rsidRDefault="00DD03F3" w:rsidP="0021633B">
      <w:pPr>
        <w:jc w:val="both"/>
        <w:rPr>
          <w:rFonts w:ascii="Arial" w:hAnsi="Arial" w:cs="Arial"/>
          <w:color w:val="000000" w:themeColor="text1"/>
          <w:sz w:val="22"/>
          <w:szCs w:val="22"/>
          <w:u w:val="single"/>
        </w:rPr>
      </w:pPr>
      <w:r w:rsidRPr="0021633B">
        <w:rPr>
          <w:rFonts w:ascii="Arial" w:hAnsi="Arial" w:cs="Arial"/>
          <w:color w:val="000000" w:themeColor="text1"/>
          <w:sz w:val="22"/>
          <w:szCs w:val="22"/>
          <w:u w:val="single"/>
        </w:rPr>
        <w:t>III.1 Interview on changes in internal controls</w:t>
      </w:r>
    </w:p>
    <w:p w:rsidR="008E3466" w:rsidRPr="0021633B" w:rsidRDefault="008E3466" w:rsidP="0021633B">
      <w:pPr>
        <w:pStyle w:val="Thematic-Mainheadline"/>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 xml:space="preserve">An interview with the finance and </w:t>
      </w:r>
      <w:proofErr w:type="spellStart"/>
      <w:r w:rsidRPr="0021633B">
        <w:rPr>
          <w:rFonts w:eastAsiaTheme="minorEastAsia" w:cs="Arial"/>
          <w:b w:val="0"/>
          <w:color w:val="000000" w:themeColor="text1"/>
          <w:sz w:val="22"/>
          <w:szCs w:val="22"/>
        </w:rPr>
        <w:t>programme</w:t>
      </w:r>
      <w:proofErr w:type="spellEnd"/>
      <w:r w:rsidRPr="0021633B">
        <w:rPr>
          <w:rFonts w:eastAsiaTheme="minorEastAsia" w:cs="Arial"/>
          <w:b w:val="0"/>
          <w:color w:val="000000" w:themeColor="text1"/>
          <w:sz w:val="22"/>
          <w:szCs w:val="22"/>
        </w:rPr>
        <w:t xml:space="preserve"> management takes place to determine whether the high priority recommendations from the micro assessment and prior spot checks and audits </w:t>
      </w:r>
      <w:proofErr w:type="gramStart"/>
      <w:r w:rsidRPr="0021633B">
        <w:rPr>
          <w:rFonts w:eastAsiaTheme="minorEastAsia" w:cs="Arial"/>
          <w:b w:val="0"/>
          <w:color w:val="000000" w:themeColor="text1"/>
          <w:sz w:val="22"/>
          <w:szCs w:val="22"/>
        </w:rPr>
        <w:t>have been implemented</w:t>
      </w:r>
      <w:proofErr w:type="gramEnd"/>
      <w:r w:rsidRPr="0021633B">
        <w:rPr>
          <w:rFonts w:eastAsiaTheme="minorEastAsia" w:cs="Arial"/>
          <w:b w:val="0"/>
          <w:color w:val="000000" w:themeColor="text1"/>
          <w:sz w:val="22"/>
          <w:szCs w:val="22"/>
        </w:rPr>
        <w:t xml:space="preserve"> and whether there have been any significant changes in the internal controls of the organization. </w:t>
      </w:r>
    </w:p>
    <w:p w:rsidR="008E3466" w:rsidRPr="0021633B" w:rsidRDefault="008E3466" w:rsidP="0021633B">
      <w:pPr>
        <w:pStyle w:val="Thematic-Mainheadline"/>
        <w:jc w:val="both"/>
        <w:rPr>
          <w:rFonts w:eastAsiaTheme="minorEastAsia" w:cs="Arial"/>
          <w:color w:val="000000" w:themeColor="text1"/>
          <w:sz w:val="22"/>
          <w:szCs w:val="22"/>
        </w:rPr>
      </w:pPr>
    </w:p>
    <w:p w:rsidR="009A11B8" w:rsidRPr="0021633B" w:rsidRDefault="00DD03F3" w:rsidP="0021633B">
      <w:pPr>
        <w:jc w:val="both"/>
        <w:rPr>
          <w:rFonts w:ascii="Arial" w:hAnsi="Arial" w:cs="Arial"/>
          <w:color w:val="000000" w:themeColor="text1"/>
          <w:sz w:val="22"/>
          <w:szCs w:val="22"/>
          <w:u w:val="single"/>
        </w:rPr>
      </w:pPr>
      <w:r w:rsidRPr="0021633B">
        <w:rPr>
          <w:rFonts w:ascii="Arial" w:hAnsi="Arial" w:cs="Arial"/>
          <w:color w:val="000000" w:themeColor="text1"/>
          <w:sz w:val="22"/>
          <w:szCs w:val="22"/>
          <w:u w:val="single"/>
        </w:rPr>
        <w:t>III.2 Review of bank reconciliation</w:t>
      </w:r>
    </w:p>
    <w:p w:rsidR="008E3466" w:rsidRPr="0021633B" w:rsidRDefault="008E3466" w:rsidP="0021633B">
      <w:pPr>
        <w:pStyle w:val="Thematic-Mainheadline"/>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If the IP maintains a separate bank account for funds received from UNICEF, ensure that the bank account is reconciled</w:t>
      </w:r>
      <w:r w:rsidR="00A65DD0" w:rsidRPr="0021633B">
        <w:rPr>
          <w:rFonts w:eastAsiaTheme="minorEastAsia" w:cs="Arial"/>
          <w:b w:val="0"/>
          <w:color w:val="000000" w:themeColor="text1"/>
          <w:sz w:val="22"/>
          <w:szCs w:val="22"/>
        </w:rPr>
        <w:t xml:space="preserve"> to the IP’s accounting system and the system report received.</w:t>
      </w:r>
    </w:p>
    <w:p w:rsidR="008E3466" w:rsidRPr="0021633B" w:rsidRDefault="008E3466" w:rsidP="0021633B">
      <w:pPr>
        <w:pStyle w:val="Thematic-Mainheadline"/>
        <w:jc w:val="both"/>
        <w:rPr>
          <w:rFonts w:eastAsiaTheme="minorEastAsia" w:cs="Arial"/>
          <w:color w:val="000000" w:themeColor="text1"/>
          <w:sz w:val="22"/>
          <w:szCs w:val="22"/>
        </w:rPr>
      </w:pPr>
    </w:p>
    <w:p w:rsidR="009A11B8" w:rsidRPr="0021633B" w:rsidRDefault="00DD03F3" w:rsidP="0021633B">
      <w:pPr>
        <w:jc w:val="both"/>
        <w:rPr>
          <w:rFonts w:ascii="Arial" w:hAnsi="Arial" w:cs="Arial"/>
          <w:color w:val="000000" w:themeColor="text1"/>
          <w:sz w:val="22"/>
          <w:szCs w:val="22"/>
          <w:u w:val="single"/>
        </w:rPr>
      </w:pPr>
      <w:r w:rsidRPr="0021633B">
        <w:rPr>
          <w:rFonts w:ascii="Arial" w:hAnsi="Arial" w:cs="Arial"/>
          <w:color w:val="000000" w:themeColor="text1"/>
          <w:sz w:val="22"/>
          <w:szCs w:val="22"/>
          <w:u w:val="single"/>
        </w:rPr>
        <w:t>III.3 Test a sample of expenditures</w:t>
      </w:r>
    </w:p>
    <w:p w:rsidR="008E3466" w:rsidRPr="0021633B" w:rsidRDefault="00A65DD0" w:rsidP="0021633B">
      <w:pPr>
        <w:pStyle w:val="Thematic-Mainheadline"/>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 xml:space="preserve">For the sample selected in Activity II.3, complete </w:t>
      </w:r>
      <w:r w:rsidR="00625E5B">
        <w:rPr>
          <w:rFonts w:eastAsiaTheme="minorEastAsia" w:cs="Arial"/>
          <w:b w:val="0"/>
          <w:i/>
          <w:color w:val="000000" w:themeColor="text1"/>
          <w:sz w:val="22"/>
          <w:szCs w:val="22"/>
        </w:rPr>
        <w:t>Annex</w:t>
      </w:r>
      <w:r w:rsidRPr="0021633B">
        <w:rPr>
          <w:rFonts w:eastAsiaTheme="minorEastAsia" w:cs="Arial"/>
          <w:b w:val="0"/>
          <w:i/>
          <w:color w:val="000000" w:themeColor="text1"/>
          <w:sz w:val="22"/>
          <w:szCs w:val="22"/>
        </w:rPr>
        <w:t xml:space="preserve"> C: Testing of Expenditure Worksheet</w:t>
      </w:r>
      <w:r w:rsidRPr="0021633B">
        <w:rPr>
          <w:rFonts w:eastAsiaTheme="minorEastAsia" w:cs="Arial"/>
          <w:b w:val="0"/>
          <w:color w:val="000000" w:themeColor="text1"/>
          <w:sz w:val="22"/>
          <w:szCs w:val="22"/>
        </w:rPr>
        <w:t xml:space="preserve">. </w:t>
      </w:r>
      <w:r w:rsidR="00C20068" w:rsidRPr="0021633B">
        <w:rPr>
          <w:rFonts w:eastAsiaTheme="minorEastAsia" w:cs="Arial"/>
          <w:b w:val="0"/>
          <w:color w:val="000000" w:themeColor="text1"/>
          <w:sz w:val="22"/>
          <w:szCs w:val="22"/>
        </w:rPr>
        <w:t>UNICEF Office</w:t>
      </w:r>
      <w:r w:rsidRPr="0021633B">
        <w:rPr>
          <w:rFonts w:eastAsiaTheme="minorEastAsia" w:cs="Arial"/>
          <w:b w:val="0"/>
          <w:color w:val="000000" w:themeColor="text1"/>
          <w:sz w:val="22"/>
          <w:szCs w:val="22"/>
        </w:rPr>
        <w:t xml:space="preserve">s </w:t>
      </w:r>
      <w:r w:rsidR="0021633B">
        <w:rPr>
          <w:rFonts w:eastAsiaTheme="minorEastAsia" w:cs="Arial"/>
          <w:b w:val="0"/>
          <w:color w:val="000000" w:themeColor="text1"/>
          <w:sz w:val="22"/>
          <w:szCs w:val="22"/>
        </w:rPr>
        <w:t>can</w:t>
      </w:r>
      <w:r w:rsidRPr="0021633B">
        <w:rPr>
          <w:rFonts w:eastAsiaTheme="minorEastAsia" w:cs="Arial"/>
          <w:b w:val="0"/>
          <w:color w:val="000000" w:themeColor="text1"/>
          <w:sz w:val="22"/>
          <w:szCs w:val="22"/>
        </w:rPr>
        <w:t xml:space="preserve"> modify the worksheet as long as the testing procedures are completed.</w:t>
      </w:r>
    </w:p>
    <w:p w:rsidR="00340DB5" w:rsidRPr="0021633B" w:rsidRDefault="00340DB5" w:rsidP="0021633B">
      <w:pPr>
        <w:pStyle w:val="Thematic-Mainheadline"/>
        <w:keepNext/>
        <w:jc w:val="both"/>
        <w:rPr>
          <w:rFonts w:eastAsiaTheme="minorEastAsia" w:cs="Arial"/>
          <w:b w:val="0"/>
          <w:color w:val="000000" w:themeColor="text1"/>
          <w:sz w:val="22"/>
          <w:szCs w:val="22"/>
        </w:rPr>
      </w:pPr>
    </w:p>
    <w:p w:rsidR="00A65DD0" w:rsidRPr="0021633B" w:rsidRDefault="00A65DD0" w:rsidP="0021633B">
      <w:pPr>
        <w:pStyle w:val="Thematic-Mainheadline"/>
        <w:keepNext/>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 xml:space="preserve">A modified MS Excel Spreadsheet </w:t>
      </w:r>
      <w:proofErr w:type="gramStart"/>
      <w:r w:rsidRPr="0021633B">
        <w:rPr>
          <w:rFonts w:eastAsiaTheme="minorEastAsia" w:cs="Arial"/>
          <w:b w:val="0"/>
          <w:color w:val="000000" w:themeColor="text1"/>
          <w:sz w:val="22"/>
          <w:szCs w:val="22"/>
        </w:rPr>
        <w:t>is attached</w:t>
      </w:r>
      <w:proofErr w:type="gramEnd"/>
      <w:r w:rsidRPr="0021633B">
        <w:rPr>
          <w:rFonts w:eastAsiaTheme="minorEastAsia" w:cs="Arial"/>
          <w:b w:val="0"/>
          <w:color w:val="000000" w:themeColor="text1"/>
          <w:sz w:val="22"/>
          <w:szCs w:val="22"/>
        </w:rPr>
        <w:t xml:space="preserve"> for convenience:</w:t>
      </w:r>
    </w:p>
    <w:p w:rsidR="00A65DD0" w:rsidRPr="0021633B" w:rsidRDefault="00A65DD0" w:rsidP="0021633B">
      <w:pPr>
        <w:pStyle w:val="Thematic-Mainheadline"/>
        <w:jc w:val="both"/>
        <w:rPr>
          <w:rFonts w:eastAsiaTheme="minorEastAsia" w:cs="Arial"/>
          <w:b w:val="0"/>
          <w:color w:val="000000" w:themeColor="text1"/>
          <w:sz w:val="22"/>
          <w:szCs w:val="22"/>
        </w:rPr>
      </w:pPr>
    </w:p>
    <w:bookmarkStart w:id="38" w:name="_MON_1525788636"/>
    <w:bookmarkEnd w:id="38"/>
    <w:p w:rsidR="00A65DD0" w:rsidRPr="0021633B" w:rsidRDefault="004D32F4" w:rsidP="0021633B">
      <w:pPr>
        <w:pStyle w:val="Thematic-Mainheadline"/>
        <w:jc w:val="both"/>
        <w:rPr>
          <w:rFonts w:eastAsiaTheme="minorEastAsia" w:cs="Arial"/>
          <w:b w:val="0"/>
          <w:color w:val="000000" w:themeColor="text1"/>
          <w:sz w:val="22"/>
          <w:szCs w:val="22"/>
        </w:rPr>
      </w:pPr>
      <w:r>
        <w:rPr>
          <w:rFonts w:eastAsiaTheme="minorEastAsia" w:cs="Arial"/>
          <w:b w:val="0"/>
          <w:color w:val="000000" w:themeColor="text1"/>
          <w:sz w:val="22"/>
          <w:szCs w:val="22"/>
        </w:rPr>
        <w:object w:dxaOrig="2069" w:dyaOrig="1320" w14:anchorId="02FFA3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03.3pt;height:65.75pt" o:ole="">
            <v:imagedata r:id="rId17" o:title=""/>
          </v:shape>
          <o:OLEObject Type="Embed" ProgID="Excel.Sheet.12" ShapeID="_x0000_i1031" DrawAspect="Icon" ObjectID="_1525790697" r:id="rId18"/>
        </w:object>
      </w:r>
    </w:p>
    <w:p w:rsidR="00B2292A" w:rsidRPr="0021633B" w:rsidRDefault="00B2292A" w:rsidP="0021633B">
      <w:pPr>
        <w:pStyle w:val="Thematic-Mainheadline"/>
        <w:jc w:val="both"/>
        <w:rPr>
          <w:rFonts w:eastAsiaTheme="minorEastAsia" w:cs="Arial"/>
          <w:b w:val="0"/>
          <w:color w:val="000000" w:themeColor="text1"/>
          <w:sz w:val="22"/>
          <w:szCs w:val="22"/>
        </w:rPr>
      </w:pPr>
    </w:p>
    <w:p w:rsidR="009A11B8" w:rsidRPr="0021633B" w:rsidRDefault="00707329" w:rsidP="0021633B">
      <w:pPr>
        <w:pStyle w:val="Thematic-Mainheadline"/>
        <w:jc w:val="both"/>
        <w:rPr>
          <w:rFonts w:eastAsiaTheme="minorEastAsia" w:cs="Arial"/>
          <w:b w:val="0"/>
          <w:color w:val="000000" w:themeColor="text1"/>
          <w:sz w:val="22"/>
          <w:szCs w:val="22"/>
        </w:rPr>
      </w:pPr>
      <w:r w:rsidRPr="0021633B">
        <w:rPr>
          <w:rFonts w:eastAsiaTheme="minorEastAsia" w:cs="Arial"/>
          <w:b w:val="0"/>
          <w:color w:val="000000" w:themeColor="text1"/>
          <w:sz w:val="22"/>
          <w:szCs w:val="22"/>
        </w:rPr>
        <w:t>Included in the guidance are specific procedures for procurement, payroll and cost allocation testing.</w:t>
      </w:r>
    </w:p>
    <w:p w:rsidR="009A11B8" w:rsidRPr="009A11B8" w:rsidRDefault="009A11B8" w:rsidP="0021633B">
      <w:pPr>
        <w:pStyle w:val="Thematic-Mainheadline"/>
        <w:jc w:val="both"/>
        <w:rPr>
          <w:rFonts w:eastAsiaTheme="minorEastAsia" w:cs="Arial"/>
          <w:color w:val="000000" w:themeColor="text1"/>
          <w:sz w:val="22"/>
          <w:szCs w:val="22"/>
        </w:rPr>
      </w:pPr>
    </w:p>
    <w:p w:rsidR="00F92267" w:rsidRDefault="00F92267" w:rsidP="00954A6E">
      <w:pPr>
        <w:pStyle w:val="Thematic-Mainheadline"/>
        <w:rPr>
          <w:color w:val="E36C0A" w:themeColor="accent6" w:themeShade="BF"/>
          <w:sz w:val="24"/>
        </w:rPr>
        <w:sectPr w:rsidR="00F92267" w:rsidSect="002E6F75">
          <w:pgSz w:w="12240" w:h="15840"/>
          <w:pgMar w:top="2070" w:right="1800" w:bottom="1710" w:left="1800" w:header="720" w:footer="720" w:gutter="0"/>
          <w:cols w:space="720"/>
          <w:docGrid w:linePitch="360"/>
        </w:sectPr>
      </w:pPr>
    </w:p>
    <w:p w:rsidR="00E35F53" w:rsidRPr="00340DB5" w:rsidRDefault="00A25C65" w:rsidP="00D365DD">
      <w:pPr>
        <w:pStyle w:val="Style3"/>
        <w:rPr>
          <w:rFonts w:ascii="Arial" w:hAnsi="Arial" w:cs="Arial"/>
        </w:rPr>
      </w:pPr>
      <w:bookmarkStart w:id="39" w:name="_Toc423362831"/>
      <w:bookmarkStart w:id="40" w:name="ActivityIII1"/>
      <w:r w:rsidRPr="00340DB5">
        <w:rPr>
          <w:rFonts w:ascii="Arial" w:hAnsi="Arial" w:cs="Arial"/>
        </w:rPr>
        <w:lastRenderedPageBreak/>
        <w:t xml:space="preserve">III.1 </w:t>
      </w:r>
      <w:r w:rsidR="00C515AC" w:rsidRPr="00340DB5">
        <w:rPr>
          <w:rFonts w:ascii="Arial" w:hAnsi="Arial" w:cs="Arial"/>
        </w:rPr>
        <w:t>Interview on changes in internal controls</w:t>
      </w:r>
      <w:bookmarkEnd w:id="39"/>
    </w:p>
    <w:bookmarkEnd w:id="40"/>
    <w:p w:rsidR="00F007C1" w:rsidRPr="006333D2" w:rsidRDefault="00F007C1" w:rsidP="006333D2">
      <w:pPr>
        <w:jc w:val="both"/>
        <w:rPr>
          <w:rFonts w:ascii="Arial" w:hAnsi="Arial" w:cs="Arial"/>
          <w:sz w:val="22"/>
          <w:szCs w:val="22"/>
        </w:rPr>
      </w:pPr>
    </w:p>
    <w:p w:rsidR="00B40146" w:rsidRPr="00C56322" w:rsidRDefault="00B40146" w:rsidP="00C56322">
      <w:pPr>
        <w:pStyle w:val="ListParagraph"/>
        <w:ind w:left="0"/>
        <w:jc w:val="both"/>
        <w:rPr>
          <w:rFonts w:ascii="Arial" w:hAnsi="Arial" w:cs="Arial"/>
          <w:sz w:val="22"/>
          <w:szCs w:val="22"/>
        </w:rPr>
      </w:pPr>
      <w:r w:rsidRPr="00C56322">
        <w:rPr>
          <w:rFonts w:ascii="Arial" w:hAnsi="Arial" w:cs="Arial"/>
          <w:sz w:val="22"/>
          <w:szCs w:val="22"/>
        </w:rPr>
        <w:t>In order to determine if there ha</w:t>
      </w:r>
      <w:r w:rsidR="00D94092" w:rsidRPr="00C56322">
        <w:rPr>
          <w:rFonts w:ascii="Arial" w:hAnsi="Arial" w:cs="Arial"/>
          <w:sz w:val="22"/>
          <w:szCs w:val="22"/>
        </w:rPr>
        <w:t>ve</w:t>
      </w:r>
      <w:r w:rsidRPr="00C56322">
        <w:rPr>
          <w:rFonts w:ascii="Arial" w:hAnsi="Arial" w:cs="Arial"/>
          <w:sz w:val="22"/>
          <w:szCs w:val="22"/>
        </w:rPr>
        <w:t xml:space="preserve"> been any significant changes to the internal controls </w:t>
      </w:r>
      <w:r w:rsidR="00284EC5" w:rsidRPr="00C56322">
        <w:rPr>
          <w:rFonts w:ascii="Arial" w:hAnsi="Arial" w:cs="Arial"/>
          <w:sz w:val="22"/>
          <w:szCs w:val="22"/>
        </w:rPr>
        <w:t>applicable for</w:t>
      </w:r>
      <w:r w:rsidRPr="00C56322">
        <w:rPr>
          <w:rFonts w:ascii="Arial" w:hAnsi="Arial" w:cs="Arial"/>
          <w:sz w:val="22"/>
          <w:szCs w:val="22"/>
        </w:rPr>
        <w:t xml:space="preserve"> the IP, the spot check</w:t>
      </w:r>
      <w:r w:rsidR="008322EF">
        <w:rPr>
          <w:rFonts w:ascii="Arial" w:hAnsi="Arial" w:cs="Arial"/>
          <w:sz w:val="22"/>
          <w:szCs w:val="22"/>
        </w:rPr>
        <w:t>er</w:t>
      </w:r>
      <w:r w:rsidRPr="00C56322">
        <w:rPr>
          <w:rFonts w:ascii="Arial" w:hAnsi="Arial" w:cs="Arial"/>
          <w:sz w:val="22"/>
          <w:szCs w:val="22"/>
        </w:rPr>
        <w:t xml:space="preserve"> should:</w:t>
      </w:r>
    </w:p>
    <w:p w:rsidR="00B40146" w:rsidRPr="00C56322" w:rsidRDefault="00B40146" w:rsidP="00C56322">
      <w:pPr>
        <w:pStyle w:val="ListParagraph"/>
        <w:numPr>
          <w:ilvl w:val="0"/>
          <w:numId w:val="21"/>
        </w:numPr>
        <w:jc w:val="both"/>
        <w:rPr>
          <w:rFonts w:ascii="Arial" w:hAnsi="Arial" w:cs="Arial"/>
          <w:sz w:val="22"/>
          <w:szCs w:val="22"/>
        </w:rPr>
      </w:pPr>
      <w:r w:rsidRPr="00C56322">
        <w:rPr>
          <w:rFonts w:ascii="Arial" w:hAnsi="Arial" w:cs="Arial"/>
          <w:sz w:val="22"/>
          <w:szCs w:val="22"/>
        </w:rPr>
        <w:t xml:space="preserve">Conduct an interview with the finance and programme management of the IP to understand if they have implemented </w:t>
      </w:r>
      <w:r w:rsidR="006333D2">
        <w:rPr>
          <w:rFonts w:ascii="Arial" w:hAnsi="Arial" w:cs="Arial"/>
          <w:sz w:val="22"/>
          <w:szCs w:val="22"/>
        </w:rPr>
        <w:t xml:space="preserve">any high priority </w:t>
      </w:r>
      <w:r w:rsidRPr="00C56322">
        <w:rPr>
          <w:rFonts w:ascii="Arial" w:hAnsi="Arial" w:cs="Arial"/>
          <w:sz w:val="22"/>
          <w:szCs w:val="22"/>
        </w:rPr>
        <w:t>recommendations</w:t>
      </w:r>
      <w:r w:rsidR="0079348B" w:rsidRPr="00C56322">
        <w:rPr>
          <w:rFonts w:ascii="Arial" w:hAnsi="Arial" w:cs="Arial"/>
          <w:sz w:val="22"/>
          <w:szCs w:val="22"/>
        </w:rPr>
        <w:t xml:space="preserve"> </w:t>
      </w:r>
      <w:r w:rsidR="0044328F" w:rsidRPr="00C56322">
        <w:rPr>
          <w:rFonts w:ascii="Arial" w:hAnsi="Arial" w:cs="Arial"/>
          <w:sz w:val="22"/>
          <w:szCs w:val="22"/>
        </w:rPr>
        <w:t>from the micro assessment and previous assurance activities</w:t>
      </w:r>
      <w:r w:rsidR="00284EC5" w:rsidRPr="00C56322">
        <w:rPr>
          <w:rFonts w:ascii="Arial" w:hAnsi="Arial" w:cs="Arial"/>
          <w:sz w:val="22"/>
          <w:szCs w:val="22"/>
        </w:rPr>
        <w:t xml:space="preserve"> if any</w:t>
      </w:r>
      <w:r w:rsidR="0044328F" w:rsidRPr="00C56322">
        <w:rPr>
          <w:rFonts w:ascii="Arial" w:hAnsi="Arial" w:cs="Arial"/>
          <w:sz w:val="22"/>
          <w:szCs w:val="22"/>
        </w:rPr>
        <w:t>. O</w:t>
      </w:r>
      <w:r w:rsidR="0079348B" w:rsidRPr="00C56322">
        <w:rPr>
          <w:rFonts w:ascii="Arial" w:hAnsi="Arial" w:cs="Arial"/>
          <w:sz w:val="22"/>
          <w:szCs w:val="22"/>
        </w:rPr>
        <w:t>btain evidence during the expense testing</w:t>
      </w:r>
      <w:r w:rsidR="002C5409" w:rsidRPr="00C56322">
        <w:rPr>
          <w:rFonts w:ascii="Arial" w:hAnsi="Arial" w:cs="Arial"/>
          <w:sz w:val="22"/>
          <w:szCs w:val="22"/>
        </w:rPr>
        <w:t>.</w:t>
      </w:r>
    </w:p>
    <w:p w:rsidR="0079348B" w:rsidRPr="00C56322" w:rsidRDefault="0079348B" w:rsidP="00C56322">
      <w:pPr>
        <w:pStyle w:val="ListParagraph"/>
        <w:numPr>
          <w:ilvl w:val="0"/>
          <w:numId w:val="21"/>
        </w:numPr>
        <w:jc w:val="both"/>
        <w:rPr>
          <w:rFonts w:ascii="Arial" w:hAnsi="Arial" w:cs="Arial"/>
          <w:sz w:val="22"/>
          <w:szCs w:val="22"/>
        </w:rPr>
      </w:pPr>
      <w:r w:rsidRPr="00C56322">
        <w:rPr>
          <w:rFonts w:ascii="Arial" w:hAnsi="Arial" w:cs="Arial"/>
          <w:sz w:val="22"/>
          <w:szCs w:val="22"/>
        </w:rPr>
        <w:t>Inquire</w:t>
      </w:r>
      <w:r w:rsidR="00C56322">
        <w:rPr>
          <w:rFonts w:ascii="Arial" w:hAnsi="Arial" w:cs="Arial"/>
          <w:sz w:val="22"/>
          <w:szCs w:val="22"/>
        </w:rPr>
        <w:t xml:space="preserve"> with</w:t>
      </w:r>
      <w:r w:rsidRPr="00C56322">
        <w:rPr>
          <w:rFonts w:ascii="Arial" w:hAnsi="Arial" w:cs="Arial"/>
          <w:sz w:val="22"/>
          <w:szCs w:val="22"/>
        </w:rPr>
        <w:t xml:space="preserve"> management if there have been any changes in the organization, including:</w:t>
      </w:r>
    </w:p>
    <w:p w:rsidR="0079348B" w:rsidRPr="00C56322" w:rsidRDefault="0079348B" w:rsidP="00C56322">
      <w:pPr>
        <w:pStyle w:val="ListParagraph"/>
        <w:numPr>
          <w:ilvl w:val="1"/>
          <w:numId w:val="21"/>
        </w:numPr>
        <w:jc w:val="both"/>
        <w:rPr>
          <w:rFonts w:ascii="Arial" w:hAnsi="Arial" w:cs="Arial"/>
          <w:sz w:val="22"/>
          <w:szCs w:val="22"/>
        </w:rPr>
      </w:pPr>
      <w:r w:rsidRPr="00C56322">
        <w:rPr>
          <w:rFonts w:ascii="Arial" w:hAnsi="Arial" w:cs="Arial"/>
          <w:sz w:val="22"/>
          <w:szCs w:val="22"/>
        </w:rPr>
        <w:t>Changes in the organization structure and key programme or finance management positions</w:t>
      </w:r>
      <w:r w:rsidR="00461F99" w:rsidRPr="00C56322">
        <w:rPr>
          <w:rFonts w:ascii="Arial" w:hAnsi="Arial" w:cs="Arial"/>
          <w:sz w:val="22"/>
          <w:szCs w:val="22"/>
        </w:rPr>
        <w:t>;</w:t>
      </w:r>
    </w:p>
    <w:p w:rsidR="0079348B" w:rsidRPr="00C56322" w:rsidRDefault="0079348B" w:rsidP="00C56322">
      <w:pPr>
        <w:pStyle w:val="ListParagraph"/>
        <w:numPr>
          <w:ilvl w:val="1"/>
          <w:numId w:val="21"/>
        </w:numPr>
        <w:jc w:val="both"/>
        <w:rPr>
          <w:rFonts w:ascii="Arial" w:hAnsi="Arial" w:cs="Arial"/>
          <w:sz w:val="22"/>
          <w:szCs w:val="22"/>
        </w:rPr>
      </w:pPr>
      <w:r w:rsidRPr="00C56322">
        <w:rPr>
          <w:rFonts w:ascii="Arial" w:hAnsi="Arial" w:cs="Arial"/>
          <w:sz w:val="22"/>
          <w:szCs w:val="22"/>
        </w:rPr>
        <w:t>Changes to the internal policies or procedures</w:t>
      </w:r>
      <w:r w:rsidR="00461F99" w:rsidRPr="00C56322">
        <w:rPr>
          <w:rFonts w:ascii="Arial" w:hAnsi="Arial" w:cs="Arial"/>
          <w:sz w:val="22"/>
          <w:szCs w:val="22"/>
        </w:rPr>
        <w:t>;</w:t>
      </w:r>
    </w:p>
    <w:p w:rsidR="0079348B" w:rsidRPr="00C56322" w:rsidRDefault="0079348B" w:rsidP="00C56322">
      <w:pPr>
        <w:pStyle w:val="ListParagraph"/>
        <w:numPr>
          <w:ilvl w:val="1"/>
          <w:numId w:val="21"/>
        </w:numPr>
        <w:jc w:val="both"/>
        <w:rPr>
          <w:rFonts w:ascii="Arial" w:hAnsi="Arial" w:cs="Arial"/>
          <w:sz w:val="22"/>
          <w:szCs w:val="22"/>
        </w:rPr>
      </w:pPr>
      <w:r w:rsidRPr="00C56322">
        <w:rPr>
          <w:rFonts w:ascii="Arial" w:hAnsi="Arial" w:cs="Arial"/>
          <w:sz w:val="22"/>
          <w:szCs w:val="22"/>
        </w:rPr>
        <w:t>Changes to the financial management processes</w:t>
      </w:r>
      <w:r w:rsidR="00461F99" w:rsidRPr="00C56322">
        <w:rPr>
          <w:rFonts w:ascii="Arial" w:hAnsi="Arial" w:cs="Arial"/>
          <w:sz w:val="22"/>
          <w:szCs w:val="22"/>
        </w:rPr>
        <w:t>;</w:t>
      </w:r>
    </w:p>
    <w:p w:rsidR="0079348B" w:rsidRPr="00C56322" w:rsidRDefault="0079348B" w:rsidP="00C56322">
      <w:pPr>
        <w:pStyle w:val="ListParagraph"/>
        <w:numPr>
          <w:ilvl w:val="1"/>
          <w:numId w:val="21"/>
        </w:numPr>
        <w:jc w:val="both"/>
        <w:rPr>
          <w:rFonts w:ascii="Arial" w:hAnsi="Arial" w:cs="Arial"/>
          <w:sz w:val="22"/>
          <w:szCs w:val="22"/>
        </w:rPr>
      </w:pPr>
      <w:r w:rsidRPr="00C56322">
        <w:rPr>
          <w:rFonts w:ascii="Arial" w:hAnsi="Arial" w:cs="Arial"/>
          <w:sz w:val="22"/>
          <w:szCs w:val="22"/>
        </w:rPr>
        <w:t>Changes in the accounting or reporting systems</w:t>
      </w:r>
      <w:r w:rsidR="00461F99" w:rsidRPr="00C56322">
        <w:rPr>
          <w:rFonts w:ascii="Arial" w:hAnsi="Arial" w:cs="Arial"/>
          <w:sz w:val="22"/>
          <w:szCs w:val="22"/>
        </w:rPr>
        <w:t>.</w:t>
      </w:r>
    </w:p>
    <w:p w:rsidR="0079348B" w:rsidRPr="00C56322" w:rsidRDefault="0079348B" w:rsidP="00C56322">
      <w:pPr>
        <w:pStyle w:val="ListParagraph"/>
        <w:numPr>
          <w:ilvl w:val="0"/>
          <w:numId w:val="21"/>
        </w:numPr>
        <w:jc w:val="both"/>
        <w:rPr>
          <w:rFonts w:ascii="Arial" w:hAnsi="Arial" w:cs="Arial"/>
          <w:sz w:val="22"/>
          <w:szCs w:val="22"/>
        </w:rPr>
      </w:pPr>
      <w:r w:rsidRPr="00C56322">
        <w:rPr>
          <w:rFonts w:ascii="Arial" w:hAnsi="Arial" w:cs="Arial"/>
          <w:sz w:val="22"/>
          <w:szCs w:val="22"/>
        </w:rPr>
        <w:t xml:space="preserve">Determine if any of the changes </w:t>
      </w:r>
      <w:r w:rsidR="002C5409" w:rsidRPr="00C56322">
        <w:rPr>
          <w:rFonts w:ascii="Arial" w:hAnsi="Arial" w:cs="Arial"/>
          <w:sz w:val="22"/>
          <w:szCs w:val="22"/>
        </w:rPr>
        <w:t>increase the risk of successful and timely programme implementation or the accuracy of the financial reporting of the IP.</w:t>
      </w:r>
    </w:p>
    <w:p w:rsidR="002C5409" w:rsidRDefault="002C5409" w:rsidP="00C56322">
      <w:pPr>
        <w:pStyle w:val="ListParagraph"/>
        <w:numPr>
          <w:ilvl w:val="0"/>
          <w:numId w:val="21"/>
        </w:numPr>
        <w:jc w:val="both"/>
        <w:rPr>
          <w:rFonts w:ascii="Arial" w:hAnsi="Arial" w:cs="Arial"/>
          <w:sz w:val="22"/>
          <w:szCs w:val="22"/>
        </w:rPr>
      </w:pPr>
      <w:r w:rsidRPr="00C56322">
        <w:rPr>
          <w:rFonts w:ascii="Arial" w:hAnsi="Arial" w:cs="Arial"/>
          <w:sz w:val="22"/>
          <w:szCs w:val="22"/>
        </w:rPr>
        <w:t>Doc</w:t>
      </w:r>
      <w:r w:rsidR="00F5558E" w:rsidRPr="00C56322">
        <w:rPr>
          <w:rFonts w:ascii="Arial" w:hAnsi="Arial" w:cs="Arial"/>
          <w:sz w:val="22"/>
          <w:szCs w:val="22"/>
        </w:rPr>
        <w:t>ument t</w:t>
      </w:r>
      <w:r w:rsidR="002E6F75" w:rsidRPr="00C56322">
        <w:rPr>
          <w:rFonts w:ascii="Arial" w:hAnsi="Arial" w:cs="Arial"/>
          <w:sz w:val="22"/>
          <w:szCs w:val="22"/>
        </w:rPr>
        <w:t xml:space="preserve">he </w:t>
      </w:r>
      <w:r w:rsidR="002E6F75" w:rsidRPr="00610FAB">
        <w:rPr>
          <w:rFonts w:ascii="Arial" w:hAnsi="Arial" w:cs="Arial"/>
          <w:sz w:val="22"/>
          <w:szCs w:val="22"/>
        </w:rPr>
        <w:t xml:space="preserve">changes in </w:t>
      </w:r>
      <w:r w:rsidR="00191927" w:rsidRPr="00610FAB">
        <w:rPr>
          <w:rFonts w:ascii="Arial" w:hAnsi="Arial" w:cs="Arial"/>
          <w:sz w:val="22"/>
          <w:szCs w:val="22"/>
        </w:rPr>
        <w:t xml:space="preserve">the </w:t>
      </w:r>
      <w:r w:rsidR="00625E5B">
        <w:rPr>
          <w:rFonts w:ascii="Arial" w:hAnsi="Arial" w:cs="Arial"/>
          <w:sz w:val="22"/>
          <w:szCs w:val="22"/>
        </w:rPr>
        <w:t>Annex</w:t>
      </w:r>
      <w:r w:rsidR="00C1362A" w:rsidRPr="00610FAB">
        <w:rPr>
          <w:rFonts w:ascii="Arial" w:hAnsi="Arial" w:cs="Arial"/>
          <w:sz w:val="22"/>
          <w:szCs w:val="22"/>
        </w:rPr>
        <w:t xml:space="preserve"> B</w:t>
      </w:r>
      <w:r w:rsidR="002E6F75" w:rsidRPr="00610FAB">
        <w:rPr>
          <w:rFonts w:ascii="Arial" w:hAnsi="Arial" w:cs="Arial"/>
          <w:sz w:val="22"/>
          <w:szCs w:val="22"/>
        </w:rPr>
        <w:t>: Spot C</w:t>
      </w:r>
      <w:r w:rsidR="00F5558E" w:rsidRPr="00610FAB">
        <w:rPr>
          <w:rFonts w:ascii="Arial" w:hAnsi="Arial" w:cs="Arial"/>
          <w:sz w:val="22"/>
          <w:szCs w:val="22"/>
        </w:rPr>
        <w:t xml:space="preserve">heck </w:t>
      </w:r>
      <w:r w:rsidR="00610FAB" w:rsidRPr="00610FAB">
        <w:rPr>
          <w:rFonts w:ascii="Arial" w:hAnsi="Arial" w:cs="Arial"/>
          <w:sz w:val="22"/>
          <w:szCs w:val="22"/>
        </w:rPr>
        <w:t>Report</w:t>
      </w:r>
      <w:r w:rsidR="00C1362A" w:rsidRPr="00610FAB">
        <w:rPr>
          <w:rFonts w:ascii="Arial" w:hAnsi="Arial" w:cs="Arial"/>
          <w:sz w:val="22"/>
          <w:szCs w:val="22"/>
        </w:rPr>
        <w:t>.</w:t>
      </w:r>
    </w:p>
    <w:p w:rsidR="00C56322" w:rsidRDefault="00C56322" w:rsidP="00C56322">
      <w:pPr>
        <w:jc w:val="both"/>
        <w:rPr>
          <w:rFonts w:ascii="Arial" w:hAnsi="Arial" w:cs="Arial"/>
          <w:sz w:val="22"/>
          <w:szCs w:val="22"/>
        </w:rPr>
      </w:pPr>
    </w:p>
    <w:p w:rsidR="00C56322" w:rsidRDefault="00C56322" w:rsidP="00C56322">
      <w:pPr>
        <w:jc w:val="both"/>
        <w:rPr>
          <w:rFonts w:ascii="Arial" w:hAnsi="Arial" w:cs="Arial"/>
          <w:sz w:val="22"/>
          <w:szCs w:val="22"/>
        </w:rPr>
      </w:pPr>
      <w:r w:rsidRPr="00C56322">
        <w:rPr>
          <w:rFonts w:ascii="Arial" w:hAnsi="Arial" w:cs="Arial"/>
          <w:noProof/>
          <w:sz w:val="22"/>
          <w:szCs w:val="22"/>
        </w:rPr>
        <mc:AlternateContent>
          <mc:Choice Requires="wps">
            <w:drawing>
              <wp:inline distT="0" distB="0" distL="0" distR="0" wp14:anchorId="1106C85D" wp14:editId="4C415C45">
                <wp:extent cx="5457825" cy="3954780"/>
                <wp:effectExtent l="0" t="0" r="28575" b="33020"/>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7825" cy="3954780"/>
                        </a:xfrm>
                        <a:prstGeom prst="rect">
                          <a:avLst/>
                        </a:prstGeom>
                        <a:solidFill>
                          <a:sysClr val="window" lastClr="FFFFFF"/>
                        </a:solidFill>
                        <a:ln w="25400" cap="flat" cmpd="sng" algn="ctr">
                          <a:solidFill>
                            <a:schemeClr val="tx1"/>
                          </a:solidFill>
                          <a:prstDash val="solid"/>
                          <a:headEnd/>
                          <a:tailEnd/>
                        </a:ln>
                        <a:effectLst/>
                      </wps:spPr>
                      <wps:txbx>
                        <w:txbxContent>
                          <w:p w:rsidR="004D32F4" w:rsidRPr="0021633B" w:rsidRDefault="004D32F4" w:rsidP="00C56322">
                            <w:pPr>
                              <w:rPr>
                                <w:rFonts w:ascii="Arial" w:hAnsi="Arial" w:cs="Arial"/>
                                <w:b/>
                                <w:i/>
                                <w:sz w:val="22"/>
                                <w:szCs w:val="22"/>
                              </w:rPr>
                            </w:pPr>
                            <w:r w:rsidRPr="0021633B">
                              <w:rPr>
                                <w:rFonts w:ascii="Arial" w:hAnsi="Arial" w:cs="Arial"/>
                                <w:b/>
                                <w:i/>
                                <w:sz w:val="22"/>
                                <w:szCs w:val="22"/>
                              </w:rPr>
                              <w:t>Example</w:t>
                            </w:r>
                          </w:p>
                          <w:p w:rsidR="004D32F4" w:rsidRDefault="004D32F4" w:rsidP="00C56322">
                            <w:pPr>
                              <w:rPr>
                                <w:rFonts w:ascii="Arial" w:hAnsi="Arial" w:cs="Arial"/>
                                <w:sz w:val="22"/>
                                <w:szCs w:val="22"/>
                              </w:rPr>
                            </w:pPr>
                            <w:r>
                              <w:rPr>
                                <w:rFonts w:ascii="Arial" w:hAnsi="Arial" w:cs="Arial"/>
                                <w:sz w:val="22"/>
                                <w:szCs w:val="22"/>
                              </w:rPr>
                              <w:t xml:space="preserve">A previous spot check identified that while the IP was using fund accounting, invoices were not stamped or marked as to which source of funding </w:t>
                            </w:r>
                            <w:proofErr w:type="gramStart"/>
                            <w:r>
                              <w:rPr>
                                <w:rFonts w:ascii="Arial" w:hAnsi="Arial" w:cs="Arial"/>
                                <w:sz w:val="22"/>
                                <w:szCs w:val="22"/>
                              </w:rPr>
                              <w:t>was used</w:t>
                            </w:r>
                            <w:proofErr w:type="gramEnd"/>
                            <w:r>
                              <w:rPr>
                                <w:rFonts w:ascii="Arial" w:hAnsi="Arial" w:cs="Arial"/>
                                <w:sz w:val="22"/>
                                <w:szCs w:val="22"/>
                              </w:rPr>
                              <w:t xml:space="preserve"> to pay the invoice. (For example, “Paid by UNICEF PCA 2013-2).” The spot check report recommended for the IP to start this practice.</w:t>
                            </w:r>
                          </w:p>
                          <w:p w:rsidR="004D32F4" w:rsidRDefault="004D32F4" w:rsidP="00C56322">
                            <w:pPr>
                              <w:rPr>
                                <w:rFonts w:ascii="Arial" w:hAnsi="Arial" w:cs="Arial"/>
                                <w:sz w:val="22"/>
                                <w:szCs w:val="22"/>
                              </w:rPr>
                            </w:pPr>
                          </w:p>
                          <w:p w:rsidR="004D32F4" w:rsidRDefault="004D32F4" w:rsidP="00C56322">
                            <w:pPr>
                              <w:rPr>
                                <w:rFonts w:ascii="Arial" w:hAnsi="Arial" w:cs="Arial"/>
                                <w:sz w:val="22"/>
                                <w:szCs w:val="22"/>
                              </w:rPr>
                            </w:pPr>
                            <w:r>
                              <w:rPr>
                                <w:rFonts w:ascii="Arial" w:hAnsi="Arial" w:cs="Arial"/>
                                <w:sz w:val="22"/>
                                <w:szCs w:val="22"/>
                              </w:rPr>
                              <w:t xml:space="preserve">Prior to undertaking testing of expenditures during the current spot check, the UNICEF spot check team discussed with management whether the recommendation </w:t>
                            </w:r>
                            <w:proofErr w:type="gramStart"/>
                            <w:r>
                              <w:rPr>
                                <w:rFonts w:ascii="Arial" w:hAnsi="Arial" w:cs="Arial"/>
                                <w:sz w:val="22"/>
                                <w:szCs w:val="22"/>
                              </w:rPr>
                              <w:t>had been implemented</w:t>
                            </w:r>
                            <w:proofErr w:type="gramEnd"/>
                            <w:r>
                              <w:rPr>
                                <w:rFonts w:ascii="Arial" w:hAnsi="Arial" w:cs="Arial"/>
                                <w:sz w:val="22"/>
                                <w:szCs w:val="22"/>
                              </w:rPr>
                              <w:t>. Management confirmed that it had and explained that they are writing the source of funding in ink on each invoice.</w:t>
                            </w:r>
                          </w:p>
                          <w:p w:rsidR="004D32F4" w:rsidRDefault="004D32F4" w:rsidP="00C56322">
                            <w:pPr>
                              <w:rPr>
                                <w:rFonts w:ascii="Arial" w:hAnsi="Arial" w:cs="Arial"/>
                                <w:sz w:val="22"/>
                                <w:szCs w:val="22"/>
                              </w:rPr>
                            </w:pPr>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482"/>
                              <w:gridCol w:w="3645"/>
                              <w:gridCol w:w="4115"/>
                            </w:tblGrid>
                            <w:tr w:rsidR="004D32F4" w:rsidRPr="00A3474D" w:rsidTr="00F141D8">
                              <w:trPr>
                                <w:trHeight w:val="20"/>
                                <w:tblHeader/>
                              </w:trPr>
                              <w:tc>
                                <w:tcPr>
                                  <w:tcW w:w="483" w:type="dxa"/>
                                  <w:shd w:val="clear" w:color="auto" w:fill="E6E6E6"/>
                                </w:tcPr>
                                <w:p w:rsidR="004D32F4" w:rsidRPr="00A3474D" w:rsidRDefault="004D32F4" w:rsidP="00C56322">
                                  <w:pPr>
                                    <w:pStyle w:val="Tablehd"/>
                                    <w:rPr>
                                      <w:rFonts w:ascii="Arial" w:hAnsi="Arial" w:cs="Arial"/>
                                      <w:sz w:val="22"/>
                                      <w:szCs w:val="22"/>
                                    </w:rPr>
                                  </w:pPr>
                                </w:p>
                              </w:tc>
                              <w:tc>
                                <w:tcPr>
                                  <w:tcW w:w="3652" w:type="dxa"/>
                                  <w:shd w:val="clear" w:color="auto" w:fill="E6E6E6"/>
                                  <w:vAlign w:val="bottom"/>
                                </w:tcPr>
                                <w:p w:rsidR="004D32F4" w:rsidRPr="00A3474D" w:rsidRDefault="004D32F4" w:rsidP="00C56322">
                                  <w:pPr>
                                    <w:pStyle w:val="Tablehd"/>
                                    <w:rPr>
                                      <w:rFonts w:ascii="Arial" w:hAnsi="Arial" w:cs="Arial"/>
                                      <w:sz w:val="22"/>
                                      <w:szCs w:val="22"/>
                                    </w:rPr>
                                  </w:pPr>
                                  <w:r w:rsidRPr="00A3474D">
                                    <w:rPr>
                                      <w:rFonts w:ascii="Arial" w:hAnsi="Arial" w:cs="Arial"/>
                                      <w:sz w:val="22"/>
                                      <w:szCs w:val="22"/>
                                      <w:lang w:val="en-US"/>
                                    </w:rPr>
                                    <w:t>Procedure</w:t>
                                  </w:r>
                                </w:p>
                              </w:tc>
                              <w:tc>
                                <w:tcPr>
                                  <w:tcW w:w="4122" w:type="dxa"/>
                                  <w:shd w:val="clear" w:color="auto" w:fill="E6E6E6"/>
                                  <w:vAlign w:val="bottom"/>
                                </w:tcPr>
                                <w:p w:rsidR="004D32F4" w:rsidRPr="00A3474D" w:rsidRDefault="004D32F4" w:rsidP="00C56322">
                                  <w:pPr>
                                    <w:pStyle w:val="Tablehd"/>
                                    <w:rPr>
                                      <w:rFonts w:ascii="Arial" w:hAnsi="Arial" w:cs="Arial"/>
                                      <w:sz w:val="22"/>
                                      <w:szCs w:val="22"/>
                                    </w:rPr>
                                  </w:pPr>
                                  <w:r w:rsidRPr="00A3474D">
                                    <w:rPr>
                                      <w:rFonts w:ascii="Arial" w:hAnsi="Arial" w:cs="Arial"/>
                                      <w:sz w:val="22"/>
                                      <w:szCs w:val="22"/>
                                      <w:lang w:val="en-US"/>
                                    </w:rPr>
                                    <w:t>Findings</w:t>
                                  </w:r>
                                </w:p>
                              </w:tc>
                            </w:tr>
                            <w:tr w:rsidR="004D32F4" w:rsidRPr="00A3474D" w:rsidTr="00F141D8">
                              <w:trPr>
                                <w:trHeight w:val="20"/>
                              </w:trPr>
                              <w:tc>
                                <w:tcPr>
                                  <w:tcW w:w="483" w:type="dxa"/>
                                  <w:shd w:val="clear" w:color="auto" w:fill="BFBFBF" w:themeFill="background1" w:themeFillShade="BF"/>
                                </w:tcPr>
                                <w:p w:rsidR="004D32F4" w:rsidRPr="00A3474D" w:rsidRDefault="004D32F4" w:rsidP="00C56322">
                                  <w:pPr>
                                    <w:pStyle w:val="TableT"/>
                                    <w:rPr>
                                      <w:rFonts w:ascii="Arial" w:hAnsi="Arial" w:cs="Arial"/>
                                      <w:sz w:val="22"/>
                                      <w:szCs w:val="22"/>
                                    </w:rPr>
                                  </w:pPr>
                                  <w:r w:rsidRPr="00A3474D">
                                    <w:rPr>
                                      <w:rFonts w:ascii="Arial" w:hAnsi="Arial" w:cs="Arial"/>
                                      <w:sz w:val="22"/>
                                      <w:szCs w:val="22"/>
                                      <w:lang w:val="en-US"/>
                                    </w:rPr>
                                    <w:t>1</w:t>
                                  </w:r>
                                </w:p>
                              </w:tc>
                              <w:tc>
                                <w:tcPr>
                                  <w:tcW w:w="3652" w:type="dxa"/>
                                </w:tcPr>
                                <w:p w:rsidR="004D32F4" w:rsidRPr="00CC2CE9" w:rsidRDefault="004D32F4" w:rsidP="00C56322">
                                  <w:pPr>
                                    <w:pStyle w:val="TableT"/>
                                    <w:rPr>
                                      <w:rFonts w:ascii="Arial" w:hAnsi="Arial" w:cs="Arial"/>
                                      <w:sz w:val="22"/>
                                      <w:szCs w:val="22"/>
                                    </w:rPr>
                                  </w:pPr>
                                  <w:r w:rsidRPr="00CC2CE9">
                                    <w:rPr>
                                      <w:rFonts w:ascii="Arial" w:hAnsi="Arial" w:cs="Arial"/>
                                      <w:sz w:val="22"/>
                                      <w:szCs w:val="22"/>
                                      <w:lang w:val="en-US"/>
                                    </w:rPr>
                                    <w:t xml:space="preserve">Inquire of IP management whether there have been any changes to internal controls since the prior micro assessment from the current </w:t>
                                  </w:r>
                                  <w:proofErr w:type="spellStart"/>
                                  <w:r w:rsidRPr="00CC2CE9">
                                    <w:rPr>
                                      <w:rFonts w:ascii="Arial" w:hAnsi="Arial" w:cs="Arial"/>
                                      <w:sz w:val="22"/>
                                      <w:szCs w:val="22"/>
                                      <w:lang w:val="en-US"/>
                                    </w:rPr>
                                    <w:t>programme</w:t>
                                  </w:r>
                                  <w:proofErr w:type="spellEnd"/>
                                  <w:r w:rsidRPr="00CC2CE9">
                                    <w:rPr>
                                      <w:rFonts w:ascii="Arial" w:hAnsi="Arial" w:cs="Arial"/>
                                      <w:sz w:val="22"/>
                                      <w:szCs w:val="22"/>
                                      <w:lang w:val="en-US"/>
                                    </w:rPr>
                                    <w:t xml:space="preserve"> cycle.</w:t>
                                  </w:r>
                                </w:p>
                                <w:p w:rsidR="004D32F4" w:rsidRPr="00CC2CE9" w:rsidRDefault="004D32F4" w:rsidP="00C56322">
                                  <w:pPr>
                                    <w:pStyle w:val="TableT"/>
                                    <w:rPr>
                                      <w:rFonts w:ascii="Arial" w:hAnsi="Arial" w:cs="Arial"/>
                                      <w:sz w:val="22"/>
                                      <w:szCs w:val="22"/>
                                    </w:rPr>
                                  </w:pPr>
                                  <w:r w:rsidRPr="00CC2CE9">
                                    <w:rPr>
                                      <w:rFonts w:ascii="Arial" w:hAnsi="Arial" w:cs="Arial"/>
                                      <w:sz w:val="22"/>
                                      <w:szCs w:val="22"/>
                                      <w:lang w:val="en-US"/>
                                    </w:rPr>
                                    <w:t>Document any changes identified.</w:t>
                                  </w:r>
                                </w:p>
                              </w:tc>
                              <w:tc>
                                <w:tcPr>
                                  <w:tcW w:w="4122" w:type="dxa"/>
                                </w:tcPr>
                                <w:p w:rsidR="004D32F4" w:rsidRDefault="004D32F4" w:rsidP="00CC2CE9">
                                  <w:pPr>
                                    <w:autoSpaceDE w:val="0"/>
                                    <w:autoSpaceDN w:val="0"/>
                                    <w:adjustRightInd w:val="0"/>
                                    <w:rPr>
                                      <w:rFonts w:ascii="Arial" w:hAnsi="Arial" w:cs="Arial"/>
                                      <w:sz w:val="22"/>
                                      <w:szCs w:val="22"/>
                                    </w:rPr>
                                  </w:pPr>
                                  <w:r>
                                    <w:rPr>
                                      <w:rFonts w:ascii="Arial" w:hAnsi="Arial" w:cs="Arial"/>
                                      <w:sz w:val="22"/>
                                      <w:szCs w:val="22"/>
                                    </w:rPr>
                                    <w:t xml:space="preserve">Management stated that previous recommendation </w:t>
                                  </w:r>
                                  <w:proofErr w:type="gramStart"/>
                                  <w:r>
                                    <w:rPr>
                                      <w:rFonts w:ascii="Arial" w:hAnsi="Arial" w:cs="Arial"/>
                                      <w:sz w:val="22"/>
                                      <w:szCs w:val="22"/>
                                    </w:rPr>
                                    <w:t>has been implemented</w:t>
                                  </w:r>
                                  <w:proofErr w:type="gramEnd"/>
                                  <w:r>
                                    <w:rPr>
                                      <w:rFonts w:ascii="Arial" w:hAnsi="Arial" w:cs="Arial"/>
                                      <w:sz w:val="22"/>
                                      <w:szCs w:val="22"/>
                                    </w:rPr>
                                    <w:t xml:space="preserve"> and all sources are funding have to be written in ink on the invoice specifying funding agency and specific agreement number.</w:t>
                                  </w:r>
                                </w:p>
                                <w:p w:rsidR="004D32F4" w:rsidRDefault="004D32F4" w:rsidP="00CC2CE9">
                                  <w:pPr>
                                    <w:autoSpaceDE w:val="0"/>
                                    <w:autoSpaceDN w:val="0"/>
                                    <w:adjustRightInd w:val="0"/>
                                    <w:rPr>
                                      <w:rFonts w:ascii="Arial" w:hAnsi="Arial" w:cs="Arial"/>
                                      <w:sz w:val="22"/>
                                      <w:szCs w:val="22"/>
                                    </w:rPr>
                                  </w:pPr>
                                </w:p>
                                <w:p w:rsidR="004D32F4" w:rsidRPr="00CC2CE9" w:rsidRDefault="004D32F4" w:rsidP="00CC2CE9">
                                  <w:pPr>
                                    <w:autoSpaceDE w:val="0"/>
                                    <w:autoSpaceDN w:val="0"/>
                                    <w:adjustRightInd w:val="0"/>
                                    <w:rPr>
                                      <w:rFonts w:ascii="Arial" w:hAnsi="Arial" w:cs="Arial"/>
                                      <w:sz w:val="22"/>
                                      <w:szCs w:val="22"/>
                                    </w:rPr>
                                  </w:pPr>
                                  <w:r>
                                    <w:rPr>
                                      <w:rFonts w:ascii="Arial" w:hAnsi="Arial" w:cs="Arial"/>
                                      <w:sz w:val="22"/>
                                      <w:szCs w:val="22"/>
                                    </w:rPr>
                                    <w:t xml:space="preserve">The testing of expenditures provided evidence that this control </w:t>
                                  </w:r>
                                  <w:proofErr w:type="gramStart"/>
                                  <w:r>
                                    <w:rPr>
                                      <w:rFonts w:ascii="Arial" w:hAnsi="Arial" w:cs="Arial"/>
                                      <w:sz w:val="22"/>
                                      <w:szCs w:val="22"/>
                                    </w:rPr>
                                    <w:t>was implemented</w:t>
                                  </w:r>
                                  <w:proofErr w:type="gramEnd"/>
                                  <w:r>
                                    <w:rPr>
                                      <w:rFonts w:ascii="Arial" w:hAnsi="Arial" w:cs="Arial"/>
                                      <w:sz w:val="22"/>
                                      <w:szCs w:val="22"/>
                                    </w:rPr>
                                    <w:t xml:space="preserve"> and noted no exceptions.</w:t>
                                  </w:r>
                                </w:p>
                              </w:tc>
                            </w:tr>
                          </w:tbl>
                          <w:p w:rsidR="004D32F4" w:rsidRDefault="004D32F4" w:rsidP="00C56322"/>
                        </w:txbxContent>
                      </wps:txbx>
                      <wps:bodyPr rot="0" vert="horz" wrap="square" lIns="91440" tIns="45720" rIns="91440" bIns="45720" anchor="t" anchorCtr="0">
                        <a:noAutofit/>
                      </wps:bodyPr>
                    </wps:wsp>
                  </a:graphicData>
                </a:graphic>
              </wp:inline>
            </w:drawing>
          </mc:Choice>
          <mc:Fallback>
            <w:pict>
              <v:shape w14:anchorId="1106C85D" id="Text Box 28" o:spid="_x0000_s1038" type="#_x0000_t202" style="width:429.75pt;height:311.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" fillcolor="window" strokecolor="black [3213]" strokeweight="2pt">
                <v:textbox>
                  <w:txbxContent>
                    <w:p w:rsidR="004D32F4" w:rsidRPr="0021633B" w:rsidRDefault="004D32F4" w:rsidP="00C56322">
                      <w:pPr>
                        <w:rPr>
                          <w:rFonts w:ascii="Arial" w:hAnsi="Arial" w:cs="Arial"/>
                          <w:b/>
                          <w:i/>
                          <w:sz w:val="22"/>
                          <w:szCs w:val="22"/>
                        </w:rPr>
                      </w:pPr>
                      <w:r w:rsidRPr="0021633B">
                        <w:rPr>
                          <w:rFonts w:ascii="Arial" w:hAnsi="Arial" w:cs="Arial"/>
                          <w:b/>
                          <w:i/>
                          <w:sz w:val="22"/>
                          <w:szCs w:val="22"/>
                        </w:rPr>
                        <w:t>Example</w:t>
                      </w:r>
                    </w:p>
                    <w:p w:rsidR="004D32F4" w:rsidRDefault="004D32F4" w:rsidP="00C56322">
                      <w:pPr>
                        <w:rPr>
                          <w:rFonts w:ascii="Arial" w:hAnsi="Arial" w:cs="Arial"/>
                          <w:sz w:val="22"/>
                          <w:szCs w:val="22"/>
                        </w:rPr>
                      </w:pPr>
                      <w:r>
                        <w:rPr>
                          <w:rFonts w:ascii="Arial" w:hAnsi="Arial" w:cs="Arial"/>
                          <w:sz w:val="22"/>
                          <w:szCs w:val="22"/>
                        </w:rPr>
                        <w:t xml:space="preserve">A previous spot check identified that while the IP was using fund accounting, invoices were not stamped or marked as to which source of funding </w:t>
                      </w:r>
                      <w:proofErr w:type="gramStart"/>
                      <w:r>
                        <w:rPr>
                          <w:rFonts w:ascii="Arial" w:hAnsi="Arial" w:cs="Arial"/>
                          <w:sz w:val="22"/>
                          <w:szCs w:val="22"/>
                        </w:rPr>
                        <w:t>was used</w:t>
                      </w:r>
                      <w:proofErr w:type="gramEnd"/>
                      <w:r>
                        <w:rPr>
                          <w:rFonts w:ascii="Arial" w:hAnsi="Arial" w:cs="Arial"/>
                          <w:sz w:val="22"/>
                          <w:szCs w:val="22"/>
                        </w:rPr>
                        <w:t xml:space="preserve"> to pay the invoice. (For example, “Paid by UNICEF PCA 2013-2).” The spot check report recommended for the IP to start this practice.</w:t>
                      </w:r>
                    </w:p>
                    <w:p w:rsidR="004D32F4" w:rsidRDefault="004D32F4" w:rsidP="00C56322">
                      <w:pPr>
                        <w:rPr>
                          <w:rFonts w:ascii="Arial" w:hAnsi="Arial" w:cs="Arial"/>
                          <w:sz w:val="22"/>
                          <w:szCs w:val="22"/>
                        </w:rPr>
                      </w:pPr>
                    </w:p>
                    <w:p w:rsidR="004D32F4" w:rsidRDefault="004D32F4" w:rsidP="00C56322">
                      <w:pPr>
                        <w:rPr>
                          <w:rFonts w:ascii="Arial" w:hAnsi="Arial" w:cs="Arial"/>
                          <w:sz w:val="22"/>
                          <w:szCs w:val="22"/>
                        </w:rPr>
                      </w:pPr>
                      <w:r>
                        <w:rPr>
                          <w:rFonts w:ascii="Arial" w:hAnsi="Arial" w:cs="Arial"/>
                          <w:sz w:val="22"/>
                          <w:szCs w:val="22"/>
                        </w:rPr>
                        <w:t xml:space="preserve">Prior to undertaking testing of expenditures during the current spot check, the UNICEF spot check team discussed with management whether the recommendation </w:t>
                      </w:r>
                      <w:proofErr w:type="gramStart"/>
                      <w:r>
                        <w:rPr>
                          <w:rFonts w:ascii="Arial" w:hAnsi="Arial" w:cs="Arial"/>
                          <w:sz w:val="22"/>
                          <w:szCs w:val="22"/>
                        </w:rPr>
                        <w:t>had been implemented</w:t>
                      </w:r>
                      <w:proofErr w:type="gramEnd"/>
                      <w:r>
                        <w:rPr>
                          <w:rFonts w:ascii="Arial" w:hAnsi="Arial" w:cs="Arial"/>
                          <w:sz w:val="22"/>
                          <w:szCs w:val="22"/>
                        </w:rPr>
                        <w:t>. Management confirmed that it had and explained that they are writing the source of funding in ink on each invoice.</w:t>
                      </w:r>
                    </w:p>
                    <w:p w:rsidR="004D32F4" w:rsidRDefault="004D32F4" w:rsidP="00C56322">
                      <w:pPr>
                        <w:rPr>
                          <w:rFonts w:ascii="Arial" w:hAnsi="Arial" w:cs="Arial"/>
                          <w:sz w:val="22"/>
                          <w:szCs w:val="22"/>
                        </w:rPr>
                      </w:pPr>
                    </w:p>
                    <w:tbl>
                      <w:tblPr>
                        <w:tblW w:w="499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482"/>
                        <w:gridCol w:w="3645"/>
                        <w:gridCol w:w="4115"/>
                      </w:tblGrid>
                      <w:tr w:rsidR="004D32F4" w:rsidRPr="00A3474D" w:rsidTr="00F141D8">
                        <w:trPr>
                          <w:trHeight w:val="20"/>
                          <w:tblHeader/>
                        </w:trPr>
                        <w:tc>
                          <w:tcPr>
                            <w:tcW w:w="483" w:type="dxa"/>
                            <w:shd w:val="clear" w:color="auto" w:fill="E6E6E6"/>
                          </w:tcPr>
                          <w:p w:rsidR="004D32F4" w:rsidRPr="00A3474D" w:rsidRDefault="004D32F4" w:rsidP="00C56322">
                            <w:pPr>
                              <w:pStyle w:val="Tablehd"/>
                              <w:rPr>
                                <w:rFonts w:ascii="Arial" w:hAnsi="Arial" w:cs="Arial"/>
                                <w:sz w:val="22"/>
                                <w:szCs w:val="22"/>
                              </w:rPr>
                            </w:pPr>
                          </w:p>
                        </w:tc>
                        <w:tc>
                          <w:tcPr>
                            <w:tcW w:w="3652" w:type="dxa"/>
                            <w:shd w:val="clear" w:color="auto" w:fill="E6E6E6"/>
                            <w:vAlign w:val="bottom"/>
                          </w:tcPr>
                          <w:p w:rsidR="004D32F4" w:rsidRPr="00A3474D" w:rsidRDefault="004D32F4" w:rsidP="00C56322">
                            <w:pPr>
                              <w:pStyle w:val="Tablehd"/>
                              <w:rPr>
                                <w:rFonts w:ascii="Arial" w:hAnsi="Arial" w:cs="Arial"/>
                                <w:sz w:val="22"/>
                                <w:szCs w:val="22"/>
                              </w:rPr>
                            </w:pPr>
                            <w:r w:rsidRPr="00A3474D">
                              <w:rPr>
                                <w:rFonts w:ascii="Arial" w:hAnsi="Arial" w:cs="Arial"/>
                                <w:sz w:val="22"/>
                                <w:szCs w:val="22"/>
                                <w:lang w:val="en-US"/>
                              </w:rPr>
                              <w:t>Procedure</w:t>
                            </w:r>
                          </w:p>
                        </w:tc>
                        <w:tc>
                          <w:tcPr>
                            <w:tcW w:w="4122" w:type="dxa"/>
                            <w:shd w:val="clear" w:color="auto" w:fill="E6E6E6"/>
                            <w:vAlign w:val="bottom"/>
                          </w:tcPr>
                          <w:p w:rsidR="004D32F4" w:rsidRPr="00A3474D" w:rsidRDefault="004D32F4" w:rsidP="00C56322">
                            <w:pPr>
                              <w:pStyle w:val="Tablehd"/>
                              <w:rPr>
                                <w:rFonts w:ascii="Arial" w:hAnsi="Arial" w:cs="Arial"/>
                                <w:sz w:val="22"/>
                                <w:szCs w:val="22"/>
                              </w:rPr>
                            </w:pPr>
                            <w:r w:rsidRPr="00A3474D">
                              <w:rPr>
                                <w:rFonts w:ascii="Arial" w:hAnsi="Arial" w:cs="Arial"/>
                                <w:sz w:val="22"/>
                                <w:szCs w:val="22"/>
                                <w:lang w:val="en-US"/>
                              </w:rPr>
                              <w:t>Findings</w:t>
                            </w:r>
                          </w:p>
                        </w:tc>
                      </w:tr>
                      <w:tr w:rsidR="004D32F4" w:rsidRPr="00A3474D" w:rsidTr="00F141D8">
                        <w:trPr>
                          <w:trHeight w:val="20"/>
                        </w:trPr>
                        <w:tc>
                          <w:tcPr>
                            <w:tcW w:w="483" w:type="dxa"/>
                            <w:shd w:val="clear" w:color="auto" w:fill="BFBFBF" w:themeFill="background1" w:themeFillShade="BF"/>
                          </w:tcPr>
                          <w:p w:rsidR="004D32F4" w:rsidRPr="00A3474D" w:rsidRDefault="004D32F4" w:rsidP="00C56322">
                            <w:pPr>
                              <w:pStyle w:val="TableT"/>
                              <w:rPr>
                                <w:rFonts w:ascii="Arial" w:hAnsi="Arial" w:cs="Arial"/>
                                <w:sz w:val="22"/>
                                <w:szCs w:val="22"/>
                              </w:rPr>
                            </w:pPr>
                            <w:r w:rsidRPr="00A3474D">
                              <w:rPr>
                                <w:rFonts w:ascii="Arial" w:hAnsi="Arial" w:cs="Arial"/>
                                <w:sz w:val="22"/>
                                <w:szCs w:val="22"/>
                                <w:lang w:val="en-US"/>
                              </w:rPr>
                              <w:t>1</w:t>
                            </w:r>
                          </w:p>
                        </w:tc>
                        <w:tc>
                          <w:tcPr>
                            <w:tcW w:w="3652" w:type="dxa"/>
                          </w:tcPr>
                          <w:p w:rsidR="004D32F4" w:rsidRPr="00CC2CE9" w:rsidRDefault="004D32F4" w:rsidP="00C56322">
                            <w:pPr>
                              <w:pStyle w:val="TableT"/>
                              <w:rPr>
                                <w:rFonts w:ascii="Arial" w:hAnsi="Arial" w:cs="Arial"/>
                                <w:sz w:val="22"/>
                                <w:szCs w:val="22"/>
                              </w:rPr>
                            </w:pPr>
                            <w:r w:rsidRPr="00CC2CE9">
                              <w:rPr>
                                <w:rFonts w:ascii="Arial" w:hAnsi="Arial" w:cs="Arial"/>
                                <w:sz w:val="22"/>
                                <w:szCs w:val="22"/>
                                <w:lang w:val="en-US"/>
                              </w:rPr>
                              <w:t xml:space="preserve">Inquire of IP management whether there have been any changes to internal controls since the prior micro assessment from the current </w:t>
                            </w:r>
                            <w:proofErr w:type="spellStart"/>
                            <w:r w:rsidRPr="00CC2CE9">
                              <w:rPr>
                                <w:rFonts w:ascii="Arial" w:hAnsi="Arial" w:cs="Arial"/>
                                <w:sz w:val="22"/>
                                <w:szCs w:val="22"/>
                                <w:lang w:val="en-US"/>
                              </w:rPr>
                              <w:t>programme</w:t>
                            </w:r>
                            <w:proofErr w:type="spellEnd"/>
                            <w:r w:rsidRPr="00CC2CE9">
                              <w:rPr>
                                <w:rFonts w:ascii="Arial" w:hAnsi="Arial" w:cs="Arial"/>
                                <w:sz w:val="22"/>
                                <w:szCs w:val="22"/>
                                <w:lang w:val="en-US"/>
                              </w:rPr>
                              <w:t xml:space="preserve"> cycle.</w:t>
                            </w:r>
                          </w:p>
                          <w:p w:rsidR="004D32F4" w:rsidRPr="00CC2CE9" w:rsidRDefault="004D32F4" w:rsidP="00C56322">
                            <w:pPr>
                              <w:pStyle w:val="TableT"/>
                              <w:rPr>
                                <w:rFonts w:ascii="Arial" w:hAnsi="Arial" w:cs="Arial"/>
                                <w:sz w:val="22"/>
                                <w:szCs w:val="22"/>
                              </w:rPr>
                            </w:pPr>
                            <w:r w:rsidRPr="00CC2CE9">
                              <w:rPr>
                                <w:rFonts w:ascii="Arial" w:hAnsi="Arial" w:cs="Arial"/>
                                <w:sz w:val="22"/>
                                <w:szCs w:val="22"/>
                                <w:lang w:val="en-US"/>
                              </w:rPr>
                              <w:t>Document any changes identified.</w:t>
                            </w:r>
                          </w:p>
                        </w:tc>
                        <w:tc>
                          <w:tcPr>
                            <w:tcW w:w="4122" w:type="dxa"/>
                          </w:tcPr>
                          <w:p w:rsidR="004D32F4" w:rsidRDefault="004D32F4" w:rsidP="00CC2CE9">
                            <w:pPr>
                              <w:autoSpaceDE w:val="0"/>
                              <w:autoSpaceDN w:val="0"/>
                              <w:adjustRightInd w:val="0"/>
                              <w:rPr>
                                <w:rFonts w:ascii="Arial" w:hAnsi="Arial" w:cs="Arial"/>
                                <w:sz w:val="22"/>
                                <w:szCs w:val="22"/>
                              </w:rPr>
                            </w:pPr>
                            <w:r>
                              <w:rPr>
                                <w:rFonts w:ascii="Arial" w:hAnsi="Arial" w:cs="Arial"/>
                                <w:sz w:val="22"/>
                                <w:szCs w:val="22"/>
                              </w:rPr>
                              <w:t xml:space="preserve">Management stated that previous recommendation </w:t>
                            </w:r>
                            <w:proofErr w:type="gramStart"/>
                            <w:r>
                              <w:rPr>
                                <w:rFonts w:ascii="Arial" w:hAnsi="Arial" w:cs="Arial"/>
                                <w:sz w:val="22"/>
                                <w:szCs w:val="22"/>
                              </w:rPr>
                              <w:t>has been implemented</w:t>
                            </w:r>
                            <w:proofErr w:type="gramEnd"/>
                            <w:r>
                              <w:rPr>
                                <w:rFonts w:ascii="Arial" w:hAnsi="Arial" w:cs="Arial"/>
                                <w:sz w:val="22"/>
                                <w:szCs w:val="22"/>
                              </w:rPr>
                              <w:t xml:space="preserve"> and all sources are funding have to be written in ink on the invoice specifying funding agency and specific agreement number.</w:t>
                            </w:r>
                          </w:p>
                          <w:p w:rsidR="004D32F4" w:rsidRDefault="004D32F4" w:rsidP="00CC2CE9">
                            <w:pPr>
                              <w:autoSpaceDE w:val="0"/>
                              <w:autoSpaceDN w:val="0"/>
                              <w:adjustRightInd w:val="0"/>
                              <w:rPr>
                                <w:rFonts w:ascii="Arial" w:hAnsi="Arial" w:cs="Arial"/>
                                <w:sz w:val="22"/>
                                <w:szCs w:val="22"/>
                              </w:rPr>
                            </w:pPr>
                          </w:p>
                          <w:p w:rsidR="004D32F4" w:rsidRPr="00CC2CE9" w:rsidRDefault="004D32F4" w:rsidP="00CC2CE9">
                            <w:pPr>
                              <w:autoSpaceDE w:val="0"/>
                              <w:autoSpaceDN w:val="0"/>
                              <w:adjustRightInd w:val="0"/>
                              <w:rPr>
                                <w:rFonts w:ascii="Arial" w:hAnsi="Arial" w:cs="Arial"/>
                                <w:sz w:val="22"/>
                                <w:szCs w:val="22"/>
                              </w:rPr>
                            </w:pPr>
                            <w:r>
                              <w:rPr>
                                <w:rFonts w:ascii="Arial" w:hAnsi="Arial" w:cs="Arial"/>
                                <w:sz w:val="22"/>
                                <w:szCs w:val="22"/>
                              </w:rPr>
                              <w:t xml:space="preserve">The testing of expenditures provided evidence that this control </w:t>
                            </w:r>
                            <w:proofErr w:type="gramStart"/>
                            <w:r>
                              <w:rPr>
                                <w:rFonts w:ascii="Arial" w:hAnsi="Arial" w:cs="Arial"/>
                                <w:sz w:val="22"/>
                                <w:szCs w:val="22"/>
                              </w:rPr>
                              <w:t>was implemented</w:t>
                            </w:r>
                            <w:proofErr w:type="gramEnd"/>
                            <w:r>
                              <w:rPr>
                                <w:rFonts w:ascii="Arial" w:hAnsi="Arial" w:cs="Arial"/>
                                <w:sz w:val="22"/>
                                <w:szCs w:val="22"/>
                              </w:rPr>
                              <w:t xml:space="preserve"> and noted no exceptions.</w:t>
                            </w:r>
                          </w:p>
                        </w:tc>
                      </w:tr>
                    </w:tbl>
                    <w:p w:rsidR="004D32F4" w:rsidRDefault="004D32F4" w:rsidP="00C56322"/>
                  </w:txbxContent>
                </v:textbox>
                <w10:anchorlock/>
              </v:shape>
            </w:pict>
          </mc:Fallback>
        </mc:AlternateContent>
      </w:r>
    </w:p>
    <w:p w:rsidR="00C56322" w:rsidRDefault="00C56322" w:rsidP="00C56322">
      <w:pPr>
        <w:jc w:val="both"/>
        <w:rPr>
          <w:rFonts w:ascii="Arial" w:hAnsi="Arial" w:cs="Arial"/>
          <w:sz w:val="22"/>
          <w:szCs w:val="22"/>
        </w:rPr>
      </w:pPr>
    </w:p>
    <w:p w:rsidR="00A477B5" w:rsidRDefault="00A477B5" w:rsidP="002C5409">
      <w:pPr>
        <w:pStyle w:val="ListParagraph"/>
        <w:ind w:left="1080"/>
        <w:rPr>
          <w:rFonts w:ascii="Arial" w:hAnsi="Arial" w:cs="Arial"/>
          <w:sz w:val="22"/>
          <w:szCs w:val="22"/>
        </w:rPr>
      </w:pPr>
    </w:p>
    <w:p w:rsidR="00F15B2A" w:rsidRPr="00340DB5" w:rsidRDefault="00AE188E" w:rsidP="00D365DD">
      <w:pPr>
        <w:pStyle w:val="Style3"/>
        <w:rPr>
          <w:rFonts w:ascii="Arial" w:hAnsi="Arial" w:cs="Arial"/>
        </w:rPr>
      </w:pPr>
      <w:bookmarkStart w:id="41" w:name="_Toc423362832"/>
      <w:bookmarkStart w:id="42" w:name="ActivityIII2"/>
      <w:r w:rsidRPr="00340DB5">
        <w:rPr>
          <w:rFonts w:ascii="Arial" w:hAnsi="Arial" w:cs="Arial"/>
        </w:rPr>
        <w:lastRenderedPageBreak/>
        <w:t>III.2</w:t>
      </w:r>
      <w:r w:rsidR="00F15B2A" w:rsidRPr="00340DB5">
        <w:rPr>
          <w:rFonts w:ascii="Arial" w:hAnsi="Arial" w:cs="Arial"/>
        </w:rPr>
        <w:t xml:space="preserve"> </w:t>
      </w:r>
      <w:r w:rsidR="00C515AC" w:rsidRPr="00340DB5">
        <w:rPr>
          <w:rFonts w:ascii="Arial" w:hAnsi="Arial" w:cs="Arial"/>
        </w:rPr>
        <w:t>Review of bank reconciliations</w:t>
      </w:r>
      <w:bookmarkEnd w:id="41"/>
    </w:p>
    <w:bookmarkEnd w:id="42"/>
    <w:p w:rsidR="00AE188E" w:rsidRDefault="00AE188E" w:rsidP="00F15B2A">
      <w:pPr>
        <w:pStyle w:val="Thematic-Mainheadline"/>
        <w:rPr>
          <w:color w:val="E36C0A" w:themeColor="accent6" w:themeShade="BF"/>
          <w:sz w:val="24"/>
        </w:rPr>
      </w:pPr>
    </w:p>
    <w:p w:rsidR="00AE188E" w:rsidRDefault="00B56C55" w:rsidP="0021633B">
      <w:pPr>
        <w:jc w:val="both"/>
        <w:rPr>
          <w:rFonts w:ascii="Arial" w:eastAsia="Times New Roman" w:hAnsi="Arial" w:cs="Arial"/>
          <w:sz w:val="22"/>
          <w:szCs w:val="22"/>
        </w:rPr>
      </w:pPr>
      <w:r>
        <w:rPr>
          <w:rFonts w:ascii="Arial" w:eastAsia="Times New Roman" w:hAnsi="Arial" w:cs="Arial"/>
          <w:sz w:val="22"/>
          <w:szCs w:val="22"/>
        </w:rPr>
        <w:t xml:space="preserve">While there is no </w:t>
      </w:r>
      <w:r w:rsidR="002F7197">
        <w:rPr>
          <w:rFonts w:ascii="Arial" w:eastAsia="Times New Roman" w:hAnsi="Arial" w:cs="Arial"/>
          <w:sz w:val="22"/>
          <w:szCs w:val="22"/>
        </w:rPr>
        <w:t xml:space="preserve">specific requirement, some IP will deposit funds received from UNICEF into a separate bank account. In this situation, confirm </w:t>
      </w:r>
      <w:r w:rsidR="0053122C" w:rsidRPr="00AE188E">
        <w:rPr>
          <w:rFonts w:ascii="Arial" w:eastAsia="Times New Roman" w:hAnsi="Arial" w:cs="Arial"/>
          <w:sz w:val="22"/>
          <w:szCs w:val="22"/>
        </w:rPr>
        <w:t>that a bank reconciliation was completed and that the balance has been reconciled to the accounting records</w:t>
      </w:r>
      <w:r w:rsidR="0053122C">
        <w:rPr>
          <w:rFonts w:ascii="Arial" w:eastAsia="Times New Roman" w:hAnsi="Arial" w:cs="Arial"/>
          <w:sz w:val="22"/>
          <w:szCs w:val="22"/>
        </w:rPr>
        <w:t xml:space="preserve"> / system repor</w:t>
      </w:r>
      <w:r w:rsidR="00777712">
        <w:rPr>
          <w:rFonts w:ascii="Arial" w:eastAsia="Times New Roman" w:hAnsi="Arial" w:cs="Arial"/>
          <w:sz w:val="22"/>
          <w:szCs w:val="22"/>
        </w:rPr>
        <w:t>t</w:t>
      </w:r>
      <w:r w:rsidR="0053122C">
        <w:rPr>
          <w:rFonts w:ascii="Arial" w:eastAsia="Times New Roman" w:hAnsi="Arial" w:cs="Arial"/>
          <w:sz w:val="22"/>
          <w:szCs w:val="22"/>
        </w:rPr>
        <w:t xml:space="preserve"> obtained for the spot check period</w:t>
      </w:r>
      <w:r w:rsidR="0053122C" w:rsidRPr="00AE188E">
        <w:rPr>
          <w:rFonts w:ascii="Arial" w:eastAsia="Times New Roman" w:hAnsi="Arial" w:cs="Arial"/>
          <w:sz w:val="22"/>
          <w:szCs w:val="22"/>
        </w:rPr>
        <w:t xml:space="preserve">. </w:t>
      </w:r>
      <w:r w:rsidR="0053122C">
        <w:rPr>
          <w:rFonts w:ascii="Arial" w:eastAsia="Times New Roman" w:hAnsi="Arial" w:cs="Arial"/>
          <w:sz w:val="22"/>
          <w:szCs w:val="22"/>
        </w:rPr>
        <w:t>Observe</w:t>
      </w:r>
      <w:r w:rsidR="0053122C" w:rsidRPr="00AE188E">
        <w:rPr>
          <w:rFonts w:ascii="Arial" w:eastAsia="Times New Roman" w:hAnsi="Arial" w:cs="Arial"/>
          <w:sz w:val="22"/>
          <w:szCs w:val="22"/>
        </w:rPr>
        <w:t xml:space="preserve"> </w:t>
      </w:r>
      <w:r w:rsidR="0053122C">
        <w:rPr>
          <w:rFonts w:ascii="Arial" w:eastAsia="Times New Roman" w:hAnsi="Arial" w:cs="Arial"/>
          <w:sz w:val="22"/>
          <w:szCs w:val="22"/>
        </w:rPr>
        <w:t xml:space="preserve">and inquire on </w:t>
      </w:r>
      <w:r w:rsidR="0053122C" w:rsidRPr="00AE188E">
        <w:rPr>
          <w:rFonts w:ascii="Arial" w:eastAsia="Times New Roman" w:hAnsi="Arial" w:cs="Arial"/>
          <w:sz w:val="22"/>
          <w:szCs w:val="22"/>
        </w:rPr>
        <w:t xml:space="preserve">any </w:t>
      </w:r>
      <w:r w:rsidR="0053122C">
        <w:rPr>
          <w:rFonts w:ascii="Arial" w:eastAsia="Times New Roman" w:hAnsi="Arial" w:cs="Arial"/>
          <w:sz w:val="22"/>
          <w:szCs w:val="22"/>
        </w:rPr>
        <w:t>unusual reconciling items.</w:t>
      </w:r>
    </w:p>
    <w:p w:rsidR="0053122C" w:rsidRDefault="0053122C" w:rsidP="0053122C">
      <w:pPr>
        <w:rPr>
          <w:rFonts w:ascii="Arial" w:eastAsia="Times New Roman" w:hAnsi="Arial" w:cs="Arial"/>
          <w:sz w:val="22"/>
          <w:szCs w:val="22"/>
        </w:rPr>
      </w:pPr>
    </w:p>
    <w:p w:rsidR="0053122C" w:rsidRPr="00AE188E" w:rsidRDefault="0053122C" w:rsidP="0053122C">
      <w:pPr>
        <w:rPr>
          <w:rFonts w:ascii="Arial" w:eastAsia="Times New Roman" w:hAnsi="Arial" w:cs="Arial"/>
          <w:sz w:val="22"/>
          <w:szCs w:val="22"/>
        </w:rPr>
      </w:pPr>
    </w:p>
    <w:p w:rsidR="00AE188E" w:rsidRPr="00954A6E" w:rsidRDefault="00AE188E" w:rsidP="00F15B2A">
      <w:pPr>
        <w:pStyle w:val="Thematic-Mainheadline"/>
        <w:rPr>
          <w:color w:val="E36C0A" w:themeColor="accent6" w:themeShade="BF"/>
          <w:sz w:val="24"/>
        </w:rPr>
      </w:pPr>
    </w:p>
    <w:p w:rsidR="00F15B2A" w:rsidRPr="00A3474D" w:rsidRDefault="00F15B2A" w:rsidP="00F15B2A">
      <w:pPr>
        <w:pStyle w:val="ListParagraph"/>
        <w:ind w:left="0"/>
        <w:rPr>
          <w:rFonts w:ascii="Arial" w:hAnsi="Arial" w:cs="Arial"/>
          <w:sz w:val="22"/>
          <w:szCs w:val="22"/>
        </w:rPr>
        <w:sectPr w:rsidR="00F15B2A" w:rsidRPr="00A3474D" w:rsidSect="002E6F75">
          <w:pgSz w:w="12240" w:h="15840"/>
          <w:pgMar w:top="2070" w:right="1800" w:bottom="1710" w:left="1800" w:header="720" w:footer="720" w:gutter="0"/>
          <w:cols w:space="720"/>
          <w:docGrid w:linePitch="360"/>
        </w:sectPr>
      </w:pPr>
    </w:p>
    <w:p w:rsidR="00B607DA" w:rsidRPr="00340DB5" w:rsidRDefault="00B607DA" w:rsidP="00D365DD">
      <w:pPr>
        <w:pStyle w:val="Style3"/>
        <w:rPr>
          <w:rFonts w:ascii="Arial" w:hAnsi="Arial" w:cs="Arial"/>
        </w:rPr>
      </w:pPr>
      <w:bookmarkStart w:id="43" w:name="_Toc423362833"/>
      <w:bookmarkStart w:id="44" w:name="ActivityIII3"/>
      <w:r w:rsidRPr="00340DB5">
        <w:rPr>
          <w:rFonts w:ascii="Arial" w:hAnsi="Arial" w:cs="Arial"/>
        </w:rPr>
        <w:lastRenderedPageBreak/>
        <w:t xml:space="preserve">III.3 </w:t>
      </w:r>
      <w:r w:rsidR="00C515AC" w:rsidRPr="00340DB5">
        <w:rPr>
          <w:rFonts w:ascii="Arial" w:hAnsi="Arial" w:cs="Arial"/>
        </w:rPr>
        <w:t>Test a sample of expenditures</w:t>
      </w:r>
      <w:bookmarkEnd w:id="43"/>
    </w:p>
    <w:bookmarkEnd w:id="44"/>
    <w:p w:rsidR="005C70A9" w:rsidRDefault="005C70A9" w:rsidP="005C70A9">
      <w:pPr>
        <w:jc w:val="both"/>
        <w:rPr>
          <w:rFonts w:ascii="Arial" w:hAnsi="Arial" w:cs="Arial"/>
          <w:sz w:val="22"/>
          <w:szCs w:val="22"/>
        </w:rPr>
      </w:pPr>
    </w:p>
    <w:p w:rsidR="002A4DEE" w:rsidRDefault="002A4DEE" w:rsidP="005C70A9">
      <w:pPr>
        <w:jc w:val="both"/>
        <w:rPr>
          <w:rFonts w:ascii="Arial" w:hAnsi="Arial" w:cs="Arial"/>
          <w:sz w:val="22"/>
          <w:szCs w:val="22"/>
        </w:rPr>
      </w:pPr>
      <w:r>
        <w:rPr>
          <w:rFonts w:ascii="Arial" w:hAnsi="Arial" w:cs="Arial"/>
          <w:sz w:val="22"/>
          <w:szCs w:val="22"/>
        </w:rPr>
        <w:t xml:space="preserve">Prior to testing, request an explanation from the IP management how they determine </w:t>
      </w:r>
      <w:r w:rsidR="00777712">
        <w:rPr>
          <w:rFonts w:ascii="Arial" w:hAnsi="Arial" w:cs="Arial"/>
          <w:sz w:val="22"/>
          <w:szCs w:val="22"/>
        </w:rPr>
        <w:t xml:space="preserve">what </w:t>
      </w:r>
      <w:r>
        <w:rPr>
          <w:rFonts w:ascii="Arial" w:hAnsi="Arial" w:cs="Arial"/>
          <w:sz w:val="22"/>
          <w:szCs w:val="22"/>
        </w:rPr>
        <w:t>expe</w:t>
      </w:r>
      <w:r w:rsidR="00730AF3">
        <w:rPr>
          <w:rFonts w:ascii="Arial" w:hAnsi="Arial" w:cs="Arial"/>
          <w:sz w:val="22"/>
          <w:szCs w:val="22"/>
        </w:rPr>
        <w:t>nses are charged to the UNICEF project</w:t>
      </w:r>
      <w:r>
        <w:rPr>
          <w:rFonts w:ascii="Arial" w:hAnsi="Arial" w:cs="Arial"/>
          <w:sz w:val="22"/>
          <w:szCs w:val="22"/>
        </w:rPr>
        <w:t xml:space="preserve">. This will allow you to see if the IPs internal procedures </w:t>
      </w:r>
      <w:r w:rsidR="00B607DA">
        <w:rPr>
          <w:rFonts w:ascii="Arial" w:hAnsi="Arial" w:cs="Arial"/>
          <w:sz w:val="22"/>
          <w:szCs w:val="22"/>
        </w:rPr>
        <w:t>have</w:t>
      </w:r>
      <w:r>
        <w:rPr>
          <w:rFonts w:ascii="Arial" w:hAnsi="Arial" w:cs="Arial"/>
          <w:sz w:val="22"/>
          <w:szCs w:val="22"/>
        </w:rPr>
        <w:t xml:space="preserve"> been followed. </w:t>
      </w:r>
    </w:p>
    <w:p w:rsidR="005C70A9" w:rsidRDefault="005C70A9" w:rsidP="005C70A9">
      <w:pPr>
        <w:jc w:val="both"/>
        <w:rPr>
          <w:rFonts w:ascii="Arial" w:hAnsi="Arial" w:cs="Arial"/>
          <w:sz w:val="22"/>
          <w:szCs w:val="22"/>
        </w:rPr>
      </w:pPr>
    </w:p>
    <w:p w:rsidR="00041124" w:rsidRDefault="002C5409" w:rsidP="005C70A9">
      <w:pPr>
        <w:jc w:val="both"/>
        <w:rPr>
          <w:rFonts w:ascii="Arial" w:hAnsi="Arial" w:cs="Arial"/>
          <w:sz w:val="22"/>
          <w:szCs w:val="22"/>
        </w:rPr>
      </w:pPr>
      <w:r w:rsidRPr="00035E4A">
        <w:rPr>
          <w:rFonts w:ascii="Arial" w:hAnsi="Arial" w:cs="Arial"/>
          <w:sz w:val="22"/>
          <w:szCs w:val="22"/>
        </w:rPr>
        <w:t xml:space="preserve">For each </w:t>
      </w:r>
      <w:r w:rsidR="00C77395" w:rsidRPr="00035E4A">
        <w:rPr>
          <w:rFonts w:ascii="Arial" w:hAnsi="Arial" w:cs="Arial"/>
          <w:sz w:val="22"/>
          <w:szCs w:val="22"/>
        </w:rPr>
        <w:t>expense selected,</w:t>
      </w:r>
      <w:r w:rsidRPr="00035E4A">
        <w:rPr>
          <w:rFonts w:ascii="Arial" w:hAnsi="Arial" w:cs="Arial"/>
          <w:sz w:val="22"/>
          <w:szCs w:val="22"/>
        </w:rPr>
        <w:t xml:space="preserve"> perform the following</w:t>
      </w:r>
      <w:r w:rsidR="00461F99" w:rsidRPr="00035E4A">
        <w:rPr>
          <w:rFonts w:ascii="Arial" w:hAnsi="Arial" w:cs="Arial"/>
          <w:sz w:val="22"/>
          <w:szCs w:val="22"/>
        </w:rPr>
        <w:t xml:space="preserve"> testing</w:t>
      </w:r>
      <w:r w:rsidR="00C77395" w:rsidRPr="00035E4A">
        <w:rPr>
          <w:rFonts w:ascii="Arial" w:hAnsi="Arial" w:cs="Arial"/>
          <w:sz w:val="22"/>
          <w:szCs w:val="22"/>
        </w:rPr>
        <w:t xml:space="preserve"> procedures and document using </w:t>
      </w:r>
      <w:r w:rsidR="00625E5B">
        <w:rPr>
          <w:rFonts w:ascii="Arial" w:hAnsi="Arial" w:cs="Arial"/>
          <w:sz w:val="22"/>
          <w:szCs w:val="22"/>
        </w:rPr>
        <w:t>Annex</w:t>
      </w:r>
      <w:r w:rsidR="00C1362A" w:rsidRPr="00035E4A">
        <w:rPr>
          <w:rFonts w:ascii="Arial" w:hAnsi="Arial" w:cs="Arial"/>
          <w:sz w:val="22"/>
          <w:szCs w:val="22"/>
        </w:rPr>
        <w:t xml:space="preserve"> C: </w:t>
      </w:r>
      <w:r w:rsidR="00035E4A" w:rsidRPr="00035E4A">
        <w:rPr>
          <w:rFonts w:ascii="Arial" w:hAnsi="Arial" w:cs="Arial"/>
          <w:sz w:val="22"/>
          <w:szCs w:val="22"/>
        </w:rPr>
        <w:t xml:space="preserve">Testing of </w:t>
      </w:r>
      <w:r w:rsidR="00C1362A" w:rsidRPr="00035E4A">
        <w:rPr>
          <w:rFonts w:ascii="Arial" w:hAnsi="Arial" w:cs="Arial"/>
          <w:sz w:val="22"/>
          <w:szCs w:val="22"/>
        </w:rPr>
        <w:t>Expenditure Worksheet</w:t>
      </w:r>
      <w:r w:rsidR="00041124">
        <w:rPr>
          <w:rFonts w:ascii="Arial" w:hAnsi="Arial" w:cs="Arial"/>
          <w:sz w:val="22"/>
          <w:szCs w:val="22"/>
        </w:rPr>
        <w:t xml:space="preserve">. </w:t>
      </w:r>
    </w:p>
    <w:p w:rsidR="005C70A9" w:rsidRDefault="005C70A9" w:rsidP="005C70A9">
      <w:pPr>
        <w:jc w:val="both"/>
        <w:rPr>
          <w:rFonts w:ascii="Arial" w:hAnsi="Arial" w:cs="Arial"/>
          <w:sz w:val="22"/>
          <w:szCs w:val="22"/>
        </w:rPr>
      </w:pPr>
    </w:p>
    <w:p w:rsidR="00F5558E" w:rsidRPr="00A3474D" w:rsidRDefault="00C77395" w:rsidP="005C70A9">
      <w:pPr>
        <w:jc w:val="both"/>
        <w:rPr>
          <w:rFonts w:ascii="Arial" w:hAnsi="Arial" w:cs="Arial"/>
          <w:sz w:val="22"/>
          <w:szCs w:val="22"/>
        </w:rPr>
      </w:pPr>
      <w:r w:rsidRPr="00035E4A">
        <w:rPr>
          <w:rFonts w:ascii="Arial" w:hAnsi="Arial" w:cs="Arial"/>
          <w:sz w:val="22"/>
          <w:szCs w:val="22"/>
        </w:rPr>
        <w:t xml:space="preserve">Each procedure in </w:t>
      </w:r>
      <w:r w:rsidR="00625E5B">
        <w:rPr>
          <w:rFonts w:ascii="Arial" w:hAnsi="Arial" w:cs="Arial"/>
          <w:sz w:val="22"/>
          <w:szCs w:val="22"/>
        </w:rPr>
        <w:t>Annex</w:t>
      </w:r>
      <w:r w:rsidR="00035E4A" w:rsidRPr="00035E4A">
        <w:rPr>
          <w:rFonts w:ascii="Arial" w:hAnsi="Arial" w:cs="Arial"/>
          <w:sz w:val="22"/>
          <w:szCs w:val="22"/>
        </w:rPr>
        <w:t xml:space="preserve"> C</w:t>
      </w:r>
      <w:r w:rsidRPr="00035E4A">
        <w:rPr>
          <w:rFonts w:ascii="Arial" w:hAnsi="Arial" w:cs="Arial"/>
          <w:sz w:val="22"/>
          <w:szCs w:val="22"/>
        </w:rPr>
        <w:t xml:space="preserve"> and the appropriate manner to document is described below:</w:t>
      </w:r>
    </w:p>
    <w:p w:rsidR="002C5409" w:rsidRPr="00A3474D" w:rsidRDefault="00A477B5" w:rsidP="005C70A9">
      <w:pPr>
        <w:pStyle w:val="ListParagraph"/>
        <w:numPr>
          <w:ilvl w:val="0"/>
          <w:numId w:val="8"/>
        </w:numPr>
        <w:jc w:val="both"/>
        <w:rPr>
          <w:rFonts w:ascii="Arial" w:hAnsi="Arial" w:cs="Arial"/>
          <w:sz w:val="22"/>
          <w:szCs w:val="22"/>
        </w:rPr>
      </w:pPr>
      <w:r w:rsidRPr="00A3474D">
        <w:rPr>
          <w:rFonts w:ascii="Arial" w:hAnsi="Arial" w:cs="Arial"/>
          <w:sz w:val="22"/>
          <w:szCs w:val="22"/>
        </w:rPr>
        <w:t>Document the record (reference) number of the expense from the IP’s accounting system, the amount of the expense and the description of the expense in the a</w:t>
      </w:r>
      <w:r w:rsidR="00F5558E" w:rsidRPr="00A3474D">
        <w:rPr>
          <w:rFonts w:ascii="Arial" w:hAnsi="Arial" w:cs="Arial"/>
          <w:sz w:val="22"/>
          <w:szCs w:val="22"/>
        </w:rPr>
        <w:t>ppropriate fields</w:t>
      </w:r>
      <w:r w:rsidR="00C77395">
        <w:rPr>
          <w:rFonts w:ascii="Arial" w:hAnsi="Arial" w:cs="Arial"/>
          <w:sz w:val="22"/>
          <w:szCs w:val="22"/>
        </w:rPr>
        <w:t>.</w:t>
      </w:r>
      <w:r w:rsidR="00F5558E" w:rsidRPr="00A3474D">
        <w:rPr>
          <w:rFonts w:ascii="Arial" w:hAnsi="Arial" w:cs="Arial"/>
          <w:sz w:val="22"/>
          <w:szCs w:val="22"/>
        </w:rPr>
        <w:t xml:space="preserve"> </w:t>
      </w: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A477B5" w:rsidRPr="00BF6A61" w:rsidTr="00BF6A61">
        <w:trPr>
          <w:trHeight w:val="2325"/>
          <w:tblHeader/>
        </w:trPr>
        <w:tc>
          <w:tcPr>
            <w:tcW w:w="676" w:type="pct"/>
            <w:shd w:val="clear" w:color="auto" w:fill="FFFF00"/>
          </w:tcPr>
          <w:p w:rsidR="00A477B5" w:rsidRPr="00BF6A61" w:rsidRDefault="00A477B5" w:rsidP="00BF6A61">
            <w:pPr>
              <w:pStyle w:val="Tablehd"/>
              <w:spacing w:before="0" w:after="0" w:line="240" w:lineRule="auto"/>
              <w:jc w:val="left"/>
              <w:rPr>
                <w:rFonts w:ascii="Arial Narrow" w:hAnsi="Arial Narrow" w:cs="Arial"/>
                <w:sz w:val="18"/>
                <w:szCs w:val="18"/>
              </w:rPr>
            </w:pPr>
            <w:r w:rsidRPr="00BF6A61">
              <w:rPr>
                <w:rFonts w:ascii="Arial Narrow" w:hAnsi="Arial Narrow" w:cs="Arial"/>
                <w:color w:val="auto"/>
                <w:sz w:val="18"/>
                <w:szCs w:val="18"/>
                <w:lang w:val="en-US"/>
              </w:rPr>
              <w:t>Sample expenditure description and voucher number</w:t>
            </w:r>
          </w:p>
        </w:tc>
        <w:tc>
          <w:tcPr>
            <w:tcW w:w="419" w:type="pct"/>
            <w:shd w:val="clear" w:color="auto" w:fill="FFFF00"/>
          </w:tcPr>
          <w:p w:rsidR="00A477B5" w:rsidRPr="00BF6A61" w:rsidRDefault="00A477B5" w:rsidP="00BF6A61">
            <w:pPr>
              <w:pStyle w:val="Tablehd"/>
              <w:spacing w:before="0" w:after="0" w:line="240" w:lineRule="auto"/>
              <w:jc w:val="left"/>
              <w:rPr>
                <w:rFonts w:ascii="Arial Narrow" w:hAnsi="Arial Narrow" w:cs="Arial"/>
                <w:color w:val="FFFFFF" w:themeColor="background1"/>
                <w:sz w:val="18"/>
                <w:szCs w:val="18"/>
              </w:rPr>
            </w:pPr>
            <w:r w:rsidRPr="00BF6A61">
              <w:rPr>
                <w:rFonts w:ascii="Arial Narrow" w:hAnsi="Arial Narrow" w:cs="Arial"/>
                <w:color w:val="auto"/>
                <w:sz w:val="18"/>
                <w:szCs w:val="18"/>
                <w:lang w:val="en-US"/>
              </w:rPr>
              <w:t>Sample expenditure amount reported</w:t>
            </w:r>
          </w:p>
        </w:tc>
        <w:tc>
          <w:tcPr>
            <w:tcW w:w="629"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33738"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430" w:type="pct"/>
            <w:shd w:val="clear" w:color="auto" w:fill="E6E6E6"/>
          </w:tcPr>
          <w:p w:rsidR="00A477B5" w:rsidRPr="00BF6A61" w:rsidRDefault="00A477B5"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E6E6E6"/>
          </w:tcPr>
          <w:p w:rsidR="00A477B5" w:rsidRPr="00BF6A61" w:rsidRDefault="00A477B5"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A477B5" w:rsidRPr="00A3474D" w:rsidTr="00224D8C">
        <w:tc>
          <w:tcPr>
            <w:tcW w:w="676" w:type="pct"/>
            <w:shd w:val="clear" w:color="auto" w:fill="FFFF00"/>
          </w:tcPr>
          <w:p w:rsidR="00224D8C" w:rsidRPr="00224D8C" w:rsidRDefault="00224D8C" w:rsidP="00224D8C">
            <w:pPr>
              <w:spacing w:line="240" w:lineRule="auto"/>
              <w:rPr>
                <w:rFonts w:ascii="Arial Narrow" w:hAnsi="Arial Narrow" w:cs="Arial"/>
                <w:sz w:val="18"/>
                <w:szCs w:val="18"/>
              </w:rPr>
            </w:pPr>
            <w:r w:rsidRPr="00224D8C">
              <w:rPr>
                <w:rFonts w:ascii="Arial Narrow" w:hAnsi="Arial Narrow" w:cs="Arial"/>
                <w:sz w:val="18"/>
                <w:szCs w:val="18"/>
              </w:rPr>
              <w:t xml:space="preserve">Expense # 1234, from 3-Jan for </w:t>
            </w:r>
          </w:p>
          <w:p w:rsidR="00224D8C" w:rsidRPr="00224D8C" w:rsidRDefault="00224D8C" w:rsidP="00224D8C">
            <w:pPr>
              <w:spacing w:line="240" w:lineRule="auto"/>
              <w:rPr>
                <w:rFonts w:ascii="Arial Narrow" w:hAnsi="Arial Narrow" w:cs="Arial"/>
                <w:sz w:val="18"/>
                <w:szCs w:val="18"/>
              </w:rPr>
            </w:pPr>
            <w:r w:rsidRPr="00224D8C">
              <w:rPr>
                <w:rFonts w:ascii="Arial Narrow" w:hAnsi="Arial Narrow" w:cs="Arial"/>
                <w:sz w:val="18"/>
                <w:szCs w:val="18"/>
              </w:rPr>
              <w:t xml:space="preserve">Four fences </w:t>
            </w:r>
          </w:p>
          <w:p w:rsidR="00224D8C" w:rsidRPr="00224D8C" w:rsidRDefault="00224D8C" w:rsidP="00224D8C">
            <w:pPr>
              <w:spacing w:line="240" w:lineRule="auto"/>
              <w:rPr>
                <w:rFonts w:ascii="Arial Narrow" w:hAnsi="Arial Narrow" w:cs="Arial"/>
                <w:sz w:val="18"/>
                <w:szCs w:val="18"/>
              </w:rPr>
            </w:pPr>
          </w:p>
          <w:p w:rsidR="00224D8C" w:rsidRPr="00224D8C" w:rsidRDefault="00224D8C" w:rsidP="00224D8C">
            <w:pPr>
              <w:spacing w:line="240" w:lineRule="auto"/>
              <w:rPr>
                <w:rFonts w:ascii="Arial Narrow" w:hAnsi="Arial Narrow" w:cs="Arial"/>
                <w:sz w:val="18"/>
                <w:szCs w:val="18"/>
              </w:rPr>
            </w:pPr>
            <w:r w:rsidRPr="00224D8C">
              <w:rPr>
                <w:rFonts w:ascii="Arial Narrow" w:hAnsi="Arial Narrow" w:cs="Arial"/>
                <w:sz w:val="18"/>
                <w:szCs w:val="18"/>
              </w:rPr>
              <w:t>Invoice 123 from 1-Jan for $100.</w:t>
            </w:r>
          </w:p>
          <w:p w:rsidR="00A477B5" w:rsidRPr="00224D8C" w:rsidRDefault="00A477B5" w:rsidP="00224D8C">
            <w:pPr>
              <w:pStyle w:val="TableT"/>
              <w:spacing w:after="0" w:line="240" w:lineRule="auto"/>
              <w:rPr>
                <w:rFonts w:ascii="Arial Narrow" w:hAnsi="Arial Narrow" w:cs="Arial"/>
                <w:sz w:val="22"/>
                <w:szCs w:val="22"/>
              </w:rPr>
            </w:pPr>
          </w:p>
        </w:tc>
        <w:tc>
          <w:tcPr>
            <w:tcW w:w="419" w:type="pct"/>
            <w:shd w:val="clear" w:color="auto" w:fill="FFFF00"/>
          </w:tcPr>
          <w:p w:rsidR="00224D8C" w:rsidRPr="00224D8C" w:rsidRDefault="00224D8C" w:rsidP="00224D8C">
            <w:pPr>
              <w:spacing w:line="240" w:lineRule="auto"/>
              <w:rPr>
                <w:rFonts w:ascii="Arial Narrow" w:eastAsiaTheme="minorEastAsia" w:hAnsi="Arial Narrow" w:cs="Arial"/>
                <w:sz w:val="18"/>
                <w:szCs w:val="18"/>
              </w:rPr>
            </w:pPr>
            <w:r w:rsidRPr="00224D8C">
              <w:rPr>
                <w:rFonts w:ascii="Arial Narrow" w:eastAsiaTheme="minorEastAsia" w:hAnsi="Arial Narrow" w:cs="Arial"/>
                <w:sz w:val="18"/>
                <w:szCs w:val="18"/>
              </w:rPr>
              <w:t>$1,000</w:t>
            </w:r>
          </w:p>
          <w:p w:rsidR="00A477B5" w:rsidRPr="00224D8C" w:rsidRDefault="00A477B5" w:rsidP="00224D8C">
            <w:pPr>
              <w:pStyle w:val="TableT"/>
              <w:spacing w:after="0" w:line="240" w:lineRule="auto"/>
              <w:rPr>
                <w:rFonts w:ascii="Arial Narrow" w:hAnsi="Arial Narrow" w:cs="Arial"/>
                <w:sz w:val="22"/>
                <w:szCs w:val="22"/>
              </w:rPr>
            </w:pPr>
          </w:p>
        </w:tc>
        <w:tc>
          <w:tcPr>
            <w:tcW w:w="629" w:type="pct"/>
          </w:tcPr>
          <w:p w:rsidR="00A477B5" w:rsidRPr="00A3474D" w:rsidRDefault="00A477B5" w:rsidP="00113C9A">
            <w:pPr>
              <w:pStyle w:val="TableT"/>
              <w:rPr>
                <w:rFonts w:ascii="Arial" w:hAnsi="Arial" w:cs="Arial"/>
                <w:sz w:val="22"/>
                <w:szCs w:val="22"/>
              </w:rPr>
            </w:pPr>
          </w:p>
        </w:tc>
        <w:tc>
          <w:tcPr>
            <w:tcW w:w="468" w:type="pct"/>
          </w:tcPr>
          <w:p w:rsidR="00A477B5" w:rsidRPr="00A3474D" w:rsidRDefault="00A477B5" w:rsidP="00113C9A">
            <w:pPr>
              <w:pStyle w:val="TableT"/>
              <w:rPr>
                <w:rFonts w:ascii="Arial" w:hAnsi="Arial" w:cs="Arial"/>
                <w:sz w:val="22"/>
                <w:szCs w:val="22"/>
              </w:rPr>
            </w:pPr>
          </w:p>
        </w:tc>
        <w:tc>
          <w:tcPr>
            <w:tcW w:w="515" w:type="pct"/>
          </w:tcPr>
          <w:p w:rsidR="00A477B5" w:rsidRPr="00A3474D" w:rsidRDefault="00A477B5" w:rsidP="00113C9A">
            <w:pPr>
              <w:pStyle w:val="TableT"/>
              <w:rPr>
                <w:rFonts w:ascii="Arial" w:hAnsi="Arial" w:cs="Arial"/>
                <w:sz w:val="22"/>
                <w:szCs w:val="22"/>
              </w:rPr>
            </w:pPr>
          </w:p>
        </w:tc>
        <w:tc>
          <w:tcPr>
            <w:tcW w:w="491" w:type="pct"/>
          </w:tcPr>
          <w:p w:rsidR="00A477B5" w:rsidRPr="00A3474D" w:rsidRDefault="00A477B5" w:rsidP="00113C9A">
            <w:pPr>
              <w:pStyle w:val="TableT"/>
              <w:rPr>
                <w:rFonts w:ascii="Arial" w:hAnsi="Arial" w:cs="Arial"/>
                <w:sz w:val="22"/>
                <w:szCs w:val="22"/>
              </w:rPr>
            </w:pPr>
          </w:p>
        </w:tc>
        <w:tc>
          <w:tcPr>
            <w:tcW w:w="524" w:type="pct"/>
          </w:tcPr>
          <w:p w:rsidR="00A477B5" w:rsidRPr="00A3474D" w:rsidRDefault="00A477B5" w:rsidP="00113C9A">
            <w:pPr>
              <w:pStyle w:val="TableT"/>
              <w:rPr>
                <w:rFonts w:ascii="Arial" w:hAnsi="Arial" w:cs="Arial"/>
                <w:sz w:val="22"/>
                <w:szCs w:val="22"/>
              </w:rPr>
            </w:pPr>
          </w:p>
        </w:tc>
        <w:tc>
          <w:tcPr>
            <w:tcW w:w="492" w:type="pct"/>
          </w:tcPr>
          <w:p w:rsidR="00A477B5" w:rsidRPr="00A3474D" w:rsidRDefault="00A477B5" w:rsidP="00113C9A">
            <w:pPr>
              <w:pStyle w:val="TableT"/>
              <w:rPr>
                <w:rFonts w:ascii="Arial" w:hAnsi="Arial" w:cs="Arial"/>
                <w:sz w:val="22"/>
                <w:szCs w:val="22"/>
              </w:rPr>
            </w:pPr>
          </w:p>
        </w:tc>
        <w:tc>
          <w:tcPr>
            <w:tcW w:w="430" w:type="pct"/>
          </w:tcPr>
          <w:p w:rsidR="00A477B5" w:rsidRPr="00A3474D" w:rsidRDefault="00A477B5" w:rsidP="00113C9A">
            <w:pPr>
              <w:pStyle w:val="TableT"/>
              <w:rPr>
                <w:rFonts w:ascii="Arial" w:hAnsi="Arial" w:cs="Arial"/>
                <w:sz w:val="22"/>
                <w:szCs w:val="22"/>
              </w:rPr>
            </w:pPr>
          </w:p>
        </w:tc>
        <w:tc>
          <w:tcPr>
            <w:tcW w:w="356" w:type="pct"/>
          </w:tcPr>
          <w:p w:rsidR="00A477B5" w:rsidRPr="00A3474D" w:rsidRDefault="00A477B5" w:rsidP="00113C9A">
            <w:pPr>
              <w:pStyle w:val="TableT"/>
              <w:rPr>
                <w:rFonts w:ascii="Arial" w:hAnsi="Arial" w:cs="Arial"/>
                <w:sz w:val="22"/>
                <w:szCs w:val="22"/>
              </w:rPr>
            </w:pPr>
          </w:p>
        </w:tc>
      </w:tr>
    </w:tbl>
    <w:p w:rsidR="00461F99" w:rsidRDefault="00461F99" w:rsidP="00A477B5">
      <w:pPr>
        <w:rPr>
          <w:rFonts w:ascii="Arial" w:hAnsi="Arial" w:cs="Arial"/>
          <w:sz w:val="22"/>
          <w:szCs w:val="22"/>
        </w:rPr>
      </w:pPr>
    </w:p>
    <w:p w:rsidR="00461F99" w:rsidRDefault="00461F99">
      <w:pPr>
        <w:rPr>
          <w:rFonts w:ascii="Arial" w:hAnsi="Arial" w:cs="Arial"/>
          <w:sz w:val="22"/>
          <w:szCs w:val="22"/>
        </w:rPr>
      </w:pPr>
      <w:r>
        <w:rPr>
          <w:rFonts w:ascii="Arial" w:hAnsi="Arial" w:cs="Arial"/>
          <w:sz w:val="22"/>
          <w:szCs w:val="22"/>
        </w:rPr>
        <w:br w:type="page"/>
      </w:r>
    </w:p>
    <w:p w:rsidR="00A477B5" w:rsidRPr="00A3474D" w:rsidRDefault="00A477B5" w:rsidP="005C70A9">
      <w:pPr>
        <w:pStyle w:val="ListParagraph"/>
        <w:numPr>
          <w:ilvl w:val="0"/>
          <w:numId w:val="8"/>
        </w:numPr>
        <w:jc w:val="both"/>
        <w:rPr>
          <w:rFonts w:ascii="Arial" w:hAnsi="Arial" w:cs="Arial"/>
          <w:sz w:val="22"/>
          <w:szCs w:val="22"/>
        </w:rPr>
      </w:pPr>
      <w:r w:rsidRPr="00A3474D">
        <w:rPr>
          <w:rFonts w:ascii="Arial" w:hAnsi="Arial" w:cs="Arial"/>
          <w:sz w:val="22"/>
          <w:szCs w:val="22"/>
        </w:rPr>
        <w:lastRenderedPageBreak/>
        <w:t>Verify that original documentation exists to support the expenditure. The documentation will vary in accordance with the type of expense (for example procurement, payroll</w:t>
      </w:r>
      <w:r w:rsidR="0047453C" w:rsidRPr="00A3474D">
        <w:rPr>
          <w:rFonts w:ascii="Arial" w:hAnsi="Arial" w:cs="Arial"/>
          <w:sz w:val="22"/>
          <w:szCs w:val="22"/>
        </w:rPr>
        <w:t>, allowances, etc.) and the financial management practices of the IP. The evidence obtained should prove that the expense was incurred</w:t>
      </w:r>
      <w:r w:rsidR="008556C4" w:rsidRPr="00A3474D">
        <w:rPr>
          <w:rFonts w:ascii="Arial" w:hAnsi="Arial" w:cs="Arial"/>
          <w:sz w:val="22"/>
          <w:szCs w:val="22"/>
        </w:rPr>
        <w:t xml:space="preserve"> as reported</w:t>
      </w:r>
      <w:r w:rsidR="0047453C" w:rsidRPr="00A3474D">
        <w:rPr>
          <w:rFonts w:ascii="Arial" w:hAnsi="Arial" w:cs="Arial"/>
          <w:sz w:val="22"/>
          <w:szCs w:val="22"/>
        </w:rPr>
        <w:t>. Examples include:</w:t>
      </w:r>
    </w:p>
    <w:p w:rsidR="0047453C" w:rsidRPr="00224D8C" w:rsidRDefault="0047453C" w:rsidP="005C70A9">
      <w:pPr>
        <w:pStyle w:val="ListParagraph"/>
        <w:numPr>
          <w:ilvl w:val="0"/>
          <w:numId w:val="22"/>
        </w:numPr>
        <w:jc w:val="both"/>
        <w:rPr>
          <w:rFonts w:ascii="Arial" w:hAnsi="Arial" w:cs="Arial"/>
          <w:sz w:val="22"/>
          <w:szCs w:val="22"/>
        </w:rPr>
      </w:pPr>
      <w:r w:rsidRPr="00224D8C">
        <w:rPr>
          <w:rFonts w:ascii="Arial" w:hAnsi="Arial" w:cs="Arial"/>
          <w:sz w:val="22"/>
          <w:szCs w:val="22"/>
        </w:rPr>
        <w:t>Purchase requisition</w:t>
      </w:r>
    </w:p>
    <w:p w:rsidR="0047453C" w:rsidRPr="00224D8C" w:rsidRDefault="0047453C" w:rsidP="005C70A9">
      <w:pPr>
        <w:pStyle w:val="ListParagraph"/>
        <w:numPr>
          <w:ilvl w:val="0"/>
          <w:numId w:val="22"/>
        </w:numPr>
        <w:jc w:val="both"/>
        <w:rPr>
          <w:rFonts w:ascii="Arial" w:hAnsi="Arial" w:cs="Arial"/>
          <w:sz w:val="22"/>
          <w:szCs w:val="22"/>
        </w:rPr>
      </w:pPr>
      <w:r w:rsidRPr="00224D8C">
        <w:rPr>
          <w:rFonts w:ascii="Arial" w:hAnsi="Arial" w:cs="Arial"/>
          <w:sz w:val="22"/>
          <w:szCs w:val="22"/>
        </w:rPr>
        <w:t>Invoice</w:t>
      </w:r>
    </w:p>
    <w:p w:rsidR="0047453C" w:rsidRPr="00224D8C" w:rsidRDefault="0047453C" w:rsidP="005C70A9">
      <w:pPr>
        <w:pStyle w:val="ListParagraph"/>
        <w:numPr>
          <w:ilvl w:val="0"/>
          <w:numId w:val="22"/>
        </w:numPr>
        <w:jc w:val="both"/>
        <w:rPr>
          <w:rFonts w:ascii="Arial" w:hAnsi="Arial" w:cs="Arial"/>
          <w:sz w:val="22"/>
          <w:szCs w:val="22"/>
        </w:rPr>
      </w:pPr>
      <w:r w:rsidRPr="00224D8C">
        <w:rPr>
          <w:rFonts w:ascii="Arial" w:hAnsi="Arial" w:cs="Arial"/>
          <w:sz w:val="22"/>
          <w:szCs w:val="22"/>
        </w:rPr>
        <w:t>Goods receipt</w:t>
      </w:r>
    </w:p>
    <w:p w:rsidR="0047453C" w:rsidRPr="00224D8C" w:rsidRDefault="0047453C" w:rsidP="005C70A9">
      <w:pPr>
        <w:pStyle w:val="ListParagraph"/>
        <w:numPr>
          <w:ilvl w:val="0"/>
          <w:numId w:val="22"/>
        </w:numPr>
        <w:jc w:val="both"/>
        <w:rPr>
          <w:rFonts w:ascii="Arial" w:hAnsi="Arial" w:cs="Arial"/>
          <w:sz w:val="22"/>
          <w:szCs w:val="22"/>
        </w:rPr>
      </w:pPr>
      <w:r w:rsidRPr="00224D8C">
        <w:rPr>
          <w:rFonts w:ascii="Arial" w:hAnsi="Arial" w:cs="Arial"/>
          <w:sz w:val="22"/>
          <w:szCs w:val="22"/>
        </w:rPr>
        <w:t>Ledgers and log books</w:t>
      </w:r>
    </w:p>
    <w:p w:rsidR="008556C4" w:rsidRPr="00224D8C" w:rsidRDefault="008556C4" w:rsidP="005C70A9">
      <w:pPr>
        <w:pStyle w:val="ListParagraph"/>
        <w:numPr>
          <w:ilvl w:val="0"/>
          <w:numId w:val="22"/>
        </w:numPr>
        <w:jc w:val="both"/>
        <w:rPr>
          <w:rFonts w:ascii="Arial" w:hAnsi="Arial" w:cs="Arial"/>
          <w:sz w:val="22"/>
          <w:szCs w:val="22"/>
        </w:rPr>
      </w:pPr>
      <w:r w:rsidRPr="00224D8C">
        <w:rPr>
          <w:rFonts w:ascii="Arial" w:hAnsi="Arial" w:cs="Arial"/>
          <w:sz w:val="22"/>
          <w:szCs w:val="22"/>
        </w:rPr>
        <w:t>Contracts or other legal agreements.</w:t>
      </w:r>
    </w:p>
    <w:p w:rsidR="00224D8C" w:rsidRDefault="00224D8C" w:rsidP="005C70A9">
      <w:pPr>
        <w:ind w:left="360"/>
        <w:jc w:val="both"/>
        <w:rPr>
          <w:rFonts w:ascii="Arial" w:hAnsi="Arial" w:cs="Arial"/>
          <w:sz w:val="22"/>
          <w:szCs w:val="22"/>
        </w:rPr>
      </w:pPr>
    </w:p>
    <w:p w:rsidR="005C70A9" w:rsidRPr="00461F99" w:rsidRDefault="0047453C" w:rsidP="005C70A9">
      <w:pPr>
        <w:jc w:val="both"/>
        <w:rPr>
          <w:rFonts w:ascii="Arial" w:hAnsi="Arial" w:cs="Arial"/>
          <w:sz w:val="22"/>
          <w:szCs w:val="22"/>
        </w:rPr>
      </w:pPr>
      <w:r w:rsidRPr="00A3474D">
        <w:rPr>
          <w:rFonts w:ascii="Arial" w:hAnsi="Arial" w:cs="Arial"/>
          <w:sz w:val="22"/>
          <w:szCs w:val="22"/>
        </w:rPr>
        <w:t>Document the type of evidence obtained, the date</w:t>
      </w:r>
      <w:r w:rsidR="008556C4" w:rsidRPr="00A3474D">
        <w:rPr>
          <w:rFonts w:ascii="Arial" w:hAnsi="Arial" w:cs="Arial"/>
          <w:sz w:val="22"/>
          <w:szCs w:val="22"/>
        </w:rPr>
        <w:t xml:space="preserve"> and </w:t>
      </w:r>
      <w:r w:rsidR="00637FED" w:rsidRPr="00A3474D">
        <w:rPr>
          <w:rFonts w:ascii="Arial" w:hAnsi="Arial" w:cs="Arial"/>
          <w:sz w:val="22"/>
          <w:szCs w:val="22"/>
        </w:rPr>
        <w:t>number in the appropriate field</w:t>
      </w:r>
      <w:r w:rsidR="00224D8C">
        <w:rPr>
          <w:rFonts w:ascii="Arial" w:hAnsi="Arial" w:cs="Arial"/>
          <w:sz w:val="22"/>
          <w:szCs w:val="22"/>
        </w:rPr>
        <w:t xml:space="preserve"> (</w:t>
      </w:r>
      <w:r w:rsidR="00224D8C" w:rsidRPr="00461F99">
        <w:rPr>
          <w:rFonts w:ascii="Arial" w:hAnsi="Arial" w:cs="Arial"/>
          <w:sz w:val="22"/>
          <w:szCs w:val="22"/>
        </w:rPr>
        <w:t>Do not write only Y or N in the required field. Document the date, number and type of do</w:t>
      </w:r>
      <w:r w:rsidR="00224D8C">
        <w:rPr>
          <w:rFonts w:ascii="Arial" w:hAnsi="Arial" w:cs="Arial"/>
          <w:sz w:val="22"/>
          <w:szCs w:val="22"/>
        </w:rPr>
        <w:t>cument reviewed and the amount)</w:t>
      </w: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525"/>
        <w:gridCol w:w="811"/>
        <w:gridCol w:w="2129"/>
        <w:gridCol w:w="1020"/>
        <w:gridCol w:w="1526"/>
        <w:gridCol w:w="1272"/>
        <w:gridCol w:w="1357"/>
        <w:gridCol w:w="1274"/>
        <w:gridCol w:w="1502"/>
        <w:gridCol w:w="534"/>
      </w:tblGrid>
      <w:tr w:rsidR="008556C4" w:rsidRPr="00BF6A61" w:rsidTr="005C70A9">
        <w:trPr>
          <w:trHeight w:val="2325"/>
          <w:tblHeader/>
        </w:trPr>
        <w:tc>
          <w:tcPr>
            <w:tcW w:w="58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313"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822"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auto"/>
                <w:sz w:val="18"/>
                <w:szCs w:val="18"/>
              </w:rPr>
            </w:pPr>
            <w:r w:rsidRPr="00BF6A61">
              <w:rPr>
                <w:rFonts w:ascii="Arial Narrow" w:hAnsi="Arial Narrow" w:cs="Arial"/>
                <w:color w:val="auto"/>
                <w:sz w:val="18"/>
                <w:szCs w:val="18"/>
                <w:lang w:val="en-US"/>
              </w:rPr>
              <w:t>Documentation exists to support expenditure in accordance with IP’s applicable rules and procedures and agreements with the agency? (Y/N) – document the evidence reviewed</w:t>
            </w:r>
          </w:p>
        </w:tc>
        <w:tc>
          <w:tcPr>
            <w:tcW w:w="39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8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33738"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58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20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8556C4" w:rsidRPr="00A3474D" w:rsidTr="005C70A9">
        <w:tc>
          <w:tcPr>
            <w:tcW w:w="589" w:type="pct"/>
            <w:shd w:val="clear" w:color="auto" w:fill="D9D9D9" w:themeFill="background1" w:themeFillShade="D9"/>
          </w:tcPr>
          <w:p w:rsidR="00224D8C" w:rsidRPr="00224D8C" w:rsidRDefault="00224D8C" w:rsidP="00224D8C">
            <w:pPr>
              <w:spacing w:line="240" w:lineRule="auto"/>
              <w:rPr>
                <w:rFonts w:asciiTheme="majorHAnsi" w:eastAsia="Times New Roman" w:hAnsiTheme="majorHAnsi" w:cs="Arial"/>
                <w:color w:val="808080" w:themeColor="background1" w:themeShade="80"/>
                <w:sz w:val="18"/>
                <w:szCs w:val="18"/>
                <w:lang w:eastAsia="en-GB" w:bidi="th-TH"/>
              </w:rPr>
            </w:pPr>
            <w:r w:rsidRPr="00224D8C">
              <w:rPr>
                <w:rFonts w:asciiTheme="majorHAnsi" w:eastAsia="Times New Roman" w:hAnsiTheme="majorHAnsi" w:cs="Arial"/>
                <w:color w:val="808080" w:themeColor="background1" w:themeShade="80"/>
                <w:sz w:val="18"/>
                <w:szCs w:val="18"/>
                <w:lang w:eastAsia="en-GB" w:bidi="th-TH"/>
              </w:rPr>
              <w:t xml:space="preserve">Expense # 1234, from 3-Jan for </w:t>
            </w:r>
          </w:p>
          <w:p w:rsidR="00224D8C" w:rsidRPr="00224D8C" w:rsidRDefault="00224D8C" w:rsidP="00224D8C">
            <w:pPr>
              <w:spacing w:line="240" w:lineRule="auto"/>
              <w:rPr>
                <w:rFonts w:asciiTheme="majorHAnsi" w:eastAsia="Times New Roman" w:hAnsiTheme="majorHAnsi" w:cs="Arial"/>
                <w:color w:val="808080" w:themeColor="background1" w:themeShade="80"/>
                <w:sz w:val="18"/>
                <w:szCs w:val="18"/>
                <w:lang w:eastAsia="en-GB" w:bidi="th-TH"/>
              </w:rPr>
            </w:pPr>
            <w:r w:rsidRPr="00224D8C">
              <w:rPr>
                <w:rFonts w:asciiTheme="majorHAnsi" w:eastAsia="Times New Roman" w:hAnsiTheme="majorHAnsi" w:cs="Arial"/>
                <w:color w:val="808080" w:themeColor="background1" w:themeShade="80"/>
                <w:sz w:val="18"/>
                <w:szCs w:val="18"/>
                <w:lang w:eastAsia="en-GB" w:bidi="th-TH"/>
              </w:rPr>
              <w:t xml:space="preserve">Four fences </w:t>
            </w:r>
          </w:p>
          <w:p w:rsidR="00224D8C" w:rsidRPr="00224D8C" w:rsidRDefault="00224D8C" w:rsidP="00224D8C">
            <w:pPr>
              <w:spacing w:line="240" w:lineRule="auto"/>
              <w:rPr>
                <w:rFonts w:asciiTheme="majorHAnsi" w:eastAsia="Times New Roman" w:hAnsiTheme="majorHAnsi" w:cs="Arial"/>
                <w:color w:val="808080" w:themeColor="background1" w:themeShade="80"/>
                <w:sz w:val="18"/>
                <w:szCs w:val="18"/>
                <w:lang w:eastAsia="en-GB" w:bidi="th-TH"/>
              </w:rPr>
            </w:pPr>
          </w:p>
          <w:p w:rsidR="00224D8C" w:rsidRPr="00224D8C" w:rsidRDefault="00224D8C" w:rsidP="00224D8C">
            <w:pPr>
              <w:spacing w:line="240" w:lineRule="auto"/>
              <w:rPr>
                <w:rFonts w:asciiTheme="majorHAnsi" w:eastAsia="Times New Roman" w:hAnsiTheme="majorHAnsi" w:cs="Arial"/>
                <w:color w:val="808080" w:themeColor="background1" w:themeShade="80"/>
                <w:sz w:val="18"/>
                <w:szCs w:val="18"/>
                <w:lang w:eastAsia="en-GB" w:bidi="th-TH"/>
              </w:rPr>
            </w:pPr>
            <w:r w:rsidRPr="00224D8C">
              <w:rPr>
                <w:rFonts w:asciiTheme="majorHAnsi" w:eastAsia="Times New Roman" w:hAnsiTheme="majorHAnsi" w:cs="Arial"/>
                <w:color w:val="808080" w:themeColor="background1" w:themeShade="80"/>
                <w:sz w:val="18"/>
                <w:szCs w:val="18"/>
                <w:lang w:eastAsia="en-GB" w:bidi="th-TH"/>
              </w:rPr>
              <w:t>Invoice 123 from 1-Jan for $100.</w:t>
            </w:r>
          </w:p>
          <w:p w:rsidR="008556C4" w:rsidRPr="00BF6A61" w:rsidRDefault="008556C4" w:rsidP="008556C4">
            <w:pPr>
              <w:pStyle w:val="Tablehd"/>
              <w:jc w:val="left"/>
              <w:rPr>
                <w:rFonts w:ascii="Arial" w:hAnsi="Arial" w:cs="Arial"/>
                <w:b w:val="0"/>
                <w:color w:val="FFFFFF" w:themeColor="background1"/>
                <w:sz w:val="22"/>
                <w:szCs w:val="22"/>
                <w:lang w:val="en-US"/>
              </w:rPr>
            </w:pPr>
          </w:p>
        </w:tc>
        <w:tc>
          <w:tcPr>
            <w:tcW w:w="313" w:type="pct"/>
            <w:shd w:val="clear" w:color="auto" w:fill="D9D9D9" w:themeFill="background1" w:themeFillShade="D9"/>
          </w:tcPr>
          <w:p w:rsidR="00224D8C" w:rsidRPr="00224D8C" w:rsidRDefault="00224D8C" w:rsidP="00224D8C">
            <w:pPr>
              <w:spacing w:line="240" w:lineRule="auto"/>
              <w:rPr>
                <w:rFonts w:asciiTheme="majorHAnsi" w:eastAsia="Times New Roman" w:hAnsiTheme="majorHAnsi" w:cs="Arial"/>
                <w:color w:val="808080" w:themeColor="background1" w:themeShade="80"/>
                <w:sz w:val="18"/>
                <w:szCs w:val="18"/>
                <w:lang w:eastAsia="en-GB" w:bidi="th-TH"/>
              </w:rPr>
            </w:pPr>
            <w:r w:rsidRPr="00224D8C">
              <w:rPr>
                <w:rFonts w:asciiTheme="majorHAnsi" w:eastAsia="Times New Roman" w:hAnsiTheme="majorHAnsi" w:cs="Arial"/>
                <w:color w:val="808080" w:themeColor="background1" w:themeShade="80"/>
                <w:sz w:val="18"/>
                <w:szCs w:val="18"/>
                <w:lang w:eastAsia="en-GB" w:bidi="th-TH"/>
              </w:rPr>
              <w:t>$1,000</w:t>
            </w:r>
          </w:p>
          <w:p w:rsidR="008556C4" w:rsidRPr="00BF6A61" w:rsidRDefault="008556C4" w:rsidP="008556C4">
            <w:pPr>
              <w:pStyle w:val="Tablehd"/>
              <w:jc w:val="left"/>
              <w:rPr>
                <w:rFonts w:ascii="Arial" w:hAnsi="Arial" w:cs="Arial"/>
                <w:b w:val="0"/>
                <w:color w:val="FFFFFF" w:themeColor="background1"/>
                <w:sz w:val="22"/>
                <w:szCs w:val="22"/>
                <w:lang w:val="en-US"/>
              </w:rPr>
            </w:pPr>
          </w:p>
        </w:tc>
        <w:tc>
          <w:tcPr>
            <w:tcW w:w="822" w:type="pct"/>
            <w:shd w:val="clear" w:color="auto" w:fill="FFFF00"/>
          </w:tcPr>
          <w:p w:rsidR="00224D8C" w:rsidRPr="00224D8C" w:rsidRDefault="00224D8C" w:rsidP="00224D8C">
            <w:pPr>
              <w:spacing w:line="240" w:lineRule="auto"/>
              <w:rPr>
                <w:rFonts w:asciiTheme="majorHAnsi" w:eastAsia="Times New Roman" w:hAnsiTheme="majorHAnsi" w:cs="Arial"/>
                <w:color w:val="000000"/>
                <w:sz w:val="18"/>
                <w:szCs w:val="18"/>
                <w:lang w:val="en-GB" w:eastAsia="en-GB" w:bidi="th-TH"/>
              </w:rPr>
            </w:pPr>
            <w:r w:rsidRPr="00224D8C">
              <w:rPr>
                <w:rFonts w:asciiTheme="majorHAnsi" w:eastAsia="Times New Roman" w:hAnsiTheme="majorHAnsi" w:cs="Arial"/>
                <w:color w:val="000000"/>
                <w:sz w:val="18"/>
                <w:szCs w:val="18"/>
                <w:lang w:val="en-GB" w:eastAsia="en-GB" w:bidi="th-TH"/>
              </w:rPr>
              <w:t>Yes, reviewed: Purchase request # 123 for $1,000 for Fences</w:t>
            </w:r>
          </w:p>
          <w:p w:rsidR="00224D8C" w:rsidRPr="00224D8C" w:rsidRDefault="00224D8C" w:rsidP="00224D8C">
            <w:pPr>
              <w:spacing w:line="240" w:lineRule="auto"/>
              <w:rPr>
                <w:rFonts w:asciiTheme="majorHAnsi" w:eastAsia="Times New Roman" w:hAnsiTheme="majorHAnsi" w:cs="Arial"/>
                <w:color w:val="000000"/>
                <w:sz w:val="18"/>
                <w:szCs w:val="18"/>
                <w:lang w:val="en-GB" w:eastAsia="en-GB" w:bidi="th-TH"/>
              </w:rPr>
            </w:pPr>
            <w:r w:rsidRPr="00224D8C">
              <w:rPr>
                <w:rFonts w:asciiTheme="majorHAnsi" w:eastAsia="Times New Roman" w:hAnsiTheme="majorHAnsi" w:cs="Arial"/>
                <w:color w:val="000000"/>
                <w:sz w:val="18"/>
                <w:szCs w:val="18"/>
                <w:lang w:val="en-GB" w:eastAsia="en-GB" w:bidi="th-TH"/>
              </w:rPr>
              <w:t>Invoice # 456 from Acme Store for four fences for $1,000</w:t>
            </w:r>
          </w:p>
          <w:p w:rsidR="00224D8C" w:rsidRPr="00224D8C" w:rsidRDefault="00224D8C" w:rsidP="00224D8C">
            <w:pPr>
              <w:spacing w:line="240" w:lineRule="auto"/>
              <w:rPr>
                <w:rFonts w:asciiTheme="majorHAnsi" w:eastAsia="Times New Roman" w:hAnsiTheme="majorHAnsi" w:cs="Arial"/>
                <w:color w:val="000000"/>
                <w:sz w:val="18"/>
                <w:szCs w:val="18"/>
                <w:lang w:val="en-GB" w:eastAsia="en-GB" w:bidi="th-TH"/>
              </w:rPr>
            </w:pPr>
            <w:r w:rsidRPr="00224D8C">
              <w:rPr>
                <w:rFonts w:asciiTheme="majorHAnsi" w:eastAsia="Times New Roman" w:hAnsiTheme="majorHAnsi" w:cs="Arial"/>
                <w:color w:val="000000"/>
                <w:sz w:val="18"/>
                <w:szCs w:val="18"/>
                <w:lang w:val="en-GB" w:eastAsia="en-GB" w:bidi="th-TH"/>
              </w:rPr>
              <w:t>Purchase request # 789 for $1,000</w:t>
            </w:r>
          </w:p>
          <w:p w:rsidR="00224D8C" w:rsidRPr="00224D8C" w:rsidRDefault="00224D8C" w:rsidP="00224D8C">
            <w:pPr>
              <w:spacing w:line="240" w:lineRule="auto"/>
              <w:rPr>
                <w:rFonts w:asciiTheme="majorHAnsi" w:eastAsia="Times New Roman" w:hAnsiTheme="majorHAnsi" w:cs="Arial"/>
                <w:color w:val="000000"/>
                <w:sz w:val="18"/>
                <w:szCs w:val="18"/>
                <w:lang w:val="en-GB" w:eastAsia="en-GB" w:bidi="th-TH"/>
              </w:rPr>
            </w:pPr>
            <w:r w:rsidRPr="00224D8C">
              <w:rPr>
                <w:rFonts w:asciiTheme="majorHAnsi" w:eastAsia="Times New Roman" w:hAnsiTheme="majorHAnsi" w:cs="Arial"/>
                <w:color w:val="000000"/>
                <w:sz w:val="18"/>
                <w:szCs w:val="18"/>
                <w:lang w:val="en-GB" w:eastAsia="en-GB" w:bidi="th-TH"/>
              </w:rPr>
              <w:t>Check #012 for $1,000 made to Acme Store</w:t>
            </w:r>
          </w:p>
          <w:p w:rsidR="008556C4" w:rsidRPr="00A3474D" w:rsidRDefault="00224D8C" w:rsidP="00224D8C">
            <w:pPr>
              <w:pStyle w:val="TableT"/>
              <w:rPr>
                <w:rFonts w:ascii="Arial" w:hAnsi="Arial" w:cs="Arial"/>
                <w:color w:val="auto"/>
                <w:sz w:val="22"/>
                <w:szCs w:val="22"/>
              </w:rPr>
            </w:pPr>
            <w:r w:rsidRPr="00224D8C">
              <w:rPr>
                <w:rFonts w:asciiTheme="majorHAnsi" w:eastAsiaTheme="minorEastAsia" w:hAnsiTheme="majorHAnsi" w:cs="Arial"/>
                <w:color w:val="auto"/>
                <w:sz w:val="18"/>
                <w:szCs w:val="18"/>
                <w:lang w:val="en-US" w:eastAsia="en-US" w:bidi="ar-SA"/>
              </w:rPr>
              <w:t>Goods receipt #345 for Four fences</w:t>
            </w:r>
          </w:p>
        </w:tc>
        <w:tc>
          <w:tcPr>
            <w:tcW w:w="394" w:type="pct"/>
          </w:tcPr>
          <w:p w:rsidR="008556C4" w:rsidRPr="00A3474D" w:rsidRDefault="008556C4" w:rsidP="00113C9A">
            <w:pPr>
              <w:pStyle w:val="TableT"/>
              <w:rPr>
                <w:rFonts w:ascii="Arial" w:hAnsi="Arial" w:cs="Arial"/>
                <w:sz w:val="22"/>
                <w:szCs w:val="22"/>
              </w:rPr>
            </w:pPr>
          </w:p>
        </w:tc>
        <w:tc>
          <w:tcPr>
            <w:tcW w:w="589" w:type="pct"/>
          </w:tcPr>
          <w:p w:rsidR="008556C4" w:rsidRPr="00A3474D" w:rsidRDefault="008556C4" w:rsidP="00113C9A">
            <w:pPr>
              <w:pStyle w:val="TableT"/>
              <w:rPr>
                <w:rFonts w:ascii="Arial" w:hAnsi="Arial" w:cs="Arial"/>
                <w:sz w:val="22"/>
                <w:szCs w:val="22"/>
              </w:rPr>
            </w:pPr>
          </w:p>
        </w:tc>
        <w:tc>
          <w:tcPr>
            <w:tcW w:w="491" w:type="pct"/>
          </w:tcPr>
          <w:p w:rsidR="008556C4" w:rsidRPr="00A3474D" w:rsidRDefault="008556C4" w:rsidP="00113C9A">
            <w:pPr>
              <w:pStyle w:val="TableT"/>
              <w:rPr>
                <w:rFonts w:ascii="Arial" w:hAnsi="Arial" w:cs="Arial"/>
                <w:sz w:val="22"/>
                <w:szCs w:val="22"/>
              </w:rPr>
            </w:pPr>
          </w:p>
        </w:tc>
        <w:tc>
          <w:tcPr>
            <w:tcW w:w="524" w:type="pct"/>
          </w:tcPr>
          <w:p w:rsidR="008556C4" w:rsidRPr="00A3474D" w:rsidRDefault="008556C4" w:rsidP="00113C9A">
            <w:pPr>
              <w:pStyle w:val="TableT"/>
              <w:rPr>
                <w:rFonts w:ascii="Arial" w:hAnsi="Arial" w:cs="Arial"/>
                <w:sz w:val="22"/>
                <w:szCs w:val="22"/>
              </w:rPr>
            </w:pPr>
          </w:p>
        </w:tc>
        <w:tc>
          <w:tcPr>
            <w:tcW w:w="492" w:type="pct"/>
          </w:tcPr>
          <w:p w:rsidR="008556C4" w:rsidRPr="00A3474D" w:rsidRDefault="008556C4" w:rsidP="00113C9A">
            <w:pPr>
              <w:pStyle w:val="TableT"/>
              <w:rPr>
                <w:rFonts w:ascii="Arial" w:hAnsi="Arial" w:cs="Arial"/>
                <w:sz w:val="22"/>
                <w:szCs w:val="22"/>
              </w:rPr>
            </w:pPr>
          </w:p>
        </w:tc>
        <w:tc>
          <w:tcPr>
            <w:tcW w:w="580" w:type="pct"/>
          </w:tcPr>
          <w:p w:rsidR="008556C4" w:rsidRPr="00A3474D" w:rsidRDefault="008556C4" w:rsidP="00113C9A">
            <w:pPr>
              <w:pStyle w:val="TableT"/>
              <w:rPr>
                <w:rFonts w:ascii="Arial" w:hAnsi="Arial" w:cs="Arial"/>
                <w:sz w:val="22"/>
                <w:szCs w:val="22"/>
              </w:rPr>
            </w:pPr>
          </w:p>
        </w:tc>
        <w:tc>
          <w:tcPr>
            <w:tcW w:w="206" w:type="pct"/>
          </w:tcPr>
          <w:p w:rsidR="008556C4" w:rsidRPr="00A3474D" w:rsidRDefault="008556C4" w:rsidP="00113C9A">
            <w:pPr>
              <w:pStyle w:val="TableT"/>
              <w:rPr>
                <w:rFonts w:ascii="Arial" w:hAnsi="Arial" w:cs="Arial"/>
                <w:sz w:val="22"/>
                <w:szCs w:val="22"/>
              </w:rPr>
            </w:pPr>
          </w:p>
        </w:tc>
      </w:tr>
    </w:tbl>
    <w:p w:rsidR="00461F99" w:rsidRDefault="00461F99">
      <w:pPr>
        <w:rPr>
          <w:rFonts w:ascii="Arial" w:hAnsi="Arial" w:cs="Arial"/>
          <w:sz w:val="22"/>
          <w:szCs w:val="22"/>
        </w:rPr>
      </w:pPr>
      <w:r>
        <w:rPr>
          <w:rFonts w:ascii="Arial" w:hAnsi="Arial" w:cs="Arial"/>
          <w:sz w:val="22"/>
          <w:szCs w:val="22"/>
        </w:rPr>
        <w:br w:type="page"/>
      </w:r>
    </w:p>
    <w:p w:rsidR="0047453C" w:rsidRDefault="0047453C" w:rsidP="005C70A9">
      <w:pPr>
        <w:pStyle w:val="ListParagraph"/>
        <w:numPr>
          <w:ilvl w:val="0"/>
          <w:numId w:val="8"/>
        </w:numPr>
        <w:jc w:val="both"/>
        <w:rPr>
          <w:rFonts w:ascii="Arial" w:hAnsi="Arial" w:cs="Arial"/>
          <w:sz w:val="22"/>
          <w:szCs w:val="22"/>
        </w:rPr>
      </w:pPr>
      <w:r w:rsidRPr="00A3474D">
        <w:rPr>
          <w:rFonts w:ascii="Arial" w:hAnsi="Arial" w:cs="Arial"/>
          <w:sz w:val="22"/>
          <w:szCs w:val="22"/>
        </w:rPr>
        <w:lastRenderedPageBreak/>
        <w:t xml:space="preserve">Verify that the activity related to the expenditure is in </w:t>
      </w:r>
      <w:r w:rsidR="00113C9A" w:rsidRPr="00A3474D">
        <w:rPr>
          <w:rFonts w:ascii="Arial" w:hAnsi="Arial" w:cs="Arial"/>
          <w:sz w:val="22"/>
          <w:szCs w:val="22"/>
        </w:rPr>
        <w:t xml:space="preserve">accordance with the work plan and the </w:t>
      </w:r>
      <w:r w:rsidR="00637FED" w:rsidRPr="00A3474D">
        <w:rPr>
          <w:rFonts w:ascii="Arial" w:hAnsi="Arial" w:cs="Arial"/>
          <w:sz w:val="22"/>
          <w:szCs w:val="22"/>
        </w:rPr>
        <w:t>itemized cost estimate</w:t>
      </w:r>
      <w:r w:rsidR="00113C9A" w:rsidRPr="00A3474D">
        <w:rPr>
          <w:rFonts w:ascii="Arial" w:hAnsi="Arial" w:cs="Arial"/>
          <w:sz w:val="22"/>
          <w:szCs w:val="22"/>
        </w:rPr>
        <w:t xml:space="preserve">. Through the review of the evidence in the previous procedure, ensure that the description </w:t>
      </w:r>
      <w:r w:rsidR="002905DA" w:rsidRPr="00A3474D">
        <w:rPr>
          <w:rFonts w:ascii="Arial" w:hAnsi="Arial" w:cs="Arial"/>
          <w:sz w:val="22"/>
          <w:szCs w:val="22"/>
        </w:rPr>
        <w:t>is in line</w:t>
      </w:r>
      <w:r w:rsidR="00E76C6F" w:rsidRPr="00A3474D">
        <w:rPr>
          <w:rFonts w:ascii="Arial" w:hAnsi="Arial" w:cs="Arial"/>
          <w:sz w:val="22"/>
          <w:szCs w:val="22"/>
        </w:rPr>
        <w:t xml:space="preserve"> in the work plan and </w:t>
      </w:r>
      <w:r w:rsidR="00637FED" w:rsidRPr="00A3474D">
        <w:rPr>
          <w:rFonts w:ascii="Arial" w:hAnsi="Arial" w:cs="Arial"/>
          <w:sz w:val="22"/>
          <w:szCs w:val="22"/>
        </w:rPr>
        <w:t>ICE</w:t>
      </w:r>
      <w:r w:rsidR="00E76C6F" w:rsidRPr="00A3474D">
        <w:rPr>
          <w:rFonts w:ascii="Arial" w:hAnsi="Arial" w:cs="Arial"/>
          <w:sz w:val="22"/>
          <w:szCs w:val="22"/>
        </w:rPr>
        <w:t xml:space="preserve"> and document the evidence in the appropriate </w:t>
      </w:r>
      <w:r w:rsidR="00637FED" w:rsidRPr="00A3474D">
        <w:rPr>
          <w:rFonts w:ascii="Arial" w:hAnsi="Arial" w:cs="Arial"/>
          <w:sz w:val="22"/>
          <w:szCs w:val="22"/>
        </w:rPr>
        <w:t>field</w:t>
      </w:r>
      <w:r w:rsidR="00224D8C">
        <w:rPr>
          <w:rFonts w:ascii="Arial" w:hAnsi="Arial" w:cs="Arial"/>
          <w:sz w:val="22"/>
          <w:szCs w:val="22"/>
        </w:rPr>
        <w:t xml:space="preserve"> (</w:t>
      </w:r>
      <w:r w:rsidR="00224D8C" w:rsidRPr="00224D8C">
        <w:rPr>
          <w:rFonts w:ascii="Arial" w:hAnsi="Arial" w:cs="Arial"/>
          <w:sz w:val="22"/>
          <w:szCs w:val="22"/>
        </w:rPr>
        <w:t>Do not write only Y or N in the required field. Document what activity and budg</w:t>
      </w:r>
      <w:r w:rsidR="00224D8C">
        <w:rPr>
          <w:rFonts w:ascii="Arial" w:hAnsi="Arial" w:cs="Arial"/>
          <w:sz w:val="22"/>
          <w:szCs w:val="22"/>
        </w:rPr>
        <w:t>et line the expense relates).</w:t>
      </w:r>
    </w:p>
    <w:p w:rsidR="00BB0AD5" w:rsidRDefault="00C2794C" w:rsidP="00714191">
      <w:pPr>
        <w:pStyle w:val="ListParagraph"/>
        <w:ind w:left="360"/>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627520" behindDoc="0" locked="0" layoutInCell="1" allowOverlap="1" wp14:anchorId="027D9DA9" wp14:editId="281600A9">
                <wp:simplePos x="0" y="0"/>
                <wp:positionH relativeFrom="column">
                  <wp:posOffset>46990</wp:posOffset>
                </wp:positionH>
                <wp:positionV relativeFrom="paragraph">
                  <wp:posOffset>78740</wp:posOffset>
                </wp:positionV>
                <wp:extent cx="6744335" cy="996950"/>
                <wp:effectExtent l="0" t="0" r="37465" b="19050"/>
                <wp:wrapSquare wrapText="bothSides"/>
                <wp:docPr id="1" name="Text Box 1"/>
                <wp:cNvGraphicFramePr/>
                <a:graphic xmlns:a="http://schemas.openxmlformats.org/drawingml/2006/main">
                  <a:graphicData uri="http://schemas.microsoft.com/office/word/2010/wordprocessingShape">
                    <wps:wsp>
                      <wps:cNvSpPr txBox="1"/>
                      <wps:spPr>
                        <a:xfrm>
                          <a:off x="0" y="0"/>
                          <a:ext cx="6744335" cy="996950"/>
                        </a:xfrm>
                        <a:prstGeom prst="rect">
                          <a:avLst/>
                        </a:prstGeom>
                        <a:ln>
                          <a:solidFill>
                            <a:schemeClr val="tx1"/>
                          </a:solidFill>
                        </a:ln>
                      </wps:spPr>
                      <wps:style>
                        <a:lnRef idx="2">
                          <a:schemeClr val="accent2"/>
                        </a:lnRef>
                        <a:fillRef idx="1">
                          <a:schemeClr val="lt1"/>
                        </a:fillRef>
                        <a:effectRef idx="0">
                          <a:schemeClr val="accent2"/>
                        </a:effectRef>
                        <a:fontRef idx="minor">
                          <a:schemeClr val="dk1"/>
                        </a:fontRef>
                      </wps:style>
                      <wps:txbx>
                        <w:txbxContent>
                          <w:p w:rsidR="004D32F4" w:rsidRPr="007557E9" w:rsidRDefault="004D32F4">
                            <w:pPr>
                              <w:rPr>
                                <w:rFonts w:ascii="Arial" w:hAnsi="Arial" w:cs="Arial"/>
                                <w:b/>
                                <w:color w:val="000000" w:themeColor="text1"/>
                                <w:sz w:val="22"/>
                                <w:szCs w:val="22"/>
                              </w:rPr>
                            </w:pPr>
                            <w:r w:rsidRPr="007557E9">
                              <w:rPr>
                                <w:rFonts w:ascii="Arial" w:hAnsi="Arial" w:cs="Arial"/>
                                <w:b/>
                                <w:i/>
                                <w:color w:val="000000" w:themeColor="text1"/>
                                <w:sz w:val="22"/>
                                <w:szCs w:val="22"/>
                              </w:rPr>
                              <w:t>Attention</w:t>
                            </w:r>
                          </w:p>
                          <w:p w:rsidR="004D32F4" w:rsidRPr="007557E9" w:rsidRDefault="004D32F4">
                            <w:pPr>
                              <w:rPr>
                                <w:rFonts w:ascii="Arial" w:hAnsi="Arial" w:cs="Arial"/>
                                <w:color w:val="000000" w:themeColor="text1"/>
                                <w:sz w:val="22"/>
                                <w:szCs w:val="22"/>
                              </w:rPr>
                            </w:pPr>
                            <w:r w:rsidRPr="007557E9">
                              <w:rPr>
                                <w:rFonts w:ascii="Arial" w:hAnsi="Arial" w:cs="Arial"/>
                                <w:color w:val="000000" w:themeColor="text1"/>
                                <w:sz w:val="22"/>
                                <w:szCs w:val="22"/>
                              </w:rPr>
                              <w:t xml:space="preserve">It is possible and expected that the amount of the actual expenditures will differ from the amounts in the ICE. Refer to </w:t>
                            </w:r>
                            <w:r w:rsidRPr="007557E9">
                              <w:rPr>
                                <w:rFonts w:ascii="Arial" w:hAnsi="Arial" w:cs="Arial"/>
                                <w:i/>
                                <w:color w:val="000000" w:themeColor="text1"/>
                                <w:sz w:val="22"/>
                                <w:szCs w:val="22"/>
                              </w:rPr>
                              <w:t>Annex H: Budgeting, Implementation and Financial Reporting</w:t>
                            </w:r>
                            <w:r w:rsidRPr="007557E9" w:rsidDel="00EC7E0A">
                              <w:rPr>
                                <w:rFonts w:ascii="Arial" w:hAnsi="Arial" w:cs="Arial"/>
                                <w:i/>
                                <w:color w:val="000000" w:themeColor="text1"/>
                                <w:sz w:val="22"/>
                                <w:szCs w:val="22"/>
                              </w:rPr>
                              <w:t xml:space="preserve"> </w:t>
                            </w:r>
                            <w:r w:rsidRPr="007557E9">
                              <w:rPr>
                                <w:rFonts w:ascii="Arial" w:hAnsi="Arial" w:cs="Arial"/>
                                <w:color w:val="000000" w:themeColor="text1"/>
                                <w:sz w:val="22"/>
                                <w:szCs w:val="22"/>
                              </w:rPr>
                              <w:t xml:space="preserve">(attached) of the </w:t>
                            </w:r>
                            <w:hyperlink r:id="rId19" w:history="1">
                              <w:r w:rsidRPr="007557E9">
                                <w:rPr>
                                  <w:rStyle w:val="Hyperlink"/>
                                  <w:rFonts w:ascii="Arial" w:hAnsi="Arial" w:cs="Arial"/>
                                  <w:sz w:val="22"/>
                                  <w:szCs w:val="22"/>
                                </w:rPr>
                                <w:t>UNICEF Procedure for Country and Regional Office Transfer of Resources to Civil Society Organizations</w:t>
                              </w:r>
                            </w:hyperlink>
                            <w:r w:rsidRPr="007557E9">
                              <w:rPr>
                                <w:rFonts w:ascii="Arial" w:hAnsi="Arial" w:cs="Arial"/>
                                <w:color w:val="000000" w:themeColor="text1"/>
                                <w:sz w:val="22"/>
                                <w:szCs w:val="22"/>
                              </w:rPr>
                              <w:t xml:space="preserve"> for details on allowable expenses and variances.</w:t>
                            </w:r>
                          </w:p>
                          <w:p w:rsidR="004D32F4" w:rsidRPr="00BB0AD5" w:rsidRDefault="004D32F4">
                            <w:pPr>
                              <w:rPr>
                                <w:b/>
                                <w:color w:val="000000" w:themeColor="text1"/>
                              </w:rPr>
                            </w:pPr>
                            <w:bookmarkStart w:id="45" w:name="_MON_1496414369"/>
                            <w:bookmarkEnd w:id="45"/>
                            <w:r>
                              <w:rPr>
                                <w:b/>
                                <w:color w:val="000000" w:themeColor="text1"/>
                              </w:rPr>
                              <w:pict w14:anchorId="10ADAA0D">
                                <v:shape id="_x0000_i1032" type="#_x0000_t75" style="width:451.4pt;height:689.3pt">
                                  <v:imagedata r:id="rId20" o:title=""/>
                                </v:shape>
                              </w:pic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7D9DA9" id="Text Box 1" o:spid="_x0000_s1039" type="#_x0000_t202" style="position:absolute;left:0;text-align:left;margin-left:3.7pt;margin-top:6.2pt;width:531.05pt;height:78.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" fillcolor="white [3201]" strokecolor="black [3213]" strokeweight="2pt">
                <v:textbox>
                  <w:txbxContent>
                    <w:p w:rsidR="004D32F4" w:rsidRPr="007557E9" w:rsidRDefault="004D32F4">
                      <w:pPr>
                        <w:rPr>
                          <w:rFonts w:ascii="Arial" w:hAnsi="Arial" w:cs="Arial"/>
                          <w:b/>
                          <w:color w:val="000000" w:themeColor="text1"/>
                          <w:sz w:val="22"/>
                          <w:szCs w:val="22"/>
                        </w:rPr>
                      </w:pPr>
                      <w:r w:rsidRPr="007557E9">
                        <w:rPr>
                          <w:rFonts w:ascii="Arial" w:hAnsi="Arial" w:cs="Arial"/>
                          <w:b/>
                          <w:i/>
                          <w:color w:val="000000" w:themeColor="text1"/>
                          <w:sz w:val="22"/>
                          <w:szCs w:val="22"/>
                        </w:rPr>
                        <w:t>Attention</w:t>
                      </w:r>
                    </w:p>
                    <w:p w:rsidR="004D32F4" w:rsidRPr="007557E9" w:rsidRDefault="004D32F4">
                      <w:pPr>
                        <w:rPr>
                          <w:rFonts w:ascii="Arial" w:hAnsi="Arial" w:cs="Arial"/>
                          <w:color w:val="000000" w:themeColor="text1"/>
                          <w:sz w:val="22"/>
                          <w:szCs w:val="22"/>
                        </w:rPr>
                      </w:pPr>
                      <w:r w:rsidRPr="007557E9">
                        <w:rPr>
                          <w:rFonts w:ascii="Arial" w:hAnsi="Arial" w:cs="Arial"/>
                          <w:color w:val="000000" w:themeColor="text1"/>
                          <w:sz w:val="22"/>
                          <w:szCs w:val="22"/>
                        </w:rPr>
                        <w:t xml:space="preserve">It is possible and expected that the amount of the actual expenditures will differ from the amounts in the ICE. Refer to </w:t>
                      </w:r>
                      <w:r w:rsidRPr="007557E9">
                        <w:rPr>
                          <w:rFonts w:ascii="Arial" w:hAnsi="Arial" w:cs="Arial"/>
                          <w:i/>
                          <w:color w:val="000000" w:themeColor="text1"/>
                          <w:sz w:val="22"/>
                          <w:szCs w:val="22"/>
                        </w:rPr>
                        <w:t>Annex H: Budgeting, Implementation and Financial Reporting</w:t>
                      </w:r>
                      <w:r w:rsidRPr="007557E9" w:rsidDel="00EC7E0A">
                        <w:rPr>
                          <w:rFonts w:ascii="Arial" w:hAnsi="Arial" w:cs="Arial"/>
                          <w:i/>
                          <w:color w:val="000000" w:themeColor="text1"/>
                          <w:sz w:val="22"/>
                          <w:szCs w:val="22"/>
                        </w:rPr>
                        <w:t xml:space="preserve"> </w:t>
                      </w:r>
                      <w:r w:rsidRPr="007557E9">
                        <w:rPr>
                          <w:rFonts w:ascii="Arial" w:hAnsi="Arial" w:cs="Arial"/>
                          <w:color w:val="000000" w:themeColor="text1"/>
                          <w:sz w:val="22"/>
                          <w:szCs w:val="22"/>
                        </w:rPr>
                        <w:t xml:space="preserve">(attached) of the </w:t>
                      </w:r>
                      <w:hyperlink r:id="rId21" w:history="1">
                        <w:r w:rsidRPr="007557E9">
                          <w:rPr>
                            <w:rStyle w:val="Hyperlink"/>
                            <w:rFonts w:ascii="Arial" w:hAnsi="Arial" w:cs="Arial"/>
                            <w:sz w:val="22"/>
                            <w:szCs w:val="22"/>
                          </w:rPr>
                          <w:t>UNICEF Procedure for Country and Regional Office Transfer of Resources to Civil Society Organizations</w:t>
                        </w:r>
                      </w:hyperlink>
                      <w:r w:rsidRPr="007557E9">
                        <w:rPr>
                          <w:rFonts w:ascii="Arial" w:hAnsi="Arial" w:cs="Arial"/>
                          <w:color w:val="000000" w:themeColor="text1"/>
                          <w:sz w:val="22"/>
                          <w:szCs w:val="22"/>
                        </w:rPr>
                        <w:t xml:space="preserve"> for details on allowable expenses and variances.</w:t>
                      </w:r>
                    </w:p>
                    <w:p w:rsidR="004D32F4" w:rsidRPr="00BB0AD5" w:rsidRDefault="004D32F4">
                      <w:pPr>
                        <w:rPr>
                          <w:b/>
                          <w:color w:val="000000" w:themeColor="text1"/>
                        </w:rPr>
                      </w:pPr>
                      <w:bookmarkStart w:id="46" w:name="_MON_1496414369"/>
                      <w:bookmarkEnd w:id="46"/>
                      <w:r>
                        <w:rPr>
                          <w:b/>
                          <w:color w:val="000000" w:themeColor="text1"/>
                        </w:rPr>
                        <w:pict w14:anchorId="10ADAA0D">
                          <v:shape id="_x0000_i1032" type="#_x0000_t75" style="width:451.4pt;height:689.3pt">
                            <v:imagedata r:id="rId20" o:title=""/>
                          </v:shape>
                        </w:pict>
                      </w:r>
                    </w:p>
                  </w:txbxContent>
                </v:textbox>
                <w10:wrap type="square"/>
              </v:shape>
            </w:pict>
          </mc:Fallback>
        </mc:AlternateContent>
      </w:r>
    </w:p>
    <w:bookmarkStart w:id="47" w:name="_MON_1496931089"/>
    <w:bookmarkEnd w:id="47"/>
    <w:p w:rsidR="00BB0AD5" w:rsidRPr="00A3474D" w:rsidRDefault="00342F19" w:rsidP="00714191">
      <w:pPr>
        <w:pStyle w:val="ListParagraph"/>
        <w:ind w:left="360"/>
        <w:rPr>
          <w:rFonts w:ascii="Arial" w:hAnsi="Arial" w:cs="Arial"/>
          <w:sz w:val="22"/>
          <w:szCs w:val="22"/>
        </w:rPr>
      </w:pPr>
      <w:r>
        <w:rPr>
          <w:rFonts w:ascii="Arial" w:hAnsi="Arial" w:cs="Arial"/>
          <w:sz w:val="22"/>
          <w:szCs w:val="22"/>
        </w:rPr>
        <w:object w:dxaOrig="1520" w:dyaOrig="960" w14:anchorId="6F2429F0">
          <v:shape id="_x0000_i1025" type="#_x0000_t75" style="width:75.15pt;height:48.2pt" o:ole="">
            <v:imagedata r:id="rId22" o:title=""/>
          </v:shape>
          <o:OLEObject Type="Embed" ProgID="Word.Document.12" ShapeID="_x0000_i1025" DrawAspect="Icon" ObjectID="_1525790698" r:id="rId23">
            <o:FieldCodes>\s</o:FieldCodes>
          </o:OLEObject>
        </w:object>
      </w:r>
    </w:p>
    <w:p w:rsidR="000B54C9" w:rsidRPr="00A3474D" w:rsidRDefault="000B54C9" w:rsidP="000B54C9">
      <w:pPr>
        <w:pStyle w:val="ListParagraph"/>
        <w:ind w:left="108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8556C4" w:rsidRPr="00BF6A61" w:rsidTr="00BF6A61">
        <w:trPr>
          <w:trHeight w:val="2325"/>
          <w:tblHeader/>
        </w:trPr>
        <w:tc>
          <w:tcPr>
            <w:tcW w:w="67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FFFFFF" w:themeColor="background1"/>
                <w:sz w:val="18"/>
                <w:szCs w:val="18"/>
              </w:rPr>
            </w:pPr>
            <w:r w:rsidRPr="00BF6A61">
              <w:rPr>
                <w:rFonts w:ascii="Arial Narrow" w:hAnsi="Arial Narrow" w:cs="Arial"/>
                <w:color w:val="auto"/>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33738"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4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8556C4" w:rsidRPr="00A3474D" w:rsidTr="00C537EE">
        <w:tc>
          <w:tcPr>
            <w:tcW w:w="676" w:type="pct"/>
            <w:shd w:val="clear" w:color="auto" w:fill="D9D9D9" w:themeFill="background1" w:themeFillShade="D9"/>
          </w:tcPr>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 xml:space="preserve">Expense # 1234, from 3-Jan for </w:t>
            </w: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 xml:space="preserve">Four fences </w:t>
            </w: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Invoice 123 from 1-Jan for $100.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$1,000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629" w:type="pct"/>
            <w:shd w:val="clear" w:color="auto" w:fill="D9D9D9" w:themeFill="background1" w:themeFillShade="D9"/>
          </w:tcPr>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Yes, reviewed: Purchase request # 123 for $1,000 for Fences</w:t>
            </w: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Invoice # 456 from Acme Store for four fences for $1,000</w:t>
            </w: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Purchase request # 789 for $1,000</w:t>
            </w:r>
          </w:p>
          <w:p w:rsidR="00224D8C" w:rsidRPr="00224D8C" w:rsidRDefault="00224D8C" w:rsidP="009D4BE6">
            <w:pPr>
              <w:spacing w:line="240" w:lineRule="auto"/>
              <w:rPr>
                <w:rFonts w:ascii="Arial Narrow" w:eastAsia="Times New Roman" w:hAnsi="Arial Narrow" w:cs="Arial"/>
                <w:color w:val="808080" w:themeColor="background1" w:themeShade="80"/>
                <w:sz w:val="18"/>
                <w:szCs w:val="18"/>
                <w:lang w:eastAsia="en-GB" w:bidi="th-TH"/>
              </w:rPr>
            </w:pPr>
            <w:r w:rsidRPr="00224D8C">
              <w:rPr>
                <w:rFonts w:ascii="Arial Narrow" w:eastAsia="Times New Roman" w:hAnsi="Arial Narrow" w:cs="Arial"/>
                <w:color w:val="808080" w:themeColor="background1" w:themeShade="80"/>
                <w:sz w:val="18"/>
                <w:szCs w:val="18"/>
                <w:lang w:eastAsia="en-GB" w:bidi="th-TH"/>
              </w:rPr>
              <w:t>Check #012 for $1,000 made to Acme Store</w:t>
            </w:r>
          </w:p>
          <w:p w:rsidR="008556C4" w:rsidRPr="00BF6A61" w:rsidRDefault="00224D8C" w:rsidP="009D4BE6">
            <w:pPr>
              <w:spacing w:line="240" w:lineRule="auto"/>
              <w:rPr>
                <w:rFonts w:ascii="Arial Narrow" w:hAnsi="Arial Narrow" w:cs="Arial"/>
                <w:sz w:val="22"/>
                <w:szCs w:val="22"/>
              </w:rPr>
            </w:pPr>
            <w:r w:rsidRPr="00BF6A61">
              <w:rPr>
                <w:rFonts w:ascii="Arial Narrow" w:eastAsia="Times New Roman" w:hAnsi="Arial Narrow" w:cs="Arial"/>
                <w:color w:val="808080" w:themeColor="background1" w:themeShade="80"/>
                <w:sz w:val="18"/>
                <w:szCs w:val="18"/>
                <w:lang w:eastAsia="en-GB" w:bidi="th-TH"/>
              </w:rPr>
              <w:t>Goods receipt #345 for Four fences</w:t>
            </w:r>
          </w:p>
        </w:tc>
        <w:tc>
          <w:tcPr>
            <w:tcW w:w="468" w:type="pct"/>
            <w:shd w:val="clear" w:color="auto" w:fill="FFFF00"/>
          </w:tcPr>
          <w:p w:rsidR="008556C4" w:rsidRPr="009D4BE6" w:rsidRDefault="00224D8C" w:rsidP="009D4BE6">
            <w:pPr>
              <w:pStyle w:val="TableT"/>
              <w:spacing w:after="0" w:line="240" w:lineRule="auto"/>
              <w:rPr>
                <w:rFonts w:ascii="Arial Narrow" w:hAnsi="Arial Narrow" w:cs="Arial"/>
                <w:sz w:val="22"/>
                <w:szCs w:val="22"/>
              </w:rPr>
            </w:pPr>
            <w:r w:rsidRPr="009D4BE6">
              <w:rPr>
                <w:rFonts w:ascii="Arial Narrow" w:hAnsi="Arial Narrow" w:cs="Arial"/>
                <w:sz w:val="18"/>
                <w:szCs w:val="18"/>
              </w:rPr>
              <w:t>Agrees to activity Construction of fenced and shaded playground, item 1.5 Fencing.</w:t>
            </w:r>
          </w:p>
        </w:tc>
        <w:tc>
          <w:tcPr>
            <w:tcW w:w="515" w:type="pct"/>
          </w:tcPr>
          <w:p w:rsidR="008556C4" w:rsidRPr="00A3474D" w:rsidRDefault="008556C4" w:rsidP="00113C9A">
            <w:pPr>
              <w:pStyle w:val="TableT"/>
              <w:rPr>
                <w:rFonts w:ascii="Arial" w:hAnsi="Arial" w:cs="Arial"/>
                <w:sz w:val="22"/>
                <w:szCs w:val="22"/>
              </w:rPr>
            </w:pPr>
          </w:p>
        </w:tc>
        <w:tc>
          <w:tcPr>
            <w:tcW w:w="491" w:type="pct"/>
          </w:tcPr>
          <w:p w:rsidR="008556C4" w:rsidRPr="00A3474D" w:rsidRDefault="008556C4" w:rsidP="00113C9A">
            <w:pPr>
              <w:pStyle w:val="TableT"/>
              <w:rPr>
                <w:rFonts w:ascii="Arial" w:hAnsi="Arial" w:cs="Arial"/>
                <w:sz w:val="22"/>
                <w:szCs w:val="22"/>
              </w:rPr>
            </w:pPr>
          </w:p>
        </w:tc>
        <w:tc>
          <w:tcPr>
            <w:tcW w:w="524" w:type="pct"/>
          </w:tcPr>
          <w:p w:rsidR="008556C4" w:rsidRPr="00A3474D" w:rsidRDefault="008556C4" w:rsidP="00113C9A">
            <w:pPr>
              <w:pStyle w:val="TableT"/>
              <w:rPr>
                <w:rFonts w:ascii="Arial" w:hAnsi="Arial" w:cs="Arial"/>
                <w:sz w:val="22"/>
                <w:szCs w:val="22"/>
              </w:rPr>
            </w:pPr>
          </w:p>
        </w:tc>
        <w:tc>
          <w:tcPr>
            <w:tcW w:w="492" w:type="pct"/>
          </w:tcPr>
          <w:p w:rsidR="008556C4" w:rsidRPr="00A3474D" w:rsidRDefault="008556C4" w:rsidP="00113C9A">
            <w:pPr>
              <w:pStyle w:val="TableT"/>
              <w:rPr>
                <w:rFonts w:ascii="Arial" w:hAnsi="Arial" w:cs="Arial"/>
                <w:sz w:val="22"/>
                <w:szCs w:val="22"/>
              </w:rPr>
            </w:pPr>
          </w:p>
        </w:tc>
        <w:tc>
          <w:tcPr>
            <w:tcW w:w="430" w:type="pct"/>
          </w:tcPr>
          <w:p w:rsidR="008556C4" w:rsidRPr="00A3474D" w:rsidRDefault="008556C4" w:rsidP="00113C9A">
            <w:pPr>
              <w:pStyle w:val="TableT"/>
              <w:rPr>
                <w:rFonts w:ascii="Arial" w:hAnsi="Arial" w:cs="Arial"/>
                <w:sz w:val="22"/>
                <w:szCs w:val="22"/>
              </w:rPr>
            </w:pPr>
          </w:p>
        </w:tc>
        <w:tc>
          <w:tcPr>
            <w:tcW w:w="356" w:type="pct"/>
          </w:tcPr>
          <w:p w:rsidR="008556C4" w:rsidRPr="00A3474D" w:rsidRDefault="008556C4" w:rsidP="00113C9A">
            <w:pPr>
              <w:pStyle w:val="TableT"/>
              <w:rPr>
                <w:rFonts w:ascii="Arial" w:hAnsi="Arial" w:cs="Arial"/>
                <w:sz w:val="22"/>
                <w:szCs w:val="22"/>
              </w:rPr>
            </w:pPr>
          </w:p>
        </w:tc>
      </w:tr>
    </w:tbl>
    <w:p w:rsidR="00BF6A61" w:rsidRDefault="00BF6A61" w:rsidP="008556C4">
      <w:pPr>
        <w:pStyle w:val="ListParagraph"/>
        <w:ind w:left="1080"/>
        <w:rPr>
          <w:rFonts w:ascii="Arial" w:hAnsi="Arial" w:cs="Arial"/>
          <w:sz w:val="22"/>
          <w:szCs w:val="22"/>
        </w:rPr>
      </w:pPr>
      <w:r>
        <w:rPr>
          <w:rFonts w:ascii="Arial" w:hAnsi="Arial" w:cs="Arial"/>
          <w:sz w:val="22"/>
          <w:szCs w:val="22"/>
        </w:rPr>
        <w:br w:type="page"/>
      </w:r>
    </w:p>
    <w:p w:rsidR="0047453C" w:rsidRDefault="0047453C" w:rsidP="00F5549D">
      <w:pPr>
        <w:pStyle w:val="ListParagraph"/>
        <w:numPr>
          <w:ilvl w:val="0"/>
          <w:numId w:val="8"/>
        </w:numPr>
        <w:jc w:val="both"/>
        <w:rPr>
          <w:rFonts w:ascii="Arial" w:hAnsi="Arial" w:cs="Arial"/>
          <w:sz w:val="22"/>
          <w:szCs w:val="22"/>
        </w:rPr>
      </w:pPr>
      <w:r w:rsidRPr="00A3474D">
        <w:rPr>
          <w:rFonts w:ascii="Arial" w:hAnsi="Arial" w:cs="Arial"/>
          <w:sz w:val="22"/>
          <w:szCs w:val="22"/>
        </w:rPr>
        <w:lastRenderedPageBreak/>
        <w:t xml:space="preserve">Verify that the expenditure has been reviewed and approved in accordance with the IP’s rules and procedures and agreements with </w:t>
      </w:r>
      <w:r w:rsidR="00B72731">
        <w:rPr>
          <w:rFonts w:ascii="Arial" w:hAnsi="Arial" w:cs="Arial"/>
          <w:sz w:val="22"/>
          <w:szCs w:val="22"/>
        </w:rPr>
        <w:t>UNICEF</w:t>
      </w:r>
      <w:r w:rsidRPr="00A3474D">
        <w:rPr>
          <w:rFonts w:ascii="Arial" w:hAnsi="Arial" w:cs="Arial"/>
          <w:sz w:val="22"/>
          <w:szCs w:val="22"/>
        </w:rPr>
        <w:t>.</w:t>
      </w:r>
      <w:r w:rsidR="00630D81" w:rsidRPr="00A3474D">
        <w:rPr>
          <w:rFonts w:ascii="Arial" w:hAnsi="Arial" w:cs="Arial"/>
          <w:sz w:val="22"/>
          <w:szCs w:val="22"/>
        </w:rPr>
        <w:t xml:space="preserve"> From the documents obtained </w:t>
      </w:r>
      <w:r w:rsidR="00197743" w:rsidRPr="00A3474D">
        <w:rPr>
          <w:rFonts w:ascii="Arial" w:hAnsi="Arial" w:cs="Arial"/>
          <w:sz w:val="22"/>
          <w:szCs w:val="22"/>
        </w:rPr>
        <w:t>previously</w:t>
      </w:r>
      <w:r w:rsidR="00C537EE">
        <w:rPr>
          <w:rFonts w:ascii="Arial" w:hAnsi="Arial" w:cs="Arial"/>
          <w:sz w:val="22"/>
          <w:szCs w:val="22"/>
        </w:rPr>
        <w:t xml:space="preserve"> or discussions with management prior to conducting expense testing</w:t>
      </w:r>
      <w:r w:rsidR="00197743" w:rsidRPr="00A3474D">
        <w:rPr>
          <w:rFonts w:ascii="Arial" w:hAnsi="Arial" w:cs="Arial"/>
          <w:sz w:val="22"/>
          <w:szCs w:val="22"/>
        </w:rPr>
        <w:t>, ensure that an appropriate review and</w:t>
      </w:r>
      <w:r w:rsidR="00517E02" w:rsidRPr="00A3474D">
        <w:rPr>
          <w:rFonts w:ascii="Arial" w:hAnsi="Arial" w:cs="Arial"/>
          <w:sz w:val="22"/>
          <w:szCs w:val="22"/>
        </w:rPr>
        <w:t xml:space="preserve"> approval has occurred and </w:t>
      </w:r>
      <w:r w:rsidR="00B72731">
        <w:rPr>
          <w:rFonts w:ascii="Arial" w:hAnsi="Arial" w:cs="Arial"/>
          <w:sz w:val="22"/>
          <w:szCs w:val="22"/>
        </w:rPr>
        <w:t xml:space="preserve">is </w:t>
      </w:r>
      <w:r w:rsidR="00517E02" w:rsidRPr="00A3474D">
        <w:rPr>
          <w:rFonts w:ascii="Arial" w:hAnsi="Arial" w:cs="Arial"/>
          <w:sz w:val="22"/>
          <w:szCs w:val="22"/>
        </w:rPr>
        <w:t>documented, such as signature</w:t>
      </w:r>
      <w:r w:rsidR="00B72731">
        <w:rPr>
          <w:rFonts w:ascii="Arial" w:hAnsi="Arial" w:cs="Arial"/>
          <w:sz w:val="22"/>
          <w:szCs w:val="22"/>
        </w:rPr>
        <w:t xml:space="preserve"> or stamp</w:t>
      </w:r>
      <w:r w:rsidR="00C537EE">
        <w:rPr>
          <w:rFonts w:ascii="Arial" w:hAnsi="Arial" w:cs="Arial"/>
          <w:sz w:val="22"/>
          <w:szCs w:val="22"/>
        </w:rPr>
        <w:t xml:space="preserve">. </w:t>
      </w:r>
      <w:r w:rsidR="00C537EE" w:rsidRPr="00B72731">
        <w:rPr>
          <w:rFonts w:ascii="Arial" w:hAnsi="Arial" w:cs="Arial"/>
          <w:sz w:val="22"/>
          <w:szCs w:val="22"/>
        </w:rPr>
        <w:t>Do not write only Y or N in the required field. Document who has reviewed and approved the evidence obtained</w:t>
      </w:r>
      <w:r w:rsidR="00F5549D">
        <w:rPr>
          <w:rFonts w:ascii="Arial" w:hAnsi="Arial" w:cs="Arial"/>
          <w:sz w:val="22"/>
          <w:szCs w:val="22"/>
        </w:rPr>
        <w:t>.</w:t>
      </w:r>
    </w:p>
    <w:p w:rsidR="00F5549D" w:rsidRPr="00A3474D" w:rsidRDefault="00F5549D" w:rsidP="00F5549D">
      <w:pPr>
        <w:pStyle w:val="ListParagraph"/>
        <w:ind w:left="36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0"/>
        <w:gridCol w:w="855"/>
        <w:gridCol w:w="1860"/>
        <w:gridCol w:w="1212"/>
        <w:gridCol w:w="1334"/>
        <w:gridCol w:w="1272"/>
        <w:gridCol w:w="1357"/>
        <w:gridCol w:w="1274"/>
        <w:gridCol w:w="1114"/>
        <w:gridCol w:w="922"/>
      </w:tblGrid>
      <w:tr w:rsidR="008556C4" w:rsidRPr="00BF6A61" w:rsidTr="00BF6A61">
        <w:trPr>
          <w:trHeight w:val="2325"/>
          <w:tblHeader/>
        </w:trPr>
        <w:tc>
          <w:tcPr>
            <w:tcW w:w="67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3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718"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auto"/>
                <w:sz w:val="18"/>
                <w:szCs w:val="18"/>
              </w:rPr>
            </w:pPr>
            <w:r w:rsidRPr="00BF6A61">
              <w:rPr>
                <w:rFonts w:ascii="Arial Narrow" w:hAnsi="Arial Narrow" w:cs="Arial"/>
                <w:color w:val="auto"/>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33738"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4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C537EE" w:rsidRPr="00A3474D" w:rsidTr="00F5549D">
        <w:tc>
          <w:tcPr>
            <w:tcW w:w="676" w:type="pct"/>
            <w:shd w:val="clear" w:color="auto" w:fill="D9D9D9" w:themeFill="background1" w:themeFillShade="D9"/>
          </w:tcPr>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 xml:space="preserve">Expense # 1234, from 3-Jan for </w:t>
            </w: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 xml:space="preserve">Four fences </w:t>
            </w: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Invoice 123 from 1-Jan for $100.</w:t>
            </w:r>
          </w:p>
          <w:p w:rsidR="00C537EE" w:rsidRPr="00BF6A61"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330" w:type="pct"/>
            <w:shd w:val="clear" w:color="auto" w:fill="D9D9D9" w:themeFill="background1" w:themeFillShade="D9"/>
          </w:tcPr>
          <w:p w:rsidR="00C537EE" w:rsidRPr="00BF6A61"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$1,000</w:t>
            </w:r>
          </w:p>
          <w:p w:rsidR="00C537EE" w:rsidRPr="00BF6A61"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718" w:type="pct"/>
            <w:shd w:val="clear" w:color="auto" w:fill="D9D9D9" w:themeFill="background1" w:themeFillShade="D9"/>
          </w:tcPr>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Yes, reviewed: Purchase request # 123 for $1,000 for Fences</w:t>
            </w: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Invoice # 456 from Acme Store for four fences for $1,000</w:t>
            </w: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Purchase request # 789 for $1,000</w:t>
            </w:r>
          </w:p>
          <w:p w:rsidR="00C537EE" w:rsidRPr="00C537EE"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C537EE">
              <w:rPr>
                <w:rFonts w:ascii="Arial Narrow" w:hAnsi="Arial Narrow" w:cs="Arial"/>
                <w:b w:val="0"/>
                <w:color w:val="808080" w:themeColor="background1" w:themeShade="80"/>
                <w:sz w:val="18"/>
                <w:szCs w:val="18"/>
                <w:lang w:val="en-US"/>
              </w:rPr>
              <w:t>Check #012 for $1,000 made to Acme Store</w:t>
            </w:r>
          </w:p>
          <w:p w:rsidR="00C537EE" w:rsidRPr="00BF6A61"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Goods receipt #345 for Four fences</w:t>
            </w:r>
          </w:p>
        </w:tc>
        <w:tc>
          <w:tcPr>
            <w:tcW w:w="468" w:type="pct"/>
            <w:shd w:val="clear" w:color="auto" w:fill="D9D9D9" w:themeFill="background1" w:themeFillShade="D9"/>
          </w:tcPr>
          <w:p w:rsidR="00C537EE" w:rsidRPr="00BF6A61" w:rsidRDefault="00C537EE" w:rsidP="009D4BE6">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Agrees to activity Construction of fenced and shaded playground, item 1.5 Fencing.</w:t>
            </w:r>
          </w:p>
        </w:tc>
        <w:tc>
          <w:tcPr>
            <w:tcW w:w="515" w:type="pct"/>
            <w:shd w:val="clear" w:color="auto" w:fill="FFFF00"/>
          </w:tcPr>
          <w:p w:rsidR="00C537EE" w:rsidRPr="00C537EE" w:rsidRDefault="00C537EE" w:rsidP="009D4BE6">
            <w:pPr>
              <w:spacing w:line="240" w:lineRule="auto"/>
              <w:rPr>
                <w:rFonts w:ascii="Arial Narrow" w:eastAsia="Times New Roman" w:hAnsi="Arial Narrow" w:cs="Arial"/>
                <w:color w:val="000000"/>
                <w:sz w:val="18"/>
                <w:szCs w:val="18"/>
                <w:lang w:val="en-GB" w:eastAsia="en-GB" w:bidi="th-TH"/>
              </w:rPr>
            </w:pPr>
            <w:r w:rsidRPr="00C537EE">
              <w:rPr>
                <w:rFonts w:ascii="Arial Narrow" w:eastAsia="Times New Roman" w:hAnsi="Arial Narrow" w:cs="Arial"/>
                <w:color w:val="000000"/>
                <w:sz w:val="18"/>
                <w:szCs w:val="18"/>
                <w:lang w:val="en-GB" w:eastAsia="en-GB" w:bidi="th-TH"/>
              </w:rPr>
              <w:t xml:space="preserve">Yes, Payment request was approved by the Finance Manager, Invoice and payment request signed by the Project manager. </w:t>
            </w:r>
          </w:p>
          <w:p w:rsidR="00C537EE" w:rsidRPr="00BF6A61" w:rsidRDefault="00C537EE" w:rsidP="009D4BE6">
            <w:pPr>
              <w:spacing w:line="240" w:lineRule="auto"/>
              <w:rPr>
                <w:rFonts w:ascii="Arial Narrow" w:eastAsia="Times New Roman" w:hAnsi="Arial Narrow" w:cs="Arial"/>
                <w:color w:val="000000"/>
                <w:sz w:val="18"/>
                <w:szCs w:val="18"/>
                <w:lang w:val="en-GB" w:eastAsia="en-GB" w:bidi="th-TH"/>
              </w:rPr>
            </w:pPr>
            <w:r w:rsidRPr="00C537EE">
              <w:rPr>
                <w:rFonts w:ascii="Arial Narrow" w:eastAsia="Times New Roman" w:hAnsi="Arial Narrow" w:cs="Arial"/>
                <w:color w:val="000000"/>
                <w:sz w:val="18"/>
                <w:szCs w:val="18"/>
                <w:lang w:val="en-GB" w:eastAsia="en-GB" w:bidi="th-TH"/>
              </w:rPr>
              <w:t>Check signed by Finance director and Office manager.</w:t>
            </w:r>
          </w:p>
        </w:tc>
        <w:tc>
          <w:tcPr>
            <w:tcW w:w="491" w:type="pct"/>
          </w:tcPr>
          <w:p w:rsidR="00C537EE" w:rsidRPr="00A3474D" w:rsidRDefault="00C537EE" w:rsidP="00C537EE">
            <w:pPr>
              <w:pStyle w:val="TableT"/>
              <w:rPr>
                <w:rFonts w:ascii="Arial" w:hAnsi="Arial" w:cs="Arial"/>
                <w:sz w:val="22"/>
                <w:szCs w:val="22"/>
              </w:rPr>
            </w:pPr>
          </w:p>
        </w:tc>
        <w:tc>
          <w:tcPr>
            <w:tcW w:w="524" w:type="pct"/>
          </w:tcPr>
          <w:p w:rsidR="00C537EE" w:rsidRPr="00A3474D" w:rsidRDefault="00C537EE" w:rsidP="00C537EE">
            <w:pPr>
              <w:pStyle w:val="TableT"/>
              <w:rPr>
                <w:rFonts w:ascii="Arial" w:hAnsi="Arial" w:cs="Arial"/>
                <w:sz w:val="22"/>
                <w:szCs w:val="22"/>
              </w:rPr>
            </w:pPr>
          </w:p>
        </w:tc>
        <w:tc>
          <w:tcPr>
            <w:tcW w:w="492" w:type="pct"/>
          </w:tcPr>
          <w:p w:rsidR="00C537EE" w:rsidRPr="00A3474D" w:rsidRDefault="00C537EE" w:rsidP="00C537EE">
            <w:pPr>
              <w:pStyle w:val="TableT"/>
              <w:rPr>
                <w:rFonts w:ascii="Arial" w:hAnsi="Arial" w:cs="Arial"/>
                <w:sz w:val="22"/>
                <w:szCs w:val="22"/>
              </w:rPr>
            </w:pPr>
          </w:p>
        </w:tc>
        <w:tc>
          <w:tcPr>
            <w:tcW w:w="430" w:type="pct"/>
          </w:tcPr>
          <w:p w:rsidR="00C537EE" w:rsidRPr="00A3474D" w:rsidRDefault="00C537EE" w:rsidP="00C537EE">
            <w:pPr>
              <w:pStyle w:val="TableT"/>
              <w:rPr>
                <w:rFonts w:ascii="Arial" w:hAnsi="Arial" w:cs="Arial"/>
                <w:sz w:val="22"/>
                <w:szCs w:val="22"/>
              </w:rPr>
            </w:pPr>
          </w:p>
        </w:tc>
        <w:tc>
          <w:tcPr>
            <w:tcW w:w="356" w:type="pct"/>
          </w:tcPr>
          <w:p w:rsidR="00C537EE" w:rsidRPr="00A3474D" w:rsidRDefault="00C537EE" w:rsidP="00C537EE">
            <w:pPr>
              <w:pStyle w:val="TableT"/>
              <w:rPr>
                <w:rFonts w:ascii="Arial" w:hAnsi="Arial" w:cs="Arial"/>
                <w:sz w:val="22"/>
                <w:szCs w:val="22"/>
              </w:rPr>
            </w:pPr>
          </w:p>
        </w:tc>
      </w:tr>
    </w:tbl>
    <w:p w:rsidR="00F5549D" w:rsidRDefault="00F5549D" w:rsidP="00F5549D">
      <w:pPr>
        <w:rPr>
          <w:rFonts w:ascii="Arial" w:hAnsi="Arial" w:cs="Arial"/>
          <w:sz w:val="22"/>
          <w:szCs w:val="22"/>
          <w:highlight w:val="lightGray"/>
        </w:rPr>
      </w:pPr>
      <w:r>
        <w:rPr>
          <w:rFonts w:ascii="Arial" w:hAnsi="Arial" w:cs="Arial"/>
          <w:sz w:val="22"/>
          <w:szCs w:val="22"/>
          <w:highlight w:val="lightGray"/>
        </w:rPr>
        <w:br w:type="page"/>
      </w:r>
    </w:p>
    <w:p w:rsidR="0047453C" w:rsidRDefault="0047453C" w:rsidP="00F5549D">
      <w:pPr>
        <w:pStyle w:val="ListParagraph"/>
        <w:numPr>
          <w:ilvl w:val="0"/>
          <w:numId w:val="8"/>
        </w:numPr>
        <w:jc w:val="both"/>
        <w:rPr>
          <w:rFonts w:ascii="Arial" w:hAnsi="Arial" w:cs="Arial"/>
          <w:sz w:val="22"/>
          <w:szCs w:val="22"/>
        </w:rPr>
      </w:pPr>
      <w:r w:rsidRPr="00F5549D">
        <w:rPr>
          <w:rFonts w:ascii="Arial" w:hAnsi="Arial" w:cs="Arial"/>
          <w:sz w:val="22"/>
          <w:szCs w:val="22"/>
        </w:rPr>
        <w:lastRenderedPageBreak/>
        <w:t>Verify that the expenditure was reflected on a certified FACE form submitted to the agency</w:t>
      </w:r>
      <w:r w:rsidR="00E33738" w:rsidRPr="00F5549D">
        <w:rPr>
          <w:rFonts w:ascii="Arial" w:hAnsi="Arial" w:cs="Arial"/>
          <w:sz w:val="22"/>
          <w:szCs w:val="22"/>
        </w:rPr>
        <w:t xml:space="preserve"> and recorded in the IP’s accounting records and bank statement</w:t>
      </w:r>
      <w:r w:rsidRPr="00F5549D">
        <w:rPr>
          <w:rFonts w:ascii="Arial" w:hAnsi="Arial" w:cs="Arial"/>
          <w:sz w:val="22"/>
          <w:szCs w:val="22"/>
        </w:rPr>
        <w:t>.</w:t>
      </w:r>
      <w:r w:rsidR="00E33738" w:rsidRPr="00F5549D">
        <w:rPr>
          <w:rFonts w:ascii="Arial" w:hAnsi="Arial" w:cs="Arial"/>
          <w:sz w:val="22"/>
          <w:szCs w:val="22"/>
        </w:rPr>
        <w:t xml:space="preserve"> The purpose of the procedure is to ensure that the evidence provided makes up the actual expenses reported on the FACE form, is recorded in the IPs books and records and that the expense was actually paid. </w:t>
      </w:r>
      <w:r w:rsidR="00372A5E" w:rsidRPr="00F5549D">
        <w:rPr>
          <w:rFonts w:ascii="Arial" w:hAnsi="Arial" w:cs="Arial"/>
          <w:sz w:val="22"/>
          <w:szCs w:val="22"/>
        </w:rPr>
        <w:t xml:space="preserve">The easiest way to do this is during sample selection, when </w:t>
      </w:r>
      <w:r w:rsidR="00B72731" w:rsidRPr="00F5549D">
        <w:rPr>
          <w:rFonts w:ascii="Arial" w:hAnsi="Arial" w:cs="Arial"/>
          <w:sz w:val="22"/>
          <w:szCs w:val="22"/>
        </w:rPr>
        <w:t xml:space="preserve">the </w:t>
      </w:r>
      <w:r w:rsidR="008322EF">
        <w:rPr>
          <w:rFonts w:ascii="Arial" w:hAnsi="Arial" w:cs="Arial"/>
          <w:sz w:val="22"/>
          <w:szCs w:val="22"/>
        </w:rPr>
        <w:t>spot checker</w:t>
      </w:r>
      <w:r w:rsidR="00372A5E" w:rsidRPr="00F5549D">
        <w:rPr>
          <w:rFonts w:ascii="Arial" w:hAnsi="Arial" w:cs="Arial"/>
          <w:sz w:val="22"/>
          <w:szCs w:val="22"/>
        </w:rPr>
        <w:t xml:space="preserve"> ensure</w:t>
      </w:r>
      <w:r w:rsidR="008322EF">
        <w:rPr>
          <w:rFonts w:ascii="Arial" w:hAnsi="Arial" w:cs="Arial"/>
          <w:sz w:val="22"/>
          <w:szCs w:val="22"/>
        </w:rPr>
        <w:t>s</w:t>
      </w:r>
      <w:r w:rsidR="00372A5E" w:rsidRPr="00F5549D">
        <w:rPr>
          <w:rFonts w:ascii="Arial" w:hAnsi="Arial" w:cs="Arial"/>
          <w:sz w:val="22"/>
          <w:szCs w:val="22"/>
        </w:rPr>
        <w:t xml:space="preserve"> that the detailed transactions obtained are from the accounting system and sum</w:t>
      </w:r>
      <w:r w:rsidR="008322EF">
        <w:rPr>
          <w:rFonts w:ascii="Arial" w:hAnsi="Arial" w:cs="Arial"/>
          <w:sz w:val="22"/>
          <w:szCs w:val="22"/>
        </w:rPr>
        <w:t>s</w:t>
      </w:r>
      <w:r w:rsidR="00372A5E" w:rsidRPr="00F5549D">
        <w:rPr>
          <w:rFonts w:ascii="Arial" w:hAnsi="Arial" w:cs="Arial"/>
          <w:sz w:val="22"/>
          <w:szCs w:val="22"/>
        </w:rPr>
        <w:t xml:space="preserve"> up to the total actual expenses reported on the activity on the FACE form. Then ensure that there is proof that payment was made, such as check or bank transfer.</w:t>
      </w:r>
    </w:p>
    <w:p w:rsidR="009D4BE6" w:rsidRDefault="009D4BE6" w:rsidP="009D4BE6">
      <w:pPr>
        <w:pStyle w:val="ListParagraph"/>
        <w:ind w:left="360"/>
        <w:jc w:val="both"/>
        <w:rPr>
          <w:rFonts w:ascii="Arial" w:hAnsi="Arial" w:cs="Arial"/>
          <w:sz w:val="22"/>
          <w:szCs w:val="22"/>
        </w:rPr>
      </w:pPr>
    </w:p>
    <w:p w:rsidR="009D4BE6" w:rsidRPr="008B4F8A" w:rsidRDefault="009D4BE6" w:rsidP="009D4BE6">
      <w:pPr>
        <w:ind w:left="360"/>
        <w:rPr>
          <w:rFonts w:ascii="Arial" w:hAnsi="Arial" w:cs="Arial"/>
          <w:sz w:val="22"/>
          <w:szCs w:val="22"/>
        </w:rPr>
      </w:pPr>
      <w:r w:rsidRPr="008B4F8A">
        <w:rPr>
          <w:rFonts w:ascii="Arial" w:hAnsi="Arial" w:cs="Arial"/>
          <w:sz w:val="22"/>
          <w:szCs w:val="22"/>
        </w:rPr>
        <w:t>Do not write only Y or N in the required field. Document what proof you have obtained that the payment was made and how you have ensured that the expense was reported on the FACE form and in the IP’s accounting system.</w:t>
      </w:r>
    </w:p>
    <w:p w:rsidR="00372A5E" w:rsidRPr="00A3474D" w:rsidRDefault="00372A5E" w:rsidP="00372A5E">
      <w:pPr>
        <w:pStyle w:val="ListParagraph"/>
        <w:ind w:left="108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8556C4" w:rsidRPr="00BF6A61" w:rsidTr="00BF6A61">
        <w:trPr>
          <w:trHeight w:val="2325"/>
          <w:tblHeader/>
        </w:trPr>
        <w:tc>
          <w:tcPr>
            <w:tcW w:w="67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auto"/>
                <w:sz w:val="18"/>
                <w:szCs w:val="18"/>
              </w:rPr>
            </w:pPr>
            <w:r w:rsidRPr="00BF6A61">
              <w:rPr>
                <w:rFonts w:ascii="Arial Narrow" w:hAnsi="Arial Narrow" w:cs="Arial"/>
                <w:color w:val="auto"/>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33738"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4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8556C4" w:rsidRPr="00A3474D" w:rsidTr="009D4BE6">
        <w:tc>
          <w:tcPr>
            <w:tcW w:w="676"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Expense # 1234, from 3-Jan for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Four fences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Invoice 123 from 1-Jan for $100.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$1,000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629"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Yes, reviewed: Purchase request # 123 for $1,000 for Fences</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Invoice # 456 from Acme Store for four fences for $1,000</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Purchase request # 789 for $1,000</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Check #012 for $1,000 made to Acme Store</w:t>
            </w:r>
          </w:p>
          <w:p w:rsidR="008556C4" w:rsidRPr="00BF6A61" w:rsidRDefault="009D4BE6" w:rsidP="009D4BE6">
            <w:pPr>
              <w:pStyle w:val="TableT"/>
              <w:spacing w:after="0" w:line="240" w:lineRule="auto"/>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Goods receipt #345 for Four fences</w:t>
            </w:r>
          </w:p>
        </w:tc>
        <w:tc>
          <w:tcPr>
            <w:tcW w:w="468" w:type="pct"/>
            <w:shd w:val="clear" w:color="auto" w:fill="D9D9D9" w:themeFill="background1" w:themeFillShade="D9"/>
          </w:tcPr>
          <w:p w:rsidR="008556C4" w:rsidRPr="00BF6A61" w:rsidRDefault="009D4BE6" w:rsidP="009D4BE6">
            <w:pPr>
              <w:pStyle w:val="TableT"/>
              <w:spacing w:after="0" w:line="240" w:lineRule="auto"/>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Agrees to activity Construction of fenced and shaded playground, item 1.5 Fencing.</w:t>
            </w:r>
          </w:p>
        </w:tc>
        <w:tc>
          <w:tcPr>
            <w:tcW w:w="515"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Yes, Payment request was approved by the Finance Manager, Invoice and payment request signed by the Project manager.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Check signed by Finance director and Office manager.</w:t>
            </w:r>
          </w:p>
          <w:p w:rsidR="008556C4" w:rsidRPr="00BF6A61" w:rsidRDefault="008556C4" w:rsidP="009D4BE6">
            <w:pPr>
              <w:pStyle w:val="TableT"/>
              <w:spacing w:after="0" w:line="240" w:lineRule="auto"/>
              <w:rPr>
                <w:rFonts w:ascii="Arial Narrow" w:hAnsi="Arial Narrow" w:cs="Arial"/>
                <w:color w:val="808080" w:themeColor="background1" w:themeShade="80"/>
                <w:sz w:val="18"/>
                <w:szCs w:val="18"/>
                <w:lang w:val="en-US"/>
              </w:rPr>
            </w:pPr>
          </w:p>
        </w:tc>
        <w:tc>
          <w:tcPr>
            <w:tcW w:w="491" w:type="pct"/>
            <w:shd w:val="clear" w:color="auto" w:fill="FFFF00"/>
          </w:tcPr>
          <w:p w:rsidR="008556C4" w:rsidRPr="00BF6A61" w:rsidRDefault="009D4BE6" w:rsidP="009D4BE6">
            <w:pPr>
              <w:pStyle w:val="TableT"/>
              <w:spacing w:after="0" w:line="240" w:lineRule="auto"/>
              <w:rPr>
                <w:rFonts w:ascii="Arial Narrow" w:hAnsi="Arial Narrow" w:cs="Arial"/>
                <w:color w:val="auto"/>
                <w:sz w:val="22"/>
                <w:szCs w:val="22"/>
              </w:rPr>
            </w:pPr>
            <w:r w:rsidRPr="00BF6A61">
              <w:rPr>
                <w:rFonts w:ascii="Arial Narrow" w:hAnsi="Arial Narrow" w:cs="Arial"/>
                <w:sz w:val="18"/>
                <w:szCs w:val="18"/>
              </w:rPr>
              <w:t>Yes, agreed to the download from the IP’s system that makes up the FACE form amounts. Viewed check # 123 from 13-Jan for $1,000 and agreed it to the January bank statement.</w:t>
            </w:r>
          </w:p>
        </w:tc>
        <w:tc>
          <w:tcPr>
            <w:tcW w:w="524" w:type="pct"/>
          </w:tcPr>
          <w:p w:rsidR="008556C4" w:rsidRPr="00A3474D" w:rsidRDefault="008556C4" w:rsidP="00113C9A">
            <w:pPr>
              <w:pStyle w:val="TableT"/>
              <w:rPr>
                <w:rFonts w:ascii="Arial" w:hAnsi="Arial" w:cs="Arial"/>
                <w:sz w:val="22"/>
                <w:szCs w:val="22"/>
              </w:rPr>
            </w:pPr>
          </w:p>
        </w:tc>
        <w:tc>
          <w:tcPr>
            <w:tcW w:w="492" w:type="pct"/>
          </w:tcPr>
          <w:p w:rsidR="008556C4" w:rsidRPr="00A3474D" w:rsidRDefault="008556C4" w:rsidP="00113C9A">
            <w:pPr>
              <w:pStyle w:val="TableT"/>
              <w:rPr>
                <w:rFonts w:ascii="Arial" w:hAnsi="Arial" w:cs="Arial"/>
                <w:sz w:val="22"/>
                <w:szCs w:val="22"/>
              </w:rPr>
            </w:pPr>
          </w:p>
        </w:tc>
        <w:tc>
          <w:tcPr>
            <w:tcW w:w="430" w:type="pct"/>
          </w:tcPr>
          <w:p w:rsidR="008556C4" w:rsidRPr="00A3474D" w:rsidRDefault="008556C4" w:rsidP="00113C9A">
            <w:pPr>
              <w:pStyle w:val="TableT"/>
              <w:rPr>
                <w:rFonts w:ascii="Arial" w:hAnsi="Arial" w:cs="Arial"/>
                <w:sz w:val="22"/>
                <w:szCs w:val="22"/>
              </w:rPr>
            </w:pPr>
          </w:p>
        </w:tc>
        <w:tc>
          <w:tcPr>
            <w:tcW w:w="356" w:type="pct"/>
          </w:tcPr>
          <w:p w:rsidR="008556C4" w:rsidRPr="00A3474D" w:rsidRDefault="008556C4" w:rsidP="00113C9A">
            <w:pPr>
              <w:pStyle w:val="TableT"/>
              <w:rPr>
                <w:rFonts w:ascii="Arial" w:hAnsi="Arial" w:cs="Arial"/>
                <w:sz w:val="22"/>
                <w:szCs w:val="22"/>
              </w:rPr>
            </w:pPr>
          </w:p>
        </w:tc>
      </w:tr>
    </w:tbl>
    <w:p w:rsidR="00372A5E" w:rsidRPr="00A3474D" w:rsidRDefault="00372A5E" w:rsidP="00372A5E">
      <w:pPr>
        <w:pStyle w:val="ListParagraph"/>
        <w:ind w:left="1080"/>
        <w:rPr>
          <w:rFonts w:ascii="Arial" w:hAnsi="Arial" w:cs="Arial"/>
          <w:sz w:val="22"/>
          <w:szCs w:val="22"/>
        </w:rPr>
      </w:pPr>
    </w:p>
    <w:p w:rsidR="00372A5E" w:rsidRPr="00A3474D" w:rsidRDefault="000B54C9" w:rsidP="000B54C9">
      <w:pPr>
        <w:pStyle w:val="ListParagraph"/>
        <w:ind w:left="1080"/>
        <w:rPr>
          <w:rFonts w:ascii="Arial" w:hAnsi="Arial" w:cs="Arial"/>
          <w:sz w:val="22"/>
          <w:szCs w:val="22"/>
        </w:rPr>
      </w:pPr>
      <w:r w:rsidRPr="00A3474D">
        <w:rPr>
          <w:rFonts w:ascii="Arial" w:hAnsi="Arial" w:cs="Arial"/>
          <w:sz w:val="22"/>
          <w:szCs w:val="22"/>
        </w:rPr>
        <w:br w:type="page"/>
      </w:r>
    </w:p>
    <w:p w:rsidR="009D4BE6" w:rsidRPr="008B4F8A" w:rsidRDefault="0047453C" w:rsidP="009D4BE6">
      <w:pPr>
        <w:pStyle w:val="ListParagraph"/>
        <w:numPr>
          <w:ilvl w:val="0"/>
          <w:numId w:val="8"/>
        </w:numPr>
        <w:jc w:val="both"/>
        <w:rPr>
          <w:rFonts w:ascii="Arial" w:hAnsi="Arial" w:cs="Arial"/>
          <w:sz w:val="22"/>
          <w:szCs w:val="22"/>
        </w:rPr>
      </w:pPr>
      <w:r w:rsidRPr="00A3474D">
        <w:rPr>
          <w:rFonts w:ascii="Arial" w:hAnsi="Arial" w:cs="Arial"/>
          <w:sz w:val="22"/>
          <w:szCs w:val="22"/>
        </w:rPr>
        <w:lastRenderedPageBreak/>
        <w:t xml:space="preserve">Verify that supporting documents are stamped ‘PAID from </w:t>
      </w:r>
      <w:r w:rsidR="002905DA" w:rsidRPr="00A3474D">
        <w:rPr>
          <w:rFonts w:ascii="Arial" w:hAnsi="Arial" w:cs="Arial"/>
          <w:sz w:val="22"/>
          <w:szCs w:val="22"/>
        </w:rPr>
        <w:t>UNICEF</w:t>
      </w:r>
      <w:r w:rsidRPr="00A3474D">
        <w:rPr>
          <w:rFonts w:ascii="Arial" w:hAnsi="Arial" w:cs="Arial"/>
          <w:sz w:val="22"/>
          <w:szCs w:val="22"/>
        </w:rPr>
        <w:t xml:space="preserve"> </w:t>
      </w:r>
      <w:r w:rsidR="00587F39">
        <w:rPr>
          <w:rFonts w:ascii="Arial" w:hAnsi="Arial" w:cs="Arial"/>
          <w:sz w:val="22"/>
          <w:szCs w:val="22"/>
        </w:rPr>
        <w:t>funding</w:t>
      </w:r>
      <w:r w:rsidRPr="00A3474D">
        <w:rPr>
          <w:rFonts w:ascii="Arial" w:hAnsi="Arial" w:cs="Arial"/>
          <w:sz w:val="22"/>
          <w:szCs w:val="22"/>
        </w:rPr>
        <w:t>’, indicating which agency funded the transaction.</w:t>
      </w:r>
      <w:r w:rsidR="00DB3EDC" w:rsidRPr="00A3474D">
        <w:rPr>
          <w:rFonts w:ascii="Arial" w:hAnsi="Arial" w:cs="Arial"/>
          <w:sz w:val="22"/>
          <w:szCs w:val="22"/>
        </w:rPr>
        <w:t xml:space="preserve"> The purpose of the procedure is to ensure that the same expense is not reported and claimed to other donors or on other </w:t>
      </w:r>
      <w:r w:rsidR="000567E9" w:rsidRPr="00A3474D">
        <w:rPr>
          <w:rFonts w:ascii="Arial" w:hAnsi="Arial" w:cs="Arial"/>
          <w:sz w:val="22"/>
          <w:szCs w:val="22"/>
        </w:rPr>
        <w:t>programmes</w:t>
      </w:r>
      <w:r w:rsidR="00DB3EDC" w:rsidRPr="00A3474D">
        <w:rPr>
          <w:rFonts w:ascii="Arial" w:hAnsi="Arial" w:cs="Arial"/>
          <w:sz w:val="22"/>
          <w:szCs w:val="22"/>
        </w:rPr>
        <w:t>. If the IP is not using stamps and use</w:t>
      </w:r>
      <w:r w:rsidR="0012603E">
        <w:rPr>
          <w:rFonts w:ascii="Arial" w:hAnsi="Arial" w:cs="Arial"/>
          <w:sz w:val="22"/>
          <w:szCs w:val="22"/>
        </w:rPr>
        <w:t>s</w:t>
      </w:r>
      <w:r w:rsidR="00DB3EDC" w:rsidRPr="00A3474D">
        <w:rPr>
          <w:rFonts w:ascii="Arial" w:hAnsi="Arial" w:cs="Arial"/>
          <w:sz w:val="22"/>
          <w:szCs w:val="22"/>
        </w:rPr>
        <w:t xml:space="preserve"> fund accounting, ensure that the invoice (or other evidence) has an appropriate code to the UNICEF fund (programme) both in the accounting system and on the original document.</w:t>
      </w:r>
      <w:r w:rsidR="009D4BE6">
        <w:rPr>
          <w:rFonts w:ascii="Arial" w:hAnsi="Arial" w:cs="Arial"/>
          <w:sz w:val="22"/>
          <w:szCs w:val="22"/>
        </w:rPr>
        <w:t xml:space="preserve"> </w:t>
      </w:r>
      <w:r w:rsidR="009D4BE6" w:rsidRPr="008B4F8A">
        <w:rPr>
          <w:rFonts w:ascii="Arial" w:hAnsi="Arial" w:cs="Arial"/>
          <w:sz w:val="22"/>
          <w:szCs w:val="22"/>
        </w:rPr>
        <w:t>Do not write only Y or N in the required field. Document how you have verified that the expenditure cannot be reported to other donors.</w:t>
      </w:r>
    </w:p>
    <w:p w:rsidR="0047453C" w:rsidRPr="00A3474D" w:rsidRDefault="0047453C" w:rsidP="009D4BE6">
      <w:pPr>
        <w:pStyle w:val="ListParagraph"/>
        <w:ind w:left="36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8556C4" w:rsidRPr="00BF6A61" w:rsidTr="00BF6A61">
        <w:trPr>
          <w:trHeight w:val="2325"/>
          <w:tblHeader/>
        </w:trPr>
        <w:tc>
          <w:tcPr>
            <w:tcW w:w="67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auto"/>
                <w:sz w:val="18"/>
                <w:szCs w:val="18"/>
              </w:rPr>
            </w:pPr>
            <w:r w:rsidRPr="00BF6A61">
              <w:rPr>
                <w:rFonts w:ascii="Arial Narrow" w:hAnsi="Arial Narrow" w:cs="Arial"/>
                <w:color w:val="auto"/>
                <w:sz w:val="18"/>
                <w:szCs w:val="18"/>
                <w:lang w:val="en-US"/>
              </w:rPr>
              <w:t xml:space="preserve">Supporting documents are stamped ‘PAID from </w:t>
            </w:r>
            <w:r w:rsidR="008B4F8A" w:rsidRPr="00BF6A61">
              <w:rPr>
                <w:rFonts w:ascii="Arial Narrow" w:hAnsi="Arial Narrow" w:cs="Arial"/>
                <w:color w:val="auto"/>
                <w:sz w:val="18"/>
                <w:szCs w:val="18"/>
                <w:lang w:val="en-US"/>
              </w:rPr>
              <w:t>UNICEF</w:t>
            </w:r>
            <w:r w:rsidR="009D4BE6" w:rsidRPr="00BF6A61">
              <w:rPr>
                <w:rFonts w:ascii="Arial Narrow" w:hAnsi="Arial Narrow" w:cs="Arial"/>
                <w:color w:val="auto"/>
                <w:sz w:val="18"/>
                <w:szCs w:val="18"/>
                <w:lang w:val="en-US"/>
              </w:rPr>
              <w:t xml:space="preserve"> funding</w:t>
            </w:r>
            <w:r w:rsidRPr="00BF6A61">
              <w:rPr>
                <w:rFonts w:ascii="Arial Narrow" w:hAnsi="Arial Narrow" w:cs="Arial"/>
                <w:color w:val="auto"/>
                <w:sz w:val="18"/>
                <w:szCs w:val="18"/>
                <w:lang w:val="en-US"/>
              </w:rPr>
              <w:t>’, indicating which agency funded the transaction or coded to and recorded in a UNICEF specific fund? (Y/N)</w:t>
            </w:r>
          </w:p>
        </w:tc>
        <w:tc>
          <w:tcPr>
            <w:tcW w:w="492"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rPr>
              <w:t>Expenditure</w:t>
            </w:r>
            <w:r w:rsidRPr="00BF6A6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E10B0A" w:rsidRPr="00BF6A61">
              <w:rPr>
                <w:rFonts w:ascii="Arial Narrow" w:hAnsi="Arial Narrow" w:cs="Arial"/>
                <w:color w:val="808080" w:themeColor="background1" w:themeShade="80"/>
                <w:sz w:val="18"/>
                <w:szCs w:val="18"/>
                <w:lang w:val="en-US"/>
              </w:rPr>
              <w:t>incurred (</w:t>
            </w:r>
            <w:r w:rsidRPr="00BF6A61">
              <w:rPr>
                <w:rFonts w:ascii="Arial Narrow" w:hAnsi="Arial Narrow" w:cs="Arial"/>
                <w:color w:val="808080" w:themeColor="background1" w:themeShade="80"/>
                <w:sz w:val="18"/>
                <w:szCs w:val="18"/>
                <w:lang w:val="en-US"/>
              </w:rPr>
              <w:t>Y/N)</w:t>
            </w:r>
          </w:p>
        </w:tc>
        <w:tc>
          <w:tcPr>
            <w:tcW w:w="4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8556C4" w:rsidRPr="008B4F8A" w:rsidTr="009D4BE6">
        <w:tc>
          <w:tcPr>
            <w:tcW w:w="676"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Expense # 1234, from 3-Jan for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Four fences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Invoice 123 from 1-Jan for $100.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$1,000</w:t>
            </w:r>
          </w:p>
          <w:p w:rsidR="008556C4" w:rsidRPr="00BF6A61" w:rsidRDefault="008556C4" w:rsidP="009D4BE6">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629"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Yes, reviewed: Purchase request # 123 for $1,000 for Fences</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Invoice # 456 from Acme Store for four fences for $1,000</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Purchase request # 789 for $1,000</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Check #012 for $1,000 made to Acme Store</w:t>
            </w:r>
          </w:p>
          <w:p w:rsidR="008556C4" w:rsidRPr="00BF6A61" w:rsidRDefault="009D4BE6" w:rsidP="009D4BE6">
            <w:pPr>
              <w:pStyle w:val="TableT"/>
              <w:spacing w:after="0" w:line="240" w:lineRule="auto"/>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Goods receipt #345 for Four fences</w:t>
            </w:r>
          </w:p>
        </w:tc>
        <w:tc>
          <w:tcPr>
            <w:tcW w:w="468" w:type="pct"/>
            <w:shd w:val="clear" w:color="auto" w:fill="D9D9D9" w:themeFill="background1" w:themeFillShade="D9"/>
          </w:tcPr>
          <w:p w:rsidR="008556C4" w:rsidRPr="00BF6A61" w:rsidRDefault="009D4BE6" w:rsidP="009D4BE6">
            <w:pPr>
              <w:pStyle w:val="TableT"/>
              <w:spacing w:after="0" w:line="240" w:lineRule="auto"/>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Agrees to activity Construction of fenced and shaded playground, item 1.5 Fencing.</w:t>
            </w:r>
          </w:p>
        </w:tc>
        <w:tc>
          <w:tcPr>
            <w:tcW w:w="515" w:type="pct"/>
            <w:shd w:val="clear" w:color="auto" w:fill="D9D9D9" w:themeFill="background1" w:themeFillShade="D9"/>
          </w:tcPr>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 xml:space="preserve">Yes, Payment request was approved by the Finance Manager, Invoice and payment request signed by the Project manager. </w:t>
            </w:r>
          </w:p>
          <w:p w:rsidR="009D4BE6" w:rsidRPr="009D4BE6" w:rsidRDefault="009D4BE6" w:rsidP="009D4BE6">
            <w:pPr>
              <w:spacing w:line="240" w:lineRule="auto"/>
              <w:rPr>
                <w:rFonts w:ascii="Arial Narrow" w:eastAsia="Times New Roman" w:hAnsi="Arial Narrow" w:cs="Arial"/>
                <w:color w:val="808080" w:themeColor="background1" w:themeShade="80"/>
                <w:sz w:val="18"/>
                <w:szCs w:val="18"/>
                <w:lang w:eastAsia="en-GB" w:bidi="th-TH"/>
              </w:rPr>
            </w:pPr>
            <w:r w:rsidRPr="009D4BE6">
              <w:rPr>
                <w:rFonts w:ascii="Arial Narrow" w:eastAsia="Times New Roman" w:hAnsi="Arial Narrow" w:cs="Arial"/>
                <w:color w:val="808080" w:themeColor="background1" w:themeShade="80"/>
                <w:sz w:val="18"/>
                <w:szCs w:val="18"/>
                <w:lang w:eastAsia="en-GB" w:bidi="th-TH"/>
              </w:rPr>
              <w:t>Check signed by Finance director and Office manager.</w:t>
            </w:r>
          </w:p>
          <w:p w:rsidR="008556C4" w:rsidRPr="00BF6A61" w:rsidRDefault="008556C4" w:rsidP="009D4BE6">
            <w:pPr>
              <w:pStyle w:val="TableT"/>
              <w:spacing w:after="0" w:line="240" w:lineRule="auto"/>
              <w:rPr>
                <w:rFonts w:ascii="Arial Narrow" w:hAnsi="Arial Narrow" w:cs="Arial"/>
                <w:color w:val="808080" w:themeColor="background1" w:themeShade="80"/>
                <w:sz w:val="18"/>
                <w:szCs w:val="18"/>
                <w:lang w:val="en-US"/>
              </w:rPr>
            </w:pPr>
          </w:p>
        </w:tc>
        <w:tc>
          <w:tcPr>
            <w:tcW w:w="491" w:type="pct"/>
            <w:shd w:val="clear" w:color="auto" w:fill="D9D9D9" w:themeFill="background1" w:themeFillShade="D9"/>
          </w:tcPr>
          <w:p w:rsidR="008556C4" w:rsidRPr="00BF6A61" w:rsidRDefault="009D4BE6" w:rsidP="009D4BE6">
            <w:pPr>
              <w:pStyle w:val="TableT"/>
              <w:spacing w:after="0" w:line="240" w:lineRule="auto"/>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Yes, agreed to the download from the IP’s system that makes up the FACE form amounts. Viewed check # 123 from 13-Jan for $1,000 and agreed it to the January bank statement.</w:t>
            </w:r>
          </w:p>
        </w:tc>
        <w:tc>
          <w:tcPr>
            <w:tcW w:w="524" w:type="pct"/>
            <w:shd w:val="clear" w:color="auto" w:fill="FFFF00"/>
          </w:tcPr>
          <w:p w:rsidR="008556C4" w:rsidRPr="00BF6A61" w:rsidRDefault="009D4BE6" w:rsidP="009D4BE6">
            <w:pPr>
              <w:pStyle w:val="TableT"/>
              <w:spacing w:after="0" w:line="240" w:lineRule="auto"/>
              <w:rPr>
                <w:rFonts w:ascii="Arial Narrow" w:hAnsi="Arial Narrow" w:cs="Arial"/>
                <w:color w:val="auto"/>
                <w:sz w:val="18"/>
                <w:szCs w:val="18"/>
              </w:rPr>
            </w:pPr>
            <w:r w:rsidRPr="00BF6A61">
              <w:rPr>
                <w:rFonts w:ascii="Arial Narrow" w:hAnsi="Arial Narrow" w:cs="Arial"/>
                <w:sz w:val="18"/>
                <w:szCs w:val="18"/>
              </w:rPr>
              <w:t>The invoice was coded to fund A123, which is the fund used to record UNICEF funded project – Construction of playground. The same fund # was used to record the transaction in the IP accounting system.</w:t>
            </w:r>
          </w:p>
        </w:tc>
        <w:tc>
          <w:tcPr>
            <w:tcW w:w="492" w:type="pct"/>
          </w:tcPr>
          <w:p w:rsidR="008556C4" w:rsidRPr="008B4F8A" w:rsidRDefault="008556C4" w:rsidP="00113C9A">
            <w:pPr>
              <w:pStyle w:val="TableT"/>
              <w:rPr>
                <w:rFonts w:asciiTheme="majorHAnsi" w:hAnsiTheme="majorHAnsi" w:cs="Arial"/>
                <w:sz w:val="18"/>
                <w:szCs w:val="18"/>
              </w:rPr>
            </w:pPr>
          </w:p>
        </w:tc>
        <w:tc>
          <w:tcPr>
            <w:tcW w:w="430" w:type="pct"/>
          </w:tcPr>
          <w:p w:rsidR="008556C4" w:rsidRPr="008B4F8A" w:rsidRDefault="008556C4" w:rsidP="00113C9A">
            <w:pPr>
              <w:pStyle w:val="TableT"/>
              <w:rPr>
                <w:rFonts w:asciiTheme="majorHAnsi" w:hAnsiTheme="majorHAnsi" w:cs="Arial"/>
                <w:sz w:val="18"/>
                <w:szCs w:val="18"/>
              </w:rPr>
            </w:pPr>
          </w:p>
        </w:tc>
        <w:tc>
          <w:tcPr>
            <w:tcW w:w="356" w:type="pct"/>
          </w:tcPr>
          <w:p w:rsidR="008556C4" w:rsidRPr="008B4F8A" w:rsidRDefault="008556C4" w:rsidP="00113C9A">
            <w:pPr>
              <w:pStyle w:val="TableT"/>
              <w:rPr>
                <w:rFonts w:asciiTheme="majorHAnsi" w:hAnsiTheme="majorHAnsi" w:cs="Arial"/>
                <w:sz w:val="18"/>
                <w:szCs w:val="18"/>
              </w:rPr>
            </w:pPr>
          </w:p>
        </w:tc>
      </w:tr>
    </w:tbl>
    <w:p w:rsidR="000B54C9" w:rsidRPr="00A3474D" w:rsidRDefault="000B54C9" w:rsidP="00DB3EDC">
      <w:pPr>
        <w:pStyle w:val="Default"/>
        <w:spacing w:after="188"/>
        <w:ind w:left="1080"/>
        <w:rPr>
          <w:rFonts w:ascii="Arial" w:hAnsi="Arial" w:cs="Arial"/>
          <w:sz w:val="22"/>
          <w:szCs w:val="22"/>
        </w:rPr>
      </w:pPr>
      <w:r w:rsidRPr="00A3474D">
        <w:rPr>
          <w:rFonts w:ascii="Arial" w:hAnsi="Arial" w:cs="Arial"/>
          <w:sz w:val="22"/>
          <w:szCs w:val="22"/>
        </w:rPr>
        <w:br w:type="page"/>
      </w:r>
    </w:p>
    <w:p w:rsidR="0047453C" w:rsidRDefault="0047453C" w:rsidP="00673124">
      <w:pPr>
        <w:pStyle w:val="Default"/>
        <w:numPr>
          <w:ilvl w:val="0"/>
          <w:numId w:val="8"/>
        </w:numPr>
        <w:spacing w:after="188"/>
        <w:rPr>
          <w:rFonts w:ascii="Arial" w:hAnsi="Arial" w:cs="Arial"/>
          <w:sz w:val="22"/>
          <w:szCs w:val="22"/>
        </w:rPr>
      </w:pPr>
      <w:r w:rsidRPr="00A3474D">
        <w:rPr>
          <w:rFonts w:ascii="Arial" w:hAnsi="Arial" w:cs="Arial"/>
          <w:sz w:val="22"/>
          <w:szCs w:val="22"/>
        </w:rPr>
        <w:lastRenderedPageBreak/>
        <w:t xml:space="preserve">Verify that the </w:t>
      </w:r>
      <w:r w:rsidR="00B0636B" w:rsidRPr="00A3474D">
        <w:rPr>
          <w:rFonts w:ascii="Arial" w:hAnsi="Arial" w:cs="Arial"/>
          <w:sz w:val="22"/>
          <w:szCs w:val="22"/>
        </w:rPr>
        <w:t>expense was recorded in the IP’s accounting records and reflected in a certified FACE form in the period in which it was incurred. Through the review of the evidence already obtained, ensure that the expense was not incurred prior to the programme start or in a period before or after the reporting period on the FACE form</w:t>
      </w:r>
      <w:r w:rsidR="008B4F8A">
        <w:rPr>
          <w:rFonts w:ascii="Arial" w:hAnsi="Arial" w:cs="Arial"/>
          <w:sz w:val="22"/>
          <w:szCs w:val="22"/>
        </w:rPr>
        <w:t xml:space="preserve">. In this way, one can </w:t>
      </w:r>
      <w:r w:rsidR="00B0636B" w:rsidRPr="00A3474D">
        <w:rPr>
          <w:rFonts w:ascii="Arial" w:hAnsi="Arial" w:cs="Arial"/>
          <w:sz w:val="22"/>
          <w:szCs w:val="22"/>
        </w:rPr>
        <w:t>ensure</w:t>
      </w:r>
      <w:r w:rsidR="008B4F8A">
        <w:rPr>
          <w:rFonts w:ascii="Arial" w:hAnsi="Arial" w:cs="Arial"/>
          <w:sz w:val="22"/>
          <w:szCs w:val="22"/>
        </w:rPr>
        <w:t xml:space="preserve"> that</w:t>
      </w:r>
      <w:r w:rsidR="00B0636B" w:rsidRPr="00A3474D">
        <w:rPr>
          <w:rFonts w:ascii="Arial" w:hAnsi="Arial" w:cs="Arial"/>
          <w:sz w:val="22"/>
          <w:szCs w:val="22"/>
        </w:rPr>
        <w:t xml:space="preserve"> the expense is not reported on more than one FACE form.</w:t>
      </w:r>
    </w:p>
    <w:p w:rsidR="000E1D91" w:rsidRDefault="000E1D91" w:rsidP="000E1D91">
      <w:pPr>
        <w:pStyle w:val="ListParagraph"/>
        <w:ind w:left="360"/>
        <w:rPr>
          <w:rFonts w:ascii="Arial" w:hAnsi="Arial" w:cs="Arial"/>
          <w:sz w:val="22"/>
          <w:szCs w:val="22"/>
        </w:rPr>
      </w:pPr>
      <w:r w:rsidRPr="000E1D91">
        <w:rPr>
          <w:rFonts w:ascii="Arial" w:hAnsi="Arial" w:cs="Arial"/>
          <w:sz w:val="22"/>
          <w:szCs w:val="22"/>
        </w:rPr>
        <w:t>Do not write only Y or N in the required field. Document how you have verified that the expenditure is reported in the correct period.</w:t>
      </w:r>
    </w:p>
    <w:p w:rsidR="000E1D91" w:rsidRPr="00A3474D" w:rsidRDefault="000E1D91" w:rsidP="000E1D91">
      <w:pPr>
        <w:pStyle w:val="ListParagraph"/>
        <w:ind w:left="36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8556C4" w:rsidRPr="00BF6A61" w:rsidTr="00BF6A61">
        <w:trPr>
          <w:trHeight w:val="2325"/>
          <w:tblHeader/>
        </w:trPr>
        <w:tc>
          <w:tcPr>
            <w:tcW w:w="67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lang w:val="en-US"/>
              </w:rPr>
            </w:pPr>
            <w:r w:rsidRPr="00BF6A6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 xml:space="preserve">Supporting documents are stamped ‘PAID from </w:t>
            </w:r>
            <w:r w:rsidR="008B4F8A" w:rsidRPr="00BF6A61">
              <w:rPr>
                <w:rFonts w:ascii="Arial Narrow" w:hAnsi="Arial Narrow" w:cs="Arial"/>
                <w:color w:val="808080" w:themeColor="background1" w:themeShade="80"/>
                <w:sz w:val="18"/>
                <w:szCs w:val="18"/>
                <w:lang w:val="en-US"/>
              </w:rPr>
              <w:t>UNICEF</w:t>
            </w:r>
            <w:r w:rsidRPr="00BF6A6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FFFF00"/>
          </w:tcPr>
          <w:p w:rsidR="008556C4" w:rsidRPr="00BF6A61" w:rsidRDefault="008556C4" w:rsidP="00BF6A61">
            <w:pPr>
              <w:pStyle w:val="Tablehd"/>
              <w:spacing w:before="0" w:after="0" w:line="240" w:lineRule="auto"/>
              <w:jc w:val="left"/>
              <w:rPr>
                <w:rFonts w:ascii="Arial Narrow" w:hAnsi="Arial Narrow" w:cs="Arial"/>
                <w:color w:val="auto"/>
                <w:sz w:val="18"/>
                <w:szCs w:val="18"/>
              </w:rPr>
            </w:pPr>
            <w:r w:rsidRPr="00BF6A61">
              <w:rPr>
                <w:rFonts w:ascii="Arial Narrow" w:hAnsi="Arial Narrow" w:cs="Arial"/>
                <w:color w:val="auto"/>
                <w:sz w:val="18"/>
                <w:szCs w:val="18"/>
              </w:rPr>
              <w:t>Expenditure</w:t>
            </w:r>
            <w:r w:rsidRPr="00BF6A61">
              <w:rPr>
                <w:rFonts w:ascii="Arial Narrow" w:hAnsi="Arial Narrow" w:cs="Arial"/>
                <w:color w:val="auto"/>
                <w:sz w:val="18"/>
                <w:szCs w:val="18"/>
                <w:lang w:val="en-US"/>
              </w:rPr>
              <w:t xml:space="preserve"> was recorded in the IP’s accounting records and reflected in a certified FACE form in the period in which it was </w:t>
            </w:r>
            <w:r w:rsidR="005208C4" w:rsidRPr="00BF6A61">
              <w:rPr>
                <w:rFonts w:ascii="Arial Narrow" w:hAnsi="Arial Narrow" w:cs="Arial"/>
                <w:color w:val="auto"/>
                <w:sz w:val="18"/>
                <w:szCs w:val="18"/>
                <w:lang w:val="en-US"/>
              </w:rPr>
              <w:t>incurred (</w:t>
            </w:r>
            <w:r w:rsidRPr="00BF6A61">
              <w:rPr>
                <w:rFonts w:ascii="Arial Narrow" w:hAnsi="Arial Narrow" w:cs="Arial"/>
                <w:color w:val="auto"/>
                <w:sz w:val="18"/>
                <w:szCs w:val="18"/>
                <w:lang w:val="en-US"/>
              </w:rPr>
              <w:t>Y/N)</w:t>
            </w:r>
          </w:p>
        </w:tc>
        <w:tc>
          <w:tcPr>
            <w:tcW w:w="430"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bCs/>
                <w:color w:val="808080" w:themeColor="background1" w:themeShade="80"/>
                <w:sz w:val="18"/>
                <w:szCs w:val="18"/>
              </w:rPr>
            </w:pPr>
            <w:r w:rsidRPr="00BF6A6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BF6A61" w:rsidRDefault="008556C4" w:rsidP="00BF6A61">
            <w:pPr>
              <w:pStyle w:val="Tablehd"/>
              <w:spacing w:before="0" w:after="0" w:line="240" w:lineRule="auto"/>
              <w:jc w:val="left"/>
              <w:rPr>
                <w:rFonts w:ascii="Arial Narrow" w:hAnsi="Arial Narrow" w:cs="Arial"/>
                <w:color w:val="808080" w:themeColor="background1" w:themeShade="80"/>
                <w:sz w:val="18"/>
                <w:szCs w:val="18"/>
              </w:rPr>
            </w:pPr>
            <w:r w:rsidRPr="00BF6A61">
              <w:rPr>
                <w:rFonts w:ascii="Arial Narrow" w:hAnsi="Arial Narrow" w:cs="Arial"/>
                <w:color w:val="808080" w:themeColor="background1" w:themeShade="80"/>
                <w:sz w:val="18"/>
                <w:szCs w:val="18"/>
                <w:lang w:val="en-US"/>
              </w:rPr>
              <w:t>Comment/ finding</w:t>
            </w:r>
          </w:p>
        </w:tc>
      </w:tr>
      <w:tr w:rsidR="008556C4" w:rsidRPr="008B4F8A" w:rsidTr="00BF6A61">
        <w:tc>
          <w:tcPr>
            <w:tcW w:w="676" w:type="pct"/>
            <w:shd w:val="clear" w:color="auto" w:fill="D9D9D9" w:themeFill="background1" w:themeFillShade="D9"/>
          </w:tcPr>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 xml:space="preserve">Expense # 1234, from 3-Jan for </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 xml:space="preserve">Four fences </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Invoice 123 from 1-Jan for $100.</w:t>
            </w:r>
          </w:p>
          <w:p w:rsidR="008556C4" w:rsidRPr="00BF6A61" w:rsidRDefault="008556C4" w:rsidP="00BF6A6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8556C4"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$1,000</w:t>
            </w:r>
          </w:p>
        </w:tc>
        <w:tc>
          <w:tcPr>
            <w:tcW w:w="629" w:type="pct"/>
            <w:shd w:val="clear" w:color="auto" w:fill="D9D9D9" w:themeFill="background1" w:themeFillShade="D9"/>
          </w:tcPr>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Yes, reviewed: Purchase request # 123 for $1,000 for Fences</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Invoice # 456 from Acme Store for four fences for $1,000</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Purchase request # 789 for $1,000</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Check #012 for $1,000 made to Acme Store</w:t>
            </w:r>
          </w:p>
          <w:p w:rsidR="008556C4"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Goods receipt #345 for Four fences</w:t>
            </w:r>
          </w:p>
        </w:tc>
        <w:tc>
          <w:tcPr>
            <w:tcW w:w="468" w:type="pct"/>
            <w:shd w:val="clear" w:color="auto" w:fill="D9D9D9" w:themeFill="background1" w:themeFillShade="D9"/>
          </w:tcPr>
          <w:p w:rsidR="008556C4"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Agrees to activity Construction of fenced and shaded playground, item 1.5 Fencing.</w:t>
            </w:r>
          </w:p>
        </w:tc>
        <w:tc>
          <w:tcPr>
            <w:tcW w:w="515" w:type="pct"/>
            <w:shd w:val="clear" w:color="auto" w:fill="D9D9D9" w:themeFill="background1" w:themeFillShade="D9"/>
          </w:tcPr>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 xml:space="preserve">Yes, Payment request was approved by the Finance Manager, Invoice and payment request signed by the Project manager. </w:t>
            </w:r>
          </w:p>
          <w:p w:rsidR="00BF6A61"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Check signed by Finance director and Office manager.</w:t>
            </w:r>
          </w:p>
          <w:p w:rsidR="008556C4" w:rsidRPr="00BF6A61" w:rsidRDefault="008556C4" w:rsidP="00BF6A6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91" w:type="pct"/>
            <w:shd w:val="clear" w:color="auto" w:fill="D9D9D9" w:themeFill="background1" w:themeFillShade="D9"/>
          </w:tcPr>
          <w:p w:rsidR="008556C4"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Yes, agreed to the download from the IP’s system that makes up the FACE form amounts. Viewed check # 123 from 13-Jan for $1,000 and agreed it to the January bank statement.</w:t>
            </w:r>
          </w:p>
        </w:tc>
        <w:tc>
          <w:tcPr>
            <w:tcW w:w="524" w:type="pct"/>
            <w:shd w:val="clear" w:color="auto" w:fill="D9D9D9" w:themeFill="background1" w:themeFillShade="D9"/>
          </w:tcPr>
          <w:p w:rsidR="008556C4" w:rsidRPr="00BF6A61" w:rsidRDefault="00BF6A61" w:rsidP="00BF6A61">
            <w:pPr>
              <w:pStyle w:val="Tablehd"/>
              <w:spacing w:before="0" w:after="0" w:line="240" w:lineRule="auto"/>
              <w:jc w:val="left"/>
              <w:rPr>
                <w:rFonts w:ascii="Arial Narrow" w:hAnsi="Arial Narrow" w:cs="Arial"/>
                <w:b w:val="0"/>
                <w:color w:val="808080" w:themeColor="background1" w:themeShade="80"/>
                <w:sz w:val="18"/>
                <w:szCs w:val="18"/>
                <w:lang w:val="en-US"/>
              </w:rPr>
            </w:pPr>
            <w:r w:rsidRPr="00BF6A61">
              <w:rPr>
                <w:rFonts w:ascii="Arial Narrow" w:hAnsi="Arial Narrow" w:cs="Arial"/>
                <w:b w:val="0"/>
                <w:color w:val="808080" w:themeColor="background1" w:themeShade="80"/>
                <w:sz w:val="18"/>
                <w:szCs w:val="18"/>
                <w:lang w:val="en-US"/>
              </w:rPr>
              <w:t>The invoice was coded to fund A123, which is the fund used to record UNICEF funded project – Construction of playground. The same fund # was used to record the transaction in the IP accounting system.</w:t>
            </w:r>
          </w:p>
        </w:tc>
        <w:tc>
          <w:tcPr>
            <w:tcW w:w="492" w:type="pct"/>
            <w:shd w:val="clear" w:color="auto" w:fill="FFFF00"/>
          </w:tcPr>
          <w:p w:rsidR="00BF6A61" w:rsidRPr="00BF6A61" w:rsidRDefault="00BF6A61" w:rsidP="00BF6A61">
            <w:pPr>
              <w:spacing w:line="240" w:lineRule="auto"/>
              <w:rPr>
                <w:rFonts w:ascii="Arial Narrow" w:eastAsia="Times New Roman" w:hAnsi="Arial Narrow" w:cs="Arial"/>
                <w:color w:val="000000"/>
                <w:sz w:val="18"/>
                <w:szCs w:val="18"/>
                <w:lang w:val="en-GB" w:eastAsia="en-GB" w:bidi="th-TH"/>
              </w:rPr>
            </w:pPr>
            <w:r w:rsidRPr="00BF6A61">
              <w:rPr>
                <w:rFonts w:ascii="Arial Narrow" w:eastAsia="Times New Roman" w:hAnsi="Arial Narrow" w:cs="Arial"/>
                <w:color w:val="000000"/>
                <w:sz w:val="18"/>
                <w:szCs w:val="18"/>
                <w:lang w:val="en-GB" w:eastAsia="en-GB" w:bidi="th-TH"/>
              </w:rPr>
              <w:t>Yes, the invoice and payment were incurred and recorded in January. The FACE form is for Jan-Mar.</w:t>
            </w:r>
          </w:p>
          <w:p w:rsidR="008556C4" w:rsidRPr="008B4F8A" w:rsidRDefault="008556C4" w:rsidP="00113C9A">
            <w:pPr>
              <w:pStyle w:val="TableT"/>
              <w:rPr>
                <w:rFonts w:asciiTheme="majorHAnsi" w:hAnsiTheme="majorHAnsi" w:cs="Arial"/>
                <w:color w:val="auto"/>
                <w:sz w:val="18"/>
                <w:szCs w:val="18"/>
              </w:rPr>
            </w:pPr>
          </w:p>
        </w:tc>
        <w:tc>
          <w:tcPr>
            <w:tcW w:w="430" w:type="pct"/>
          </w:tcPr>
          <w:p w:rsidR="008556C4" w:rsidRPr="008B4F8A" w:rsidRDefault="008556C4" w:rsidP="00113C9A">
            <w:pPr>
              <w:pStyle w:val="TableT"/>
              <w:rPr>
                <w:rFonts w:asciiTheme="majorHAnsi" w:hAnsiTheme="majorHAnsi" w:cs="Arial"/>
                <w:sz w:val="18"/>
                <w:szCs w:val="18"/>
              </w:rPr>
            </w:pPr>
          </w:p>
        </w:tc>
        <w:tc>
          <w:tcPr>
            <w:tcW w:w="356" w:type="pct"/>
          </w:tcPr>
          <w:p w:rsidR="008556C4" w:rsidRPr="008B4F8A" w:rsidRDefault="008556C4" w:rsidP="00113C9A">
            <w:pPr>
              <w:pStyle w:val="TableT"/>
              <w:rPr>
                <w:rFonts w:asciiTheme="majorHAnsi" w:hAnsiTheme="majorHAnsi" w:cs="Arial"/>
                <w:sz w:val="18"/>
                <w:szCs w:val="18"/>
              </w:rPr>
            </w:pPr>
          </w:p>
        </w:tc>
      </w:tr>
    </w:tbl>
    <w:p w:rsidR="001776D1" w:rsidRDefault="001776D1" w:rsidP="008556C4">
      <w:pPr>
        <w:pStyle w:val="Default"/>
        <w:spacing w:after="188"/>
        <w:ind w:left="1080"/>
        <w:rPr>
          <w:rFonts w:ascii="Arial" w:hAnsi="Arial" w:cs="Arial"/>
          <w:sz w:val="22"/>
          <w:szCs w:val="22"/>
        </w:rPr>
      </w:pPr>
    </w:p>
    <w:p w:rsidR="008556C4" w:rsidRPr="00A3474D" w:rsidRDefault="008556C4" w:rsidP="008556C4">
      <w:pPr>
        <w:pStyle w:val="Default"/>
        <w:spacing w:after="188"/>
        <w:ind w:left="1080"/>
        <w:rPr>
          <w:rFonts w:ascii="Arial" w:hAnsi="Arial" w:cs="Arial"/>
          <w:sz w:val="22"/>
          <w:szCs w:val="22"/>
        </w:rPr>
      </w:pPr>
    </w:p>
    <w:p w:rsidR="0047453C" w:rsidRDefault="0047453C" w:rsidP="00673124">
      <w:pPr>
        <w:pStyle w:val="Default"/>
        <w:numPr>
          <w:ilvl w:val="0"/>
          <w:numId w:val="8"/>
        </w:numPr>
        <w:rPr>
          <w:rFonts w:ascii="Arial" w:hAnsi="Arial" w:cs="Arial"/>
          <w:sz w:val="22"/>
          <w:szCs w:val="22"/>
        </w:rPr>
      </w:pPr>
      <w:r w:rsidRPr="00A3474D">
        <w:rPr>
          <w:rFonts w:ascii="Arial" w:hAnsi="Arial" w:cs="Arial"/>
          <w:sz w:val="22"/>
          <w:szCs w:val="22"/>
        </w:rPr>
        <w:lastRenderedPageBreak/>
        <w:t>Verify the price paid for goods or services against United Nations agre</w:t>
      </w:r>
      <w:r w:rsidR="005208C4" w:rsidRPr="00A3474D">
        <w:rPr>
          <w:rFonts w:ascii="Arial" w:hAnsi="Arial" w:cs="Arial"/>
          <w:sz w:val="22"/>
          <w:szCs w:val="22"/>
        </w:rPr>
        <w:t>ed standard rates and according to budget.  Ensure that the expense is reasonable by comparing it to the rates agreed in the budget, by verifying that competitive bids were obtained and by using knowledge of local prices.</w:t>
      </w:r>
    </w:p>
    <w:p w:rsidR="00077131" w:rsidRDefault="00077131" w:rsidP="00077131">
      <w:pPr>
        <w:pStyle w:val="Default"/>
        <w:ind w:left="360"/>
        <w:rPr>
          <w:rFonts w:ascii="Arial" w:hAnsi="Arial" w:cs="Arial"/>
          <w:sz w:val="22"/>
          <w:szCs w:val="22"/>
        </w:rPr>
      </w:pPr>
    </w:p>
    <w:p w:rsidR="00077131" w:rsidRPr="00C515AC" w:rsidRDefault="00077131" w:rsidP="00C515AC">
      <w:pPr>
        <w:ind w:left="360"/>
        <w:rPr>
          <w:rFonts w:ascii="Arial" w:hAnsi="Arial" w:cs="Arial"/>
          <w:sz w:val="22"/>
          <w:szCs w:val="22"/>
        </w:rPr>
      </w:pPr>
      <w:r w:rsidRPr="00C515AC">
        <w:rPr>
          <w:rFonts w:ascii="Arial" w:hAnsi="Arial" w:cs="Arial"/>
          <w:sz w:val="22"/>
          <w:szCs w:val="22"/>
        </w:rPr>
        <w:t>Do not write only Y or N in the required field. Document what evidence was obtained to ensure the expense is reasonable.</w:t>
      </w:r>
    </w:p>
    <w:p w:rsidR="00E10B0A" w:rsidRPr="00A3474D" w:rsidRDefault="00E10B0A" w:rsidP="00E10B0A">
      <w:pPr>
        <w:pStyle w:val="Default"/>
        <w:ind w:left="108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8556C4" w:rsidRPr="00077131" w:rsidTr="00077131">
        <w:trPr>
          <w:trHeight w:val="2325"/>
          <w:tblHeader/>
        </w:trPr>
        <w:tc>
          <w:tcPr>
            <w:tcW w:w="676"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 xml:space="preserve">Supporting documents are stamped ‘PAID from </w:t>
            </w:r>
            <w:r w:rsidR="001776D1" w:rsidRPr="00077131">
              <w:rPr>
                <w:rFonts w:ascii="Arial Narrow" w:hAnsi="Arial Narrow" w:cs="Arial"/>
                <w:color w:val="808080" w:themeColor="background1" w:themeShade="80"/>
                <w:sz w:val="18"/>
                <w:szCs w:val="18"/>
                <w:lang w:val="en-US"/>
              </w:rPr>
              <w:t>UNICEF</w:t>
            </w:r>
            <w:r w:rsidRPr="00077131">
              <w:rPr>
                <w:rFonts w:ascii="Arial Narrow" w:hAnsi="Arial Narrow" w:cs="Arial"/>
                <w:color w:val="808080" w:themeColor="background1" w:themeShade="80"/>
                <w:sz w:val="18"/>
                <w:szCs w:val="18"/>
                <w:lang w:val="en-US"/>
              </w:rPr>
              <w:t xml:space="preserve"> grant’, indicating which agency funded the transaction or coded to and recorded in a UNICEF specific fund? (Y/N)</w:t>
            </w:r>
          </w:p>
        </w:tc>
        <w:tc>
          <w:tcPr>
            <w:tcW w:w="492"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rPr>
              <w:t>Expenditure</w:t>
            </w:r>
            <w:r w:rsidRPr="0007713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w:t>
            </w:r>
            <w:r w:rsidR="004C4A43" w:rsidRPr="00077131">
              <w:rPr>
                <w:rFonts w:ascii="Arial Narrow" w:hAnsi="Arial Narrow" w:cs="Arial"/>
                <w:color w:val="808080" w:themeColor="background1" w:themeShade="80"/>
                <w:sz w:val="18"/>
                <w:szCs w:val="18"/>
                <w:lang w:val="en-US"/>
              </w:rPr>
              <w:t>incurred (</w:t>
            </w:r>
            <w:r w:rsidRPr="00077131">
              <w:rPr>
                <w:rFonts w:ascii="Arial Narrow" w:hAnsi="Arial Narrow" w:cs="Arial"/>
                <w:color w:val="808080" w:themeColor="background1" w:themeShade="80"/>
                <w:sz w:val="18"/>
                <w:szCs w:val="18"/>
                <w:lang w:val="en-US"/>
              </w:rPr>
              <w:t>Y/N)</w:t>
            </w:r>
          </w:p>
        </w:tc>
        <w:tc>
          <w:tcPr>
            <w:tcW w:w="430" w:type="pct"/>
            <w:shd w:val="clear" w:color="auto" w:fill="FFFF00"/>
          </w:tcPr>
          <w:p w:rsidR="008556C4" w:rsidRPr="00077131" w:rsidRDefault="008556C4" w:rsidP="00077131">
            <w:pPr>
              <w:pStyle w:val="Tablehd"/>
              <w:spacing w:before="0" w:after="0" w:line="240" w:lineRule="auto"/>
              <w:jc w:val="left"/>
              <w:rPr>
                <w:rFonts w:ascii="Arial Narrow" w:hAnsi="Arial Narrow" w:cs="Arial"/>
                <w:bCs/>
                <w:color w:val="auto"/>
                <w:sz w:val="18"/>
                <w:szCs w:val="18"/>
              </w:rPr>
            </w:pPr>
            <w:r w:rsidRPr="00077131">
              <w:rPr>
                <w:rFonts w:ascii="Arial Narrow" w:hAnsi="Arial Narrow" w:cs="Arial"/>
                <w:color w:val="auto"/>
                <w:sz w:val="18"/>
                <w:szCs w:val="18"/>
                <w:lang w:val="en-US"/>
              </w:rPr>
              <w:t>Price paid for goods or services against United Nations agreed standard rates (if readily available) and according to budget</w:t>
            </w:r>
          </w:p>
        </w:tc>
        <w:tc>
          <w:tcPr>
            <w:tcW w:w="356" w:type="pct"/>
            <w:shd w:val="clear" w:color="auto" w:fill="D9D9D9" w:themeFill="background1" w:themeFillShade="D9"/>
          </w:tcPr>
          <w:p w:rsidR="008556C4" w:rsidRPr="00077131" w:rsidRDefault="008556C4" w:rsidP="00077131">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Comment/ finding</w:t>
            </w:r>
          </w:p>
        </w:tc>
      </w:tr>
      <w:tr w:rsidR="008556C4" w:rsidRPr="00077131" w:rsidTr="00077131">
        <w:tc>
          <w:tcPr>
            <w:tcW w:w="676"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Expense # 1234, from 3-Jan for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Four fences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Invoice 123 from 1-Jan for $100.</w:t>
            </w:r>
          </w:p>
          <w:p w:rsidR="008556C4" w:rsidRPr="00077131" w:rsidRDefault="008556C4" w:rsidP="0007713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$1,000</w:t>
            </w:r>
          </w:p>
          <w:p w:rsidR="008556C4" w:rsidRPr="00077131" w:rsidRDefault="008556C4" w:rsidP="0007713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629"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Yes, reviewed: Purchase request # 123 for $1,000 for Fences</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Invoice # 456 from Acme Store for four fences for $1,000</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Purchase request # 789 for $1,000</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Check #012 for $1,000 made to Acme Store</w:t>
            </w:r>
          </w:p>
          <w:p w:rsidR="008556C4"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Goods receipt #345 for Four fences</w:t>
            </w:r>
          </w:p>
        </w:tc>
        <w:tc>
          <w:tcPr>
            <w:tcW w:w="468" w:type="pct"/>
            <w:shd w:val="clear" w:color="auto" w:fill="D9D9D9" w:themeFill="background1" w:themeFillShade="D9"/>
          </w:tcPr>
          <w:p w:rsidR="008556C4"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Agrees to activity Construction of fenced and shaded playground, item 1.5 Fencing.</w:t>
            </w:r>
          </w:p>
        </w:tc>
        <w:tc>
          <w:tcPr>
            <w:tcW w:w="515"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Yes, Payment request was approved by the Finance Manager, Invoice and payment request signed by the Project manager.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Check signed by Finance director and Office manager.</w:t>
            </w:r>
          </w:p>
          <w:p w:rsidR="008556C4" w:rsidRPr="00077131" w:rsidRDefault="008556C4" w:rsidP="00077131">
            <w:pPr>
              <w:pStyle w:val="TableT"/>
              <w:spacing w:after="0" w:line="240" w:lineRule="auto"/>
              <w:rPr>
                <w:rFonts w:ascii="Arial Narrow" w:hAnsi="Arial Narrow" w:cs="Arial"/>
                <w:color w:val="808080" w:themeColor="background1" w:themeShade="80"/>
                <w:sz w:val="18"/>
                <w:szCs w:val="18"/>
                <w:lang w:val="en-US"/>
              </w:rPr>
            </w:pPr>
          </w:p>
        </w:tc>
        <w:tc>
          <w:tcPr>
            <w:tcW w:w="491" w:type="pct"/>
            <w:shd w:val="clear" w:color="auto" w:fill="D9D9D9" w:themeFill="background1" w:themeFillShade="D9"/>
          </w:tcPr>
          <w:p w:rsidR="008556C4"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Yes, agreed to the download from the IP’s system that makes up the FACE form amounts. Viewed check # 123 from 13-Jan for $1,000 and agreed it to the January bank statement.</w:t>
            </w:r>
          </w:p>
        </w:tc>
        <w:tc>
          <w:tcPr>
            <w:tcW w:w="524" w:type="pct"/>
            <w:shd w:val="clear" w:color="auto" w:fill="D9D9D9" w:themeFill="background1" w:themeFillShade="D9"/>
          </w:tcPr>
          <w:p w:rsidR="008556C4"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The invoice was coded to fund A123, which is the fund used to record UNICEF funded project – Construction of playground. The same fund # was used to record the transaction in the IP accounting system.</w:t>
            </w:r>
          </w:p>
        </w:tc>
        <w:tc>
          <w:tcPr>
            <w:tcW w:w="492"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Yes, the invoice and payment were incurred and recorded in January. The FACE form is for Jan-Mar.</w:t>
            </w:r>
          </w:p>
          <w:p w:rsidR="008556C4" w:rsidRPr="00077131" w:rsidRDefault="008556C4" w:rsidP="00077131">
            <w:pPr>
              <w:pStyle w:val="TableT"/>
              <w:spacing w:after="0" w:line="240" w:lineRule="auto"/>
              <w:rPr>
                <w:rFonts w:ascii="Arial Narrow" w:hAnsi="Arial Narrow" w:cs="Arial"/>
                <w:color w:val="808080" w:themeColor="background1" w:themeShade="80"/>
                <w:sz w:val="18"/>
                <w:szCs w:val="18"/>
                <w:lang w:val="en-US"/>
              </w:rPr>
            </w:pPr>
          </w:p>
        </w:tc>
        <w:tc>
          <w:tcPr>
            <w:tcW w:w="430" w:type="pct"/>
            <w:shd w:val="clear" w:color="auto" w:fill="FFFF00"/>
          </w:tcPr>
          <w:p w:rsidR="00077131" w:rsidRPr="00077131" w:rsidRDefault="00077131" w:rsidP="00077131">
            <w:pPr>
              <w:spacing w:line="240" w:lineRule="auto"/>
              <w:rPr>
                <w:rFonts w:ascii="Arial Narrow" w:eastAsia="Times New Roman" w:hAnsi="Arial Narrow" w:cs="Arial"/>
                <w:color w:val="000000"/>
                <w:sz w:val="18"/>
                <w:szCs w:val="18"/>
                <w:lang w:val="en-GB" w:eastAsia="en-GB" w:bidi="th-TH"/>
              </w:rPr>
            </w:pPr>
            <w:r w:rsidRPr="00077131">
              <w:rPr>
                <w:rFonts w:ascii="Arial Narrow" w:eastAsia="Times New Roman" w:hAnsi="Arial Narrow" w:cs="Arial"/>
                <w:color w:val="000000"/>
                <w:sz w:val="18"/>
                <w:szCs w:val="18"/>
                <w:lang w:val="en-GB" w:eastAsia="en-GB" w:bidi="th-TH"/>
              </w:rPr>
              <w:t>Three competitive bids were evaluated Price is cheaper than the budgeted$1,250.</w:t>
            </w:r>
          </w:p>
          <w:p w:rsidR="008556C4" w:rsidRPr="00077131" w:rsidRDefault="008556C4" w:rsidP="00077131">
            <w:pPr>
              <w:pStyle w:val="TableT"/>
              <w:spacing w:after="0" w:line="240" w:lineRule="auto"/>
              <w:rPr>
                <w:rFonts w:ascii="Arial Narrow" w:hAnsi="Arial Narrow" w:cs="Arial"/>
                <w:color w:val="auto"/>
                <w:sz w:val="18"/>
                <w:szCs w:val="18"/>
              </w:rPr>
            </w:pPr>
          </w:p>
        </w:tc>
        <w:tc>
          <w:tcPr>
            <w:tcW w:w="356" w:type="pct"/>
          </w:tcPr>
          <w:p w:rsidR="008556C4" w:rsidRPr="00077131" w:rsidRDefault="008556C4" w:rsidP="00077131">
            <w:pPr>
              <w:pStyle w:val="TableT"/>
              <w:spacing w:after="0" w:line="240" w:lineRule="auto"/>
              <w:rPr>
                <w:rFonts w:ascii="Arial Narrow" w:hAnsi="Arial Narrow" w:cs="Arial"/>
                <w:sz w:val="18"/>
                <w:szCs w:val="18"/>
              </w:rPr>
            </w:pPr>
          </w:p>
        </w:tc>
      </w:tr>
    </w:tbl>
    <w:p w:rsidR="0047453C" w:rsidRPr="00A3474D" w:rsidRDefault="0047453C" w:rsidP="0047453C">
      <w:pPr>
        <w:pStyle w:val="ListParagraph"/>
        <w:ind w:left="1080"/>
        <w:rPr>
          <w:rFonts w:ascii="Arial" w:hAnsi="Arial" w:cs="Arial"/>
          <w:sz w:val="22"/>
          <w:szCs w:val="22"/>
        </w:rPr>
      </w:pPr>
    </w:p>
    <w:p w:rsidR="00EE5B3B" w:rsidRPr="00A3474D" w:rsidRDefault="00E10B0A" w:rsidP="00E10B0A">
      <w:pPr>
        <w:pStyle w:val="ListParagraph"/>
        <w:ind w:left="1080"/>
        <w:rPr>
          <w:rFonts w:ascii="Arial" w:hAnsi="Arial" w:cs="Arial"/>
          <w:sz w:val="22"/>
          <w:szCs w:val="22"/>
        </w:rPr>
      </w:pPr>
      <w:r w:rsidRPr="00A3474D">
        <w:rPr>
          <w:rFonts w:ascii="Arial" w:hAnsi="Arial" w:cs="Arial"/>
          <w:sz w:val="22"/>
          <w:szCs w:val="22"/>
        </w:rPr>
        <w:br w:type="page"/>
      </w:r>
    </w:p>
    <w:p w:rsidR="005208C4" w:rsidRPr="00A3474D" w:rsidRDefault="005208C4" w:rsidP="0047453C">
      <w:pPr>
        <w:pStyle w:val="ListParagraph"/>
        <w:ind w:left="1080"/>
        <w:rPr>
          <w:rFonts w:ascii="Arial" w:hAnsi="Arial" w:cs="Arial"/>
          <w:sz w:val="22"/>
          <w:szCs w:val="22"/>
        </w:rPr>
      </w:pPr>
    </w:p>
    <w:p w:rsidR="004C4A43" w:rsidRPr="00A3474D" w:rsidRDefault="004C4A43" w:rsidP="00673124">
      <w:pPr>
        <w:pStyle w:val="ListParagraph"/>
        <w:numPr>
          <w:ilvl w:val="0"/>
          <w:numId w:val="8"/>
        </w:numPr>
        <w:rPr>
          <w:rFonts w:ascii="Arial" w:hAnsi="Arial" w:cs="Arial"/>
          <w:sz w:val="22"/>
          <w:szCs w:val="22"/>
        </w:rPr>
      </w:pPr>
      <w:r w:rsidRPr="00A3474D">
        <w:rPr>
          <w:rFonts w:ascii="Arial" w:hAnsi="Arial" w:cs="Arial"/>
          <w:sz w:val="22"/>
          <w:szCs w:val="22"/>
        </w:rPr>
        <w:t>In the comment / finding field document any outstanding documentation or clarification issue and any potential findings.</w:t>
      </w:r>
    </w:p>
    <w:p w:rsidR="004C4A43" w:rsidRDefault="004C4A43" w:rsidP="0047453C">
      <w:pPr>
        <w:pStyle w:val="ListParagraph"/>
        <w:ind w:left="1080"/>
        <w:rPr>
          <w:rFonts w:ascii="Arial" w:hAnsi="Arial" w:cs="Arial"/>
          <w:sz w:val="22"/>
          <w:szCs w:val="22"/>
        </w:rPr>
      </w:pPr>
    </w:p>
    <w:tbl>
      <w:tblPr>
        <w:tblStyle w:val="TableGrid"/>
        <w:tblW w:w="5000" w:type="pct"/>
        <w:tblLayout w:type="fixed"/>
        <w:tblCellMar>
          <w:top w:w="29" w:type="dxa"/>
          <w:left w:w="58" w:type="dxa"/>
          <w:bottom w:w="29" w:type="dxa"/>
          <w:right w:w="58" w:type="dxa"/>
        </w:tblCellMar>
        <w:tblLook w:val="04A0" w:firstRow="1" w:lastRow="0" w:firstColumn="1" w:lastColumn="0" w:noHBand="0" w:noVBand="1"/>
      </w:tblPr>
      <w:tblGrid>
        <w:gridCol w:w="1751"/>
        <w:gridCol w:w="1085"/>
        <w:gridCol w:w="1629"/>
        <w:gridCol w:w="1212"/>
        <w:gridCol w:w="1334"/>
        <w:gridCol w:w="1272"/>
        <w:gridCol w:w="1357"/>
        <w:gridCol w:w="1274"/>
        <w:gridCol w:w="1114"/>
        <w:gridCol w:w="922"/>
      </w:tblGrid>
      <w:tr w:rsidR="00077131" w:rsidRPr="00077131" w:rsidTr="00077131">
        <w:trPr>
          <w:trHeight w:val="2325"/>
          <w:tblHeader/>
        </w:trPr>
        <w:tc>
          <w:tcPr>
            <w:tcW w:w="676"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Sample expenditure description and voucher number</w:t>
            </w:r>
          </w:p>
        </w:tc>
        <w:tc>
          <w:tcPr>
            <w:tcW w:w="419"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Sample expenditure amount reported</w:t>
            </w:r>
          </w:p>
        </w:tc>
        <w:tc>
          <w:tcPr>
            <w:tcW w:w="629"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Documentation exists to support expenditure in accordance with IP’s applicable rules and procedures and agreements with the agency? (Y/N) – document the evidence reviewed</w:t>
            </w:r>
          </w:p>
        </w:tc>
        <w:tc>
          <w:tcPr>
            <w:tcW w:w="468"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Activity is related to expenditure in accordance with work plan? (Y/N) – document the line item in the budget or work plan</w:t>
            </w:r>
          </w:p>
        </w:tc>
        <w:tc>
          <w:tcPr>
            <w:tcW w:w="515"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Expenditure has been reviewed and approved in accordance with IP’s applicable rules and procedures and agreements with the agency? (Y/N) – document the level of review and approval</w:t>
            </w:r>
          </w:p>
        </w:tc>
        <w:tc>
          <w:tcPr>
            <w:tcW w:w="491"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 xml:space="preserve">Expenditure was reflected on a certified FACE form submitted to the agency and in IP’s accounting records and bank statement? (Y/N) </w:t>
            </w:r>
          </w:p>
        </w:tc>
        <w:tc>
          <w:tcPr>
            <w:tcW w:w="524"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lang w:val="en-US"/>
              </w:rPr>
              <w:t>Supporting documents are stamped ‘PAID from UNICEF grant’, indicating which agency funded the transaction or coded to and recorded in a UNICEF specific fund? (Y/N)</w:t>
            </w:r>
          </w:p>
        </w:tc>
        <w:tc>
          <w:tcPr>
            <w:tcW w:w="492" w:type="pct"/>
            <w:shd w:val="clear" w:color="auto" w:fill="D9D9D9" w:themeFill="background1" w:themeFillShade="D9"/>
          </w:tcPr>
          <w:p w:rsidR="00077131" w:rsidRPr="00077131" w:rsidRDefault="00077131" w:rsidP="005D3108">
            <w:pPr>
              <w:pStyle w:val="Tablehd"/>
              <w:spacing w:before="0" w:after="0" w:line="240" w:lineRule="auto"/>
              <w:jc w:val="left"/>
              <w:rPr>
                <w:rFonts w:ascii="Arial Narrow" w:hAnsi="Arial Narrow" w:cs="Arial"/>
                <w:color w:val="808080" w:themeColor="background1" w:themeShade="80"/>
                <w:sz w:val="18"/>
                <w:szCs w:val="18"/>
              </w:rPr>
            </w:pPr>
            <w:r w:rsidRPr="00077131">
              <w:rPr>
                <w:rFonts w:ascii="Arial Narrow" w:hAnsi="Arial Narrow" w:cs="Arial"/>
                <w:color w:val="808080" w:themeColor="background1" w:themeShade="80"/>
                <w:sz w:val="18"/>
                <w:szCs w:val="18"/>
              </w:rPr>
              <w:t>Expenditure</w:t>
            </w:r>
            <w:r w:rsidRPr="00077131">
              <w:rPr>
                <w:rFonts w:ascii="Arial Narrow" w:hAnsi="Arial Narrow" w:cs="Arial"/>
                <w:color w:val="808080" w:themeColor="background1" w:themeShade="80"/>
                <w:sz w:val="18"/>
                <w:szCs w:val="18"/>
                <w:lang w:val="en-US"/>
              </w:rPr>
              <w:t xml:space="preserve"> was recorded in the IP’s accounting records and reflected in a certified FACE form in the period in which it was incurred (Y/N)</w:t>
            </w:r>
          </w:p>
        </w:tc>
        <w:tc>
          <w:tcPr>
            <w:tcW w:w="430" w:type="pct"/>
            <w:shd w:val="clear" w:color="auto" w:fill="D9D9D9" w:themeFill="background1" w:themeFillShade="D9"/>
          </w:tcPr>
          <w:p w:rsidR="00077131" w:rsidRPr="00077131" w:rsidRDefault="00077131" w:rsidP="00077131">
            <w:pPr>
              <w:pStyle w:val="Tablehd"/>
              <w:spacing w:before="0" w:after="0" w:line="240" w:lineRule="auto"/>
              <w:jc w:val="left"/>
              <w:rPr>
                <w:rFonts w:ascii="Arial Narrow" w:hAnsi="Arial Narrow" w:cs="Arial"/>
                <w:b w:val="0"/>
                <w:bCs/>
                <w:color w:val="auto"/>
                <w:sz w:val="18"/>
                <w:szCs w:val="18"/>
              </w:rPr>
            </w:pPr>
            <w:r w:rsidRPr="00077131">
              <w:rPr>
                <w:rFonts w:ascii="Arial Narrow" w:hAnsi="Arial Narrow" w:cs="Arial"/>
                <w:color w:val="808080" w:themeColor="background1" w:themeShade="80"/>
                <w:sz w:val="18"/>
                <w:szCs w:val="18"/>
                <w:lang w:val="en-US"/>
              </w:rPr>
              <w:t>Price paid for goods or services against United Nations agreed standard rates (if readily available) and according to budget</w:t>
            </w:r>
          </w:p>
        </w:tc>
        <w:tc>
          <w:tcPr>
            <w:tcW w:w="356" w:type="pct"/>
            <w:shd w:val="clear" w:color="auto" w:fill="FFFF00"/>
          </w:tcPr>
          <w:p w:rsidR="00077131" w:rsidRPr="00077131" w:rsidRDefault="00077131" w:rsidP="00077131">
            <w:pPr>
              <w:pStyle w:val="Tablehd"/>
              <w:spacing w:before="0" w:after="0" w:line="240" w:lineRule="auto"/>
              <w:jc w:val="left"/>
              <w:rPr>
                <w:rFonts w:ascii="Arial Narrow" w:hAnsi="Arial Narrow" w:cs="Arial"/>
                <w:color w:val="auto"/>
                <w:sz w:val="18"/>
                <w:szCs w:val="18"/>
              </w:rPr>
            </w:pPr>
            <w:r w:rsidRPr="00077131">
              <w:rPr>
                <w:rFonts w:ascii="Arial Narrow" w:hAnsi="Arial Narrow" w:cs="Arial"/>
                <w:color w:val="auto"/>
                <w:sz w:val="18"/>
                <w:szCs w:val="18"/>
                <w:lang w:val="en-US"/>
              </w:rPr>
              <w:t>Comment/ finding</w:t>
            </w:r>
          </w:p>
        </w:tc>
      </w:tr>
      <w:tr w:rsidR="00077131" w:rsidRPr="00077131" w:rsidTr="00077131">
        <w:tc>
          <w:tcPr>
            <w:tcW w:w="676"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Expense # 1234, from 3-Jan for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Four fences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Invoice 123 from 1-Jan for $100.</w:t>
            </w:r>
          </w:p>
          <w:p w:rsidR="00077131" w:rsidRPr="00077131" w:rsidRDefault="00077131" w:rsidP="0007713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419"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$1,000</w:t>
            </w:r>
          </w:p>
          <w:p w:rsidR="00077131" w:rsidRPr="00077131" w:rsidRDefault="00077131" w:rsidP="00077131">
            <w:pPr>
              <w:pStyle w:val="Tablehd"/>
              <w:spacing w:before="0" w:after="0" w:line="240" w:lineRule="auto"/>
              <w:jc w:val="left"/>
              <w:rPr>
                <w:rFonts w:ascii="Arial Narrow" w:hAnsi="Arial Narrow" w:cs="Arial"/>
                <w:b w:val="0"/>
                <w:color w:val="808080" w:themeColor="background1" w:themeShade="80"/>
                <w:sz w:val="18"/>
                <w:szCs w:val="18"/>
                <w:lang w:val="en-US"/>
              </w:rPr>
            </w:pPr>
          </w:p>
        </w:tc>
        <w:tc>
          <w:tcPr>
            <w:tcW w:w="629"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Yes, reviewed: Purchase request # 123 for $1,000 for Fences</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Invoice # 456 from Acme Store for four fences for $1,000</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Purchase request # 789 for $1,000</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Check #012 for $1,000 made to Acme Store</w:t>
            </w:r>
          </w:p>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Goods receipt #345 for Four fences</w:t>
            </w:r>
          </w:p>
        </w:tc>
        <w:tc>
          <w:tcPr>
            <w:tcW w:w="468" w:type="pct"/>
            <w:shd w:val="clear" w:color="auto" w:fill="D9D9D9" w:themeFill="background1" w:themeFillShade="D9"/>
          </w:tcPr>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Agrees to activity Construction of fenced and shaded playground, item 1.5 Fencing.</w:t>
            </w:r>
          </w:p>
        </w:tc>
        <w:tc>
          <w:tcPr>
            <w:tcW w:w="515"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 xml:space="preserve">Yes, Payment request was approved by the Finance Manager, Invoice and payment request signed by the Project manager. </w:t>
            </w:r>
          </w:p>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Check signed by Finance director and Office manager.</w:t>
            </w:r>
          </w:p>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p>
        </w:tc>
        <w:tc>
          <w:tcPr>
            <w:tcW w:w="491" w:type="pct"/>
            <w:shd w:val="clear" w:color="auto" w:fill="D9D9D9" w:themeFill="background1" w:themeFillShade="D9"/>
          </w:tcPr>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Yes, agreed to the download from the IP’s system that makes up the FACE form amounts. Viewed check # 123 from 13-Jan for $1,000 and agreed it to the January bank statement.</w:t>
            </w:r>
          </w:p>
        </w:tc>
        <w:tc>
          <w:tcPr>
            <w:tcW w:w="524" w:type="pct"/>
            <w:shd w:val="clear" w:color="auto" w:fill="D9D9D9" w:themeFill="background1" w:themeFillShade="D9"/>
          </w:tcPr>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r w:rsidRPr="00077131">
              <w:rPr>
                <w:rFonts w:ascii="Arial Narrow" w:hAnsi="Arial Narrow" w:cs="Arial"/>
                <w:color w:val="808080" w:themeColor="background1" w:themeShade="80"/>
                <w:sz w:val="18"/>
                <w:szCs w:val="18"/>
                <w:lang w:val="en-US"/>
              </w:rPr>
              <w:t>The invoice was coded to fund A123, which is the fund used to record UNICEF funded project – Construction of playground. The same fund # was used to record the transaction in the IP accounting system.</w:t>
            </w:r>
          </w:p>
        </w:tc>
        <w:tc>
          <w:tcPr>
            <w:tcW w:w="492"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808080" w:themeColor="background1" w:themeShade="80"/>
                <w:sz w:val="18"/>
                <w:szCs w:val="18"/>
                <w:lang w:eastAsia="en-GB" w:bidi="th-TH"/>
              </w:rPr>
            </w:pPr>
            <w:r w:rsidRPr="00077131">
              <w:rPr>
                <w:rFonts w:ascii="Arial Narrow" w:eastAsia="Times New Roman" w:hAnsi="Arial Narrow" w:cs="Arial"/>
                <w:color w:val="808080" w:themeColor="background1" w:themeShade="80"/>
                <w:sz w:val="18"/>
                <w:szCs w:val="18"/>
                <w:lang w:eastAsia="en-GB" w:bidi="th-TH"/>
              </w:rPr>
              <w:t>Yes, the invoice and payment were incurred and recorded in January. The FACE form is for Jan-Mar.</w:t>
            </w:r>
          </w:p>
          <w:p w:rsidR="00077131" w:rsidRPr="00077131" w:rsidRDefault="00077131" w:rsidP="00077131">
            <w:pPr>
              <w:pStyle w:val="TableT"/>
              <w:spacing w:after="0" w:line="240" w:lineRule="auto"/>
              <w:rPr>
                <w:rFonts w:ascii="Arial Narrow" w:hAnsi="Arial Narrow" w:cs="Arial"/>
                <w:color w:val="808080" w:themeColor="background1" w:themeShade="80"/>
                <w:sz w:val="18"/>
                <w:szCs w:val="18"/>
                <w:lang w:val="en-US"/>
              </w:rPr>
            </w:pPr>
          </w:p>
        </w:tc>
        <w:tc>
          <w:tcPr>
            <w:tcW w:w="430" w:type="pct"/>
            <w:shd w:val="clear" w:color="auto" w:fill="D9D9D9" w:themeFill="background1" w:themeFillShade="D9"/>
          </w:tcPr>
          <w:p w:rsidR="00077131" w:rsidRPr="00077131" w:rsidRDefault="00077131" w:rsidP="00077131">
            <w:pPr>
              <w:spacing w:line="240" w:lineRule="auto"/>
              <w:rPr>
                <w:rFonts w:ascii="Arial Narrow" w:eastAsia="Times New Roman" w:hAnsi="Arial Narrow" w:cs="Arial"/>
                <w:color w:val="000000"/>
                <w:sz w:val="18"/>
                <w:szCs w:val="18"/>
                <w:lang w:val="en-GB" w:eastAsia="en-GB" w:bidi="th-TH"/>
              </w:rPr>
            </w:pPr>
            <w:r w:rsidRPr="00077131">
              <w:rPr>
                <w:rFonts w:ascii="Arial Narrow" w:eastAsia="Times New Roman" w:hAnsi="Arial Narrow" w:cs="Arial"/>
                <w:color w:val="808080" w:themeColor="background1" w:themeShade="80"/>
                <w:sz w:val="18"/>
                <w:szCs w:val="18"/>
                <w:lang w:eastAsia="en-GB" w:bidi="th-TH"/>
              </w:rPr>
              <w:t>Three competitive bids were evaluated Price is cheaper than the budgeted$1,250.</w:t>
            </w:r>
          </w:p>
          <w:p w:rsidR="00077131" w:rsidRPr="00077131" w:rsidRDefault="00077131" w:rsidP="00077131">
            <w:pPr>
              <w:pStyle w:val="TableT"/>
              <w:spacing w:after="0" w:line="240" w:lineRule="auto"/>
              <w:rPr>
                <w:rFonts w:ascii="Arial Narrow" w:hAnsi="Arial Narrow" w:cs="Arial"/>
                <w:color w:val="auto"/>
                <w:sz w:val="18"/>
                <w:szCs w:val="18"/>
              </w:rPr>
            </w:pPr>
          </w:p>
        </w:tc>
        <w:tc>
          <w:tcPr>
            <w:tcW w:w="356" w:type="pct"/>
            <w:shd w:val="clear" w:color="auto" w:fill="FFFF00"/>
          </w:tcPr>
          <w:p w:rsidR="00077131" w:rsidRPr="00077131" w:rsidRDefault="00077131" w:rsidP="00077131">
            <w:pPr>
              <w:pStyle w:val="TableT"/>
              <w:spacing w:after="0" w:line="240" w:lineRule="auto"/>
              <w:rPr>
                <w:rFonts w:ascii="Arial Narrow" w:hAnsi="Arial Narrow" w:cs="Arial"/>
                <w:sz w:val="18"/>
                <w:szCs w:val="18"/>
              </w:rPr>
            </w:pPr>
            <w:r w:rsidRPr="00077131">
              <w:rPr>
                <w:rFonts w:ascii="Arial Narrow" w:hAnsi="Arial Narrow" w:cs="Arial"/>
                <w:sz w:val="18"/>
                <w:szCs w:val="18"/>
              </w:rPr>
              <w:t xml:space="preserve">No issues noted. </w:t>
            </w:r>
          </w:p>
          <w:p w:rsidR="00077131" w:rsidRPr="00077131" w:rsidRDefault="00077131" w:rsidP="00077131">
            <w:pPr>
              <w:pStyle w:val="TableT"/>
              <w:spacing w:after="0" w:line="240" w:lineRule="auto"/>
              <w:rPr>
                <w:rFonts w:ascii="Arial Narrow" w:hAnsi="Arial Narrow" w:cs="Arial"/>
                <w:sz w:val="18"/>
                <w:szCs w:val="18"/>
              </w:rPr>
            </w:pPr>
            <w:r w:rsidRPr="00077131">
              <w:rPr>
                <w:rFonts w:ascii="Arial Narrow" w:hAnsi="Arial Narrow" w:cs="Arial"/>
                <w:sz w:val="18"/>
                <w:szCs w:val="18"/>
              </w:rPr>
              <w:t>IP to provide construction contract.</w:t>
            </w:r>
          </w:p>
        </w:tc>
      </w:tr>
    </w:tbl>
    <w:p w:rsidR="00077131" w:rsidRDefault="00077131" w:rsidP="0047453C">
      <w:pPr>
        <w:pStyle w:val="ListParagraph"/>
        <w:ind w:left="1080"/>
        <w:rPr>
          <w:rFonts w:ascii="Arial" w:hAnsi="Arial" w:cs="Arial"/>
          <w:sz w:val="22"/>
          <w:szCs w:val="22"/>
        </w:rPr>
      </w:pPr>
    </w:p>
    <w:p w:rsidR="00077131" w:rsidRDefault="00077131" w:rsidP="0047453C">
      <w:pPr>
        <w:pStyle w:val="ListParagraph"/>
        <w:ind w:left="1080"/>
        <w:rPr>
          <w:rFonts w:ascii="Arial" w:hAnsi="Arial" w:cs="Arial"/>
          <w:sz w:val="22"/>
          <w:szCs w:val="22"/>
        </w:rPr>
      </w:pPr>
    </w:p>
    <w:p w:rsidR="00077131" w:rsidRDefault="00077131" w:rsidP="0047453C">
      <w:pPr>
        <w:pStyle w:val="ListParagraph"/>
        <w:ind w:left="1080"/>
        <w:rPr>
          <w:rFonts w:ascii="Arial" w:hAnsi="Arial" w:cs="Arial"/>
          <w:sz w:val="22"/>
          <w:szCs w:val="22"/>
        </w:rPr>
      </w:pPr>
    </w:p>
    <w:p w:rsidR="00C3159E" w:rsidRPr="00A3474D" w:rsidRDefault="00C3159E" w:rsidP="00C20643">
      <w:pPr>
        <w:keepNext/>
        <w:spacing w:after="160"/>
        <w:jc w:val="center"/>
        <w:rPr>
          <w:rFonts w:ascii="Arial" w:eastAsia="Times New Roman" w:hAnsi="Arial" w:cs="Arial"/>
          <w:b/>
          <w:color w:val="000000"/>
          <w:sz w:val="22"/>
          <w:szCs w:val="22"/>
          <w:lang w:eastAsia="en-GB" w:bidi="th-TH"/>
        </w:rPr>
        <w:sectPr w:rsidR="00C3159E" w:rsidRPr="00A3474D" w:rsidSect="00C20643">
          <w:headerReference w:type="default" r:id="rId24"/>
          <w:pgSz w:w="15840" w:h="12240" w:orient="landscape"/>
          <w:pgMar w:top="1800" w:right="1440" w:bottom="1800" w:left="1440" w:header="708" w:footer="708" w:gutter="0"/>
          <w:cols w:space="708"/>
        </w:sectPr>
      </w:pPr>
    </w:p>
    <w:p w:rsidR="00AB2314" w:rsidRPr="007557E9" w:rsidRDefault="00AB2314" w:rsidP="005C70A9">
      <w:pPr>
        <w:pStyle w:val="Thematic-Mainheadline"/>
        <w:jc w:val="both"/>
        <w:outlineLvl w:val="0"/>
        <w:rPr>
          <w:rFonts w:cs="Arial"/>
          <w:b w:val="0"/>
          <w:sz w:val="22"/>
          <w:szCs w:val="22"/>
          <w:u w:val="single"/>
        </w:rPr>
      </w:pPr>
      <w:bookmarkStart w:id="48" w:name="_Toc423362834"/>
      <w:r w:rsidRPr="007557E9">
        <w:rPr>
          <w:rFonts w:cs="Arial"/>
          <w:b w:val="0"/>
          <w:sz w:val="22"/>
          <w:szCs w:val="22"/>
          <w:u w:val="single"/>
        </w:rPr>
        <w:lastRenderedPageBreak/>
        <w:t xml:space="preserve">Specific Procedures </w:t>
      </w:r>
      <w:r w:rsidR="007460F0" w:rsidRPr="007557E9">
        <w:rPr>
          <w:rFonts w:cs="Arial"/>
          <w:b w:val="0"/>
          <w:sz w:val="22"/>
          <w:szCs w:val="22"/>
          <w:u w:val="single"/>
        </w:rPr>
        <w:t>Performed For Expenditures</w:t>
      </w:r>
      <w:bookmarkEnd w:id="48"/>
    </w:p>
    <w:p w:rsidR="00AB2314" w:rsidRPr="007557E9" w:rsidRDefault="00AB2314" w:rsidP="005C70A9">
      <w:pPr>
        <w:pStyle w:val="Thematic-Mainheadline"/>
        <w:ind w:left="360"/>
        <w:jc w:val="both"/>
        <w:rPr>
          <w:rFonts w:cs="Arial"/>
          <w:b w:val="0"/>
          <w:sz w:val="22"/>
          <w:szCs w:val="22"/>
        </w:rPr>
      </w:pPr>
    </w:p>
    <w:p w:rsidR="00645B6B" w:rsidRPr="007557E9" w:rsidRDefault="00645B6B" w:rsidP="005C70A9">
      <w:pPr>
        <w:pStyle w:val="Thematic-Mainheadline"/>
        <w:jc w:val="both"/>
        <w:rPr>
          <w:rFonts w:cs="Arial"/>
          <w:b w:val="0"/>
          <w:color w:val="auto"/>
          <w:sz w:val="22"/>
          <w:szCs w:val="22"/>
        </w:rPr>
      </w:pPr>
      <w:r w:rsidRPr="007557E9">
        <w:rPr>
          <w:rFonts w:cs="Arial"/>
          <w:b w:val="0"/>
          <w:color w:val="auto"/>
          <w:sz w:val="22"/>
          <w:szCs w:val="22"/>
        </w:rPr>
        <w:t>Due to the nature of specific type of expenditures, additional procedures may be required in order to review them for eligibility. The list below includes the most common type of expenditures reported.</w:t>
      </w:r>
    </w:p>
    <w:p w:rsidR="00645B6B" w:rsidRPr="007557E9" w:rsidRDefault="00645B6B" w:rsidP="005C70A9">
      <w:pPr>
        <w:pStyle w:val="Thematic-Mainheadline"/>
        <w:jc w:val="both"/>
        <w:rPr>
          <w:rFonts w:cs="Arial"/>
          <w:b w:val="0"/>
          <w:color w:val="auto"/>
          <w:sz w:val="22"/>
          <w:szCs w:val="22"/>
        </w:rPr>
      </w:pPr>
    </w:p>
    <w:p w:rsidR="00645B6B" w:rsidRPr="00C515AC" w:rsidRDefault="00645B6B" w:rsidP="005C70A9">
      <w:pPr>
        <w:jc w:val="both"/>
        <w:rPr>
          <w:rFonts w:ascii="Arial" w:hAnsi="Arial" w:cs="Arial"/>
          <w:sz w:val="22"/>
          <w:szCs w:val="22"/>
        </w:rPr>
      </w:pPr>
      <w:r w:rsidRPr="00C515AC">
        <w:rPr>
          <w:rFonts w:ascii="Arial" w:hAnsi="Arial" w:cs="Arial"/>
          <w:sz w:val="22"/>
          <w:szCs w:val="22"/>
        </w:rPr>
        <w:t>Procurement</w:t>
      </w:r>
    </w:p>
    <w:p w:rsidR="00645B6B" w:rsidRPr="007557E9" w:rsidRDefault="00645B6B" w:rsidP="005C70A9">
      <w:pPr>
        <w:pStyle w:val="Thematic-Mainheadline"/>
        <w:numPr>
          <w:ilvl w:val="0"/>
          <w:numId w:val="36"/>
        </w:numPr>
        <w:jc w:val="both"/>
        <w:rPr>
          <w:rFonts w:cs="Arial"/>
          <w:b w:val="0"/>
          <w:color w:val="auto"/>
          <w:sz w:val="22"/>
          <w:szCs w:val="22"/>
        </w:rPr>
      </w:pPr>
      <w:r w:rsidRPr="007557E9">
        <w:rPr>
          <w:rFonts w:cs="Arial"/>
          <w:b w:val="0"/>
          <w:color w:val="auto"/>
          <w:sz w:val="22"/>
          <w:szCs w:val="22"/>
        </w:rPr>
        <w:t>Competitive offers were obtained as per the</w:t>
      </w:r>
      <w:r w:rsidR="003418D1" w:rsidRPr="007557E9">
        <w:rPr>
          <w:rFonts w:cs="Arial"/>
          <w:b w:val="0"/>
          <w:color w:val="auto"/>
          <w:sz w:val="22"/>
          <w:szCs w:val="22"/>
        </w:rPr>
        <w:t xml:space="preserve"> implementing</w:t>
      </w:r>
      <w:r w:rsidRPr="007557E9">
        <w:rPr>
          <w:rFonts w:cs="Arial"/>
          <w:b w:val="0"/>
          <w:color w:val="auto"/>
          <w:sz w:val="22"/>
          <w:szCs w:val="22"/>
        </w:rPr>
        <w:t xml:space="preserve"> </w:t>
      </w:r>
      <w:r w:rsidR="00B24173" w:rsidRPr="007557E9">
        <w:rPr>
          <w:rFonts w:cs="Arial"/>
          <w:b w:val="0"/>
          <w:color w:val="auto"/>
          <w:sz w:val="22"/>
          <w:szCs w:val="22"/>
        </w:rPr>
        <w:t>IP</w:t>
      </w:r>
      <w:r w:rsidR="003418D1" w:rsidRPr="007557E9">
        <w:rPr>
          <w:rFonts w:cs="Arial"/>
          <w:b w:val="0"/>
          <w:color w:val="auto"/>
          <w:sz w:val="22"/>
          <w:szCs w:val="22"/>
        </w:rPr>
        <w:t>’s or the national</w:t>
      </w:r>
      <w:r w:rsidRPr="007557E9">
        <w:rPr>
          <w:rFonts w:cs="Arial"/>
          <w:b w:val="0"/>
          <w:color w:val="auto"/>
          <w:sz w:val="22"/>
          <w:szCs w:val="22"/>
        </w:rPr>
        <w:t xml:space="preserve"> policies</w:t>
      </w:r>
    </w:p>
    <w:p w:rsidR="00645B6B" w:rsidRPr="007557E9" w:rsidRDefault="003418D1" w:rsidP="005C70A9">
      <w:pPr>
        <w:pStyle w:val="Thematic-Mainheadline"/>
        <w:numPr>
          <w:ilvl w:val="0"/>
          <w:numId w:val="36"/>
        </w:numPr>
        <w:jc w:val="both"/>
        <w:rPr>
          <w:rFonts w:cs="Arial"/>
          <w:b w:val="0"/>
          <w:color w:val="auto"/>
          <w:sz w:val="22"/>
          <w:szCs w:val="22"/>
        </w:rPr>
      </w:pPr>
      <w:r w:rsidRPr="007557E9">
        <w:rPr>
          <w:rFonts w:cs="Arial"/>
          <w:b w:val="0"/>
          <w:color w:val="auto"/>
          <w:sz w:val="22"/>
          <w:szCs w:val="22"/>
        </w:rPr>
        <w:t>The offers were dated after the invitation to tender dated and before the date of award of the contract</w:t>
      </w:r>
    </w:p>
    <w:p w:rsidR="00426205" w:rsidRPr="007557E9" w:rsidRDefault="003418D1" w:rsidP="005C70A9">
      <w:pPr>
        <w:pStyle w:val="Thematic-Mainheadline"/>
        <w:numPr>
          <w:ilvl w:val="0"/>
          <w:numId w:val="36"/>
        </w:numPr>
        <w:jc w:val="both"/>
        <w:rPr>
          <w:rFonts w:cs="Arial"/>
          <w:b w:val="0"/>
          <w:color w:val="auto"/>
          <w:sz w:val="22"/>
          <w:szCs w:val="22"/>
        </w:rPr>
      </w:pPr>
      <w:r w:rsidRPr="007557E9">
        <w:rPr>
          <w:rFonts w:cs="Arial"/>
          <w:b w:val="0"/>
          <w:color w:val="auto"/>
          <w:sz w:val="22"/>
          <w:szCs w:val="22"/>
        </w:rPr>
        <w:t xml:space="preserve">The offers were evaluated based on a systematic approach (i.e. points system) and reviewed and approved by the appropriate level as per the </w:t>
      </w:r>
      <w:r w:rsidR="00B24173" w:rsidRPr="007557E9">
        <w:rPr>
          <w:rFonts w:cs="Arial"/>
          <w:b w:val="0"/>
          <w:color w:val="auto"/>
          <w:sz w:val="22"/>
          <w:szCs w:val="22"/>
        </w:rPr>
        <w:t>IP</w:t>
      </w:r>
      <w:r w:rsidRPr="007557E9">
        <w:rPr>
          <w:rFonts w:cs="Arial"/>
          <w:b w:val="0"/>
          <w:color w:val="auto"/>
          <w:sz w:val="22"/>
          <w:szCs w:val="22"/>
        </w:rPr>
        <w:t>’s policy</w:t>
      </w:r>
    </w:p>
    <w:p w:rsidR="00506D9B" w:rsidRPr="007557E9" w:rsidRDefault="00506D9B" w:rsidP="005C70A9">
      <w:pPr>
        <w:pStyle w:val="Thematic-Mainheadline"/>
        <w:jc w:val="both"/>
        <w:rPr>
          <w:rFonts w:cs="Arial"/>
          <w:b w:val="0"/>
          <w:color w:val="auto"/>
          <w:sz w:val="22"/>
          <w:szCs w:val="22"/>
        </w:rPr>
      </w:pPr>
    </w:p>
    <w:p w:rsidR="00506D9B" w:rsidRPr="007557E9" w:rsidRDefault="00506D9B" w:rsidP="005C70A9">
      <w:pPr>
        <w:pStyle w:val="Thematic-Mainheadline"/>
        <w:jc w:val="both"/>
        <w:rPr>
          <w:rFonts w:cs="Arial"/>
          <w:b w:val="0"/>
          <w:color w:val="auto"/>
          <w:sz w:val="22"/>
          <w:szCs w:val="22"/>
        </w:rPr>
      </w:pPr>
      <w:r w:rsidRPr="007557E9">
        <w:rPr>
          <w:rFonts w:cs="Arial"/>
          <w:b w:val="0"/>
          <w:color w:val="auto"/>
          <w:sz w:val="22"/>
          <w:szCs w:val="22"/>
        </w:rPr>
        <w:t>The table below notes some common risks and red flags to watch for when reviewing procurement.</w:t>
      </w:r>
    </w:p>
    <w:p w:rsidR="00506D9B" w:rsidRPr="007557E9" w:rsidRDefault="00506D9B" w:rsidP="00506D9B">
      <w:pPr>
        <w:pStyle w:val="Thematic-Mainheadline"/>
        <w:jc w:val="both"/>
        <w:rPr>
          <w:rFonts w:cs="Arial"/>
          <w:b w:val="0"/>
          <w:color w:val="auto"/>
          <w:sz w:val="22"/>
          <w:szCs w:val="22"/>
        </w:rPr>
      </w:pPr>
    </w:p>
    <w:tbl>
      <w:tblPr>
        <w:tblW w:w="9080" w:type="dxa"/>
        <w:tblCellMar>
          <w:left w:w="0" w:type="dxa"/>
          <w:right w:w="0" w:type="dxa"/>
        </w:tblCellMar>
        <w:tblLook w:val="00A0" w:firstRow="1" w:lastRow="0" w:firstColumn="1" w:lastColumn="0" w:noHBand="0" w:noVBand="0"/>
      </w:tblPr>
      <w:tblGrid>
        <w:gridCol w:w="3590"/>
        <w:gridCol w:w="5490"/>
      </w:tblGrid>
      <w:tr w:rsidR="00DF6AF3" w:rsidRPr="007557E9" w:rsidTr="00426205">
        <w:trPr>
          <w:trHeight w:val="288"/>
          <w:tblHeader/>
        </w:trPr>
        <w:tc>
          <w:tcPr>
            <w:tcW w:w="3590" w:type="dxa"/>
            <w:tcBorders>
              <w:top w:val="single" w:sz="8" w:space="0" w:color="7F7F7F"/>
              <w:left w:val="single" w:sz="8" w:space="0" w:color="7F7F7F"/>
              <w:bottom w:val="single" w:sz="8" w:space="0" w:color="7F7F7F"/>
              <w:right w:val="single" w:sz="8" w:space="0" w:color="7F7F7F"/>
            </w:tcBorders>
            <w:shd w:val="clear" w:color="auto" w:fill="DBE5F1"/>
            <w:tcMar>
              <w:top w:w="15" w:type="dxa"/>
              <w:left w:w="27" w:type="dxa"/>
              <w:bottom w:w="0" w:type="dxa"/>
              <w:right w:w="27" w:type="dxa"/>
            </w:tcMar>
            <w:hideMark/>
          </w:tcPr>
          <w:p w:rsidR="00DF6AF3" w:rsidRPr="007557E9" w:rsidRDefault="00DF6AF3" w:rsidP="00DF6AF3">
            <w:pPr>
              <w:jc w:val="center"/>
              <w:rPr>
                <w:rFonts w:ascii="Arial" w:eastAsia="Times New Roman" w:hAnsi="Arial" w:cs="Arial"/>
                <w:sz w:val="22"/>
                <w:szCs w:val="22"/>
              </w:rPr>
            </w:pPr>
            <w:r w:rsidRPr="007557E9">
              <w:rPr>
                <w:rFonts w:ascii="Arial" w:eastAsia="Times New Roman" w:hAnsi="Arial" w:cs="Arial"/>
                <w:b/>
                <w:bCs/>
                <w:color w:val="000000" w:themeColor="text1"/>
                <w:kern w:val="24"/>
                <w:sz w:val="22"/>
                <w:szCs w:val="22"/>
              </w:rPr>
              <w:t>Risks</w:t>
            </w:r>
          </w:p>
        </w:tc>
        <w:tc>
          <w:tcPr>
            <w:tcW w:w="5490" w:type="dxa"/>
            <w:tcBorders>
              <w:top w:val="single" w:sz="8" w:space="0" w:color="7F7F7F"/>
              <w:left w:val="single" w:sz="8" w:space="0" w:color="7F7F7F"/>
              <w:bottom w:val="single" w:sz="8" w:space="0" w:color="7F7F7F"/>
              <w:right w:val="single" w:sz="8" w:space="0" w:color="7F7F7F"/>
            </w:tcBorders>
            <w:shd w:val="clear" w:color="auto" w:fill="DBE5F1"/>
            <w:tcMar>
              <w:top w:w="15" w:type="dxa"/>
              <w:left w:w="27" w:type="dxa"/>
              <w:bottom w:w="0" w:type="dxa"/>
              <w:right w:w="27" w:type="dxa"/>
            </w:tcMar>
            <w:hideMark/>
          </w:tcPr>
          <w:p w:rsidR="00DF6AF3" w:rsidRPr="007557E9" w:rsidRDefault="00DF6AF3" w:rsidP="00DF6AF3">
            <w:pPr>
              <w:jc w:val="center"/>
              <w:rPr>
                <w:rFonts w:ascii="Arial" w:eastAsia="Times New Roman" w:hAnsi="Arial" w:cs="Arial"/>
                <w:sz w:val="22"/>
                <w:szCs w:val="22"/>
              </w:rPr>
            </w:pPr>
            <w:r w:rsidRPr="007557E9">
              <w:rPr>
                <w:rFonts w:ascii="Arial" w:eastAsia="Times New Roman" w:hAnsi="Arial" w:cs="Arial"/>
                <w:b/>
                <w:bCs/>
                <w:color w:val="000000" w:themeColor="text1"/>
                <w:kern w:val="24"/>
                <w:sz w:val="22"/>
                <w:szCs w:val="22"/>
              </w:rPr>
              <w:t>Red flags to watch for</w:t>
            </w:r>
          </w:p>
        </w:tc>
      </w:tr>
      <w:tr w:rsidR="00DF6AF3" w:rsidRPr="007557E9" w:rsidTr="00506D9B">
        <w:trPr>
          <w:trHeight w:val="622"/>
        </w:trPr>
        <w:tc>
          <w:tcPr>
            <w:tcW w:w="3590" w:type="dxa"/>
            <w:tcBorders>
              <w:top w:val="single" w:sz="8" w:space="0" w:color="7F7F7F"/>
              <w:left w:val="single" w:sz="8" w:space="0" w:color="7F7F7F"/>
              <w:bottom w:val="single" w:sz="8" w:space="0" w:color="7F7F7F"/>
              <w:right w:val="single" w:sz="8" w:space="0" w:color="7F7F7F"/>
            </w:tcBorders>
            <w:shd w:val="clear" w:color="auto" w:fill="auto"/>
            <w:tcMar>
              <w:top w:w="15" w:type="dxa"/>
              <w:left w:w="27" w:type="dxa"/>
              <w:bottom w:w="0" w:type="dxa"/>
              <w:right w:w="27" w:type="dxa"/>
            </w:tcMar>
            <w:hideMark/>
          </w:tcPr>
          <w:p w:rsidR="00DF6AF3" w:rsidRPr="007557E9" w:rsidRDefault="00DF6AF3" w:rsidP="00DF6AF3">
            <w:pPr>
              <w:pStyle w:val="ListParagraph"/>
              <w:numPr>
                <w:ilvl w:val="0"/>
                <w:numId w:val="35"/>
              </w:numPr>
              <w:spacing w:line="276" w:lineRule="auto"/>
              <w:rPr>
                <w:rFonts w:ascii="Arial" w:eastAsia="Times New Roman" w:hAnsi="Arial" w:cs="Arial"/>
                <w:sz w:val="22"/>
                <w:szCs w:val="22"/>
              </w:rPr>
            </w:pPr>
            <w:r w:rsidRPr="007557E9">
              <w:rPr>
                <w:rFonts w:ascii="Arial" w:eastAsia="Times New Roman" w:hAnsi="Arial" w:cs="Arial"/>
                <w:color w:val="000000" w:themeColor="text1"/>
                <w:kern w:val="24"/>
                <w:sz w:val="22"/>
                <w:szCs w:val="22"/>
              </w:rPr>
              <w:t>Bidding documents and terms of reference may be skewed to match the unique qualities of one particular supplier</w:t>
            </w:r>
          </w:p>
          <w:p w:rsidR="00DF6AF3" w:rsidRPr="007557E9" w:rsidRDefault="00DF6AF3" w:rsidP="00DF6AF3">
            <w:pPr>
              <w:pStyle w:val="ListParagraph"/>
              <w:numPr>
                <w:ilvl w:val="0"/>
                <w:numId w:val="35"/>
              </w:numPr>
              <w:spacing w:line="276" w:lineRule="auto"/>
              <w:rPr>
                <w:rFonts w:ascii="Arial" w:eastAsia="Times New Roman" w:hAnsi="Arial" w:cs="Arial"/>
                <w:sz w:val="22"/>
                <w:szCs w:val="22"/>
              </w:rPr>
            </w:pPr>
            <w:r w:rsidRPr="007557E9">
              <w:rPr>
                <w:rFonts w:ascii="Arial" w:eastAsia="Times New Roman" w:hAnsi="Arial" w:cs="Arial"/>
                <w:color w:val="000000" w:themeColor="text1"/>
                <w:kern w:val="24"/>
                <w:sz w:val="22"/>
                <w:szCs w:val="22"/>
              </w:rPr>
              <w:t xml:space="preserve">The quantity of goods or services needed may be exaggerated to favor a supplier with a particular capacity. </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Bribery, kickbacks, collusion or coercion can distort the process of supplier selection, which should be made competitively and transparently according to price and quality. Such corruption can lead to above-market prices or substandard quality of goods and services.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A supplier may provide low quality, defective or fake supplies or poor services, but bill for specification-standard materials or work</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Staff may be bribed by suppliers ‘not to notice’ the sub-specification execution of a contract, to accept fake goods as genuine or to sign off invoices for inferior work</w:t>
            </w:r>
          </w:p>
          <w:p w:rsidR="00426205"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lastRenderedPageBreak/>
              <w:t>Suppliers may introduce substantial changes to the quality specifications or prices in their contract via renegotiation or ‘change orders’, often in small increments that don’t require management sign-off</w:t>
            </w:r>
          </w:p>
        </w:tc>
        <w:tc>
          <w:tcPr>
            <w:tcW w:w="5490" w:type="dxa"/>
            <w:tcBorders>
              <w:top w:val="single" w:sz="8" w:space="0" w:color="7F7F7F"/>
              <w:left w:val="single" w:sz="8" w:space="0" w:color="7F7F7F"/>
              <w:bottom w:val="single" w:sz="8" w:space="0" w:color="7F7F7F"/>
              <w:right w:val="single" w:sz="8" w:space="0" w:color="7F7F7F"/>
            </w:tcBorders>
            <w:shd w:val="clear" w:color="auto" w:fill="auto"/>
            <w:tcMar>
              <w:top w:w="15" w:type="dxa"/>
              <w:left w:w="27" w:type="dxa"/>
              <w:bottom w:w="0" w:type="dxa"/>
              <w:right w:w="27" w:type="dxa"/>
            </w:tcMar>
            <w:hideMark/>
          </w:tcPr>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lastRenderedPageBreak/>
              <w:t>Specifications too narrow or precise, so that only one supplier can qualify</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Subjective criteria for evaluating compliance with specifications</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A contract split into multiple tenders just below the threshold for competitive bidding</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Limited bid advertising</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Multiple or repeat contracts going to the same supplier or group of suppliers</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Bid deadlines that are unduly short; frequent justification of ‘urgency’ that may favor incumbent contractors</w:t>
            </w:r>
          </w:p>
          <w:p w:rsidR="00DF6AF3" w:rsidRPr="007557E9" w:rsidRDefault="00DF6AF3" w:rsidP="00DF6AF3">
            <w:pPr>
              <w:pStyle w:val="ListParagraph"/>
              <w:numPr>
                <w:ilvl w:val="0"/>
                <w:numId w:val="35"/>
              </w:numPr>
              <w:spacing w:line="276" w:lineRule="auto"/>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Unjustified requests for ‘sole-sourcing’</w:t>
            </w:r>
          </w:p>
          <w:p w:rsidR="00DF6AF3" w:rsidRPr="007557E9" w:rsidRDefault="00DF6AF3" w:rsidP="00DF6AF3">
            <w:pPr>
              <w:pStyle w:val="ListParagraph"/>
              <w:numPr>
                <w:ilvl w:val="0"/>
                <w:numId w:val="35"/>
              </w:numPr>
              <w:spacing w:line="276" w:lineRule="auto"/>
              <w:rPr>
                <w:rFonts w:ascii="Arial" w:eastAsia="Times New Roman" w:hAnsi="Arial" w:cs="Arial"/>
                <w:sz w:val="22"/>
                <w:szCs w:val="22"/>
              </w:rPr>
            </w:pPr>
            <w:r w:rsidRPr="007557E9">
              <w:rPr>
                <w:rFonts w:ascii="Arial" w:eastAsia="Times New Roman" w:hAnsi="Arial" w:cs="Arial"/>
                <w:color w:val="000000" w:themeColor="text1"/>
                <w:kern w:val="24"/>
                <w:sz w:val="22"/>
                <w:szCs w:val="22"/>
              </w:rPr>
              <w:t>Bids that are not sealed or are not opened publicly and simultaneously</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Repeated awards to the same bidder or group of bidders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Contracts awarded to known friends or family of agency staff, or to companies where staff have a financial interest</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Fees to intermediaries, agents or brokers for assistance in bid preparation or contract negotiation, which may be used for facilitation payments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Drastic changes in pricing from previous contracts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Unusual bid patterns that could indicate collusion among bidders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lastRenderedPageBreak/>
              <w:t>Repeat contract awards to the same supplier(s) or the lowest priced bidder being bypassed for a ‘preferred’ but costlier supplier</w:t>
            </w:r>
          </w:p>
          <w:p w:rsidR="00DF6AF3" w:rsidRPr="007557E9" w:rsidRDefault="00DF6AF3" w:rsidP="00426205">
            <w:pPr>
              <w:pStyle w:val="ListParagraph"/>
              <w:numPr>
                <w:ilvl w:val="0"/>
                <w:numId w:val="35"/>
              </w:numPr>
              <w:spacing w:line="276" w:lineRule="auto"/>
              <w:rPr>
                <w:rFonts w:ascii="Arial" w:eastAsia="Times New Roman" w:hAnsi="Arial" w:cs="Arial"/>
                <w:sz w:val="22"/>
                <w:szCs w:val="22"/>
              </w:rPr>
            </w:pPr>
            <w:r w:rsidRPr="007557E9">
              <w:rPr>
                <w:rFonts w:ascii="Arial" w:eastAsia="Times New Roman" w:hAnsi="Arial" w:cs="Arial"/>
                <w:color w:val="000000" w:themeColor="text1"/>
                <w:kern w:val="24"/>
                <w:sz w:val="22"/>
                <w:szCs w:val="22"/>
              </w:rPr>
              <w:t>Unjustified change orders to a contract after award to increase amounts or modify specifications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Prices inflated substantially above market levels</w:t>
            </w:r>
          </w:p>
          <w:p w:rsidR="00DF6AF3" w:rsidRPr="007557E9" w:rsidRDefault="00DF6AF3" w:rsidP="00426205">
            <w:pPr>
              <w:numPr>
                <w:ilvl w:val="0"/>
                <w:numId w:val="35"/>
              </w:numPr>
              <w:spacing w:line="276" w:lineRule="auto"/>
              <w:contextualSpacing/>
              <w:rPr>
                <w:rFonts w:ascii="Arial" w:eastAsia="Times New Roman" w:hAnsi="Arial" w:cs="Arial"/>
                <w:sz w:val="22"/>
                <w:szCs w:val="22"/>
              </w:rPr>
            </w:pPr>
            <w:r w:rsidRPr="007557E9">
              <w:rPr>
                <w:rFonts w:ascii="Arial" w:eastAsia="Times New Roman" w:hAnsi="Arial" w:cs="Arial"/>
                <w:color w:val="000000" w:themeColor="text1"/>
                <w:kern w:val="24"/>
                <w:sz w:val="22"/>
                <w:szCs w:val="22"/>
              </w:rPr>
              <w:t>The amount of goods or services delivered being less than requested</w:t>
            </w:r>
          </w:p>
        </w:tc>
      </w:tr>
    </w:tbl>
    <w:p w:rsidR="00DF6AF3" w:rsidRPr="007557E9" w:rsidRDefault="00DF6AF3" w:rsidP="007460F0">
      <w:pPr>
        <w:pStyle w:val="Thematic-Mainheadline"/>
        <w:jc w:val="both"/>
        <w:rPr>
          <w:rFonts w:cs="Arial"/>
          <w:b w:val="0"/>
          <w:color w:val="auto"/>
          <w:sz w:val="22"/>
          <w:szCs w:val="22"/>
          <w:u w:val="single"/>
        </w:rPr>
      </w:pPr>
    </w:p>
    <w:p w:rsidR="003418D1" w:rsidRPr="00C515AC" w:rsidRDefault="003418D1" w:rsidP="005C70A9">
      <w:pPr>
        <w:jc w:val="both"/>
        <w:rPr>
          <w:rFonts w:ascii="Arial" w:hAnsi="Arial" w:cs="Arial"/>
          <w:sz w:val="22"/>
          <w:szCs w:val="22"/>
          <w:u w:val="single"/>
        </w:rPr>
      </w:pPr>
      <w:r w:rsidRPr="00C515AC">
        <w:rPr>
          <w:rFonts w:ascii="Arial" w:hAnsi="Arial" w:cs="Arial"/>
          <w:sz w:val="22"/>
          <w:szCs w:val="22"/>
          <w:u w:val="single"/>
        </w:rPr>
        <w:t>Cost allocations</w:t>
      </w:r>
    </w:p>
    <w:p w:rsidR="007460F0" w:rsidRPr="007557E9" w:rsidRDefault="003418D1" w:rsidP="005C70A9">
      <w:pPr>
        <w:pStyle w:val="Thematic-Mainheadline"/>
        <w:numPr>
          <w:ilvl w:val="0"/>
          <w:numId w:val="37"/>
        </w:numPr>
        <w:jc w:val="both"/>
        <w:rPr>
          <w:rFonts w:cs="Arial"/>
          <w:b w:val="0"/>
          <w:color w:val="auto"/>
          <w:sz w:val="22"/>
          <w:szCs w:val="22"/>
        </w:rPr>
      </w:pPr>
      <w:r w:rsidRPr="007557E9">
        <w:rPr>
          <w:rFonts w:cs="Arial"/>
          <w:b w:val="0"/>
          <w:color w:val="auto"/>
          <w:sz w:val="22"/>
          <w:szCs w:val="22"/>
        </w:rPr>
        <w:t>Verify that there is a s</w:t>
      </w:r>
      <w:r w:rsidR="007460F0" w:rsidRPr="007557E9">
        <w:rPr>
          <w:rFonts w:cs="Arial"/>
          <w:b w:val="0"/>
          <w:color w:val="auto"/>
          <w:sz w:val="22"/>
          <w:szCs w:val="22"/>
        </w:rPr>
        <w:t xml:space="preserve">ystematic approach to allocations of costs shared by various funding agencies with the </w:t>
      </w:r>
      <w:r w:rsidR="00B24173" w:rsidRPr="007557E9">
        <w:rPr>
          <w:rFonts w:cs="Arial"/>
          <w:b w:val="0"/>
          <w:color w:val="auto"/>
          <w:sz w:val="22"/>
          <w:szCs w:val="22"/>
        </w:rPr>
        <w:t>IP</w:t>
      </w:r>
      <w:r w:rsidR="007460F0" w:rsidRPr="007557E9">
        <w:rPr>
          <w:rFonts w:cs="Arial"/>
          <w:b w:val="0"/>
          <w:color w:val="auto"/>
          <w:sz w:val="22"/>
          <w:szCs w:val="22"/>
        </w:rPr>
        <w:t>s (ex. rent, utilities)</w:t>
      </w:r>
      <w:r w:rsidRPr="007557E9">
        <w:rPr>
          <w:rFonts w:cs="Arial"/>
          <w:b w:val="0"/>
          <w:color w:val="auto"/>
          <w:sz w:val="22"/>
          <w:szCs w:val="22"/>
        </w:rPr>
        <w:t>. The approach should be documented</w:t>
      </w:r>
      <w:r w:rsidR="007460F0" w:rsidRPr="007557E9">
        <w:rPr>
          <w:rFonts w:cs="Arial"/>
          <w:b w:val="0"/>
          <w:color w:val="auto"/>
          <w:sz w:val="22"/>
          <w:szCs w:val="22"/>
        </w:rPr>
        <w:t xml:space="preserve"> in the </w:t>
      </w:r>
      <w:r w:rsidR="00B24173" w:rsidRPr="007557E9">
        <w:rPr>
          <w:rFonts w:cs="Arial"/>
          <w:b w:val="0"/>
          <w:color w:val="auto"/>
          <w:sz w:val="22"/>
          <w:szCs w:val="22"/>
        </w:rPr>
        <w:t>IP</w:t>
      </w:r>
      <w:r w:rsidR="007460F0" w:rsidRPr="007557E9">
        <w:rPr>
          <w:rFonts w:cs="Arial"/>
          <w:b w:val="0"/>
          <w:color w:val="auto"/>
          <w:sz w:val="22"/>
          <w:szCs w:val="22"/>
        </w:rPr>
        <w:t>’s policy manual.</w:t>
      </w:r>
    </w:p>
    <w:p w:rsidR="003418D1" w:rsidRPr="007557E9" w:rsidRDefault="003418D1" w:rsidP="005C70A9">
      <w:pPr>
        <w:pStyle w:val="Thematic-Mainheadline"/>
        <w:numPr>
          <w:ilvl w:val="0"/>
          <w:numId w:val="37"/>
        </w:numPr>
        <w:jc w:val="both"/>
        <w:rPr>
          <w:rFonts w:cs="Arial"/>
          <w:b w:val="0"/>
          <w:color w:val="auto"/>
          <w:sz w:val="22"/>
          <w:szCs w:val="22"/>
        </w:rPr>
      </w:pPr>
      <w:r w:rsidRPr="007557E9">
        <w:rPr>
          <w:rFonts w:cs="Arial"/>
          <w:b w:val="0"/>
          <w:color w:val="auto"/>
          <w:sz w:val="22"/>
          <w:szCs w:val="22"/>
        </w:rPr>
        <w:t>Verify that the approach is consistently used to calculate the alloc</w:t>
      </w:r>
      <w:r w:rsidR="007460F0" w:rsidRPr="007557E9">
        <w:rPr>
          <w:rFonts w:cs="Arial"/>
          <w:b w:val="0"/>
          <w:color w:val="auto"/>
          <w:sz w:val="22"/>
          <w:szCs w:val="22"/>
        </w:rPr>
        <w:t>ation amounts and is reasonable</w:t>
      </w:r>
    </w:p>
    <w:p w:rsidR="003418D1" w:rsidRPr="007557E9" w:rsidRDefault="003418D1" w:rsidP="005C70A9">
      <w:pPr>
        <w:pStyle w:val="Thematic-Mainheadline"/>
        <w:numPr>
          <w:ilvl w:val="0"/>
          <w:numId w:val="37"/>
        </w:numPr>
        <w:jc w:val="both"/>
        <w:rPr>
          <w:rFonts w:cs="Arial"/>
          <w:b w:val="0"/>
          <w:color w:val="auto"/>
          <w:sz w:val="22"/>
          <w:szCs w:val="22"/>
        </w:rPr>
      </w:pPr>
      <w:r w:rsidRPr="007557E9">
        <w:rPr>
          <w:rFonts w:cs="Arial"/>
          <w:b w:val="0"/>
          <w:color w:val="auto"/>
          <w:sz w:val="22"/>
          <w:szCs w:val="22"/>
        </w:rPr>
        <w:t>Ensure that the total co</w:t>
      </w:r>
      <w:r w:rsidR="007460F0" w:rsidRPr="007557E9">
        <w:rPr>
          <w:rFonts w:cs="Arial"/>
          <w:b w:val="0"/>
          <w:color w:val="auto"/>
          <w:sz w:val="22"/>
          <w:szCs w:val="22"/>
        </w:rPr>
        <w:t>st allocated do not exceed 100%</w:t>
      </w:r>
    </w:p>
    <w:p w:rsidR="007460F0" w:rsidRPr="007557E9" w:rsidRDefault="007460F0" w:rsidP="005C70A9">
      <w:pPr>
        <w:pStyle w:val="Thematic-Mainheadline"/>
        <w:jc w:val="both"/>
        <w:rPr>
          <w:rFonts w:cs="Arial"/>
          <w:b w:val="0"/>
          <w:color w:val="auto"/>
          <w:sz w:val="22"/>
          <w:szCs w:val="22"/>
          <w:u w:val="single"/>
        </w:rPr>
      </w:pPr>
    </w:p>
    <w:p w:rsidR="003418D1" w:rsidRPr="00C515AC" w:rsidRDefault="003418D1" w:rsidP="005C70A9">
      <w:pPr>
        <w:jc w:val="both"/>
        <w:rPr>
          <w:rFonts w:ascii="Arial" w:hAnsi="Arial" w:cs="Arial"/>
          <w:sz w:val="22"/>
          <w:szCs w:val="22"/>
          <w:u w:val="single"/>
        </w:rPr>
      </w:pPr>
      <w:r w:rsidRPr="00C515AC">
        <w:rPr>
          <w:rFonts w:ascii="Arial" w:hAnsi="Arial" w:cs="Arial"/>
          <w:sz w:val="22"/>
          <w:szCs w:val="22"/>
          <w:u w:val="single"/>
        </w:rPr>
        <w:t>Payroll</w:t>
      </w:r>
    </w:p>
    <w:p w:rsidR="00B52E33" w:rsidRPr="007557E9" w:rsidRDefault="00B52E33" w:rsidP="005C70A9">
      <w:pPr>
        <w:pStyle w:val="Thematic-Mainheadline"/>
        <w:numPr>
          <w:ilvl w:val="0"/>
          <w:numId w:val="38"/>
        </w:numPr>
        <w:jc w:val="both"/>
        <w:rPr>
          <w:rFonts w:cs="Arial"/>
          <w:b w:val="0"/>
          <w:color w:val="auto"/>
          <w:sz w:val="22"/>
          <w:szCs w:val="22"/>
          <w:u w:val="single"/>
        </w:rPr>
      </w:pPr>
      <w:r w:rsidRPr="007557E9">
        <w:rPr>
          <w:rFonts w:cs="Arial"/>
          <w:b w:val="0"/>
          <w:color w:val="auto"/>
          <w:sz w:val="22"/>
          <w:szCs w:val="22"/>
        </w:rPr>
        <w:t>Verify that the amount reported agrees to the payroll register</w:t>
      </w:r>
    </w:p>
    <w:p w:rsidR="00B52E33" w:rsidRPr="007557E9" w:rsidRDefault="00B52E33" w:rsidP="005C70A9">
      <w:pPr>
        <w:pStyle w:val="Thematic-Mainheadline"/>
        <w:numPr>
          <w:ilvl w:val="0"/>
          <w:numId w:val="38"/>
        </w:numPr>
        <w:jc w:val="both"/>
        <w:rPr>
          <w:rFonts w:cs="Arial"/>
          <w:b w:val="0"/>
          <w:color w:val="auto"/>
          <w:sz w:val="22"/>
          <w:szCs w:val="22"/>
          <w:u w:val="single"/>
        </w:rPr>
      </w:pPr>
      <w:r w:rsidRPr="007557E9">
        <w:rPr>
          <w:rFonts w:cs="Arial"/>
          <w:b w:val="0"/>
          <w:color w:val="auto"/>
          <w:sz w:val="22"/>
          <w:szCs w:val="22"/>
        </w:rPr>
        <w:t>Verify that the amount reported agrees to the employee contract</w:t>
      </w:r>
    </w:p>
    <w:p w:rsidR="00B52E33" w:rsidRPr="007557E9" w:rsidRDefault="00B52E33" w:rsidP="005C70A9">
      <w:pPr>
        <w:pStyle w:val="Thematic-Mainheadline"/>
        <w:numPr>
          <w:ilvl w:val="0"/>
          <w:numId w:val="38"/>
        </w:numPr>
        <w:jc w:val="both"/>
        <w:rPr>
          <w:rFonts w:cs="Arial"/>
          <w:b w:val="0"/>
          <w:color w:val="auto"/>
          <w:sz w:val="22"/>
          <w:szCs w:val="22"/>
          <w:u w:val="single"/>
        </w:rPr>
      </w:pPr>
      <w:r w:rsidRPr="007557E9">
        <w:rPr>
          <w:rFonts w:cs="Arial"/>
          <w:b w:val="0"/>
          <w:color w:val="auto"/>
          <w:sz w:val="22"/>
          <w:szCs w:val="22"/>
        </w:rPr>
        <w:t>If the employee is not fully working on the UNICEF funded programme, verify that the amount is calculated based on a systematic approach, such as time sheets for example.</w:t>
      </w:r>
    </w:p>
    <w:p w:rsidR="00B52E33" w:rsidRPr="007557E9" w:rsidRDefault="00B52E33" w:rsidP="005C70A9">
      <w:pPr>
        <w:pStyle w:val="Thematic-Mainheadline"/>
        <w:jc w:val="both"/>
        <w:rPr>
          <w:rFonts w:cs="Arial"/>
          <w:b w:val="0"/>
          <w:color w:val="auto"/>
          <w:sz w:val="22"/>
          <w:szCs w:val="22"/>
          <w:u w:val="single"/>
        </w:rPr>
      </w:pPr>
    </w:p>
    <w:p w:rsidR="00DF6AF3" w:rsidRPr="007557E9" w:rsidRDefault="00DF6AF3" w:rsidP="005C70A9">
      <w:pPr>
        <w:pStyle w:val="Thematic-Mainheadline"/>
        <w:jc w:val="both"/>
        <w:rPr>
          <w:rFonts w:cs="Arial"/>
          <w:b w:val="0"/>
          <w:color w:val="auto"/>
          <w:sz w:val="22"/>
          <w:szCs w:val="22"/>
        </w:rPr>
      </w:pPr>
      <w:r w:rsidRPr="007557E9">
        <w:rPr>
          <w:rFonts w:cs="Arial"/>
          <w:b w:val="0"/>
          <w:color w:val="auto"/>
          <w:sz w:val="22"/>
          <w:szCs w:val="22"/>
        </w:rPr>
        <w:t xml:space="preserve">Internal controls for payroll should ensure that payroll disbursements are made only upon proper authorization to bona fide employees, that payroll disbursements are properly recorded and that related legal requirements (such as payroll tax deposits) are complied with. </w:t>
      </w:r>
    </w:p>
    <w:p w:rsidR="00B52E33" w:rsidRPr="007557E9" w:rsidRDefault="00B52E33" w:rsidP="00B52E33">
      <w:pPr>
        <w:pStyle w:val="Thematic-Mainheadline"/>
        <w:jc w:val="both"/>
        <w:rPr>
          <w:rFonts w:cs="Arial"/>
          <w:b w:val="0"/>
          <w:color w:val="auto"/>
          <w:sz w:val="22"/>
          <w:szCs w:val="22"/>
        </w:rPr>
      </w:pPr>
    </w:p>
    <w:tbl>
      <w:tblPr>
        <w:tblW w:w="9080" w:type="dxa"/>
        <w:tblCellMar>
          <w:left w:w="0" w:type="dxa"/>
          <w:right w:w="0" w:type="dxa"/>
        </w:tblCellMar>
        <w:tblLook w:val="00A0" w:firstRow="1" w:lastRow="0" w:firstColumn="1" w:lastColumn="0" w:noHBand="0" w:noVBand="0"/>
      </w:tblPr>
      <w:tblGrid>
        <w:gridCol w:w="3590"/>
        <w:gridCol w:w="5490"/>
      </w:tblGrid>
      <w:tr w:rsidR="00B52E33" w:rsidRPr="007557E9" w:rsidTr="006C3364">
        <w:trPr>
          <w:trHeight w:val="288"/>
          <w:tblHeader/>
        </w:trPr>
        <w:tc>
          <w:tcPr>
            <w:tcW w:w="3590" w:type="dxa"/>
            <w:tcBorders>
              <w:top w:val="single" w:sz="8" w:space="0" w:color="7F7F7F"/>
              <w:left w:val="single" w:sz="8" w:space="0" w:color="7F7F7F"/>
              <w:bottom w:val="single" w:sz="8" w:space="0" w:color="7F7F7F"/>
              <w:right w:val="single" w:sz="8" w:space="0" w:color="7F7F7F"/>
            </w:tcBorders>
            <w:shd w:val="clear" w:color="auto" w:fill="DBE5F1"/>
            <w:tcMar>
              <w:top w:w="15" w:type="dxa"/>
              <w:left w:w="27" w:type="dxa"/>
              <w:bottom w:w="0" w:type="dxa"/>
              <w:right w:w="27" w:type="dxa"/>
            </w:tcMar>
            <w:hideMark/>
          </w:tcPr>
          <w:p w:rsidR="00B52E33" w:rsidRPr="007557E9" w:rsidRDefault="00B52E33" w:rsidP="006C3364">
            <w:pPr>
              <w:jc w:val="center"/>
              <w:rPr>
                <w:rFonts w:ascii="Arial" w:eastAsia="Times New Roman" w:hAnsi="Arial" w:cs="Arial"/>
                <w:sz w:val="22"/>
                <w:szCs w:val="22"/>
              </w:rPr>
            </w:pPr>
            <w:r w:rsidRPr="007557E9">
              <w:rPr>
                <w:rFonts w:ascii="Arial" w:eastAsia="Times New Roman" w:hAnsi="Arial" w:cs="Arial"/>
                <w:b/>
                <w:bCs/>
                <w:color w:val="000000" w:themeColor="text1"/>
                <w:kern w:val="24"/>
                <w:sz w:val="22"/>
                <w:szCs w:val="22"/>
              </w:rPr>
              <w:t>Risks</w:t>
            </w:r>
          </w:p>
        </w:tc>
        <w:tc>
          <w:tcPr>
            <w:tcW w:w="5490" w:type="dxa"/>
            <w:tcBorders>
              <w:top w:val="single" w:sz="8" w:space="0" w:color="7F7F7F"/>
              <w:left w:val="single" w:sz="8" w:space="0" w:color="7F7F7F"/>
              <w:bottom w:val="single" w:sz="8" w:space="0" w:color="7F7F7F"/>
              <w:right w:val="single" w:sz="8" w:space="0" w:color="7F7F7F"/>
            </w:tcBorders>
            <w:shd w:val="clear" w:color="auto" w:fill="DBE5F1"/>
            <w:tcMar>
              <w:top w:w="15" w:type="dxa"/>
              <w:left w:w="27" w:type="dxa"/>
              <w:bottom w:w="0" w:type="dxa"/>
              <w:right w:w="27" w:type="dxa"/>
            </w:tcMar>
            <w:hideMark/>
          </w:tcPr>
          <w:p w:rsidR="00B52E33" w:rsidRPr="007557E9" w:rsidRDefault="00B52E33" w:rsidP="006C3364">
            <w:pPr>
              <w:jc w:val="center"/>
              <w:rPr>
                <w:rFonts w:ascii="Arial" w:eastAsia="Times New Roman" w:hAnsi="Arial" w:cs="Arial"/>
                <w:sz w:val="22"/>
                <w:szCs w:val="22"/>
              </w:rPr>
            </w:pPr>
            <w:r w:rsidRPr="007557E9">
              <w:rPr>
                <w:rFonts w:ascii="Arial" w:eastAsia="Times New Roman" w:hAnsi="Arial" w:cs="Arial"/>
                <w:b/>
                <w:bCs/>
                <w:color w:val="000000" w:themeColor="text1"/>
                <w:kern w:val="24"/>
                <w:sz w:val="22"/>
                <w:szCs w:val="22"/>
              </w:rPr>
              <w:t>Red flags to watch for</w:t>
            </w:r>
          </w:p>
        </w:tc>
      </w:tr>
      <w:tr w:rsidR="00B52E33" w:rsidRPr="007557E9" w:rsidTr="006C3364">
        <w:trPr>
          <w:trHeight w:val="622"/>
        </w:trPr>
        <w:tc>
          <w:tcPr>
            <w:tcW w:w="3590" w:type="dxa"/>
            <w:tcBorders>
              <w:top w:val="single" w:sz="8" w:space="0" w:color="7F7F7F"/>
              <w:left w:val="single" w:sz="8" w:space="0" w:color="7F7F7F"/>
              <w:bottom w:val="single" w:sz="8" w:space="0" w:color="7F7F7F"/>
              <w:right w:val="single" w:sz="8" w:space="0" w:color="7F7F7F"/>
            </w:tcBorders>
            <w:shd w:val="clear" w:color="auto" w:fill="auto"/>
            <w:tcMar>
              <w:top w:w="15" w:type="dxa"/>
              <w:left w:w="27" w:type="dxa"/>
              <w:bottom w:w="0" w:type="dxa"/>
              <w:right w:w="27" w:type="dxa"/>
            </w:tcMar>
            <w:hideMark/>
          </w:tcPr>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Ghost workers’ (fictitious or former employees whose wages are received by someone else)</w:t>
            </w:r>
          </w:p>
          <w:p w:rsidR="00B52E3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 xml:space="preserve">Salary inflation with surpluses diverted </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A staff member pocketing part of a team’s cash wages</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Loans or advances that aren’t repaid or false claims for benefits or bonuses</w:t>
            </w:r>
          </w:p>
          <w:p w:rsidR="00B52E3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 xml:space="preserve">Much </w:t>
            </w:r>
            <w:r w:rsidR="00B52E33" w:rsidRPr="007557E9">
              <w:rPr>
                <w:rFonts w:ascii="Arial" w:eastAsia="Times New Roman" w:hAnsi="Arial" w:cs="Arial"/>
                <w:color w:val="000000" w:themeColor="text1"/>
                <w:kern w:val="24"/>
                <w:sz w:val="22"/>
                <w:szCs w:val="22"/>
              </w:rPr>
              <w:t>abuse</w:t>
            </w:r>
            <w:r w:rsidRPr="007557E9">
              <w:rPr>
                <w:rFonts w:ascii="Arial" w:eastAsia="Times New Roman" w:hAnsi="Arial" w:cs="Arial"/>
                <w:color w:val="000000" w:themeColor="text1"/>
                <w:kern w:val="24"/>
                <w:sz w:val="22"/>
                <w:szCs w:val="22"/>
              </w:rPr>
              <w:t xml:space="preserve"> takes place around benefits, e.g. allowances – per diems, transport, education </w:t>
            </w:r>
          </w:p>
        </w:tc>
        <w:tc>
          <w:tcPr>
            <w:tcW w:w="5490" w:type="dxa"/>
            <w:tcBorders>
              <w:top w:val="single" w:sz="8" w:space="0" w:color="7F7F7F"/>
              <w:left w:val="single" w:sz="8" w:space="0" w:color="7F7F7F"/>
              <w:bottom w:val="single" w:sz="8" w:space="0" w:color="7F7F7F"/>
              <w:right w:val="single" w:sz="8" w:space="0" w:color="7F7F7F"/>
            </w:tcBorders>
            <w:shd w:val="clear" w:color="auto" w:fill="auto"/>
            <w:tcMar>
              <w:top w:w="15" w:type="dxa"/>
              <w:left w:w="27" w:type="dxa"/>
              <w:bottom w:w="0" w:type="dxa"/>
              <w:right w:w="27" w:type="dxa"/>
            </w:tcMar>
            <w:hideMark/>
          </w:tcPr>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Sudden unexplained increases in payroll numbers or cost</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Salaries continuing to be paid to employees who have left the IP</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Perfect attendance records for all/most employees</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Similar signatures on pay receipts</w:t>
            </w:r>
          </w:p>
          <w:p w:rsidR="00DF6AF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Unusual items such as payments for vacations, removal costs or other benefits</w:t>
            </w:r>
          </w:p>
          <w:p w:rsidR="00B52E33" w:rsidRPr="007557E9" w:rsidRDefault="00DF6AF3" w:rsidP="00B52E33">
            <w:pPr>
              <w:numPr>
                <w:ilvl w:val="0"/>
                <w:numId w:val="35"/>
              </w:numPr>
              <w:spacing w:line="276" w:lineRule="auto"/>
              <w:contextualSpacing/>
              <w:rPr>
                <w:rFonts w:ascii="Arial" w:eastAsia="Times New Roman" w:hAnsi="Arial" w:cs="Arial"/>
                <w:color w:val="000000" w:themeColor="text1"/>
                <w:kern w:val="24"/>
                <w:sz w:val="22"/>
                <w:szCs w:val="22"/>
              </w:rPr>
            </w:pPr>
            <w:r w:rsidRPr="007557E9">
              <w:rPr>
                <w:rFonts w:ascii="Arial" w:eastAsia="Times New Roman" w:hAnsi="Arial" w:cs="Arial"/>
                <w:color w:val="000000" w:themeColor="text1"/>
                <w:kern w:val="24"/>
                <w:sz w:val="22"/>
                <w:szCs w:val="22"/>
              </w:rPr>
              <w:t>Unexplained increases in salaries of staff, especially payroll staff</w:t>
            </w:r>
          </w:p>
        </w:tc>
      </w:tr>
    </w:tbl>
    <w:p w:rsidR="00B52E33" w:rsidRPr="007557E9" w:rsidRDefault="00B52E33" w:rsidP="00B52E33">
      <w:pPr>
        <w:pStyle w:val="Thematic-Mainheadline"/>
        <w:jc w:val="both"/>
        <w:rPr>
          <w:rFonts w:cs="Arial"/>
          <w:b w:val="0"/>
          <w:color w:val="auto"/>
          <w:sz w:val="22"/>
          <w:szCs w:val="22"/>
        </w:rPr>
      </w:pPr>
    </w:p>
    <w:p w:rsidR="00B52E33" w:rsidRPr="00C515AC" w:rsidRDefault="00B52E33" w:rsidP="00C515AC">
      <w:pPr>
        <w:rPr>
          <w:rFonts w:ascii="Arial" w:hAnsi="Arial" w:cs="Arial"/>
          <w:sz w:val="22"/>
          <w:szCs w:val="22"/>
          <w:u w:val="single"/>
        </w:rPr>
      </w:pPr>
      <w:r w:rsidRPr="00C515AC">
        <w:rPr>
          <w:rFonts w:ascii="Arial" w:hAnsi="Arial" w:cs="Arial"/>
          <w:sz w:val="22"/>
          <w:szCs w:val="22"/>
          <w:u w:val="single"/>
        </w:rPr>
        <w:t>Other considerations</w:t>
      </w:r>
    </w:p>
    <w:p w:rsidR="00B52E33" w:rsidRPr="007557E9" w:rsidRDefault="00B52E33" w:rsidP="005C70A9">
      <w:pPr>
        <w:pStyle w:val="Thematic-Mainheadline"/>
        <w:jc w:val="both"/>
        <w:rPr>
          <w:rFonts w:cs="Arial"/>
          <w:b w:val="0"/>
          <w:color w:val="auto"/>
          <w:sz w:val="22"/>
          <w:szCs w:val="22"/>
          <w:u w:val="single"/>
        </w:rPr>
      </w:pPr>
    </w:p>
    <w:p w:rsidR="00B52E33" w:rsidRPr="00C515AC" w:rsidRDefault="00B52E33" w:rsidP="005C70A9">
      <w:pPr>
        <w:jc w:val="both"/>
        <w:rPr>
          <w:rFonts w:ascii="Arial" w:hAnsi="Arial" w:cs="Arial"/>
          <w:b/>
          <w:i/>
          <w:sz w:val="22"/>
          <w:szCs w:val="22"/>
        </w:rPr>
      </w:pPr>
      <w:r w:rsidRPr="00C515AC">
        <w:rPr>
          <w:rFonts w:ascii="Arial" w:hAnsi="Arial" w:cs="Arial"/>
          <w:b/>
          <w:i/>
          <w:sz w:val="22"/>
          <w:szCs w:val="22"/>
        </w:rPr>
        <w:t>Headquarters’ support costs</w:t>
      </w:r>
    </w:p>
    <w:p w:rsidR="00B52E33" w:rsidRPr="007557E9" w:rsidRDefault="00B52E33" w:rsidP="005C70A9">
      <w:pPr>
        <w:pStyle w:val="Thematic-Mainheadline"/>
        <w:jc w:val="both"/>
        <w:rPr>
          <w:rFonts w:cs="Arial"/>
          <w:b w:val="0"/>
          <w:color w:val="auto"/>
          <w:sz w:val="22"/>
          <w:szCs w:val="22"/>
        </w:rPr>
      </w:pPr>
      <w:r w:rsidRPr="007557E9">
        <w:rPr>
          <w:rFonts w:cs="Arial"/>
          <w:b w:val="0"/>
          <w:color w:val="auto"/>
          <w:sz w:val="22"/>
          <w:szCs w:val="22"/>
        </w:rPr>
        <w:t xml:space="preserve">If the programme document (CSO IPs only) provides for Headquarters’ support costs, there is no need to obtain invoices to support the amount claimed. As this amount is based on actual eligible expenditure, any adjustments related to eligibility of expenses claimed may results in the need to re-calculate the headquarters’ support cost to determine the amount owing to UNICEF. </w:t>
      </w:r>
    </w:p>
    <w:p w:rsidR="00B52E33" w:rsidRPr="007557E9" w:rsidRDefault="00B52E33" w:rsidP="005C70A9">
      <w:pPr>
        <w:pStyle w:val="Thematic-Mainheadline"/>
        <w:jc w:val="both"/>
        <w:rPr>
          <w:rFonts w:cs="Arial"/>
          <w:b w:val="0"/>
          <w:color w:val="auto"/>
          <w:sz w:val="22"/>
          <w:szCs w:val="22"/>
        </w:rPr>
      </w:pPr>
    </w:p>
    <w:p w:rsidR="00B52E33" w:rsidRPr="00C515AC" w:rsidRDefault="00B52E33" w:rsidP="005C70A9">
      <w:pPr>
        <w:jc w:val="both"/>
        <w:rPr>
          <w:rFonts w:ascii="Arial" w:hAnsi="Arial" w:cs="Arial"/>
          <w:b/>
          <w:i/>
          <w:sz w:val="22"/>
          <w:szCs w:val="22"/>
        </w:rPr>
      </w:pPr>
      <w:r w:rsidRPr="00C515AC">
        <w:rPr>
          <w:rFonts w:ascii="Arial" w:hAnsi="Arial" w:cs="Arial"/>
          <w:b/>
          <w:i/>
          <w:sz w:val="22"/>
          <w:szCs w:val="22"/>
        </w:rPr>
        <w:t>Segregation of duties</w:t>
      </w:r>
    </w:p>
    <w:p w:rsidR="00DF6AF3" w:rsidRPr="007557E9" w:rsidRDefault="00DF6AF3" w:rsidP="005C70A9">
      <w:pPr>
        <w:pStyle w:val="Thematic-Mainheadline"/>
        <w:jc w:val="both"/>
        <w:rPr>
          <w:rFonts w:cs="Arial"/>
          <w:b w:val="0"/>
          <w:color w:val="auto"/>
          <w:sz w:val="22"/>
          <w:szCs w:val="22"/>
        </w:rPr>
      </w:pPr>
      <w:r w:rsidRPr="007557E9">
        <w:rPr>
          <w:rFonts w:cs="Arial"/>
          <w:b w:val="0"/>
          <w:color w:val="auto"/>
          <w:sz w:val="22"/>
          <w:szCs w:val="22"/>
        </w:rPr>
        <w:t>Segregation of duties is one of the fundamental internal controls for any organization. It is one of the key controls to reduce the risk of corruption</w:t>
      </w:r>
      <w:r w:rsidR="00B52E33" w:rsidRPr="007557E9">
        <w:rPr>
          <w:rFonts w:cs="Arial"/>
          <w:b w:val="0"/>
          <w:color w:val="auto"/>
          <w:sz w:val="22"/>
          <w:szCs w:val="22"/>
        </w:rPr>
        <w:t>.</w:t>
      </w:r>
      <w:r w:rsidRPr="007557E9">
        <w:rPr>
          <w:rFonts w:cs="Arial"/>
          <w:b w:val="0"/>
          <w:color w:val="auto"/>
          <w:sz w:val="22"/>
          <w:szCs w:val="22"/>
        </w:rPr>
        <w:t xml:space="preserve"> That is, one person should not handle a financial transaction from beginning to end. </w:t>
      </w:r>
    </w:p>
    <w:p w:rsidR="00B52E33" w:rsidRPr="007557E9" w:rsidRDefault="00B52E33" w:rsidP="005C70A9">
      <w:pPr>
        <w:pStyle w:val="Thematic-Mainheadline"/>
        <w:jc w:val="both"/>
        <w:rPr>
          <w:rFonts w:cs="Arial"/>
          <w:b w:val="0"/>
          <w:color w:val="auto"/>
          <w:sz w:val="22"/>
          <w:szCs w:val="22"/>
        </w:rPr>
      </w:pPr>
    </w:p>
    <w:p w:rsidR="00B52E33" w:rsidRPr="007557E9" w:rsidRDefault="00B52E33" w:rsidP="005C70A9">
      <w:pPr>
        <w:pStyle w:val="Thematic-Mainheadline"/>
        <w:jc w:val="both"/>
        <w:rPr>
          <w:rFonts w:cs="Arial"/>
          <w:b w:val="0"/>
          <w:color w:val="auto"/>
          <w:sz w:val="22"/>
          <w:szCs w:val="22"/>
        </w:rPr>
      </w:pPr>
      <w:r w:rsidRPr="007557E9">
        <w:rPr>
          <w:rFonts w:cs="Arial"/>
          <w:b w:val="0"/>
          <w:color w:val="auto"/>
          <w:sz w:val="22"/>
          <w:szCs w:val="22"/>
        </w:rPr>
        <w:t>When testing expenditures, look to determine whether basic segregation o</w:t>
      </w:r>
      <w:r w:rsidR="00A511C6">
        <w:rPr>
          <w:rFonts w:cs="Arial"/>
          <w:b w:val="0"/>
          <w:color w:val="auto"/>
          <w:sz w:val="22"/>
          <w:szCs w:val="22"/>
        </w:rPr>
        <w:t xml:space="preserve">f duties have been respected - </w:t>
      </w:r>
      <w:r w:rsidRPr="007557E9">
        <w:rPr>
          <w:rFonts w:cs="Arial"/>
          <w:b w:val="0"/>
          <w:color w:val="auto"/>
          <w:sz w:val="22"/>
          <w:szCs w:val="22"/>
        </w:rPr>
        <w:t>remember the “four-eyes principle” - at least two people must witness or approve any financial transaction.</w:t>
      </w:r>
    </w:p>
    <w:p w:rsidR="00B52E33" w:rsidRDefault="00B52E33" w:rsidP="004B3FF4">
      <w:pPr>
        <w:pStyle w:val="Thematic-Mainheadline"/>
        <w:jc w:val="both"/>
        <w:rPr>
          <w:b w:val="0"/>
          <w:color w:val="auto"/>
          <w:sz w:val="22"/>
          <w:szCs w:val="22"/>
        </w:rPr>
      </w:pPr>
    </w:p>
    <w:tbl>
      <w:tblPr>
        <w:tblStyle w:val="ListTable3-Accent11"/>
        <w:tblW w:w="8400" w:type="dxa"/>
        <w:tblLook w:val="0620" w:firstRow="1" w:lastRow="0" w:firstColumn="0" w:lastColumn="0" w:noHBand="1" w:noVBand="1"/>
      </w:tblPr>
      <w:tblGrid>
        <w:gridCol w:w="1960"/>
        <w:gridCol w:w="2580"/>
        <w:gridCol w:w="2160"/>
        <w:gridCol w:w="1700"/>
      </w:tblGrid>
      <w:tr w:rsidR="00B52E33" w:rsidRPr="00FE1928" w:rsidTr="00B52E33">
        <w:trPr>
          <w:cnfStyle w:val="100000000000" w:firstRow="1" w:lastRow="0" w:firstColumn="0" w:lastColumn="0" w:oddVBand="0" w:evenVBand="0" w:oddHBand="0" w:evenHBand="0" w:firstRowFirstColumn="0" w:firstRowLastColumn="0" w:lastRowFirstColumn="0" w:lastRowLastColumn="0"/>
          <w:trHeight w:val="689"/>
        </w:trPr>
        <w:tc>
          <w:tcPr>
            <w:tcW w:w="8400" w:type="dxa"/>
            <w:gridSpan w:val="4"/>
            <w:hideMark/>
          </w:tcPr>
          <w:p w:rsidR="00DF6AF3" w:rsidRPr="00E8138E" w:rsidRDefault="00DF6AF3" w:rsidP="00DF6AF3">
            <w:pPr>
              <w:spacing w:after="200" w:line="360" w:lineRule="auto"/>
              <w:jc w:val="center"/>
              <w:rPr>
                <w:rFonts w:ascii="Arial" w:eastAsia="Times New Roman" w:hAnsi="Arial" w:cs="Arial"/>
                <w:sz w:val="20"/>
                <w:szCs w:val="36"/>
              </w:rPr>
            </w:pPr>
            <w:r w:rsidRPr="00E8138E">
              <w:rPr>
                <w:rFonts w:ascii="Arial" w:eastAsia="Times New Roman" w:hAnsi="Arial" w:cs="Arial"/>
                <w:kern w:val="24"/>
                <w:sz w:val="20"/>
              </w:rPr>
              <w:t>Activities within a financial transaction that should be segregated</w:t>
            </w:r>
          </w:p>
        </w:tc>
      </w:tr>
      <w:tr w:rsidR="00DF6AF3" w:rsidRPr="00FE1928" w:rsidTr="00B52E33">
        <w:trPr>
          <w:trHeight w:val="864"/>
        </w:trPr>
        <w:tc>
          <w:tcPr>
            <w:tcW w:w="196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b/>
                <w:bCs/>
                <w:color w:val="000000" w:themeColor="text1"/>
                <w:kern w:val="24"/>
                <w:sz w:val="20"/>
              </w:rPr>
              <w:t>Cash disbursement and petty cash</w:t>
            </w:r>
          </w:p>
        </w:tc>
        <w:tc>
          <w:tcPr>
            <w:tcW w:w="258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Authorizing payments</w:t>
            </w:r>
          </w:p>
        </w:tc>
        <w:tc>
          <w:tcPr>
            <w:tcW w:w="2160" w:type="dxa"/>
            <w:hideMark/>
          </w:tcPr>
          <w:p w:rsidR="007F7CC0" w:rsidRPr="00E8138E" w:rsidRDefault="00DF6AF3" w:rsidP="00DF6AF3">
            <w:pPr>
              <w:spacing w:after="200"/>
              <w:rPr>
                <w:rFonts w:ascii="Arial" w:eastAsia="Times New Roman" w:hAnsi="Arial" w:cs="Arial"/>
                <w:color w:val="000000" w:themeColor="text1"/>
                <w:kern w:val="24"/>
                <w:sz w:val="20"/>
              </w:rPr>
            </w:pPr>
            <w:r w:rsidRPr="00E8138E">
              <w:rPr>
                <w:rFonts w:ascii="Arial" w:eastAsia="Times New Roman" w:hAnsi="Arial" w:cs="Arial"/>
                <w:color w:val="000000" w:themeColor="text1"/>
                <w:kern w:val="24"/>
                <w:sz w:val="20"/>
              </w:rPr>
              <w:t>Handling cash</w:t>
            </w:r>
            <w:r w:rsidR="007F7CC0" w:rsidRPr="00E8138E">
              <w:rPr>
                <w:rFonts w:ascii="Arial" w:eastAsia="Times New Roman" w:hAnsi="Arial" w:cs="Arial"/>
                <w:color w:val="000000" w:themeColor="text1"/>
                <w:kern w:val="24"/>
                <w:sz w:val="20"/>
              </w:rPr>
              <w:t>/Issuing payments</w:t>
            </w:r>
          </w:p>
        </w:tc>
        <w:tc>
          <w:tcPr>
            <w:tcW w:w="170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Recording transactions</w:t>
            </w:r>
          </w:p>
        </w:tc>
      </w:tr>
      <w:tr w:rsidR="00DF6AF3" w:rsidRPr="00FE1928" w:rsidTr="00B52E33">
        <w:trPr>
          <w:trHeight w:val="288"/>
        </w:trPr>
        <w:tc>
          <w:tcPr>
            <w:tcW w:w="1960" w:type="dxa"/>
            <w:shd w:val="clear" w:color="auto" w:fill="DBE5F1" w:themeFill="accent1" w:themeFillTint="33"/>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b/>
                <w:bCs/>
                <w:color w:val="000000" w:themeColor="text1"/>
                <w:kern w:val="24"/>
                <w:sz w:val="20"/>
              </w:rPr>
              <w:t>Procurement</w:t>
            </w:r>
          </w:p>
        </w:tc>
        <w:tc>
          <w:tcPr>
            <w:tcW w:w="2580" w:type="dxa"/>
            <w:shd w:val="clear" w:color="auto" w:fill="DBE5F1" w:themeFill="accent1" w:themeFillTint="33"/>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Ordering goods</w:t>
            </w:r>
          </w:p>
        </w:tc>
        <w:tc>
          <w:tcPr>
            <w:tcW w:w="2160" w:type="dxa"/>
            <w:shd w:val="clear" w:color="auto" w:fill="DBE5F1" w:themeFill="accent1" w:themeFillTint="33"/>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Receiving goods</w:t>
            </w:r>
          </w:p>
        </w:tc>
        <w:tc>
          <w:tcPr>
            <w:tcW w:w="1700" w:type="dxa"/>
            <w:shd w:val="clear" w:color="auto" w:fill="DBE5F1" w:themeFill="accent1" w:themeFillTint="33"/>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 </w:t>
            </w:r>
          </w:p>
        </w:tc>
      </w:tr>
      <w:tr w:rsidR="00DF6AF3" w:rsidRPr="00FE1928" w:rsidTr="00B52E33">
        <w:trPr>
          <w:trHeight w:val="576"/>
        </w:trPr>
        <w:tc>
          <w:tcPr>
            <w:tcW w:w="196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b/>
                <w:bCs/>
                <w:color w:val="000000" w:themeColor="text1"/>
                <w:kern w:val="24"/>
                <w:sz w:val="20"/>
              </w:rPr>
              <w:t>Payroll</w:t>
            </w:r>
          </w:p>
        </w:tc>
        <w:tc>
          <w:tcPr>
            <w:tcW w:w="258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Maintaining payroll records</w:t>
            </w:r>
          </w:p>
        </w:tc>
        <w:tc>
          <w:tcPr>
            <w:tcW w:w="216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Authorizing salary payments</w:t>
            </w:r>
          </w:p>
        </w:tc>
        <w:tc>
          <w:tcPr>
            <w:tcW w:w="1700" w:type="dxa"/>
            <w:hideMark/>
          </w:tcPr>
          <w:p w:rsidR="00DF6AF3" w:rsidRPr="00E8138E" w:rsidRDefault="00DF6AF3" w:rsidP="00DF6AF3">
            <w:pPr>
              <w:spacing w:after="200"/>
              <w:rPr>
                <w:rFonts w:ascii="Arial" w:eastAsia="Times New Roman" w:hAnsi="Arial" w:cs="Arial"/>
                <w:sz w:val="20"/>
                <w:szCs w:val="36"/>
              </w:rPr>
            </w:pPr>
            <w:r w:rsidRPr="00E8138E">
              <w:rPr>
                <w:rFonts w:ascii="Arial" w:eastAsia="Times New Roman" w:hAnsi="Arial" w:cs="Arial"/>
                <w:color w:val="000000" w:themeColor="text1"/>
                <w:kern w:val="24"/>
                <w:sz w:val="20"/>
              </w:rPr>
              <w:t> </w:t>
            </w:r>
          </w:p>
        </w:tc>
      </w:tr>
    </w:tbl>
    <w:p w:rsidR="00DF6AF3" w:rsidRDefault="00DF6AF3" w:rsidP="004B3FF4">
      <w:pPr>
        <w:pStyle w:val="Thematic-Mainheadline"/>
        <w:jc w:val="both"/>
        <w:rPr>
          <w:b w:val="0"/>
          <w:color w:val="auto"/>
          <w:sz w:val="22"/>
          <w:szCs w:val="22"/>
        </w:rPr>
      </w:pPr>
    </w:p>
    <w:p w:rsidR="00340DB5" w:rsidRDefault="00340DB5" w:rsidP="00340DB5">
      <w:pPr>
        <w:pStyle w:val="Heading1"/>
        <w:rPr>
          <w:rFonts w:ascii="Arial" w:hAnsi="Arial" w:cs="Arial"/>
          <w:b/>
          <w:color w:val="FFFFFF" w:themeColor="background1"/>
          <w:sz w:val="24"/>
          <w:szCs w:val="24"/>
        </w:rPr>
        <w:sectPr w:rsidR="00340DB5" w:rsidSect="00A72040">
          <w:pgSz w:w="12240" w:h="15840"/>
          <w:pgMar w:top="1440" w:right="1800" w:bottom="1440" w:left="1800" w:header="708" w:footer="708" w:gutter="0"/>
          <w:cols w:space="708"/>
        </w:sectPr>
      </w:pPr>
      <w:bookmarkStart w:id="49" w:name="ActivityIV"/>
    </w:p>
    <w:tbl>
      <w:tblPr>
        <w:tblStyle w:val="GridTable4-Accent11"/>
        <w:tblW w:w="8815" w:type="dxa"/>
        <w:tblLook w:val="04A0" w:firstRow="1" w:lastRow="0" w:firstColumn="1" w:lastColumn="0" w:noHBand="0" w:noVBand="1"/>
      </w:tblPr>
      <w:tblGrid>
        <w:gridCol w:w="464"/>
        <w:gridCol w:w="1275"/>
        <w:gridCol w:w="1948"/>
        <w:gridCol w:w="1170"/>
        <w:gridCol w:w="1591"/>
        <w:gridCol w:w="2367"/>
      </w:tblGrid>
      <w:tr w:rsidR="00340DB5" w:rsidRPr="005C70A9" w:rsidTr="00651C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bottom w:val="double" w:sz="4" w:space="0" w:color="FFFFFF" w:themeColor="background1"/>
              <w:right w:val="double" w:sz="4" w:space="0" w:color="FFFFFF" w:themeColor="background1"/>
            </w:tcBorders>
            <w:shd w:val="clear" w:color="auto" w:fill="A6A6A6" w:themeFill="background1" w:themeFillShade="A6"/>
          </w:tcPr>
          <w:p w:rsidR="00340DB5" w:rsidRPr="005C70A9" w:rsidRDefault="00340DB5" w:rsidP="00651C29">
            <w:pPr>
              <w:jc w:val="both"/>
              <w:rPr>
                <w:rFonts w:ascii="Arial" w:hAnsi="Arial" w:cs="Arial"/>
                <w:sz w:val="18"/>
                <w:szCs w:val="18"/>
              </w:rPr>
            </w:pPr>
          </w:p>
        </w:tc>
        <w:tc>
          <w:tcPr>
            <w:tcW w:w="1275"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5C70A9"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5C70A9">
              <w:rPr>
                <w:rFonts w:ascii="Arial" w:hAnsi="Arial" w:cs="Arial"/>
                <w:sz w:val="18"/>
                <w:szCs w:val="18"/>
              </w:rPr>
              <w:t>Activity</w:t>
            </w:r>
          </w:p>
        </w:tc>
        <w:tc>
          <w:tcPr>
            <w:tcW w:w="1948"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5C70A9"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5C70A9">
              <w:rPr>
                <w:rFonts w:ascii="Arial" w:hAnsi="Arial" w:cs="Arial"/>
                <w:sz w:val="18"/>
                <w:szCs w:val="18"/>
              </w:rPr>
              <w:t>When?</w:t>
            </w:r>
          </w:p>
        </w:tc>
        <w:tc>
          <w:tcPr>
            <w:tcW w:w="1170"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5C70A9"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5C70A9">
              <w:rPr>
                <w:rFonts w:ascii="Arial" w:hAnsi="Arial" w:cs="Arial"/>
                <w:sz w:val="18"/>
                <w:szCs w:val="18"/>
              </w:rPr>
              <w:t>How long?</w:t>
            </w:r>
          </w:p>
        </w:tc>
        <w:tc>
          <w:tcPr>
            <w:tcW w:w="1591" w:type="dxa"/>
            <w:tcBorders>
              <w:left w:val="double" w:sz="4" w:space="0" w:color="FFFFFF" w:themeColor="background1"/>
              <w:bottom w:val="double" w:sz="4" w:space="0" w:color="FFFFFF" w:themeColor="background1"/>
              <w:right w:val="double" w:sz="4" w:space="0" w:color="FFFFFF" w:themeColor="background1"/>
            </w:tcBorders>
            <w:shd w:val="clear" w:color="auto" w:fill="A6A6A6" w:themeFill="background1" w:themeFillShade="A6"/>
            <w:vAlign w:val="center"/>
          </w:tcPr>
          <w:p w:rsidR="00340DB5" w:rsidRPr="005C70A9"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5C70A9">
              <w:rPr>
                <w:rFonts w:ascii="Arial" w:hAnsi="Arial" w:cs="Arial"/>
                <w:sz w:val="18"/>
                <w:szCs w:val="18"/>
              </w:rPr>
              <w:t>Where?</w:t>
            </w:r>
          </w:p>
        </w:tc>
        <w:tc>
          <w:tcPr>
            <w:tcW w:w="2367" w:type="dxa"/>
            <w:tcBorders>
              <w:left w:val="double" w:sz="4" w:space="0" w:color="FFFFFF" w:themeColor="background1"/>
              <w:bottom w:val="double" w:sz="4" w:space="0" w:color="FFFFFF" w:themeColor="background1"/>
            </w:tcBorders>
            <w:shd w:val="clear" w:color="auto" w:fill="A6A6A6" w:themeFill="background1" w:themeFillShade="A6"/>
            <w:vAlign w:val="center"/>
          </w:tcPr>
          <w:p w:rsidR="00340DB5" w:rsidRPr="005C70A9" w:rsidRDefault="00340DB5" w:rsidP="00651C29">
            <w:pPr>
              <w:cnfStyle w:val="100000000000" w:firstRow="1" w:lastRow="0" w:firstColumn="0" w:lastColumn="0" w:oddVBand="0" w:evenVBand="0" w:oddHBand="0" w:evenHBand="0" w:firstRowFirstColumn="0" w:firstRowLastColumn="0" w:lastRowFirstColumn="0" w:lastRowLastColumn="0"/>
              <w:rPr>
                <w:rFonts w:ascii="Arial" w:hAnsi="Arial" w:cs="Arial"/>
                <w:sz w:val="18"/>
                <w:szCs w:val="18"/>
              </w:rPr>
            </w:pPr>
            <w:r w:rsidRPr="005C70A9">
              <w:rPr>
                <w:rFonts w:ascii="Arial" w:hAnsi="Arial" w:cs="Arial"/>
                <w:sz w:val="18"/>
                <w:szCs w:val="18"/>
              </w:rPr>
              <w:t>By who?</w:t>
            </w:r>
          </w:p>
        </w:tc>
      </w:tr>
      <w:tr w:rsidR="00340DB5" w:rsidRPr="005C70A9" w:rsidTr="00340D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rPr>
                <w:rFonts w:ascii="Arial" w:hAnsi="Arial" w:cs="Arial"/>
                <w:color w:val="FFFFFF" w:themeColor="background1"/>
                <w:sz w:val="18"/>
                <w:szCs w:val="18"/>
              </w:rPr>
            </w:pPr>
            <w:r w:rsidRPr="005C70A9">
              <w:rPr>
                <w:rFonts w:ascii="Arial" w:hAnsi="Arial" w:cs="Arial"/>
                <w:color w:val="FFFFFF" w:themeColor="background1"/>
                <w:sz w:val="18"/>
                <w:szCs w:val="18"/>
              </w:rPr>
              <w:t>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Annual Planning</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At the beginning of the year</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Part of the OMP / AMP</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HACT Focal point / Section Chiefs</w:t>
            </w:r>
          </w:p>
        </w:tc>
      </w:tr>
      <w:tr w:rsidR="00340DB5" w:rsidRPr="005C70A9" w:rsidTr="00340DB5">
        <w:trPr>
          <w:trHeight w:val="1055"/>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rPr>
                <w:rFonts w:ascii="Arial" w:hAnsi="Arial" w:cs="Arial"/>
                <w:color w:val="FFFFFF" w:themeColor="background1"/>
                <w:sz w:val="18"/>
                <w:szCs w:val="18"/>
              </w:rPr>
            </w:pPr>
            <w:r w:rsidRPr="005C70A9">
              <w:rPr>
                <w:rFonts w:ascii="Arial" w:hAnsi="Arial" w:cs="Arial"/>
                <w:color w:val="FFFFFF" w:themeColor="background1"/>
                <w:sz w:val="18"/>
                <w:szCs w:val="18"/>
              </w:rPr>
              <w:t>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Preparation</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At least three days before field 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Half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UNICEF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Programme manager / Spot checker</w:t>
            </w:r>
          </w:p>
        </w:tc>
      </w:tr>
      <w:tr w:rsidR="00340DB5" w:rsidRPr="005C70A9" w:rsidTr="00340DB5">
        <w:trPr>
          <w:cnfStyle w:val="000000100000" w:firstRow="0" w:lastRow="0" w:firstColumn="0" w:lastColumn="0" w:oddVBand="0" w:evenVBand="0" w:oddHBand="1" w:evenHBand="0" w:firstRowFirstColumn="0" w:firstRowLastColumn="0" w:lastRowFirstColumn="0" w:lastRowLastColumn="0"/>
          <w:trHeight w:val="452"/>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rPr>
                <w:rFonts w:ascii="Arial" w:hAnsi="Arial" w:cs="Arial"/>
                <w:color w:val="FFFFFF" w:themeColor="background1"/>
                <w:sz w:val="18"/>
                <w:szCs w:val="18"/>
              </w:rPr>
            </w:pPr>
            <w:r w:rsidRPr="005C70A9">
              <w:rPr>
                <w:rFonts w:ascii="Arial" w:hAnsi="Arial" w:cs="Arial"/>
                <w:color w:val="FFFFFF" w:themeColor="background1"/>
                <w:sz w:val="18"/>
                <w:szCs w:val="18"/>
              </w:rPr>
              <w:t>III.</w:t>
            </w:r>
          </w:p>
        </w:tc>
        <w:tc>
          <w:tcPr>
            <w:tcW w:w="1275"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Field Work</w:t>
            </w:r>
          </w:p>
        </w:tc>
        <w:tc>
          <w:tcPr>
            <w:tcW w:w="1948"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Day of fieldwork</w:t>
            </w:r>
          </w:p>
        </w:tc>
        <w:tc>
          <w:tcPr>
            <w:tcW w:w="1170"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One day</w:t>
            </w:r>
          </w:p>
        </w:tc>
        <w:tc>
          <w:tcPr>
            <w:tcW w:w="1591" w:type="dxa"/>
            <w:tcBorders>
              <w:top w:val="double" w:sz="4" w:space="0" w:color="FFFFFF" w:themeColor="background1"/>
              <w:left w:val="double" w:sz="4" w:space="0" w:color="FFFFFF" w:themeColor="background1"/>
              <w:bottom w:val="double" w:sz="4" w:space="0" w:color="FFFFFF" w:themeColor="background1"/>
              <w:right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IP’s office</w:t>
            </w:r>
          </w:p>
        </w:tc>
        <w:tc>
          <w:tcPr>
            <w:tcW w:w="2367" w:type="dxa"/>
            <w:tcBorders>
              <w:top w:val="double" w:sz="4" w:space="0" w:color="FFFFFF" w:themeColor="background1"/>
              <w:left w:val="double" w:sz="4" w:space="0" w:color="FFFFFF" w:themeColor="background1"/>
              <w:bottom w:val="double" w:sz="4" w:space="0" w:color="FFFFFF" w:themeColor="background1"/>
            </w:tcBorders>
            <w:shd w:val="clear" w:color="auto" w:fill="D9D9D9" w:themeFill="background1" w:themeFillShade="D9"/>
            <w:vAlign w:val="center"/>
          </w:tcPr>
          <w:p w:rsidR="00340DB5" w:rsidRPr="005C70A9" w:rsidRDefault="00340DB5" w:rsidP="00651C29">
            <w:pPr>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Spot checker</w:t>
            </w:r>
          </w:p>
        </w:tc>
      </w:tr>
      <w:tr w:rsidR="00340DB5" w:rsidRPr="005C70A9" w:rsidTr="00651C29">
        <w:trPr>
          <w:trHeight w:val="983"/>
        </w:trPr>
        <w:tc>
          <w:tcPr>
            <w:cnfStyle w:val="001000000000" w:firstRow="0" w:lastRow="0" w:firstColumn="1" w:lastColumn="0" w:oddVBand="0" w:evenVBand="0" w:oddHBand="0" w:evenHBand="0" w:firstRowFirstColumn="0" w:firstRowLastColumn="0" w:lastRowFirstColumn="0" w:lastRowLastColumn="0"/>
            <w:tcW w:w="464" w:type="dxa"/>
            <w:tcBorders>
              <w:top w:val="double" w:sz="4" w:space="0" w:color="FFFFFF" w:themeColor="background1"/>
              <w:right w:val="double" w:sz="4" w:space="0" w:color="FFFFFF" w:themeColor="background1"/>
            </w:tcBorders>
            <w:shd w:val="clear" w:color="auto" w:fill="4BACC6" w:themeFill="accent5"/>
            <w:vAlign w:val="center"/>
          </w:tcPr>
          <w:p w:rsidR="00340DB5" w:rsidRPr="005C70A9" w:rsidRDefault="00340DB5" w:rsidP="00651C29">
            <w:pPr>
              <w:rPr>
                <w:rFonts w:ascii="Arial" w:hAnsi="Arial" w:cs="Arial"/>
                <w:color w:val="FFFFFF" w:themeColor="background1"/>
                <w:sz w:val="18"/>
                <w:szCs w:val="18"/>
              </w:rPr>
            </w:pPr>
            <w:r w:rsidRPr="005C70A9">
              <w:rPr>
                <w:rFonts w:ascii="Arial" w:hAnsi="Arial" w:cs="Arial"/>
                <w:color w:val="FFFFFF" w:themeColor="background1"/>
                <w:sz w:val="18"/>
                <w:szCs w:val="18"/>
              </w:rPr>
              <w:t>IV.</w:t>
            </w:r>
          </w:p>
        </w:tc>
        <w:tc>
          <w:tcPr>
            <w:tcW w:w="1275"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Follow-up</w:t>
            </w:r>
          </w:p>
        </w:tc>
        <w:tc>
          <w:tcPr>
            <w:tcW w:w="1948"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Varies in relation to issues identified</w:t>
            </w:r>
          </w:p>
        </w:tc>
        <w:tc>
          <w:tcPr>
            <w:tcW w:w="1170"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Half day to a day</w:t>
            </w:r>
          </w:p>
        </w:tc>
        <w:tc>
          <w:tcPr>
            <w:tcW w:w="1591" w:type="dxa"/>
            <w:tcBorders>
              <w:top w:val="double" w:sz="4" w:space="0" w:color="FFFFFF" w:themeColor="background1"/>
              <w:left w:val="double" w:sz="4" w:space="0" w:color="FFFFFF" w:themeColor="background1"/>
              <w:right w:val="double" w:sz="4" w:space="0" w:color="FFFFFF" w:themeColor="background1"/>
            </w:tcBorders>
            <w:shd w:val="clear" w:color="auto" w:fill="4BACC6" w:themeFill="accent5"/>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UNICEF / IP office</w:t>
            </w:r>
          </w:p>
        </w:tc>
        <w:tc>
          <w:tcPr>
            <w:tcW w:w="2367" w:type="dxa"/>
            <w:tcBorders>
              <w:top w:val="double" w:sz="4" w:space="0" w:color="FFFFFF" w:themeColor="background1"/>
              <w:left w:val="double" w:sz="4" w:space="0" w:color="FFFFFF" w:themeColor="background1"/>
            </w:tcBorders>
            <w:shd w:val="clear" w:color="auto" w:fill="4BACC6" w:themeFill="accent5"/>
            <w:vAlign w:val="center"/>
          </w:tcPr>
          <w:p w:rsidR="00340DB5" w:rsidRPr="005C70A9" w:rsidRDefault="00340DB5" w:rsidP="00651C29">
            <w:pPr>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18"/>
                <w:szCs w:val="18"/>
              </w:rPr>
            </w:pPr>
            <w:r w:rsidRPr="005C70A9">
              <w:rPr>
                <w:rFonts w:ascii="Arial" w:hAnsi="Arial" w:cs="Arial"/>
                <w:color w:val="FFFFFF" w:themeColor="background1"/>
                <w:sz w:val="18"/>
                <w:szCs w:val="18"/>
              </w:rPr>
              <w:t>Programme manager / Spot checker</w:t>
            </w:r>
          </w:p>
        </w:tc>
      </w:tr>
    </w:tbl>
    <w:p w:rsidR="00F232B1" w:rsidRPr="005C70A9" w:rsidRDefault="00F232B1" w:rsidP="00EE6A77">
      <w:pPr>
        <w:pStyle w:val="Heading1"/>
        <w:shd w:val="clear" w:color="auto" w:fill="4BACC6" w:themeFill="accent5"/>
        <w:rPr>
          <w:rFonts w:ascii="Arial" w:hAnsi="Arial" w:cs="Arial"/>
          <w:b/>
          <w:color w:val="FFFFFF" w:themeColor="background1"/>
          <w:sz w:val="22"/>
          <w:szCs w:val="22"/>
        </w:rPr>
      </w:pPr>
      <w:bookmarkStart w:id="50" w:name="_Toc423362835"/>
      <w:r w:rsidRPr="005C70A9">
        <w:rPr>
          <w:rFonts w:ascii="Arial" w:hAnsi="Arial" w:cs="Arial"/>
          <w:b/>
          <w:color w:val="FFFFFF" w:themeColor="background1"/>
          <w:sz w:val="22"/>
          <w:szCs w:val="22"/>
        </w:rPr>
        <w:t>ACTIVITY IV: DOCUMENTATION AND FOLLOW UP</w:t>
      </w:r>
      <w:bookmarkEnd w:id="50"/>
    </w:p>
    <w:bookmarkEnd w:id="49"/>
    <w:p w:rsidR="00645B6B" w:rsidRDefault="00645B6B" w:rsidP="00AB2314">
      <w:pPr>
        <w:pStyle w:val="Thematic-Mainheadline"/>
        <w:spacing w:line="260" w:lineRule="exact"/>
        <w:ind w:left="360"/>
        <w:rPr>
          <w:b w:val="0"/>
          <w:sz w:val="24"/>
        </w:rPr>
      </w:pPr>
    </w:p>
    <w:p w:rsidR="00F232B1" w:rsidRPr="00E8138E" w:rsidRDefault="00F232B1" w:rsidP="005C70A9">
      <w:pPr>
        <w:pStyle w:val="Thematic-Mainheadline"/>
        <w:jc w:val="both"/>
        <w:rPr>
          <w:b w:val="0"/>
          <w:color w:val="000000" w:themeColor="text1"/>
          <w:sz w:val="22"/>
          <w:szCs w:val="22"/>
        </w:rPr>
      </w:pPr>
      <w:r w:rsidRPr="00E8138E">
        <w:rPr>
          <w:b w:val="0"/>
          <w:color w:val="000000" w:themeColor="text1"/>
          <w:sz w:val="22"/>
          <w:szCs w:val="22"/>
        </w:rPr>
        <w:t>Once the test of expenditures is completed</w:t>
      </w:r>
      <w:r w:rsidR="00F353D7" w:rsidRPr="00E8138E">
        <w:rPr>
          <w:b w:val="0"/>
          <w:color w:val="000000" w:themeColor="text1"/>
          <w:sz w:val="22"/>
          <w:szCs w:val="22"/>
        </w:rPr>
        <w:t xml:space="preserve"> the </w:t>
      </w:r>
      <w:r w:rsidR="008322EF">
        <w:rPr>
          <w:b w:val="0"/>
          <w:color w:val="000000" w:themeColor="text1"/>
          <w:sz w:val="22"/>
          <w:szCs w:val="22"/>
        </w:rPr>
        <w:t>spot checker</w:t>
      </w:r>
      <w:r w:rsidR="00F353D7" w:rsidRPr="00E8138E">
        <w:rPr>
          <w:b w:val="0"/>
          <w:color w:val="000000" w:themeColor="text1"/>
          <w:sz w:val="22"/>
          <w:szCs w:val="22"/>
        </w:rPr>
        <w:t xml:space="preserve"> discusses any observations, outstanding items and issues with the IP</w:t>
      </w:r>
      <w:r w:rsidRPr="00E8138E">
        <w:rPr>
          <w:b w:val="0"/>
          <w:color w:val="000000" w:themeColor="text1"/>
          <w:sz w:val="22"/>
          <w:szCs w:val="22"/>
        </w:rPr>
        <w:t xml:space="preserve">, UNICEF’s Programme Manager and the HACT </w:t>
      </w:r>
      <w:r w:rsidR="00E8138E">
        <w:rPr>
          <w:b w:val="0"/>
          <w:color w:val="000000" w:themeColor="text1"/>
          <w:sz w:val="22"/>
          <w:szCs w:val="22"/>
        </w:rPr>
        <w:t>Focal Point</w:t>
      </w:r>
      <w:r w:rsidRPr="00E8138E">
        <w:rPr>
          <w:b w:val="0"/>
          <w:color w:val="000000" w:themeColor="text1"/>
          <w:sz w:val="22"/>
          <w:szCs w:val="22"/>
        </w:rPr>
        <w:t>.</w:t>
      </w:r>
    </w:p>
    <w:p w:rsidR="00F232B1" w:rsidRPr="00E8138E" w:rsidRDefault="00F232B1" w:rsidP="005C70A9">
      <w:pPr>
        <w:pStyle w:val="Thematic-Mainheadline"/>
        <w:jc w:val="both"/>
        <w:rPr>
          <w:b w:val="0"/>
          <w:color w:val="000000" w:themeColor="text1"/>
          <w:sz w:val="22"/>
          <w:szCs w:val="22"/>
        </w:rPr>
      </w:pPr>
    </w:p>
    <w:p w:rsidR="00F232B1" w:rsidRPr="00340DB5" w:rsidRDefault="00DD03F3" w:rsidP="005C70A9">
      <w:pPr>
        <w:jc w:val="both"/>
        <w:rPr>
          <w:rFonts w:ascii="Arial" w:hAnsi="Arial" w:cs="Arial"/>
          <w:color w:val="000000" w:themeColor="text1"/>
          <w:sz w:val="22"/>
          <w:szCs w:val="22"/>
          <w:u w:val="single"/>
        </w:rPr>
      </w:pPr>
      <w:r w:rsidRPr="00340DB5">
        <w:rPr>
          <w:rFonts w:ascii="Arial" w:hAnsi="Arial" w:cs="Arial"/>
          <w:color w:val="000000" w:themeColor="text1"/>
          <w:sz w:val="22"/>
          <w:szCs w:val="22"/>
          <w:u w:val="single"/>
        </w:rPr>
        <w:t>IV.1 Discuss the findings with IP’s Management</w:t>
      </w:r>
    </w:p>
    <w:p w:rsidR="00EC3167" w:rsidRPr="00E8138E" w:rsidRDefault="00EC3167" w:rsidP="005C70A9">
      <w:pPr>
        <w:pStyle w:val="Thematic-Mainheadline"/>
        <w:jc w:val="both"/>
        <w:rPr>
          <w:b w:val="0"/>
          <w:color w:val="000000" w:themeColor="text1"/>
          <w:sz w:val="22"/>
          <w:szCs w:val="22"/>
        </w:rPr>
      </w:pPr>
    </w:p>
    <w:p w:rsidR="00EC3167" w:rsidRPr="00E8138E" w:rsidRDefault="00EC3167" w:rsidP="005C70A9">
      <w:pPr>
        <w:pStyle w:val="Thematic-Mainheadline"/>
        <w:jc w:val="both"/>
        <w:rPr>
          <w:b w:val="0"/>
          <w:color w:val="000000" w:themeColor="text1"/>
          <w:sz w:val="22"/>
          <w:szCs w:val="22"/>
        </w:rPr>
      </w:pPr>
      <w:r w:rsidRPr="00E8138E">
        <w:rPr>
          <w:b w:val="0"/>
          <w:color w:val="000000" w:themeColor="text1"/>
          <w:sz w:val="22"/>
          <w:szCs w:val="22"/>
        </w:rPr>
        <w:t xml:space="preserve">The </w:t>
      </w:r>
      <w:r w:rsidR="008322EF">
        <w:rPr>
          <w:b w:val="0"/>
          <w:color w:val="000000" w:themeColor="text1"/>
          <w:sz w:val="22"/>
          <w:szCs w:val="22"/>
        </w:rPr>
        <w:t>spot checker</w:t>
      </w:r>
      <w:r w:rsidRPr="00E8138E">
        <w:rPr>
          <w:b w:val="0"/>
          <w:color w:val="000000" w:themeColor="text1"/>
          <w:sz w:val="22"/>
          <w:szCs w:val="22"/>
        </w:rPr>
        <w:t xml:space="preserve"> discusses the findings with the IP Management and documents their response and corrective actions. The spot check documentation is shared with the IP.</w:t>
      </w:r>
    </w:p>
    <w:p w:rsidR="00EC3167" w:rsidRPr="00E8138E" w:rsidRDefault="00EC3167" w:rsidP="005C70A9">
      <w:pPr>
        <w:pStyle w:val="Thematic-Mainheadline"/>
        <w:jc w:val="both"/>
        <w:rPr>
          <w:b w:val="0"/>
          <w:color w:val="000000" w:themeColor="text1"/>
          <w:sz w:val="22"/>
          <w:szCs w:val="22"/>
        </w:rPr>
      </w:pPr>
    </w:p>
    <w:p w:rsidR="00785FAB" w:rsidRPr="00340DB5" w:rsidRDefault="00DD03F3" w:rsidP="005C70A9">
      <w:pPr>
        <w:jc w:val="both"/>
        <w:rPr>
          <w:rFonts w:ascii="Arial" w:hAnsi="Arial" w:cs="Arial"/>
          <w:color w:val="000000" w:themeColor="text1"/>
          <w:sz w:val="22"/>
          <w:szCs w:val="22"/>
          <w:u w:val="single"/>
        </w:rPr>
      </w:pPr>
      <w:r w:rsidRPr="00340DB5">
        <w:rPr>
          <w:rFonts w:ascii="Arial" w:hAnsi="Arial" w:cs="Arial"/>
          <w:color w:val="000000" w:themeColor="text1"/>
          <w:sz w:val="22"/>
          <w:szCs w:val="22"/>
          <w:u w:val="single"/>
        </w:rPr>
        <w:t>IV.2 Determine follow up actions and escalation</w:t>
      </w:r>
    </w:p>
    <w:p w:rsidR="0038625A" w:rsidRPr="00E8138E" w:rsidRDefault="0038625A" w:rsidP="005C70A9">
      <w:pPr>
        <w:pStyle w:val="Thematic-Mainheadline"/>
        <w:jc w:val="both"/>
        <w:rPr>
          <w:b w:val="0"/>
          <w:color w:val="000000" w:themeColor="text1"/>
          <w:sz w:val="22"/>
          <w:szCs w:val="22"/>
        </w:rPr>
      </w:pPr>
    </w:p>
    <w:p w:rsidR="0038625A" w:rsidRPr="00E8138E" w:rsidRDefault="0038625A" w:rsidP="005C70A9">
      <w:pPr>
        <w:pStyle w:val="Thematic-Mainheadline"/>
        <w:jc w:val="both"/>
        <w:rPr>
          <w:b w:val="0"/>
          <w:color w:val="000000" w:themeColor="text1"/>
          <w:sz w:val="22"/>
          <w:szCs w:val="22"/>
        </w:rPr>
      </w:pPr>
      <w:r w:rsidRPr="00E8138E">
        <w:rPr>
          <w:b w:val="0"/>
          <w:color w:val="000000" w:themeColor="text1"/>
          <w:sz w:val="22"/>
          <w:szCs w:val="22"/>
        </w:rPr>
        <w:t xml:space="preserve">The findings are discussed with the </w:t>
      </w:r>
      <w:r w:rsidR="00873EAD">
        <w:rPr>
          <w:b w:val="0"/>
          <w:color w:val="000000" w:themeColor="text1"/>
          <w:sz w:val="22"/>
          <w:szCs w:val="22"/>
        </w:rPr>
        <w:t xml:space="preserve">UNICEF </w:t>
      </w:r>
      <w:r w:rsidRPr="00E8138E">
        <w:rPr>
          <w:b w:val="0"/>
          <w:color w:val="000000" w:themeColor="text1"/>
          <w:sz w:val="22"/>
          <w:szCs w:val="22"/>
        </w:rPr>
        <w:t xml:space="preserve">Programme Manager and HACT </w:t>
      </w:r>
      <w:r w:rsidR="00E8138E">
        <w:rPr>
          <w:b w:val="0"/>
          <w:color w:val="000000" w:themeColor="text1"/>
          <w:sz w:val="22"/>
          <w:szCs w:val="22"/>
        </w:rPr>
        <w:t>Focal Point</w:t>
      </w:r>
      <w:r w:rsidR="00D907C8" w:rsidRPr="00E8138E">
        <w:rPr>
          <w:b w:val="0"/>
          <w:color w:val="000000" w:themeColor="text1"/>
          <w:sz w:val="22"/>
          <w:szCs w:val="22"/>
        </w:rPr>
        <w:t xml:space="preserve"> and are assigned a “High” or “Low” priority</w:t>
      </w:r>
      <w:r w:rsidRPr="00E8138E">
        <w:rPr>
          <w:b w:val="0"/>
          <w:color w:val="000000" w:themeColor="text1"/>
          <w:sz w:val="22"/>
          <w:szCs w:val="22"/>
        </w:rPr>
        <w:t xml:space="preserve">. </w:t>
      </w:r>
      <w:r w:rsidR="00D907C8" w:rsidRPr="00E8138E">
        <w:rPr>
          <w:b w:val="0"/>
          <w:color w:val="000000" w:themeColor="text1"/>
          <w:sz w:val="22"/>
          <w:szCs w:val="22"/>
        </w:rPr>
        <w:t>High priority findings and recommendations require follow up. A</w:t>
      </w:r>
      <w:r w:rsidRPr="00E8138E">
        <w:rPr>
          <w:b w:val="0"/>
          <w:color w:val="000000" w:themeColor="text1"/>
          <w:sz w:val="22"/>
          <w:szCs w:val="22"/>
        </w:rPr>
        <w:t xml:space="preserve"> decision is made whether to escalate the </w:t>
      </w:r>
      <w:r w:rsidR="00D907C8" w:rsidRPr="00E8138E">
        <w:rPr>
          <w:b w:val="0"/>
          <w:color w:val="000000" w:themeColor="text1"/>
          <w:sz w:val="22"/>
          <w:szCs w:val="22"/>
        </w:rPr>
        <w:t>spot check report</w:t>
      </w:r>
      <w:r w:rsidRPr="00E8138E">
        <w:rPr>
          <w:b w:val="0"/>
          <w:color w:val="000000" w:themeColor="text1"/>
          <w:sz w:val="22"/>
          <w:szCs w:val="22"/>
        </w:rPr>
        <w:t>.</w:t>
      </w:r>
    </w:p>
    <w:p w:rsidR="0038625A" w:rsidRPr="00E8138E" w:rsidRDefault="0038625A" w:rsidP="005C70A9">
      <w:pPr>
        <w:pStyle w:val="Thematic-Mainheadline"/>
        <w:jc w:val="both"/>
        <w:rPr>
          <w:b w:val="0"/>
          <w:color w:val="000000" w:themeColor="text1"/>
          <w:sz w:val="22"/>
          <w:szCs w:val="22"/>
        </w:rPr>
      </w:pPr>
    </w:p>
    <w:p w:rsidR="00A01C40" w:rsidRPr="00340DB5" w:rsidRDefault="00DD03F3" w:rsidP="005C70A9">
      <w:pPr>
        <w:jc w:val="both"/>
        <w:rPr>
          <w:rFonts w:ascii="Arial" w:hAnsi="Arial" w:cs="Arial"/>
          <w:color w:val="000000" w:themeColor="text1"/>
          <w:sz w:val="22"/>
          <w:szCs w:val="22"/>
          <w:u w:val="single"/>
        </w:rPr>
      </w:pPr>
      <w:r w:rsidRPr="00340DB5">
        <w:rPr>
          <w:rFonts w:ascii="Arial" w:hAnsi="Arial" w:cs="Arial"/>
          <w:color w:val="000000" w:themeColor="text1"/>
          <w:sz w:val="22"/>
          <w:szCs w:val="22"/>
          <w:u w:val="single"/>
        </w:rPr>
        <w:t xml:space="preserve">IV.3 Adjust the </w:t>
      </w:r>
      <w:r w:rsidR="007A5144" w:rsidRPr="00340DB5">
        <w:rPr>
          <w:rFonts w:ascii="Arial" w:hAnsi="Arial" w:cs="Arial"/>
          <w:color w:val="000000" w:themeColor="text1"/>
          <w:sz w:val="22"/>
          <w:szCs w:val="22"/>
          <w:u w:val="single"/>
        </w:rPr>
        <w:t xml:space="preserve">HACT </w:t>
      </w:r>
      <w:r w:rsidR="00E8138E" w:rsidRPr="00340DB5">
        <w:rPr>
          <w:rFonts w:ascii="Arial" w:hAnsi="Arial" w:cs="Arial"/>
          <w:color w:val="000000" w:themeColor="text1"/>
          <w:sz w:val="22"/>
          <w:szCs w:val="22"/>
          <w:u w:val="single"/>
        </w:rPr>
        <w:t>P</w:t>
      </w:r>
      <w:r w:rsidR="007A5144" w:rsidRPr="00340DB5">
        <w:rPr>
          <w:rFonts w:ascii="Arial" w:hAnsi="Arial" w:cs="Arial"/>
          <w:color w:val="000000" w:themeColor="text1"/>
          <w:sz w:val="22"/>
          <w:szCs w:val="22"/>
          <w:u w:val="single"/>
        </w:rPr>
        <w:t>lan</w:t>
      </w:r>
    </w:p>
    <w:p w:rsidR="00492E00" w:rsidRPr="00E8138E" w:rsidRDefault="00492E00" w:rsidP="005C70A9">
      <w:pPr>
        <w:pStyle w:val="Thematic-Mainheadline"/>
        <w:jc w:val="both"/>
        <w:rPr>
          <w:b w:val="0"/>
          <w:color w:val="000000" w:themeColor="text1"/>
          <w:sz w:val="22"/>
          <w:szCs w:val="22"/>
        </w:rPr>
      </w:pPr>
    </w:p>
    <w:p w:rsidR="00492E00" w:rsidRPr="00E8138E" w:rsidRDefault="00D907C8" w:rsidP="005C70A9">
      <w:pPr>
        <w:pStyle w:val="Thematic-Mainheadline"/>
        <w:jc w:val="both"/>
        <w:rPr>
          <w:b w:val="0"/>
          <w:color w:val="000000" w:themeColor="text1"/>
          <w:sz w:val="22"/>
          <w:szCs w:val="22"/>
        </w:rPr>
      </w:pPr>
      <w:r w:rsidRPr="00E8138E">
        <w:rPr>
          <w:b w:val="0"/>
          <w:color w:val="000000" w:themeColor="text1"/>
          <w:sz w:val="22"/>
          <w:szCs w:val="22"/>
        </w:rPr>
        <w:t xml:space="preserve">If the spot check included high priority </w:t>
      </w:r>
      <w:r w:rsidR="00E8138E" w:rsidRPr="00E8138E">
        <w:rPr>
          <w:b w:val="0"/>
          <w:color w:val="000000" w:themeColor="text1"/>
          <w:sz w:val="22"/>
          <w:szCs w:val="22"/>
        </w:rPr>
        <w:t>observations,</w:t>
      </w:r>
      <w:r w:rsidRPr="00E8138E">
        <w:rPr>
          <w:b w:val="0"/>
          <w:color w:val="000000" w:themeColor="text1"/>
          <w:sz w:val="22"/>
          <w:szCs w:val="22"/>
        </w:rPr>
        <w:t xml:space="preserve"> the HACT </w:t>
      </w:r>
      <w:r w:rsidR="00E8138E">
        <w:rPr>
          <w:b w:val="0"/>
          <w:color w:val="000000" w:themeColor="text1"/>
          <w:sz w:val="22"/>
          <w:szCs w:val="22"/>
        </w:rPr>
        <w:t>Focal Point</w:t>
      </w:r>
      <w:r w:rsidRPr="00E8138E">
        <w:rPr>
          <w:b w:val="0"/>
          <w:color w:val="000000" w:themeColor="text1"/>
          <w:sz w:val="22"/>
          <w:szCs w:val="22"/>
        </w:rPr>
        <w:t xml:space="preserve"> flags the IP for follow up and adjust the HACT plan for additional spot checks or audits if required.</w:t>
      </w:r>
    </w:p>
    <w:p w:rsidR="00D907C8" w:rsidRPr="00F232B1" w:rsidRDefault="00D907C8" w:rsidP="00F232B1">
      <w:pPr>
        <w:pStyle w:val="Thematic-Mainheadline"/>
        <w:spacing w:line="260" w:lineRule="exact"/>
        <w:rPr>
          <w:b w:val="0"/>
          <w:color w:val="000000" w:themeColor="text1"/>
          <w:sz w:val="24"/>
        </w:rPr>
      </w:pPr>
    </w:p>
    <w:p w:rsidR="00F232B1" w:rsidRPr="00AB2314" w:rsidRDefault="00F232B1" w:rsidP="00AB2314">
      <w:pPr>
        <w:pStyle w:val="Thematic-Mainheadline"/>
        <w:spacing w:line="260" w:lineRule="exact"/>
        <w:ind w:left="360"/>
        <w:rPr>
          <w:b w:val="0"/>
          <w:sz w:val="24"/>
        </w:rPr>
      </w:pPr>
    </w:p>
    <w:p w:rsidR="00DB6485" w:rsidRDefault="00DB6485" w:rsidP="00954A6E">
      <w:pPr>
        <w:pStyle w:val="Thematic-Mainheadline"/>
        <w:rPr>
          <w:color w:val="E36C0A" w:themeColor="accent6" w:themeShade="BF"/>
          <w:sz w:val="24"/>
        </w:rPr>
        <w:sectPr w:rsidR="00DB6485" w:rsidSect="00A72040">
          <w:pgSz w:w="12240" w:h="15840"/>
          <w:pgMar w:top="1440" w:right="1800" w:bottom="1440" w:left="1800" w:header="708" w:footer="708" w:gutter="0"/>
          <w:cols w:space="708"/>
        </w:sectPr>
      </w:pPr>
    </w:p>
    <w:p w:rsidR="00C3159E" w:rsidRPr="00340DB5" w:rsidRDefault="009566AE" w:rsidP="00D365DD">
      <w:pPr>
        <w:pStyle w:val="Style4"/>
        <w:rPr>
          <w:b w:val="0"/>
        </w:rPr>
      </w:pPr>
      <w:bookmarkStart w:id="51" w:name="_Toc423362836"/>
      <w:bookmarkStart w:id="52" w:name="ActivityIV1"/>
      <w:r w:rsidRPr="00340DB5">
        <w:rPr>
          <w:b w:val="0"/>
        </w:rPr>
        <w:lastRenderedPageBreak/>
        <w:t>IV.1</w:t>
      </w:r>
      <w:r w:rsidR="00954A6E" w:rsidRPr="00340DB5">
        <w:rPr>
          <w:b w:val="0"/>
        </w:rPr>
        <w:t xml:space="preserve"> </w:t>
      </w:r>
      <w:r w:rsidR="00C515AC" w:rsidRPr="00340DB5">
        <w:rPr>
          <w:b w:val="0"/>
        </w:rPr>
        <w:t>Discuss findings and document corrective actions proposed by the IP’s management</w:t>
      </w:r>
      <w:bookmarkEnd w:id="51"/>
    </w:p>
    <w:bookmarkEnd w:id="52"/>
    <w:p w:rsidR="0008539A" w:rsidRPr="00A3474D" w:rsidRDefault="0008539A" w:rsidP="0008539A">
      <w:pPr>
        <w:rPr>
          <w:rFonts w:ascii="Arial" w:hAnsi="Arial" w:cs="Arial"/>
          <w:sz w:val="22"/>
          <w:szCs w:val="22"/>
        </w:rPr>
      </w:pPr>
    </w:p>
    <w:p w:rsidR="004432E7" w:rsidRPr="00A3474D" w:rsidRDefault="0008539A" w:rsidP="00B8357E">
      <w:pPr>
        <w:jc w:val="both"/>
        <w:rPr>
          <w:rFonts w:ascii="Arial" w:hAnsi="Arial" w:cs="Arial"/>
          <w:sz w:val="22"/>
          <w:szCs w:val="22"/>
        </w:rPr>
      </w:pPr>
      <w:r w:rsidRPr="00A3474D">
        <w:rPr>
          <w:rFonts w:ascii="Arial" w:hAnsi="Arial" w:cs="Arial"/>
          <w:sz w:val="22"/>
          <w:szCs w:val="22"/>
        </w:rPr>
        <w:t xml:space="preserve">Once the </w:t>
      </w:r>
      <w:r w:rsidR="004432E7" w:rsidRPr="00A3474D">
        <w:rPr>
          <w:rFonts w:ascii="Arial" w:hAnsi="Arial" w:cs="Arial"/>
          <w:sz w:val="22"/>
          <w:szCs w:val="22"/>
        </w:rPr>
        <w:t>test of expenses</w:t>
      </w:r>
      <w:r w:rsidRPr="00A3474D">
        <w:rPr>
          <w:rFonts w:ascii="Arial" w:hAnsi="Arial" w:cs="Arial"/>
          <w:sz w:val="22"/>
          <w:szCs w:val="22"/>
        </w:rPr>
        <w:t xml:space="preserve"> is complete, the </w:t>
      </w:r>
      <w:r w:rsidR="00E46A95">
        <w:rPr>
          <w:rFonts w:ascii="Arial" w:hAnsi="Arial" w:cs="Arial"/>
          <w:sz w:val="22"/>
          <w:szCs w:val="22"/>
        </w:rPr>
        <w:t xml:space="preserve">results of the spot check are shared with the implementing partner. The </w:t>
      </w:r>
      <w:r w:rsidR="008322EF">
        <w:rPr>
          <w:rFonts w:ascii="Arial" w:hAnsi="Arial" w:cs="Arial"/>
          <w:sz w:val="22"/>
          <w:szCs w:val="22"/>
        </w:rPr>
        <w:t>spot ch</w:t>
      </w:r>
      <w:r w:rsidR="007557E9">
        <w:rPr>
          <w:rFonts w:ascii="Arial" w:hAnsi="Arial" w:cs="Arial"/>
          <w:sz w:val="22"/>
          <w:szCs w:val="22"/>
        </w:rPr>
        <w:t>e</w:t>
      </w:r>
      <w:r w:rsidR="008322EF">
        <w:rPr>
          <w:rFonts w:ascii="Arial" w:hAnsi="Arial" w:cs="Arial"/>
          <w:sz w:val="22"/>
          <w:szCs w:val="22"/>
        </w:rPr>
        <w:t>cker</w:t>
      </w:r>
      <w:r w:rsidRPr="00A3474D">
        <w:rPr>
          <w:rFonts w:ascii="Arial" w:hAnsi="Arial" w:cs="Arial"/>
          <w:sz w:val="22"/>
          <w:szCs w:val="22"/>
        </w:rPr>
        <w:t xml:space="preserve"> discusses </w:t>
      </w:r>
      <w:r w:rsidR="00E46A95">
        <w:rPr>
          <w:rFonts w:ascii="Arial" w:hAnsi="Arial" w:cs="Arial"/>
          <w:sz w:val="22"/>
          <w:szCs w:val="22"/>
        </w:rPr>
        <w:t>the</w:t>
      </w:r>
      <w:r w:rsidRPr="00A3474D">
        <w:rPr>
          <w:rFonts w:ascii="Arial" w:hAnsi="Arial" w:cs="Arial"/>
          <w:sz w:val="22"/>
          <w:szCs w:val="22"/>
        </w:rPr>
        <w:t xml:space="preserve"> </w:t>
      </w:r>
      <w:r w:rsidR="00E119FF">
        <w:rPr>
          <w:rFonts w:ascii="Arial" w:hAnsi="Arial" w:cs="Arial"/>
          <w:sz w:val="22"/>
          <w:szCs w:val="22"/>
        </w:rPr>
        <w:t>observations, outstanding items and issues</w:t>
      </w:r>
      <w:r w:rsidRPr="00A3474D">
        <w:rPr>
          <w:rFonts w:ascii="Arial" w:hAnsi="Arial" w:cs="Arial"/>
          <w:sz w:val="22"/>
          <w:szCs w:val="22"/>
        </w:rPr>
        <w:t xml:space="preserve"> </w:t>
      </w:r>
      <w:r w:rsidR="007460F0">
        <w:rPr>
          <w:rFonts w:ascii="Arial" w:hAnsi="Arial" w:cs="Arial"/>
          <w:sz w:val="22"/>
          <w:szCs w:val="22"/>
        </w:rPr>
        <w:t xml:space="preserve">with the IP. </w:t>
      </w:r>
      <w:r w:rsidR="00CA00A0">
        <w:rPr>
          <w:rFonts w:ascii="Arial" w:hAnsi="Arial" w:cs="Arial"/>
          <w:sz w:val="22"/>
          <w:szCs w:val="22"/>
        </w:rPr>
        <w:t xml:space="preserve">The </w:t>
      </w:r>
      <w:r w:rsidR="007460F0">
        <w:rPr>
          <w:rFonts w:ascii="Arial" w:hAnsi="Arial" w:cs="Arial"/>
          <w:sz w:val="22"/>
          <w:szCs w:val="22"/>
        </w:rPr>
        <w:t>IP</w:t>
      </w:r>
      <w:r w:rsidR="00CA00A0">
        <w:rPr>
          <w:rFonts w:ascii="Arial" w:hAnsi="Arial" w:cs="Arial"/>
          <w:sz w:val="22"/>
          <w:szCs w:val="22"/>
        </w:rPr>
        <w:t xml:space="preserve"> management can</w:t>
      </w:r>
      <w:r w:rsidR="004432E7" w:rsidRPr="00A3474D">
        <w:rPr>
          <w:rFonts w:ascii="Arial" w:hAnsi="Arial" w:cs="Arial"/>
          <w:sz w:val="22"/>
          <w:szCs w:val="22"/>
        </w:rPr>
        <w:t>:</w:t>
      </w:r>
    </w:p>
    <w:p w:rsidR="00C647CB" w:rsidRPr="00A3474D" w:rsidRDefault="00CA00A0" w:rsidP="00B8357E">
      <w:pPr>
        <w:pStyle w:val="ListParagraph"/>
        <w:numPr>
          <w:ilvl w:val="0"/>
          <w:numId w:val="24"/>
        </w:numPr>
        <w:tabs>
          <w:tab w:val="left" w:pos="450"/>
        </w:tabs>
        <w:jc w:val="both"/>
        <w:rPr>
          <w:rFonts w:ascii="Arial" w:hAnsi="Arial" w:cs="Arial"/>
          <w:sz w:val="22"/>
          <w:szCs w:val="22"/>
        </w:rPr>
      </w:pPr>
      <w:r>
        <w:rPr>
          <w:rFonts w:ascii="Arial" w:hAnsi="Arial" w:cs="Arial"/>
          <w:sz w:val="22"/>
          <w:szCs w:val="22"/>
        </w:rPr>
        <w:t>A</w:t>
      </w:r>
      <w:r w:rsidR="004432E7" w:rsidRPr="00A3474D">
        <w:rPr>
          <w:rFonts w:ascii="Arial" w:hAnsi="Arial" w:cs="Arial"/>
          <w:sz w:val="22"/>
          <w:szCs w:val="22"/>
        </w:rPr>
        <w:t>gree with the finding</w:t>
      </w:r>
      <w:r w:rsidR="00587F39">
        <w:rPr>
          <w:rFonts w:ascii="Arial" w:hAnsi="Arial" w:cs="Arial"/>
          <w:sz w:val="22"/>
          <w:szCs w:val="22"/>
        </w:rPr>
        <w:t xml:space="preserve"> and provide</w:t>
      </w:r>
      <w:r w:rsidR="00C647CB" w:rsidRPr="00A3474D">
        <w:rPr>
          <w:rFonts w:ascii="Arial" w:hAnsi="Arial" w:cs="Arial"/>
          <w:sz w:val="22"/>
          <w:szCs w:val="22"/>
        </w:rPr>
        <w:t xml:space="preserve"> corrective actions to be taken</w:t>
      </w:r>
      <w:r w:rsidR="00587F39">
        <w:rPr>
          <w:rFonts w:ascii="Arial" w:hAnsi="Arial" w:cs="Arial"/>
          <w:sz w:val="22"/>
          <w:szCs w:val="22"/>
        </w:rPr>
        <w:t>;</w:t>
      </w:r>
      <w:r w:rsidR="007460F0">
        <w:rPr>
          <w:rFonts w:ascii="Arial" w:hAnsi="Arial" w:cs="Arial"/>
          <w:sz w:val="22"/>
          <w:szCs w:val="22"/>
        </w:rPr>
        <w:t xml:space="preserve"> or</w:t>
      </w:r>
    </w:p>
    <w:p w:rsidR="00C647CB" w:rsidRPr="00A3474D" w:rsidRDefault="007460F0" w:rsidP="00B8357E">
      <w:pPr>
        <w:pStyle w:val="ListParagraph"/>
        <w:numPr>
          <w:ilvl w:val="0"/>
          <w:numId w:val="24"/>
        </w:numPr>
        <w:tabs>
          <w:tab w:val="left" w:pos="450"/>
        </w:tabs>
        <w:jc w:val="both"/>
        <w:rPr>
          <w:rFonts w:ascii="Arial" w:hAnsi="Arial" w:cs="Arial"/>
          <w:sz w:val="22"/>
          <w:szCs w:val="22"/>
        </w:rPr>
      </w:pPr>
      <w:r>
        <w:rPr>
          <w:rFonts w:ascii="Arial" w:hAnsi="Arial" w:cs="Arial"/>
          <w:sz w:val="22"/>
          <w:szCs w:val="22"/>
        </w:rPr>
        <w:t>Agree</w:t>
      </w:r>
      <w:r w:rsidR="00C647CB" w:rsidRPr="00A3474D">
        <w:rPr>
          <w:rFonts w:ascii="Arial" w:hAnsi="Arial" w:cs="Arial"/>
          <w:sz w:val="22"/>
          <w:szCs w:val="22"/>
        </w:rPr>
        <w:t xml:space="preserve"> to provide additional information to support the control or expense tested within </w:t>
      </w:r>
      <w:r w:rsidR="00E8138E">
        <w:rPr>
          <w:rFonts w:ascii="Arial" w:hAnsi="Arial" w:cs="Arial"/>
          <w:sz w:val="22"/>
          <w:szCs w:val="22"/>
        </w:rPr>
        <w:t xml:space="preserve">a reasonable time, for example </w:t>
      </w:r>
      <w:r w:rsidR="00637FED" w:rsidRPr="00A3474D">
        <w:rPr>
          <w:rFonts w:ascii="Arial" w:hAnsi="Arial" w:cs="Arial"/>
          <w:sz w:val="22"/>
          <w:szCs w:val="22"/>
          <w:u w:val="single"/>
        </w:rPr>
        <w:t>one week</w:t>
      </w:r>
      <w:r w:rsidR="00587F39">
        <w:rPr>
          <w:rFonts w:ascii="Arial" w:hAnsi="Arial" w:cs="Arial"/>
          <w:sz w:val="22"/>
          <w:szCs w:val="22"/>
        </w:rPr>
        <w:t>; or</w:t>
      </w:r>
    </w:p>
    <w:p w:rsidR="000E2860" w:rsidRPr="00EE2623" w:rsidRDefault="007460F0" w:rsidP="00B8357E">
      <w:pPr>
        <w:pStyle w:val="ListParagraph"/>
        <w:numPr>
          <w:ilvl w:val="0"/>
          <w:numId w:val="24"/>
        </w:numPr>
        <w:tabs>
          <w:tab w:val="left" w:pos="450"/>
        </w:tabs>
        <w:jc w:val="both"/>
        <w:rPr>
          <w:rFonts w:ascii="Arial" w:hAnsi="Arial" w:cs="Arial"/>
          <w:sz w:val="22"/>
          <w:szCs w:val="22"/>
        </w:rPr>
      </w:pPr>
      <w:r>
        <w:rPr>
          <w:rFonts w:ascii="Arial" w:hAnsi="Arial" w:cs="Arial"/>
          <w:sz w:val="22"/>
          <w:szCs w:val="22"/>
        </w:rPr>
        <w:t>Disagree</w:t>
      </w:r>
      <w:r w:rsidR="00C647CB" w:rsidRPr="00A3474D">
        <w:rPr>
          <w:rFonts w:ascii="Arial" w:hAnsi="Arial" w:cs="Arial"/>
          <w:sz w:val="22"/>
          <w:szCs w:val="22"/>
        </w:rPr>
        <w:t xml:space="preserve"> with the findings and provides detailed explanation on</w:t>
      </w:r>
      <w:r w:rsidR="0008539A" w:rsidRPr="00A3474D">
        <w:rPr>
          <w:rFonts w:ascii="Arial" w:hAnsi="Arial" w:cs="Arial"/>
          <w:sz w:val="22"/>
          <w:szCs w:val="22"/>
        </w:rPr>
        <w:t xml:space="preserve"> </w:t>
      </w:r>
      <w:r w:rsidR="00C647CB" w:rsidRPr="00A3474D">
        <w:rPr>
          <w:rFonts w:ascii="Arial" w:hAnsi="Arial" w:cs="Arial"/>
          <w:sz w:val="22"/>
          <w:szCs w:val="22"/>
        </w:rPr>
        <w:t>the reasons</w:t>
      </w:r>
      <w:r w:rsidR="00E119FF">
        <w:rPr>
          <w:rFonts w:ascii="Arial" w:hAnsi="Arial" w:cs="Arial"/>
          <w:sz w:val="22"/>
          <w:szCs w:val="22"/>
        </w:rPr>
        <w:t xml:space="preserve"> why they disagree</w:t>
      </w:r>
      <w:r w:rsidR="00C647CB" w:rsidRPr="00A3474D">
        <w:rPr>
          <w:rFonts w:ascii="Arial" w:hAnsi="Arial" w:cs="Arial"/>
          <w:sz w:val="22"/>
          <w:szCs w:val="22"/>
        </w:rPr>
        <w:t>.</w:t>
      </w:r>
    </w:p>
    <w:p w:rsidR="007460F0" w:rsidRDefault="007460F0" w:rsidP="00B8357E">
      <w:pPr>
        <w:pStyle w:val="ListParagraph"/>
        <w:ind w:left="0"/>
        <w:jc w:val="both"/>
        <w:rPr>
          <w:rFonts w:ascii="Arial" w:hAnsi="Arial" w:cs="Arial"/>
          <w:sz w:val="22"/>
          <w:szCs w:val="22"/>
        </w:rPr>
      </w:pPr>
    </w:p>
    <w:p w:rsidR="006D60B7" w:rsidRDefault="008322EF" w:rsidP="00B8357E">
      <w:pPr>
        <w:pStyle w:val="ListParagraph"/>
        <w:ind w:left="0"/>
        <w:jc w:val="both"/>
        <w:rPr>
          <w:rFonts w:ascii="Arial" w:hAnsi="Arial" w:cs="Arial"/>
          <w:sz w:val="18"/>
          <w:szCs w:val="18"/>
        </w:rPr>
      </w:pPr>
      <w:r>
        <w:rPr>
          <w:rFonts w:ascii="Arial" w:hAnsi="Arial" w:cs="Arial"/>
          <w:sz w:val="22"/>
          <w:szCs w:val="22"/>
        </w:rPr>
        <w:t xml:space="preserve">The spot checker </w:t>
      </w:r>
      <w:r w:rsidR="000E2860" w:rsidRPr="00BB487B">
        <w:rPr>
          <w:rFonts w:ascii="Arial" w:hAnsi="Arial" w:cs="Arial"/>
          <w:sz w:val="22"/>
          <w:szCs w:val="22"/>
        </w:rPr>
        <w:t xml:space="preserve">documents all </w:t>
      </w:r>
      <w:r w:rsidR="00BB487B">
        <w:rPr>
          <w:rFonts w:ascii="Arial" w:hAnsi="Arial" w:cs="Arial"/>
          <w:sz w:val="22"/>
          <w:szCs w:val="22"/>
        </w:rPr>
        <w:t xml:space="preserve">detailed </w:t>
      </w:r>
      <w:r w:rsidR="000E2860" w:rsidRPr="00BB487B">
        <w:rPr>
          <w:rFonts w:ascii="Arial" w:hAnsi="Arial" w:cs="Arial"/>
          <w:sz w:val="22"/>
          <w:szCs w:val="22"/>
        </w:rPr>
        <w:t>observations, IP management’s r</w:t>
      </w:r>
      <w:r w:rsidR="00E119FF" w:rsidRPr="00BB487B">
        <w:rPr>
          <w:rFonts w:ascii="Arial" w:hAnsi="Arial" w:cs="Arial"/>
          <w:sz w:val="22"/>
          <w:szCs w:val="22"/>
        </w:rPr>
        <w:t xml:space="preserve">esponse and any recommendations, agreed upon actions and their </w:t>
      </w:r>
      <w:r w:rsidR="000E2860" w:rsidRPr="00BB487B">
        <w:rPr>
          <w:rFonts w:ascii="Arial" w:hAnsi="Arial" w:cs="Arial"/>
          <w:sz w:val="22"/>
          <w:szCs w:val="22"/>
        </w:rPr>
        <w:t xml:space="preserve">due dates in </w:t>
      </w:r>
      <w:r w:rsidR="00625E5B">
        <w:rPr>
          <w:rFonts w:ascii="Arial" w:hAnsi="Arial" w:cs="Arial"/>
          <w:sz w:val="22"/>
          <w:szCs w:val="22"/>
        </w:rPr>
        <w:t>Annex</w:t>
      </w:r>
      <w:r w:rsidR="001753C6" w:rsidRPr="00BB487B">
        <w:rPr>
          <w:rFonts w:ascii="Arial" w:hAnsi="Arial" w:cs="Arial"/>
          <w:sz w:val="22"/>
          <w:szCs w:val="22"/>
        </w:rPr>
        <w:t xml:space="preserve"> </w:t>
      </w:r>
      <w:r w:rsidR="00BB487B">
        <w:rPr>
          <w:rFonts w:ascii="Arial" w:hAnsi="Arial" w:cs="Arial"/>
          <w:sz w:val="22"/>
          <w:szCs w:val="22"/>
        </w:rPr>
        <w:t>C</w:t>
      </w:r>
      <w:r w:rsidR="001753C6" w:rsidRPr="00BB487B">
        <w:rPr>
          <w:rFonts w:ascii="Arial" w:hAnsi="Arial" w:cs="Arial"/>
          <w:sz w:val="22"/>
          <w:szCs w:val="22"/>
        </w:rPr>
        <w:t xml:space="preserve">: </w:t>
      </w:r>
      <w:r w:rsidR="00BB487B">
        <w:rPr>
          <w:rFonts w:ascii="Arial" w:hAnsi="Arial" w:cs="Arial"/>
          <w:sz w:val="22"/>
          <w:szCs w:val="22"/>
        </w:rPr>
        <w:t>Detailed Findings and Recommendations and summarizes in the Spot Check Report. (</w:t>
      </w:r>
      <w:r w:rsidR="00625E5B">
        <w:rPr>
          <w:rFonts w:ascii="Arial" w:hAnsi="Arial" w:cs="Arial"/>
          <w:sz w:val="22"/>
          <w:szCs w:val="22"/>
        </w:rPr>
        <w:t>Annex</w:t>
      </w:r>
      <w:r w:rsidR="00BB487B">
        <w:rPr>
          <w:rFonts w:ascii="Arial" w:hAnsi="Arial" w:cs="Arial"/>
          <w:sz w:val="22"/>
          <w:szCs w:val="22"/>
        </w:rPr>
        <w:t xml:space="preserve"> B)</w:t>
      </w:r>
    </w:p>
    <w:p w:rsidR="006D60B7" w:rsidRDefault="006D60B7" w:rsidP="00B8357E">
      <w:pPr>
        <w:pStyle w:val="ListParagraph"/>
        <w:ind w:left="0"/>
        <w:jc w:val="both"/>
        <w:rPr>
          <w:rFonts w:ascii="Arial" w:hAnsi="Arial" w:cs="Arial"/>
          <w:sz w:val="18"/>
          <w:szCs w:val="18"/>
        </w:rPr>
      </w:pPr>
    </w:p>
    <w:p w:rsidR="0008539A" w:rsidRPr="00C515AC" w:rsidRDefault="00C31492" w:rsidP="00B8357E">
      <w:pPr>
        <w:jc w:val="both"/>
        <w:rPr>
          <w:rFonts w:ascii="Arial" w:hAnsi="Arial" w:cs="Arial"/>
          <w:sz w:val="22"/>
          <w:szCs w:val="22"/>
        </w:rPr>
      </w:pPr>
      <w:r w:rsidRPr="00C515AC">
        <w:rPr>
          <w:rFonts w:ascii="Arial" w:hAnsi="Arial" w:cs="Arial"/>
          <w:sz w:val="22"/>
          <w:szCs w:val="22"/>
        </w:rPr>
        <w:t xml:space="preserve">The Spot Check Report </w:t>
      </w:r>
      <w:r w:rsidR="00E8138E" w:rsidRPr="00C515AC">
        <w:rPr>
          <w:rFonts w:ascii="Arial" w:hAnsi="Arial" w:cs="Arial"/>
          <w:sz w:val="22"/>
          <w:szCs w:val="22"/>
        </w:rPr>
        <w:t>is</w:t>
      </w:r>
      <w:r w:rsidRPr="00C515AC">
        <w:rPr>
          <w:rFonts w:ascii="Arial" w:hAnsi="Arial" w:cs="Arial"/>
          <w:sz w:val="22"/>
          <w:szCs w:val="22"/>
        </w:rPr>
        <w:t xml:space="preserve"> shared with the </w:t>
      </w:r>
      <w:r w:rsidR="00B24173" w:rsidRPr="00C515AC">
        <w:rPr>
          <w:rFonts w:ascii="Arial" w:hAnsi="Arial" w:cs="Arial"/>
          <w:sz w:val="22"/>
          <w:szCs w:val="22"/>
        </w:rPr>
        <w:t>IP</w:t>
      </w:r>
      <w:r w:rsidRPr="00C515AC">
        <w:rPr>
          <w:rFonts w:ascii="Arial" w:hAnsi="Arial" w:cs="Arial"/>
          <w:sz w:val="22"/>
          <w:szCs w:val="22"/>
        </w:rPr>
        <w:t>.</w:t>
      </w:r>
    </w:p>
    <w:p w:rsidR="005916EA" w:rsidRDefault="005916EA" w:rsidP="0008539A">
      <w:pPr>
        <w:rPr>
          <w:rFonts w:ascii="Arial" w:hAnsi="Arial" w:cs="Arial"/>
          <w:sz w:val="22"/>
          <w:szCs w:val="22"/>
        </w:rPr>
      </w:pPr>
    </w:p>
    <w:p w:rsidR="00340DB5" w:rsidRDefault="00340DB5" w:rsidP="00340DB5">
      <w:pPr>
        <w:pStyle w:val="Style4"/>
        <w:shd w:val="clear" w:color="auto" w:fill="auto"/>
        <w:sectPr w:rsidR="00340DB5" w:rsidSect="002E6F75">
          <w:pgSz w:w="12240" w:h="15840"/>
          <w:pgMar w:top="2070" w:right="1800" w:bottom="1710" w:left="1800" w:header="720" w:footer="720" w:gutter="0"/>
          <w:cols w:space="720"/>
          <w:docGrid w:linePitch="360"/>
        </w:sectPr>
      </w:pPr>
      <w:bookmarkStart w:id="53" w:name="ActivityIV2"/>
    </w:p>
    <w:p w:rsidR="00965713" w:rsidRPr="00340DB5" w:rsidRDefault="00EC3167" w:rsidP="00D365DD">
      <w:pPr>
        <w:pStyle w:val="Style4"/>
        <w:rPr>
          <w:b w:val="0"/>
        </w:rPr>
      </w:pPr>
      <w:bookmarkStart w:id="54" w:name="_Toc423362837"/>
      <w:r w:rsidRPr="00340DB5">
        <w:rPr>
          <w:b w:val="0"/>
        </w:rPr>
        <w:lastRenderedPageBreak/>
        <w:t xml:space="preserve">IV.2 </w:t>
      </w:r>
      <w:r w:rsidR="00C515AC" w:rsidRPr="00340DB5">
        <w:rPr>
          <w:b w:val="0"/>
        </w:rPr>
        <w:t>Determine follow up actions and escalation</w:t>
      </w:r>
      <w:bookmarkEnd w:id="54"/>
      <w:r w:rsidR="00C515AC" w:rsidRPr="00340DB5">
        <w:rPr>
          <w:b w:val="0"/>
        </w:rPr>
        <w:t xml:space="preserve"> </w:t>
      </w:r>
    </w:p>
    <w:bookmarkEnd w:id="53"/>
    <w:p w:rsidR="006F6360" w:rsidRPr="00A3474D" w:rsidRDefault="006F6360" w:rsidP="006F6360">
      <w:pPr>
        <w:rPr>
          <w:rFonts w:ascii="Arial" w:hAnsi="Arial" w:cs="Arial"/>
          <w:sz w:val="22"/>
          <w:szCs w:val="22"/>
        </w:rPr>
      </w:pPr>
    </w:p>
    <w:p w:rsidR="006F6360" w:rsidRDefault="006F6360" w:rsidP="00B8357E">
      <w:pPr>
        <w:jc w:val="both"/>
        <w:rPr>
          <w:rFonts w:ascii="Arial" w:hAnsi="Arial" w:cs="Arial"/>
          <w:sz w:val="22"/>
          <w:szCs w:val="22"/>
        </w:rPr>
      </w:pPr>
      <w:r w:rsidRPr="00A3474D">
        <w:rPr>
          <w:rFonts w:ascii="Arial" w:hAnsi="Arial" w:cs="Arial"/>
          <w:sz w:val="22"/>
          <w:szCs w:val="22"/>
        </w:rPr>
        <w:t xml:space="preserve">After completing the spot check, the </w:t>
      </w:r>
      <w:r w:rsidR="008322EF">
        <w:rPr>
          <w:rFonts w:ascii="Arial" w:hAnsi="Arial" w:cs="Arial"/>
          <w:sz w:val="22"/>
          <w:szCs w:val="22"/>
        </w:rPr>
        <w:t>spot checker</w:t>
      </w:r>
      <w:r w:rsidRPr="00A3474D">
        <w:rPr>
          <w:rFonts w:ascii="Arial" w:hAnsi="Arial" w:cs="Arial"/>
          <w:sz w:val="22"/>
          <w:szCs w:val="22"/>
        </w:rPr>
        <w:t xml:space="preserve"> meets wi</w:t>
      </w:r>
      <w:r w:rsidR="005D55D2">
        <w:rPr>
          <w:rFonts w:ascii="Arial" w:hAnsi="Arial" w:cs="Arial"/>
          <w:sz w:val="22"/>
          <w:szCs w:val="22"/>
        </w:rPr>
        <w:t xml:space="preserve">th the </w:t>
      </w:r>
      <w:r w:rsidR="007557E9">
        <w:rPr>
          <w:rFonts w:ascii="Arial" w:hAnsi="Arial" w:cs="Arial"/>
          <w:sz w:val="22"/>
          <w:szCs w:val="22"/>
        </w:rPr>
        <w:t xml:space="preserve">UNICEF </w:t>
      </w:r>
      <w:r w:rsidR="005D55D2">
        <w:rPr>
          <w:rFonts w:ascii="Arial" w:hAnsi="Arial" w:cs="Arial"/>
          <w:sz w:val="22"/>
          <w:szCs w:val="22"/>
        </w:rPr>
        <w:t>Porgramme O</w:t>
      </w:r>
      <w:r w:rsidRPr="00A3474D">
        <w:rPr>
          <w:rFonts w:ascii="Arial" w:hAnsi="Arial" w:cs="Arial"/>
          <w:sz w:val="22"/>
          <w:szCs w:val="22"/>
        </w:rPr>
        <w:t>fficer responsible for the programme im</w:t>
      </w:r>
      <w:r w:rsidR="005D55D2">
        <w:rPr>
          <w:rFonts w:ascii="Arial" w:hAnsi="Arial" w:cs="Arial"/>
          <w:sz w:val="22"/>
          <w:szCs w:val="22"/>
        </w:rPr>
        <w:t xml:space="preserve">plementation and with the HACT </w:t>
      </w:r>
      <w:r w:rsidR="00E8138E">
        <w:rPr>
          <w:rFonts w:ascii="Arial" w:hAnsi="Arial" w:cs="Arial"/>
          <w:sz w:val="22"/>
          <w:szCs w:val="22"/>
        </w:rPr>
        <w:t>Focal Point</w:t>
      </w:r>
      <w:r w:rsidRPr="00A3474D">
        <w:rPr>
          <w:rFonts w:ascii="Arial" w:hAnsi="Arial" w:cs="Arial"/>
          <w:sz w:val="22"/>
          <w:szCs w:val="22"/>
        </w:rPr>
        <w:t xml:space="preserve"> in order to discuss the findings, </w:t>
      </w:r>
      <w:r w:rsidR="005D55D2">
        <w:rPr>
          <w:rFonts w:ascii="Arial" w:hAnsi="Arial" w:cs="Arial"/>
          <w:sz w:val="22"/>
          <w:szCs w:val="22"/>
        </w:rPr>
        <w:t>IP</w:t>
      </w:r>
      <w:r w:rsidR="00122398">
        <w:rPr>
          <w:rFonts w:ascii="Arial" w:hAnsi="Arial" w:cs="Arial"/>
          <w:sz w:val="22"/>
          <w:szCs w:val="22"/>
        </w:rPr>
        <w:t xml:space="preserve"> </w:t>
      </w:r>
      <w:r w:rsidRPr="00A3474D">
        <w:rPr>
          <w:rFonts w:ascii="Arial" w:hAnsi="Arial" w:cs="Arial"/>
          <w:sz w:val="22"/>
          <w:szCs w:val="22"/>
        </w:rPr>
        <w:t>management response</w:t>
      </w:r>
      <w:r w:rsidR="00122398">
        <w:rPr>
          <w:rFonts w:ascii="Arial" w:hAnsi="Arial" w:cs="Arial"/>
          <w:sz w:val="22"/>
          <w:szCs w:val="22"/>
        </w:rPr>
        <w:t>s</w:t>
      </w:r>
      <w:r w:rsidRPr="00A3474D">
        <w:rPr>
          <w:rFonts w:ascii="Arial" w:hAnsi="Arial" w:cs="Arial"/>
          <w:sz w:val="22"/>
          <w:szCs w:val="22"/>
        </w:rPr>
        <w:t xml:space="preserve"> and recommendations.</w:t>
      </w:r>
    </w:p>
    <w:p w:rsidR="00FC1E5E" w:rsidRDefault="00FC1E5E" w:rsidP="00B8357E">
      <w:pPr>
        <w:jc w:val="both"/>
        <w:rPr>
          <w:rFonts w:ascii="Arial" w:hAnsi="Arial" w:cs="Arial"/>
          <w:sz w:val="22"/>
          <w:szCs w:val="22"/>
        </w:rPr>
      </w:pPr>
    </w:p>
    <w:p w:rsidR="00122398" w:rsidRDefault="00122398" w:rsidP="00B8357E">
      <w:pPr>
        <w:jc w:val="both"/>
        <w:rPr>
          <w:rFonts w:ascii="Arial" w:hAnsi="Arial" w:cs="Arial"/>
          <w:sz w:val="22"/>
          <w:szCs w:val="22"/>
        </w:rPr>
      </w:pPr>
      <w:r>
        <w:rPr>
          <w:rFonts w:ascii="Arial" w:hAnsi="Arial" w:cs="Arial"/>
          <w:sz w:val="22"/>
          <w:szCs w:val="22"/>
        </w:rPr>
        <w:t xml:space="preserve">The group reviews each observation </w:t>
      </w:r>
      <w:r w:rsidR="00BB3476">
        <w:rPr>
          <w:rFonts w:ascii="Arial" w:hAnsi="Arial" w:cs="Arial"/>
          <w:sz w:val="22"/>
          <w:szCs w:val="22"/>
        </w:rPr>
        <w:t xml:space="preserve">in order </w:t>
      </w:r>
      <w:r>
        <w:rPr>
          <w:rFonts w:ascii="Arial" w:hAnsi="Arial" w:cs="Arial"/>
          <w:sz w:val="22"/>
          <w:szCs w:val="22"/>
        </w:rPr>
        <w:t>to determine</w:t>
      </w:r>
      <w:r w:rsidR="00BB3476">
        <w:rPr>
          <w:rFonts w:ascii="Arial" w:hAnsi="Arial" w:cs="Arial"/>
          <w:sz w:val="22"/>
          <w:szCs w:val="22"/>
        </w:rPr>
        <w:t xml:space="preserve"> the follow up actions and whether </w:t>
      </w:r>
      <w:r w:rsidR="00672EEB">
        <w:rPr>
          <w:rFonts w:ascii="Arial" w:hAnsi="Arial" w:cs="Arial"/>
          <w:sz w:val="22"/>
          <w:szCs w:val="22"/>
        </w:rPr>
        <w:t xml:space="preserve">further escalation is required and assign “High” or “Low” priority for each finding and recommendation. </w:t>
      </w:r>
    </w:p>
    <w:p w:rsidR="00672EEB" w:rsidRDefault="00672EEB" w:rsidP="00B8357E">
      <w:pPr>
        <w:jc w:val="both"/>
        <w:rPr>
          <w:rFonts w:ascii="Arial" w:hAnsi="Arial" w:cs="Arial"/>
          <w:sz w:val="22"/>
          <w:szCs w:val="22"/>
        </w:rPr>
      </w:pPr>
    </w:p>
    <w:p w:rsidR="00BB3476" w:rsidRDefault="005358A9" w:rsidP="00B8357E">
      <w:pPr>
        <w:jc w:val="both"/>
        <w:rPr>
          <w:rFonts w:ascii="Arial" w:hAnsi="Arial" w:cs="Arial"/>
          <w:sz w:val="22"/>
          <w:szCs w:val="22"/>
        </w:rPr>
      </w:pPr>
      <w:r>
        <w:rPr>
          <w:rFonts w:ascii="Arial" w:hAnsi="Arial" w:cs="Arial"/>
          <w:sz w:val="22"/>
          <w:szCs w:val="22"/>
        </w:rPr>
        <w:t xml:space="preserve">An observation is low priority if it </w:t>
      </w:r>
      <w:r w:rsidR="00353CDC">
        <w:rPr>
          <w:rFonts w:ascii="Arial" w:hAnsi="Arial" w:cs="Arial"/>
          <w:sz w:val="22"/>
          <w:szCs w:val="22"/>
        </w:rPr>
        <w:t>do</w:t>
      </w:r>
      <w:r>
        <w:rPr>
          <w:rFonts w:ascii="Arial" w:hAnsi="Arial" w:cs="Arial"/>
          <w:sz w:val="22"/>
          <w:szCs w:val="22"/>
        </w:rPr>
        <w:t>es</w:t>
      </w:r>
      <w:r w:rsidR="00353CDC">
        <w:rPr>
          <w:rFonts w:ascii="Arial" w:hAnsi="Arial" w:cs="Arial"/>
          <w:sz w:val="22"/>
          <w:szCs w:val="22"/>
        </w:rPr>
        <w:t xml:space="preserve"> not indicate systematic break down of controls and weak financial management practices. </w:t>
      </w:r>
      <w:r w:rsidR="0032563E">
        <w:rPr>
          <w:rFonts w:ascii="Arial" w:hAnsi="Arial" w:cs="Arial"/>
          <w:sz w:val="22"/>
          <w:szCs w:val="22"/>
        </w:rPr>
        <w:t>Examples include:</w:t>
      </w:r>
    </w:p>
    <w:p w:rsidR="0032563E" w:rsidRDefault="0032563E" w:rsidP="00B8357E">
      <w:pPr>
        <w:pStyle w:val="ListParagraph"/>
        <w:numPr>
          <w:ilvl w:val="0"/>
          <w:numId w:val="47"/>
        </w:numPr>
        <w:jc w:val="both"/>
        <w:rPr>
          <w:rFonts w:ascii="Arial" w:hAnsi="Arial" w:cs="Arial"/>
          <w:sz w:val="22"/>
          <w:szCs w:val="22"/>
        </w:rPr>
      </w:pPr>
      <w:r>
        <w:rPr>
          <w:rFonts w:ascii="Arial" w:hAnsi="Arial" w:cs="Arial"/>
          <w:sz w:val="22"/>
          <w:szCs w:val="22"/>
        </w:rPr>
        <w:t>Several support documentation</w:t>
      </w:r>
      <w:r w:rsidR="006E7BF9">
        <w:rPr>
          <w:rFonts w:ascii="Arial" w:hAnsi="Arial" w:cs="Arial"/>
          <w:sz w:val="22"/>
          <w:szCs w:val="22"/>
        </w:rPr>
        <w:t>s</w:t>
      </w:r>
      <w:r>
        <w:rPr>
          <w:rFonts w:ascii="Arial" w:hAnsi="Arial" w:cs="Arial"/>
          <w:sz w:val="22"/>
          <w:szCs w:val="22"/>
        </w:rPr>
        <w:t xml:space="preserve"> </w:t>
      </w:r>
      <w:r w:rsidR="006E7BF9">
        <w:rPr>
          <w:rFonts w:ascii="Arial" w:hAnsi="Arial" w:cs="Arial"/>
          <w:sz w:val="22"/>
          <w:szCs w:val="22"/>
        </w:rPr>
        <w:t>were</w:t>
      </w:r>
      <w:r>
        <w:rPr>
          <w:rFonts w:ascii="Arial" w:hAnsi="Arial" w:cs="Arial"/>
          <w:sz w:val="22"/>
          <w:szCs w:val="22"/>
        </w:rPr>
        <w:t xml:space="preserve"> photocopies and not original</w:t>
      </w:r>
      <w:r w:rsidR="006E7BF9">
        <w:rPr>
          <w:rFonts w:ascii="Arial" w:hAnsi="Arial" w:cs="Arial"/>
          <w:sz w:val="22"/>
          <w:szCs w:val="22"/>
        </w:rPr>
        <w:t>s;</w:t>
      </w:r>
      <w:r>
        <w:rPr>
          <w:rFonts w:ascii="Arial" w:hAnsi="Arial" w:cs="Arial"/>
          <w:sz w:val="22"/>
          <w:szCs w:val="22"/>
        </w:rPr>
        <w:t xml:space="preserve"> </w:t>
      </w:r>
    </w:p>
    <w:p w:rsidR="006E7BF9" w:rsidRDefault="00E8138E" w:rsidP="00B8357E">
      <w:pPr>
        <w:pStyle w:val="ListParagraph"/>
        <w:numPr>
          <w:ilvl w:val="0"/>
          <w:numId w:val="47"/>
        </w:numPr>
        <w:jc w:val="both"/>
        <w:rPr>
          <w:rFonts w:ascii="Arial" w:hAnsi="Arial" w:cs="Arial"/>
          <w:sz w:val="22"/>
          <w:szCs w:val="22"/>
        </w:rPr>
      </w:pPr>
      <w:r>
        <w:rPr>
          <w:rFonts w:ascii="Arial" w:hAnsi="Arial" w:cs="Arial"/>
          <w:sz w:val="22"/>
          <w:szCs w:val="22"/>
        </w:rPr>
        <w:t>S</w:t>
      </w:r>
      <w:r w:rsidR="006E7BF9">
        <w:rPr>
          <w:rFonts w:ascii="Arial" w:hAnsi="Arial" w:cs="Arial"/>
          <w:sz w:val="22"/>
          <w:szCs w:val="22"/>
        </w:rPr>
        <w:t>upport documentation could not be found</w:t>
      </w:r>
      <w:r>
        <w:rPr>
          <w:rFonts w:ascii="Arial" w:hAnsi="Arial" w:cs="Arial"/>
          <w:sz w:val="22"/>
          <w:szCs w:val="22"/>
        </w:rPr>
        <w:t xml:space="preserve"> for several low value transactions</w:t>
      </w:r>
      <w:r w:rsidR="006E7BF9">
        <w:rPr>
          <w:rFonts w:ascii="Arial" w:hAnsi="Arial" w:cs="Arial"/>
          <w:sz w:val="22"/>
          <w:szCs w:val="22"/>
        </w:rPr>
        <w:t xml:space="preserve"> (lost by </w:t>
      </w:r>
      <w:r w:rsidR="00C20068">
        <w:rPr>
          <w:rFonts w:ascii="Arial" w:hAnsi="Arial" w:cs="Arial"/>
          <w:sz w:val="22"/>
          <w:szCs w:val="22"/>
        </w:rPr>
        <w:t>IP</w:t>
      </w:r>
      <w:r w:rsidR="006E7BF9">
        <w:rPr>
          <w:rFonts w:ascii="Arial" w:hAnsi="Arial" w:cs="Arial"/>
          <w:sz w:val="22"/>
          <w:szCs w:val="22"/>
        </w:rPr>
        <w:t>);</w:t>
      </w:r>
    </w:p>
    <w:p w:rsidR="006E7BF9" w:rsidRDefault="006E7BF9" w:rsidP="00B8357E">
      <w:pPr>
        <w:pStyle w:val="ListParagraph"/>
        <w:numPr>
          <w:ilvl w:val="0"/>
          <w:numId w:val="47"/>
        </w:numPr>
        <w:jc w:val="both"/>
        <w:rPr>
          <w:rFonts w:ascii="Arial" w:hAnsi="Arial" w:cs="Arial"/>
          <w:sz w:val="22"/>
          <w:szCs w:val="22"/>
        </w:rPr>
      </w:pPr>
      <w:r>
        <w:rPr>
          <w:rFonts w:ascii="Arial" w:hAnsi="Arial" w:cs="Arial"/>
          <w:sz w:val="22"/>
          <w:szCs w:val="22"/>
        </w:rPr>
        <w:t>A typing error or minor miscalculation;</w:t>
      </w:r>
    </w:p>
    <w:p w:rsidR="006E7BF9" w:rsidRDefault="006E7BF9" w:rsidP="00B8357E">
      <w:pPr>
        <w:pStyle w:val="ListParagraph"/>
        <w:numPr>
          <w:ilvl w:val="0"/>
          <w:numId w:val="47"/>
        </w:numPr>
        <w:jc w:val="both"/>
        <w:rPr>
          <w:rFonts w:ascii="Arial" w:hAnsi="Arial" w:cs="Arial"/>
          <w:sz w:val="22"/>
          <w:szCs w:val="22"/>
        </w:rPr>
      </w:pPr>
      <w:r>
        <w:rPr>
          <w:rFonts w:ascii="Arial" w:hAnsi="Arial" w:cs="Arial"/>
          <w:sz w:val="22"/>
          <w:szCs w:val="22"/>
        </w:rPr>
        <w:t>A purchase order was not approved, but the invoice and payment checks were;</w:t>
      </w:r>
    </w:p>
    <w:p w:rsidR="00BE2E3B" w:rsidRDefault="006E7BF9" w:rsidP="00B8357E">
      <w:pPr>
        <w:pStyle w:val="ListParagraph"/>
        <w:numPr>
          <w:ilvl w:val="0"/>
          <w:numId w:val="47"/>
        </w:numPr>
        <w:jc w:val="both"/>
        <w:rPr>
          <w:rFonts w:ascii="Arial" w:hAnsi="Arial" w:cs="Arial"/>
          <w:sz w:val="22"/>
          <w:szCs w:val="22"/>
        </w:rPr>
      </w:pPr>
      <w:r>
        <w:rPr>
          <w:rFonts w:ascii="Arial" w:hAnsi="Arial" w:cs="Arial"/>
          <w:sz w:val="22"/>
          <w:szCs w:val="22"/>
        </w:rPr>
        <w:t xml:space="preserve">There was no competitive </w:t>
      </w:r>
      <w:r w:rsidR="00BE2E3B">
        <w:rPr>
          <w:rFonts w:ascii="Arial" w:hAnsi="Arial" w:cs="Arial"/>
          <w:sz w:val="22"/>
          <w:szCs w:val="22"/>
        </w:rPr>
        <w:t xml:space="preserve">bidding progress for a contract, however sole sourcing is documented and approved by senior management. </w:t>
      </w:r>
    </w:p>
    <w:p w:rsidR="00B8357E" w:rsidRDefault="00B8357E" w:rsidP="00B8357E">
      <w:pPr>
        <w:jc w:val="both"/>
        <w:rPr>
          <w:rFonts w:ascii="Arial" w:hAnsi="Arial" w:cs="Arial"/>
          <w:sz w:val="22"/>
          <w:szCs w:val="22"/>
        </w:rPr>
      </w:pPr>
    </w:p>
    <w:p w:rsidR="00BE2E3B" w:rsidRDefault="005358A9" w:rsidP="00B8357E">
      <w:pPr>
        <w:jc w:val="both"/>
        <w:rPr>
          <w:rFonts w:ascii="Arial" w:hAnsi="Arial" w:cs="Arial"/>
          <w:sz w:val="22"/>
          <w:szCs w:val="22"/>
        </w:rPr>
      </w:pPr>
      <w:r>
        <w:rPr>
          <w:rFonts w:ascii="Arial" w:hAnsi="Arial" w:cs="Arial"/>
          <w:sz w:val="22"/>
          <w:szCs w:val="22"/>
        </w:rPr>
        <w:t>An observation is high priority if is</w:t>
      </w:r>
      <w:r w:rsidR="00BE2E3B">
        <w:rPr>
          <w:rFonts w:ascii="Arial" w:hAnsi="Arial" w:cs="Arial"/>
          <w:sz w:val="22"/>
          <w:szCs w:val="22"/>
        </w:rPr>
        <w:t xml:space="preserve"> indicate</w:t>
      </w:r>
      <w:r>
        <w:rPr>
          <w:rFonts w:ascii="Arial" w:hAnsi="Arial" w:cs="Arial"/>
          <w:sz w:val="22"/>
          <w:szCs w:val="22"/>
        </w:rPr>
        <w:t>s</w:t>
      </w:r>
      <w:r w:rsidR="00BE2E3B">
        <w:rPr>
          <w:rFonts w:ascii="Arial" w:hAnsi="Arial" w:cs="Arial"/>
          <w:sz w:val="22"/>
          <w:szCs w:val="22"/>
        </w:rPr>
        <w:t xml:space="preserve"> a systematic break down of controls and violation of the IP’s financial policies. Examples include:</w:t>
      </w:r>
    </w:p>
    <w:p w:rsidR="0032563E" w:rsidRDefault="00BE2E3B" w:rsidP="00B8357E">
      <w:pPr>
        <w:pStyle w:val="ListParagraph"/>
        <w:numPr>
          <w:ilvl w:val="0"/>
          <w:numId w:val="48"/>
        </w:numPr>
        <w:jc w:val="both"/>
        <w:rPr>
          <w:rFonts w:ascii="Arial" w:hAnsi="Arial" w:cs="Arial"/>
          <w:sz w:val="22"/>
          <w:szCs w:val="22"/>
        </w:rPr>
      </w:pPr>
      <w:r>
        <w:rPr>
          <w:rFonts w:ascii="Arial" w:hAnsi="Arial" w:cs="Arial"/>
          <w:sz w:val="22"/>
          <w:szCs w:val="22"/>
        </w:rPr>
        <w:t>Lack of invoices or proof of payments for several expenses;</w:t>
      </w:r>
    </w:p>
    <w:p w:rsidR="00BE2E3B" w:rsidRDefault="00BE2E3B" w:rsidP="00B8357E">
      <w:pPr>
        <w:pStyle w:val="ListParagraph"/>
        <w:numPr>
          <w:ilvl w:val="0"/>
          <w:numId w:val="48"/>
        </w:numPr>
        <w:jc w:val="both"/>
        <w:rPr>
          <w:rFonts w:ascii="Arial" w:hAnsi="Arial" w:cs="Arial"/>
          <w:sz w:val="22"/>
          <w:szCs w:val="22"/>
        </w:rPr>
      </w:pPr>
      <w:r>
        <w:rPr>
          <w:rFonts w:ascii="Arial" w:hAnsi="Arial" w:cs="Arial"/>
          <w:sz w:val="22"/>
          <w:szCs w:val="22"/>
        </w:rPr>
        <w:t xml:space="preserve">Documentation is not approved </w:t>
      </w:r>
      <w:r w:rsidR="005C3B0A">
        <w:rPr>
          <w:rFonts w:ascii="Arial" w:hAnsi="Arial" w:cs="Arial"/>
          <w:sz w:val="22"/>
          <w:szCs w:val="22"/>
        </w:rPr>
        <w:t>as per the IP’s policies;</w:t>
      </w:r>
    </w:p>
    <w:p w:rsidR="005C3B0A" w:rsidRDefault="005C3B0A" w:rsidP="00B8357E">
      <w:pPr>
        <w:pStyle w:val="ListParagraph"/>
        <w:numPr>
          <w:ilvl w:val="0"/>
          <w:numId w:val="48"/>
        </w:numPr>
        <w:jc w:val="both"/>
        <w:rPr>
          <w:rFonts w:ascii="Arial" w:hAnsi="Arial" w:cs="Arial"/>
          <w:sz w:val="22"/>
          <w:szCs w:val="22"/>
        </w:rPr>
      </w:pPr>
      <w:r>
        <w:rPr>
          <w:rFonts w:ascii="Arial" w:hAnsi="Arial" w:cs="Arial"/>
          <w:sz w:val="22"/>
          <w:szCs w:val="22"/>
        </w:rPr>
        <w:t>Differences between the amounts recorded in the system report and the support documentation and payment amounts;</w:t>
      </w:r>
    </w:p>
    <w:p w:rsidR="005C3B0A" w:rsidRDefault="005C3B0A" w:rsidP="00B8357E">
      <w:pPr>
        <w:pStyle w:val="ListParagraph"/>
        <w:numPr>
          <w:ilvl w:val="0"/>
          <w:numId w:val="48"/>
        </w:numPr>
        <w:jc w:val="both"/>
        <w:rPr>
          <w:rFonts w:ascii="Arial" w:hAnsi="Arial" w:cs="Arial"/>
          <w:sz w:val="22"/>
          <w:szCs w:val="22"/>
        </w:rPr>
      </w:pPr>
      <w:r>
        <w:rPr>
          <w:rFonts w:ascii="Arial" w:hAnsi="Arial" w:cs="Arial"/>
          <w:sz w:val="22"/>
          <w:szCs w:val="22"/>
        </w:rPr>
        <w:t>No calculation / support</w:t>
      </w:r>
      <w:r w:rsidR="007029F8">
        <w:rPr>
          <w:rFonts w:ascii="Arial" w:hAnsi="Arial" w:cs="Arial"/>
          <w:sz w:val="22"/>
          <w:szCs w:val="22"/>
        </w:rPr>
        <w:t>;</w:t>
      </w:r>
      <w:r>
        <w:rPr>
          <w:rFonts w:ascii="Arial" w:hAnsi="Arial" w:cs="Arial"/>
          <w:sz w:val="22"/>
          <w:szCs w:val="22"/>
        </w:rPr>
        <w:t xml:space="preserve"> </w:t>
      </w:r>
    </w:p>
    <w:p w:rsidR="007029F8" w:rsidRDefault="007029F8" w:rsidP="00B8357E">
      <w:pPr>
        <w:pStyle w:val="ListParagraph"/>
        <w:numPr>
          <w:ilvl w:val="0"/>
          <w:numId w:val="48"/>
        </w:numPr>
        <w:jc w:val="both"/>
        <w:rPr>
          <w:rFonts w:ascii="Arial" w:hAnsi="Arial" w:cs="Arial"/>
          <w:sz w:val="22"/>
          <w:szCs w:val="22"/>
        </w:rPr>
      </w:pPr>
      <w:r>
        <w:rPr>
          <w:rFonts w:ascii="Arial" w:hAnsi="Arial" w:cs="Arial"/>
          <w:sz w:val="22"/>
          <w:szCs w:val="22"/>
        </w:rPr>
        <w:t>The invoice and payment amounts are significantly higher than the prevailing market rates.</w:t>
      </w:r>
    </w:p>
    <w:p w:rsidR="00B8357E" w:rsidRDefault="00B8357E" w:rsidP="00B8357E">
      <w:pPr>
        <w:jc w:val="both"/>
        <w:rPr>
          <w:rFonts w:ascii="Arial" w:hAnsi="Arial" w:cs="Arial"/>
          <w:sz w:val="22"/>
          <w:szCs w:val="22"/>
        </w:rPr>
      </w:pPr>
    </w:p>
    <w:p w:rsidR="007029F8" w:rsidRDefault="007029F8" w:rsidP="00B8357E">
      <w:pPr>
        <w:jc w:val="both"/>
        <w:rPr>
          <w:rFonts w:ascii="Arial" w:hAnsi="Arial" w:cs="Arial"/>
          <w:sz w:val="22"/>
          <w:szCs w:val="22"/>
        </w:rPr>
      </w:pPr>
      <w:r>
        <w:rPr>
          <w:rFonts w:ascii="Arial" w:hAnsi="Arial" w:cs="Arial"/>
          <w:sz w:val="22"/>
          <w:szCs w:val="22"/>
        </w:rPr>
        <w:t>Low priority observations do not require follow up. The recommendations are documented in the spot check report and provided to the IP</w:t>
      </w:r>
      <w:r w:rsidR="007B1B80">
        <w:rPr>
          <w:rFonts w:ascii="Arial" w:hAnsi="Arial" w:cs="Arial"/>
          <w:sz w:val="22"/>
          <w:szCs w:val="22"/>
        </w:rPr>
        <w:t>.</w:t>
      </w:r>
    </w:p>
    <w:p w:rsidR="00B8357E" w:rsidRDefault="00B8357E" w:rsidP="00B8357E">
      <w:pPr>
        <w:jc w:val="both"/>
        <w:rPr>
          <w:rFonts w:ascii="Arial" w:hAnsi="Arial" w:cs="Arial"/>
          <w:sz w:val="22"/>
          <w:szCs w:val="22"/>
        </w:rPr>
      </w:pPr>
    </w:p>
    <w:p w:rsidR="007B1B80" w:rsidRDefault="007B1B80" w:rsidP="00B8357E">
      <w:pPr>
        <w:jc w:val="both"/>
        <w:rPr>
          <w:rFonts w:ascii="Arial" w:hAnsi="Arial" w:cs="Arial"/>
          <w:sz w:val="22"/>
          <w:szCs w:val="22"/>
        </w:rPr>
      </w:pPr>
      <w:r>
        <w:rPr>
          <w:rFonts w:ascii="Arial" w:hAnsi="Arial" w:cs="Arial"/>
          <w:sz w:val="22"/>
          <w:szCs w:val="22"/>
        </w:rPr>
        <w:t>High priority observation</w:t>
      </w:r>
      <w:r w:rsidR="005358A9">
        <w:rPr>
          <w:rFonts w:ascii="Arial" w:hAnsi="Arial" w:cs="Arial"/>
          <w:sz w:val="22"/>
          <w:szCs w:val="22"/>
        </w:rPr>
        <w:t>s</w:t>
      </w:r>
      <w:r>
        <w:rPr>
          <w:rFonts w:ascii="Arial" w:hAnsi="Arial" w:cs="Arial"/>
          <w:sz w:val="22"/>
          <w:szCs w:val="22"/>
        </w:rPr>
        <w:t xml:space="preserve"> require a follow up by the </w:t>
      </w:r>
      <w:r w:rsidR="00873EAD">
        <w:rPr>
          <w:rFonts w:ascii="Arial" w:hAnsi="Arial" w:cs="Arial"/>
          <w:sz w:val="22"/>
          <w:szCs w:val="22"/>
        </w:rPr>
        <w:t xml:space="preserve">UNICEF </w:t>
      </w:r>
      <w:r>
        <w:rPr>
          <w:rFonts w:ascii="Arial" w:hAnsi="Arial" w:cs="Arial"/>
          <w:sz w:val="22"/>
          <w:szCs w:val="22"/>
        </w:rPr>
        <w:t>Programme Manager. Dependin</w:t>
      </w:r>
      <w:r w:rsidR="002143F1">
        <w:rPr>
          <w:rFonts w:ascii="Arial" w:hAnsi="Arial" w:cs="Arial"/>
          <w:sz w:val="22"/>
          <w:szCs w:val="22"/>
        </w:rPr>
        <w:t>g on the finding the follow up can be:</w:t>
      </w:r>
    </w:p>
    <w:p w:rsidR="002143F1" w:rsidRDefault="002143F1" w:rsidP="00B8357E">
      <w:pPr>
        <w:pStyle w:val="ListParagraph"/>
        <w:numPr>
          <w:ilvl w:val="0"/>
          <w:numId w:val="49"/>
        </w:numPr>
        <w:jc w:val="both"/>
        <w:rPr>
          <w:rFonts w:ascii="Arial" w:hAnsi="Arial" w:cs="Arial"/>
          <w:sz w:val="22"/>
          <w:szCs w:val="22"/>
        </w:rPr>
      </w:pPr>
      <w:r>
        <w:rPr>
          <w:rFonts w:ascii="Arial" w:hAnsi="Arial" w:cs="Arial"/>
          <w:sz w:val="22"/>
          <w:szCs w:val="22"/>
        </w:rPr>
        <w:t>Request a refund of the ineligible expenses;</w:t>
      </w:r>
    </w:p>
    <w:p w:rsidR="002143F1" w:rsidRDefault="002143F1" w:rsidP="00B8357E">
      <w:pPr>
        <w:pStyle w:val="ListParagraph"/>
        <w:numPr>
          <w:ilvl w:val="0"/>
          <w:numId w:val="49"/>
        </w:numPr>
        <w:jc w:val="both"/>
        <w:rPr>
          <w:rFonts w:ascii="Arial" w:hAnsi="Arial" w:cs="Arial"/>
          <w:sz w:val="22"/>
          <w:szCs w:val="22"/>
        </w:rPr>
      </w:pPr>
      <w:r>
        <w:rPr>
          <w:rFonts w:ascii="Arial" w:hAnsi="Arial" w:cs="Arial"/>
          <w:sz w:val="22"/>
          <w:szCs w:val="22"/>
        </w:rPr>
        <w:t xml:space="preserve">Request the </w:t>
      </w:r>
      <w:r w:rsidR="00C20068">
        <w:rPr>
          <w:rFonts w:ascii="Arial" w:hAnsi="Arial" w:cs="Arial"/>
          <w:sz w:val="22"/>
          <w:szCs w:val="22"/>
        </w:rPr>
        <w:t>IP</w:t>
      </w:r>
      <w:r>
        <w:rPr>
          <w:rFonts w:ascii="Arial" w:hAnsi="Arial" w:cs="Arial"/>
          <w:sz w:val="22"/>
          <w:szCs w:val="22"/>
        </w:rPr>
        <w:t xml:space="preserve"> to review and correct the reporting;</w:t>
      </w:r>
    </w:p>
    <w:p w:rsidR="00D907C8" w:rsidRDefault="00D907C8" w:rsidP="00B8357E">
      <w:pPr>
        <w:pStyle w:val="ListParagraph"/>
        <w:numPr>
          <w:ilvl w:val="0"/>
          <w:numId w:val="49"/>
        </w:numPr>
        <w:jc w:val="both"/>
        <w:rPr>
          <w:rFonts w:ascii="Arial" w:hAnsi="Arial" w:cs="Arial"/>
          <w:sz w:val="22"/>
          <w:szCs w:val="22"/>
        </w:rPr>
      </w:pPr>
      <w:r>
        <w:rPr>
          <w:rFonts w:ascii="Arial" w:hAnsi="Arial" w:cs="Arial"/>
          <w:sz w:val="22"/>
          <w:szCs w:val="22"/>
        </w:rPr>
        <w:t>Conduct a follow-up spot check in the next quarters to ensure recommendations have been implemented;</w:t>
      </w:r>
    </w:p>
    <w:p w:rsidR="002143F1" w:rsidRDefault="002143F1" w:rsidP="00B8357E">
      <w:pPr>
        <w:pStyle w:val="ListParagraph"/>
        <w:numPr>
          <w:ilvl w:val="0"/>
          <w:numId w:val="49"/>
        </w:numPr>
        <w:jc w:val="both"/>
        <w:rPr>
          <w:rFonts w:ascii="Arial" w:hAnsi="Arial" w:cs="Arial"/>
          <w:sz w:val="22"/>
          <w:szCs w:val="22"/>
        </w:rPr>
      </w:pPr>
      <w:r>
        <w:rPr>
          <w:rFonts w:ascii="Arial" w:hAnsi="Arial" w:cs="Arial"/>
          <w:sz w:val="22"/>
          <w:szCs w:val="22"/>
        </w:rPr>
        <w:t xml:space="preserve">Request the </w:t>
      </w:r>
      <w:r w:rsidR="00C20068">
        <w:rPr>
          <w:rFonts w:ascii="Arial" w:hAnsi="Arial" w:cs="Arial"/>
          <w:sz w:val="22"/>
          <w:szCs w:val="22"/>
        </w:rPr>
        <w:t>IP</w:t>
      </w:r>
      <w:r>
        <w:rPr>
          <w:rFonts w:ascii="Arial" w:hAnsi="Arial" w:cs="Arial"/>
          <w:sz w:val="22"/>
          <w:szCs w:val="22"/>
        </w:rPr>
        <w:t xml:space="preserve"> to implement the activities and incur the expense for the incorrectly reported amounts;</w:t>
      </w:r>
    </w:p>
    <w:p w:rsidR="00F70F0D" w:rsidRDefault="00F70F0D" w:rsidP="00B8357E">
      <w:pPr>
        <w:pStyle w:val="ListParagraph"/>
        <w:numPr>
          <w:ilvl w:val="0"/>
          <w:numId w:val="49"/>
        </w:numPr>
        <w:jc w:val="both"/>
        <w:rPr>
          <w:rFonts w:ascii="Arial" w:hAnsi="Arial" w:cs="Arial"/>
          <w:sz w:val="22"/>
          <w:szCs w:val="22"/>
        </w:rPr>
      </w:pPr>
      <w:r>
        <w:rPr>
          <w:rFonts w:ascii="Arial" w:hAnsi="Arial" w:cs="Arial"/>
          <w:sz w:val="22"/>
          <w:szCs w:val="22"/>
        </w:rPr>
        <w:t>Conduct additional spot checks on previous FACE form, commission an audit for the whole programme period or commission a special audit on specific area of concern;</w:t>
      </w:r>
    </w:p>
    <w:p w:rsidR="00F70F0D" w:rsidRDefault="00F70F0D" w:rsidP="00B8357E">
      <w:pPr>
        <w:pStyle w:val="ListParagraph"/>
        <w:numPr>
          <w:ilvl w:val="0"/>
          <w:numId w:val="49"/>
        </w:numPr>
        <w:jc w:val="both"/>
        <w:rPr>
          <w:rFonts w:ascii="Arial" w:hAnsi="Arial" w:cs="Arial"/>
          <w:sz w:val="22"/>
          <w:szCs w:val="22"/>
        </w:rPr>
      </w:pPr>
      <w:r>
        <w:rPr>
          <w:rFonts w:ascii="Arial" w:hAnsi="Arial" w:cs="Arial"/>
          <w:sz w:val="22"/>
          <w:szCs w:val="22"/>
        </w:rPr>
        <w:t>Consider changes to the programme.</w:t>
      </w:r>
    </w:p>
    <w:p w:rsidR="00B8357E" w:rsidRDefault="00B8357E" w:rsidP="00B8357E">
      <w:pPr>
        <w:jc w:val="both"/>
        <w:rPr>
          <w:rFonts w:ascii="Arial" w:hAnsi="Arial" w:cs="Arial"/>
          <w:sz w:val="22"/>
          <w:szCs w:val="22"/>
        </w:rPr>
      </w:pPr>
    </w:p>
    <w:p w:rsidR="00F70F0D" w:rsidRDefault="00F70F0D" w:rsidP="00B8357E">
      <w:pPr>
        <w:jc w:val="both"/>
        <w:rPr>
          <w:rFonts w:ascii="Arial" w:hAnsi="Arial" w:cs="Arial"/>
          <w:sz w:val="22"/>
          <w:szCs w:val="22"/>
        </w:rPr>
      </w:pPr>
      <w:r>
        <w:rPr>
          <w:rFonts w:ascii="Arial" w:hAnsi="Arial" w:cs="Arial"/>
          <w:sz w:val="22"/>
          <w:szCs w:val="22"/>
        </w:rPr>
        <w:t xml:space="preserve">If there is a suspect </w:t>
      </w:r>
      <w:r w:rsidR="00E8138E">
        <w:rPr>
          <w:rFonts w:ascii="Arial" w:hAnsi="Arial" w:cs="Arial"/>
          <w:sz w:val="22"/>
          <w:szCs w:val="22"/>
        </w:rPr>
        <w:t>misuse of funds</w:t>
      </w:r>
      <w:r>
        <w:rPr>
          <w:rFonts w:ascii="Arial" w:hAnsi="Arial" w:cs="Arial"/>
          <w:sz w:val="22"/>
          <w:szCs w:val="22"/>
        </w:rPr>
        <w:t xml:space="preserve">, the </w:t>
      </w:r>
      <w:r w:rsidR="008322EF">
        <w:rPr>
          <w:rFonts w:ascii="Arial" w:hAnsi="Arial" w:cs="Arial"/>
          <w:sz w:val="22"/>
          <w:szCs w:val="22"/>
        </w:rPr>
        <w:t>spot checker</w:t>
      </w:r>
      <w:r>
        <w:rPr>
          <w:rFonts w:ascii="Arial" w:hAnsi="Arial" w:cs="Arial"/>
          <w:sz w:val="22"/>
          <w:szCs w:val="22"/>
        </w:rPr>
        <w:t xml:space="preserve"> discusses the spot check report with the Head of Office, who notifies OIAI</w:t>
      </w:r>
      <w:r w:rsidR="00D907C8">
        <w:rPr>
          <w:rFonts w:ascii="Arial" w:hAnsi="Arial" w:cs="Arial"/>
          <w:sz w:val="22"/>
          <w:szCs w:val="22"/>
        </w:rPr>
        <w:t xml:space="preserve"> with a copy to the Regional Director for advice and next steps</w:t>
      </w:r>
    </w:p>
    <w:p w:rsidR="00B8357E" w:rsidRDefault="00B8357E" w:rsidP="00B8357E">
      <w:pPr>
        <w:jc w:val="both"/>
        <w:rPr>
          <w:rFonts w:ascii="Arial" w:hAnsi="Arial" w:cs="Arial"/>
          <w:sz w:val="22"/>
          <w:szCs w:val="22"/>
        </w:rPr>
      </w:pPr>
    </w:p>
    <w:p w:rsidR="00F70F0D" w:rsidRDefault="00F70F0D" w:rsidP="00B8357E">
      <w:pPr>
        <w:jc w:val="both"/>
        <w:rPr>
          <w:rFonts w:ascii="Arial" w:hAnsi="Arial" w:cs="Arial"/>
          <w:sz w:val="22"/>
          <w:szCs w:val="22"/>
        </w:rPr>
      </w:pPr>
      <w:r>
        <w:rPr>
          <w:rFonts w:ascii="Arial" w:hAnsi="Arial" w:cs="Arial"/>
          <w:sz w:val="22"/>
          <w:szCs w:val="22"/>
        </w:rPr>
        <w:t>The process</w:t>
      </w:r>
      <w:r w:rsidR="00B8357E">
        <w:rPr>
          <w:rFonts w:ascii="Arial" w:hAnsi="Arial" w:cs="Arial"/>
          <w:sz w:val="22"/>
          <w:szCs w:val="22"/>
        </w:rPr>
        <w:t xml:space="preserve"> of escalation of spot check findings</w:t>
      </w:r>
      <w:r>
        <w:rPr>
          <w:rFonts w:ascii="Arial" w:hAnsi="Arial" w:cs="Arial"/>
          <w:sz w:val="22"/>
          <w:szCs w:val="22"/>
        </w:rPr>
        <w:t xml:space="preserve"> is illustrated in </w:t>
      </w:r>
      <w:r w:rsidRPr="005D55D2">
        <w:rPr>
          <w:rFonts w:ascii="Arial" w:hAnsi="Arial" w:cs="Arial"/>
          <w:sz w:val="22"/>
          <w:szCs w:val="22"/>
        </w:rPr>
        <w:t>figure 2</w:t>
      </w:r>
      <w:r w:rsidR="00B8357E">
        <w:rPr>
          <w:rFonts w:ascii="Arial" w:hAnsi="Arial" w:cs="Arial"/>
          <w:sz w:val="22"/>
          <w:szCs w:val="22"/>
        </w:rPr>
        <w:t xml:space="preserve"> below.</w:t>
      </w:r>
    </w:p>
    <w:p w:rsidR="00F70F0D" w:rsidRPr="00F70F0D" w:rsidRDefault="00F70F0D" w:rsidP="00F70F0D">
      <w:pPr>
        <w:spacing w:after="100" w:afterAutospacing="1"/>
        <w:rPr>
          <w:rFonts w:ascii="Arial" w:hAnsi="Arial" w:cs="Arial"/>
          <w:sz w:val="22"/>
          <w:szCs w:val="22"/>
        </w:rPr>
      </w:pPr>
      <w:r>
        <w:rPr>
          <w:noProof/>
        </w:rPr>
        <w:lastRenderedPageBreak/>
        <mc:AlternateContent>
          <mc:Choice Requires="wpg">
            <w:drawing>
              <wp:inline distT="0" distB="0" distL="0" distR="0" wp14:anchorId="5969C529" wp14:editId="49BDA22A">
                <wp:extent cx="3806190" cy="5667375"/>
                <wp:effectExtent l="0" t="0" r="3810" b="9525"/>
                <wp:docPr id="13" name="Group 8"/>
                <wp:cNvGraphicFramePr/>
                <a:graphic xmlns:a="http://schemas.openxmlformats.org/drawingml/2006/main">
                  <a:graphicData uri="http://schemas.microsoft.com/office/word/2010/wordprocessingGroup">
                    <wpg:wgp>
                      <wpg:cNvGrpSpPr/>
                      <wpg:grpSpPr>
                        <a:xfrm>
                          <a:off x="0" y="0"/>
                          <a:ext cx="3806190" cy="5667375"/>
                          <a:chOff x="0" y="0"/>
                          <a:chExt cx="5025708" cy="6692265"/>
                        </a:xfrm>
                      </wpg:grpSpPr>
                      <pic:pic xmlns:pic="http://schemas.openxmlformats.org/drawingml/2006/picture">
                        <pic:nvPicPr>
                          <pic:cNvPr id="14" name="Picture 14" descr="Issues Identification.png"/>
                          <pic:cNvPicPr/>
                        </pic:nvPicPr>
                        <pic:blipFill rotWithShape="1">
                          <a:blip r:embed="rId25" cstate="print"/>
                          <a:srcRect r="10762"/>
                          <a:stretch/>
                        </pic:blipFill>
                        <pic:spPr>
                          <a:xfrm>
                            <a:off x="0" y="0"/>
                            <a:ext cx="5025708" cy="6692265"/>
                          </a:xfrm>
                          <a:prstGeom prst="rect">
                            <a:avLst/>
                          </a:prstGeom>
                        </pic:spPr>
                      </pic:pic>
                      <wps:wsp>
                        <wps:cNvPr id="15" name="Rectangle 15"/>
                        <wps:cNvSpPr/>
                        <wps:spPr>
                          <a:xfrm>
                            <a:off x="4187507" y="5403533"/>
                            <a:ext cx="838201" cy="12887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6D7B0F7B" id="Group 8" o:spid="_x0000_s1026" style="width:299.7pt;height:446.25pt;mso-position-horizontal-relative:char;mso-position-vertical-relative:line" coordsize="50257,66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">
                <v:shape id="Picture 14" o:spid="_x0000_s1027" type="#_x0000_t75" alt="Issues Identification.png" style="position:absolute;width:50257;height:669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ivEjBAAAA2wAAAA8AAABkcnMvZG93bnJldi54bWxET0uLwjAQvgv7H8IseNN0RVSqUVZREA+C&#10;jz3sbWjGprvNpDTR1n9vBMHbfHzPmS1aW4ob1b5wrOCrn4AgzpwuOFdwPm16ExA+IGssHZOCO3lY&#10;zD86M0y1a/hAt2PIRQxhn6ICE0KVSukzQxZ931XEkbu42mKIsM6lrrGJ4baUgyQZSYsFxwaDFa0M&#10;Zf/Hq1VAZt8Uf7vNz5LO4/VpkFwPv+u9Ut3P9nsKIlAb3uKXe6vj/CE8f4kHyP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FyivEjBAAAA2wAAAA8AAAAAAAAAAAAAAAAAnwIA&#10;AGRycy9kb3ducmV2LnhtbFBLBQYAAAAABAAEAPcAAACNAwAAAAA=&#10;">
                  <v:imagedata r:id="rId26" o:title="Issues Identification" cropright="7053f"/>
                </v:shape>
                <v:rect id="Rectangle 15" o:spid="_x0000_s1028" style="position:absolute;left:41875;top:54035;width:8382;height:128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L8X8IA&#10;AADbAAAADwAAAGRycy9kb3ducmV2LnhtbERPTWvCQBC9F/wPywje6saW1BKzCVJa0d5qG89DdkyC&#10;2dk0u9H4791Cwds83uek+WhacabeNZYVLOYRCOLS6oYrBT/fH4+vIJxH1thaJgVXcpBnk4cUE20v&#10;/EXnva9ECGGXoILa+y6R0pU1GXRz2xEH7mh7gz7AvpK6x0sIN618iqIXabDh0FBjR281laf9YBQM&#10;8XL3Ph5+N89FVCw/izbe+k2n1Gw6rlcgPI3+Lv53b3WYH8PfL+EAm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kvxfwgAAANsAAAAPAAAAAAAAAAAAAAAAAJgCAABkcnMvZG93&#10;bnJldi54bWxQSwUGAAAAAAQABAD1AAAAhwMAAAAA&#10;" fillcolor="white [3212]" stroked="f" strokeweight="2pt"/>
                <w10:anchorlock/>
              </v:group>
            </w:pict>
          </mc:Fallback>
        </mc:AlternateContent>
      </w:r>
    </w:p>
    <w:p w:rsidR="00BB79E9" w:rsidRDefault="00BB79E9" w:rsidP="008679A4">
      <w:pPr>
        <w:jc w:val="both"/>
        <w:outlineLvl w:val="0"/>
        <w:rPr>
          <w:rFonts w:ascii="Arial" w:hAnsi="Arial" w:cs="Arial"/>
          <w:b/>
          <w:i/>
          <w:sz w:val="22"/>
          <w:szCs w:val="22"/>
        </w:rPr>
      </w:pPr>
    </w:p>
    <w:p w:rsidR="00554B38" w:rsidRDefault="00554B38" w:rsidP="008679A4">
      <w:pPr>
        <w:jc w:val="both"/>
        <w:outlineLvl w:val="0"/>
        <w:rPr>
          <w:rFonts w:ascii="Arial" w:hAnsi="Arial" w:cs="Arial"/>
          <w:b/>
          <w:i/>
          <w:sz w:val="22"/>
          <w:szCs w:val="22"/>
        </w:rPr>
      </w:pPr>
      <w:r>
        <w:rPr>
          <w:rFonts w:ascii="Arial" w:hAnsi="Arial" w:cs="Arial"/>
          <w:b/>
          <w:i/>
          <w:sz w:val="22"/>
          <w:szCs w:val="22"/>
        </w:rPr>
        <w:br w:type="page"/>
      </w:r>
    </w:p>
    <w:p w:rsidR="00554B38" w:rsidRDefault="00554B38" w:rsidP="0099690C">
      <w:r w:rsidRPr="00554B38">
        <w:rPr>
          <w:b/>
          <w:i/>
          <w:noProof/>
        </w:rPr>
        <w:lastRenderedPageBreak/>
        <mc:AlternateContent>
          <mc:Choice Requires="wps">
            <w:drawing>
              <wp:anchor distT="45720" distB="45720" distL="114300" distR="114300" simplePos="0" relativeHeight="251669504" behindDoc="0" locked="0" layoutInCell="1" allowOverlap="1" wp14:anchorId="0B031128" wp14:editId="15CD771E">
                <wp:simplePos x="0" y="0"/>
                <wp:positionH relativeFrom="margin">
                  <wp:posOffset>-2969</wp:posOffset>
                </wp:positionH>
                <wp:positionV relativeFrom="paragraph">
                  <wp:posOffset>15586</wp:posOffset>
                </wp:positionV>
                <wp:extent cx="5450205" cy="5403215"/>
                <wp:effectExtent l="0" t="0" r="36195" b="32385"/>
                <wp:wrapTopAndBottom/>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0205" cy="5403215"/>
                        </a:xfrm>
                        <a:prstGeom prst="rect">
                          <a:avLst/>
                        </a:prstGeom>
                        <a:ln>
                          <a:solidFill>
                            <a:schemeClr val="tx1"/>
                          </a:solidFill>
                          <a:headEnd/>
                          <a:tailEnd/>
                        </a:ln>
                      </wps:spPr>
                      <wps:style>
                        <a:lnRef idx="2">
                          <a:schemeClr val="accent3"/>
                        </a:lnRef>
                        <a:fillRef idx="1">
                          <a:schemeClr val="lt1"/>
                        </a:fillRef>
                        <a:effectRef idx="0">
                          <a:schemeClr val="accent3"/>
                        </a:effectRef>
                        <a:fontRef idx="minor">
                          <a:schemeClr val="dk1"/>
                        </a:fontRef>
                      </wps:style>
                      <wps:txbx>
                        <w:txbxContent>
                          <w:p w:rsidR="004D32F4" w:rsidRDefault="004D32F4" w:rsidP="00B8357E">
                            <w:pPr>
                              <w:jc w:val="both"/>
                              <w:rPr>
                                <w:rFonts w:ascii="Arial" w:hAnsi="Arial" w:cs="Arial"/>
                                <w:b/>
                                <w:i/>
                                <w:sz w:val="22"/>
                                <w:szCs w:val="22"/>
                              </w:rPr>
                            </w:pPr>
                            <w:r>
                              <w:rPr>
                                <w:rFonts w:ascii="Arial" w:hAnsi="Arial" w:cs="Arial"/>
                                <w:b/>
                                <w:i/>
                                <w:sz w:val="22"/>
                                <w:szCs w:val="22"/>
                              </w:rPr>
                              <w:t xml:space="preserve">Example </w:t>
                            </w:r>
                          </w:p>
                          <w:p w:rsidR="004D32F4" w:rsidRDefault="004D32F4" w:rsidP="00B8357E">
                            <w:pPr>
                              <w:jc w:val="both"/>
                              <w:rPr>
                                <w:rFonts w:ascii="Arial" w:hAnsi="Arial" w:cs="Arial"/>
                                <w:sz w:val="22"/>
                                <w:szCs w:val="22"/>
                              </w:rPr>
                            </w:pPr>
                            <w:r>
                              <w:rPr>
                                <w:rFonts w:ascii="Arial" w:hAnsi="Arial" w:cs="Arial"/>
                                <w:sz w:val="22"/>
                                <w:szCs w:val="22"/>
                              </w:rPr>
                              <w:t>During the testing of a sample of fuel costs and vehicle charges, the spot checker observed that while the expense reported on the FACE form and in the system is reasonable and comparable to the approved budget in the ICE, there is no support documentation to back up the amount charged.</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discusses the observation with the IP management, who states that they could not obtain receipts for fuel purchases and therefore calculated the expense on a spreadsheet by confirmation from the drivers.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spot checker determines that the explanation is reasonable, due to the cash based economy and operational environment in the country, where receipts for small purchases are not typically given.</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spot checker proposed to the IP management to implement a vehicle usage log and provides as an example the template used by UNICEF field office. By doing this, the UNICEF office improves IP’s capacity in financial management.</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IP agrees to implement the vehicle usage log and use it to calculate the fuel cost and vehicle charges.</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documents the recommendation and corrective actions in the spot check report and discusses with the HACT Focal Point and the UNICEF </w:t>
                            </w:r>
                            <w:proofErr w:type="spellStart"/>
                            <w:r>
                              <w:rPr>
                                <w:rFonts w:ascii="Arial" w:hAnsi="Arial" w:cs="Arial"/>
                                <w:sz w:val="22"/>
                                <w:szCs w:val="22"/>
                              </w:rPr>
                              <w:t>Programme</w:t>
                            </w:r>
                            <w:proofErr w:type="spellEnd"/>
                            <w:r>
                              <w:rPr>
                                <w:rFonts w:ascii="Arial" w:hAnsi="Arial" w:cs="Arial"/>
                                <w:sz w:val="22"/>
                                <w:szCs w:val="22"/>
                              </w:rPr>
                              <w:t xml:space="preserve"> Manager.</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During discussion, it is noted that there were few others </w:t>
                            </w:r>
                            <w:proofErr w:type="gramStart"/>
                            <w:r>
                              <w:rPr>
                                <w:rFonts w:ascii="Arial" w:hAnsi="Arial" w:cs="Arial"/>
                                <w:sz w:val="22"/>
                                <w:szCs w:val="22"/>
                              </w:rPr>
                              <w:t>inputs which were not supported</w:t>
                            </w:r>
                            <w:proofErr w:type="gramEnd"/>
                            <w:r>
                              <w:rPr>
                                <w:rFonts w:ascii="Arial" w:hAnsi="Arial" w:cs="Arial"/>
                                <w:sz w:val="22"/>
                                <w:szCs w:val="22"/>
                              </w:rPr>
                              <w:t xml:space="preserve"> and the group decided to conduct additional spot check next quarter to ensure that the IP has implemented the recommendations.</w:t>
                            </w:r>
                          </w:p>
                          <w:p w:rsidR="004D32F4" w:rsidRDefault="004D32F4" w:rsidP="00B8357E">
                            <w:pPr>
                              <w:jc w:val="both"/>
                              <w:rPr>
                                <w:rFonts w:ascii="Arial" w:hAnsi="Arial" w:cs="Arial"/>
                                <w:sz w:val="22"/>
                                <w:szCs w:val="22"/>
                              </w:rPr>
                            </w:pPr>
                          </w:p>
                          <w:p w:rsidR="004D32F4" w:rsidRDefault="004D32F4" w:rsidP="00B8357E">
                            <w:pPr>
                              <w:jc w:val="both"/>
                            </w:pPr>
                            <w:r>
                              <w:rPr>
                                <w:rFonts w:ascii="Arial" w:hAnsi="Arial" w:cs="Arial"/>
                                <w:sz w:val="22"/>
                                <w:szCs w:val="22"/>
                              </w:rPr>
                              <w:t xml:space="preserve">The decision is recorded in the spot check </w:t>
                            </w:r>
                            <w:proofErr w:type="gramStart"/>
                            <w:r>
                              <w:rPr>
                                <w:rFonts w:ascii="Arial" w:hAnsi="Arial" w:cs="Arial"/>
                                <w:sz w:val="22"/>
                                <w:szCs w:val="22"/>
                              </w:rPr>
                              <w:t>report and the HACT Focal Point adjusts the HACT Plan for the additional spot check</w:t>
                            </w:r>
                            <w:proofErr w:type="gramEnd"/>
                            <w:r>
                              <w:rPr>
                                <w:rFonts w:ascii="Arial" w:hAnsi="Arial" w:cs="Arial"/>
                                <w:sz w:val="22"/>
                                <w:szCs w:val="22"/>
                              </w:rPr>
                              <w:t xml:space="preserve"> and marks the IP for follow up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031128" id="_x0000_s1040" type="#_x0000_t202" style="position:absolute;margin-left:-.25pt;margin-top:1.25pt;width:429.15pt;height:425.45pt;z-index:251669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" fillcolor="white [3201]" strokecolor="black [3213]" strokeweight="2pt">
                <v:textbox>
                  <w:txbxContent>
                    <w:p w:rsidR="004D32F4" w:rsidRDefault="004D32F4" w:rsidP="00B8357E">
                      <w:pPr>
                        <w:jc w:val="both"/>
                        <w:rPr>
                          <w:rFonts w:ascii="Arial" w:hAnsi="Arial" w:cs="Arial"/>
                          <w:b/>
                          <w:i/>
                          <w:sz w:val="22"/>
                          <w:szCs w:val="22"/>
                        </w:rPr>
                      </w:pPr>
                      <w:r>
                        <w:rPr>
                          <w:rFonts w:ascii="Arial" w:hAnsi="Arial" w:cs="Arial"/>
                          <w:b/>
                          <w:i/>
                          <w:sz w:val="22"/>
                          <w:szCs w:val="22"/>
                        </w:rPr>
                        <w:t xml:space="preserve">Example </w:t>
                      </w:r>
                    </w:p>
                    <w:p w:rsidR="004D32F4" w:rsidRDefault="004D32F4" w:rsidP="00B8357E">
                      <w:pPr>
                        <w:jc w:val="both"/>
                        <w:rPr>
                          <w:rFonts w:ascii="Arial" w:hAnsi="Arial" w:cs="Arial"/>
                          <w:sz w:val="22"/>
                          <w:szCs w:val="22"/>
                        </w:rPr>
                      </w:pPr>
                      <w:r>
                        <w:rPr>
                          <w:rFonts w:ascii="Arial" w:hAnsi="Arial" w:cs="Arial"/>
                          <w:sz w:val="22"/>
                          <w:szCs w:val="22"/>
                        </w:rPr>
                        <w:t>During the testing of a sample of fuel costs and vehicle charges, the spot checker observed that while the expense reported on the FACE form and in the system is reasonable and comparable to the approved budget in the ICE, there is no support documentation to back up the amount charged.</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discusses the observation with the IP management, who states that they could not obtain receipts for fuel purchases and therefore calculated the expense on a spreadsheet by confirmation from the drivers.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spot checker determines that the explanation is reasonable, due to the cash based economy and operational environment in the country, where receipts for small purchases are not typically given.</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spot checker proposed to the IP management to implement a vehicle usage log and provides as an example the template used by UNICEF field office. By doing this, the UNICEF office improves IP’s capacity in financial management.</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The IP agrees to implement the vehicle usage log and use it to calculate the fuel cost and vehicle charges.</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documents the recommendation and corrective actions in the spot check report and discusses with the HACT Focal Point and the UNICEF </w:t>
                      </w:r>
                      <w:proofErr w:type="spellStart"/>
                      <w:r>
                        <w:rPr>
                          <w:rFonts w:ascii="Arial" w:hAnsi="Arial" w:cs="Arial"/>
                          <w:sz w:val="22"/>
                          <w:szCs w:val="22"/>
                        </w:rPr>
                        <w:t>Programme</w:t>
                      </w:r>
                      <w:proofErr w:type="spellEnd"/>
                      <w:r>
                        <w:rPr>
                          <w:rFonts w:ascii="Arial" w:hAnsi="Arial" w:cs="Arial"/>
                          <w:sz w:val="22"/>
                          <w:szCs w:val="22"/>
                        </w:rPr>
                        <w:t xml:space="preserve"> Manager.</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During discussion, it is noted that there were few others </w:t>
                      </w:r>
                      <w:proofErr w:type="gramStart"/>
                      <w:r>
                        <w:rPr>
                          <w:rFonts w:ascii="Arial" w:hAnsi="Arial" w:cs="Arial"/>
                          <w:sz w:val="22"/>
                          <w:szCs w:val="22"/>
                        </w:rPr>
                        <w:t>inputs which were not supported</w:t>
                      </w:r>
                      <w:proofErr w:type="gramEnd"/>
                      <w:r>
                        <w:rPr>
                          <w:rFonts w:ascii="Arial" w:hAnsi="Arial" w:cs="Arial"/>
                          <w:sz w:val="22"/>
                          <w:szCs w:val="22"/>
                        </w:rPr>
                        <w:t xml:space="preserve"> and the group decided to conduct additional spot check next quarter to ensure that the IP has implemented the recommendations.</w:t>
                      </w:r>
                    </w:p>
                    <w:p w:rsidR="004D32F4" w:rsidRDefault="004D32F4" w:rsidP="00B8357E">
                      <w:pPr>
                        <w:jc w:val="both"/>
                        <w:rPr>
                          <w:rFonts w:ascii="Arial" w:hAnsi="Arial" w:cs="Arial"/>
                          <w:sz w:val="22"/>
                          <w:szCs w:val="22"/>
                        </w:rPr>
                      </w:pPr>
                    </w:p>
                    <w:p w:rsidR="004D32F4" w:rsidRDefault="004D32F4" w:rsidP="00B8357E">
                      <w:pPr>
                        <w:jc w:val="both"/>
                      </w:pPr>
                      <w:r>
                        <w:rPr>
                          <w:rFonts w:ascii="Arial" w:hAnsi="Arial" w:cs="Arial"/>
                          <w:sz w:val="22"/>
                          <w:szCs w:val="22"/>
                        </w:rPr>
                        <w:t xml:space="preserve">The decision is recorded in the spot check </w:t>
                      </w:r>
                      <w:proofErr w:type="gramStart"/>
                      <w:r>
                        <w:rPr>
                          <w:rFonts w:ascii="Arial" w:hAnsi="Arial" w:cs="Arial"/>
                          <w:sz w:val="22"/>
                          <w:szCs w:val="22"/>
                        </w:rPr>
                        <w:t>report and the HACT Focal Point adjusts the HACT Plan for the additional spot check</w:t>
                      </w:r>
                      <w:proofErr w:type="gramEnd"/>
                      <w:r>
                        <w:rPr>
                          <w:rFonts w:ascii="Arial" w:hAnsi="Arial" w:cs="Arial"/>
                          <w:sz w:val="22"/>
                          <w:szCs w:val="22"/>
                        </w:rPr>
                        <w:t xml:space="preserve"> and marks the IP for follow up</w:t>
                      </w:r>
                    </w:p>
                  </w:txbxContent>
                </v:textbox>
                <w10:wrap type="topAndBottom" anchorx="margin"/>
              </v:shape>
            </w:pict>
          </mc:Fallback>
        </mc:AlternateContent>
      </w:r>
      <w:r>
        <w:t>.</w:t>
      </w:r>
      <w:r w:rsidR="00A302F4">
        <w:t xml:space="preserve"> </w:t>
      </w:r>
      <w:r>
        <w:br w:type="page"/>
      </w:r>
    </w:p>
    <w:p w:rsidR="00BB79E9" w:rsidRDefault="00554B38" w:rsidP="006C79B9">
      <w:pPr>
        <w:jc w:val="both"/>
        <w:rPr>
          <w:rFonts w:ascii="Arial" w:hAnsi="Arial" w:cs="Arial"/>
          <w:sz w:val="22"/>
          <w:szCs w:val="22"/>
        </w:rPr>
      </w:pPr>
      <w:r w:rsidRPr="00554B38">
        <w:rPr>
          <w:rFonts w:ascii="Arial" w:hAnsi="Arial" w:cs="Arial"/>
          <w:b/>
          <w:i/>
          <w:noProof/>
          <w:sz w:val="22"/>
          <w:szCs w:val="22"/>
        </w:rPr>
        <w:lastRenderedPageBreak/>
        <mc:AlternateContent>
          <mc:Choice Requires="wps">
            <w:drawing>
              <wp:anchor distT="45720" distB="45720" distL="114300" distR="114300" simplePos="0" relativeHeight="251719680" behindDoc="0" locked="0" layoutInCell="1" allowOverlap="1" wp14:anchorId="5274FC27" wp14:editId="6CFA3FF4">
                <wp:simplePos x="0" y="0"/>
                <wp:positionH relativeFrom="margin">
                  <wp:align>right</wp:align>
                </wp:positionH>
                <wp:positionV relativeFrom="paragraph">
                  <wp:posOffset>124</wp:posOffset>
                </wp:positionV>
                <wp:extent cx="5462270" cy="5426710"/>
                <wp:effectExtent l="0" t="0" r="24130" b="3429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2270" cy="5427023"/>
                        </a:xfrm>
                        <a:prstGeom prst="rect">
                          <a:avLst/>
                        </a:prstGeom>
                        <a:ln>
                          <a:solidFill>
                            <a:schemeClr val="tx1"/>
                          </a:solidFill>
                          <a:headEnd/>
                          <a:tailEnd/>
                        </a:ln>
                      </wps:spPr>
                      <wps:style>
                        <a:lnRef idx="2">
                          <a:schemeClr val="accent3"/>
                        </a:lnRef>
                        <a:fillRef idx="1">
                          <a:schemeClr val="lt1"/>
                        </a:fillRef>
                        <a:effectRef idx="0">
                          <a:schemeClr val="accent3"/>
                        </a:effectRef>
                        <a:fontRef idx="minor">
                          <a:schemeClr val="dk1"/>
                        </a:fontRef>
                      </wps:style>
                      <wps:txbx>
                        <w:txbxContent>
                          <w:p w:rsidR="004D32F4" w:rsidRPr="00CF492F" w:rsidRDefault="004D32F4" w:rsidP="00B8357E">
                            <w:pPr>
                              <w:jc w:val="both"/>
                              <w:rPr>
                                <w:rFonts w:ascii="Arial" w:hAnsi="Arial" w:cs="Arial"/>
                                <w:b/>
                                <w:i/>
                                <w:color w:val="000000" w:themeColor="text1"/>
                                <w:sz w:val="22"/>
                                <w:szCs w:val="22"/>
                              </w:rPr>
                            </w:pPr>
                            <w:r w:rsidRPr="00CF492F">
                              <w:rPr>
                                <w:rFonts w:ascii="Arial" w:hAnsi="Arial" w:cs="Arial"/>
                                <w:b/>
                                <w:i/>
                                <w:color w:val="000000" w:themeColor="text1"/>
                                <w:sz w:val="22"/>
                                <w:szCs w:val="22"/>
                              </w:rPr>
                              <w:t>E</w:t>
                            </w:r>
                            <w:r>
                              <w:rPr>
                                <w:rFonts w:ascii="Arial" w:hAnsi="Arial" w:cs="Arial"/>
                                <w:b/>
                                <w:i/>
                                <w:color w:val="000000" w:themeColor="text1"/>
                                <w:sz w:val="22"/>
                                <w:szCs w:val="22"/>
                              </w:rPr>
                              <w:t>xample 2</w:t>
                            </w: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During the testing of a sample of fuel costs and vehicle charges, the spot checker observed that there is no support documentation to back up the amount charged and that the IP has included DSA allowance in the actual expense when travel is only for short distances within the city</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discusses the observation with the IP management, who states that they could not obtain receipts for fuel purchases and therefore calculated the expense based on the approved budgeted amount. They also state that they were not aware that DSA allowance </w:t>
                            </w:r>
                            <w:proofErr w:type="gramStart"/>
                            <w:r w:rsidRPr="00CF492F">
                              <w:rPr>
                                <w:rFonts w:ascii="Arial" w:hAnsi="Arial" w:cs="Arial"/>
                                <w:color w:val="000000" w:themeColor="text1"/>
                                <w:sz w:val="22"/>
                                <w:szCs w:val="22"/>
                              </w:rPr>
                              <w:t>is not permitted</w:t>
                            </w:r>
                            <w:proofErr w:type="gramEnd"/>
                            <w:r w:rsidRPr="00CF492F">
                              <w:rPr>
                                <w:rFonts w:ascii="Arial" w:hAnsi="Arial" w:cs="Arial"/>
                                <w:color w:val="000000" w:themeColor="text1"/>
                                <w:sz w:val="22"/>
                                <w:szCs w:val="22"/>
                              </w:rPr>
                              <w:t xml:space="preserve"> for day travel. </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determines that the explanation is not reasonable, because receipts are available from petrol station and as per the IP’s DSA allowance </w:t>
                            </w:r>
                            <w:proofErr w:type="gramStart"/>
                            <w:r w:rsidRPr="00CF492F">
                              <w:rPr>
                                <w:rFonts w:ascii="Arial" w:hAnsi="Arial" w:cs="Arial"/>
                                <w:color w:val="000000" w:themeColor="text1"/>
                                <w:sz w:val="22"/>
                                <w:szCs w:val="22"/>
                              </w:rPr>
                              <w:t>is given</w:t>
                            </w:r>
                            <w:proofErr w:type="gramEnd"/>
                            <w:r w:rsidRPr="00CF492F">
                              <w:rPr>
                                <w:rFonts w:ascii="Arial" w:hAnsi="Arial" w:cs="Arial"/>
                                <w:color w:val="000000" w:themeColor="text1"/>
                                <w:sz w:val="22"/>
                                <w:szCs w:val="22"/>
                              </w:rPr>
                              <w:t xml:space="preserve"> only on overnight travel outside of the city.</w:t>
                            </w:r>
                          </w:p>
                          <w:p w:rsidR="004D32F4" w:rsidRPr="00CF492F" w:rsidRDefault="004D32F4" w:rsidP="00B8357E">
                            <w:pPr>
                              <w:jc w:val="both"/>
                              <w:rPr>
                                <w:color w:val="000000" w:themeColor="text1"/>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informs the IP management that the expense </w:t>
                            </w:r>
                            <w:proofErr w:type="gramStart"/>
                            <w:r w:rsidRPr="00CF492F">
                              <w:rPr>
                                <w:rFonts w:ascii="Arial" w:hAnsi="Arial" w:cs="Arial"/>
                                <w:color w:val="000000" w:themeColor="text1"/>
                                <w:sz w:val="22"/>
                                <w:szCs w:val="22"/>
                              </w:rPr>
                              <w:t>will be deemed</w:t>
                            </w:r>
                            <w:proofErr w:type="gramEnd"/>
                            <w:r w:rsidRPr="00CF492F">
                              <w:rPr>
                                <w:rFonts w:ascii="Arial" w:hAnsi="Arial" w:cs="Arial"/>
                                <w:color w:val="000000" w:themeColor="text1"/>
                                <w:sz w:val="22"/>
                                <w:szCs w:val="22"/>
                              </w:rPr>
                              <w:t xml:space="preserve"> ineligible and that the IP will have to issue a refund for the total amount of fuel costs and vehicle charges for the quarter.</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The IP agrees to have support for all fuel charges in the next quarter and not to include DSA allowance. The spot checker documents the finding, recommendation and agreed actions in the spot check report.</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discusses the report with the HACT Focal Point and the UNICEF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Manager and it </w:t>
                            </w:r>
                            <w:proofErr w:type="gramStart"/>
                            <w:r w:rsidRPr="00CF492F">
                              <w:rPr>
                                <w:rFonts w:ascii="Arial" w:hAnsi="Arial" w:cs="Arial"/>
                                <w:color w:val="000000" w:themeColor="text1"/>
                                <w:sz w:val="22"/>
                                <w:szCs w:val="22"/>
                              </w:rPr>
                              <w:t>was noted</w:t>
                            </w:r>
                            <w:proofErr w:type="gramEnd"/>
                            <w:r w:rsidRPr="00CF492F">
                              <w:rPr>
                                <w:rFonts w:ascii="Arial" w:hAnsi="Arial" w:cs="Arial"/>
                                <w:color w:val="000000" w:themeColor="text1"/>
                                <w:sz w:val="22"/>
                                <w:szCs w:val="22"/>
                              </w:rPr>
                              <w:t xml:space="preserve"> that the fuel costs were the only finding during the spot check. The amount was not significant compared to the overall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costs and the group is satisfied with the spot check results.</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color w:val="000000" w:themeColor="text1"/>
                              </w:rPr>
                            </w:pPr>
                            <w:r w:rsidRPr="00CF492F">
                              <w:rPr>
                                <w:rFonts w:ascii="Arial" w:hAnsi="Arial" w:cs="Arial"/>
                                <w:color w:val="000000" w:themeColor="text1"/>
                                <w:sz w:val="22"/>
                                <w:szCs w:val="22"/>
                              </w:rPr>
                              <w:t xml:space="preserve">The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Manager follows up with the IP to obtain the refund. </w:t>
                            </w:r>
                            <w:proofErr w:type="gramStart"/>
                            <w:r w:rsidRPr="00CF492F">
                              <w:rPr>
                                <w:rFonts w:ascii="Arial" w:hAnsi="Arial" w:cs="Arial"/>
                                <w:color w:val="000000" w:themeColor="text1"/>
                                <w:sz w:val="22"/>
                                <w:szCs w:val="22"/>
                              </w:rPr>
                              <w:t>The HACT Focal point records the spot check as completed in the HACT Plan and archives the report and working papers.</w:t>
                            </w:r>
                            <w:proofErr w:type="gramEnd"/>
                            <w:r w:rsidRPr="00CF492F">
                              <w:rPr>
                                <w:rFonts w:ascii="Arial" w:hAnsi="Arial" w:cs="Arial"/>
                                <w:color w:val="000000" w:themeColor="text1"/>
                                <w:sz w:val="22"/>
                                <w:szCs w:val="22"/>
                              </w:rPr>
                              <w:t xml:space="preserve"> </w:t>
                            </w:r>
                          </w:p>
                          <w:p w:rsidR="004D32F4" w:rsidRPr="00CF492F" w:rsidRDefault="004D32F4" w:rsidP="00DD4525">
                            <w:pPr>
                              <w:rPr>
                                <w:rFonts w:ascii="Arial" w:hAnsi="Arial" w:cs="Arial"/>
                                <w:color w:val="000000" w:themeColor="text1"/>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74FC27" id="_x0000_s1041" type="#_x0000_t202" style="position:absolute;left:0;text-align:left;margin-left:378.9pt;margin-top:0;width:430.1pt;height:427.3pt;z-index:2517196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" fillcolor="white [3201]" strokecolor="black [3213]" strokeweight="2pt">
                <v:textbox>
                  <w:txbxContent>
                    <w:p w:rsidR="004D32F4" w:rsidRPr="00CF492F" w:rsidRDefault="004D32F4" w:rsidP="00B8357E">
                      <w:pPr>
                        <w:jc w:val="both"/>
                        <w:rPr>
                          <w:rFonts w:ascii="Arial" w:hAnsi="Arial" w:cs="Arial"/>
                          <w:b/>
                          <w:i/>
                          <w:color w:val="000000" w:themeColor="text1"/>
                          <w:sz w:val="22"/>
                          <w:szCs w:val="22"/>
                        </w:rPr>
                      </w:pPr>
                      <w:r w:rsidRPr="00CF492F">
                        <w:rPr>
                          <w:rFonts w:ascii="Arial" w:hAnsi="Arial" w:cs="Arial"/>
                          <w:b/>
                          <w:i/>
                          <w:color w:val="000000" w:themeColor="text1"/>
                          <w:sz w:val="22"/>
                          <w:szCs w:val="22"/>
                        </w:rPr>
                        <w:t>E</w:t>
                      </w:r>
                      <w:r>
                        <w:rPr>
                          <w:rFonts w:ascii="Arial" w:hAnsi="Arial" w:cs="Arial"/>
                          <w:b/>
                          <w:i/>
                          <w:color w:val="000000" w:themeColor="text1"/>
                          <w:sz w:val="22"/>
                          <w:szCs w:val="22"/>
                        </w:rPr>
                        <w:t>xample 2</w:t>
                      </w: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During the testing of a sample of fuel costs and vehicle charges, the spot checker observed that there is no support documentation to back up the amount charged and that the IP has included DSA allowance in the actual expense when travel is only for short distances within the city</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discusses the observation with the IP management, who states that they could not obtain receipts for fuel purchases and therefore calculated the expense based on the approved budgeted amount. They also state that they were not aware that DSA allowance </w:t>
                      </w:r>
                      <w:proofErr w:type="gramStart"/>
                      <w:r w:rsidRPr="00CF492F">
                        <w:rPr>
                          <w:rFonts w:ascii="Arial" w:hAnsi="Arial" w:cs="Arial"/>
                          <w:color w:val="000000" w:themeColor="text1"/>
                          <w:sz w:val="22"/>
                          <w:szCs w:val="22"/>
                        </w:rPr>
                        <w:t>is not permitted</w:t>
                      </w:r>
                      <w:proofErr w:type="gramEnd"/>
                      <w:r w:rsidRPr="00CF492F">
                        <w:rPr>
                          <w:rFonts w:ascii="Arial" w:hAnsi="Arial" w:cs="Arial"/>
                          <w:color w:val="000000" w:themeColor="text1"/>
                          <w:sz w:val="22"/>
                          <w:szCs w:val="22"/>
                        </w:rPr>
                        <w:t xml:space="preserve"> for day travel. </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determines that the explanation is not reasonable, because receipts are available from petrol station and as per the IP’s DSA allowance </w:t>
                      </w:r>
                      <w:proofErr w:type="gramStart"/>
                      <w:r w:rsidRPr="00CF492F">
                        <w:rPr>
                          <w:rFonts w:ascii="Arial" w:hAnsi="Arial" w:cs="Arial"/>
                          <w:color w:val="000000" w:themeColor="text1"/>
                          <w:sz w:val="22"/>
                          <w:szCs w:val="22"/>
                        </w:rPr>
                        <w:t>is given</w:t>
                      </w:r>
                      <w:proofErr w:type="gramEnd"/>
                      <w:r w:rsidRPr="00CF492F">
                        <w:rPr>
                          <w:rFonts w:ascii="Arial" w:hAnsi="Arial" w:cs="Arial"/>
                          <w:color w:val="000000" w:themeColor="text1"/>
                          <w:sz w:val="22"/>
                          <w:szCs w:val="22"/>
                        </w:rPr>
                        <w:t xml:space="preserve"> only on overnight travel outside of the city.</w:t>
                      </w:r>
                    </w:p>
                    <w:p w:rsidR="004D32F4" w:rsidRPr="00CF492F" w:rsidRDefault="004D32F4" w:rsidP="00B8357E">
                      <w:pPr>
                        <w:jc w:val="both"/>
                        <w:rPr>
                          <w:color w:val="000000" w:themeColor="text1"/>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informs the IP management that the expense </w:t>
                      </w:r>
                      <w:proofErr w:type="gramStart"/>
                      <w:r w:rsidRPr="00CF492F">
                        <w:rPr>
                          <w:rFonts w:ascii="Arial" w:hAnsi="Arial" w:cs="Arial"/>
                          <w:color w:val="000000" w:themeColor="text1"/>
                          <w:sz w:val="22"/>
                          <w:szCs w:val="22"/>
                        </w:rPr>
                        <w:t>will be deemed</w:t>
                      </w:r>
                      <w:proofErr w:type="gramEnd"/>
                      <w:r w:rsidRPr="00CF492F">
                        <w:rPr>
                          <w:rFonts w:ascii="Arial" w:hAnsi="Arial" w:cs="Arial"/>
                          <w:color w:val="000000" w:themeColor="text1"/>
                          <w:sz w:val="22"/>
                          <w:szCs w:val="22"/>
                        </w:rPr>
                        <w:t xml:space="preserve"> ineligible and that the IP will have to issue a refund for the total amount of fuel costs and vehicle charges for the quarter.</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The IP agrees to have support for all fuel charges in the next quarter and not to include DSA allowance. The spot checker documents the finding, recommendation and agreed actions in the spot check report.</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rFonts w:ascii="Arial" w:hAnsi="Arial" w:cs="Arial"/>
                          <w:color w:val="000000" w:themeColor="text1"/>
                          <w:sz w:val="22"/>
                          <w:szCs w:val="22"/>
                        </w:rPr>
                      </w:pPr>
                      <w:r w:rsidRPr="00CF492F">
                        <w:rPr>
                          <w:rFonts w:ascii="Arial" w:hAnsi="Arial" w:cs="Arial"/>
                          <w:color w:val="000000" w:themeColor="text1"/>
                          <w:sz w:val="22"/>
                          <w:szCs w:val="22"/>
                        </w:rPr>
                        <w:t xml:space="preserve">The spot checker discusses the report with the HACT Focal Point and the UNICEF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Manager and it </w:t>
                      </w:r>
                      <w:proofErr w:type="gramStart"/>
                      <w:r w:rsidRPr="00CF492F">
                        <w:rPr>
                          <w:rFonts w:ascii="Arial" w:hAnsi="Arial" w:cs="Arial"/>
                          <w:color w:val="000000" w:themeColor="text1"/>
                          <w:sz w:val="22"/>
                          <w:szCs w:val="22"/>
                        </w:rPr>
                        <w:t>was noted</w:t>
                      </w:r>
                      <w:proofErr w:type="gramEnd"/>
                      <w:r w:rsidRPr="00CF492F">
                        <w:rPr>
                          <w:rFonts w:ascii="Arial" w:hAnsi="Arial" w:cs="Arial"/>
                          <w:color w:val="000000" w:themeColor="text1"/>
                          <w:sz w:val="22"/>
                          <w:szCs w:val="22"/>
                        </w:rPr>
                        <w:t xml:space="preserve"> that the fuel costs were the only finding during the spot check. The amount was not significant compared to the overall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costs and the group is satisfied with the spot check results.</w:t>
                      </w:r>
                    </w:p>
                    <w:p w:rsidR="004D32F4" w:rsidRPr="00CF492F" w:rsidRDefault="004D32F4" w:rsidP="00B8357E">
                      <w:pPr>
                        <w:jc w:val="both"/>
                        <w:rPr>
                          <w:rFonts w:ascii="Arial" w:hAnsi="Arial" w:cs="Arial"/>
                          <w:color w:val="000000" w:themeColor="text1"/>
                          <w:sz w:val="22"/>
                          <w:szCs w:val="22"/>
                        </w:rPr>
                      </w:pPr>
                    </w:p>
                    <w:p w:rsidR="004D32F4" w:rsidRPr="00CF492F" w:rsidRDefault="004D32F4" w:rsidP="00B8357E">
                      <w:pPr>
                        <w:jc w:val="both"/>
                        <w:rPr>
                          <w:color w:val="000000" w:themeColor="text1"/>
                        </w:rPr>
                      </w:pPr>
                      <w:r w:rsidRPr="00CF492F">
                        <w:rPr>
                          <w:rFonts w:ascii="Arial" w:hAnsi="Arial" w:cs="Arial"/>
                          <w:color w:val="000000" w:themeColor="text1"/>
                          <w:sz w:val="22"/>
                          <w:szCs w:val="22"/>
                        </w:rPr>
                        <w:t xml:space="preserve">The </w:t>
                      </w:r>
                      <w:proofErr w:type="spellStart"/>
                      <w:r w:rsidRPr="00CF492F">
                        <w:rPr>
                          <w:rFonts w:ascii="Arial" w:hAnsi="Arial" w:cs="Arial"/>
                          <w:color w:val="000000" w:themeColor="text1"/>
                          <w:sz w:val="22"/>
                          <w:szCs w:val="22"/>
                        </w:rPr>
                        <w:t>Programme</w:t>
                      </w:r>
                      <w:proofErr w:type="spellEnd"/>
                      <w:r w:rsidRPr="00CF492F">
                        <w:rPr>
                          <w:rFonts w:ascii="Arial" w:hAnsi="Arial" w:cs="Arial"/>
                          <w:color w:val="000000" w:themeColor="text1"/>
                          <w:sz w:val="22"/>
                          <w:szCs w:val="22"/>
                        </w:rPr>
                        <w:t xml:space="preserve"> Manager follows up with the IP to obtain the refund. </w:t>
                      </w:r>
                      <w:proofErr w:type="gramStart"/>
                      <w:r w:rsidRPr="00CF492F">
                        <w:rPr>
                          <w:rFonts w:ascii="Arial" w:hAnsi="Arial" w:cs="Arial"/>
                          <w:color w:val="000000" w:themeColor="text1"/>
                          <w:sz w:val="22"/>
                          <w:szCs w:val="22"/>
                        </w:rPr>
                        <w:t>The HACT Focal point records the spot check as completed in the HACT Plan and archives the report and working papers.</w:t>
                      </w:r>
                      <w:proofErr w:type="gramEnd"/>
                      <w:r w:rsidRPr="00CF492F">
                        <w:rPr>
                          <w:rFonts w:ascii="Arial" w:hAnsi="Arial" w:cs="Arial"/>
                          <w:color w:val="000000" w:themeColor="text1"/>
                          <w:sz w:val="22"/>
                          <w:szCs w:val="22"/>
                        </w:rPr>
                        <w:t xml:space="preserve"> </w:t>
                      </w:r>
                    </w:p>
                    <w:p w:rsidR="004D32F4" w:rsidRPr="00CF492F" w:rsidRDefault="004D32F4" w:rsidP="00DD4525">
                      <w:pPr>
                        <w:rPr>
                          <w:rFonts w:ascii="Arial" w:hAnsi="Arial" w:cs="Arial"/>
                          <w:color w:val="000000" w:themeColor="text1"/>
                          <w:sz w:val="22"/>
                          <w:szCs w:val="22"/>
                        </w:rPr>
                      </w:pPr>
                    </w:p>
                  </w:txbxContent>
                </v:textbox>
                <w10:wrap type="square" anchorx="margin"/>
              </v:shape>
            </w:pict>
          </mc:Fallback>
        </mc:AlternateContent>
      </w:r>
    </w:p>
    <w:p w:rsidR="00DD4525" w:rsidRDefault="00DD4525">
      <w:pPr>
        <w:rPr>
          <w:rFonts w:ascii="Arial" w:hAnsi="Arial" w:cs="Arial"/>
          <w:i/>
          <w:sz w:val="22"/>
          <w:szCs w:val="22"/>
        </w:rPr>
      </w:pPr>
      <w:r>
        <w:rPr>
          <w:rFonts w:ascii="Arial" w:hAnsi="Arial" w:cs="Arial"/>
          <w:i/>
          <w:sz w:val="22"/>
          <w:szCs w:val="22"/>
        </w:rPr>
        <w:br w:type="page"/>
      </w:r>
    </w:p>
    <w:p w:rsidR="00BB79E9" w:rsidRDefault="002D7B74" w:rsidP="006C79B9">
      <w:pPr>
        <w:jc w:val="both"/>
        <w:rPr>
          <w:rFonts w:ascii="Arial" w:hAnsi="Arial" w:cs="Arial"/>
          <w:i/>
          <w:sz w:val="22"/>
          <w:szCs w:val="22"/>
        </w:rPr>
      </w:pPr>
      <w:r w:rsidRPr="00554B38">
        <w:rPr>
          <w:rFonts w:ascii="Arial" w:hAnsi="Arial" w:cs="Arial"/>
          <w:b/>
          <w:i/>
          <w:noProof/>
          <w:sz w:val="22"/>
          <w:szCs w:val="22"/>
        </w:rPr>
        <w:lastRenderedPageBreak/>
        <mc:AlternateContent>
          <mc:Choice Requires="wps">
            <w:drawing>
              <wp:anchor distT="45720" distB="45720" distL="114300" distR="114300" simplePos="0" relativeHeight="251722752" behindDoc="0" locked="0" layoutInCell="1" allowOverlap="1" wp14:anchorId="57746109" wp14:editId="26BB779A">
                <wp:simplePos x="0" y="0"/>
                <wp:positionH relativeFrom="margin">
                  <wp:align>right</wp:align>
                </wp:positionH>
                <wp:positionV relativeFrom="paragraph">
                  <wp:posOffset>205105</wp:posOffset>
                </wp:positionV>
                <wp:extent cx="5462270" cy="5738495"/>
                <wp:effectExtent l="0" t="0" r="24130" b="27305"/>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2270" cy="5738495"/>
                        </a:xfrm>
                        <a:prstGeom prst="rect">
                          <a:avLst/>
                        </a:prstGeom>
                        <a:ln>
                          <a:solidFill>
                            <a:schemeClr val="tx1"/>
                          </a:solidFill>
                          <a:headEnd/>
                          <a:tailEnd/>
                        </a:ln>
                      </wps:spPr>
                      <wps:style>
                        <a:lnRef idx="2">
                          <a:schemeClr val="accent3"/>
                        </a:lnRef>
                        <a:fillRef idx="1">
                          <a:schemeClr val="lt1"/>
                        </a:fillRef>
                        <a:effectRef idx="0">
                          <a:schemeClr val="accent3"/>
                        </a:effectRef>
                        <a:fontRef idx="minor">
                          <a:schemeClr val="dk1"/>
                        </a:fontRef>
                      </wps:style>
                      <wps:txbx>
                        <w:txbxContent>
                          <w:p w:rsidR="004D32F4" w:rsidRDefault="004D32F4" w:rsidP="00B8357E">
                            <w:pPr>
                              <w:jc w:val="both"/>
                              <w:rPr>
                                <w:rFonts w:ascii="Arial" w:hAnsi="Arial" w:cs="Arial"/>
                                <w:b/>
                                <w:i/>
                                <w:sz w:val="22"/>
                                <w:szCs w:val="22"/>
                              </w:rPr>
                            </w:pPr>
                            <w:r>
                              <w:rPr>
                                <w:rFonts w:ascii="Arial" w:hAnsi="Arial" w:cs="Arial"/>
                                <w:b/>
                                <w:i/>
                                <w:sz w:val="22"/>
                                <w:szCs w:val="22"/>
                              </w:rPr>
                              <w:t>Example 3</w:t>
                            </w:r>
                          </w:p>
                          <w:p w:rsidR="004D32F4" w:rsidRDefault="004D32F4" w:rsidP="00B8357E">
                            <w:pPr>
                              <w:jc w:val="both"/>
                              <w:rPr>
                                <w:rFonts w:ascii="Arial" w:hAnsi="Arial" w:cs="Arial"/>
                                <w:sz w:val="22"/>
                                <w:szCs w:val="22"/>
                              </w:rPr>
                            </w:pPr>
                            <w:r>
                              <w:rPr>
                                <w:rFonts w:ascii="Arial" w:hAnsi="Arial" w:cs="Arial"/>
                                <w:sz w:val="22"/>
                                <w:szCs w:val="22"/>
                              </w:rPr>
                              <w:t>During the testing of a sample of fuel costs and vehicle charges, the spot checker observed that the IP has reported the same amount for fuel expense, which is not typical. The provided receipts have the same document number. The programmatic visit report states that beneficiaries indicate that there has been no official visit by IP staff to the implementation location.</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 In addition to the fuel cost observations, the spot check noticed that an invoice for computer purchase ($5,000) was not in the name of the IP, but to an individual and some amounts </w:t>
                            </w:r>
                            <w:proofErr w:type="gramStart"/>
                            <w:r>
                              <w:rPr>
                                <w:rFonts w:ascii="Arial" w:hAnsi="Arial" w:cs="Arial"/>
                                <w:sz w:val="22"/>
                                <w:szCs w:val="22"/>
                              </w:rPr>
                              <w:t>have been changed</w:t>
                            </w:r>
                            <w:proofErr w:type="gramEnd"/>
                            <w:r>
                              <w:rPr>
                                <w:rFonts w:ascii="Arial" w:hAnsi="Arial" w:cs="Arial"/>
                                <w:sz w:val="22"/>
                                <w:szCs w:val="22"/>
                              </w:rPr>
                              <w:t xml:space="preserve"> by pen on a few </w:t>
                            </w:r>
                            <w:proofErr w:type="spellStart"/>
                            <w:r>
                              <w:rPr>
                                <w:rFonts w:ascii="Arial" w:hAnsi="Arial" w:cs="Arial"/>
                                <w:sz w:val="22"/>
                                <w:szCs w:val="22"/>
                              </w:rPr>
                              <w:t>cheques</w:t>
                            </w:r>
                            <w:proofErr w:type="spellEnd"/>
                            <w:r>
                              <w:rPr>
                                <w:rFonts w:ascii="Arial" w:hAnsi="Arial" w:cs="Arial"/>
                                <w:sz w:val="22"/>
                                <w:szCs w:val="22"/>
                              </w:rPr>
                              <w:t>.</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sidRPr="003B3E2D">
                              <w:rPr>
                                <w:rFonts w:ascii="Arial" w:hAnsi="Arial" w:cs="Arial"/>
                                <w:sz w:val="22"/>
                                <w:szCs w:val="22"/>
                              </w:rPr>
                              <w:t xml:space="preserve">The spot </w:t>
                            </w:r>
                            <w:r>
                              <w:rPr>
                                <w:rFonts w:ascii="Arial" w:hAnsi="Arial" w:cs="Arial"/>
                                <w:sz w:val="22"/>
                                <w:szCs w:val="22"/>
                              </w:rPr>
                              <w:t>checker discusses the findings with the IP management, who states that the poor quality of documentation is because of the quality of vendors and that they have provided all required documentation.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documents the findings and discusses them with the HACT Focal Point and the UNICEF </w:t>
                            </w:r>
                            <w:proofErr w:type="spellStart"/>
                            <w:r>
                              <w:rPr>
                                <w:rFonts w:ascii="Arial" w:hAnsi="Arial" w:cs="Arial"/>
                                <w:sz w:val="22"/>
                                <w:szCs w:val="22"/>
                              </w:rPr>
                              <w:t>Programme</w:t>
                            </w:r>
                            <w:proofErr w:type="spellEnd"/>
                            <w:r>
                              <w:rPr>
                                <w:rFonts w:ascii="Arial" w:hAnsi="Arial" w:cs="Arial"/>
                                <w:sz w:val="22"/>
                                <w:szCs w:val="22"/>
                              </w:rPr>
                              <w:t xml:space="preserve"> Manager. During discussion, it </w:t>
                            </w:r>
                            <w:proofErr w:type="gramStart"/>
                            <w:r>
                              <w:rPr>
                                <w:rFonts w:ascii="Arial" w:hAnsi="Arial" w:cs="Arial"/>
                                <w:sz w:val="22"/>
                                <w:szCs w:val="22"/>
                              </w:rPr>
                              <w:t>was noted</w:t>
                            </w:r>
                            <w:proofErr w:type="gramEnd"/>
                            <w:r>
                              <w:rPr>
                                <w:rFonts w:ascii="Arial" w:hAnsi="Arial" w:cs="Arial"/>
                                <w:sz w:val="22"/>
                                <w:szCs w:val="22"/>
                              </w:rPr>
                              <w:t xml:space="preserve"> that the IP has not been implementing the activities as scheduled and the expenses recorded do not correspond to the </w:t>
                            </w:r>
                            <w:proofErr w:type="spellStart"/>
                            <w:r>
                              <w:rPr>
                                <w:rFonts w:ascii="Arial" w:hAnsi="Arial" w:cs="Arial"/>
                                <w:sz w:val="22"/>
                                <w:szCs w:val="22"/>
                              </w:rPr>
                              <w:t>programme</w:t>
                            </w:r>
                            <w:proofErr w:type="spellEnd"/>
                            <w:r>
                              <w:rPr>
                                <w:rFonts w:ascii="Arial" w:hAnsi="Arial" w:cs="Arial"/>
                                <w:sz w:val="22"/>
                                <w:szCs w:val="22"/>
                              </w:rPr>
                              <w:t xml:space="preserve"> implementation status.</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summary of observations </w:t>
                            </w:r>
                            <w:proofErr w:type="gramStart"/>
                            <w:r>
                              <w:rPr>
                                <w:rFonts w:ascii="Arial" w:hAnsi="Arial" w:cs="Arial"/>
                                <w:sz w:val="22"/>
                                <w:szCs w:val="22"/>
                              </w:rPr>
                              <w:t>is discussed</w:t>
                            </w:r>
                            <w:proofErr w:type="gramEnd"/>
                            <w:r>
                              <w:rPr>
                                <w:rFonts w:ascii="Arial" w:hAnsi="Arial" w:cs="Arial"/>
                                <w:sz w:val="22"/>
                                <w:szCs w:val="22"/>
                              </w:rPr>
                              <w:t xml:space="preserve"> internally with the Section Chief, Chief of Operations and Deputy Representative. It is determined that the risk exists that the IP may be claiming expenses not supported by documents and concerns over the repeated changes to </w:t>
                            </w:r>
                            <w:proofErr w:type="spellStart"/>
                            <w:r>
                              <w:rPr>
                                <w:rFonts w:ascii="Arial" w:hAnsi="Arial" w:cs="Arial"/>
                                <w:sz w:val="22"/>
                                <w:szCs w:val="22"/>
                              </w:rPr>
                              <w:t>cheques</w:t>
                            </w:r>
                            <w:proofErr w:type="spellEnd"/>
                            <w:r>
                              <w:rPr>
                                <w:rFonts w:ascii="Arial" w:hAnsi="Arial" w:cs="Arial"/>
                                <w:sz w:val="22"/>
                                <w:szCs w:val="22"/>
                              </w:rPr>
                              <w:t>.  The total budget in the PCA with the IP is very large and there are concerns that these types of issues could be systematic</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summary of findings </w:t>
                            </w:r>
                            <w:proofErr w:type="gramStart"/>
                            <w:r>
                              <w:rPr>
                                <w:rFonts w:ascii="Arial" w:hAnsi="Arial" w:cs="Arial"/>
                                <w:sz w:val="22"/>
                                <w:szCs w:val="22"/>
                              </w:rPr>
                              <w:t>is discussed</w:t>
                            </w:r>
                            <w:proofErr w:type="gramEnd"/>
                            <w:r>
                              <w:rPr>
                                <w:rFonts w:ascii="Arial" w:hAnsi="Arial" w:cs="Arial"/>
                                <w:sz w:val="22"/>
                                <w:szCs w:val="22"/>
                              </w:rPr>
                              <w:t xml:space="preserve"> with the Representative, who contacts OIAI for advice.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In consultation with OIAI, the UNICEF Office determines to commission a special audit in order to determine if there are fraudulent expenses reported. </w:t>
                            </w:r>
                          </w:p>
                          <w:p w:rsidR="004D32F4" w:rsidRPr="003B3E2D" w:rsidRDefault="004D32F4" w:rsidP="00B8357E">
                            <w:pPr>
                              <w:jc w:val="both"/>
                              <w:rPr>
                                <w:rFonts w:ascii="Arial" w:hAnsi="Arial" w:cs="Arial"/>
                                <w:sz w:val="22"/>
                                <w:szCs w:val="22"/>
                              </w:rPr>
                            </w:pPr>
                            <w:r>
                              <w:rPr>
                                <w:rFonts w:ascii="Arial" w:hAnsi="Arial" w:cs="Arial"/>
                                <w:sz w:val="22"/>
                                <w:szCs w:val="22"/>
                              </w:rPr>
                              <w:t xml:space="preserve">The office determines to suspend any planned direct cash transfer until the audit report </w:t>
                            </w:r>
                            <w:proofErr w:type="gramStart"/>
                            <w:r>
                              <w:rPr>
                                <w:rFonts w:ascii="Arial" w:hAnsi="Arial" w:cs="Arial"/>
                                <w:sz w:val="22"/>
                                <w:szCs w:val="22"/>
                              </w:rPr>
                              <w:t>is received</w:t>
                            </w:r>
                            <w:proofErr w:type="gramEnd"/>
                            <w:r>
                              <w:rPr>
                                <w:rFonts w:ascii="Arial" w:hAnsi="Arial" w:cs="Arial"/>
                                <w:sz w:val="22"/>
                                <w:szCs w:val="2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746109" id="_x0000_s1042" type="#_x0000_t202" style="position:absolute;left:0;text-align:left;margin-left:378.9pt;margin-top:16.15pt;width:430.1pt;height:451.85pt;z-index:25172275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" fillcolor="white [3201]" strokecolor="black [3213]" strokeweight="2pt">
                <v:textbox>
                  <w:txbxContent>
                    <w:p w:rsidR="004D32F4" w:rsidRDefault="004D32F4" w:rsidP="00B8357E">
                      <w:pPr>
                        <w:jc w:val="both"/>
                        <w:rPr>
                          <w:rFonts w:ascii="Arial" w:hAnsi="Arial" w:cs="Arial"/>
                          <w:b/>
                          <w:i/>
                          <w:sz w:val="22"/>
                          <w:szCs w:val="22"/>
                        </w:rPr>
                      </w:pPr>
                      <w:r>
                        <w:rPr>
                          <w:rFonts w:ascii="Arial" w:hAnsi="Arial" w:cs="Arial"/>
                          <w:b/>
                          <w:i/>
                          <w:sz w:val="22"/>
                          <w:szCs w:val="22"/>
                        </w:rPr>
                        <w:t>Example 3</w:t>
                      </w:r>
                    </w:p>
                    <w:p w:rsidR="004D32F4" w:rsidRDefault="004D32F4" w:rsidP="00B8357E">
                      <w:pPr>
                        <w:jc w:val="both"/>
                        <w:rPr>
                          <w:rFonts w:ascii="Arial" w:hAnsi="Arial" w:cs="Arial"/>
                          <w:sz w:val="22"/>
                          <w:szCs w:val="22"/>
                        </w:rPr>
                      </w:pPr>
                      <w:r>
                        <w:rPr>
                          <w:rFonts w:ascii="Arial" w:hAnsi="Arial" w:cs="Arial"/>
                          <w:sz w:val="22"/>
                          <w:szCs w:val="22"/>
                        </w:rPr>
                        <w:t>During the testing of a sample of fuel costs and vehicle charges, the spot checker observed that the IP has reported the same amount for fuel expense, which is not typical. The provided receipts have the same document number. The programmatic visit report states that beneficiaries indicate that there has been no official visit by IP staff to the implementation location.</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 In addition to the fuel cost observations, the spot check noticed that an invoice for computer purchase ($5,000) was not in the name of the IP, but to an individual and some amounts </w:t>
                      </w:r>
                      <w:proofErr w:type="gramStart"/>
                      <w:r>
                        <w:rPr>
                          <w:rFonts w:ascii="Arial" w:hAnsi="Arial" w:cs="Arial"/>
                          <w:sz w:val="22"/>
                          <w:szCs w:val="22"/>
                        </w:rPr>
                        <w:t>have been changed</w:t>
                      </w:r>
                      <w:proofErr w:type="gramEnd"/>
                      <w:r>
                        <w:rPr>
                          <w:rFonts w:ascii="Arial" w:hAnsi="Arial" w:cs="Arial"/>
                          <w:sz w:val="22"/>
                          <w:szCs w:val="22"/>
                        </w:rPr>
                        <w:t xml:space="preserve"> by pen on a few </w:t>
                      </w:r>
                      <w:proofErr w:type="spellStart"/>
                      <w:r>
                        <w:rPr>
                          <w:rFonts w:ascii="Arial" w:hAnsi="Arial" w:cs="Arial"/>
                          <w:sz w:val="22"/>
                          <w:szCs w:val="22"/>
                        </w:rPr>
                        <w:t>cheques</w:t>
                      </w:r>
                      <w:proofErr w:type="spellEnd"/>
                      <w:r>
                        <w:rPr>
                          <w:rFonts w:ascii="Arial" w:hAnsi="Arial" w:cs="Arial"/>
                          <w:sz w:val="22"/>
                          <w:szCs w:val="22"/>
                        </w:rPr>
                        <w:t>.</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sidRPr="003B3E2D">
                        <w:rPr>
                          <w:rFonts w:ascii="Arial" w:hAnsi="Arial" w:cs="Arial"/>
                          <w:sz w:val="22"/>
                          <w:szCs w:val="22"/>
                        </w:rPr>
                        <w:t xml:space="preserve">The spot </w:t>
                      </w:r>
                      <w:r>
                        <w:rPr>
                          <w:rFonts w:ascii="Arial" w:hAnsi="Arial" w:cs="Arial"/>
                          <w:sz w:val="22"/>
                          <w:szCs w:val="22"/>
                        </w:rPr>
                        <w:t>checker discusses the findings with the IP management, who states that the poor quality of documentation is because of the quality of vendors and that they have provided all required documentation.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spot checker documents the findings and discusses them with the HACT Focal Point and the UNICEF </w:t>
                      </w:r>
                      <w:proofErr w:type="spellStart"/>
                      <w:r>
                        <w:rPr>
                          <w:rFonts w:ascii="Arial" w:hAnsi="Arial" w:cs="Arial"/>
                          <w:sz w:val="22"/>
                          <w:szCs w:val="22"/>
                        </w:rPr>
                        <w:t>Programme</w:t>
                      </w:r>
                      <w:proofErr w:type="spellEnd"/>
                      <w:r>
                        <w:rPr>
                          <w:rFonts w:ascii="Arial" w:hAnsi="Arial" w:cs="Arial"/>
                          <w:sz w:val="22"/>
                          <w:szCs w:val="22"/>
                        </w:rPr>
                        <w:t xml:space="preserve"> Manager. During discussion, it </w:t>
                      </w:r>
                      <w:proofErr w:type="gramStart"/>
                      <w:r>
                        <w:rPr>
                          <w:rFonts w:ascii="Arial" w:hAnsi="Arial" w:cs="Arial"/>
                          <w:sz w:val="22"/>
                          <w:szCs w:val="22"/>
                        </w:rPr>
                        <w:t>was noted</w:t>
                      </w:r>
                      <w:proofErr w:type="gramEnd"/>
                      <w:r>
                        <w:rPr>
                          <w:rFonts w:ascii="Arial" w:hAnsi="Arial" w:cs="Arial"/>
                          <w:sz w:val="22"/>
                          <w:szCs w:val="22"/>
                        </w:rPr>
                        <w:t xml:space="preserve"> that the IP has not been implementing the activities as scheduled and the expenses recorded do not correspond to the </w:t>
                      </w:r>
                      <w:proofErr w:type="spellStart"/>
                      <w:r>
                        <w:rPr>
                          <w:rFonts w:ascii="Arial" w:hAnsi="Arial" w:cs="Arial"/>
                          <w:sz w:val="22"/>
                          <w:szCs w:val="22"/>
                        </w:rPr>
                        <w:t>programme</w:t>
                      </w:r>
                      <w:proofErr w:type="spellEnd"/>
                      <w:r>
                        <w:rPr>
                          <w:rFonts w:ascii="Arial" w:hAnsi="Arial" w:cs="Arial"/>
                          <w:sz w:val="22"/>
                          <w:szCs w:val="22"/>
                        </w:rPr>
                        <w:t xml:space="preserve"> implementation status.</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summary of observations </w:t>
                      </w:r>
                      <w:proofErr w:type="gramStart"/>
                      <w:r>
                        <w:rPr>
                          <w:rFonts w:ascii="Arial" w:hAnsi="Arial" w:cs="Arial"/>
                          <w:sz w:val="22"/>
                          <w:szCs w:val="22"/>
                        </w:rPr>
                        <w:t>is discussed</w:t>
                      </w:r>
                      <w:proofErr w:type="gramEnd"/>
                      <w:r>
                        <w:rPr>
                          <w:rFonts w:ascii="Arial" w:hAnsi="Arial" w:cs="Arial"/>
                          <w:sz w:val="22"/>
                          <w:szCs w:val="22"/>
                        </w:rPr>
                        <w:t xml:space="preserve"> internally with the Section Chief, Chief of Operations and Deputy Representative. It is determined that the risk exists that the IP may be claiming expenses not supported by documents and concerns over the repeated changes to </w:t>
                      </w:r>
                      <w:proofErr w:type="spellStart"/>
                      <w:r>
                        <w:rPr>
                          <w:rFonts w:ascii="Arial" w:hAnsi="Arial" w:cs="Arial"/>
                          <w:sz w:val="22"/>
                          <w:szCs w:val="22"/>
                        </w:rPr>
                        <w:t>cheques</w:t>
                      </w:r>
                      <w:proofErr w:type="spellEnd"/>
                      <w:r>
                        <w:rPr>
                          <w:rFonts w:ascii="Arial" w:hAnsi="Arial" w:cs="Arial"/>
                          <w:sz w:val="22"/>
                          <w:szCs w:val="22"/>
                        </w:rPr>
                        <w:t>.  The total budget in the PCA with the IP is very large and there are concerns that these types of issues could be systematic</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The summary of findings </w:t>
                      </w:r>
                      <w:proofErr w:type="gramStart"/>
                      <w:r>
                        <w:rPr>
                          <w:rFonts w:ascii="Arial" w:hAnsi="Arial" w:cs="Arial"/>
                          <w:sz w:val="22"/>
                          <w:szCs w:val="22"/>
                        </w:rPr>
                        <w:t>is discussed</w:t>
                      </w:r>
                      <w:proofErr w:type="gramEnd"/>
                      <w:r>
                        <w:rPr>
                          <w:rFonts w:ascii="Arial" w:hAnsi="Arial" w:cs="Arial"/>
                          <w:sz w:val="22"/>
                          <w:szCs w:val="22"/>
                        </w:rPr>
                        <w:t xml:space="preserve"> with the Representative, who contacts OIAI for advice. </w:t>
                      </w:r>
                    </w:p>
                    <w:p w:rsidR="004D32F4" w:rsidRDefault="004D32F4" w:rsidP="00B8357E">
                      <w:pPr>
                        <w:jc w:val="both"/>
                        <w:rPr>
                          <w:rFonts w:ascii="Arial" w:hAnsi="Arial" w:cs="Arial"/>
                          <w:sz w:val="22"/>
                          <w:szCs w:val="22"/>
                        </w:rPr>
                      </w:pPr>
                    </w:p>
                    <w:p w:rsidR="004D32F4" w:rsidRDefault="004D32F4" w:rsidP="00B8357E">
                      <w:pPr>
                        <w:jc w:val="both"/>
                        <w:rPr>
                          <w:rFonts w:ascii="Arial" w:hAnsi="Arial" w:cs="Arial"/>
                          <w:sz w:val="22"/>
                          <w:szCs w:val="22"/>
                        </w:rPr>
                      </w:pPr>
                      <w:r>
                        <w:rPr>
                          <w:rFonts w:ascii="Arial" w:hAnsi="Arial" w:cs="Arial"/>
                          <w:sz w:val="22"/>
                          <w:szCs w:val="22"/>
                        </w:rPr>
                        <w:t xml:space="preserve">In consultation with OIAI, the UNICEF Office determines to commission a special audit in order to determine if there are fraudulent expenses reported. </w:t>
                      </w:r>
                    </w:p>
                    <w:p w:rsidR="004D32F4" w:rsidRPr="003B3E2D" w:rsidRDefault="004D32F4" w:rsidP="00B8357E">
                      <w:pPr>
                        <w:jc w:val="both"/>
                        <w:rPr>
                          <w:rFonts w:ascii="Arial" w:hAnsi="Arial" w:cs="Arial"/>
                          <w:sz w:val="22"/>
                          <w:szCs w:val="22"/>
                        </w:rPr>
                      </w:pPr>
                      <w:r>
                        <w:rPr>
                          <w:rFonts w:ascii="Arial" w:hAnsi="Arial" w:cs="Arial"/>
                          <w:sz w:val="22"/>
                          <w:szCs w:val="22"/>
                        </w:rPr>
                        <w:t xml:space="preserve">The office determines to suspend any planned direct cash transfer until the audit report </w:t>
                      </w:r>
                      <w:proofErr w:type="gramStart"/>
                      <w:r>
                        <w:rPr>
                          <w:rFonts w:ascii="Arial" w:hAnsi="Arial" w:cs="Arial"/>
                          <w:sz w:val="22"/>
                          <w:szCs w:val="22"/>
                        </w:rPr>
                        <w:t>is received</w:t>
                      </w:r>
                      <w:proofErr w:type="gramEnd"/>
                      <w:r>
                        <w:rPr>
                          <w:rFonts w:ascii="Arial" w:hAnsi="Arial" w:cs="Arial"/>
                          <w:sz w:val="22"/>
                          <w:szCs w:val="22"/>
                        </w:rPr>
                        <w:t>.</w:t>
                      </w:r>
                    </w:p>
                  </w:txbxContent>
                </v:textbox>
                <w10:wrap type="square" anchorx="margin"/>
              </v:shape>
            </w:pict>
          </mc:Fallback>
        </mc:AlternateContent>
      </w:r>
    </w:p>
    <w:p w:rsidR="00686ED1" w:rsidRDefault="00686ED1" w:rsidP="00B8357E">
      <w:pPr>
        <w:jc w:val="both"/>
        <w:rPr>
          <w:rFonts w:ascii="Arial" w:hAnsi="Arial" w:cs="Arial"/>
          <w:sz w:val="22"/>
          <w:szCs w:val="22"/>
        </w:rPr>
      </w:pPr>
      <w:r>
        <w:rPr>
          <w:rFonts w:ascii="Arial" w:hAnsi="Arial" w:cs="Arial"/>
          <w:sz w:val="22"/>
          <w:szCs w:val="22"/>
        </w:rPr>
        <w:t xml:space="preserve">Follow-up on issues identified is the responsibility of the </w:t>
      </w:r>
      <w:r w:rsidR="00536741">
        <w:rPr>
          <w:rFonts w:ascii="Arial" w:hAnsi="Arial" w:cs="Arial"/>
          <w:sz w:val="22"/>
          <w:szCs w:val="22"/>
        </w:rPr>
        <w:t xml:space="preserve">UNICEF </w:t>
      </w:r>
      <w:r>
        <w:rPr>
          <w:rFonts w:ascii="Arial" w:hAnsi="Arial" w:cs="Arial"/>
          <w:sz w:val="22"/>
          <w:szCs w:val="22"/>
        </w:rPr>
        <w:t>Programme Officer managing the relationship with the IP.  While other UNICEF staff may play a supporting role, the Programme Officer is ultimately responsible for follow-up.</w:t>
      </w:r>
    </w:p>
    <w:p w:rsidR="00686ED1" w:rsidRDefault="00686ED1" w:rsidP="00B8357E">
      <w:pPr>
        <w:jc w:val="both"/>
        <w:rPr>
          <w:rFonts w:ascii="Arial" w:hAnsi="Arial" w:cs="Arial"/>
          <w:sz w:val="22"/>
          <w:szCs w:val="22"/>
        </w:rPr>
      </w:pPr>
    </w:p>
    <w:p w:rsidR="00CC36A7" w:rsidRDefault="00686ED1" w:rsidP="00B8357E">
      <w:pPr>
        <w:jc w:val="both"/>
        <w:rPr>
          <w:rFonts w:ascii="Arial" w:hAnsi="Arial" w:cs="Arial"/>
          <w:sz w:val="22"/>
          <w:szCs w:val="22"/>
        </w:rPr>
      </w:pPr>
      <w:r>
        <w:rPr>
          <w:rFonts w:ascii="Arial" w:hAnsi="Arial" w:cs="Arial"/>
          <w:sz w:val="22"/>
          <w:szCs w:val="22"/>
        </w:rPr>
        <w:t>Most issues identified can be resolved directly with the IP either through requesting refunds or ensuring the IP takes action on recommendations made to strengthen internal controls.  However, when offices suspect that the IP is systematically claiming ineligible expenses OIAI is consulted for support and advice.</w:t>
      </w:r>
    </w:p>
    <w:p w:rsidR="00777712" w:rsidRDefault="00777712" w:rsidP="00686ED1">
      <w:pPr>
        <w:rPr>
          <w:rFonts w:ascii="Arial" w:hAnsi="Arial" w:cs="Arial"/>
          <w:sz w:val="22"/>
          <w:szCs w:val="22"/>
        </w:rPr>
      </w:pPr>
    </w:p>
    <w:p w:rsidR="00340DB5" w:rsidRDefault="00340DB5" w:rsidP="00340DB5">
      <w:pPr>
        <w:pStyle w:val="Style4"/>
        <w:shd w:val="clear" w:color="auto" w:fill="auto"/>
        <w:sectPr w:rsidR="00340DB5" w:rsidSect="00A72040">
          <w:pgSz w:w="12240" w:h="15840"/>
          <w:pgMar w:top="1440" w:right="1800" w:bottom="1440" w:left="1800" w:header="708" w:footer="708" w:gutter="0"/>
          <w:cols w:space="708"/>
        </w:sectPr>
      </w:pPr>
      <w:bookmarkStart w:id="55" w:name="ActivityIV3"/>
    </w:p>
    <w:p w:rsidR="00A526C2" w:rsidRPr="00B8357E" w:rsidRDefault="00A526C2" w:rsidP="00B8357E">
      <w:pPr>
        <w:pStyle w:val="Style4"/>
        <w:spacing w:before="0"/>
        <w:jc w:val="both"/>
        <w:rPr>
          <w:b w:val="0"/>
          <w:sz w:val="22"/>
          <w:szCs w:val="22"/>
        </w:rPr>
      </w:pPr>
      <w:bookmarkStart w:id="56" w:name="_Toc423362838"/>
      <w:r w:rsidRPr="00B8357E">
        <w:rPr>
          <w:b w:val="0"/>
          <w:sz w:val="22"/>
          <w:szCs w:val="22"/>
        </w:rPr>
        <w:lastRenderedPageBreak/>
        <w:t>IV.</w:t>
      </w:r>
      <w:r w:rsidR="008B3064" w:rsidRPr="00B8357E">
        <w:rPr>
          <w:b w:val="0"/>
          <w:sz w:val="22"/>
          <w:szCs w:val="22"/>
        </w:rPr>
        <w:t>3</w:t>
      </w:r>
      <w:r w:rsidRPr="00B8357E">
        <w:rPr>
          <w:b w:val="0"/>
          <w:sz w:val="22"/>
          <w:szCs w:val="22"/>
        </w:rPr>
        <w:t xml:space="preserve"> </w:t>
      </w:r>
      <w:r w:rsidR="00C515AC" w:rsidRPr="00B8357E">
        <w:rPr>
          <w:b w:val="0"/>
          <w:sz w:val="22"/>
          <w:szCs w:val="22"/>
        </w:rPr>
        <w:t>Update the HACT plan</w:t>
      </w:r>
      <w:bookmarkEnd w:id="56"/>
    </w:p>
    <w:bookmarkEnd w:id="55"/>
    <w:p w:rsidR="00A526C2" w:rsidRPr="00B8357E" w:rsidRDefault="00A526C2" w:rsidP="00B8357E">
      <w:pPr>
        <w:pStyle w:val="Thematic-Mainheadline"/>
        <w:jc w:val="both"/>
        <w:rPr>
          <w:color w:val="E36C0A" w:themeColor="accent6" w:themeShade="BF"/>
          <w:sz w:val="22"/>
          <w:szCs w:val="22"/>
        </w:rPr>
      </w:pPr>
    </w:p>
    <w:p w:rsidR="00A526C2" w:rsidRPr="00B8357E" w:rsidRDefault="00A526C2" w:rsidP="00B8357E">
      <w:pPr>
        <w:pStyle w:val="Thematic-Mainheadline"/>
        <w:jc w:val="both"/>
        <w:rPr>
          <w:b w:val="0"/>
          <w:color w:val="000000" w:themeColor="text1"/>
          <w:sz w:val="22"/>
          <w:szCs w:val="22"/>
        </w:rPr>
      </w:pPr>
      <w:r w:rsidRPr="00B8357E">
        <w:rPr>
          <w:b w:val="0"/>
          <w:color w:val="000000" w:themeColor="text1"/>
          <w:sz w:val="22"/>
          <w:szCs w:val="22"/>
        </w:rPr>
        <w:t xml:space="preserve">Once the spot check is completed and documentation is finalized, the HACT </w:t>
      </w:r>
      <w:r w:rsidR="00E8138E" w:rsidRPr="00B8357E">
        <w:rPr>
          <w:b w:val="0"/>
          <w:color w:val="000000" w:themeColor="text1"/>
          <w:sz w:val="22"/>
          <w:szCs w:val="22"/>
        </w:rPr>
        <w:t>Focal Point</w:t>
      </w:r>
      <w:r w:rsidRPr="00B8357E">
        <w:rPr>
          <w:b w:val="0"/>
          <w:color w:val="000000" w:themeColor="text1"/>
          <w:sz w:val="22"/>
          <w:szCs w:val="22"/>
        </w:rPr>
        <w:t>:</w:t>
      </w:r>
    </w:p>
    <w:p w:rsidR="00A526C2" w:rsidRPr="00B8357E" w:rsidRDefault="00A526C2" w:rsidP="00B8357E">
      <w:pPr>
        <w:pStyle w:val="Thematic-Mainheadline"/>
        <w:numPr>
          <w:ilvl w:val="0"/>
          <w:numId w:val="50"/>
        </w:numPr>
        <w:jc w:val="both"/>
        <w:rPr>
          <w:b w:val="0"/>
          <w:color w:val="000000" w:themeColor="text1"/>
          <w:sz w:val="22"/>
          <w:szCs w:val="22"/>
        </w:rPr>
      </w:pPr>
      <w:r w:rsidRPr="00B8357E">
        <w:rPr>
          <w:b w:val="0"/>
          <w:color w:val="000000" w:themeColor="text1"/>
          <w:sz w:val="22"/>
          <w:szCs w:val="22"/>
        </w:rPr>
        <w:t>Ensures that the spot check is archived in a central document repository;</w:t>
      </w:r>
    </w:p>
    <w:p w:rsidR="00A526C2" w:rsidRPr="00B8357E" w:rsidRDefault="00A526C2" w:rsidP="00B8357E">
      <w:pPr>
        <w:pStyle w:val="Thematic-Mainheadline"/>
        <w:numPr>
          <w:ilvl w:val="0"/>
          <w:numId w:val="50"/>
        </w:numPr>
        <w:jc w:val="both"/>
        <w:rPr>
          <w:b w:val="0"/>
          <w:color w:val="000000" w:themeColor="text1"/>
          <w:sz w:val="22"/>
          <w:szCs w:val="22"/>
        </w:rPr>
      </w:pPr>
      <w:r w:rsidRPr="00B8357E">
        <w:rPr>
          <w:b w:val="0"/>
          <w:color w:val="000000" w:themeColor="text1"/>
          <w:sz w:val="22"/>
          <w:szCs w:val="22"/>
        </w:rPr>
        <w:t>Updates the HACT Plan for the completed spot check;</w:t>
      </w:r>
    </w:p>
    <w:p w:rsidR="00A526C2" w:rsidRPr="00B8357E" w:rsidRDefault="00A526C2" w:rsidP="00B8357E">
      <w:pPr>
        <w:pStyle w:val="Thematic-Mainheadline"/>
        <w:numPr>
          <w:ilvl w:val="0"/>
          <w:numId w:val="50"/>
        </w:numPr>
        <w:jc w:val="both"/>
        <w:rPr>
          <w:b w:val="0"/>
          <w:color w:val="000000" w:themeColor="text1"/>
          <w:sz w:val="22"/>
          <w:szCs w:val="22"/>
        </w:rPr>
      </w:pPr>
      <w:r w:rsidRPr="00B8357E">
        <w:rPr>
          <w:b w:val="0"/>
          <w:color w:val="000000" w:themeColor="text1"/>
          <w:sz w:val="22"/>
          <w:szCs w:val="22"/>
        </w:rPr>
        <w:t>If the spot check report includes high priority findings, flags the spot check for follow up;</w:t>
      </w:r>
      <w:r w:rsidR="00B204F4" w:rsidRPr="00B8357E">
        <w:rPr>
          <w:b w:val="0"/>
          <w:color w:val="000000" w:themeColor="text1"/>
          <w:sz w:val="22"/>
          <w:szCs w:val="22"/>
        </w:rPr>
        <w:t xml:space="preserve"> and</w:t>
      </w:r>
    </w:p>
    <w:p w:rsidR="00A526C2" w:rsidRPr="00B8357E" w:rsidRDefault="00A526C2" w:rsidP="00B8357E">
      <w:pPr>
        <w:pStyle w:val="Thematic-Mainheadline"/>
        <w:numPr>
          <w:ilvl w:val="0"/>
          <w:numId w:val="50"/>
        </w:numPr>
        <w:jc w:val="both"/>
        <w:rPr>
          <w:b w:val="0"/>
          <w:color w:val="000000" w:themeColor="text1"/>
          <w:sz w:val="22"/>
          <w:szCs w:val="22"/>
        </w:rPr>
      </w:pPr>
      <w:r w:rsidRPr="00B8357E">
        <w:rPr>
          <w:b w:val="0"/>
          <w:color w:val="000000" w:themeColor="text1"/>
          <w:sz w:val="22"/>
          <w:szCs w:val="22"/>
        </w:rPr>
        <w:t>If a decision is made to conduct additional spot checks or audits, updates the plan for the respective assurance activities.</w:t>
      </w:r>
    </w:p>
    <w:p w:rsidR="00A526C2" w:rsidRDefault="00A526C2" w:rsidP="00A526C2">
      <w:pPr>
        <w:pStyle w:val="Thematic-Mainheadline"/>
        <w:rPr>
          <w:b w:val="0"/>
          <w:color w:val="000000" w:themeColor="text1"/>
          <w:sz w:val="22"/>
          <w:szCs w:val="22"/>
        </w:rPr>
      </w:pPr>
    </w:p>
    <w:p w:rsidR="00340DB5" w:rsidRDefault="00340DB5" w:rsidP="00EE6A77">
      <w:pPr>
        <w:pStyle w:val="Heading1"/>
        <w:rPr>
          <w:rFonts w:ascii="Arial" w:hAnsi="Arial" w:cs="Arial"/>
          <w:b/>
          <w:color w:val="00B0F0"/>
          <w:sz w:val="24"/>
          <w:szCs w:val="24"/>
        </w:rPr>
        <w:sectPr w:rsidR="00340DB5" w:rsidSect="00A72040">
          <w:pgSz w:w="12240" w:h="15840"/>
          <w:pgMar w:top="1440" w:right="1800" w:bottom="1440" w:left="1800" w:header="708" w:footer="708" w:gutter="0"/>
          <w:cols w:space="708"/>
        </w:sectPr>
      </w:pPr>
      <w:bookmarkStart w:id="57" w:name="AppA"/>
    </w:p>
    <w:p w:rsidR="00E21B06" w:rsidRDefault="00E21B06" w:rsidP="00E21B06">
      <w:pPr>
        <w:pStyle w:val="Heading1"/>
        <w:spacing w:after="240"/>
        <w:rPr>
          <w:rFonts w:ascii="Arial" w:hAnsi="Arial" w:cs="Arial"/>
          <w:b/>
          <w:color w:val="00B0F0"/>
          <w:sz w:val="24"/>
          <w:szCs w:val="24"/>
        </w:rPr>
      </w:pPr>
      <w:bookmarkStart w:id="58" w:name="_Toc423362839"/>
      <w:bookmarkStart w:id="59" w:name="_GoBack"/>
      <w:r>
        <w:rPr>
          <w:rFonts w:ascii="Arial" w:hAnsi="Arial" w:cs="Arial"/>
          <w:b/>
          <w:color w:val="00B0F0"/>
          <w:sz w:val="24"/>
          <w:szCs w:val="24"/>
        </w:rPr>
        <w:lastRenderedPageBreak/>
        <w:t>Spot Check Guidance Annexes</w:t>
      </w:r>
      <w:bookmarkEnd w:id="58"/>
    </w:p>
    <w:p w:rsidR="00E21B06" w:rsidRDefault="00E21B06" w:rsidP="00E21B06">
      <w:pPr>
        <w:spacing w:after="240"/>
        <w:rPr>
          <w:rFonts w:ascii="Arial" w:hAnsi="Arial" w:cs="Arial"/>
          <w:sz w:val="22"/>
          <w:szCs w:val="22"/>
        </w:rPr>
      </w:pPr>
      <w:r w:rsidRPr="00E21B06">
        <w:rPr>
          <w:rFonts w:ascii="Arial" w:hAnsi="Arial" w:cs="Arial"/>
          <w:sz w:val="22"/>
          <w:szCs w:val="22"/>
        </w:rPr>
        <w:t>Annex A – Spot Check Checklist</w:t>
      </w:r>
    </w:p>
    <w:bookmarkStart w:id="60" w:name="_MON_1497103410"/>
    <w:bookmarkEnd w:id="60"/>
    <w:p w:rsidR="00E21B06" w:rsidRPr="00E21B06" w:rsidRDefault="000341EE" w:rsidP="00E21B06">
      <w:pPr>
        <w:spacing w:after="240"/>
        <w:rPr>
          <w:rFonts w:ascii="Arial" w:hAnsi="Arial" w:cs="Arial"/>
          <w:sz w:val="22"/>
          <w:szCs w:val="22"/>
        </w:rPr>
      </w:pPr>
      <w:r>
        <w:rPr>
          <w:rFonts w:ascii="Arial" w:hAnsi="Arial" w:cs="Arial"/>
          <w:sz w:val="22"/>
          <w:szCs w:val="22"/>
        </w:rPr>
        <w:object w:dxaOrig="1550" w:dyaOrig="991" w14:anchorId="5F5DECAB">
          <v:shape id="_x0000_i1026" type="#_x0000_t75" style="width:77.65pt;height:49.45pt" o:ole="">
            <v:imagedata r:id="rId27" o:title=""/>
          </v:shape>
          <o:OLEObject Type="Embed" ProgID="Word.Document.12" ShapeID="_x0000_i1026" DrawAspect="Icon" ObjectID="_1525790699" r:id="rId28">
            <o:FieldCodes>\s</o:FieldCodes>
          </o:OLEObject>
        </w:object>
      </w:r>
    </w:p>
    <w:p w:rsidR="00E21B06" w:rsidRDefault="00E21B06" w:rsidP="00E21B06">
      <w:pPr>
        <w:spacing w:after="240"/>
        <w:rPr>
          <w:rFonts w:ascii="Arial" w:hAnsi="Arial" w:cs="Arial"/>
          <w:sz w:val="22"/>
          <w:szCs w:val="22"/>
        </w:rPr>
      </w:pPr>
      <w:r w:rsidRPr="00E21B06">
        <w:rPr>
          <w:rFonts w:ascii="Arial" w:hAnsi="Arial" w:cs="Arial"/>
          <w:sz w:val="22"/>
          <w:szCs w:val="22"/>
        </w:rPr>
        <w:t>Annex B – Spot Check Report</w:t>
      </w:r>
    </w:p>
    <w:bookmarkStart w:id="61" w:name="_MON_1497103506"/>
    <w:bookmarkEnd w:id="61"/>
    <w:p w:rsidR="000341EE" w:rsidRPr="00E21B06" w:rsidRDefault="000341EE" w:rsidP="00E21B06">
      <w:pPr>
        <w:spacing w:after="240"/>
        <w:rPr>
          <w:rFonts w:ascii="Arial" w:hAnsi="Arial" w:cs="Arial"/>
          <w:sz w:val="22"/>
          <w:szCs w:val="22"/>
        </w:rPr>
      </w:pPr>
      <w:r>
        <w:rPr>
          <w:rFonts w:ascii="Arial" w:hAnsi="Arial" w:cs="Arial"/>
          <w:sz w:val="22"/>
          <w:szCs w:val="22"/>
        </w:rPr>
        <w:object w:dxaOrig="1550" w:dyaOrig="991" w14:anchorId="2BCB0588">
          <v:shape id="_x0000_i1027" type="#_x0000_t75" style="width:77.65pt;height:49.45pt" o:ole="">
            <v:imagedata r:id="rId29" o:title=""/>
          </v:shape>
          <o:OLEObject Type="Embed" ProgID="Word.Document.12" ShapeID="_x0000_i1027" DrawAspect="Icon" ObjectID="_1525790700" r:id="rId30">
            <o:FieldCodes>\s</o:FieldCodes>
          </o:OLEObject>
        </w:object>
      </w:r>
    </w:p>
    <w:p w:rsidR="00E21B06" w:rsidRDefault="00E21B06" w:rsidP="00E21B06">
      <w:pPr>
        <w:spacing w:after="240"/>
        <w:rPr>
          <w:rFonts w:ascii="Arial" w:hAnsi="Arial" w:cs="Arial"/>
          <w:sz w:val="22"/>
          <w:szCs w:val="22"/>
        </w:rPr>
      </w:pPr>
      <w:r w:rsidRPr="00E21B06">
        <w:rPr>
          <w:rFonts w:ascii="Arial" w:hAnsi="Arial" w:cs="Arial"/>
          <w:sz w:val="22"/>
          <w:szCs w:val="22"/>
        </w:rPr>
        <w:t>Annex C – Test of Expenditures Worksheet (in MS Word and MS Excel formats)</w:t>
      </w:r>
    </w:p>
    <w:bookmarkStart w:id="62" w:name="_MON_1497103766"/>
    <w:bookmarkEnd w:id="62"/>
    <w:p w:rsidR="000341EE" w:rsidRPr="00E21B06" w:rsidRDefault="007C2A14" w:rsidP="00E21B06">
      <w:pPr>
        <w:spacing w:after="240"/>
        <w:rPr>
          <w:rFonts w:ascii="Arial" w:hAnsi="Arial" w:cs="Arial"/>
          <w:sz w:val="22"/>
          <w:szCs w:val="22"/>
        </w:rPr>
      </w:pPr>
      <w:r>
        <w:rPr>
          <w:rFonts w:ascii="Arial" w:hAnsi="Arial" w:cs="Arial"/>
          <w:sz w:val="22"/>
          <w:szCs w:val="22"/>
        </w:rPr>
        <w:object w:dxaOrig="1550" w:dyaOrig="991" w14:anchorId="69F7FF15">
          <v:shape id="_x0000_i1028" type="#_x0000_t75" style="width:77.65pt;height:49.45pt" o:ole="">
            <v:imagedata r:id="rId31" o:title=""/>
          </v:shape>
          <o:OLEObject Type="Embed" ProgID="Word.Document.12" ShapeID="_x0000_i1028" DrawAspect="Icon" ObjectID="_1525790701" r:id="rId32">
            <o:FieldCodes>\s</o:FieldCodes>
          </o:OLEObject>
        </w:object>
      </w:r>
      <w:bookmarkStart w:id="63" w:name="_MON_1525781330"/>
      <w:bookmarkEnd w:id="63"/>
      <w:r w:rsidR="00625E5B">
        <w:rPr>
          <w:rFonts w:ascii="Arial" w:hAnsi="Arial" w:cs="Arial"/>
          <w:sz w:val="22"/>
          <w:szCs w:val="22"/>
        </w:rPr>
        <w:object w:dxaOrig="1550" w:dyaOrig="991" w14:anchorId="4F880594">
          <v:shape id="_x0000_i1029" type="#_x0000_t75" style="width:77.65pt;height:49.45pt" o:ole="">
            <v:imagedata r:id="rId33" o:title=""/>
          </v:shape>
          <o:OLEObject Type="Embed" ProgID="Excel.Sheet.12" ShapeID="_x0000_i1029" DrawAspect="Icon" ObjectID="_1525790702" r:id="rId34"/>
        </w:object>
      </w:r>
    </w:p>
    <w:p w:rsidR="00E21B06" w:rsidRDefault="00E21B06" w:rsidP="00E21B06">
      <w:pPr>
        <w:rPr>
          <w:rFonts w:ascii="Arial" w:hAnsi="Arial" w:cs="Arial"/>
          <w:sz w:val="22"/>
          <w:szCs w:val="22"/>
        </w:rPr>
      </w:pPr>
      <w:r w:rsidRPr="00E21B06">
        <w:rPr>
          <w:rFonts w:ascii="Arial" w:hAnsi="Arial" w:cs="Arial"/>
          <w:sz w:val="22"/>
          <w:szCs w:val="22"/>
        </w:rPr>
        <w:t xml:space="preserve">Annex D – Detailed Findings and </w:t>
      </w:r>
      <w:r w:rsidR="007C2A14">
        <w:rPr>
          <w:rFonts w:ascii="Arial" w:hAnsi="Arial" w:cs="Arial"/>
          <w:sz w:val="22"/>
          <w:szCs w:val="22"/>
        </w:rPr>
        <w:t>R</w:t>
      </w:r>
      <w:r w:rsidRPr="00E21B06">
        <w:rPr>
          <w:rFonts w:ascii="Arial" w:hAnsi="Arial" w:cs="Arial"/>
          <w:sz w:val="22"/>
          <w:szCs w:val="22"/>
        </w:rPr>
        <w:t>ecommendations</w:t>
      </w:r>
    </w:p>
    <w:bookmarkStart w:id="64" w:name="_MON_1497103870"/>
    <w:bookmarkEnd w:id="64"/>
    <w:p w:rsidR="00BC7578" w:rsidRPr="00610FAB" w:rsidRDefault="007C2A14" w:rsidP="007C2A14">
      <w:pPr>
        <w:rPr>
          <w:rFonts w:cs="Arial"/>
          <w:sz w:val="22"/>
          <w:szCs w:val="22"/>
          <w:lang w:val="en-GB"/>
        </w:rPr>
      </w:pPr>
      <w:r>
        <w:rPr>
          <w:rFonts w:ascii="Arial" w:hAnsi="Arial" w:cs="Arial"/>
          <w:sz w:val="22"/>
          <w:szCs w:val="22"/>
        </w:rPr>
        <w:object w:dxaOrig="1550" w:dyaOrig="991" w14:anchorId="1689AA02">
          <v:shape id="_x0000_i1030" type="#_x0000_t75" style="width:77.65pt;height:49.45pt" o:ole="">
            <v:imagedata r:id="rId35" o:title=""/>
          </v:shape>
          <o:OLEObject Type="Embed" ProgID="Word.Document.12" ShapeID="_x0000_i1030" DrawAspect="Icon" ObjectID="_1525790703" r:id="rId36">
            <o:FieldCodes>\s</o:FieldCodes>
          </o:OLEObject>
        </w:object>
      </w:r>
      <w:bookmarkEnd w:id="57"/>
      <w:bookmarkEnd w:id="59"/>
    </w:p>
    <w:sectPr w:rsidR="00BC7578" w:rsidRPr="00610FAB" w:rsidSect="007C2A14">
      <w:pgSz w:w="12240" w:h="15840"/>
      <w:pgMar w:top="1440" w:right="1800" w:bottom="1440" w:left="1800" w:header="708" w:footer="708" w:gutter="0"/>
      <w:cols w:space="708"/>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258F4" w:rsidRDefault="000258F4" w:rsidP="00F24692">
      <w:r>
        <w:separator/>
      </w:r>
    </w:p>
  </w:endnote>
  <w:endnote w:type="continuationSeparator" w:id="0">
    <w:p w:rsidR="000258F4" w:rsidRDefault="000258F4" w:rsidP="00F246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32F4" w:rsidRPr="004E5AA8" w:rsidRDefault="004D32F4" w:rsidP="00932BFA">
    <w:pPr>
      <w:pStyle w:val="Footer"/>
      <w:tabs>
        <w:tab w:val="clear" w:pos="4680"/>
        <w:tab w:val="clear" w:pos="9360"/>
        <w:tab w:val="left" w:pos="2280"/>
      </w:tabs>
      <w:rPr>
        <w:rFonts w:ascii="Arial" w:hAnsi="Arial" w:cs="Arial"/>
        <w:sz w:val="20"/>
        <w:szCs w:val="20"/>
      </w:rPr>
    </w:pPr>
    <w:r w:rsidRPr="004E5AA8">
      <w:rPr>
        <w:rFonts w:ascii="Arial" w:hAnsi="Arial" w:cs="Arial"/>
        <w:sz w:val="20"/>
        <w:szCs w:val="20"/>
      </w:rPr>
      <w:t>UNICEF Spot Check Guidance</w:t>
    </w:r>
    <w:r w:rsidRPr="004E5AA8">
      <w:rPr>
        <w:rFonts w:ascii="Arial" w:hAnsi="Arial" w:cs="Arial"/>
        <w:sz w:val="20"/>
        <w:szCs w:val="20"/>
      </w:rPr>
      <w:tab/>
    </w:r>
    <w:r w:rsidRPr="004E5AA8">
      <w:rPr>
        <w:rFonts w:ascii="Arial" w:hAnsi="Arial" w:cs="Arial"/>
        <w:sz w:val="20"/>
        <w:szCs w:val="20"/>
      </w:rPr>
      <w:ptab w:relativeTo="margin" w:alignment="center" w:leader="none"/>
    </w:r>
    <w:r w:rsidRPr="004E5AA8">
      <w:rPr>
        <w:rFonts w:ascii="Arial" w:hAnsi="Arial" w:cs="Arial"/>
        <w:sz w:val="20"/>
        <w:szCs w:val="20"/>
      </w:rPr>
      <w:t>FRG/GUIDANCE/2015/001</w:t>
    </w:r>
    <w:r>
      <w:rPr>
        <w:rFonts w:ascii="Arial" w:hAnsi="Arial" w:cs="Arial"/>
        <w:sz w:val="20"/>
        <w:szCs w:val="20"/>
      </w:rPr>
      <w:t xml:space="preserve"> 30 June 2015</w:t>
    </w:r>
    <w:r w:rsidRPr="004E5AA8">
      <w:rPr>
        <w:rFonts w:ascii="Arial" w:hAnsi="Arial" w:cs="Arial"/>
        <w:sz w:val="20"/>
        <w:szCs w:val="20"/>
      </w:rPr>
      <w:ptab w:relativeTo="margin" w:alignment="right" w:leader="none"/>
    </w:r>
    <w:r w:rsidRPr="004E5AA8">
      <w:rPr>
        <w:rFonts w:ascii="Arial" w:hAnsi="Arial" w:cs="Arial"/>
        <w:sz w:val="20"/>
        <w:szCs w:val="20"/>
      </w:rPr>
      <w:t xml:space="preserve">Page | </w:t>
    </w:r>
    <w:r w:rsidRPr="004E5AA8">
      <w:rPr>
        <w:rFonts w:ascii="Arial" w:hAnsi="Arial" w:cs="Arial"/>
        <w:sz w:val="20"/>
        <w:szCs w:val="20"/>
      </w:rPr>
      <w:fldChar w:fldCharType="begin"/>
    </w:r>
    <w:r w:rsidRPr="004E5AA8">
      <w:rPr>
        <w:rFonts w:ascii="Arial" w:hAnsi="Arial" w:cs="Arial"/>
        <w:sz w:val="20"/>
        <w:szCs w:val="20"/>
      </w:rPr>
      <w:instrText xml:space="preserve"> PAGE   \* MERGEFORMAT </w:instrText>
    </w:r>
    <w:r w:rsidRPr="004E5AA8">
      <w:rPr>
        <w:rFonts w:ascii="Arial" w:hAnsi="Arial" w:cs="Arial"/>
        <w:sz w:val="20"/>
        <w:szCs w:val="20"/>
      </w:rPr>
      <w:fldChar w:fldCharType="separate"/>
    </w:r>
    <w:r w:rsidR="00DD4493">
      <w:rPr>
        <w:rFonts w:ascii="Arial" w:hAnsi="Arial" w:cs="Arial"/>
        <w:noProof/>
        <w:sz w:val="20"/>
        <w:szCs w:val="20"/>
      </w:rPr>
      <w:t>40</w:t>
    </w:r>
    <w:r w:rsidRPr="004E5AA8">
      <w:rPr>
        <w:rFonts w:ascii="Arial" w:hAnsi="Arial" w:cs="Arial"/>
        <w:noProof/>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258F4" w:rsidRDefault="000258F4" w:rsidP="00F24692">
      <w:r>
        <w:separator/>
      </w:r>
    </w:p>
  </w:footnote>
  <w:footnote w:type="continuationSeparator" w:id="0">
    <w:p w:rsidR="000258F4" w:rsidRDefault="000258F4" w:rsidP="00F246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32F4" w:rsidRDefault="004D32F4">
    <w:pPr>
      <w:pStyle w:val="Header"/>
    </w:pPr>
    <w:r>
      <w:rPr>
        <w:noProof/>
      </w:rPr>
      <mc:AlternateContent>
        <mc:Choice Requires="wps">
          <w:drawing>
            <wp:anchor distT="0" distB="0" distL="114300" distR="114300" simplePos="0" relativeHeight="251656192" behindDoc="0" locked="0" layoutInCell="1" allowOverlap="1" wp14:anchorId="435329C0" wp14:editId="68757467">
              <wp:simplePos x="0" y="0"/>
              <wp:positionH relativeFrom="column">
                <wp:posOffset>-2797175</wp:posOffset>
              </wp:positionH>
              <wp:positionV relativeFrom="paragraph">
                <wp:posOffset>9734550</wp:posOffset>
              </wp:positionV>
              <wp:extent cx="10569575" cy="1145540"/>
              <wp:effectExtent l="0" t="0" r="0" b="0"/>
              <wp:wrapNone/>
              <wp:docPr id="3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69575" cy="1145540"/>
                      </a:xfrm>
                      <a:prstGeom prst="rect">
                        <a:avLst/>
                      </a:prstGeom>
                      <a:solidFill>
                        <a:srgbClr val="0099FE"/>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4D32F4" w:rsidRDefault="004D32F4" w:rsidP="007A2117">
                          <w:pPr>
                            <w:tabs>
                              <w:tab w:val="left" w:pos="0"/>
                            </w:tabs>
                          </w:pP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type w14:anchorId="435329C0" id="_x0000_t202" coordsize="21600,21600" o:spt="202" path="m,l,21600r21600,l21600,xe">
              <v:stroke joinstyle="miter"/>
              <v:path gradientshapeok="t" o:connecttype="rect"/>
            </v:shapetype>
            <v:shape id="Text Box 37" o:spid="_x0000_s1043" type="#_x0000_t202" style="position:absolute;margin-left:-220.25pt;margin-top:766.5pt;width:832.25pt;height:90.2pt;z-index:251656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" fillcolor="#0099fe" stroked="f">
              <v:textbox>
                <w:txbxContent>
                  <w:p w:rsidR="004D32F4" w:rsidRDefault="004D32F4" w:rsidP="007A2117">
                    <w:pPr>
                      <w:tabs>
                        <w:tab w:val="left" w:pos="0"/>
                      </w:tabs>
                    </w:pPr>
                  </w:p>
                </w:txbxContent>
              </v:textbox>
            </v:shape>
          </w:pict>
        </mc:Fallback>
      </mc:AlternateContent>
    </w:r>
    <w:r>
      <w:rPr>
        <w:noProof/>
      </w:rPr>
      <mc:AlternateContent>
        <mc:Choice Requires="wpg">
          <w:drawing>
            <wp:anchor distT="0" distB="0" distL="114300" distR="114300" simplePos="0" relativeHeight="251658240" behindDoc="0" locked="0" layoutInCell="1" allowOverlap="1" wp14:anchorId="7CFF8275" wp14:editId="713CCA0C">
              <wp:simplePos x="0" y="0"/>
              <wp:positionH relativeFrom="column">
                <wp:posOffset>-1425575</wp:posOffset>
              </wp:positionH>
              <wp:positionV relativeFrom="paragraph">
                <wp:posOffset>-461645</wp:posOffset>
              </wp:positionV>
              <wp:extent cx="8409305" cy="1145540"/>
              <wp:effectExtent l="0" t="0" r="0" b="0"/>
              <wp:wrapNone/>
              <wp:docPr id="24" name="Group 24"/>
              <wp:cNvGraphicFramePr/>
              <a:graphic xmlns:a="http://schemas.openxmlformats.org/drawingml/2006/main">
                <a:graphicData uri="http://schemas.microsoft.com/office/word/2010/wordprocessingGroup">
                  <wpg:wgp>
                    <wpg:cNvGrpSpPr/>
                    <wpg:grpSpPr>
                      <a:xfrm>
                        <a:off x="0" y="0"/>
                        <a:ext cx="8409305" cy="1145540"/>
                        <a:chOff x="0" y="0"/>
                        <a:chExt cx="8409305" cy="1145540"/>
                      </a:xfrm>
                    </wpg:grpSpPr>
                    <wps:wsp>
                      <wps:cNvPr id="25" name="Text Box 37"/>
                      <wps:cNvSpPr txBox="1">
                        <a:spLocks noChangeArrowheads="1"/>
                      </wps:cNvSpPr>
                      <wps:spPr bwMode="auto">
                        <a:xfrm>
                          <a:off x="0" y="0"/>
                          <a:ext cx="8409305" cy="1145540"/>
                        </a:xfrm>
                        <a:prstGeom prst="rect">
                          <a:avLst/>
                        </a:prstGeom>
                        <a:solidFill>
                          <a:srgbClr val="0099FE"/>
                        </a:solidFill>
                        <a:ln>
                          <a:noFill/>
                        </a:ln>
                        <a:extLst>
                          <a:ext uri="{91240B29-F687-4f45-9708-019B960494DF}">
                            <a14:hiddenLine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rsidR="004D32F4" w:rsidRDefault="004D32F4" w:rsidP="007A2117">
                            <w:pPr>
                              <w:tabs>
                                <w:tab w:val="left" w:pos="0"/>
                              </w:tabs>
                            </w:pPr>
                          </w:p>
                        </w:txbxContent>
                      </wps:txbx>
                      <wps:bodyPr rot="0" vert="horz" wrap="square" lIns="91440" tIns="45720" rIns="91440" bIns="45720" anchor="t" anchorCtr="0" upright="1">
                        <a:noAutofit/>
                      </wps:bodyPr>
                    </wps:wsp>
                    <pic:pic xmlns:pic="http://schemas.openxmlformats.org/drawingml/2006/picture">
                      <pic:nvPicPr>
                        <pic:cNvPr id="26" name="Picture 26"/>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968375" y="589915"/>
                          <a:ext cx="6401435" cy="372110"/>
                        </a:xfrm>
                        <a:prstGeom prst="rect">
                          <a:avLst/>
                        </a:prstGeom>
                        <a:noFill/>
                      </pic:spPr>
                    </pic:pic>
                  </wpg:wgp>
                </a:graphicData>
              </a:graphic>
              <wp14:sizeRelH relativeFrom="margin">
                <wp14:pctWidth>0</wp14:pctWidth>
              </wp14:sizeRelH>
            </wp:anchor>
          </w:drawing>
        </mc:Choice>
        <mc:Fallback>
          <w:pict>
            <v:group w14:anchorId="7CFF8275" id="Group 24" o:spid="_x0000_s1044" style="position:absolute;margin-left:-112.25pt;margin-top:-36.35pt;width:662.15pt;height:90.2pt;z-index:251658240;mso-position-horizontal-relative:text;mso-position-vertical-relative:text;mso-width-relative:margin" coordsize="84093,114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">
              <v:shape id="_x0000_s1045" type="#_x0000_t202" style="position:absolute;width:84093;height:114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t0xcQA&#10;AADbAAAADwAAAGRycy9kb3ducmV2LnhtbESPQWvCQBSE7wX/w/KE3upGoaVEN2KVipdaTAuS2yP7&#10;zIZm34bsGtN/7wqCx2FmvmEWy8E2oqfO144VTCcJCOLS6ZorBb8/ny/vIHxA1tg4JgX/5GGZjZ4W&#10;mGp34QP1eahEhLBPUYEJoU2l9KUhi37iWuLonVxnMUTZVVJ3eIlw28hZkrxJizXHBYMtrQ2Vf/nZ&#10;KrDnnd644+bL9MXHfnv4zoutz5V6Hg+rOYhAQ3iE7+2dVjB7hduX+A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bdMXEAAAA2wAAAA8AAAAAAAAAAAAAAAAAmAIAAGRycy9k&#10;b3ducmV2LnhtbFBLBQYAAAAABAAEAPUAAACJAwAAAAA=&#10;" fillcolor="#0099fe" stroked="f">
                <v:textbox>
                  <w:txbxContent>
                    <w:p w:rsidR="004D32F4" w:rsidRDefault="004D32F4" w:rsidP="007A2117">
                      <w:pPr>
                        <w:tabs>
                          <w:tab w:val="left" w:pos="0"/>
                        </w:tabs>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46" type="#_x0000_t75" style="position:absolute;left:9683;top:5899;width:64015;height:37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FhXjBAAAA2wAAAA8AAABkcnMvZG93bnJldi54bWxEj0+LwjAUxO/CfofwBG+aqlC0a5RlQVyP&#10;/r8+mmdbbF5Ck23rtzfCwh6HmfkNs9r0phYtNb6yrGA6SUAQ51ZXXCg4n7bjBQgfkDXWlknBkzxs&#10;1h+DFWbadnyg9hgKESHsM1RQhuAyKX1ekkE/sY44enfbGAxRNoXUDXYRbmo5S5JUGqw4LpTo6Luk&#10;/HH8NQp25+t2edu3B6fnj0t3S+9uV0mlRsP+6xNEoD78h//aP1rBLIX3l/gD5Po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nFhXjBAAAA2wAAAA8AAAAAAAAAAAAAAAAAnwIA&#10;AGRycy9kb3ducmV2LnhtbFBLBQYAAAAABAAEAPcAAACNAwAAAAA=&#10;">
                <v:imagedata r:id="rId2"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32F4" w:rsidRDefault="004D32F4">
    <w:pPr>
      <w:pStyle w:val="Header"/>
    </w:pPr>
    <w:sdt>
      <w:sdtPr>
        <w:id w:val="-1275246487"/>
        <w:docPartObj>
          <w:docPartGallery w:val="Watermarks"/>
          <w:docPartUnique/>
        </w:docPartObj>
      </w:sdtPr>
      <w:sdtContent>
        <w:r>
          <w:rPr>
            <w:noProof/>
          </w:rPr>
          <w:pict w14:anchorId="70F329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0"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Pr>
        <w:noProof/>
      </w:rPr>
      <w:drawing>
        <wp:anchor distT="0" distB="0" distL="114300" distR="114300" simplePos="0" relativeHeight="251657216" behindDoc="0" locked="0" layoutInCell="1" allowOverlap="1" wp14:anchorId="3B954AD2" wp14:editId="69642A3C">
          <wp:simplePos x="0" y="0"/>
          <wp:positionH relativeFrom="column">
            <wp:posOffset>-457200</wp:posOffset>
          </wp:positionH>
          <wp:positionV relativeFrom="paragraph">
            <wp:posOffset>120650</wp:posOffset>
          </wp:positionV>
          <wp:extent cx="8801100" cy="372110"/>
          <wp:effectExtent l="0" t="0" r="12700" b="889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icture 19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01100" cy="372110"/>
                  </a:xfrm>
                  <a:prstGeom prst="rect">
                    <a:avLst/>
                  </a:prstGeom>
                  <a:noFill/>
                </pic:spPr>
              </pic:pic>
            </a:graphicData>
          </a:graphic>
          <wp14:sizeRelH relativeFrom="margin">
            <wp14:pctWidth>0</wp14:pctWidth>
          </wp14:sizeRelH>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C3E95"/>
    <w:multiLevelType w:val="hybridMultilevel"/>
    <w:tmpl w:val="4F0614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7F1001"/>
    <w:multiLevelType w:val="hybridMultilevel"/>
    <w:tmpl w:val="43046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F374E0"/>
    <w:multiLevelType w:val="hybridMultilevel"/>
    <w:tmpl w:val="21AE842C"/>
    <w:lvl w:ilvl="0" w:tplc="8760021A">
      <w:start w:val="1"/>
      <w:numFmt w:val="bullet"/>
      <w:lvlText w:val="□"/>
      <w:lvlJc w:val="left"/>
      <w:pPr>
        <w:ind w:left="1080" w:hanging="360"/>
      </w:pPr>
      <w:rPr>
        <w:rFonts w:ascii="Sylfaen" w:hAnsi="Sylfae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62C7071"/>
    <w:multiLevelType w:val="hybridMultilevel"/>
    <w:tmpl w:val="D2FC8916"/>
    <w:lvl w:ilvl="0" w:tplc="79009230">
      <w:start w:val="1"/>
      <w:numFmt w:val="bullet"/>
      <w:lvlText w:val="•"/>
      <w:lvlJc w:val="left"/>
      <w:pPr>
        <w:tabs>
          <w:tab w:val="num" w:pos="720"/>
        </w:tabs>
        <w:ind w:left="720" w:hanging="360"/>
      </w:pPr>
      <w:rPr>
        <w:rFonts w:ascii="Arial" w:hAnsi="Arial" w:hint="default"/>
      </w:rPr>
    </w:lvl>
    <w:lvl w:ilvl="1" w:tplc="ABE61C94" w:tentative="1">
      <w:start w:val="1"/>
      <w:numFmt w:val="bullet"/>
      <w:lvlText w:val="•"/>
      <w:lvlJc w:val="left"/>
      <w:pPr>
        <w:tabs>
          <w:tab w:val="num" w:pos="1440"/>
        </w:tabs>
        <w:ind w:left="1440" w:hanging="360"/>
      </w:pPr>
      <w:rPr>
        <w:rFonts w:ascii="Arial" w:hAnsi="Arial" w:hint="default"/>
      </w:rPr>
    </w:lvl>
    <w:lvl w:ilvl="2" w:tplc="B69AA622" w:tentative="1">
      <w:start w:val="1"/>
      <w:numFmt w:val="bullet"/>
      <w:lvlText w:val="•"/>
      <w:lvlJc w:val="left"/>
      <w:pPr>
        <w:tabs>
          <w:tab w:val="num" w:pos="2160"/>
        </w:tabs>
        <w:ind w:left="2160" w:hanging="360"/>
      </w:pPr>
      <w:rPr>
        <w:rFonts w:ascii="Arial" w:hAnsi="Arial" w:hint="default"/>
      </w:rPr>
    </w:lvl>
    <w:lvl w:ilvl="3" w:tplc="04824E8C" w:tentative="1">
      <w:start w:val="1"/>
      <w:numFmt w:val="bullet"/>
      <w:lvlText w:val="•"/>
      <w:lvlJc w:val="left"/>
      <w:pPr>
        <w:tabs>
          <w:tab w:val="num" w:pos="2880"/>
        </w:tabs>
        <w:ind w:left="2880" w:hanging="360"/>
      </w:pPr>
      <w:rPr>
        <w:rFonts w:ascii="Arial" w:hAnsi="Arial" w:hint="default"/>
      </w:rPr>
    </w:lvl>
    <w:lvl w:ilvl="4" w:tplc="AF8AB856" w:tentative="1">
      <w:start w:val="1"/>
      <w:numFmt w:val="bullet"/>
      <w:lvlText w:val="•"/>
      <w:lvlJc w:val="left"/>
      <w:pPr>
        <w:tabs>
          <w:tab w:val="num" w:pos="3600"/>
        </w:tabs>
        <w:ind w:left="3600" w:hanging="360"/>
      </w:pPr>
      <w:rPr>
        <w:rFonts w:ascii="Arial" w:hAnsi="Arial" w:hint="default"/>
      </w:rPr>
    </w:lvl>
    <w:lvl w:ilvl="5" w:tplc="67C0BBA2" w:tentative="1">
      <w:start w:val="1"/>
      <w:numFmt w:val="bullet"/>
      <w:lvlText w:val="•"/>
      <w:lvlJc w:val="left"/>
      <w:pPr>
        <w:tabs>
          <w:tab w:val="num" w:pos="4320"/>
        </w:tabs>
        <w:ind w:left="4320" w:hanging="360"/>
      </w:pPr>
      <w:rPr>
        <w:rFonts w:ascii="Arial" w:hAnsi="Arial" w:hint="default"/>
      </w:rPr>
    </w:lvl>
    <w:lvl w:ilvl="6" w:tplc="E09AFF64" w:tentative="1">
      <w:start w:val="1"/>
      <w:numFmt w:val="bullet"/>
      <w:lvlText w:val="•"/>
      <w:lvlJc w:val="left"/>
      <w:pPr>
        <w:tabs>
          <w:tab w:val="num" w:pos="5040"/>
        </w:tabs>
        <w:ind w:left="5040" w:hanging="360"/>
      </w:pPr>
      <w:rPr>
        <w:rFonts w:ascii="Arial" w:hAnsi="Arial" w:hint="default"/>
      </w:rPr>
    </w:lvl>
    <w:lvl w:ilvl="7" w:tplc="50B46164" w:tentative="1">
      <w:start w:val="1"/>
      <w:numFmt w:val="bullet"/>
      <w:lvlText w:val="•"/>
      <w:lvlJc w:val="left"/>
      <w:pPr>
        <w:tabs>
          <w:tab w:val="num" w:pos="5760"/>
        </w:tabs>
        <w:ind w:left="5760" w:hanging="360"/>
      </w:pPr>
      <w:rPr>
        <w:rFonts w:ascii="Arial" w:hAnsi="Arial" w:hint="default"/>
      </w:rPr>
    </w:lvl>
    <w:lvl w:ilvl="8" w:tplc="B234F902"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6B75184"/>
    <w:multiLevelType w:val="hybridMultilevel"/>
    <w:tmpl w:val="D7BABCF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6CC6D74"/>
    <w:multiLevelType w:val="hybridMultilevel"/>
    <w:tmpl w:val="97B0CD1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06D6699D"/>
    <w:multiLevelType w:val="hybridMultilevel"/>
    <w:tmpl w:val="039AAC6A"/>
    <w:lvl w:ilvl="0" w:tplc="8760021A">
      <w:start w:val="1"/>
      <w:numFmt w:val="bullet"/>
      <w:lvlText w:val="□"/>
      <w:lvlJc w:val="left"/>
      <w:pPr>
        <w:ind w:left="720" w:hanging="360"/>
      </w:pPr>
      <w:rPr>
        <w:rFonts w:ascii="Sylfaen" w:hAnsi="Sylfae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F811DA"/>
    <w:multiLevelType w:val="hybridMultilevel"/>
    <w:tmpl w:val="0C5698CE"/>
    <w:lvl w:ilvl="0" w:tplc="8760021A">
      <w:start w:val="1"/>
      <w:numFmt w:val="bullet"/>
      <w:lvlText w:val="□"/>
      <w:lvlJc w:val="left"/>
      <w:pPr>
        <w:ind w:left="720" w:hanging="360"/>
      </w:pPr>
      <w:rPr>
        <w:rFonts w:ascii="Sylfaen" w:hAnsi="Sylfae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AD70E16"/>
    <w:multiLevelType w:val="hybridMultilevel"/>
    <w:tmpl w:val="2EDC1D7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B671B47"/>
    <w:multiLevelType w:val="hybridMultilevel"/>
    <w:tmpl w:val="6FD23D6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C432056"/>
    <w:multiLevelType w:val="hybridMultilevel"/>
    <w:tmpl w:val="6AA237E2"/>
    <w:lvl w:ilvl="0" w:tplc="8760021A">
      <w:start w:val="1"/>
      <w:numFmt w:val="bullet"/>
      <w:lvlText w:val="□"/>
      <w:lvlJc w:val="left"/>
      <w:pPr>
        <w:ind w:left="360" w:hanging="360"/>
      </w:pPr>
      <w:rPr>
        <w:rFonts w:ascii="Sylfaen" w:hAnsi="Sylfae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CBA758F"/>
    <w:multiLevelType w:val="hybridMultilevel"/>
    <w:tmpl w:val="8E3AB280"/>
    <w:lvl w:ilvl="0" w:tplc="6D28FB06">
      <w:start w:val="1"/>
      <w:numFmt w:val="bullet"/>
      <w:lvlText w:val=""/>
      <w:lvlJc w:val="left"/>
      <w:pPr>
        <w:tabs>
          <w:tab w:val="num" w:pos="720"/>
        </w:tabs>
        <w:ind w:left="720" w:hanging="360"/>
      </w:pPr>
      <w:rPr>
        <w:rFonts w:ascii="Symbol" w:hAnsi="Symbol" w:hint="default"/>
      </w:rPr>
    </w:lvl>
    <w:lvl w:ilvl="1" w:tplc="AAD2B7CC" w:tentative="1">
      <w:start w:val="1"/>
      <w:numFmt w:val="bullet"/>
      <w:lvlText w:val=""/>
      <w:lvlJc w:val="left"/>
      <w:pPr>
        <w:tabs>
          <w:tab w:val="num" w:pos="1440"/>
        </w:tabs>
        <w:ind w:left="1440" w:hanging="360"/>
      </w:pPr>
      <w:rPr>
        <w:rFonts w:ascii="Symbol" w:hAnsi="Symbol" w:hint="default"/>
      </w:rPr>
    </w:lvl>
    <w:lvl w:ilvl="2" w:tplc="8AF6A0FC" w:tentative="1">
      <w:start w:val="1"/>
      <w:numFmt w:val="bullet"/>
      <w:lvlText w:val=""/>
      <w:lvlJc w:val="left"/>
      <w:pPr>
        <w:tabs>
          <w:tab w:val="num" w:pos="2160"/>
        </w:tabs>
        <w:ind w:left="2160" w:hanging="360"/>
      </w:pPr>
      <w:rPr>
        <w:rFonts w:ascii="Symbol" w:hAnsi="Symbol" w:hint="default"/>
      </w:rPr>
    </w:lvl>
    <w:lvl w:ilvl="3" w:tplc="7BB42BF0" w:tentative="1">
      <w:start w:val="1"/>
      <w:numFmt w:val="bullet"/>
      <w:lvlText w:val=""/>
      <w:lvlJc w:val="left"/>
      <w:pPr>
        <w:tabs>
          <w:tab w:val="num" w:pos="2880"/>
        </w:tabs>
        <w:ind w:left="2880" w:hanging="360"/>
      </w:pPr>
      <w:rPr>
        <w:rFonts w:ascii="Symbol" w:hAnsi="Symbol" w:hint="default"/>
      </w:rPr>
    </w:lvl>
    <w:lvl w:ilvl="4" w:tplc="E1A413E8" w:tentative="1">
      <w:start w:val="1"/>
      <w:numFmt w:val="bullet"/>
      <w:lvlText w:val=""/>
      <w:lvlJc w:val="left"/>
      <w:pPr>
        <w:tabs>
          <w:tab w:val="num" w:pos="3600"/>
        </w:tabs>
        <w:ind w:left="3600" w:hanging="360"/>
      </w:pPr>
      <w:rPr>
        <w:rFonts w:ascii="Symbol" w:hAnsi="Symbol" w:hint="default"/>
      </w:rPr>
    </w:lvl>
    <w:lvl w:ilvl="5" w:tplc="014629BA" w:tentative="1">
      <w:start w:val="1"/>
      <w:numFmt w:val="bullet"/>
      <w:lvlText w:val=""/>
      <w:lvlJc w:val="left"/>
      <w:pPr>
        <w:tabs>
          <w:tab w:val="num" w:pos="4320"/>
        </w:tabs>
        <w:ind w:left="4320" w:hanging="360"/>
      </w:pPr>
      <w:rPr>
        <w:rFonts w:ascii="Symbol" w:hAnsi="Symbol" w:hint="default"/>
      </w:rPr>
    </w:lvl>
    <w:lvl w:ilvl="6" w:tplc="10665BC0" w:tentative="1">
      <w:start w:val="1"/>
      <w:numFmt w:val="bullet"/>
      <w:lvlText w:val=""/>
      <w:lvlJc w:val="left"/>
      <w:pPr>
        <w:tabs>
          <w:tab w:val="num" w:pos="5040"/>
        </w:tabs>
        <w:ind w:left="5040" w:hanging="360"/>
      </w:pPr>
      <w:rPr>
        <w:rFonts w:ascii="Symbol" w:hAnsi="Symbol" w:hint="default"/>
      </w:rPr>
    </w:lvl>
    <w:lvl w:ilvl="7" w:tplc="4E78E5A6" w:tentative="1">
      <w:start w:val="1"/>
      <w:numFmt w:val="bullet"/>
      <w:lvlText w:val=""/>
      <w:lvlJc w:val="left"/>
      <w:pPr>
        <w:tabs>
          <w:tab w:val="num" w:pos="5760"/>
        </w:tabs>
        <w:ind w:left="5760" w:hanging="360"/>
      </w:pPr>
      <w:rPr>
        <w:rFonts w:ascii="Symbol" w:hAnsi="Symbol" w:hint="default"/>
      </w:rPr>
    </w:lvl>
    <w:lvl w:ilvl="8" w:tplc="ACD86C88"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0CEB3FAC"/>
    <w:multiLevelType w:val="hybridMultilevel"/>
    <w:tmpl w:val="D22C6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0FCD509B"/>
    <w:multiLevelType w:val="hybridMultilevel"/>
    <w:tmpl w:val="438E2920"/>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5AC1C74"/>
    <w:multiLevelType w:val="hybridMultilevel"/>
    <w:tmpl w:val="CBB2E81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5" w15:restartNumberingAfterBreak="0">
    <w:nsid w:val="1D770724"/>
    <w:multiLevelType w:val="hybridMultilevel"/>
    <w:tmpl w:val="445E561C"/>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204943CC"/>
    <w:multiLevelType w:val="hybridMultilevel"/>
    <w:tmpl w:val="697E7A8C"/>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232F0DBF"/>
    <w:multiLevelType w:val="hybridMultilevel"/>
    <w:tmpl w:val="FD2AF2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45D4CBF"/>
    <w:multiLevelType w:val="hybridMultilevel"/>
    <w:tmpl w:val="04ACA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393636"/>
    <w:multiLevelType w:val="hybridMultilevel"/>
    <w:tmpl w:val="FC26EE7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29EC08E6"/>
    <w:multiLevelType w:val="hybridMultilevel"/>
    <w:tmpl w:val="234EB1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2A984BA1"/>
    <w:multiLevelType w:val="hybridMultilevel"/>
    <w:tmpl w:val="EC9486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C0F006B"/>
    <w:multiLevelType w:val="hybridMultilevel"/>
    <w:tmpl w:val="4DC6192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E7A3199"/>
    <w:multiLevelType w:val="hybridMultilevel"/>
    <w:tmpl w:val="DCB6DB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300E47A0"/>
    <w:multiLevelType w:val="hybridMultilevel"/>
    <w:tmpl w:val="123CFF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32B384D"/>
    <w:multiLevelType w:val="hybridMultilevel"/>
    <w:tmpl w:val="34BA2A5E"/>
    <w:lvl w:ilvl="0" w:tplc="9CF26B52">
      <w:start w:val="1"/>
      <w:numFmt w:val="bullet"/>
      <w:lvlText w:val=""/>
      <w:lvlJc w:val="left"/>
      <w:pPr>
        <w:tabs>
          <w:tab w:val="num" w:pos="720"/>
        </w:tabs>
        <w:ind w:left="720" w:hanging="360"/>
      </w:pPr>
      <w:rPr>
        <w:rFonts w:ascii="Symbol" w:hAnsi="Symbol" w:hint="default"/>
      </w:rPr>
    </w:lvl>
    <w:lvl w:ilvl="1" w:tplc="9EAE18AC" w:tentative="1">
      <w:start w:val="1"/>
      <w:numFmt w:val="bullet"/>
      <w:lvlText w:val=""/>
      <w:lvlJc w:val="left"/>
      <w:pPr>
        <w:tabs>
          <w:tab w:val="num" w:pos="1440"/>
        </w:tabs>
        <w:ind w:left="1440" w:hanging="360"/>
      </w:pPr>
      <w:rPr>
        <w:rFonts w:ascii="Symbol" w:hAnsi="Symbol" w:hint="default"/>
      </w:rPr>
    </w:lvl>
    <w:lvl w:ilvl="2" w:tplc="E3D60DA2" w:tentative="1">
      <w:start w:val="1"/>
      <w:numFmt w:val="bullet"/>
      <w:lvlText w:val=""/>
      <w:lvlJc w:val="left"/>
      <w:pPr>
        <w:tabs>
          <w:tab w:val="num" w:pos="2160"/>
        </w:tabs>
        <w:ind w:left="2160" w:hanging="360"/>
      </w:pPr>
      <w:rPr>
        <w:rFonts w:ascii="Symbol" w:hAnsi="Symbol" w:hint="default"/>
      </w:rPr>
    </w:lvl>
    <w:lvl w:ilvl="3" w:tplc="7AAA6D9E" w:tentative="1">
      <w:start w:val="1"/>
      <w:numFmt w:val="bullet"/>
      <w:lvlText w:val=""/>
      <w:lvlJc w:val="left"/>
      <w:pPr>
        <w:tabs>
          <w:tab w:val="num" w:pos="2880"/>
        </w:tabs>
        <w:ind w:left="2880" w:hanging="360"/>
      </w:pPr>
      <w:rPr>
        <w:rFonts w:ascii="Symbol" w:hAnsi="Symbol" w:hint="default"/>
      </w:rPr>
    </w:lvl>
    <w:lvl w:ilvl="4" w:tplc="A7749904" w:tentative="1">
      <w:start w:val="1"/>
      <w:numFmt w:val="bullet"/>
      <w:lvlText w:val=""/>
      <w:lvlJc w:val="left"/>
      <w:pPr>
        <w:tabs>
          <w:tab w:val="num" w:pos="3600"/>
        </w:tabs>
        <w:ind w:left="3600" w:hanging="360"/>
      </w:pPr>
      <w:rPr>
        <w:rFonts w:ascii="Symbol" w:hAnsi="Symbol" w:hint="default"/>
      </w:rPr>
    </w:lvl>
    <w:lvl w:ilvl="5" w:tplc="D0CCBFCA" w:tentative="1">
      <w:start w:val="1"/>
      <w:numFmt w:val="bullet"/>
      <w:lvlText w:val=""/>
      <w:lvlJc w:val="left"/>
      <w:pPr>
        <w:tabs>
          <w:tab w:val="num" w:pos="4320"/>
        </w:tabs>
        <w:ind w:left="4320" w:hanging="360"/>
      </w:pPr>
      <w:rPr>
        <w:rFonts w:ascii="Symbol" w:hAnsi="Symbol" w:hint="default"/>
      </w:rPr>
    </w:lvl>
    <w:lvl w:ilvl="6" w:tplc="5A9471F4" w:tentative="1">
      <w:start w:val="1"/>
      <w:numFmt w:val="bullet"/>
      <w:lvlText w:val=""/>
      <w:lvlJc w:val="left"/>
      <w:pPr>
        <w:tabs>
          <w:tab w:val="num" w:pos="5040"/>
        </w:tabs>
        <w:ind w:left="5040" w:hanging="360"/>
      </w:pPr>
      <w:rPr>
        <w:rFonts w:ascii="Symbol" w:hAnsi="Symbol" w:hint="default"/>
      </w:rPr>
    </w:lvl>
    <w:lvl w:ilvl="7" w:tplc="005E8032" w:tentative="1">
      <w:start w:val="1"/>
      <w:numFmt w:val="bullet"/>
      <w:lvlText w:val=""/>
      <w:lvlJc w:val="left"/>
      <w:pPr>
        <w:tabs>
          <w:tab w:val="num" w:pos="5760"/>
        </w:tabs>
        <w:ind w:left="5760" w:hanging="360"/>
      </w:pPr>
      <w:rPr>
        <w:rFonts w:ascii="Symbol" w:hAnsi="Symbol" w:hint="default"/>
      </w:rPr>
    </w:lvl>
    <w:lvl w:ilvl="8" w:tplc="85823D32" w:tentative="1">
      <w:start w:val="1"/>
      <w:numFmt w:val="bullet"/>
      <w:lvlText w:val=""/>
      <w:lvlJc w:val="left"/>
      <w:pPr>
        <w:tabs>
          <w:tab w:val="num" w:pos="6480"/>
        </w:tabs>
        <w:ind w:left="6480" w:hanging="360"/>
      </w:pPr>
      <w:rPr>
        <w:rFonts w:ascii="Symbol" w:hAnsi="Symbol" w:hint="default"/>
      </w:rPr>
    </w:lvl>
  </w:abstractNum>
  <w:abstractNum w:abstractNumId="26" w15:restartNumberingAfterBreak="0">
    <w:nsid w:val="335E644B"/>
    <w:multiLevelType w:val="hybridMultilevel"/>
    <w:tmpl w:val="D214C02C"/>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34EE44E9"/>
    <w:multiLevelType w:val="hybridMultilevel"/>
    <w:tmpl w:val="B29225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8AD7BE3"/>
    <w:multiLevelType w:val="hybridMultilevel"/>
    <w:tmpl w:val="15E44F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3B4C1C2E"/>
    <w:multiLevelType w:val="hybridMultilevel"/>
    <w:tmpl w:val="5DDEA63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44B46342"/>
    <w:multiLevelType w:val="hybridMultilevel"/>
    <w:tmpl w:val="EC9486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55B6B41"/>
    <w:multiLevelType w:val="hybridMultilevel"/>
    <w:tmpl w:val="7C7ABF1A"/>
    <w:lvl w:ilvl="0" w:tplc="757EEE22">
      <w:start w:val="1"/>
      <w:numFmt w:val="upperRoman"/>
      <w:lvlText w:val="%1."/>
      <w:lvlJc w:val="right"/>
      <w:pPr>
        <w:ind w:left="360" w:hanging="360"/>
      </w:pPr>
      <w:rPr>
        <w:rFonts w:ascii="Arial Bold" w:hAnsi="Arial Bold"/>
        <w:b/>
        <w:color w:val="1F497D" w:themeColor="text2"/>
        <w:sz w:val="24"/>
        <w:szCs w:val="24"/>
      </w:rPr>
    </w:lvl>
    <w:lvl w:ilvl="1" w:tplc="04090015">
      <w:start w:val="1"/>
      <w:numFmt w:val="upp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46B96D16"/>
    <w:multiLevelType w:val="hybridMultilevel"/>
    <w:tmpl w:val="5ECAF1A0"/>
    <w:lvl w:ilvl="0" w:tplc="A0F8CBB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33" w15:restartNumberingAfterBreak="0">
    <w:nsid w:val="4B885C0B"/>
    <w:multiLevelType w:val="hybridMultilevel"/>
    <w:tmpl w:val="D164667C"/>
    <w:lvl w:ilvl="0" w:tplc="21541B10">
      <w:start w:val="1"/>
      <w:numFmt w:val="bullet"/>
      <w:lvlText w:val=""/>
      <w:lvlJc w:val="left"/>
      <w:pPr>
        <w:tabs>
          <w:tab w:val="num" w:pos="720"/>
        </w:tabs>
        <w:ind w:left="720" w:hanging="360"/>
      </w:pPr>
      <w:rPr>
        <w:rFonts w:ascii="Symbol" w:hAnsi="Symbol" w:hint="default"/>
      </w:rPr>
    </w:lvl>
    <w:lvl w:ilvl="1" w:tplc="B2A286B6" w:tentative="1">
      <w:start w:val="1"/>
      <w:numFmt w:val="bullet"/>
      <w:lvlText w:val=""/>
      <w:lvlJc w:val="left"/>
      <w:pPr>
        <w:tabs>
          <w:tab w:val="num" w:pos="1440"/>
        </w:tabs>
        <w:ind w:left="1440" w:hanging="360"/>
      </w:pPr>
      <w:rPr>
        <w:rFonts w:ascii="Symbol" w:hAnsi="Symbol" w:hint="default"/>
      </w:rPr>
    </w:lvl>
    <w:lvl w:ilvl="2" w:tplc="8604F266" w:tentative="1">
      <w:start w:val="1"/>
      <w:numFmt w:val="bullet"/>
      <w:lvlText w:val=""/>
      <w:lvlJc w:val="left"/>
      <w:pPr>
        <w:tabs>
          <w:tab w:val="num" w:pos="2160"/>
        </w:tabs>
        <w:ind w:left="2160" w:hanging="360"/>
      </w:pPr>
      <w:rPr>
        <w:rFonts w:ascii="Symbol" w:hAnsi="Symbol" w:hint="default"/>
      </w:rPr>
    </w:lvl>
    <w:lvl w:ilvl="3" w:tplc="E8D6DCE8" w:tentative="1">
      <w:start w:val="1"/>
      <w:numFmt w:val="bullet"/>
      <w:lvlText w:val=""/>
      <w:lvlJc w:val="left"/>
      <w:pPr>
        <w:tabs>
          <w:tab w:val="num" w:pos="2880"/>
        </w:tabs>
        <w:ind w:left="2880" w:hanging="360"/>
      </w:pPr>
      <w:rPr>
        <w:rFonts w:ascii="Symbol" w:hAnsi="Symbol" w:hint="default"/>
      </w:rPr>
    </w:lvl>
    <w:lvl w:ilvl="4" w:tplc="7172B9B6" w:tentative="1">
      <w:start w:val="1"/>
      <w:numFmt w:val="bullet"/>
      <w:lvlText w:val=""/>
      <w:lvlJc w:val="left"/>
      <w:pPr>
        <w:tabs>
          <w:tab w:val="num" w:pos="3600"/>
        </w:tabs>
        <w:ind w:left="3600" w:hanging="360"/>
      </w:pPr>
      <w:rPr>
        <w:rFonts w:ascii="Symbol" w:hAnsi="Symbol" w:hint="default"/>
      </w:rPr>
    </w:lvl>
    <w:lvl w:ilvl="5" w:tplc="0E0C3872" w:tentative="1">
      <w:start w:val="1"/>
      <w:numFmt w:val="bullet"/>
      <w:lvlText w:val=""/>
      <w:lvlJc w:val="left"/>
      <w:pPr>
        <w:tabs>
          <w:tab w:val="num" w:pos="4320"/>
        </w:tabs>
        <w:ind w:left="4320" w:hanging="360"/>
      </w:pPr>
      <w:rPr>
        <w:rFonts w:ascii="Symbol" w:hAnsi="Symbol" w:hint="default"/>
      </w:rPr>
    </w:lvl>
    <w:lvl w:ilvl="6" w:tplc="B6148AA2" w:tentative="1">
      <w:start w:val="1"/>
      <w:numFmt w:val="bullet"/>
      <w:lvlText w:val=""/>
      <w:lvlJc w:val="left"/>
      <w:pPr>
        <w:tabs>
          <w:tab w:val="num" w:pos="5040"/>
        </w:tabs>
        <w:ind w:left="5040" w:hanging="360"/>
      </w:pPr>
      <w:rPr>
        <w:rFonts w:ascii="Symbol" w:hAnsi="Symbol" w:hint="default"/>
      </w:rPr>
    </w:lvl>
    <w:lvl w:ilvl="7" w:tplc="DAC419E2" w:tentative="1">
      <w:start w:val="1"/>
      <w:numFmt w:val="bullet"/>
      <w:lvlText w:val=""/>
      <w:lvlJc w:val="left"/>
      <w:pPr>
        <w:tabs>
          <w:tab w:val="num" w:pos="5760"/>
        </w:tabs>
        <w:ind w:left="5760" w:hanging="360"/>
      </w:pPr>
      <w:rPr>
        <w:rFonts w:ascii="Symbol" w:hAnsi="Symbol" w:hint="default"/>
      </w:rPr>
    </w:lvl>
    <w:lvl w:ilvl="8" w:tplc="5BD69FFE" w:tentative="1">
      <w:start w:val="1"/>
      <w:numFmt w:val="bullet"/>
      <w:lvlText w:val=""/>
      <w:lvlJc w:val="left"/>
      <w:pPr>
        <w:tabs>
          <w:tab w:val="num" w:pos="6480"/>
        </w:tabs>
        <w:ind w:left="6480" w:hanging="360"/>
      </w:pPr>
      <w:rPr>
        <w:rFonts w:ascii="Symbol" w:hAnsi="Symbol" w:hint="default"/>
      </w:rPr>
    </w:lvl>
  </w:abstractNum>
  <w:abstractNum w:abstractNumId="34" w15:restartNumberingAfterBreak="0">
    <w:nsid w:val="4BE600EB"/>
    <w:multiLevelType w:val="hybridMultilevel"/>
    <w:tmpl w:val="B50E65F2"/>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50243C06"/>
    <w:multiLevelType w:val="hybridMultilevel"/>
    <w:tmpl w:val="005054B4"/>
    <w:lvl w:ilvl="0" w:tplc="17CAFF6C">
      <w:start w:val="1"/>
      <w:numFmt w:val="bullet"/>
      <w:lvlText w:val=""/>
      <w:lvlJc w:val="left"/>
      <w:pPr>
        <w:tabs>
          <w:tab w:val="num" w:pos="720"/>
        </w:tabs>
        <w:ind w:left="720" w:hanging="360"/>
      </w:pPr>
      <w:rPr>
        <w:rFonts w:ascii="Symbol" w:hAnsi="Symbol" w:hint="default"/>
      </w:rPr>
    </w:lvl>
    <w:lvl w:ilvl="1" w:tplc="754AF9D0" w:tentative="1">
      <w:start w:val="1"/>
      <w:numFmt w:val="bullet"/>
      <w:lvlText w:val=""/>
      <w:lvlJc w:val="left"/>
      <w:pPr>
        <w:tabs>
          <w:tab w:val="num" w:pos="1440"/>
        </w:tabs>
        <w:ind w:left="1440" w:hanging="360"/>
      </w:pPr>
      <w:rPr>
        <w:rFonts w:ascii="Symbol" w:hAnsi="Symbol" w:hint="default"/>
      </w:rPr>
    </w:lvl>
    <w:lvl w:ilvl="2" w:tplc="54F83F52" w:tentative="1">
      <w:start w:val="1"/>
      <w:numFmt w:val="bullet"/>
      <w:lvlText w:val=""/>
      <w:lvlJc w:val="left"/>
      <w:pPr>
        <w:tabs>
          <w:tab w:val="num" w:pos="2160"/>
        </w:tabs>
        <w:ind w:left="2160" w:hanging="360"/>
      </w:pPr>
      <w:rPr>
        <w:rFonts w:ascii="Symbol" w:hAnsi="Symbol" w:hint="default"/>
      </w:rPr>
    </w:lvl>
    <w:lvl w:ilvl="3" w:tplc="77BAA7B8" w:tentative="1">
      <w:start w:val="1"/>
      <w:numFmt w:val="bullet"/>
      <w:lvlText w:val=""/>
      <w:lvlJc w:val="left"/>
      <w:pPr>
        <w:tabs>
          <w:tab w:val="num" w:pos="2880"/>
        </w:tabs>
        <w:ind w:left="2880" w:hanging="360"/>
      </w:pPr>
      <w:rPr>
        <w:rFonts w:ascii="Symbol" w:hAnsi="Symbol" w:hint="default"/>
      </w:rPr>
    </w:lvl>
    <w:lvl w:ilvl="4" w:tplc="C4800C82" w:tentative="1">
      <w:start w:val="1"/>
      <w:numFmt w:val="bullet"/>
      <w:lvlText w:val=""/>
      <w:lvlJc w:val="left"/>
      <w:pPr>
        <w:tabs>
          <w:tab w:val="num" w:pos="3600"/>
        </w:tabs>
        <w:ind w:left="3600" w:hanging="360"/>
      </w:pPr>
      <w:rPr>
        <w:rFonts w:ascii="Symbol" w:hAnsi="Symbol" w:hint="default"/>
      </w:rPr>
    </w:lvl>
    <w:lvl w:ilvl="5" w:tplc="3EA25A30" w:tentative="1">
      <w:start w:val="1"/>
      <w:numFmt w:val="bullet"/>
      <w:lvlText w:val=""/>
      <w:lvlJc w:val="left"/>
      <w:pPr>
        <w:tabs>
          <w:tab w:val="num" w:pos="4320"/>
        </w:tabs>
        <w:ind w:left="4320" w:hanging="360"/>
      </w:pPr>
      <w:rPr>
        <w:rFonts w:ascii="Symbol" w:hAnsi="Symbol" w:hint="default"/>
      </w:rPr>
    </w:lvl>
    <w:lvl w:ilvl="6" w:tplc="67B6185C" w:tentative="1">
      <w:start w:val="1"/>
      <w:numFmt w:val="bullet"/>
      <w:lvlText w:val=""/>
      <w:lvlJc w:val="left"/>
      <w:pPr>
        <w:tabs>
          <w:tab w:val="num" w:pos="5040"/>
        </w:tabs>
        <w:ind w:left="5040" w:hanging="360"/>
      </w:pPr>
      <w:rPr>
        <w:rFonts w:ascii="Symbol" w:hAnsi="Symbol" w:hint="default"/>
      </w:rPr>
    </w:lvl>
    <w:lvl w:ilvl="7" w:tplc="09DC8636" w:tentative="1">
      <w:start w:val="1"/>
      <w:numFmt w:val="bullet"/>
      <w:lvlText w:val=""/>
      <w:lvlJc w:val="left"/>
      <w:pPr>
        <w:tabs>
          <w:tab w:val="num" w:pos="5760"/>
        </w:tabs>
        <w:ind w:left="5760" w:hanging="360"/>
      </w:pPr>
      <w:rPr>
        <w:rFonts w:ascii="Symbol" w:hAnsi="Symbol" w:hint="default"/>
      </w:rPr>
    </w:lvl>
    <w:lvl w:ilvl="8" w:tplc="2544F53C" w:tentative="1">
      <w:start w:val="1"/>
      <w:numFmt w:val="bullet"/>
      <w:lvlText w:val=""/>
      <w:lvlJc w:val="left"/>
      <w:pPr>
        <w:tabs>
          <w:tab w:val="num" w:pos="6480"/>
        </w:tabs>
        <w:ind w:left="6480" w:hanging="360"/>
      </w:pPr>
      <w:rPr>
        <w:rFonts w:ascii="Symbol" w:hAnsi="Symbol" w:hint="default"/>
      </w:rPr>
    </w:lvl>
  </w:abstractNum>
  <w:abstractNum w:abstractNumId="36" w15:restartNumberingAfterBreak="0">
    <w:nsid w:val="521821E6"/>
    <w:multiLevelType w:val="hybridMultilevel"/>
    <w:tmpl w:val="46D83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66946DF"/>
    <w:multiLevelType w:val="hybridMultilevel"/>
    <w:tmpl w:val="5D70ED7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5B076387"/>
    <w:multiLevelType w:val="hybridMultilevel"/>
    <w:tmpl w:val="03D8B426"/>
    <w:lvl w:ilvl="0" w:tplc="CD1AF952">
      <w:start w:val="1"/>
      <w:numFmt w:val="bullet"/>
      <w:lvlText w:val=""/>
      <w:lvlJc w:val="left"/>
      <w:pPr>
        <w:tabs>
          <w:tab w:val="num" w:pos="720"/>
        </w:tabs>
        <w:ind w:left="720" w:hanging="360"/>
      </w:pPr>
      <w:rPr>
        <w:rFonts w:ascii="Symbol" w:hAnsi="Symbol" w:hint="default"/>
      </w:rPr>
    </w:lvl>
    <w:lvl w:ilvl="1" w:tplc="439E559A" w:tentative="1">
      <w:start w:val="1"/>
      <w:numFmt w:val="bullet"/>
      <w:lvlText w:val=""/>
      <w:lvlJc w:val="left"/>
      <w:pPr>
        <w:tabs>
          <w:tab w:val="num" w:pos="1440"/>
        </w:tabs>
        <w:ind w:left="1440" w:hanging="360"/>
      </w:pPr>
      <w:rPr>
        <w:rFonts w:ascii="Symbol" w:hAnsi="Symbol" w:hint="default"/>
      </w:rPr>
    </w:lvl>
    <w:lvl w:ilvl="2" w:tplc="49A01112" w:tentative="1">
      <w:start w:val="1"/>
      <w:numFmt w:val="bullet"/>
      <w:lvlText w:val=""/>
      <w:lvlJc w:val="left"/>
      <w:pPr>
        <w:tabs>
          <w:tab w:val="num" w:pos="2160"/>
        </w:tabs>
        <w:ind w:left="2160" w:hanging="360"/>
      </w:pPr>
      <w:rPr>
        <w:rFonts w:ascii="Symbol" w:hAnsi="Symbol" w:hint="default"/>
      </w:rPr>
    </w:lvl>
    <w:lvl w:ilvl="3" w:tplc="327E74BA" w:tentative="1">
      <w:start w:val="1"/>
      <w:numFmt w:val="bullet"/>
      <w:lvlText w:val=""/>
      <w:lvlJc w:val="left"/>
      <w:pPr>
        <w:tabs>
          <w:tab w:val="num" w:pos="2880"/>
        </w:tabs>
        <w:ind w:left="2880" w:hanging="360"/>
      </w:pPr>
      <w:rPr>
        <w:rFonts w:ascii="Symbol" w:hAnsi="Symbol" w:hint="default"/>
      </w:rPr>
    </w:lvl>
    <w:lvl w:ilvl="4" w:tplc="5F825B50" w:tentative="1">
      <w:start w:val="1"/>
      <w:numFmt w:val="bullet"/>
      <w:lvlText w:val=""/>
      <w:lvlJc w:val="left"/>
      <w:pPr>
        <w:tabs>
          <w:tab w:val="num" w:pos="3600"/>
        </w:tabs>
        <w:ind w:left="3600" w:hanging="360"/>
      </w:pPr>
      <w:rPr>
        <w:rFonts w:ascii="Symbol" w:hAnsi="Symbol" w:hint="default"/>
      </w:rPr>
    </w:lvl>
    <w:lvl w:ilvl="5" w:tplc="716232AE" w:tentative="1">
      <w:start w:val="1"/>
      <w:numFmt w:val="bullet"/>
      <w:lvlText w:val=""/>
      <w:lvlJc w:val="left"/>
      <w:pPr>
        <w:tabs>
          <w:tab w:val="num" w:pos="4320"/>
        </w:tabs>
        <w:ind w:left="4320" w:hanging="360"/>
      </w:pPr>
      <w:rPr>
        <w:rFonts w:ascii="Symbol" w:hAnsi="Symbol" w:hint="default"/>
      </w:rPr>
    </w:lvl>
    <w:lvl w:ilvl="6" w:tplc="B70AB05A" w:tentative="1">
      <w:start w:val="1"/>
      <w:numFmt w:val="bullet"/>
      <w:lvlText w:val=""/>
      <w:lvlJc w:val="left"/>
      <w:pPr>
        <w:tabs>
          <w:tab w:val="num" w:pos="5040"/>
        </w:tabs>
        <w:ind w:left="5040" w:hanging="360"/>
      </w:pPr>
      <w:rPr>
        <w:rFonts w:ascii="Symbol" w:hAnsi="Symbol" w:hint="default"/>
      </w:rPr>
    </w:lvl>
    <w:lvl w:ilvl="7" w:tplc="13143F28" w:tentative="1">
      <w:start w:val="1"/>
      <w:numFmt w:val="bullet"/>
      <w:lvlText w:val=""/>
      <w:lvlJc w:val="left"/>
      <w:pPr>
        <w:tabs>
          <w:tab w:val="num" w:pos="5760"/>
        </w:tabs>
        <w:ind w:left="5760" w:hanging="360"/>
      </w:pPr>
      <w:rPr>
        <w:rFonts w:ascii="Symbol" w:hAnsi="Symbol" w:hint="default"/>
      </w:rPr>
    </w:lvl>
    <w:lvl w:ilvl="8" w:tplc="608C79B4" w:tentative="1">
      <w:start w:val="1"/>
      <w:numFmt w:val="bullet"/>
      <w:lvlText w:val=""/>
      <w:lvlJc w:val="left"/>
      <w:pPr>
        <w:tabs>
          <w:tab w:val="num" w:pos="6480"/>
        </w:tabs>
        <w:ind w:left="6480" w:hanging="360"/>
      </w:pPr>
      <w:rPr>
        <w:rFonts w:ascii="Symbol" w:hAnsi="Symbol" w:hint="default"/>
      </w:rPr>
    </w:lvl>
  </w:abstractNum>
  <w:abstractNum w:abstractNumId="39" w15:restartNumberingAfterBreak="0">
    <w:nsid w:val="5BF631A6"/>
    <w:multiLevelType w:val="hybridMultilevel"/>
    <w:tmpl w:val="CC72B6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5C4461F0"/>
    <w:multiLevelType w:val="hybridMultilevel"/>
    <w:tmpl w:val="B98241C8"/>
    <w:lvl w:ilvl="0" w:tplc="8760021A">
      <w:start w:val="1"/>
      <w:numFmt w:val="bullet"/>
      <w:lvlText w:val="□"/>
      <w:lvlJc w:val="left"/>
      <w:pPr>
        <w:ind w:left="1080" w:hanging="360"/>
      </w:pPr>
      <w:rPr>
        <w:rFonts w:ascii="Sylfaen" w:hAnsi="Sylfae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602405BD"/>
    <w:multiLevelType w:val="hybridMultilevel"/>
    <w:tmpl w:val="B5529514"/>
    <w:lvl w:ilvl="0" w:tplc="A0F8CBB0">
      <w:start w:val="1"/>
      <w:numFmt w:val="bullet"/>
      <w:lvlText w:val=""/>
      <w:lvlJc w:val="left"/>
      <w:pPr>
        <w:tabs>
          <w:tab w:val="num" w:pos="346"/>
        </w:tabs>
        <w:ind w:left="346" w:hanging="360"/>
      </w:pPr>
      <w:rPr>
        <w:rFonts w:ascii="Symbol" w:hAnsi="Symbol" w:hint="default"/>
      </w:rPr>
    </w:lvl>
    <w:lvl w:ilvl="1" w:tplc="98F4451C" w:tentative="1">
      <w:start w:val="1"/>
      <w:numFmt w:val="bullet"/>
      <w:lvlText w:val=""/>
      <w:lvlJc w:val="left"/>
      <w:pPr>
        <w:tabs>
          <w:tab w:val="num" w:pos="1066"/>
        </w:tabs>
        <w:ind w:left="1066" w:hanging="360"/>
      </w:pPr>
      <w:rPr>
        <w:rFonts w:ascii="Symbol" w:hAnsi="Symbol" w:hint="default"/>
      </w:rPr>
    </w:lvl>
    <w:lvl w:ilvl="2" w:tplc="D5861518" w:tentative="1">
      <w:start w:val="1"/>
      <w:numFmt w:val="bullet"/>
      <w:lvlText w:val=""/>
      <w:lvlJc w:val="left"/>
      <w:pPr>
        <w:tabs>
          <w:tab w:val="num" w:pos="1786"/>
        </w:tabs>
        <w:ind w:left="1786" w:hanging="360"/>
      </w:pPr>
      <w:rPr>
        <w:rFonts w:ascii="Symbol" w:hAnsi="Symbol" w:hint="default"/>
      </w:rPr>
    </w:lvl>
    <w:lvl w:ilvl="3" w:tplc="A4D40C0C" w:tentative="1">
      <w:start w:val="1"/>
      <w:numFmt w:val="bullet"/>
      <w:lvlText w:val=""/>
      <w:lvlJc w:val="left"/>
      <w:pPr>
        <w:tabs>
          <w:tab w:val="num" w:pos="2506"/>
        </w:tabs>
        <w:ind w:left="2506" w:hanging="360"/>
      </w:pPr>
      <w:rPr>
        <w:rFonts w:ascii="Symbol" w:hAnsi="Symbol" w:hint="default"/>
      </w:rPr>
    </w:lvl>
    <w:lvl w:ilvl="4" w:tplc="922E92C2" w:tentative="1">
      <w:start w:val="1"/>
      <w:numFmt w:val="bullet"/>
      <w:lvlText w:val=""/>
      <w:lvlJc w:val="left"/>
      <w:pPr>
        <w:tabs>
          <w:tab w:val="num" w:pos="3226"/>
        </w:tabs>
        <w:ind w:left="3226" w:hanging="360"/>
      </w:pPr>
      <w:rPr>
        <w:rFonts w:ascii="Symbol" w:hAnsi="Symbol" w:hint="default"/>
      </w:rPr>
    </w:lvl>
    <w:lvl w:ilvl="5" w:tplc="C986A676" w:tentative="1">
      <w:start w:val="1"/>
      <w:numFmt w:val="bullet"/>
      <w:lvlText w:val=""/>
      <w:lvlJc w:val="left"/>
      <w:pPr>
        <w:tabs>
          <w:tab w:val="num" w:pos="3946"/>
        </w:tabs>
        <w:ind w:left="3946" w:hanging="360"/>
      </w:pPr>
      <w:rPr>
        <w:rFonts w:ascii="Symbol" w:hAnsi="Symbol" w:hint="default"/>
      </w:rPr>
    </w:lvl>
    <w:lvl w:ilvl="6" w:tplc="B05642DA" w:tentative="1">
      <w:start w:val="1"/>
      <w:numFmt w:val="bullet"/>
      <w:lvlText w:val=""/>
      <w:lvlJc w:val="left"/>
      <w:pPr>
        <w:tabs>
          <w:tab w:val="num" w:pos="4666"/>
        </w:tabs>
        <w:ind w:left="4666" w:hanging="360"/>
      </w:pPr>
      <w:rPr>
        <w:rFonts w:ascii="Symbol" w:hAnsi="Symbol" w:hint="default"/>
      </w:rPr>
    </w:lvl>
    <w:lvl w:ilvl="7" w:tplc="F02ECE7E" w:tentative="1">
      <w:start w:val="1"/>
      <w:numFmt w:val="bullet"/>
      <w:lvlText w:val=""/>
      <w:lvlJc w:val="left"/>
      <w:pPr>
        <w:tabs>
          <w:tab w:val="num" w:pos="5386"/>
        </w:tabs>
        <w:ind w:left="5386" w:hanging="360"/>
      </w:pPr>
      <w:rPr>
        <w:rFonts w:ascii="Symbol" w:hAnsi="Symbol" w:hint="default"/>
      </w:rPr>
    </w:lvl>
    <w:lvl w:ilvl="8" w:tplc="2C680F3C" w:tentative="1">
      <w:start w:val="1"/>
      <w:numFmt w:val="bullet"/>
      <w:lvlText w:val=""/>
      <w:lvlJc w:val="left"/>
      <w:pPr>
        <w:tabs>
          <w:tab w:val="num" w:pos="6106"/>
        </w:tabs>
        <w:ind w:left="6106" w:hanging="360"/>
      </w:pPr>
      <w:rPr>
        <w:rFonts w:ascii="Symbol" w:hAnsi="Symbol" w:hint="default"/>
      </w:rPr>
    </w:lvl>
  </w:abstractNum>
  <w:abstractNum w:abstractNumId="42" w15:restartNumberingAfterBreak="0">
    <w:nsid w:val="60CD6106"/>
    <w:multiLevelType w:val="hybridMultilevel"/>
    <w:tmpl w:val="E45054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C887B58"/>
    <w:multiLevelType w:val="hybridMultilevel"/>
    <w:tmpl w:val="4DEEF6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6DDE282A"/>
    <w:multiLevelType w:val="hybridMultilevel"/>
    <w:tmpl w:val="33742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F915E68"/>
    <w:multiLevelType w:val="hybridMultilevel"/>
    <w:tmpl w:val="EBB2A890"/>
    <w:lvl w:ilvl="0" w:tplc="2A72CF92">
      <w:start w:val="1"/>
      <w:numFmt w:val="bullet"/>
      <w:lvlText w:val=""/>
      <w:lvlJc w:val="left"/>
      <w:pPr>
        <w:tabs>
          <w:tab w:val="num" w:pos="720"/>
        </w:tabs>
        <w:ind w:left="720" w:hanging="360"/>
      </w:pPr>
      <w:rPr>
        <w:rFonts w:ascii="Symbol" w:hAnsi="Symbol" w:hint="default"/>
      </w:rPr>
    </w:lvl>
    <w:lvl w:ilvl="1" w:tplc="C5C6CC7E" w:tentative="1">
      <w:start w:val="1"/>
      <w:numFmt w:val="bullet"/>
      <w:lvlText w:val=""/>
      <w:lvlJc w:val="left"/>
      <w:pPr>
        <w:tabs>
          <w:tab w:val="num" w:pos="1440"/>
        </w:tabs>
        <w:ind w:left="1440" w:hanging="360"/>
      </w:pPr>
      <w:rPr>
        <w:rFonts w:ascii="Symbol" w:hAnsi="Symbol" w:hint="default"/>
      </w:rPr>
    </w:lvl>
    <w:lvl w:ilvl="2" w:tplc="A4FCDFCE" w:tentative="1">
      <w:start w:val="1"/>
      <w:numFmt w:val="bullet"/>
      <w:lvlText w:val=""/>
      <w:lvlJc w:val="left"/>
      <w:pPr>
        <w:tabs>
          <w:tab w:val="num" w:pos="2160"/>
        </w:tabs>
        <w:ind w:left="2160" w:hanging="360"/>
      </w:pPr>
      <w:rPr>
        <w:rFonts w:ascii="Symbol" w:hAnsi="Symbol" w:hint="default"/>
      </w:rPr>
    </w:lvl>
    <w:lvl w:ilvl="3" w:tplc="7C02D566" w:tentative="1">
      <w:start w:val="1"/>
      <w:numFmt w:val="bullet"/>
      <w:lvlText w:val=""/>
      <w:lvlJc w:val="left"/>
      <w:pPr>
        <w:tabs>
          <w:tab w:val="num" w:pos="2880"/>
        </w:tabs>
        <w:ind w:left="2880" w:hanging="360"/>
      </w:pPr>
      <w:rPr>
        <w:rFonts w:ascii="Symbol" w:hAnsi="Symbol" w:hint="default"/>
      </w:rPr>
    </w:lvl>
    <w:lvl w:ilvl="4" w:tplc="2CFE7982" w:tentative="1">
      <w:start w:val="1"/>
      <w:numFmt w:val="bullet"/>
      <w:lvlText w:val=""/>
      <w:lvlJc w:val="left"/>
      <w:pPr>
        <w:tabs>
          <w:tab w:val="num" w:pos="3600"/>
        </w:tabs>
        <w:ind w:left="3600" w:hanging="360"/>
      </w:pPr>
      <w:rPr>
        <w:rFonts w:ascii="Symbol" w:hAnsi="Symbol" w:hint="default"/>
      </w:rPr>
    </w:lvl>
    <w:lvl w:ilvl="5" w:tplc="D318FC96" w:tentative="1">
      <w:start w:val="1"/>
      <w:numFmt w:val="bullet"/>
      <w:lvlText w:val=""/>
      <w:lvlJc w:val="left"/>
      <w:pPr>
        <w:tabs>
          <w:tab w:val="num" w:pos="4320"/>
        </w:tabs>
        <w:ind w:left="4320" w:hanging="360"/>
      </w:pPr>
      <w:rPr>
        <w:rFonts w:ascii="Symbol" w:hAnsi="Symbol" w:hint="default"/>
      </w:rPr>
    </w:lvl>
    <w:lvl w:ilvl="6" w:tplc="C3122C76" w:tentative="1">
      <w:start w:val="1"/>
      <w:numFmt w:val="bullet"/>
      <w:lvlText w:val=""/>
      <w:lvlJc w:val="left"/>
      <w:pPr>
        <w:tabs>
          <w:tab w:val="num" w:pos="5040"/>
        </w:tabs>
        <w:ind w:left="5040" w:hanging="360"/>
      </w:pPr>
      <w:rPr>
        <w:rFonts w:ascii="Symbol" w:hAnsi="Symbol" w:hint="default"/>
      </w:rPr>
    </w:lvl>
    <w:lvl w:ilvl="7" w:tplc="05FCE8AA" w:tentative="1">
      <w:start w:val="1"/>
      <w:numFmt w:val="bullet"/>
      <w:lvlText w:val=""/>
      <w:lvlJc w:val="left"/>
      <w:pPr>
        <w:tabs>
          <w:tab w:val="num" w:pos="5760"/>
        </w:tabs>
        <w:ind w:left="5760" w:hanging="360"/>
      </w:pPr>
      <w:rPr>
        <w:rFonts w:ascii="Symbol" w:hAnsi="Symbol" w:hint="default"/>
      </w:rPr>
    </w:lvl>
    <w:lvl w:ilvl="8" w:tplc="81B20B92" w:tentative="1">
      <w:start w:val="1"/>
      <w:numFmt w:val="bullet"/>
      <w:lvlText w:val=""/>
      <w:lvlJc w:val="left"/>
      <w:pPr>
        <w:tabs>
          <w:tab w:val="num" w:pos="6480"/>
        </w:tabs>
        <w:ind w:left="6480" w:hanging="360"/>
      </w:pPr>
      <w:rPr>
        <w:rFonts w:ascii="Symbol" w:hAnsi="Symbol" w:hint="default"/>
      </w:rPr>
    </w:lvl>
  </w:abstractNum>
  <w:abstractNum w:abstractNumId="46" w15:restartNumberingAfterBreak="0">
    <w:nsid w:val="72B13F86"/>
    <w:multiLevelType w:val="hybridMultilevel"/>
    <w:tmpl w:val="5B6814E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15:restartNumberingAfterBreak="0">
    <w:nsid w:val="737F2239"/>
    <w:multiLevelType w:val="hybridMultilevel"/>
    <w:tmpl w:val="2BE69672"/>
    <w:lvl w:ilvl="0" w:tplc="04090001">
      <w:start w:val="1"/>
      <w:numFmt w:val="bullet"/>
      <w:lvlText w:val=""/>
      <w:lvlJc w:val="left"/>
      <w:pPr>
        <w:ind w:left="789" w:hanging="360"/>
      </w:pPr>
      <w:rPr>
        <w:rFonts w:ascii="Symbol" w:hAnsi="Symbol" w:hint="default"/>
      </w:rPr>
    </w:lvl>
    <w:lvl w:ilvl="1" w:tplc="04090003" w:tentative="1">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abstractNum w:abstractNumId="48" w15:restartNumberingAfterBreak="0">
    <w:nsid w:val="74746405"/>
    <w:multiLevelType w:val="hybridMultilevel"/>
    <w:tmpl w:val="5D420D1A"/>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4AC2937"/>
    <w:multiLevelType w:val="hybridMultilevel"/>
    <w:tmpl w:val="DAF0AB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15:restartNumberingAfterBreak="0">
    <w:nsid w:val="75E80CF3"/>
    <w:multiLevelType w:val="hybridMultilevel"/>
    <w:tmpl w:val="02B07E64"/>
    <w:lvl w:ilvl="0" w:tplc="239675EC">
      <w:start w:val="1"/>
      <w:numFmt w:val="bullet"/>
      <w:lvlText w:val=""/>
      <w:lvlJc w:val="left"/>
      <w:pPr>
        <w:tabs>
          <w:tab w:val="num" w:pos="720"/>
        </w:tabs>
        <w:ind w:left="720" w:hanging="360"/>
      </w:pPr>
      <w:rPr>
        <w:rFonts w:ascii="Symbol" w:hAnsi="Symbol" w:hint="default"/>
      </w:rPr>
    </w:lvl>
    <w:lvl w:ilvl="1" w:tplc="5CBACFEE" w:tentative="1">
      <w:start w:val="1"/>
      <w:numFmt w:val="bullet"/>
      <w:lvlText w:val=""/>
      <w:lvlJc w:val="left"/>
      <w:pPr>
        <w:tabs>
          <w:tab w:val="num" w:pos="1440"/>
        </w:tabs>
        <w:ind w:left="1440" w:hanging="360"/>
      </w:pPr>
      <w:rPr>
        <w:rFonts w:ascii="Symbol" w:hAnsi="Symbol" w:hint="default"/>
      </w:rPr>
    </w:lvl>
    <w:lvl w:ilvl="2" w:tplc="7C8A4CC4" w:tentative="1">
      <w:start w:val="1"/>
      <w:numFmt w:val="bullet"/>
      <w:lvlText w:val=""/>
      <w:lvlJc w:val="left"/>
      <w:pPr>
        <w:tabs>
          <w:tab w:val="num" w:pos="2160"/>
        </w:tabs>
        <w:ind w:left="2160" w:hanging="360"/>
      </w:pPr>
      <w:rPr>
        <w:rFonts w:ascii="Symbol" w:hAnsi="Symbol" w:hint="default"/>
      </w:rPr>
    </w:lvl>
    <w:lvl w:ilvl="3" w:tplc="8DEAC0A0" w:tentative="1">
      <w:start w:val="1"/>
      <w:numFmt w:val="bullet"/>
      <w:lvlText w:val=""/>
      <w:lvlJc w:val="left"/>
      <w:pPr>
        <w:tabs>
          <w:tab w:val="num" w:pos="2880"/>
        </w:tabs>
        <w:ind w:left="2880" w:hanging="360"/>
      </w:pPr>
      <w:rPr>
        <w:rFonts w:ascii="Symbol" w:hAnsi="Symbol" w:hint="default"/>
      </w:rPr>
    </w:lvl>
    <w:lvl w:ilvl="4" w:tplc="30849FB6" w:tentative="1">
      <w:start w:val="1"/>
      <w:numFmt w:val="bullet"/>
      <w:lvlText w:val=""/>
      <w:lvlJc w:val="left"/>
      <w:pPr>
        <w:tabs>
          <w:tab w:val="num" w:pos="3600"/>
        </w:tabs>
        <w:ind w:left="3600" w:hanging="360"/>
      </w:pPr>
      <w:rPr>
        <w:rFonts w:ascii="Symbol" w:hAnsi="Symbol" w:hint="default"/>
      </w:rPr>
    </w:lvl>
    <w:lvl w:ilvl="5" w:tplc="717E4F80" w:tentative="1">
      <w:start w:val="1"/>
      <w:numFmt w:val="bullet"/>
      <w:lvlText w:val=""/>
      <w:lvlJc w:val="left"/>
      <w:pPr>
        <w:tabs>
          <w:tab w:val="num" w:pos="4320"/>
        </w:tabs>
        <w:ind w:left="4320" w:hanging="360"/>
      </w:pPr>
      <w:rPr>
        <w:rFonts w:ascii="Symbol" w:hAnsi="Symbol" w:hint="default"/>
      </w:rPr>
    </w:lvl>
    <w:lvl w:ilvl="6" w:tplc="643E29A6" w:tentative="1">
      <w:start w:val="1"/>
      <w:numFmt w:val="bullet"/>
      <w:lvlText w:val=""/>
      <w:lvlJc w:val="left"/>
      <w:pPr>
        <w:tabs>
          <w:tab w:val="num" w:pos="5040"/>
        </w:tabs>
        <w:ind w:left="5040" w:hanging="360"/>
      </w:pPr>
      <w:rPr>
        <w:rFonts w:ascii="Symbol" w:hAnsi="Symbol" w:hint="default"/>
      </w:rPr>
    </w:lvl>
    <w:lvl w:ilvl="7" w:tplc="26749724" w:tentative="1">
      <w:start w:val="1"/>
      <w:numFmt w:val="bullet"/>
      <w:lvlText w:val=""/>
      <w:lvlJc w:val="left"/>
      <w:pPr>
        <w:tabs>
          <w:tab w:val="num" w:pos="5760"/>
        </w:tabs>
        <w:ind w:left="5760" w:hanging="360"/>
      </w:pPr>
      <w:rPr>
        <w:rFonts w:ascii="Symbol" w:hAnsi="Symbol" w:hint="default"/>
      </w:rPr>
    </w:lvl>
    <w:lvl w:ilvl="8" w:tplc="BB8090E0" w:tentative="1">
      <w:start w:val="1"/>
      <w:numFmt w:val="bullet"/>
      <w:lvlText w:val=""/>
      <w:lvlJc w:val="left"/>
      <w:pPr>
        <w:tabs>
          <w:tab w:val="num" w:pos="6480"/>
        </w:tabs>
        <w:ind w:left="6480" w:hanging="360"/>
      </w:pPr>
      <w:rPr>
        <w:rFonts w:ascii="Symbol" w:hAnsi="Symbol" w:hint="default"/>
      </w:rPr>
    </w:lvl>
  </w:abstractNum>
  <w:abstractNum w:abstractNumId="51" w15:restartNumberingAfterBreak="0">
    <w:nsid w:val="76FD1708"/>
    <w:multiLevelType w:val="hybridMultilevel"/>
    <w:tmpl w:val="7B9C94F6"/>
    <w:lvl w:ilvl="0" w:tplc="8760021A">
      <w:start w:val="1"/>
      <w:numFmt w:val="bullet"/>
      <w:lvlText w:val="□"/>
      <w:lvlJc w:val="left"/>
      <w:pPr>
        <w:ind w:left="720" w:hanging="360"/>
      </w:pPr>
      <w:rPr>
        <w:rFonts w:ascii="Sylfaen" w:hAnsi="Sylfae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8053171"/>
    <w:multiLevelType w:val="hybridMultilevel"/>
    <w:tmpl w:val="119033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7A41732D"/>
    <w:multiLevelType w:val="hybridMultilevel"/>
    <w:tmpl w:val="BDAE57C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7DCE29D2"/>
    <w:multiLevelType w:val="hybridMultilevel"/>
    <w:tmpl w:val="1F12594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31"/>
  </w:num>
  <w:num w:numId="2">
    <w:abstractNumId w:val="22"/>
  </w:num>
  <w:num w:numId="3">
    <w:abstractNumId w:val="52"/>
  </w:num>
  <w:num w:numId="4">
    <w:abstractNumId w:val="5"/>
  </w:num>
  <w:num w:numId="5">
    <w:abstractNumId w:val="23"/>
  </w:num>
  <w:num w:numId="6">
    <w:abstractNumId w:val="14"/>
  </w:num>
  <w:num w:numId="7">
    <w:abstractNumId w:val="2"/>
  </w:num>
  <w:num w:numId="8">
    <w:abstractNumId w:val="48"/>
  </w:num>
  <w:num w:numId="9">
    <w:abstractNumId w:val="21"/>
  </w:num>
  <w:num w:numId="10">
    <w:abstractNumId w:val="40"/>
  </w:num>
  <w:num w:numId="11">
    <w:abstractNumId w:val="10"/>
  </w:num>
  <w:num w:numId="12">
    <w:abstractNumId w:val="6"/>
  </w:num>
  <w:num w:numId="13">
    <w:abstractNumId w:val="51"/>
  </w:num>
  <w:num w:numId="14">
    <w:abstractNumId w:val="7"/>
  </w:num>
  <w:num w:numId="15">
    <w:abstractNumId w:val="13"/>
  </w:num>
  <w:num w:numId="16">
    <w:abstractNumId w:val="0"/>
  </w:num>
  <w:num w:numId="17">
    <w:abstractNumId w:val="26"/>
  </w:num>
  <w:num w:numId="18">
    <w:abstractNumId w:val="46"/>
  </w:num>
  <w:num w:numId="19">
    <w:abstractNumId w:val="20"/>
  </w:num>
  <w:num w:numId="20">
    <w:abstractNumId w:val="53"/>
  </w:num>
  <w:num w:numId="21">
    <w:abstractNumId w:val="37"/>
  </w:num>
  <w:num w:numId="22">
    <w:abstractNumId w:val="27"/>
  </w:num>
  <w:num w:numId="23">
    <w:abstractNumId w:val="43"/>
  </w:num>
  <w:num w:numId="24">
    <w:abstractNumId w:val="54"/>
  </w:num>
  <w:num w:numId="25">
    <w:abstractNumId w:val="30"/>
  </w:num>
  <w:num w:numId="26">
    <w:abstractNumId w:val="3"/>
  </w:num>
  <w:num w:numId="27">
    <w:abstractNumId w:val="33"/>
  </w:num>
  <w:num w:numId="28">
    <w:abstractNumId w:val="50"/>
  </w:num>
  <w:num w:numId="29">
    <w:abstractNumId w:val="41"/>
  </w:num>
  <w:num w:numId="30">
    <w:abstractNumId w:val="11"/>
  </w:num>
  <w:num w:numId="31">
    <w:abstractNumId w:val="35"/>
  </w:num>
  <w:num w:numId="32">
    <w:abstractNumId w:val="38"/>
  </w:num>
  <w:num w:numId="33">
    <w:abstractNumId w:val="25"/>
  </w:num>
  <w:num w:numId="34">
    <w:abstractNumId w:val="45"/>
  </w:num>
  <w:num w:numId="35">
    <w:abstractNumId w:val="32"/>
  </w:num>
  <w:num w:numId="36">
    <w:abstractNumId w:val="34"/>
  </w:num>
  <w:num w:numId="37">
    <w:abstractNumId w:val="15"/>
  </w:num>
  <w:num w:numId="38">
    <w:abstractNumId w:val="16"/>
  </w:num>
  <w:num w:numId="39">
    <w:abstractNumId w:val="18"/>
  </w:num>
  <w:num w:numId="40">
    <w:abstractNumId w:val="28"/>
  </w:num>
  <w:num w:numId="41">
    <w:abstractNumId w:val="1"/>
  </w:num>
  <w:num w:numId="42">
    <w:abstractNumId w:val="44"/>
  </w:num>
  <w:num w:numId="43">
    <w:abstractNumId w:val="42"/>
  </w:num>
  <w:num w:numId="44">
    <w:abstractNumId w:val="47"/>
  </w:num>
  <w:num w:numId="45">
    <w:abstractNumId w:val="19"/>
  </w:num>
  <w:num w:numId="46">
    <w:abstractNumId w:val="29"/>
  </w:num>
  <w:num w:numId="47">
    <w:abstractNumId w:val="39"/>
  </w:num>
  <w:num w:numId="48">
    <w:abstractNumId w:val="49"/>
  </w:num>
  <w:num w:numId="49">
    <w:abstractNumId w:val="17"/>
  </w:num>
  <w:num w:numId="50">
    <w:abstractNumId w:val="24"/>
  </w:num>
  <w:num w:numId="51">
    <w:abstractNumId w:val="12"/>
  </w:num>
  <w:num w:numId="52">
    <w:abstractNumId w:val="4"/>
  </w:num>
  <w:num w:numId="53">
    <w:abstractNumId w:val="36"/>
  </w:num>
  <w:num w:numId="54">
    <w:abstractNumId w:val="8"/>
  </w:num>
  <w:num w:numId="55">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en-US" w:vendorID="64" w:dllVersion="131078" w:nlCheck="1" w:checkStyle="0"/>
  <w:activeWritingStyle w:appName="MSWord" w:lang="en-GB" w:vendorID="64" w:dllVersion="131078"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52B68"/>
    <w:rsid w:val="0000302D"/>
    <w:rsid w:val="00003D45"/>
    <w:rsid w:val="000107D2"/>
    <w:rsid w:val="00017442"/>
    <w:rsid w:val="000258F4"/>
    <w:rsid w:val="0003137D"/>
    <w:rsid w:val="000337B3"/>
    <w:rsid w:val="000341EE"/>
    <w:rsid w:val="00035E4A"/>
    <w:rsid w:val="00036388"/>
    <w:rsid w:val="00041124"/>
    <w:rsid w:val="000412D3"/>
    <w:rsid w:val="00044970"/>
    <w:rsid w:val="00047E91"/>
    <w:rsid w:val="000567E9"/>
    <w:rsid w:val="00072FDB"/>
    <w:rsid w:val="00077131"/>
    <w:rsid w:val="000846C1"/>
    <w:rsid w:val="0008539A"/>
    <w:rsid w:val="000861F2"/>
    <w:rsid w:val="00097084"/>
    <w:rsid w:val="000A400A"/>
    <w:rsid w:val="000A534A"/>
    <w:rsid w:val="000B0260"/>
    <w:rsid w:val="000B4887"/>
    <w:rsid w:val="000B54C9"/>
    <w:rsid w:val="000B74E1"/>
    <w:rsid w:val="000C42E0"/>
    <w:rsid w:val="000C6CC5"/>
    <w:rsid w:val="000C6D44"/>
    <w:rsid w:val="000D04E4"/>
    <w:rsid w:val="000D0537"/>
    <w:rsid w:val="000D3257"/>
    <w:rsid w:val="000D4E24"/>
    <w:rsid w:val="000D5F02"/>
    <w:rsid w:val="000D71FF"/>
    <w:rsid w:val="000E1D91"/>
    <w:rsid w:val="000E2860"/>
    <w:rsid w:val="000E70EB"/>
    <w:rsid w:val="000F74F2"/>
    <w:rsid w:val="001108ED"/>
    <w:rsid w:val="00113C9A"/>
    <w:rsid w:val="00122398"/>
    <w:rsid w:val="0012603E"/>
    <w:rsid w:val="00127BF9"/>
    <w:rsid w:val="00130657"/>
    <w:rsid w:val="00136010"/>
    <w:rsid w:val="001371C9"/>
    <w:rsid w:val="00142F00"/>
    <w:rsid w:val="00147784"/>
    <w:rsid w:val="0015465D"/>
    <w:rsid w:val="00161755"/>
    <w:rsid w:val="00163046"/>
    <w:rsid w:val="00163A31"/>
    <w:rsid w:val="00164C1F"/>
    <w:rsid w:val="001677EC"/>
    <w:rsid w:val="00172049"/>
    <w:rsid w:val="001753C6"/>
    <w:rsid w:val="001776D1"/>
    <w:rsid w:val="00184E3D"/>
    <w:rsid w:val="00191927"/>
    <w:rsid w:val="00197743"/>
    <w:rsid w:val="001A5325"/>
    <w:rsid w:val="001A6F7D"/>
    <w:rsid w:val="001B5878"/>
    <w:rsid w:val="001D5B77"/>
    <w:rsid w:val="001D62C2"/>
    <w:rsid w:val="001E30B7"/>
    <w:rsid w:val="001F4376"/>
    <w:rsid w:val="001F44EE"/>
    <w:rsid w:val="002006C3"/>
    <w:rsid w:val="00200D19"/>
    <w:rsid w:val="00202B62"/>
    <w:rsid w:val="00203E43"/>
    <w:rsid w:val="00210F23"/>
    <w:rsid w:val="002114D5"/>
    <w:rsid w:val="00212475"/>
    <w:rsid w:val="002143F1"/>
    <w:rsid w:val="0021633B"/>
    <w:rsid w:val="00223DAB"/>
    <w:rsid w:val="00224D8C"/>
    <w:rsid w:val="00225298"/>
    <w:rsid w:val="00231841"/>
    <w:rsid w:val="0023367A"/>
    <w:rsid w:val="00234952"/>
    <w:rsid w:val="00242395"/>
    <w:rsid w:val="00244112"/>
    <w:rsid w:val="00247A45"/>
    <w:rsid w:val="00250B7C"/>
    <w:rsid w:val="00250E50"/>
    <w:rsid w:val="00252B1E"/>
    <w:rsid w:val="00264903"/>
    <w:rsid w:val="00266650"/>
    <w:rsid w:val="00267C83"/>
    <w:rsid w:val="00277779"/>
    <w:rsid w:val="00281B40"/>
    <w:rsid w:val="00284EC5"/>
    <w:rsid w:val="002905B3"/>
    <w:rsid w:val="002905DA"/>
    <w:rsid w:val="00290E1A"/>
    <w:rsid w:val="002910A1"/>
    <w:rsid w:val="0029111A"/>
    <w:rsid w:val="00293B17"/>
    <w:rsid w:val="00295172"/>
    <w:rsid w:val="00297031"/>
    <w:rsid w:val="002A1625"/>
    <w:rsid w:val="002A4D0A"/>
    <w:rsid w:val="002A4DEE"/>
    <w:rsid w:val="002A6CCA"/>
    <w:rsid w:val="002B153E"/>
    <w:rsid w:val="002B5CD1"/>
    <w:rsid w:val="002C37D1"/>
    <w:rsid w:val="002C5409"/>
    <w:rsid w:val="002C7F6A"/>
    <w:rsid w:val="002D5727"/>
    <w:rsid w:val="002D7B74"/>
    <w:rsid w:val="002E0584"/>
    <w:rsid w:val="002E3DDD"/>
    <w:rsid w:val="002E6F75"/>
    <w:rsid w:val="002F0098"/>
    <w:rsid w:val="002F3F17"/>
    <w:rsid w:val="002F7197"/>
    <w:rsid w:val="003006A9"/>
    <w:rsid w:val="003125EF"/>
    <w:rsid w:val="003167D0"/>
    <w:rsid w:val="003242A7"/>
    <w:rsid w:val="0032563E"/>
    <w:rsid w:val="00326038"/>
    <w:rsid w:val="00335B14"/>
    <w:rsid w:val="00336EED"/>
    <w:rsid w:val="00340DB5"/>
    <w:rsid w:val="00341699"/>
    <w:rsid w:val="003418D1"/>
    <w:rsid w:val="00342F19"/>
    <w:rsid w:val="00346556"/>
    <w:rsid w:val="0034747A"/>
    <w:rsid w:val="00351753"/>
    <w:rsid w:val="0035181F"/>
    <w:rsid w:val="00353CDC"/>
    <w:rsid w:val="00355A22"/>
    <w:rsid w:val="0036115B"/>
    <w:rsid w:val="00361E54"/>
    <w:rsid w:val="00364E06"/>
    <w:rsid w:val="00366391"/>
    <w:rsid w:val="00372A5E"/>
    <w:rsid w:val="0038625A"/>
    <w:rsid w:val="0039477C"/>
    <w:rsid w:val="003A17A7"/>
    <w:rsid w:val="003B1062"/>
    <w:rsid w:val="003B2A08"/>
    <w:rsid w:val="003B3D0F"/>
    <w:rsid w:val="003B3E2D"/>
    <w:rsid w:val="003C5620"/>
    <w:rsid w:val="003D66C9"/>
    <w:rsid w:val="003D71CA"/>
    <w:rsid w:val="003E436C"/>
    <w:rsid w:val="003F1732"/>
    <w:rsid w:val="003F6C69"/>
    <w:rsid w:val="00404172"/>
    <w:rsid w:val="00415351"/>
    <w:rsid w:val="00416D7C"/>
    <w:rsid w:val="00424B60"/>
    <w:rsid w:val="00426205"/>
    <w:rsid w:val="00426257"/>
    <w:rsid w:val="00426469"/>
    <w:rsid w:val="00426F96"/>
    <w:rsid w:val="004308BE"/>
    <w:rsid w:val="004365BF"/>
    <w:rsid w:val="0044328F"/>
    <w:rsid w:val="004432E7"/>
    <w:rsid w:val="00444025"/>
    <w:rsid w:val="0044407B"/>
    <w:rsid w:val="004447F8"/>
    <w:rsid w:val="00444AFB"/>
    <w:rsid w:val="004500E3"/>
    <w:rsid w:val="00452778"/>
    <w:rsid w:val="00456A22"/>
    <w:rsid w:val="004578B4"/>
    <w:rsid w:val="004600C4"/>
    <w:rsid w:val="00461F99"/>
    <w:rsid w:val="00464A65"/>
    <w:rsid w:val="00472D72"/>
    <w:rsid w:val="00473656"/>
    <w:rsid w:val="0047453C"/>
    <w:rsid w:val="00484D07"/>
    <w:rsid w:val="00485F8F"/>
    <w:rsid w:val="00492E00"/>
    <w:rsid w:val="004963D9"/>
    <w:rsid w:val="004A2B01"/>
    <w:rsid w:val="004A56AA"/>
    <w:rsid w:val="004A751A"/>
    <w:rsid w:val="004B3FF4"/>
    <w:rsid w:val="004B5B90"/>
    <w:rsid w:val="004C4A43"/>
    <w:rsid w:val="004D1811"/>
    <w:rsid w:val="004D32F4"/>
    <w:rsid w:val="004E2D63"/>
    <w:rsid w:val="004E4585"/>
    <w:rsid w:val="004E5AA8"/>
    <w:rsid w:val="004F0051"/>
    <w:rsid w:val="004F0136"/>
    <w:rsid w:val="004F6AB7"/>
    <w:rsid w:val="00503FB8"/>
    <w:rsid w:val="0050449F"/>
    <w:rsid w:val="00506D9B"/>
    <w:rsid w:val="00510397"/>
    <w:rsid w:val="00517E02"/>
    <w:rsid w:val="005208C4"/>
    <w:rsid w:val="005219F3"/>
    <w:rsid w:val="0052760B"/>
    <w:rsid w:val="005300F8"/>
    <w:rsid w:val="0053122C"/>
    <w:rsid w:val="005358A9"/>
    <w:rsid w:val="00536741"/>
    <w:rsid w:val="00542DEE"/>
    <w:rsid w:val="00546554"/>
    <w:rsid w:val="00552CF7"/>
    <w:rsid w:val="00554B38"/>
    <w:rsid w:val="0055564A"/>
    <w:rsid w:val="00561AC5"/>
    <w:rsid w:val="00562836"/>
    <w:rsid w:val="005652B1"/>
    <w:rsid w:val="00566A8E"/>
    <w:rsid w:val="00567530"/>
    <w:rsid w:val="00567E7C"/>
    <w:rsid w:val="00574CE4"/>
    <w:rsid w:val="005759F6"/>
    <w:rsid w:val="0057761E"/>
    <w:rsid w:val="005830FA"/>
    <w:rsid w:val="005859AF"/>
    <w:rsid w:val="00586297"/>
    <w:rsid w:val="00586534"/>
    <w:rsid w:val="00586751"/>
    <w:rsid w:val="00587F39"/>
    <w:rsid w:val="005916EA"/>
    <w:rsid w:val="00591842"/>
    <w:rsid w:val="00592BDA"/>
    <w:rsid w:val="005A7A12"/>
    <w:rsid w:val="005B1B46"/>
    <w:rsid w:val="005B1E17"/>
    <w:rsid w:val="005B2752"/>
    <w:rsid w:val="005B435A"/>
    <w:rsid w:val="005B6032"/>
    <w:rsid w:val="005B657B"/>
    <w:rsid w:val="005C04F6"/>
    <w:rsid w:val="005C0A8C"/>
    <w:rsid w:val="005C3B0A"/>
    <w:rsid w:val="005C70A9"/>
    <w:rsid w:val="005D04CA"/>
    <w:rsid w:val="005D3108"/>
    <w:rsid w:val="005D55D2"/>
    <w:rsid w:val="005D5F84"/>
    <w:rsid w:val="005D7056"/>
    <w:rsid w:val="005E6D1A"/>
    <w:rsid w:val="005F105B"/>
    <w:rsid w:val="005F370C"/>
    <w:rsid w:val="005F756B"/>
    <w:rsid w:val="006011D5"/>
    <w:rsid w:val="00605001"/>
    <w:rsid w:val="00605635"/>
    <w:rsid w:val="00610FAB"/>
    <w:rsid w:val="0061143D"/>
    <w:rsid w:val="0061797D"/>
    <w:rsid w:val="006205AB"/>
    <w:rsid w:val="006206C8"/>
    <w:rsid w:val="00621510"/>
    <w:rsid w:val="00622E7C"/>
    <w:rsid w:val="00623BB6"/>
    <w:rsid w:val="00625E5B"/>
    <w:rsid w:val="00630D81"/>
    <w:rsid w:val="006333D2"/>
    <w:rsid w:val="006373DC"/>
    <w:rsid w:val="00637FED"/>
    <w:rsid w:val="00645B6B"/>
    <w:rsid w:val="006512B5"/>
    <w:rsid w:val="00651C29"/>
    <w:rsid w:val="00655F30"/>
    <w:rsid w:val="00657B5A"/>
    <w:rsid w:val="006627F7"/>
    <w:rsid w:val="0066664C"/>
    <w:rsid w:val="00672EEB"/>
    <w:rsid w:val="00673124"/>
    <w:rsid w:val="00680329"/>
    <w:rsid w:val="006816E5"/>
    <w:rsid w:val="006847E3"/>
    <w:rsid w:val="00686ED1"/>
    <w:rsid w:val="006A1BB0"/>
    <w:rsid w:val="006A28BF"/>
    <w:rsid w:val="006B6BF0"/>
    <w:rsid w:val="006B75C3"/>
    <w:rsid w:val="006C05A7"/>
    <w:rsid w:val="006C3364"/>
    <w:rsid w:val="006C79B9"/>
    <w:rsid w:val="006D0CAA"/>
    <w:rsid w:val="006D60B7"/>
    <w:rsid w:val="006D7FEE"/>
    <w:rsid w:val="006E31EB"/>
    <w:rsid w:val="006E3339"/>
    <w:rsid w:val="006E790E"/>
    <w:rsid w:val="006E7BF9"/>
    <w:rsid w:val="006F178E"/>
    <w:rsid w:val="006F6360"/>
    <w:rsid w:val="007029F8"/>
    <w:rsid w:val="00704478"/>
    <w:rsid w:val="00707329"/>
    <w:rsid w:val="0071199C"/>
    <w:rsid w:val="00712852"/>
    <w:rsid w:val="00714191"/>
    <w:rsid w:val="00715712"/>
    <w:rsid w:val="00730AF3"/>
    <w:rsid w:val="007378B8"/>
    <w:rsid w:val="00743C6A"/>
    <w:rsid w:val="007460F0"/>
    <w:rsid w:val="007557E9"/>
    <w:rsid w:val="00755C8B"/>
    <w:rsid w:val="00764792"/>
    <w:rsid w:val="00766AF1"/>
    <w:rsid w:val="007674A7"/>
    <w:rsid w:val="00773720"/>
    <w:rsid w:val="00777712"/>
    <w:rsid w:val="00777BCC"/>
    <w:rsid w:val="00785C8B"/>
    <w:rsid w:val="00785FAB"/>
    <w:rsid w:val="0079348B"/>
    <w:rsid w:val="007A2117"/>
    <w:rsid w:val="007A3841"/>
    <w:rsid w:val="007A3EB9"/>
    <w:rsid w:val="007A4156"/>
    <w:rsid w:val="007A5144"/>
    <w:rsid w:val="007B16F5"/>
    <w:rsid w:val="007B1B80"/>
    <w:rsid w:val="007B5BA2"/>
    <w:rsid w:val="007C2A14"/>
    <w:rsid w:val="007C3D6D"/>
    <w:rsid w:val="007D511F"/>
    <w:rsid w:val="007D560F"/>
    <w:rsid w:val="007E3E41"/>
    <w:rsid w:val="007F39FC"/>
    <w:rsid w:val="007F4619"/>
    <w:rsid w:val="007F7CC0"/>
    <w:rsid w:val="008043E3"/>
    <w:rsid w:val="00806537"/>
    <w:rsid w:val="00820FEE"/>
    <w:rsid w:val="0082298B"/>
    <w:rsid w:val="008322EF"/>
    <w:rsid w:val="00836A63"/>
    <w:rsid w:val="00841580"/>
    <w:rsid w:val="00842939"/>
    <w:rsid w:val="00851393"/>
    <w:rsid w:val="00852A89"/>
    <w:rsid w:val="008532ED"/>
    <w:rsid w:val="00854146"/>
    <w:rsid w:val="008556C4"/>
    <w:rsid w:val="0086269E"/>
    <w:rsid w:val="00866D18"/>
    <w:rsid w:val="008679A4"/>
    <w:rsid w:val="00872AA2"/>
    <w:rsid w:val="00873EAD"/>
    <w:rsid w:val="008805A6"/>
    <w:rsid w:val="00882B4A"/>
    <w:rsid w:val="008860D0"/>
    <w:rsid w:val="0089640B"/>
    <w:rsid w:val="00897B89"/>
    <w:rsid w:val="008A0CE5"/>
    <w:rsid w:val="008B2939"/>
    <w:rsid w:val="008B3064"/>
    <w:rsid w:val="008B4F8A"/>
    <w:rsid w:val="008C13FF"/>
    <w:rsid w:val="008C7626"/>
    <w:rsid w:val="008D60F8"/>
    <w:rsid w:val="008E1889"/>
    <w:rsid w:val="008E1ED7"/>
    <w:rsid w:val="008E2CAC"/>
    <w:rsid w:val="008E327A"/>
    <w:rsid w:val="008E3466"/>
    <w:rsid w:val="008E736B"/>
    <w:rsid w:val="008F0EF7"/>
    <w:rsid w:val="008F13EC"/>
    <w:rsid w:val="00901CB4"/>
    <w:rsid w:val="00911F2A"/>
    <w:rsid w:val="0091284A"/>
    <w:rsid w:val="0091766E"/>
    <w:rsid w:val="00921C05"/>
    <w:rsid w:val="009255CB"/>
    <w:rsid w:val="00932BFA"/>
    <w:rsid w:val="00953A27"/>
    <w:rsid w:val="00953D11"/>
    <w:rsid w:val="00954A6E"/>
    <w:rsid w:val="0095587D"/>
    <w:rsid w:val="009566AE"/>
    <w:rsid w:val="00965713"/>
    <w:rsid w:val="00970126"/>
    <w:rsid w:val="00971604"/>
    <w:rsid w:val="00973BAD"/>
    <w:rsid w:val="00973F4B"/>
    <w:rsid w:val="009759B5"/>
    <w:rsid w:val="0098011F"/>
    <w:rsid w:val="009802E4"/>
    <w:rsid w:val="009866D7"/>
    <w:rsid w:val="00990F59"/>
    <w:rsid w:val="00992EFF"/>
    <w:rsid w:val="0099690C"/>
    <w:rsid w:val="009A11B8"/>
    <w:rsid w:val="009B0254"/>
    <w:rsid w:val="009B25A2"/>
    <w:rsid w:val="009C0691"/>
    <w:rsid w:val="009C0A41"/>
    <w:rsid w:val="009D4BE6"/>
    <w:rsid w:val="009E24B3"/>
    <w:rsid w:val="009E3DC0"/>
    <w:rsid w:val="009F5380"/>
    <w:rsid w:val="009F57CC"/>
    <w:rsid w:val="009F5F19"/>
    <w:rsid w:val="00A01C40"/>
    <w:rsid w:val="00A02298"/>
    <w:rsid w:val="00A154BE"/>
    <w:rsid w:val="00A25C65"/>
    <w:rsid w:val="00A2668E"/>
    <w:rsid w:val="00A302F4"/>
    <w:rsid w:val="00A3474D"/>
    <w:rsid w:val="00A41A3B"/>
    <w:rsid w:val="00A46BAC"/>
    <w:rsid w:val="00A472E0"/>
    <w:rsid w:val="00A477B5"/>
    <w:rsid w:val="00A511C6"/>
    <w:rsid w:val="00A526C2"/>
    <w:rsid w:val="00A54D30"/>
    <w:rsid w:val="00A628FB"/>
    <w:rsid w:val="00A65DD0"/>
    <w:rsid w:val="00A66D6F"/>
    <w:rsid w:val="00A66F4C"/>
    <w:rsid w:val="00A72040"/>
    <w:rsid w:val="00A75059"/>
    <w:rsid w:val="00A77051"/>
    <w:rsid w:val="00A801B6"/>
    <w:rsid w:val="00A8104C"/>
    <w:rsid w:val="00A83C6D"/>
    <w:rsid w:val="00A84028"/>
    <w:rsid w:val="00A84300"/>
    <w:rsid w:val="00A847AF"/>
    <w:rsid w:val="00A9471B"/>
    <w:rsid w:val="00A96D19"/>
    <w:rsid w:val="00A9744A"/>
    <w:rsid w:val="00AA2D73"/>
    <w:rsid w:val="00AB2314"/>
    <w:rsid w:val="00AB5F1B"/>
    <w:rsid w:val="00AB670D"/>
    <w:rsid w:val="00AC0D9F"/>
    <w:rsid w:val="00AD39B5"/>
    <w:rsid w:val="00AD39B9"/>
    <w:rsid w:val="00AD6CB3"/>
    <w:rsid w:val="00AE188E"/>
    <w:rsid w:val="00AE1E1B"/>
    <w:rsid w:val="00AE3F2D"/>
    <w:rsid w:val="00B03B55"/>
    <w:rsid w:val="00B0636B"/>
    <w:rsid w:val="00B12A6E"/>
    <w:rsid w:val="00B1576C"/>
    <w:rsid w:val="00B204F4"/>
    <w:rsid w:val="00B21AB6"/>
    <w:rsid w:val="00B2292A"/>
    <w:rsid w:val="00B22ABD"/>
    <w:rsid w:val="00B22F0F"/>
    <w:rsid w:val="00B24173"/>
    <w:rsid w:val="00B27B26"/>
    <w:rsid w:val="00B40146"/>
    <w:rsid w:val="00B413C9"/>
    <w:rsid w:val="00B52B68"/>
    <w:rsid w:val="00B52D78"/>
    <w:rsid w:val="00B52E33"/>
    <w:rsid w:val="00B555A5"/>
    <w:rsid w:val="00B56C55"/>
    <w:rsid w:val="00B60160"/>
    <w:rsid w:val="00B607DA"/>
    <w:rsid w:val="00B6174C"/>
    <w:rsid w:val="00B65D65"/>
    <w:rsid w:val="00B67A97"/>
    <w:rsid w:val="00B72731"/>
    <w:rsid w:val="00B75868"/>
    <w:rsid w:val="00B7608C"/>
    <w:rsid w:val="00B76DEC"/>
    <w:rsid w:val="00B8357E"/>
    <w:rsid w:val="00B92A04"/>
    <w:rsid w:val="00B92A91"/>
    <w:rsid w:val="00B97260"/>
    <w:rsid w:val="00B97CBE"/>
    <w:rsid w:val="00BA1131"/>
    <w:rsid w:val="00BA381F"/>
    <w:rsid w:val="00BA52D2"/>
    <w:rsid w:val="00BA6553"/>
    <w:rsid w:val="00BB09C6"/>
    <w:rsid w:val="00BB0AD5"/>
    <w:rsid w:val="00BB0B3E"/>
    <w:rsid w:val="00BB3476"/>
    <w:rsid w:val="00BB487B"/>
    <w:rsid w:val="00BB79E9"/>
    <w:rsid w:val="00BC56D3"/>
    <w:rsid w:val="00BC7578"/>
    <w:rsid w:val="00BC7C48"/>
    <w:rsid w:val="00BD2A4B"/>
    <w:rsid w:val="00BE0A63"/>
    <w:rsid w:val="00BE2E3B"/>
    <w:rsid w:val="00BE336A"/>
    <w:rsid w:val="00BE7F10"/>
    <w:rsid w:val="00BF6A61"/>
    <w:rsid w:val="00BF6A67"/>
    <w:rsid w:val="00C0339B"/>
    <w:rsid w:val="00C0692C"/>
    <w:rsid w:val="00C07814"/>
    <w:rsid w:val="00C1362A"/>
    <w:rsid w:val="00C144CB"/>
    <w:rsid w:val="00C17B07"/>
    <w:rsid w:val="00C20068"/>
    <w:rsid w:val="00C20643"/>
    <w:rsid w:val="00C2794C"/>
    <w:rsid w:val="00C31492"/>
    <w:rsid w:val="00C3159E"/>
    <w:rsid w:val="00C458EE"/>
    <w:rsid w:val="00C515AC"/>
    <w:rsid w:val="00C52A5A"/>
    <w:rsid w:val="00C52AC3"/>
    <w:rsid w:val="00C537EE"/>
    <w:rsid w:val="00C56322"/>
    <w:rsid w:val="00C647CB"/>
    <w:rsid w:val="00C658BF"/>
    <w:rsid w:val="00C66024"/>
    <w:rsid w:val="00C66805"/>
    <w:rsid w:val="00C66C96"/>
    <w:rsid w:val="00C77395"/>
    <w:rsid w:val="00C9189B"/>
    <w:rsid w:val="00C926CD"/>
    <w:rsid w:val="00CA00A0"/>
    <w:rsid w:val="00CA3817"/>
    <w:rsid w:val="00CA47F8"/>
    <w:rsid w:val="00CB04E1"/>
    <w:rsid w:val="00CB3E5F"/>
    <w:rsid w:val="00CC2CE9"/>
    <w:rsid w:val="00CC36A7"/>
    <w:rsid w:val="00CC4ACF"/>
    <w:rsid w:val="00CC4FA5"/>
    <w:rsid w:val="00CD0281"/>
    <w:rsid w:val="00CD35DB"/>
    <w:rsid w:val="00CD3E0B"/>
    <w:rsid w:val="00CD7515"/>
    <w:rsid w:val="00CE0DFF"/>
    <w:rsid w:val="00CE5131"/>
    <w:rsid w:val="00CE579A"/>
    <w:rsid w:val="00CF492F"/>
    <w:rsid w:val="00D01FE5"/>
    <w:rsid w:val="00D036CB"/>
    <w:rsid w:val="00D0463E"/>
    <w:rsid w:val="00D06759"/>
    <w:rsid w:val="00D101AD"/>
    <w:rsid w:val="00D13A0F"/>
    <w:rsid w:val="00D365DD"/>
    <w:rsid w:val="00D36B64"/>
    <w:rsid w:val="00D420DC"/>
    <w:rsid w:val="00D44AFC"/>
    <w:rsid w:val="00D45282"/>
    <w:rsid w:val="00D46672"/>
    <w:rsid w:val="00D504B0"/>
    <w:rsid w:val="00D539E6"/>
    <w:rsid w:val="00D540DF"/>
    <w:rsid w:val="00D5544D"/>
    <w:rsid w:val="00D560F4"/>
    <w:rsid w:val="00D825D5"/>
    <w:rsid w:val="00D84CD3"/>
    <w:rsid w:val="00D9063B"/>
    <w:rsid w:val="00D907C8"/>
    <w:rsid w:val="00D90F85"/>
    <w:rsid w:val="00D91B08"/>
    <w:rsid w:val="00D926D1"/>
    <w:rsid w:val="00D94092"/>
    <w:rsid w:val="00D94302"/>
    <w:rsid w:val="00D94E1C"/>
    <w:rsid w:val="00DA2C16"/>
    <w:rsid w:val="00DA55B8"/>
    <w:rsid w:val="00DA5D62"/>
    <w:rsid w:val="00DA74B4"/>
    <w:rsid w:val="00DB3EDC"/>
    <w:rsid w:val="00DB6485"/>
    <w:rsid w:val="00DC1266"/>
    <w:rsid w:val="00DC16C6"/>
    <w:rsid w:val="00DC26FC"/>
    <w:rsid w:val="00DC6743"/>
    <w:rsid w:val="00DD03F3"/>
    <w:rsid w:val="00DD38D1"/>
    <w:rsid w:val="00DD4493"/>
    <w:rsid w:val="00DD4525"/>
    <w:rsid w:val="00DE0E63"/>
    <w:rsid w:val="00DE61F6"/>
    <w:rsid w:val="00DF014D"/>
    <w:rsid w:val="00DF6AF3"/>
    <w:rsid w:val="00E019E8"/>
    <w:rsid w:val="00E03C7F"/>
    <w:rsid w:val="00E042A5"/>
    <w:rsid w:val="00E04533"/>
    <w:rsid w:val="00E10B0A"/>
    <w:rsid w:val="00E119FF"/>
    <w:rsid w:val="00E12280"/>
    <w:rsid w:val="00E1311D"/>
    <w:rsid w:val="00E17A5D"/>
    <w:rsid w:val="00E21B06"/>
    <w:rsid w:val="00E237C5"/>
    <w:rsid w:val="00E33738"/>
    <w:rsid w:val="00E35F53"/>
    <w:rsid w:val="00E46A95"/>
    <w:rsid w:val="00E541BB"/>
    <w:rsid w:val="00E54ACC"/>
    <w:rsid w:val="00E564A6"/>
    <w:rsid w:val="00E56C42"/>
    <w:rsid w:val="00E62BB8"/>
    <w:rsid w:val="00E6623B"/>
    <w:rsid w:val="00E67F1B"/>
    <w:rsid w:val="00E709F8"/>
    <w:rsid w:val="00E71EF3"/>
    <w:rsid w:val="00E73053"/>
    <w:rsid w:val="00E76C6F"/>
    <w:rsid w:val="00E7713B"/>
    <w:rsid w:val="00E8138E"/>
    <w:rsid w:val="00E82035"/>
    <w:rsid w:val="00E874E1"/>
    <w:rsid w:val="00E9059F"/>
    <w:rsid w:val="00E9071E"/>
    <w:rsid w:val="00E94645"/>
    <w:rsid w:val="00E95304"/>
    <w:rsid w:val="00E97D1C"/>
    <w:rsid w:val="00EA57E5"/>
    <w:rsid w:val="00EB5946"/>
    <w:rsid w:val="00EC1DE8"/>
    <w:rsid w:val="00EC3167"/>
    <w:rsid w:val="00EC6559"/>
    <w:rsid w:val="00EC7E0A"/>
    <w:rsid w:val="00EC7E55"/>
    <w:rsid w:val="00ED2089"/>
    <w:rsid w:val="00ED64EE"/>
    <w:rsid w:val="00ED6B8A"/>
    <w:rsid w:val="00EE2623"/>
    <w:rsid w:val="00EE2D19"/>
    <w:rsid w:val="00EE5B3B"/>
    <w:rsid w:val="00EE6A77"/>
    <w:rsid w:val="00EF5CDD"/>
    <w:rsid w:val="00F007C1"/>
    <w:rsid w:val="00F017CC"/>
    <w:rsid w:val="00F026A7"/>
    <w:rsid w:val="00F12818"/>
    <w:rsid w:val="00F12F53"/>
    <w:rsid w:val="00F13DA5"/>
    <w:rsid w:val="00F141D8"/>
    <w:rsid w:val="00F15B2A"/>
    <w:rsid w:val="00F16EA3"/>
    <w:rsid w:val="00F21CDE"/>
    <w:rsid w:val="00F232B1"/>
    <w:rsid w:val="00F24692"/>
    <w:rsid w:val="00F25996"/>
    <w:rsid w:val="00F26D90"/>
    <w:rsid w:val="00F353D7"/>
    <w:rsid w:val="00F35AB6"/>
    <w:rsid w:val="00F37E48"/>
    <w:rsid w:val="00F45194"/>
    <w:rsid w:val="00F45237"/>
    <w:rsid w:val="00F51B4C"/>
    <w:rsid w:val="00F52B0D"/>
    <w:rsid w:val="00F5464B"/>
    <w:rsid w:val="00F553BF"/>
    <w:rsid w:val="00F5549D"/>
    <w:rsid w:val="00F5558E"/>
    <w:rsid w:val="00F5655A"/>
    <w:rsid w:val="00F60E57"/>
    <w:rsid w:val="00F62739"/>
    <w:rsid w:val="00F65A7A"/>
    <w:rsid w:val="00F70D4A"/>
    <w:rsid w:val="00F70F0D"/>
    <w:rsid w:val="00F809C7"/>
    <w:rsid w:val="00F848D3"/>
    <w:rsid w:val="00F86E90"/>
    <w:rsid w:val="00F92267"/>
    <w:rsid w:val="00F924DE"/>
    <w:rsid w:val="00FA0CF5"/>
    <w:rsid w:val="00FA60CD"/>
    <w:rsid w:val="00FA7214"/>
    <w:rsid w:val="00FB13CE"/>
    <w:rsid w:val="00FB6CD0"/>
    <w:rsid w:val="00FB7FD3"/>
    <w:rsid w:val="00FC0B28"/>
    <w:rsid w:val="00FC14A5"/>
    <w:rsid w:val="00FC1E5E"/>
    <w:rsid w:val="00FC3A74"/>
    <w:rsid w:val="00FC48EA"/>
    <w:rsid w:val="00FD017F"/>
    <w:rsid w:val="00FD3ADE"/>
    <w:rsid w:val="00FE1928"/>
    <w:rsid w:val="00FE3123"/>
    <w:rsid w:val="00FE3E6E"/>
    <w:rsid w:val="00FE69EC"/>
    <w:rsid w:val="00FF3EA2"/>
    <w:rsid w:val="00FF571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efaultImageDpi w14:val="300"/>
  <w15:docId w15:val="{39FD3474-7B1B-4616-8204-066F47C089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188E"/>
    <w:rPr>
      <w:rFonts w:ascii="Times New Roman" w:hAnsi="Times New Roman" w:cs="Times New Roman"/>
    </w:rPr>
  </w:style>
  <w:style w:type="paragraph" w:styleId="Heading1">
    <w:name w:val="heading 1"/>
    <w:basedOn w:val="Normal"/>
    <w:next w:val="Normal"/>
    <w:link w:val="Heading1Char"/>
    <w:uiPriority w:val="9"/>
    <w:qFormat/>
    <w:rsid w:val="00EE6A77"/>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D365D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B52B68"/>
    <w:pPr>
      <w:ind w:left="720"/>
      <w:contextualSpacing/>
    </w:pPr>
    <w:rPr>
      <w:rFonts w:asciiTheme="minorHAnsi" w:hAnsiTheme="minorHAnsi" w:cstheme="minorBidi"/>
    </w:rPr>
  </w:style>
  <w:style w:type="character" w:styleId="Hyperlink">
    <w:name w:val="Hyperlink"/>
    <w:basedOn w:val="DefaultParagraphFont"/>
    <w:uiPriority w:val="99"/>
    <w:unhideWhenUsed/>
    <w:rsid w:val="00F24692"/>
    <w:rPr>
      <w:color w:val="0000FF" w:themeColor="hyperlink"/>
      <w:u w:val="single"/>
    </w:rPr>
  </w:style>
  <w:style w:type="table" w:styleId="TableGrid">
    <w:name w:val="Table Grid"/>
    <w:basedOn w:val="TableNormal"/>
    <w:uiPriority w:val="59"/>
    <w:rsid w:val="00F24692"/>
    <w:pPr>
      <w:spacing w:line="260" w:lineRule="exact"/>
    </w:pPr>
    <w:rPr>
      <w:rFonts w:ascii="Times" w:eastAsia="Times" w:hAnsi="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rsid w:val="00F24692"/>
    <w:rPr>
      <w:rFonts w:ascii="Arial" w:eastAsia="Times" w:hAnsi="Arial"/>
      <w:color w:val="000000"/>
      <w:sz w:val="20"/>
      <w:szCs w:val="20"/>
      <w:lang w:eastAsia="en-GB"/>
    </w:rPr>
  </w:style>
  <w:style w:type="character" w:customStyle="1" w:styleId="FootnoteTextChar">
    <w:name w:val="Footnote Text Char"/>
    <w:basedOn w:val="DefaultParagraphFont"/>
    <w:link w:val="FootnoteText"/>
    <w:uiPriority w:val="99"/>
    <w:rsid w:val="00F24692"/>
    <w:rPr>
      <w:rFonts w:ascii="Arial" w:eastAsia="Times" w:hAnsi="Arial" w:cs="Times New Roman"/>
      <w:color w:val="000000"/>
      <w:sz w:val="20"/>
      <w:szCs w:val="20"/>
      <w:lang w:eastAsia="en-GB"/>
    </w:rPr>
  </w:style>
  <w:style w:type="character" w:styleId="FootnoteReference">
    <w:name w:val="footnote reference"/>
    <w:aliases w:val="16 Point,Superscript 6 Point,ftref"/>
    <w:basedOn w:val="DefaultParagraphFont"/>
    <w:uiPriority w:val="99"/>
    <w:rsid w:val="00F24692"/>
    <w:rPr>
      <w:vertAlign w:val="superscript"/>
    </w:rPr>
  </w:style>
  <w:style w:type="paragraph" w:styleId="Header">
    <w:name w:val="header"/>
    <w:basedOn w:val="Normal"/>
    <w:link w:val="HeaderChar"/>
    <w:uiPriority w:val="99"/>
    <w:unhideWhenUsed/>
    <w:rsid w:val="00574CE4"/>
    <w:pPr>
      <w:tabs>
        <w:tab w:val="center" w:pos="4680"/>
        <w:tab w:val="right" w:pos="9360"/>
      </w:tabs>
    </w:pPr>
    <w:rPr>
      <w:rFonts w:asciiTheme="minorHAnsi" w:hAnsiTheme="minorHAnsi" w:cstheme="minorBidi"/>
    </w:rPr>
  </w:style>
  <w:style w:type="character" w:customStyle="1" w:styleId="HeaderChar">
    <w:name w:val="Header Char"/>
    <w:basedOn w:val="DefaultParagraphFont"/>
    <w:link w:val="Header"/>
    <w:uiPriority w:val="99"/>
    <w:rsid w:val="00574CE4"/>
  </w:style>
  <w:style w:type="paragraph" w:styleId="Footer">
    <w:name w:val="footer"/>
    <w:basedOn w:val="Normal"/>
    <w:link w:val="FooterChar"/>
    <w:uiPriority w:val="99"/>
    <w:unhideWhenUsed/>
    <w:rsid w:val="00574CE4"/>
    <w:pPr>
      <w:tabs>
        <w:tab w:val="center" w:pos="4680"/>
        <w:tab w:val="right" w:pos="9360"/>
      </w:tabs>
    </w:pPr>
    <w:rPr>
      <w:rFonts w:asciiTheme="minorHAnsi" w:hAnsiTheme="minorHAnsi" w:cstheme="minorBidi"/>
    </w:rPr>
  </w:style>
  <w:style w:type="character" w:customStyle="1" w:styleId="FooterChar">
    <w:name w:val="Footer Char"/>
    <w:basedOn w:val="DefaultParagraphFont"/>
    <w:link w:val="Footer"/>
    <w:uiPriority w:val="99"/>
    <w:rsid w:val="00574CE4"/>
  </w:style>
  <w:style w:type="paragraph" w:customStyle="1" w:styleId="TableT">
    <w:name w:val="Table T"/>
    <w:basedOn w:val="Normal"/>
    <w:qFormat/>
    <w:rsid w:val="00A477B5"/>
    <w:pPr>
      <w:spacing w:after="100"/>
    </w:pPr>
    <w:rPr>
      <w:rFonts w:eastAsia="Times New Roman"/>
      <w:color w:val="000000"/>
      <w:sz w:val="20"/>
      <w:szCs w:val="20"/>
      <w:lang w:val="en-GB" w:eastAsia="en-GB" w:bidi="th-TH"/>
    </w:rPr>
  </w:style>
  <w:style w:type="paragraph" w:customStyle="1" w:styleId="Tablehd">
    <w:name w:val="Table hd"/>
    <w:basedOn w:val="TableT"/>
    <w:qFormat/>
    <w:rsid w:val="00A477B5"/>
    <w:pPr>
      <w:spacing w:before="20" w:after="20"/>
      <w:jc w:val="center"/>
    </w:pPr>
    <w:rPr>
      <w:b/>
    </w:rPr>
  </w:style>
  <w:style w:type="paragraph" w:customStyle="1" w:styleId="Default">
    <w:name w:val="Default"/>
    <w:rsid w:val="00A477B5"/>
    <w:pPr>
      <w:autoSpaceDE w:val="0"/>
      <w:autoSpaceDN w:val="0"/>
      <w:adjustRightInd w:val="0"/>
    </w:pPr>
    <w:rPr>
      <w:rFonts w:ascii="Times New Roman" w:hAnsi="Times New Roman" w:cs="Times New Roman"/>
      <w:color w:val="000000"/>
    </w:rPr>
  </w:style>
  <w:style w:type="paragraph" w:styleId="BalloonText">
    <w:name w:val="Balloon Text"/>
    <w:basedOn w:val="Normal"/>
    <w:link w:val="BalloonTextChar"/>
    <w:uiPriority w:val="99"/>
    <w:semiHidden/>
    <w:unhideWhenUsed/>
    <w:rsid w:val="00C2064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20643"/>
    <w:rPr>
      <w:rFonts w:ascii="Lucida Grande" w:hAnsi="Lucida Grande" w:cs="Lucida Grande"/>
      <w:sz w:val="18"/>
      <w:szCs w:val="18"/>
    </w:rPr>
  </w:style>
  <w:style w:type="character" w:customStyle="1" w:styleId="ListParagraphChar">
    <w:name w:val="List Paragraph Char"/>
    <w:link w:val="ListParagraph"/>
    <w:uiPriority w:val="34"/>
    <w:rsid w:val="00C3159E"/>
  </w:style>
  <w:style w:type="paragraph" w:customStyle="1" w:styleId="BodyText1">
    <w:name w:val="Body Text1"/>
    <w:basedOn w:val="Normal"/>
    <w:qFormat/>
    <w:rsid w:val="00A72040"/>
    <w:pPr>
      <w:spacing w:after="40"/>
      <w:jc w:val="both"/>
    </w:pPr>
    <w:rPr>
      <w:rFonts w:eastAsia="Times New Roman"/>
      <w:color w:val="000000"/>
      <w:lang w:val="en-GB" w:eastAsia="en-GB"/>
    </w:rPr>
  </w:style>
  <w:style w:type="paragraph" w:customStyle="1" w:styleId="BT1">
    <w:name w:val="BT 1"/>
    <w:basedOn w:val="Normal"/>
    <w:qFormat/>
    <w:rsid w:val="00A72040"/>
    <w:pPr>
      <w:spacing w:after="200"/>
      <w:jc w:val="both"/>
    </w:pPr>
    <w:rPr>
      <w:rFonts w:eastAsia="Times New Roman"/>
      <w:color w:val="000000"/>
      <w:lang w:val="en-GB" w:eastAsia="en-GB" w:bidi="th-TH"/>
    </w:rPr>
  </w:style>
  <w:style w:type="paragraph" w:customStyle="1" w:styleId="Head3">
    <w:name w:val="Head 3"/>
    <w:basedOn w:val="BT1"/>
    <w:qFormat/>
    <w:rsid w:val="00A72040"/>
    <w:pPr>
      <w:keepNext/>
      <w:spacing w:after="160"/>
    </w:pPr>
    <w:rPr>
      <w:b/>
      <w:i/>
    </w:rPr>
  </w:style>
  <w:style w:type="paragraph" w:customStyle="1" w:styleId="Thematic-Mainheadline">
    <w:name w:val="Thematic-Main headline"/>
    <w:basedOn w:val="Normal"/>
    <w:link w:val="Thematic-MainheadlineChar"/>
    <w:qFormat/>
    <w:rsid w:val="00A3474D"/>
    <w:rPr>
      <w:rFonts w:ascii="Arial" w:eastAsia="Times New Roman" w:hAnsi="Arial"/>
      <w:b/>
      <w:color w:val="0099FF"/>
      <w:sz w:val="40"/>
    </w:rPr>
  </w:style>
  <w:style w:type="character" w:styleId="CommentReference">
    <w:name w:val="annotation reference"/>
    <w:basedOn w:val="DefaultParagraphFont"/>
    <w:uiPriority w:val="99"/>
    <w:semiHidden/>
    <w:unhideWhenUsed/>
    <w:rsid w:val="00336EED"/>
    <w:rPr>
      <w:sz w:val="16"/>
      <w:szCs w:val="16"/>
    </w:rPr>
  </w:style>
  <w:style w:type="paragraph" w:styleId="CommentText">
    <w:name w:val="annotation text"/>
    <w:basedOn w:val="Normal"/>
    <w:link w:val="CommentTextChar"/>
    <w:uiPriority w:val="99"/>
    <w:semiHidden/>
    <w:unhideWhenUsed/>
    <w:rsid w:val="00336EED"/>
    <w:rPr>
      <w:sz w:val="20"/>
      <w:szCs w:val="20"/>
    </w:rPr>
  </w:style>
  <w:style w:type="character" w:customStyle="1" w:styleId="CommentTextChar">
    <w:name w:val="Comment Text Char"/>
    <w:basedOn w:val="DefaultParagraphFont"/>
    <w:link w:val="CommentText"/>
    <w:uiPriority w:val="99"/>
    <w:semiHidden/>
    <w:rsid w:val="00336EED"/>
    <w:rPr>
      <w:sz w:val="20"/>
      <w:szCs w:val="20"/>
    </w:rPr>
  </w:style>
  <w:style w:type="paragraph" w:styleId="CommentSubject">
    <w:name w:val="annotation subject"/>
    <w:basedOn w:val="CommentText"/>
    <w:next w:val="CommentText"/>
    <w:link w:val="CommentSubjectChar"/>
    <w:uiPriority w:val="99"/>
    <w:semiHidden/>
    <w:unhideWhenUsed/>
    <w:rsid w:val="00336EED"/>
    <w:rPr>
      <w:b/>
      <w:bCs/>
    </w:rPr>
  </w:style>
  <w:style w:type="character" w:customStyle="1" w:styleId="CommentSubjectChar">
    <w:name w:val="Comment Subject Char"/>
    <w:basedOn w:val="CommentTextChar"/>
    <w:link w:val="CommentSubject"/>
    <w:uiPriority w:val="99"/>
    <w:semiHidden/>
    <w:rsid w:val="00336EED"/>
    <w:rPr>
      <w:b/>
      <w:bCs/>
      <w:sz w:val="20"/>
      <w:szCs w:val="20"/>
    </w:rPr>
  </w:style>
  <w:style w:type="table" w:customStyle="1" w:styleId="TableGrid1">
    <w:name w:val="Table Grid1"/>
    <w:basedOn w:val="TableNormal"/>
    <w:next w:val="TableGrid"/>
    <w:uiPriority w:val="59"/>
    <w:rsid w:val="005B6032"/>
    <w:pPr>
      <w:spacing w:line="260" w:lineRule="exact"/>
    </w:pPr>
    <w:rPr>
      <w:rFonts w:ascii="Times" w:eastAsia="Times" w:hAnsi="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F553BF"/>
    <w:pPr>
      <w:spacing w:line="260" w:lineRule="exact"/>
    </w:pPr>
    <w:rPr>
      <w:rFonts w:ascii="Times" w:eastAsia="Times" w:hAnsi="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C56322"/>
    <w:pPr>
      <w:spacing w:line="260" w:lineRule="exact"/>
    </w:pPr>
    <w:rPr>
      <w:rFonts w:ascii="Times" w:eastAsia="Times" w:hAnsi="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1753C6"/>
    <w:pPr>
      <w:spacing w:line="260" w:lineRule="exact"/>
    </w:pPr>
    <w:rPr>
      <w:rFonts w:ascii="Times" w:eastAsia="Times" w:hAnsi="Time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DF6AF3"/>
    <w:pPr>
      <w:spacing w:before="100" w:beforeAutospacing="1" w:after="100" w:afterAutospacing="1"/>
    </w:pPr>
    <w:rPr>
      <w:rFonts w:eastAsia="Times New Roman"/>
    </w:rPr>
  </w:style>
  <w:style w:type="table" w:customStyle="1" w:styleId="GridTable1Light-Accent11">
    <w:name w:val="Grid Table 1 Light - Accent 11"/>
    <w:basedOn w:val="TableNormal"/>
    <w:uiPriority w:val="46"/>
    <w:rsid w:val="00B52E33"/>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GridTable3-Accent41">
    <w:name w:val="Grid Table 3 - Accent 41"/>
    <w:basedOn w:val="TableNormal"/>
    <w:uiPriority w:val="48"/>
    <w:rsid w:val="00B52E33"/>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customStyle="1" w:styleId="GridTable3-Accent51">
    <w:name w:val="Grid Table 3 - Accent 51"/>
    <w:basedOn w:val="TableNormal"/>
    <w:uiPriority w:val="48"/>
    <w:rsid w:val="00B52E33"/>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customStyle="1" w:styleId="ListTable3-Accent11">
    <w:name w:val="List Table 3 - Accent 11"/>
    <w:basedOn w:val="TableNormal"/>
    <w:uiPriority w:val="48"/>
    <w:rsid w:val="00B52E33"/>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GridTable4-Accent11">
    <w:name w:val="Grid Table 4 - Accent 11"/>
    <w:basedOn w:val="TableNormal"/>
    <w:uiPriority w:val="49"/>
    <w:rsid w:val="00200D1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styleId="FollowedHyperlink">
    <w:name w:val="FollowedHyperlink"/>
    <w:basedOn w:val="DefaultParagraphFont"/>
    <w:uiPriority w:val="99"/>
    <w:semiHidden/>
    <w:unhideWhenUsed/>
    <w:rsid w:val="00F809C7"/>
    <w:rPr>
      <w:color w:val="800080" w:themeColor="followedHyperlink"/>
      <w:u w:val="single"/>
    </w:rPr>
  </w:style>
  <w:style w:type="table" w:customStyle="1" w:styleId="TableGrid10">
    <w:name w:val="Table Grid10"/>
    <w:basedOn w:val="TableNormal"/>
    <w:next w:val="TableGrid"/>
    <w:uiPriority w:val="39"/>
    <w:rsid w:val="000D0537"/>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25298"/>
    <w:rPr>
      <w:rFonts w:ascii="Times New Roman" w:hAnsi="Times New Roman" w:cs="Times New Roman"/>
    </w:rPr>
  </w:style>
  <w:style w:type="character" w:styleId="PlaceholderText">
    <w:name w:val="Placeholder Text"/>
    <w:basedOn w:val="DefaultParagraphFont"/>
    <w:uiPriority w:val="99"/>
    <w:semiHidden/>
    <w:rsid w:val="007B16F5"/>
    <w:rPr>
      <w:color w:val="808080"/>
    </w:rPr>
  </w:style>
  <w:style w:type="paragraph" w:customStyle="1" w:styleId="PAMHdg3">
    <w:name w:val="PAM Hdg 3"/>
    <w:basedOn w:val="Normal"/>
    <w:autoRedefine/>
    <w:rsid w:val="007B16F5"/>
    <w:pPr>
      <w:jc w:val="both"/>
    </w:pPr>
    <w:rPr>
      <w:rFonts w:ascii="Arial" w:eastAsia="Times New Roman" w:hAnsi="Arial" w:cs="Arial"/>
      <w:b/>
      <w:color w:val="0099FF"/>
      <w:sz w:val="40"/>
      <w:szCs w:val="40"/>
      <w:lang w:val="en-GB" w:eastAsia="en-GB"/>
    </w:rPr>
  </w:style>
  <w:style w:type="character" w:customStyle="1" w:styleId="Heading1Char">
    <w:name w:val="Heading 1 Char"/>
    <w:basedOn w:val="DefaultParagraphFont"/>
    <w:link w:val="Heading1"/>
    <w:uiPriority w:val="9"/>
    <w:rsid w:val="00EE6A77"/>
    <w:rPr>
      <w:rFonts w:asciiTheme="majorHAnsi" w:eastAsiaTheme="majorEastAsia" w:hAnsiTheme="majorHAnsi" w:cstheme="majorBidi"/>
      <w:color w:val="365F91" w:themeColor="accent1" w:themeShade="BF"/>
      <w:sz w:val="32"/>
      <w:szCs w:val="32"/>
    </w:rPr>
  </w:style>
  <w:style w:type="paragraph" w:customStyle="1" w:styleId="Style1">
    <w:name w:val="Style1"/>
    <w:basedOn w:val="Thematic-Mainheadline"/>
    <w:next w:val="Heading2"/>
    <w:link w:val="Style1Char"/>
    <w:qFormat/>
    <w:rsid w:val="00D365DD"/>
    <w:pPr>
      <w:shd w:val="clear" w:color="auto" w:fill="C0504D" w:themeFill="accent2"/>
      <w:outlineLvl w:val="0"/>
    </w:pPr>
    <w:rPr>
      <w:color w:val="FFFFFF" w:themeColor="background1"/>
      <w:sz w:val="24"/>
    </w:rPr>
  </w:style>
  <w:style w:type="paragraph" w:customStyle="1" w:styleId="Style2">
    <w:name w:val="Style2"/>
    <w:basedOn w:val="Heading2"/>
    <w:qFormat/>
    <w:rsid w:val="00D365DD"/>
    <w:pPr>
      <w:shd w:val="clear" w:color="auto" w:fill="9BBB59" w:themeFill="accent3"/>
      <w:outlineLvl w:val="0"/>
    </w:pPr>
    <w:rPr>
      <w:color w:val="FFFFFF" w:themeColor="background1"/>
      <w:sz w:val="24"/>
    </w:rPr>
  </w:style>
  <w:style w:type="character" w:customStyle="1" w:styleId="Heading2Char">
    <w:name w:val="Heading 2 Char"/>
    <w:basedOn w:val="DefaultParagraphFont"/>
    <w:link w:val="Heading2"/>
    <w:uiPriority w:val="9"/>
    <w:semiHidden/>
    <w:rsid w:val="00D365DD"/>
    <w:rPr>
      <w:rFonts w:asciiTheme="majorHAnsi" w:eastAsiaTheme="majorEastAsia" w:hAnsiTheme="majorHAnsi" w:cstheme="majorBidi"/>
      <w:color w:val="365F91" w:themeColor="accent1" w:themeShade="BF"/>
      <w:sz w:val="26"/>
      <w:szCs w:val="26"/>
    </w:rPr>
  </w:style>
  <w:style w:type="character" w:customStyle="1" w:styleId="Thematic-MainheadlineChar">
    <w:name w:val="Thematic-Main headline Char"/>
    <w:basedOn w:val="DefaultParagraphFont"/>
    <w:link w:val="Thematic-Mainheadline"/>
    <w:rsid w:val="00D365DD"/>
    <w:rPr>
      <w:rFonts w:ascii="Arial" w:eastAsia="Times New Roman" w:hAnsi="Arial" w:cs="Times New Roman"/>
      <w:b/>
      <w:color w:val="0099FF"/>
      <w:sz w:val="40"/>
    </w:rPr>
  </w:style>
  <w:style w:type="character" w:customStyle="1" w:styleId="Style1Char">
    <w:name w:val="Style1 Char"/>
    <w:basedOn w:val="Thematic-MainheadlineChar"/>
    <w:link w:val="Style1"/>
    <w:rsid w:val="00D365DD"/>
    <w:rPr>
      <w:rFonts w:ascii="Arial" w:eastAsia="Times New Roman" w:hAnsi="Arial" w:cs="Times New Roman"/>
      <w:b/>
      <w:color w:val="FFFFFF" w:themeColor="background1"/>
      <w:sz w:val="40"/>
      <w:shd w:val="clear" w:color="auto" w:fill="C0504D" w:themeFill="accent2"/>
    </w:rPr>
  </w:style>
  <w:style w:type="paragraph" w:customStyle="1" w:styleId="Style3">
    <w:name w:val="Style3"/>
    <w:basedOn w:val="Heading2"/>
    <w:qFormat/>
    <w:rsid w:val="00D365DD"/>
    <w:pPr>
      <w:shd w:val="clear" w:color="auto" w:fill="8064A2" w:themeFill="accent4"/>
      <w:outlineLvl w:val="0"/>
    </w:pPr>
    <w:rPr>
      <w:color w:val="FFFFFF" w:themeColor="background1"/>
      <w:sz w:val="24"/>
    </w:rPr>
  </w:style>
  <w:style w:type="paragraph" w:customStyle="1" w:styleId="Style4">
    <w:name w:val="Style4"/>
    <w:basedOn w:val="Style2"/>
    <w:qFormat/>
    <w:rsid w:val="00D365DD"/>
    <w:pPr>
      <w:shd w:val="clear" w:color="auto" w:fill="4BACC6" w:themeFill="accent5"/>
    </w:pPr>
    <w:rPr>
      <w:rFonts w:ascii="Arial" w:hAnsi="Arial"/>
      <w:b/>
    </w:rPr>
  </w:style>
  <w:style w:type="paragraph" w:styleId="TOCHeading">
    <w:name w:val="TOC Heading"/>
    <w:basedOn w:val="Heading1"/>
    <w:next w:val="Normal"/>
    <w:uiPriority w:val="39"/>
    <w:unhideWhenUsed/>
    <w:qFormat/>
    <w:rsid w:val="00F35AB6"/>
    <w:pPr>
      <w:spacing w:line="259" w:lineRule="auto"/>
      <w:outlineLvl w:val="9"/>
    </w:pPr>
  </w:style>
  <w:style w:type="paragraph" w:styleId="TOC1">
    <w:name w:val="toc 1"/>
    <w:basedOn w:val="Normal"/>
    <w:next w:val="Normal"/>
    <w:autoRedefine/>
    <w:uiPriority w:val="39"/>
    <w:unhideWhenUsed/>
    <w:rsid w:val="00DD38D1"/>
    <w:pPr>
      <w:tabs>
        <w:tab w:val="right" w:leader="dot" w:pos="8630"/>
      </w:tabs>
      <w:spacing w:after="100"/>
    </w:pPr>
    <w:rPr>
      <w:rFonts w:ascii="Arial" w:hAnsi="Arial" w:cs="Arial"/>
      <w:noProof/>
    </w:rPr>
  </w:style>
  <w:style w:type="paragraph" w:styleId="TOC2">
    <w:name w:val="toc 2"/>
    <w:basedOn w:val="Normal"/>
    <w:next w:val="Normal"/>
    <w:autoRedefine/>
    <w:uiPriority w:val="39"/>
    <w:unhideWhenUsed/>
    <w:rsid w:val="00AC0D9F"/>
    <w:pPr>
      <w:spacing w:after="100" w:line="259" w:lineRule="auto"/>
      <w:ind w:left="220"/>
    </w:pPr>
    <w:rPr>
      <w:rFonts w:asciiTheme="minorHAnsi" w:hAnsiTheme="minorHAnsi"/>
      <w:sz w:val="22"/>
      <w:szCs w:val="22"/>
    </w:rPr>
  </w:style>
  <w:style w:type="paragraph" w:styleId="TOC3">
    <w:name w:val="toc 3"/>
    <w:basedOn w:val="Normal"/>
    <w:next w:val="Normal"/>
    <w:autoRedefine/>
    <w:uiPriority w:val="39"/>
    <w:unhideWhenUsed/>
    <w:rsid w:val="00AC0D9F"/>
    <w:pPr>
      <w:spacing w:after="100" w:line="259" w:lineRule="auto"/>
      <w:ind w:left="440"/>
    </w:pPr>
    <w:rPr>
      <w:rFonts w:asciiTheme="minorHAnsi" w:hAnsi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809840">
      <w:bodyDiv w:val="1"/>
      <w:marLeft w:val="0"/>
      <w:marRight w:val="0"/>
      <w:marTop w:val="0"/>
      <w:marBottom w:val="0"/>
      <w:divBdr>
        <w:top w:val="none" w:sz="0" w:space="0" w:color="auto"/>
        <w:left w:val="none" w:sz="0" w:space="0" w:color="auto"/>
        <w:bottom w:val="none" w:sz="0" w:space="0" w:color="auto"/>
        <w:right w:val="none" w:sz="0" w:space="0" w:color="auto"/>
      </w:divBdr>
      <w:divsChild>
        <w:div w:id="850490246">
          <w:marLeft w:val="1080"/>
          <w:marRight w:val="0"/>
          <w:marTop w:val="120"/>
          <w:marBottom w:val="0"/>
          <w:divBdr>
            <w:top w:val="none" w:sz="0" w:space="0" w:color="auto"/>
            <w:left w:val="none" w:sz="0" w:space="0" w:color="auto"/>
            <w:bottom w:val="none" w:sz="0" w:space="0" w:color="auto"/>
            <w:right w:val="none" w:sz="0" w:space="0" w:color="auto"/>
          </w:divBdr>
        </w:div>
        <w:div w:id="879630268">
          <w:marLeft w:val="1080"/>
          <w:marRight w:val="0"/>
          <w:marTop w:val="120"/>
          <w:marBottom w:val="0"/>
          <w:divBdr>
            <w:top w:val="none" w:sz="0" w:space="0" w:color="auto"/>
            <w:left w:val="none" w:sz="0" w:space="0" w:color="auto"/>
            <w:bottom w:val="none" w:sz="0" w:space="0" w:color="auto"/>
            <w:right w:val="none" w:sz="0" w:space="0" w:color="auto"/>
          </w:divBdr>
        </w:div>
        <w:div w:id="1978948613">
          <w:marLeft w:val="547"/>
          <w:marRight w:val="0"/>
          <w:marTop w:val="400"/>
          <w:marBottom w:val="0"/>
          <w:divBdr>
            <w:top w:val="none" w:sz="0" w:space="0" w:color="auto"/>
            <w:left w:val="none" w:sz="0" w:space="0" w:color="auto"/>
            <w:bottom w:val="none" w:sz="0" w:space="0" w:color="auto"/>
            <w:right w:val="none" w:sz="0" w:space="0" w:color="auto"/>
          </w:divBdr>
        </w:div>
      </w:divsChild>
    </w:div>
    <w:div w:id="22365955">
      <w:bodyDiv w:val="1"/>
      <w:marLeft w:val="0"/>
      <w:marRight w:val="0"/>
      <w:marTop w:val="0"/>
      <w:marBottom w:val="0"/>
      <w:divBdr>
        <w:top w:val="none" w:sz="0" w:space="0" w:color="auto"/>
        <w:left w:val="none" w:sz="0" w:space="0" w:color="auto"/>
        <w:bottom w:val="none" w:sz="0" w:space="0" w:color="auto"/>
        <w:right w:val="none" w:sz="0" w:space="0" w:color="auto"/>
      </w:divBdr>
      <w:divsChild>
        <w:div w:id="1636595447">
          <w:marLeft w:val="547"/>
          <w:marRight w:val="0"/>
          <w:marTop w:val="400"/>
          <w:marBottom w:val="0"/>
          <w:divBdr>
            <w:top w:val="none" w:sz="0" w:space="0" w:color="auto"/>
            <w:left w:val="none" w:sz="0" w:space="0" w:color="auto"/>
            <w:bottom w:val="none" w:sz="0" w:space="0" w:color="auto"/>
            <w:right w:val="none" w:sz="0" w:space="0" w:color="auto"/>
          </w:divBdr>
        </w:div>
      </w:divsChild>
    </w:div>
    <w:div w:id="137110259">
      <w:bodyDiv w:val="1"/>
      <w:marLeft w:val="0"/>
      <w:marRight w:val="0"/>
      <w:marTop w:val="0"/>
      <w:marBottom w:val="0"/>
      <w:divBdr>
        <w:top w:val="none" w:sz="0" w:space="0" w:color="auto"/>
        <w:left w:val="none" w:sz="0" w:space="0" w:color="auto"/>
        <w:bottom w:val="none" w:sz="0" w:space="0" w:color="auto"/>
        <w:right w:val="none" w:sz="0" w:space="0" w:color="auto"/>
      </w:divBdr>
      <w:divsChild>
        <w:div w:id="70352429">
          <w:marLeft w:val="547"/>
          <w:marRight w:val="0"/>
          <w:marTop w:val="0"/>
          <w:marBottom w:val="0"/>
          <w:divBdr>
            <w:top w:val="none" w:sz="0" w:space="0" w:color="auto"/>
            <w:left w:val="none" w:sz="0" w:space="0" w:color="auto"/>
            <w:bottom w:val="none" w:sz="0" w:space="0" w:color="auto"/>
            <w:right w:val="none" w:sz="0" w:space="0" w:color="auto"/>
          </w:divBdr>
        </w:div>
        <w:div w:id="118380879">
          <w:marLeft w:val="547"/>
          <w:marRight w:val="0"/>
          <w:marTop w:val="0"/>
          <w:marBottom w:val="0"/>
          <w:divBdr>
            <w:top w:val="none" w:sz="0" w:space="0" w:color="auto"/>
            <w:left w:val="none" w:sz="0" w:space="0" w:color="auto"/>
            <w:bottom w:val="none" w:sz="0" w:space="0" w:color="auto"/>
            <w:right w:val="none" w:sz="0" w:space="0" w:color="auto"/>
          </w:divBdr>
        </w:div>
        <w:div w:id="169491972">
          <w:marLeft w:val="547"/>
          <w:marRight w:val="0"/>
          <w:marTop w:val="0"/>
          <w:marBottom w:val="0"/>
          <w:divBdr>
            <w:top w:val="none" w:sz="0" w:space="0" w:color="auto"/>
            <w:left w:val="none" w:sz="0" w:space="0" w:color="auto"/>
            <w:bottom w:val="none" w:sz="0" w:space="0" w:color="auto"/>
            <w:right w:val="none" w:sz="0" w:space="0" w:color="auto"/>
          </w:divBdr>
        </w:div>
        <w:div w:id="324824139">
          <w:marLeft w:val="547"/>
          <w:marRight w:val="0"/>
          <w:marTop w:val="0"/>
          <w:marBottom w:val="0"/>
          <w:divBdr>
            <w:top w:val="none" w:sz="0" w:space="0" w:color="auto"/>
            <w:left w:val="none" w:sz="0" w:space="0" w:color="auto"/>
            <w:bottom w:val="none" w:sz="0" w:space="0" w:color="auto"/>
            <w:right w:val="none" w:sz="0" w:space="0" w:color="auto"/>
          </w:divBdr>
        </w:div>
        <w:div w:id="508253022">
          <w:marLeft w:val="547"/>
          <w:marRight w:val="0"/>
          <w:marTop w:val="0"/>
          <w:marBottom w:val="0"/>
          <w:divBdr>
            <w:top w:val="none" w:sz="0" w:space="0" w:color="auto"/>
            <w:left w:val="none" w:sz="0" w:space="0" w:color="auto"/>
            <w:bottom w:val="none" w:sz="0" w:space="0" w:color="auto"/>
            <w:right w:val="none" w:sz="0" w:space="0" w:color="auto"/>
          </w:divBdr>
        </w:div>
        <w:div w:id="691808335">
          <w:marLeft w:val="547"/>
          <w:marRight w:val="0"/>
          <w:marTop w:val="0"/>
          <w:marBottom w:val="0"/>
          <w:divBdr>
            <w:top w:val="none" w:sz="0" w:space="0" w:color="auto"/>
            <w:left w:val="none" w:sz="0" w:space="0" w:color="auto"/>
            <w:bottom w:val="none" w:sz="0" w:space="0" w:color="auto"/>
            <w:right w:val="none" w:sz="0" w:space="0" w:color="auto"/>
          </w:divBdr>
        </w:div>
        <w:div w:id="1334844623">
          <w:marLeft w:val="547"/>
          <w:marRight w:val="0"/>
          <w:marTop w:val="0"/>
          <w:marBottom w:val="0"/>
          <w:divBdr>
            <w:top w:val="none" w:sz="0" w:space="0" w:color="auto"/>
            <w:left w:val="none" w:sz="0" w:space="0" w:color="auto"/>
            <w:bottom w:val="none" w:sz="0" w:space="0" w:color="auto"/>
            <w:right w:val="none" w:sz="0" w:space="0" w:color="auto"/>
          </w:divBdr>
        </w:div>
        <w:div w:id="1612785845">
          <w:marLeft w:val="547"/>
          <w:marRight w:val="0"/>
          <w:marTop w:val="0"/>
          <w:marBottom w:val="0"/>
          <w:divBdr>
            <w:top w:val="none" w:sz="0" w:space="0" w:color="auto"/>
            <w:left w:val="none" w:sz="0" w:space="0" w:color="auto"/>
            <w:bottom w:val="none" w:sz="0" w:space="0" w:color="auto"/>
            <w:right w:val="none" w:sz="0" w:space="0" w:color="auto"/>
          </w:divBdr>
        </w:div>
        <w:div w:id="1613783304">
          <w:marLeft w:val="547"/>
          <w:marRight w:val="0"/>
          <w:marTop w:val="0"/>
          <w:marBottom w:val="0"/>
          <w:divBdr>
            <w:top w:val="none" w:sz="0" w:space="0" w:color="auto"/>
            <w:left w:val="none" w:sz="0" w:space="0" w:color="auto"/>
            <w:bottom w:val="none" w:sz="0" w:space="0" w:color="auto"/>
            <w:right w:val="none" w:sz="0" w:space="0" w:color="auto"/>
          </w:divBdr>
        </w:div>
        <w:div w:id="1717586368">
          <w:marLeft w:val="547"/>
          <w:marRight w:val="0"/>
          <w:marTop w:val="0"/>
          <w:marBottom w:val="0"/>
          <w:divBdr>
            <w:top w:val="none" w:sz="0" w:space="0" w:color="auto"/>
            <w:left w:val="none" w:sz="0" w:space="0" w:color="auto"/>
            <w:bottom w:val="none" w:sz="0" w:space="0" w:color="auto"/>
            <w:right w:val="none" w:sz="0" w:space="0" w:color="auto"/>
          </w:divBdr>
        </w:div>
        <w:div w:id="2008942327">
          <w:marLeft w:val="547"/>
          <w:marRight w:val="0"/>
          <w:marTop w:val="0"/>
          <w:marBottom w:val="0"/>
          <w:divBdr>
            <w:top w:val="none" w:sz="0" w:space="0" w:color="auto"/>
            <w:left w:val="none" w:sz="0" w:space="0" w:color="auto"/>
            <w:bottom w:val="none" w:sz="0" w:space="0" w:color="auto"/>
            <w:right w:val="none" w:sz="0" w:space="0" w:color="auto"/>
          </w:divBdr>
        </w:div>
        <w:div w:id="2096441214">
          <w:marLeft w:val="547"/>
          <w:marRight w:val="0"/>
          <w:marTop w:val="0"/>
          <w:marBottom w:val="0"/>
          <w:divBdr>
            <w:top w:val="none" w:sz="0" w:space="0" w:color="auto"/>
            <w:left w:val="none" w:sz="0" w:space="0" w:color="auto"/>
            <w:bottom w:val="none" w:sz="0" w:space="0" w:color="auto"/>
            <w:right w:val="none" w:sz="0" w:space="0" w:color="auto"/>
          </w:divBdr>
        </w:div>
      </w:divsChild>
    </w:div>
    <w:div w:id="421266351">
      <w:bodyDiv w:val="1"/>
      <w:marLeft w:val="0"/>
      <w:marRight w:val="0"/>
      <w:marTop w:val="0"/>
      <w:marBottom w:val="0"/>
      <w:divBdr>
        <w:top w:val="none" w:sz="0" w:space="0" w:color="auto"/>
        <w:left w:val="none" w:sz="0" w:space="0" w:color="auto"/>
        <w:bottom w:val="none" w:sz="0" w:space="0" w:color="auto"/>
        <w:right w:val="none" w:sz="0" w:space="0" w:color="auto"/>
      </w:divBdr>
    </w:div>
    <w:div w:id="511188864">
      <w:bodyDiv w:val="1"/>
      <w:marLeft w:val="0"/>
      <w:marRight w:val="0"/>
      <w:marTop w:val="0"/>
      <w:marBottom w:val="0"/>
      <w:divBdr>
        <w:top w:val="none" w:sz="0" w:space="0" w:color="auto"/>
        <w:left w:val="none" w:sz="0" w:space="0" w:color="auto"/>
        <w:bottom w:val="none" w:sz="0" w:space="0" w:color="auto"/>
        <w:right w:val="none" w:sz="0" w:space="0" w:color="auto"/>
      </w:divBdr>
      <w:divsChild>
        <w:div w:id="46344161">
          <w:marLeft w:val="274"/>
          <w:marRight w:val="0"/>
          <w:marTop w:val="0"/>
          <w:marBottom w:val="0"/>
          <w:divBdr>
            <w:top w:val="none" w:sz="0" w:space="0" w:color="auto"/>
            <w:left w:val="none" w:sz="0" w:space="0" w:color="auto"/>
            <w:bottom w:val="none" w:sz="0" w:space="0" w:color="auto"/>
            <w:right w:val="none" w:sz="0" w:space="0" w:color="auto"/>
          </w:divBdr>
        </w:div>
        <w:div w:id="921917745">
          <w:marLeft w:val="274"/>
          <w:marRight w:val="0"/>
          <w:marTop w:val="0"/>
          <w:marBottom w:val="0"/>
          <w:divBdr>
            <w:top w:val="none" w:sz="0" w:space="0" w:color="auto"/>
            <w:left w:val="none" w:sz="0" w:space="0" w:color="auto"/>
            <w:bottom w:val="none" w:sz="0" w:space="0" w:color="auto"/>
            <w:right w:val="none" w:sz="0" w:space="0" w:color="auto"/>
          </w:divBdr>
        </w:div>
        <w:div w:id="1060710724">
          <w:marLeft w:val="274"/>
          <w:marRight w:val="0"/>
          <w:marTop w:val="0"/>
          <w:marBottom w:val="0"/>
          <w:divBdr>
            <w:top w:val="none" w:sz="0" w:space="0" w:color="auto"/>
            <w:left w:val="none" w:sz="0" w:space="0" w:color="auto"/>
            <w:bottom w:val="none" w:sz="0" w:space="0" w:color="auto"/>
            <w:right w:val="none" w:sz="0" w:space="0" w:color="auto"/>
          </w:divBdr>
        </w:div>
        <w:div w:id="1187057969">
          <w:marLeft w:val="274"/>
          <w:marRight w:val="0"/>
          <w:marTop w:val="0"/>
          <w:marBottom w:val="0"/>
          <w:divBdr>
            <w:top w:val="none" w:sz="0" w:space="0" w:color="auto"/>
            <w:left w:val="none" w:sz="0" w:space="0" w:color="auto"/>
            <w:bottom w:val="none" w:sz="0" w:space="0" w:color="auto"/>
            <w:right w:val="none" w:sz="0" w:space="0" w:color="auto"/>
          </w:divBdr>
        </w:div>
      </w:divsChild>
    </w:div>
    <w:div w:id="913668028">
      <w:bodyDiv w:val="1"/>
      <w:marLeft w:val="0"/>
      <w:marRight w:val="0"/>
      <w:marTop w:val="0"/>
      <w:marBottom w:val="0"/>
      <w:divBdr>
        <w:top w:val="none" w:sz="0" w:space="0" w:color="auto"/>
        <w:left w:val="none" w:sz="0" w:space="0" w:color="auto"/>
        <w:bottom w:val="none" w:sz="0" w:space="0" w:color="auto"/>
        <w:right w:val="none" w:sz="0" w:space="0" w:color="auto"/>
      </w:divBdr>
      <w:divsChild>
        <w:div w:id="921526797">
          <w:marLeft w:val="1080"/>
          <w:marRight w:val="0"/>
          <w:marTop w:val="0"/>
          <w:marBottom w:val="0"/>
          <w:divBdr>
            <w:top w:val="none" w:sz="0" w:space="0" w:color="auto"/>
            <w:left w:val="none" w:sz="0" w:space="0" w:color="auto"/>
            <w:bottom w:val="none" w:sz="0" w:space="0" w:color="auto"/>
            <w:right w:val="none" w:sz="0" w:space="0" w:color="auto"/>
          </w:divBdr>
        </w:div>
        <w:div w:id="2139182454">
          <w:marLeft w:val="1080"/>
          <w:marRight w:val="0"/>
          <w:marTop w:val="0"/>
          <w:marBottom w:val="0"/>
          <w:divBdr>
            <w:top w:val="none" w:sz="0" w:space="0" w:color="auto"/>
            <w:left w:val="none" w:sz="0" w:space="0" w:color="auto"/>
            <w:bottom w:val="none" w:sz="0" w:space="0" w:color="auto"/>
            <w:right w:val="none" w:sz="0" w:space="0" w:color="auto"/>
          </w:divBdr>
        </w:div>
      </w:divsChild>
    </w:div>
    <w:div w:id="1095706220">
      <w:bodyDiv w:val="1"/>
      <w:marLeft w:val="0"/>
      <w:marRight w:val="0"/>
      <w:marTop w:val="0"/>
      <w:marBottom w:val="0"/>
      <w:divBdr>
        <w:top w:val="none" w:sz="0" w:space="0" w:color="auto"/>
        <w:left w:val="none" w:sz="0" w:space="0" w:color="auto"/>
        <w:bottom w:val="none" w:sz="0" w:space="0" w:color="auto"/>
        <w:right w:val="none" w:sz="0" w:space="0" w:color="auto"/>
      </w:divBdr>
    </w:div>
    <w:div w:id="1319118903">
      <w:bodyDiv w:val="1"/>
      <w:marLeft w:val="0"/>
      <w:marRight w:val="0"/>
      <w:marTop w:val="0"/>
      <w:marBottom w:val="0"/>
      <w:divBdr>
        <w:top w:val="none" w:sz="0" w:space="0" w:color="auto"/>
        <w:left w:val="none" w:sz="0" w:space="0" w:color="auto"/>
        <w:bottom w:val="none" w:sz="0" w:space="0" w:color="auto"/>
        <w:right w:val="none" w:sz="0" w:space="0" w:color="auto"/>
      </w:divBdr>
      <w:divsChild>
        <w:div w:id="120197782">
          <w:marLeft w:val="547"/>
          <w:marRight w:val="0"/>
          <w:marTop w:val="0"/>
          <w:marBottom w:val="0"/>
          <w:divBdr>
            <w:top w:val="none" w:sz="0" w:space="0" w:color="auto"/>
            <w:left w:val="none" w:sz="0" w:space="0" w:color="auto"/>
            <w:bottom w:val="none" w:sz="0" w:space="0" w:color="auto"/>
            <w:right w:val="none" w:sz="0" w:space="0" w:color="auto"/>
          </w:divBdr>
        </w:div>
        <w:div w:id="264459173">
          <w:marLeft w:val="547"/>
          <w:marRight w:val="0"/>
          <w:marTop w:val="0"/>
          <w:marBottom w:val="0"/>
          <w:divBdr>
            <w:top w:val="none" w:sz="0" w:space="0" w:color="auto"/>
            <w:left w:val="none" w:sz="0" w:space="0" w:color="auto"/>
            <w:bottom w:val="none" w:sz="0" w:space="0" w:color="auto"/>
            <w:right w:val="none" w:sz="0" w:space="0" w:color="auto"/>
          </w:divBdr>
        </w:div>
        <w:div w:id="769201893">
          <w:marLeft w:val="547"/>
          <w:marRight w:val="0"/>
          <w:marTop w:val="0"/>
          <w:marBottom w:val="0"/>
          <w:divBdr>
            <w:top w:val="none" w:sz="0" w:space="0" w:color="auto"/>
            <w:left w:val="none" w:sz="0" w:space="0" w:color="auto"/>
            <w:bottom w:val="none" w:sz="0" w:space="0" w:color="auto"/>
            <w:right w:val="none" w:sz="0" w:space="0" w:color="auto"/>
          </w:divBdr>
        </w:div>
        <w:div w:id="1162432297">
          <w:marLeft w:val="547"/>
          <w:marRight w:val="0"/>
          <w:marTop w:val="0"/>
          <w:marBottom w:val="0"/>
          <w:divBdr>
            <w:top w:val="none" w:sz="0" w:space="0" w:color="auto"/>
            <w:left w:val="none" w:sz="0" w:space="0" w:color="auto"/>
            <w:bottom w:val="none" w:sz="0" w:space="0" w:color="auto"/>
            <w:right w:val="none" w:sz="0" w:space="0" w:color="auto"/>
          </w:divBdr>
        </w:div>
        <w:div w:id="1404789367">
          <w:marLeft w:val="547"/>
          <w:marRight w:val="0"/>
          <w:marTop w:val="0"/>
          <w:marBottom w:val="0"/>
          <w:divBdr>
            <w:top w:val="none" w:sz="0" w:space="0" w:color="auto"/>
            <w:left w:val="none" w:sz="0" w:space="0" w:color="auto"/>
            <w:bottom w:val="none" w:sz="0" w:space="0" w:color="auto"/>
            <w:right w:val="none" w:sz="0" w:space="0" w:color="auto"/>
          </w:divBdr>
        </w:div>
        <w:div w:id="1572158832">
          <w:marLeft w:val="547"/>
          <w:marRight w:val="0"/>
          <w:marTop w:val="0"/>
          <w:marBottom w:val="0"/>
          <w:divBdr>
            <w:top w:val="none" w:sz="0" w:space="0" w:color="auto"/>
            <w:left w:val="none" w:sz="0" w:space="0" w:color="auto"/>
            <w:bottom w:val="none" w:sz="0" w:space="0" w:color="auto"/>
            <w:right w:val="none" w:sz="0" w:space="0" w:color="auto"/>
          </w:divBdr>
        </w:div>
        <w:div w:id="1721323711">
          <w:marLeft w:val="547"/>
          <w:marRight w:val="0"/>
          <w:marTop w:val="0"/>
          <w:marBottom w:val="0"/>
          <w:divBdr>
            <w:top w:val="none" w:sz="0" w:space="0" w:color="auto"/>
            <w:left w:val="none" w:sz="0" w:space="0" w:color="auto"/>
            <w:bottom w:val="none" w:sz="0" w:space="0" w:color="auto"/>
            <w:right w:val="none" w:sz="0" w:space="0" w:color="auto"/>
          </w:divBdr>
        </w:div>
        <w:div w:id="2145153133">
          <w:marLeft w:val="547"/>
          <w:marRight w:val="0"/>
          <w:marTop w:val="0"/>
          <w:marBottom w:val="0"/>
          <w:divBdr>
            <w:top w:val="none" w:sz="0" w:space="0" w:color="auto"/>
            <w:left w:val="none" w:sz="0" w:space="0" w:color="auto"/>
            <w:bottom w:val="none" w:sz="0" w:space="0" w:color="auto"/>
            <w:right w:val="none" w:sz="0" w:space="0" w:color="auto"/>
          </w:divBdr>
        </w:div>
      </w:divsChild>
    </w:div>
    <w:div w:id="1323267413">
      <w:bodyDiv w:val="1"/>
      <w:marLeft w:val="0"/>
      <w:marRight w:val="0"/>
      <w:marTop w:val="0"/>
      <w:marBottom w:val="0"/>
      <w:divBdr>
        <w:top w:val="none" w:sz="0" w:space="0" w:color="auto"/>
        <w:left w:val="none" w:sz="0" w:space="0" w:color="auto"/>
        <w:bottom w:val="none" w:sz="0" w:space="0" w:color="auto"/>
        <w:right w:val="none" w:sz="0" w:space="0" w:color="auto"/>
      </w:divBdr>
      <w:divsChild>
        <w:div w:id="954139874">
          <w:marLeft w:val="274"/>
          <w:marRight w:val="0"/>
          <w:marTop w:val="0"/>
          <w:marBottom w:val="0"/>
          <w:divBdr>
            <w:top w:val="none" w:sz="0" w:space="0" w:color="auto"/>
            <w:left w:val="none" w:sz="0" w:space="0" w:color="auto"/>
            <w:bottom w:val="none" w:sz="0" w:space="0" w:color="auto"/>
            <w:right w:val="none" w:sz="0" w:space="0" w:color="auto"/>
          </w:divBdr>
        </w:div>
        <w:div w:id="1242913899">
          <w:marLeft w:val="274"/>
          <w:marRight w:val="0"/>
          <w:marTop w:val="0"/>
          <w:marBottom w:val="0"/>
          <w:divBdr>
            <w:top w:val="none" w:sz="0" w:space="0" w:color="auto"/>
            <w:left w:val="none" w:sz="0" w:space="0" w:color="auto"/>
            <w:bottom w:val="none" w:sz="0" w:space="0" w:color="auto"/>
            <w:right w:val="none" w:sz="0" w:space="0" w:color="auto"/>
          </w:divBdr>
        </w:div>
        <w:div w:id="1507671972">
          <w:marLeft w:val="274"/>
          <w:marRight w:val="0"/>
          <w:marTop w:val="0"/>
          <w:marBottom w:val="0"/>
          <w:divBdr>
            <w:top w:val="none" w:sz="0" w:space="0" w:color="auto"/>
            <w:left w:val="none" w:sz="0" w:space="0" w:color="auto"/>
            <w:bottom w:val="none" w:sz="0" w:space="0" w:color="auto"/>
            <w:right w:val="none" w:sz="0" w:space="0" w:color="auto"/>
          </w:divBdr>
        </w:div>
        <w:div w:id="1652784977">
          <w:marLeft w:val="274"/>
          <w:marRight w:val="0"/>
          <w:marTop w:val="0"/>
          <w:marBottom w:val="0"/>
          <w:divBdr>
            <w:top w:val="none" w:sz="0" w:space="0" w:color="auto"/>
            <w:left w:val="none" w:sz="0" w:space="0" w:color="auto"/>
            <w:bottom w:val="none" w:sz="0" w:space="0" w:color="auto"/>
            <w:right w:val="none" w:sz="0" w:space="0" w:color="auto"/>
          </w:divBdr>
        </w:div>
      </w:divsChild>
    </w:div>
    <w:div w:id="1360931111">
      <w:bodyDiv w:val="1"/>
      <w:marLeft w:val="0"/>
      <w:marRight w:val="0"/>
      <w:marTop w:val="0"/>
      <w:marBottom w:val="0"/>
      <w:divBdr>
        <w:top w:val="none" w:sz="0" w:space="0" w:color="auto"/>
        <w:left w:val="none" w:sz="0" w:space="0" w:color="auto"/>
        <w:bottom w:val="none" w:sz="0" w:space="0" w:color="auto"/>
        <w:right w:val="none" w:sz="0" w:space="0" w:color="auto"/>
      </w:divBdr>
      <w:divsChild>
        <w:div w:id="103616048">
          <w:marLeft w:val="547"/>
          <w:marRight w:val="0"/>
          <w:marTop w:val="0"/>
          <w:marBottom w:val="0"/>
          <w:divBdr>
            <w:top w:val="none" w:sz="0" w:space="0" w:color="auto"/>
            <w:left w:val="none" w:sz="0" w:space="0" w:color="auto"/>
            <w:bottom w:val="none" w:sz="0" w:space="0" w:color="auto"/>
            <w:right w:val="none" w:sz="0" w:space="0" w:color="auto"/>
          </w:divBdr>
        </w:div>
        <w:div w:id="277301175">
          <w:marLeft w:val="547"/>
          <w:marRight w:val="0"/>
          <w:marTop w:val="0"/>
          <w:marBottom w:val="0"/>
          <w:divBdr>
            <w:top w:val="none" w:sz="0" w:space="0" w:color="auto"/>
            <w:left w:val="none" w:sz="0" w:space="0" w:color="auto"/>
            <w:bottom w:val="none" w:sz="0" w:space="0" w:color="auto"/>
            <w:right w:val="none" w:sz="0" w:space="0" w:color="auto"/>
          </w:divBdr>
        </w:div>
        <w:div w:id="287320363">
          <w:marLeft w:val="547"/>
          <w:marRight w:val="0"/>
          <w:marTop w:val="0"/>
          <w:marBottom w:val="0"/>
          <w:divBdr>
            <w:top w:val="none" w:sz="0" w:space="0" w:color="auto"/>
            <w:left w:val="none" w:sz="0" w:space="0" w:color="auto"/>
            <w:bottom w:val="none" w:sz="0" w:space="0" w:color="auto"/>
            <w:right w:val="none" w:sz="0" w:space="0" w:color="auto"/>
          </w:divBdr>
        </w:div>
        <w:div w:id="537552872">
          <w:marLeft w:val="547"/>
          <w:marRight w:val="0"/>
          <w:marTop w:val="0"/>
          <w:marBottom w:val="0"/>
          <w:divBdr>
            <w:top w:val="none" w:sz="0" w:space="0" w:color="auto"/>
            <w:left w:val="none" w:sz="0" w:space="0" w:color="auto"/>
            <w:bottom w:val="none" w:sz="0" w:space="0" w:color="auto"/>
            <w:right w:val="none" w:sz="0" w:space="0" w:color="auto"/>
          </w:divBdr>
        </w:div>
        <w:div w:id="596212035">
          <w:marLeft w:val="547"/>
          <w:marRight w:val="0"/>
          <w:marTop w:val="0"/>
          <w:marBottom w:val="0"/>
          <w:divBdr>
            <w:top w:val="none" w:sz="0" w:space="0" w:color="auto"/>
            <w:left w:val="none" w:sz="0" w:space="0" w:color="auto"/>
            <w:bottom w:val="none" w:sz="0" w:space="0" w:color="auto"/>
            <w:right w:val="none" w:sz="0" w:space="0" w:color="auto"/>
          </w:divBdr>
        </w:div>
        <w:div w:id="734623234">
          <w:marLeft w:val="547"/>
          <w:marRight w:val="0"/>
          <w:marTop w:val="0"/>
          <w:marBottom w:val="0"/>
          <w:divBdr>
            <w:top w:val="none" w:sz="0" w:space="0" w:color="auto"/>
            <w:left w:val="none" w:sz="0" w:space="0" w:color="auto"/>
            <w:bottom w:val="none" w:sz="0" w:space="0" w:color="auto"/>
            <w:right w:val="none" w:sz="0" w:space="0" w:color="auto"/>
          </w:divBdr>
        </w:div>
        <w:div w:id="810177475">
          <w:marLeft w:val="547"/>
          <w:marRight w:val="0"/>
          <w:marTop w:val="0"/>
          <w:marBottom w:val="0"/>
          <w:divBdr>
            <w:top w:val="none" w:sz="0" w:space="0" w:color="auto"/>
            <w:left w:val="none" w:sz="0" w:space="0" w:color="auto"/>
            <w:bottom w:val="none" w:sz="0" w:space="0" w:color="auto"/>
            <w:right w:val="none" w:sz="0" w:space="0" w:color="auto"/>
          </w:divBdr>
        </w:div>
        <w:div w:id="830174706">
          <w:marLeft w:val="547"/>
          <w:marRight w:val="0"/>
          <w:marTop w:val="0"/>
          <w:marBottom w:val="0"/>
          <w:divBdr>
            <w:top w:val="none" w:sz="0" w:space="0" w:color="auto"/>
            <w:left w:val="none" w:sz="0" w:space="0" w:color="auto"/>
            <w:bottom w:val="none" w:sz="0" w:space="0" w:color="auto"/>
            <w:right w:val="none" w:sz="0" w:space="0" w:color="auto"/>
          </w:divBdr>
        </w:div>
        <w:div w:id="859273171">
          <w:marLeft w:val="547"/>
          <w:marRight w:val="0"/>
          <w:marTop w:val="0"/>
          <w:marBottom w:val="0"/>
          <w:divBdr>
            <w:top w:val="none" w:sz="0" w:space="0" w:color="auto"/>
            <w:left w:val="none" w:sz="0" w:space="0" w:color="auto"/>
            <w:bottom w:val="none" w:sz="0" w:space="0" w:color="auto"/>
            <w:right w:val="none" w:sz="0" w:space="0" w:color="auto"/>
          </w:divBdr>
        </w:div>
        <w:div w:id="1078405140">
          <w:marLeft w:val="547"/>
          <w:marRight w:val="0"/>
          <w:marTop w:val="0"/>
          <w:marBottom w:val="0"/>
          <w:divBdr>
            <w:top w:val="none" w:sz="0" w:space="0" w:color="auto"/>
            <w:left w:val="none" w:sz="0" w:space="0" w:color="auto"/>
            <w:bottom w:val="none" w:sz="0" w:space="0" w:color="auto"/>
            <w:right w:val="none" w:sz="0" w:space="0" w:color="auto"/>
          </w:divBdr>
        </w:div>
        <w:div w:id="1092507576">
          <w:marLeft w:val="547"/>
          <w:marRight w:val="0"/>
          <w:marTop w:val="0"/>
          <w:marBottom w:val="0"/>
          <w:divBdr>
            <w:top w:val="none" w:sz="0" w:space="0" w:color="auto"/>
            <w:left w:val="none" w:sz="0" w:space="0" w:color="auto"/>
            <w:bottom w:val="none" w:sz="0" w:space="0" w:color="auto"/>
            <w:right w:val="none" w:sz="0" w:space="0" w:color="auto"/>
          </w:divBdr>
        </w:div>
        <w:div w:id="1332949661">
          <w:marLeft w:val="547"/>
          <w:marRight w:val="0"/>
          <w:marTop w:val="0"/>
          <w:marBottom w:val="0"/>
          <w:divBdr>
            <w:top w:val="none" w:sz="0" w:space="0" w:color="auto"/>
            <w:left w:val="none" w:sz="0" w:space="0" w:color="auto"/>
            <w:bottom w:val="none" w:sz="0" w:space="0" w:color="auto"/>
            <w:right w:val="none" w:sz="0" w:space="0" w:color="auto"/>
          </w:divBdr>
        </w:div>
        <w:div w:id="1544368298">
          <w:marLeft w:val="547"/>
          <w:marRight w:val="0"/>
          <w:marTop w:val="0"/>
          <w:marBottom w:val="0"/>
          <w:divBdr>
            <w:top w:val="none" w:sz="0" w:space="0" w:color="auto"/>
            <w:left w:val="none" w:sz="0" w:space="0" w:color="auto"/>
            <w:bottom w:val="none" w:sz="0" w:space="0" w:color="auto"/>
            <w:right w:val="none" w:sz="0" w:space="0" w:color="auto"/>
          </w:divBdr>
        </w:div>
        <w:div w:id="1552229211">
          <w:marLeft w:val="547"/>
          <w:marRight w:val="0"/>
          <w:marTop w:val="0"/>
          <w:marBottom w:val="0"/>
          <w:divBdr>
            <w:top w:val="none" w:sz="0" w:space="0" w:color="auto"/>
            <w:left w:val="none" w:sz="0" w:space="0" w:color="auto"/>
            <w:bottom w:val="none" w:sz="0" w:space="0" w:color="auto"/>
            <w:right w:val="none" w:sz="0" w:space="0" w:color="auto"/>
          </w:divBdr>
        </w:div>
        <w:div w:id="1592154558">
          <w:marLeft w:val="547"/>
          <w:marRight w:val="0"/>
          <w:marTop w:val="0"/>
          <w:marBottom w:val="0"/>
          <w:divBdr>
            <w:top w:val="none" w:sz="0" w:space="0" w:color="auto"/>
            <w:left w:val="none" w:sz="0" w:space="0" w:color="auto"/>
            <w:bottom w:val="none" w:sz="0" w:space="0" w:color="auto"/>
            <w:right w:val="none" w:sz="0" w:space="0" w:color="auto"/>
          </w:divBdr>
        </w:div>
        <w:div w:id="1778016909">
          <w:marLeft w:val="547"/>
          <w:marRight w:val="0"/>
          <w:marTop w:val="0"/>
          <w:marBottom w:val="0"/>
          <w:divBdr>
            <w:top w:val="none" w:sz="0" w:space="0" w:color="auto"/>
            <w:left w:val="none" w:sz="0" w:space="0" w:color="auto"/>
            <w:bottom w:val="none" w:sz="0" w:space="0" w:color="auto"/>
            <w:right w:val="none" w:sz="0" w:space="0" w:color="auto"/>
          </w:divBdr>
        </w:div>
        <w:div w:id="1844196642">
          <w:marLeft w:val="547"/>
          <w:marRight w:val="0"/>
          <w:marTop w:val="0"/>
          <w:marBottom w:val="0"/>
          <w:divBdr>
            <w:top w:val="none" w:sz="0" w:space="0" w:color="auto"/>
            <w:left w:val="none" w:sz="0" w:space="0" w:color="auto"/>
            <w:bottom w:val="none" w:sz="0" w:space="0" w:color="auto"/>
            <w:right w:val="none" w:sz="0" w:space="0" w:color="auto"/>
          </w:divBdr>
        </w:div>
        <w:div w:id="2114861128">
          <w:marLeft w:val="547"/>
          <w:marRight w:val="0"/>
          <w:marTop w:val="0"/>
          <w:marBottom w:val="0"/>
          <w:divBdr>
            <w:top w:val="none" w:sz="0" w:space="0" w:color="auto"/>
            <w:left w:val="none" w:sz="0" w:space="0" w:color="auto"/>
            <w:bottom w:val="none" w:sz="0" w:space="0" w:color="auto"/>
            <w:right w:val="none" w:sz="0" w:space="0" w:color="auto"/>
          </w:divBdr>
        </w:div>
      </w:divsChild>
    </w:div>
    <w:div w:id="1474255253">
      <w:bodyDiv w:val="1"/>
      <w:marLeft w:val="0"/>
      <w:marRight w:val="0"/>
      <w:marTop w:val="0"/>
      <w:marBottom w:val="0"/>
      <w:divBdr>
        <w:top w:val="none" w:sz="0" w:space="0" w:color="auto"/>
        <w:left w:val="none" w:sz="0" w:space="0" w:color="auto"/>
        <w:bottom w:val="none" w:sz="0" w:space="0" w:color="auto"/>
        <w:right w:val="none" w:sz="0" w:space="0" w:color="auto"/>
      </w:divBdr>
    </w:div>
    <w:div w:id="1533692588">
      <w:bodyDiv w:val="1"/>
      <w:marLeft w:val="0"/>
      <w:marRight w:val="0"/>
      <w:marTop w:val="0"/>
      <w:marBottom w:val="0"/>
      <w:divBdr>
        <w:top w:val="none" w:sz="0" w:space="0" w:color="auto"/>
        <w:left w:val="none" w:sz="0" w:space="0" w:color="auto"/>
        <w:bottom w:val="none" w:sz="0" w:space="0" w:color="auto"/>
        <w:right w:val="none" w:sz="0" w:space="0" w:color="auto"/>
      </w:divBdr>
      <w:divsChild>
        <w:div w:id="291860865">
          <w:marLeft w:val="547"/>
          <w:marRight w:val="0"/>
          <w:marTop w:val="0"/>
          <w:marBottom w:val="0"/>
          <w:divBdr>
            <w:top w:val="none" w:sz="0" w:space="0" w:color="auto"/>
            <w:left w:val="none" w:sz="0" w:space="0" w:color="auto"/>
            <w:bottom w:val="none" w:sz="0" w:space="0" w:color="auto"/>
            <w:right w:val="none" w:sz="0" w:space="0" w:color="auto"/>
          </w:divBdr>
        </w:div>
        <w:div w:id="637422403">
          <w:marLeft w:val="1166"/>
          <w:marRight w:val="0"/>
          <w:marTop w:val="0"/>
          <w:marBottom w:val="0"/>
          <w:divBdr>
            <w:top w:val="none" w:sz="0" w:space="0" w:color="auto"/>
            <w:left w:val="none" w:sz="0" w:space="0" w:color="auto"/>
            <w:bottom w:val="none" w:sz="0" w:space="0" w:color="auto"/>
            <w:right w:val="none" w:sz="0" w:space="0" w:color="auto"/>
          </w:divBdr>
        </w:div>
        <w:div w:id="544946210">
          <w:marLeft w:val="1166"/>
          <w:marRight w:val="0"/>
          <w:marTop w:val="0"/>
          <w:marBottom w:val="0"/>
          <w:divBdr>
            <w:top w:val="none" w:sz="0" w:space="0" w:color="auto"/>
            <w:left w:val="none" w:sz="0" w:space="0" w:color="auto"/>
            <w:bottom w:val="none" w:sz="0" w:space="0" w:color="auto"/>
            <w:right w:val="none" w:sz="0" w:space="0" w:color="auto"/>
          </w:divBdr>
        </w:div>
        <w:div w:id="2020156621">
          <w:marLeft w:val="1166"/>
          <w:marRight w:val="0"/>
          <w:marTop w:val="0"/>
          <w:marBottom w:val="0"/>
          <w:divBdr>
            <w:top w:val="none" w:sz="0" w:space="0" w:color="auto"/>
            <w:left w:val="none" w:sz="0" w:space="0" w:color="auto"/>
            <w:bottom w:val="none" w:sz="0" w:space="0" w:color="auto"/>
            <w:right w:val="none" w:sz="0" w:space="0" w:color="auto"/>
          </w:divBdr>
        </w:div>
      </w:divsChild>
    </w:div>
    <w:div w:id="1776829612">
      <w:bodyDiv w:val="1"/>
      <w:marLeft w:val="0"/>
      <w:marRight w:val="0"/>
      <w:marTop w:val="0"/>
      <w:marBottom w:val="0"/>
      <w:divBdr>
        <w:top w:val="none" w:sz="0" w:space="0" w:color="auto"/>
        <w:left w:val="none" w:sz="0" w:space="0" w:color="auto"/>
        <w:bottom w:val="none" w:sz="0" w:space="0" w:color="auto"/>
        <w:right w:val="none" w:sz="0" w:space="0" w:color="auto"/>
      </w:divBdr>
      <w:divsChild>
        <w:div w:id="9797140">
          <w:marLeft w:val="547"/>
          <w:marRight w:val="0"/>
          <w:marTop w:val="0"/>
          <w:marBottom w:val="0"/>
          <w:divBdr>
            <w:top w:val="none" w:sz="0" w:space="0" w:color="auto"/>
            <w:left w:val="none" w:sz="0" w:space="0" w:color="auto"/>
            <w:bottom w:val="none" w:sz="0" w:space="0" w:color="auto"/>
            <w:right w:val="none" w:sz="0" w:space="0" w:color="auto"/>
          </w:divBdr>
        </w:div>
        <w:div w:id="20471246">
          <w:marLeft w:val="547"/>
          <w:marRight w:val="0"/>
          <w:marTop w:val="0"/>
          <w:marBottom w:val="0"/>
          <w:divBdr>
            <w:top w:val="none" w:sz="0" w:space="0" w:color="auto"/>
            <w:left w:val="none" w:sz="0" w:space="0" w:color="auto"/>
            <w:bottom w:val="none" w:sz="0" w:space="0" w:color="auto"/>
            <w:right w:val="none" w:sz="0" w:space="0" w:color="auto"/>
          </w:divBdr>
        </w:div>
        <w:div w:id="159976611">
          <w:marLeft w:val="547"/>
          <w:marRight w:val="0"/>
          <w:marTop w:val="0"/>
          <w:marBottom w:val="0"/>
          <w:divBdr>
            <w:top w:val="none" w:sz="0" w:space="0" w:color="auto"/>
            <w:left w:val="none" w:sz="0" w:space="0" w:color="auto"/>
            <w:bottom w:val="none" w:sz="0" w:space="0" w:color="auto"/>
            <w:right w:val="none" w:sz="0" w:space="0" w:color="auto"/>
          </w:divBdr>
        </w:div>
        <w:div w:id="304547006">
          <w:marLeft w:val="547"/>
          <w:marRight w:val="0"/>
          <w:marTop w:val="0"/>
          <w:marBottom w:val="0"/>
          <w:divBdr>
            <w:top w:val="none" w:sz="0" w:space="0" w:color="auto"/>
            <w:left w:val="none" w:sz="0" w:space="0" w:color="auto"/>
            <w:bottom w:val="none" w:sz="0" w:space="0" w:color="auto"/>
            <w:right w:val="none" w:sz="0" w:space="0" w:color="auto"/>
          </w:divBdr>
        </w:div>
        <w:div w:id="370226423">
          <w:marLeft w:val="547"/>
          <w:marRight w:val="0"/>
          <w:marTop w:val="0"/>
          <w:marBottom w:val="0"/>
          <w:divBdr>
            <w:top w:val="none" w:sz="0" w:space="0" w:color="auto"/>
            <w:left w:val="none" w:sz="0" w:space="0" w:color="auto"/>
            <w:bottom w:val="none" w:sz="0" w:space="0" w:color="auto"/>
            <w:right w:val="none" w:sz="0" w:space="0" w:color="auto"/>
          </w:divBdr>
        </w:div>
        <w:div w:id="573591875">
          <w:marLeft w:val="547"/>
          <w:marRight w:val="0"/>
          <w:marTop w:val="0"/>
          <w:marBottom w:val="0"/>
          <w:divBdr>
            <w:top w:val="none" w:sz="0" w:space="0" w:color="auto"/>
            <w:left w:val="none" w:sz="0" w:space="0" w:color="auto"/>
            <w:bottom w:val="none" w:sz="0" w:space="0" w:color="auto"/>
            <w:right w:val="none" w:sz="0" w:space="0" w:color="auto"/>
          </w:divBdr>
        </w:div>
        <w:div w:id="1071079370">
          <w:marLeft w:val="547"/>
          <w:marRight w:val="0"/>
          <w:marTop w:val="0"/>
          <w:marBottom w:val="0"/>
          <w:divBdr>
            <w:top w:val="none" w:sz="0" w:space="0" w:color="auto"/>
            <w:left w:val="none" w:sz="0" w:space="0" w:color="auto"/>
            <w:bottom w:val="none" w:sz="0" w:space="0" w:color="auto"/>
            <w:right w:val="none" w:sz="0" w:space="0" w:color="auto"/>
          </w:divBdr>
        </w:div>
        <w:div w:id="1754233414">
          <w:marLeft w:val="547"/>
          <w:marRight w:val="0"/>
          <w:marTop w:val="0"/>
          <w:marBottom w:val="0"/>
          <w:divBdr>
            <w:top w:val="none" w:sz="0" w:space="0" w:color="auto"/>
            <w:left w:val="none" w:sz="0" w:space="0" w:color="auto"/>
            <w:bottom w:val="none" w:sz="0" w:space="0" w:color="auto"/>
            <w:right w:val="none" w:sz="0" w:space="0" w:color="auto"/>
          </w:divBdr>
        </w:div>
        <w:div w:id="1876119686">
          <w:marLeft w:val="547"/>
          <w:marRight w:val="0"/>
          <w:marTop w:val="0"/>
          <w:marBottom w:val="0"/>
          <w:divBdr>
            <w:top w:val="none" w:sz="0" w:space="0" w:color="auto"/>
            <w:left w:val="none" w:sz="0" w:space="0" w:color="auto"/>
            <w:bottom w:val="none" w:sz="0" w:space="0" w:color="auto"/>
            <w:right w:val="none" w:sz="0" w:space="0" w:color="auto"/>
          </w:divBdr>
        </w:div>
        <w:div w:id="2129231862">
          <w:marLeft w:val="547"/>
          <w:marRight w:val="0"/>
          <w:marTop w:val="0"/>
          <w:marBottom w:val="0"/>
          <w:divBdr>
            <w:top w:val="none" w:sz="0" w:space="0" w:color="auto"/>
            <w:left w:val="none" w:sz="0" w:space="0" w:color="auto"/>
            <w:bottom w:val="none" w:sz="0" w:space="0" w:color="auto"/>
            <w:right w:val="none" w:sz="0" w:space="0" w:color="auto"/>
          </w:divBdr>
        </w:div>
      </w:divsChild>
    </w:div>
    <w:div w:id="1989049183">
      <w:bodyDiv w:val="1"/>
      <w:marLeft w:val="0"/>
      <w:marRight w:val="0"/>
      <w:marTop w:val="0"/>
      <w:marBottom w:val="0"/>
      <w:divBdr>
        <w:top w:val="none" w:sz="0" w:space="0" w:color="auto"/>
        <w:left w:val="none" w:sz="0" w:space="0" w:color="auto"/>
        <w:bottom w:val="none" w:sz="0" w:space="0" w:color="auto"/>
        <w:right w:val="none" w:sz="0" w:space="0" w:color="auto"/>
      </w:divBdr>
      <w:divsChild>
        <w:div w:id="461844871">
          <w:marLeft w:val="547"/>
          <w:marRight w:val="0"/>
          <w:marTop w:val="0"/>
          <w:marBottom w:val="0"/>
          <w:divBdr>
            <w:top w:val="none" w:sz="0" w:space="0" w:color="auto"/>
            <w:left w:val="none" w:sz="0" w:space="0" w:color="auto"/>
            <w:bottom w:val="none" w:sz="0" w:space="0" w:color="auto"/>
            <w:right w:val="none" w:sz="0" w:space="0" w:color="auto"/>
          </w:divBdr>
        </w:div>
        <w:div w:id="533152759">
          <w:marLeft w:val="547"/>
          <w:marRight w:val="0"/>
          <w:marTop w:val="0"/>
          <w:marBottom w:val="0"/>
          <w:divBdr>
            <w:top w:val="none" w:sz="0" w:space="0" w:color="auto"/>
            <w:left w:val="none" w:sz="0" w:space="0" w:color="auto"/>
            <w:bottom w:val="none" w:sz="0" w:space="0" w:color="auto"/>
            <w:right w:val="none" w:sz="0" w:space="0" w:color="auto"/>
          </w:divBdr>
        </w:div>
        <w:div w:id="577595694">
          <w:marLeft w:val="547"/>
          <w:marRight w:val="0"/>
          <w:marTop w:val="0"/>
          <w:marBottom w:val="0"/>
          <w:divBdr>
            <w:top w:val="none" w:sz="0" w:space="0" w:color="auto"/>
            <w:left w:val="none" w:sz="0" w:space="0" w:color="auto"/>
            <w:bottom w:val="none" w:sz="0" w:space="0" w:color="auto"/>
            <w:right w:val="none" w:sz="0" w:space="0" w:color="auto"/>
          </w:divBdr>
        </w:div>
        <w:div w:id="580874936">
          <w:marLeft w:val="547"/>
          <w:marRight w:val="0"/>
          <w:marTop w:val="0"/>
          <w:marBottom w:val="0"/>
          <w:divBdr>
            <w:top w:val="none" w:sz="0" w:space="0" w:color="auto"/>
            <w:left w:val="none" w:sz="0" w:space="0" w:color="auto"/>
            <w:bottom w:val="none" w:sz="0" w:space="0" w:color="auto"/>
            <w:right w:val="none" w:sz="0" w:space="0" w:color="auto"/>
          </w:divBdr>
        </w:div>
        <w:div w:id="693306680">
          <w:marLeft w:val="547"/>
          <w:marRight w:val="0"/>
          <w:marTop w:val="0"/>
          <w:marBottom w:val="0"/>
          <w:divBdr>
            <w:top w:val="none" w:sz="0" w:space="0" w:color="auto"/>
            <w:left w:val="none" w:sz="0" w:space="0" w:color="auto"/>
            <w:bottom w:val="none" w:sz="0" w:space="0" w:color="auto"/>
            <w:right w:val="none" w:sz="0" w:space="0" w:color="auto"/>
          </w:divBdr>
        </w:div>
        <w:div w:id="742214080">
          <w:marLeft w:val="547"/>
          <w:marRight w:val="0"/>
          <w:marTop w:val="0"/>
          <w:marBottom w:val="0"/>
          <w:divBdr>
            <w:top w:val="none" w:sz="0" w:space="0" w:color="auto"/>
            <w:left w:val="none" w:sz="0" w:space="0" w:color="auto"/>
            <w:bottom w:val="none" w:sz="0" w:space="0" w:color="auto"/>
            <w:right w:val="none" w:sz="0" w:space="0" w:color="auto"/>
          </w:divBdr>
        </w:div>
        <w:div w:id="785344102">
          <w:marLeft w:val="547"/>
          <w:marRight w:val="0"/>
          <w:marTop w:val="0"/>
          <w:marBottom w:val="0"/>
          <w:divBdr>
            <w:top w:val="none" w:sz="0" w:space="0" w:color="auto"/>
            <w:left w:val="none" w:sz="0" w:space="0" w:color="auto"/>
            <w:bottom w:val="none" w:sz="0" w:space="0" w:color="auto"/>
            <w:right w:val="none" w:sz="0" w:space="0" w:color="auto"/>
          </w:divBdr>
        </w:div>
        <w:div w:id="909929432">
          <w:marLeft w:val="547"/>
          <w:marRight w:val="0"/>
          <w:marTop w:val="0"/>
          <w:marBottom w:val="0"/>
          <w:divBdr>
            <w:top w:val="none" w:sz="0" w:space="0" w:color="auto"/>
            <w:left w:val="none" w:sz="0" w:space="0" w:color="auto"/>
            <w:bottom w:val="none" w:sz="0" w:space="0" w:color="auto"/>
            <w:right w:val="none" w:sz="0" w:space="0" w:color="auto"/>
          </w:divBdr>
        </w:div>
        <w:div w:id="997922279">
          <w:marLeft w:val="547"/>
          <w:marRight w:val="0"/>
          <w:marTop w:val="0"/>
          <w:marBottom w:val="0"/>
          <w:divBdr>
            <w:top w:val="none" w:sz="0" w:space="0" w:color="auto"/>
            <w:left w:val="none" w:sz="0" w:space="0" w:color="auto"/>
            <w:bottom w:val="none" w:sz="0" w:space="0" w:color="auto"/>
            <w:right w:val="none" w:sz="0" w:space="0" w:color="auto"/>
          </w:divBdr>
        </w:div>
        <w:div w:id="1032345511">
          <w:marLeft w:val="547"/>
          <w:marRight w:val="0"/>
          <w:marTop w:val="0"/>
          <w:marBottom w:val="0"/>
          <w:divBdr>
            <w:top w:val="none" w:sz="0" w:space="0" w:color="auto"/>
            <w:left w:val="none" w:sz="0" w:space="0" w:color="auto"/>
            <w:bottom w:val="none" w:sz="0" w:space="0" w:color="auto"/>
            <w:right w:val="none" w:sz="0" w:space="0" w:color="auto"/>
          </w:divBdr>
        </w:div>
        <w:div w:id="1504390524">
          <w:marLeft w:val="547"/>
          <w:marRight w:val="0"/>
          <w:marTop w:val="0"/>
          <w:marBottom w:val="0"/>
          <w:divBdr>
            <w:top w:val="none" w:sz="0" w:space="0" w:color="auto"/>
            <w:left w:val="none" w:sz="0" w:space="0" w:color="auto"/>
            <w:bottom w:val="none" w:sz="0" w:space="0" w:color="auto"/>
            <w:right w:val="none" w:sz="0" w:space="0" w:color="auto"/>
          </w:divBdr>
        </w:div>
        <w:div w:id="1524904985">
          <w:marLeft w:val="547"/>
          <w:marRight w:val="0"/>
          <w:marTop w:val="0"/>
          <w:marBottom w:val="0"/>
          <w:divBdr>
            <w:top w:val="none" w:sz="0" w:space="0" w:color="auto"/>
            <w:left w:val="none" w:sz="0" w:space="0" w:color="auto"/>
            <w:bottom w:val="none" w:sz="0" w:space="0" w:color="auto"/>
            <w:right w:val="none" w:sz="0" w:space="0" w:color="auto"/>
          </w:divBdr>
        </w:div>
        <w:div w:id="1582135268">
          <w:marLeft w:val="547"/>
          <w:marRight w:val="0"/>
          <w:marTop w:val="0"/>
          <w:marBottom w:val="0"/>
          <w:divBdr>
            <w:top w:val="none" w:sz="0" w:space="0" w:color="auto"/>
            <w:left w:val="none" w:sz="0" w:space="0" w:color="auto"/>
            <w:bottom w:val="none" w:sz="0" w:space="0" w:color="auto"/>
            <w:right w:val="none" w:sz="0" w:space="0" w:color="auto"/>
          </w:divBdr>
        </w:div>
        <w:div w:id="1761488222">
          <w:marLeft w:val="547"/>
          <w:marRight w:val="0"/>
          <w:marTop w:val="0"/>
          <w:marBottom w:val="0"/>
          <w:divBdr>
            <w:top w:val="none" w:sz="0" w:space="0" w:color="auto"/>
            <w:left w:val="none" w:sz="0" w:space="0" w:color="auto"/>
            <w:bottom w:val="none" w:sz="0" w:space="0" w:color="auto"/>
            <w:right w:val="none" w:sz="0" w:space="0" w:color="auto"/>
          </w:divBdr>
        </w:div>
        <w:div w:id="1909419399">
          <w:marLeft w:val="547"/>
          <w:marRight w:val="0"/>
          <w:marTop w:val="0"/>
          <w:marBottom w:val="0"/>
          <w:divBdr>
            <w:top w:val="none" w:sz="0" w:space="0" w:color="auto"/>
            <w:left w:val="none" w:sz="0" w:space="0" w:color="auto"/>
            <w:bottom w:val="none" w:sz="0" w:space="0" w:color="auto"/>
            <w:right w:val="none" w:sz="0" w:space="0" w:color="auto"/>
          </w:divBdr>
        </w:div>
        <w:div w:id="1990672206">
          <w:marLeft w:val="547"/>
          <w:marRight w:val="0"/>
          <w:marTop w:val="0"/>
          <w:marBottom w:val="0"/>
          <w:divBdr>
            <w:top w:val="none" w:sz="0" w:space="0" w:color="auto"/>
            <w:left w:val="none" w:sz="0" w:space="0" w:color="auto"/>
            <w:bottom w:val="none" w:sz="0" w:space="0" w:color="auto"/>
            <w:right w:val="none" w:sz="0" w:space="0" w:color="auto"/>
          </w:divBdr>
        </w:div>
        <w:div w:id="2022929801">
          <w:marLeft w:val="547"/>
          <w:marRight w:val="0"/>
          <w:marTop w:val="0"/>
          <w:marBottom w:val="0"/>
          <w:divBdr>
            <w:top w:val="none" w:sz="0" w:space="0" w:color="auto"/>
            <w:left w:val="none" w:sz="0" w:space="0" w:color="auto"/>
            <w:bottom w:val="none" w:sz="0" w:space="0" w:color="auto"/>
            <w:right w:val="none" w:sz="0" w:space="0" w:color="auto"/>
          </w:divBdr>
        </w:div>
        <w:div w:id="2068872456">
          <w:marLeft w:val="547"/>
          <w:marRight w:val="0"/>
          <w:marTop w:val="0"/>
          <w:marBottom w:val="0"/>
          <w:divBdr>
            <w:top w:val="none" w:sz="0" w:space="0" w:color="auto"/>
            <w:left w:val="none" w:sz="0" w:space="0" w:color="auto"/>
            <w:bottom w:val="none" w:sz="0" w:space="0" w:color="auto"/>
            <w:right w:val="none" w:sz="0" w:space="0" w:color="auto"/>
          </w:divBdr>
        </w:div>
      </w:divsChild>
    </w:div>
    <w:div w:id="21066821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package" Target="embeddings/Microsoft_Excel_Worksheet1.xlsx"/><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s://intranet.unicef.org/pd/pdc.nsf/f983eca69fad0f9285256c760051e9bf/b972e7beaf90edba85257e0a0069239e?OpenDocument" TargetMode="External"/><Relationship Id="rId34" Type="http://schemas.openxmlformats.org/officeDocument/2006/relationships/package" Target="embeddings/Microsoft_Excel_Worksheet6.xlsx"/><Relationship Id="rId7" Type="http://schemas.openxmlformats.org/officeDocument/2006/relationships/settings" Target="settings.xml"/><Relationship Id="rId12" Type="http://schemas.openxmlformats.org/officeDocument/2006/relationships/hyperlink" Target="https://unicef.sharepoint.com/teams/OED/PPPManual/Shared%20Documents/2014%20UNDG%20HACT%20Framework.pdf" TargetMode="External"/><Relationship Id="rId17" Type="http://schemas.openxmlformats.org/officeDocument/2006/relationships/image" Target="media/image4.emf"/><Relationship Id="rId25" Type="http://schemas.openxmlformats.org/officeDocument/2006/relationships/image" Target="media/image7.png"/><Relationship Id="rId33" Type="http://schemas.openxmlformats.org/officeDocument/2006/relationships/image" Target="media/image11.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intranet.unicef.org/pd/pdc.nsf/0/B972E7BEAF90EDBA85257E0A0069239E/$FILE/UNICEF%20CSO%20Procedure%20April2015.docx" TargetMode="External"/><Relationship Id="rId20" Type="http://schemas.openxmlformats.org/officeDocument/2006/relationships/image" Target="media/image5.emf"/><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ntranet.unicef.org/pd/pdc.nsf/0/AC581CDDABF2A21B85257E5A0066781F/$FILE/201506%20HACT%20Procedure.docx" TargetMode="External"/><Relationship Id="rId24" Type="http://schemas.openxmlformats.org/officeDocument/2006/relationships/header" Target="header2.xml"/><Relationship Id="rId32" Type="http://schemas.openxmlformats.org/officeDocument/2006/relationships/package" Target="embeddings/Microsoft_Word_Document5.docx"/><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package" Target="embeddings/Microsoft_Word_Document2.docx"/><Relationship Id="rId28" Type="http://schemas.openxmlformats.org/officeDocument/2006/relationships/package" Target="embeddings/Microsoft_Word_Document3.docx"/><Relationship Id="rId36" Type="http://schemas.openxmlformats.org/officeDocument/2006/relationships/package" Target="embeddings/Microsoft_Word_Document7.docx"/><Relationship Id="rId10" Type="http://schemas.openxmlformats.org/officeDocument/2006/relationships/endnotes" Target="endnotes.xml"/><Relationship Id="rId19" Type="http://schemas.openxmlformats.org/officeDocument/2006/relationships/hyperlink" Target="https://intranet.unicef.org/pd/pdc.nsf/f983eca69fad0f9285256c760051e9bf/b972e7beaf90edba85257e0a0069239e?OpenDocument" TargetMode="External"/><Relationship Id="rId31" Type="http://schemas.openxmlformats.org/officeDocument/2006/relationships/image" Target="media/image10.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image" Target="media/image6.emf"/><Relationship Id="rId27" Type="http://schemas.openxmlformats.org/officeDocument/2006/relationships/image" Target="media/image8.emf"/><Relationship Id="rId30" Type="http://schemas.openxmlformats.org/officeDocument/2006/relationships/package" Target="embeddings/Microsoft_Word_Document4.docx"/><Relationship Id="rId35" Type="http://schemas.openxmlformats.org/officeDocument/2006/relationships/image" Target="media/image12.emf"/></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BFF430DB7DBCF498D91FBED493FB536" ma:contentTypeVersion="0" ma:contentTypeDescription="Create a new document." ma:contentTypeScope="" ma:versionID="edfa60ccb885472c2767f18063427530">
  <xsd:schema xmlns:xsd="http://www.w3.org/2001/XMLSchema" xmlns:xs="http://www.w3.org/2001/XMLSchema" xmlns:p="http://schemas.microsoft.com/office/2006/metadata/properties" targetNamespace="http://schemas.microsoft.com/office/2006/metadata/properties" ma:root="true" ma:fieldsID="dffb818df9e686cd1b3a4c864351e37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B28EFE-8A5C-445F-A113-EADAD858DA6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FD3F2D4-36C1-4F8E-9A94-53C9E938ECA9}">
  <ds:schemaRefs>
    <ds:schemaRef ds:uri="http://schemas.microsoft.com/sharepoint/v3/contenttype/forms"/>
  </ds:schemaRefs>
</ds:datastoreItem>
</file>

<file path=customXml/itemProps3.xml><?xml version="1.0" encoding="utf-8"?>
<ds:datastoreItem xmlns:ds="http://schemas.openxmlformats.org/officeDocument/2006/customXml" ds:itemID="{CE7A5DC7-C522-45A6-A624-29E2918C77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1E852449-B1C0-44D7-931B-3B4E7DBCE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1080</TotalTime>
  <Pages>42</Pages>
  <Words>8380</Words>
  <Characters>47767</Characters>
  <Application>Microsoft Office Word</Application>
  <DocSecurity>0</DocSecurity>
  <Lines>398</Lines>
  <Paragraphs>112</Paragraphs>
  <ScaleCrop>false</ScaleCrop>
  <HeadingPairs>
    <vt:vector size="2" baseType="variant">
      <vt:variant>
        <vt:lpstr>Title</vt:lpstr>
      </vt:variant>
      <vt:variant>
        <vt:i4>1</vt:i4>
      </vt:variant>
    </vt:vector>
  </HeadingPairs>
  <TitlesOfParts>
    <vt:vector size="1" baseType="lpstr">
      <vt:lpstr/>
    </vt:vector>
  </TitlesOfParts>
  <Company>UNICEF</Company>
  <LinksUpToDate>false</LinksUpToDate>
  <CharactersWithSpaces>56035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Slavi Nikolov</dc:creator>
  <cp:keywords/>
  <dc:description/>
  <cp:lastModifiedBy>Rachid Amri</cp:lastModifiedBy>
  <cp:revision>7</cp:revision>
  <cp:lastPrinted>2015-06-29T21:38:00Z</cp:lastPrinted>
  <dcterms:created xsi:type="dcterms:W3CDTF">2015-06-29T20:38:00Z</dcterms:created>
  <dcterms:modified xsi:type="dcterms:W3CDTF">2016-05-26T16:55:00Z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0x0101002BFF430DB7DBCF498D91FBED493FB536</vt:lpwstr>
  </property>
</Properties>
</file>