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8E6" w:rsidRPr="00990EA2" w:rsidRDefault="008478E6" w:rsidP="008478E6">
      <w:pPr>
        <w:pStyle w:val="ListParagraph"/>
        <w:numPr>
          <w:ilvl w:val="0"/>
          <w:numId w:val="1"/>
        </w:numPr>
        <w:spacing w:line="240" w:lineRule="auto"/>
        <w:ind w:left="540" w:hanging="540"/>
        <w:rPr>
          <w:rFonts w:ascii="Calibri" w:hAnsi="Calibri" w:cs="Calibri"/>
          <w:b/>
          <w:snapToGrid w:val="0"/>
          <w:szCs w:val="22"/>
        </w:rPr>
      </w:pPr>
      <w:r w:rsidRPr="00990EA2">
        <w:rPr>
          <w:rFonts w:ascii="Calibri" w:hAnsi="Calibri" w:cs="Calibri"/>
          <w:b/>
          <w:snapToGrid w:val="0"/>
          <w:szCs w:val="22"/>
        </w:rPr>
        <w:t>Cost Breakdown per Deliverable*</w:t>
      </w:r>
    </w:p>
    <w:p w:rsidR="008478E6" w:rsidRPr="00F83245" w:rsidRDefault="008478E6" w:rsidP="008478E6">
      <w:pPr>
        <w:rPr>
          <w:rFonts w:ascii="Calibri" w:hAnsi="Calibri" w:cs="Calibri"/>
          <w:snapToGrid w:val="0"/>
        </w:rPr>
      </w:pPr>
    </w:p>
    <w:tbl>
      <w:tblPr>
        <w:tblW w:w="8719"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
        <w:gridCol w:w="5103"/>
        <w:gridCol w:w="1701"/>
        <w:gridCol w:w="1434"/>
      </w:tblGrid>
      <w:tr w:rsidR="008478E6" w:rsidRPr="002E3F79" w:rsidTr="005D44B4">
        <w:tc>
          <w:tcPr>
            <w:tcW w:w="481" w:type="dxa"/>
          </w:tcPr>
          <w:p w:rsidR="008478E6" w:rsidRPr="002E3F79" w:rsidRDefault="008478E6" w:rsidP="005D44B4">
            <w:pPr>
              <w:jc w:val="center"/>
              <w:rPr>
                <w:rFonts w:ascii="Calibri" w:eastAsia="Calibri" w:hAnsi="Calibri" w:cs="Calibri"/>
                <w:b/>
                <w:snapToGrid w:val="0"/>
              </w:rPr>
            </w:pPr>
          </w:p>
        </w:tc>
        <w:tc>
          <w:tcPr>
            <w:tcW w:w="5103" w:type="dxa"/>
          </w:tcPr>
          <w:p w:rsidR="008478E6" w:rsidRPr="002E3F79" w:rsidRDefault="008478E6" w:rsidP="005D44B4">
            <w:pPr>
              <w:jc w:val="center"/>
              <w:rPr>
                <w:rFonts w:ascii="Calibri" w:eastAsia="Calibri" w:hAnsi="Calibri" w:cs="Calibri"/>
                <w:b/>
                <w:snapToGrid w:val="0"/>
              </w:rPr>
            </w:pPr>
            <w:r w:rsidRPr="002E3F79">
              <w:rPr>
                <w:rFonts w:ascii="Calibri" w:eastAsia="Calibri" w:hAnsi="Calibri" w:cs="Calibri"/>
                <w:b/>
                <w:snapToGrid w:val="0"/>
              </w:rPr>
              <w:t>Deliverables</w:t>
            </w:r>
          </w:p>
          <w:p w:rsidR="008478E6" w:rsidRPr="002E3F79" w:rsidRDefault="008478E6" w:rsidP="005D44B4">
            <w:pPr>
              <w:jc w:val="center"/>
              <w:rPr>
                <w:rFonts w:ascii="Calibri" w:eastAsia="Calibri" w:hAnsi="Calibri" w:cs="Calibri"/>
                <w:b/>
                <w:snapToGrid w:val="0"/>
              </w:rPr>
            </w:pPr>
            <w:r w:rsidRPr="002E3F79">
              <w:rPr>
                <w:rFonts w:ascii="Calibri" w:eastAsia="Calibri" w:hAnsi="Calibri" w:cs="Calibri"/>
                <w:b/>
                <w:i/>
                <w:iCs/>
                <w:snapToGrid w:val="0"/>
              </w:rPr>
              <w:t>[lis</w:t>
            </w:r>
            <w:r>
              <w:rPr>
                <w:rFonts w:ascii="Calibri" w:eastAsia="Calibri" w:hAnsi="Calibri" w:cs="Calibri"/>
                <w:b/>
                <w:i/>
                <w:iCs/>
                <w:snapToGrid w:val="0"/>
              </w:rPr>
              <w:t>t them as referred to in the RFP</w:t>
            </w:r>
            <w:r w:rsidRPr="002E3F79">
              <w:rPr>
                <w:rFonts w:ascii="Calibri" w:eastAsia="Calibri" w:hAnsi="Calibri" w:cs="Calibri"/>
                <w:b/>
                <w:i/>
                <w:iCs/>
                <w:snapToGrid w:val="0"/>
              </w:rPr>
              <w:t>]</w:t>
            </w:r>
          </w:p>
        </w:tc>
        <w:tc>
          <w:tcPr>
            <w:tcW w:w="1701" w:type="dxa"/>
          </w:tcPr>
          <w:p w:rsidR="008478E6" w:rsidRPr="002E3F79" w:rsidRDefault="008478E6" w:rsidP="005D44B4">
            <w:pPr>
              <w:jc w:val="center"/>
              <w:rPr>
                <w:rFonts w:ascii="Calibri" w:eastAsia="Calibri" w:hAnsi="Calibri" w:cs="Calibri"/>
                <w:b/>
                <w:snapToGrid w:val="0"/>
              </w:rPr>
            </w:pPr>
            <w:r w:rsidRPr="002E3F79">
              <w:rPr>
                <w:rFonts w:ascii="Calibri" w:eastAsia="Calibri" w:hAnsi="Calibri" w:cs="Calibri"/>
                <w:b/>
                <w:snapToGrid w:val="0"/>
              </w:rPr>
              <w:t xml:space="preserve">Percentage of Total Price </w:t>
            </w:r>
            <w:r w:rsidRPr="002E3F79">
              <w:rPr>
                <w:rFonts w:ascii="Calibri" w:eastAsia="Calibri" w:hAnsi="Calibri" w:cs="Calibri"/>
                <w:b/>
                <w:i/>
                <w:snapToGrid w:val="0"/>
              </w:rPr>
              <w:t>(Weight for payment)</w:t>
            </w:r>
          </w:p>
        </w:tc>
        <w:tc>
          <w:tcPr>
            <w:tcW w:w="1434" w:type="dxa"/>
          </w:tcPr>
          <w:p w:rsidR="008478E6" w:rsidRPr="002E3F79" w:rsidRDefault="008478E6" w:rsidP="005D44B4">
            <w:pPr>
              <w:jc w:val="center"/>
              <w:rPr>
                <w:rFonts w:ascii="Calibri" w:eastAsia="Calibri" w:hAnsi="Calibri" w:cs="Calibri"/>
                <w:b/>
                <w:snapToGrid w:val="0"/>
              </w:rPr>
            </w:pPr>
            <w:r w:rsidRPr="002E3F79">
              <w:rPr>
                <w:rFonts w:ascii="Calibri" w:eastAsia="Calibri" w:hAnsi="Calibri" w:cs="Calibri"/>
                <w:b/>
                <w:snapToGrid w:val="0"/>
              </w:rPr>
              <w:t>Price</w:t>
            </w:r>
          </w:p>
          <w:p w:rsidR="008478E6" w:rsidRPr="002E3F79" w:rsidRDefault="008478E6" w:rsidP="005D44B4">
            <w:pPr>
              <w:jc w:val="center"/>
              <w:rPr>
                <w:rFonts w:ascii="Calibri" w:eastAsia="Calibri" w:hAnsi="Calibri" w:cs="Calibri"/>
                <w:b/>
                <w:i/>
                <w:snapToGrid w:val="0"/>
              </w:rPr>
            </w:pPr>
            <w:r w:rsidRPr="0042429C">
              <w:rPr>
                <w:rFonts w:ascii="Calibri" w:eastAsia="Calibri" w:hAnsi="Calibri" w:cs="Calibri"/>
                <w:b/>
                <w:i/>
                <w:snapToGrid w:val="0"/>
                <w:highlight w:val="yellow"/>
              </w:rPr>
              <w:t>(Lump Sum, All Inclusive)</w:t>
            </w:r>
          </w:p>
        </w:tc>
      </w:tr>
      <w:tr w:rsidR="008478E6" w:rsidRPr="002E3F79" w:rsidTr="005D44B4">
        <w:tc>
          <w:tcPr>
            <w:tcW w:w="481"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1</w:t>
            </w:r>
          </w:p>
        </w:tc>
        <w:tc>
          <w:tcPr>
            <w:tcW w:w="5103" w:type="dxa"/>
          </w:tcPr>
          <w:p w:rsidR="008478E6" w:rsidRPr="0042429C" w:rsidRDefault="008478E6" w:rsidP="008478E6">
            <w:pPr>
              <w:numPr>
                <w:ilvl w:val="0"/>
                <w:numId w:val="2"/>
              </w:numPr>
              <w:rPr>
                <w:rFonts w:ascii="Calibri" w:eastAsia="Calibri" w:hAnsi="Calibri" w:cs="Calibri"/>
                <w:snapToGrid w:val="0"/>
                <w:lang w:val="en-GB"/>
              </w:rPr>
            </w:pPr>
            <w:r w:rsidRPr="0042429C">
              <w:rPr>
                <w:rFonts w:ascii="Calibri" w:eastAsia="Calibri" w:hAnsi="Calibri" w:cs="Calibri"/>
                <w:snapToGrid w:val="0"/>
                <w:lang w:val="en-GB"/>
              </w:rPr>
              <w:t>Further development of PLANT:</w:t>
            </w:r>
          </w:p>
          <w:p w:rsidR="008478E6" w:rsidRPr="0042429C" w:rsidRDefault="008478E6" w:rsidP="008478E6">
            <w:pPr>
              <w:numPr>
                <w:ilvl w:val="1"/>
                <w:numId w:val="2"/>
              </w:numPr>
              <w:rPr>
                <w:rFonts w:ascii="Calibri" w:eastAsia="Calibri" w:hAnsi="Calibri" w:cs="Calibri"/>
                <w:snapToGrid w:val="0"/>
                <w:lang w:val="en-GB"/>
              </w:rPr>
            </w:pPr>
            <w:r w:rsidRPr="0042429C">
              <w:rPr>
                <w:rFonts w:ascii="Calibri" w:eastAsia="Calibri" w:hAnsi="Calibri" w:cs="Calibri"/>
                <w:snapToGrid w:val="0"/>
                <w:lang w:val="en-GB"/>
              </w:rPr>
              <w:t>Integration of Version 2.0 of ART / TREES into PLANT template</w:t>
            </w:r>
          </w:p>
          <w:p w:rsidR="008478E6" w:rsidRPr="0042429C" w:rsidRDefault="008478E6" w:rsidP="008478E6">
            <w:pPr>
              <w:numPr>
                <w:ilvl w:val="1"/>
                <w:numId w:val="2"/>
              </w:numPr>
              <w:rPr>
                <w:rFonts w:ascii="Calibri" w:eastAsia="Calibri" w:hAnsi="Calibri" w:cs="Calibri"/>
                <w:snapToGrid w:val="0"/>
                <w:lang w:val="en-GB"/>
              </w:rPr>
            </w:pPr>
            <w:r w:rsidRPr="0042429C">
              <w:rPr>
                <w:rFonts w:ascii="Calibri" w:eastAsia="Calibri" w:hAnsi="Calibri" w:cs="Calibri"/>
                <w:snapToGrid w:val="0"/>
                <w:lang w:val="en-GB"/>
              </w:rPr>
              <w:t xml:space="preserve">Integration of Version 4 of the </w:t>
            </w:r>
            <w:proofErr w:type="spellStart"/>
            <w:r w:rsidRPr="0042429C">
              <w:rPr>
                <w:rFonts w:ascii="Calibri" w:eastAsia="Calibri" w:hAnsi="Calibri" w:cs="Calibri"/>
                <w:snapToGrid w:val="0"/>
                <w:lang w:val="en-GB"/>
              </w:rPr>
              <w:t>Verra</w:t>
            </w:r>
            <w:proofErr w:type="spellEnd"/>
            <w:r w:rsidRPr="0042429C">
              <w:rPr>
                <w:rFonts w:ascii="Calibri" w:eastAsia="Calibri" w:hAnsi="Calibri" w:cs="Calibri"/>
                <w:snapToGrid w:val="0"/>
                <w:lang w:val="en-GB"/>
              </w:rPr>
              <w:t xml:space="preserve"> JNR into the PLANT template</w:t>
            </w:r>
          </w:p>
          <w:p w:rsidR="008478E6" w:rsidRPr="0042429C" w:rsidRDefault="008478E6" w:rsidP="008478E6">
            <w:pPr>
              <w:numPr>
                <w:ilvl w:val="1"/>
                <w:numId w:val="2"/>
              </w:numPr>
              <w:rPr>
                <w:rFonts w:ascii="Calibri" w:eastAsia="Calibri" w:hAnsi="Calibri" w:cs="Calibri"/>
                <w:snapToGrid w:val="0"/>
                <w:lang w:val="en-GB"/>
              </w:rPr>
            </w:pPr>
            <w:r w:rsidRPr="0042429C">
              <w:rPr>
                <w:rFonts w:ascii="Calibri" w:eastAsia="Calibri" w:hAnsi="Calibri" w:cs="Calibri"/>
                <w:snapToGrid w:val="0"/>
                <w:lang w:val="en-GB"/>
              </w:rPr>
              <w:t>Improved connectivity with projects and initiatives of the voluntary carbon markets</w:t>
            </w:r>
          </w:p>
          <w:p w:rsidR="008478E6" w:rsidRPr="0042429C" w:rsidRDefault="008478E6" w:rsidP="008478E6">
            <w:pPr>
              <w:numPr>
                <w:ilvl w:val="1"/>
                <w:numId w:val="2"/>
              </w:numPr>
              <w:rPr>
                <w:rFonts w:ascii="Calibri" w:eastAsia="Calibri" w:hAnsi="Calibri" w:cs="Calibri"/>
                <w:snapToGrid w:val="0"/>
                <w:lang w:val="en-GB"/>
              </w:rPr>
            </w:pPr>
            <w:r w:rsidRPr="0042429C">
              <w:rPr>
                <w:rFonts w:ascii="Calibri" w:eastAsia="Calibri" w:hAnsi="Calibri" w:cs="Calibri"/>
                <w:snapToGrid w:val="0"/>
                <w:lang w:val="en-GB"/>
              </w:rPr>
              <w:t>Structural support for improvement of the Power BI connection with PLANT excels</w:t>
            </w:r>
          </w:p>
          <w:p w:rsidR="008478E6" w:rsidRDefault="008478E6" w:rsidP="008478E6">
            <w:pPr>
              <w:numPr>
                <w:ilvl w:val="1"/>
                <w:numId w:val="2"/>
              </w:numPr>
              <w:rPr>
                <w:rFonts w:ascii="Calibri" w:eastAsia="Calibri" w:hAnsi="Calibri" w:cs="Calibri"/>
                <w:snapToGrid w:val="0"/>
                <w:lang w:val="en-GB"/>
              </w:rPr>
            </w:pPr>
            <w:r w:rsidRPr="0042429C">
              <w:rPr>
                <w:rFonts w:ascii="Calibri" w:eastAsia="Calibri" w:hAnsi="Calibri" w:cs="Calibri"/>
                <w:snapToGrid w:val="0"/>
                <w:lang w:val="en-GB"/>
              </w:rPr>
              <w:t>Improve accessibility and format for the different types of users of PLANT</w:t>
            </w:r>
          </w:p>
          <w:p w:rsidR="008478E6" w:rsidRPr="0042429C" w:rsidRDefault="008478E6" w:rsidP="008478E6">
            <w:pPr>
              <w:numPr>
                <w:ilvl w:val="1"/>
                <w:numId w:val="2"/>
              </w:numPr>
              <w:rPr>
                <w:rFonts w:ascii="Calibri" w:eastAsia="Calibri" w:hAnsi="Calibri" w:cs="Calibri"/>
                <w:snapToGrid w:val="0"/>
                <w:lang w:val="en-GB"/>
              </w:rPr>
            </w:pPr>
            <w:r w:rsidRPr="0042429C">
              <w:rPr>
                <w:rFonts w:ascii="Calibri" w:eastAsia="Calibri" w:hAnsi="Calibri" w:cs="Calibri"/>
                <w:snapToGrid w:val="0"/>
                <w:lang w:val="en-GB"/>
              </w:rPr>
              <w:t>Incorporation of other relevant developments and updates</w:t>
            </w:r>
          </w:p>
        </w:tc>
        <w:tc>
          <w:tcPr>
            <w:tcW w:w="1701" w:type="dxa"/>
          </w:tcPr>
          <w:p w:rsidR="008478E6" w:rsidRDefault="008478E6" w:rsidP="005D44B4">
            <w:pPr>
              <w:jc w:val="center"/>
              <w:rPr>
                <w:rFonts w:ascii="Calibri" w:eastAsia="Calibri" w:hAnsi="Calibri" w:cs="Calibri"/>
                <w:b/>
                <w:snapToGrid w:val="0"/>
              </w:rPr>
            </w:pPr>
          </w:p>
          <w:p w:rsidR="008478E6" w:rsidRPr="0042429C" w:rsidRDefault="008478E6" w:rsidP="005D44B4">
            <w:pPr>
              <w:jc w:val="center"/>
              <w:rPr>
                <w:rFonts w:ascii="Calibri" w:eastAsia="Calibri" w:hAnsi="Calibri" w:cs="Calibri"/>
                <w:b/>
                <w:snapToGrid w:val="0"/>
              </w:rPr>
            </w:pPr>
            <w:r w:rsidRPr="0042429C">
              <w:rPr>
                <w:rFonts w:ascii="Calibri" w:eastAsia="Calibri" w:hAnsi="Calibri" w:cs="Calibri"/>
                <w:b/>
                <w:snapToGrid w:val="0"/>
              </w:rPr>
              <w:t>15%</w:t>
            </w:r>
          </w:p>
        </w:tc>
        <w:tc>
          <w:tcPr>
            <w:tcW w:w="1434" w:type="dxa"/>
          </w:tcPr>
          <w:p w:rsidR="008478E6" w:rsidRPr="002E3F79" w:rsidRDefault="008478E6" w:rsidP="005D44B4">
            <w:pPr>
              <w:rPr>
                <w:rFonts w:ascii="Calibri" w:eastAsia="Calibri" w:hAnsi="Calibri" w:cs="Calibri"/>
                <w:snapToGrid w:val="0"/>
              </w:rPr>
            </w:pPr>
          </w:p>
        </w:tc>
      </w:tr>
      <w:tr w:rsidR="008478E6" w:rsidRPr="002E3F79" w:rsidTr="005D44B4">
        <w:tc>
          <w:tcPr>
            <w:tcW w:w="481"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2</w:t>
            </w:r>
          </w:p>
        </w:tc>
        <w:tc>
          <w:tcPr>
            <w:tcW w:w="5103" w:type="dxa"/>
          </w:tcPr>
          <w:p w:rsidR="008478E6" w:rsidRPr="0042429C" w:rsidRDefault="008478E6" w:rsidP="008478E6">
            <w:pPr>
              <w:numPr>
                <w:ilvl w:val="0"/>
                <w:numId w:val="2"/>
              </w:numPr>
              <w:rPr>
                <w:rFonts w:ascii="Calibri" w:eastAsia="Calibri" w:hAnsi="Calibri" w:cs="Calibri"/>
                <w:snapToGrid w:val="0"/>
                <w:lang w:val="en-GB"/>
              </w:rPr>
            </w:pPr>
            <w:r w:rsidRPr="0042429C">
              <w:rPr>
                <w:rFonts w:ascii="Calibri" w:eastAsia="Calibri" w:hAnsi="Calibri" w:cs="Calibri"/>
                <w:snapToGrid w:val="0"/>
                <w:u w:val="single"/>
                <w:lang w:val="en-GB"/>
              </w:rPr>
              <w:t>Expanding PLANT database</w:t>
            </w:r>
            <w:r w:rsidRPr="0042429C">
              <w:rPr>
                <w:rFonts w:ascii="Calibri" w:eastAsia="Calibri" w:hAnsi="Calibri" w:cs="Calibri"/>
                <w:snapToGrid w:val="0"/>
                <w:lang w:val="en-GB"/>
              </w:rPr>
              <w:t>:</w:t>
            </w:r>
          </w:p>
          <w:p w:rsidR="008478E6" w:rsidRPr="0042429C" w:rsidRDefault="008478E6" w:rsidP="008478E6">
            <w:pPr>
              <w:numPr>
                <w:ilvl w:val="1"/>
                <w:numId w:val="2"/>
              </w:numPr>
              <w:rPr>
                <w:rFonts w:ascii="Calibri" w:eastAsia="Calibri" w:hAnsi="Calibri" w:cs="Calibri"/>
                <w:snapToGrid w:val="0"/>
                <w:lang w:val="en-GB"/>
              </w:rPr>
            </w:pPr>
            <w:r w:rsidRPr="0042429C">
              <w:rPr>
                <w:rFonts w:ascii="Calibri" w:eastAsia="Calibri" w:hAnsi="Calibri" w:cs="Calibri"/>
                <w:snapToGrid w:val="0"/>
                <w:lang w:val="en-GB"/>
              </w:rPr>
              <w:t>Include country information</w:t>
            </w:r>
            <w:r w:rsidRPr="0042429C">
              <w:rPr>
                <w:rFonts w:ascii="Calibri" w:eastAsia="Calibri" w:hAnsi="Calibri" w:cs="Calibri"/>
                <w:snapToGrid w:val="0"/>
                <w:vertAlign w:val="superscript"/>
                <w:lang w:val="en-GB"/>
              </w:rPr>
              <w:footnoteReference w:id="1"/>
            </w:r>
            <w:r w:rsidRPr="0042429C">
              <w:rPr>
                <w:rFonts w:ascii="Calibri" w:eastAsia="Calibri" w:hAnsi="Calibri" w:cs="Calibri"/>
                <w:snapToGrid w:val="0"/>
                <w:lang w:val="en-GB"/>
              </w:rPr>
              <w:t xml:space="preserve"> into PLANT related to: REDD+ submissions to the UNFCCC, NDC, </w:t>
            </w:r>
            <w:bookmarkStart w:id="0" w:name="_GoBack"/>
            <w:bookmarkEnd w:id="0"/>
            <w:proofErr w:type="gramStart"/>
            <w:r w:rsidRPr="0042429C">
              <w:rPr>
                <w:rFonts w:ascii="Calibri" w:eastAsia="Calibri" w:hAnsi="Calibri" w:cs="Calibri"/>
                <w:snapToGrid w:val="0"/>
                <w:lang w:val="en-GB"/>
              </w:rPr>
              <w:t>information</w:t>
            </w:r>
            <w:proofErr w:type="gramEnd"/>
            <w:r w:rsidRPr="0042429C">
              <w:rPr>
                <w:rFonts w:ascii="Calibri" w:eastAsia="Calibri" w:hAnsi="Calibri" w:cs="Calibri"/>
                <w:snapToGrid w:val="0"/>
                <w:lang w:val="en-GB"/>
              </w:rPr>
              <w:t xml:space="preserve"> related to the GHGI contained in countries National Communication to the UNFCCC and the BUR, information related to the transparency framework, etc.</w:t>
            </w:r>
          </w:p>
          <w:p w:rsidR="008478E6" w:rsidRDefault="008478E6" w:rsidP="008478E6">
            <w:pPr>
              <w:numPr>
                <w:ilvl w:val="1"/>
                <w:numId w:val="2"/>
              </w:numPr>
              <w:rPr>
                <w:rFonts w:ascii="Calibri" w:eastAsia="Calibri" w:hAnsi="Calibri" w:cs="Calibri"/>
                <w:snapToGrid w:val="0"/>
                <w:lang w:val="en-GB"/>
              </w:rPr>
            </w:pPr>
            <w:r w:rsidRPr="0042429C">
              <w:rPr>
                <w:rFonts w:ascii="Calibri" w:eastAsia="Calibri" w:hAnsi="Calibri" w:cs="Calibri"/>
                <w:snapToGrid w:val="0"/>
                <w:lang w:val="en-GB"/>
              </w:rPr>
              <w:t xml:space="preserve">Undertake JNR/ </w:t>
            </w:r>
            <w:proofErr w:type="spellStart"/>
            <w:r w:rsidRPr="0042429C">
              <w:rPr>
                <w:rFonts w:ascii="Calibri" w:eastAsia="Calibri" w:hAnsi="Calibri" w:cs="Calibri"/>
                <w:snapToGrid w:val="0"/>
                <w:lang w:val="en-GB"/>
              </w:rPr>
              <w:t>Verra</w:t>
            </w:r>
            <w:proofErr w:type="spellEnd"/>
            <w:r w:rsidRPr="0042429C">
              <w:rPr>
                <w:rFonts w:ascii="Calibri" w:eastAsia="Calibri" w:hAnsi="Calibri" w:cs="Calibri"/>
                <w:snapToGrid w:val="0"/>
                <w:lang w:val="en-GB"/>
              </w:rPr>
              <w:t xml:space="preserve"> v.4 and ART/ TREES v.2 assessments regarding national and subnational eligibility and emission reduction performance and establish and/or revise, as relevant, ER estimates accordingly for all countries.</w:t>
            </w:r>
          </w:p>
          <w:p w:rsidR="008478E6" w:rsidRPr="0042429C" w:rsidRDefault="008478E6" w:rsidP="008478E6">
            <w:pPr>
              <w:numPr>
                <w:ilvl w:val="1"/>
                <w:numId w:val="2"/>
              </w:numPr>
              <w:rPr>
                <w:rFonts w:ascii="Calibri" w:eastAsia="Calibri" w:hAnsi="Calibri" w:cs="Calibri"/>
                <w:snapToGrid w:val="0"/>
                <w:lang w:val="en-GB"/>
              </w:rPr>
            </w:pPr>
            <w:r w:rsidRPr="0042429C">
              <w:rPr>
                <w:rFonts w:ascii="Calibri" w:eastAsia="Calibri" w:hAnsi="Calibri" w:cs="Calibri"/>
                <w:snapToGrid w:val="0"/>
                <w:lang w:val="en-GB"/>
              </w:rPr>
              <w:t>Include information on ER distribution sheet, including relevant information related to voluntary forest carbon projects and other performance-based</w:t>
            </w:r>
            <w:r w:rsidRPr="0042429C">
              <w:rPr>
                <w:rFonts w:asciiTheme="minorHAnsi" w:hAnsiTheme="minorHAnsi" w:cstheme="minorHAnsi"/>
                <w:sz w:val="24"/>
                <w:szCs w:val="24"/>
                <w:lang w:val="en-GB" w:eastAsia="de-DE"/>
              </w:rPr>
              <w:t xml:space="preserve"> </w:t>
            </w:r>
            <w:r w:rsidRPr="0042429C">
              <w:rPr>
                <w:rFonts w:ascii="Calibri" w:eastAsia="Calibri" w:hAnsi="Calibri" w:cs="Calibri"/>
                <w:snapToGrid w:val="0"/>
                <w:lang w:val="en-GB"/>
              </w:rPr>
              <w:t>finance payments received by the country/ jurisdiction.</w:t>
            </w:r>
          </w:p>
          <w:p w:rsidR="008478E6" w:rsidRPr="0042429C" w:rsidRDefault="008478E6" w:rsidP="008478E6">
            <w:pPr>
              <w:numPr>
                <w:ilvl w:val="1"/>
                <w:numId w:val="2"/>
              </w:numPr>
              <w:rPr>
                <w:rFonts w:ascii="Calibri" w:eastAsia="Calibri" w:hAnsi="Calibri" w:cs="Calibri"/>
                <w:snapToGrid w:val="0"/>
                <w:lang w:val="en-GB"/>
              </w:rPr>
            </w:pPr>
            <w:r w:rsidRPr="0042429C">
              <w:rPr>
                <w:rFonts w:ascii="Calibri" w:eastAsia="Calibri" w:hAnsi="Calibri" w:cs="Calibri"/>
                <w:snapToGrid w:val="0"/>
                <w:lang w:val="en-GB"/>
              </w:rPr>
              <w:t>Cross check, verify and update all the existing information on 12 countries and subnational jurisdictions in Brazil and Mexico already inserted into PLANT, in particular, the information related to JNR v.4 and TREES v.2</w:t>
            </w:r>
          </w:p>
        </w:tc>
        <w:tc>
          <w:tcPr>
            <w:tcW w:w="1701" w:type="dxa"/>
          </w:tcPr>
          <w:p w:rsidR="008478E6" w:rsidRDefault="008478E6" w:rsidP="005D44B4">
            <w:pPr>
              <w:jc w:val="center"/>
              <w:rPr>
                <w:rFonts w:ascii="Calibri" w:eastAsia="Calibri" w:hAnsi="Calibri" w:cs="Calibri"/>
                <w:b/>
                <w:snapToGrid w:val="0"/>
              </w:rPr>
            </w:pPr>
          </w:p>
          <w:p w:rsidR="008478E6" w:rsidRPr="0042429C" w:rsidRDefault="008478E6" w:rsidP="005D44B4">
            <w:pPr>
              <w:jc w:val="center"/>
              <w:rPr>
                <w:rFonts w:ascii="Calibri" w:eastAsia="Calibri" w:hAnsi="Calibri" w:cs="Calibri"/>
                <w:b/>
                <w:snapToGrid w:val="0"/>
              </w:rPr>
            </w:pPr>
            <w:r w:rsidRPr="0042429C">
              <w:rPr>
                <w:rFonts w:ascii="Calibri" w:eastAsia="Calibri" w:hAnsi="Calibri" w:cs="Calibri"/>
                <w:b/>
                <w:snapToGrid w:val="0"/>
              </w:rPr>
              <w:t>55%</w:t>
            </w:r>
          </w:p>
        </w:tc>
        <w:tc>
          <w:tcPr>
            <w:tcW w:w="1434" w:type="dxa"/>
          </w:tcPr>
          <w:p w:rsidR="008478E6" w:rsidRPr="002E3F79" w:rsidRDefault="008478E6" w:rsidP="005D44B4">
            <w:pPr>
              <w:rPr>
                <w:rFonts w:ascii="Calibri" w:eastAsia="Calibri" w:hAnsi="Calibri" w:cs="Calibri"/>
                <w:snapToGrid w:val="0"/>
              </w:rPr>
            </w:pPr>
          </w:p>
        </w:tc>
      </w:tr>
      <w:tr w:rsidR="008478E6" w:rsidRPr="002E3F79" w:rsidTr="005D44B4">
        <w:tc>
          <w:tcPr>
            <w:tcW w:w="481"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3</w:t>
            </w:r>
          </w:p>
        </w:tc>
        <w:tc>
          <w:tcPr>
            <w:tcW w:w="5103" w:type="dxa"/>
          </w:tcPr>
          <w:p w:rsidR="008478E6" w:rsidRPr="0042429C" w:rsidRDefault="008478E6" w:rsidP="008478E6">
            <w:pPr>
              <w:numPr>
                <w:ilvl w:val="0"/>
                <w:numId w:val="2"/>
              </w:numPr>
              <w:rPr>
                <w:rFonts w:ascii="Calibri" w:eastAsia="Calibri" w:hAnsi="Calibri" w:cs="Calibri"/>
                <w:snapToGrid w:val="0"/>
                <w:u w:val="single"/>
                <w:lang w:val="en-GB"/>
              </w:rPr>
            </w:pPr>
            <w:r w:rsidRPr="0042429C">
              <w:rPr>
                <w:rFonts w:ascii="Calibri" w:eastAsia="Calibri" w:hAnsi="Calibri" w:cs="Calibri"/>
                <w:snapToGrid w:val="0"/>
                <w:u w:val="single"/>
                <w:lang w:val="en-GB"/>
              </w:rPr>
              <w:t>Analysis and knowledge building</w:t>
            </w:r>
          </w:p>
          <w:p w:rsidR="008478E6" w:rsidRPr="0042429C" w:rsidRDefault="008478E6" w:rsidP="008478E6">
            <w:pPr>
              <w:numPr>
                <w:ilvl w:val="1"/>
                <w:numId w:val="2"/>
              </w:numPr>
              <w:rPr>
                <w:rFonts w:ascii="Calibri" w:eastAsia="Calibri" w:hAnsi="Calibri" w:cs="Calibri"/>
                <w:snapToGrid w:val="0"/>
                <w:u w:val="single"/>
                <w:lang w:val="en-GB"/>
              </w:rPr>
            </w:pPr>
            <w:r w:rsidRPr="0042429C">
              <w:rPr>
                <w:rFonts w:ascii="Calibri" w:eastAsia="Calibri" w:hAnsi="Calibri" w:cs="Calibri"/>
                <w:snapToGrid w:val="0"/>
                <w:lang w:val="en-GB"/>
              </w:rPr>
              <w:t>Generate and synthetize best practices and lessons learned</w:t>
            </w:r>
          </w:p>
          <w:p w:rsidR="008478E6" w:rsidRPr="0042429C" w:rsidRDefault="008478E6" w:rsidP="008478E6">
            <w:pPr>
              <w:numPr>
                <w:ilvl w:val="1"/>
                <w:numId w:val="2"/>
              </w:numPr>
              <w:rPr>
                <w:rFonts w:ascii="Calibri" w:eastAsia="Calibri" w:hAnsi="Calibri" w:cs="Calibri"/>
                <w:snapToGrid w:val="0"/>
                <w:lang w:val="en-GB"/>
              </w:rPr>
            </w:pPr>
            <w:r w:rsidRPr="0042429C">
              <w:rPr>
                <w:rFonts w:ascii="Calibri" w:eastAsia="Calibri" w:hAnsi="Calibri" w:cs="Calibri"/>
                <w:snapToGrid w:val="0"/>
                <w:lang w:val="en-GB"/>
              </w:rPr>
              <w:lastRenderedPageBreak/>
              <w:t>Prepare technical analysis templates from Power BI for PLANT</w:t>
            </w:r>
          </w:p>
          <w:p w:rsidR="008478E6" w:rsidRPr="0042429C" w:rsidRDefault="008478E6" w:rsidP="008478E6">
            <w:pPr>
              <w:numPr>
                <w:ilvl w:val="1"/>
                <w:numId w:val="2"/>
              </w:numPr>
              <w:rPr>
                <w:rFonts w:ascii="Calibri" w:eastAsia="Calibri" w:hAnsi="Calibri" w:cs="Calibri"/>
                <w:snapToGrid w:val="0"/>
                <w:lang w:val="en-GB"/>
              </w:rPr>
            </w:pPr>
            <w:r w:rsidRPr="0042429C">
              <w:rPr>
                <w:rFonts w:ascii="Calibri" w:eastAsia="Calibri" w:hAnsi="Calibri" w:cs="Calibri"/>
                <w:snapToGrid w:val="0"/>
                <w:lang w:val="en-GB"/>
              </w:rPr>
              <w:t>Develop outreach materials for PLANT</w:t>
            </w:r>
          </w:p>
          <w:p w:rsidR="008478E6" w:rsidRPr="0042429C" w:rsidRDefault="008478E6" w:rsidP="008478E6">
            <w:pPr>
              <w:numPr>
                <w:ilvl w:val="1"/>
                <w:numId w:val="2"/>
              </w:numPr>
              <w:rPr>
                <w:rFonts w:ascii="Calibri" w:eastAsia="Calibri" w:hAnsi="Calibri" w:cs="Calibri"/>
                <w:snapToGrid w:val="0"/>
                <w:lang w:val="en-GB"/>
              </w:rPr>
            </w:pPr>
            <w:r w:rsidRPr="0042429C">
              <w:rPr>
                <w:rFonts w:ascii="Calibri" w:eastAsia="Calibri" w:hAnsi="Calibri" w:cs="Calibri"/>
                <w:snapToGrid w:val="0"/>
                <w:lang w:val="en-GB"/>
              </w:rPr>
              <w:t>Support to C&amp;F Programme partners, including GCFTF members states, in development and technical assistance on results-based and voluntary carbon markets initiatives (including LEAF Coalition’s Call for Proposals)</w:t>
            </w:r>
          </w:p>
          <w:p w:rsidR="008478E6" w:rsidRPr="002E3F79" w:rsidRDefault="008478E6" w:rsidP="008478E6">
            <w:pPr>
              <w:numPr>
                <w:ilvl w:val="1"/>
                <w:numId w:val="2"/>
              </w:numPr>
              <w:rPr>
                <w:rFonts w:ascii="Calibri" w:eastAsia="Calibri" w:hAnsi="Calibri" w:cs="Calibri"/>
                <w:snapToGrid w:val="0"/>
              </w:rPr>
            </w:pPr>
            <w:r w:rsidRPr="0042429C">
              <w:rPr>
                <w:rFonts w:ascii="Calibri" w:eastAsia="Calibri" w:hAnsi="Calibri" w:cs="Calibri"/>
                <w:snapToGrid w:val="0"/>
                <w:lang w:val="en-GB"/>
              </w:rPr>
              <w:t>GCFTF Window B technical assistance to Brazilian states</w:t>
            </w:r>
          </w:p>
        </w:tc>
        <w:tc>
          <w:tcPr>
            <w:tcW w:w="1701" w:type="dxa"/>
          </w:tcPr>
          <w:p w:rsidR="008478E6" w:rsidRDefault="008478E6" w:rsidP="005D44B4">
            <w:pPr>
              <w:jc w:val="center"/>
              <w:rPr>
                <w:rFonts w:ascii="Calibri" w:eastAsia="Calibri" w:hAnsi="Calibri" w:cs="Calibri"/>
                <w:b/>
                <w:snapToGrid w:val="0"/>
              </w:rPr>
            </w:pPr>
          </w:p>
          <w:p w:rsidR="008478E6" w:rsidRPr="0042429C" w:rsidRDefault="008478E6" w:rsidP="005D44B4">
            <w:pPr>
              <w:jc w:val="center"/>
              <w:rPr>
                <w:rFonts w:ascii="Calibri" w:eastAsia="Calibri" w:hAnsi="Calibri" w:cs="Calibri"/>
                <w:b/>
                <w:snapToGrid w:val="0"/>
              </w:rPr>
            </w:pPr>
            <w:r w:rsidRPr="0042429C">
              <w:rPr>
                <w:rFonts w:ascii="Calibri" w:eastAsia="Calibri" w:hAnsi="Calibri" w:cs="Calibri"/>
                <w:b/>
                <w:snapToGrid w:val="0"/>
              </w:rPr>
              <w:t>30%</w:t>
            </w:r>
          </w:p>
        </w:tc>
        <w:tc>
          <w:tcPr>
            <w:tcW w:w="1434" w:type="dxa"/>
          </w:tcPr>
          <w:p w:rsidR="008478E6" w:rsidRPr="002E3F79" w:rsidRDefault="008478E6" w:rsidP="005D44B4">
            <w:pPr>
              <w:rPr>
                <w:rFonts w:ascii="Calibri" w:eastAsia="Calibri" w:hAnsi="Calibri" w:cs="Calibri"/>
                <w:snapToGrid w:val="0"/>
              </w:rPr>
            </w:pPr>
          </w:p>
        </w:tc>
      </w:tr>
      <w:tr w:rsidR="008478E6" w:rsidRPr="002E3F79" w:rsidTr="005D44B4">
        <w:tc>
          <w:tcPr>
            <w:tcW w:w="481" w:type="dxa"/>
          </w:tcPr>
          <w:p w:rsidR="008478E6" w:rsidRPr="002E3F79" w:rsidRDefault="008478E6" w:rsidP="005D44B4">
            <w:pPr>
              <w:rPr>
                <w:rFonts w:ascii="Calibri" w:eastAsia="Calibri" w:hAnsi="Calibri" w:cs="Calibri"/>
                <w:snapToGrid w:val="0"/>
              </w:rPr>
            </w:pPr>
          </w:p>
        </w:tc>
        <w:tc>
          <w:tcPr>
            <w:tcW w:w="5103" w:type="dxa"/>
          </w:tcPr>
          <w:p w:rsidR="008478E6" w:rsidRPr="0042429C" w:rsidRDefault="008478E6" w:rsidP="005D44B4">
            <w:pPr>
              <w:rPr>
                <w:rFonts w:ascii="Calibri" w:eastAsia="Calibri" w:hAnsi="Calibri" w:cs="Calibri"/>
                <w:b/>
                <w:snapToGrid w:val="0"/>
              </w:rPr>
            </w:pPr>
            <w:r w:rsidRPr="0042429C">
              <w:rPr>
                <w:rFonts w:ascii="Calibri" w:eastAsia="Calibri" w:hAnsi="Calibri" w:cs="Calibri"/>
                <w:b/>
                <w:snapToGrid w:val="0"/>
              </w:rPr>
              <w:t xml:space="preserve">Total </w:t>
            </w:r>
          </w:p>
        </w:tc>
        <w:tc>
          <w:tcPr>
            <w:tcW w:w="1701" w:type="dxa"/>
          </w:tcPr>
          <w:p w:rsidR="008478E6" w:rsidRPr="0042429C" w:rsidRDefault="008478E6" w:rsidP="005D44B4">
            <w:pPr>
              <w:rPr>
                <w:rFonts w:ascii="Calibri" w:eastAsia="Calibri" w:hAnsi="Calibri" w:cs="Calibri"/>
                <w:b/>
                <w:snapToGrid w:val="0"/>
              </w:rPr>
            </w:pPr>
            <w:r w:rsidRPr="0042429C">
              <w:rPr>
                <w:rFonts w:ascii="Calibri" w:eastAsia="Calibri" w:hAnsi="Calibri" w:cs="Calibri"/>
                <w:b/>
                <w:snapToGrid w:val="0"/>
              </w:rPr>
              <w:t>100%</w:t>
            </w:r>
          </w:p>
        </w:tc>
        <w:tc>
          <w:tcPr>
            <w:tcW w:w="1434" w:type="dxa"/>
          </w:tcPr>
          <w:p w:rsidR="008478E6" w:rsidRPr="002E3F79" w:rsidRDefault="008478E6" w:rsidP="005D44B4">
            <w:pPr>
              <w:rPr>
                <w:rFonts w:ascii="Calibri" w:eastAsia="Calibri" w:hAnsi="Calibri" w:cs="Calibri"/>
                <w:snapToGrid w:val="0"/>
              </w:rPr>
            </w:pPr>
          </w:p>
        </w:tc>
      </w:tr>
    </w:tbl>
    <w:p w:rsidR="008478E6" w:rsidRPr="00F83245" w:rsidRDefault="008478E6" w:rsidP="008478E6">
      <w:pPr>
        <w:tabs>
          <w:tab w:val="left" w:pos="540"/>
        </w:tabs>
        <w:spacing w:line="360" w:lineRule="auto"/>
        <w:ind w:left="539"/>
        <w:rPr>
          <w:rFonts w:ascii="Calibri" w:hAnsi="Calibri" w:cs="Calibri"/>
          <w:i/>
          <w:snapToGrid w:val="0"/>
        </w:rPr>
      </w:pPr>
      <w:r w:rsidRPr="00F83245">
        <w:rPr>
          <w:rFonts w:ascii="Calibri" w:hAnsi="Calibri" w:cs="Calibri"/>
          <w:i/>
          <w:snapToGrid w:val="0"/>
        </w:rPr>
        <w:t>*This shall be the basis of the payment tranches</w:t>
      </w:r>
    </w:p>
    <w:p w:rsidR="008478E6" w:rsidRPr="00990EA2" w:rsidRDefault="008478E6" w:rsidP="008478E6">
      <w:pPr>
        <w:pStyle w:val="ListParagraph"/>
        <w:widowControl/>
        <w:numPr>
          <w:ilvl w:val="0"/>
          <w:numId w:val="1"/>
        </w:numPr>
        <w:tabs>
          <w:tab w:val="left" w:pos="540"/>
        </w:tabs>
        <w:overflowPunct/>
        <w:adjustRightInd/>
        <w:ind w:left="0"/>
        <w:rPr>
          <w:rFonts w:ascii="Calibri" w:hAnsi="Calibri" w:cs="Calibri"/>
          <w:b/>
          <w:snapToGrid w:val="0"/>
          <w:szCs w:val="22"/>
        </w:rPr>
      </w:pPr>
      <w:r w:rsidRPr="00990EA2">
        <w:rPr>
          <w:rFonts w:ascii="Calibri" w:hAnsi="Calibri" w:cs="Calibri"/>
          <w:b/>
          <w:snapToGrid w:val="0"/>
          <w:szCs w:val="22"/>
        </w:rPr>
        <w:t>Cost Breakdown by Cost Component</w:t>
      </w:r>
      <w:r>
        <w:rPr>
          <w:rFonts w:ascii="Calibri" w:hAnsi="Calibri" w:cs="Calibri"/>
          <w:b/>
          <w:snapToGrid w:val="0"/>
          <w:szCs w:val="22"/>
        </w:rPr>
        <w:t xml:space="preserve">  </w:t>
      </w:r>
      <w:r w:rsidRPr="00D95AF2">
        <w:rPr>
          <w:rFonts w:ascii="Calibri" w:hAnsi="Calibri" w:cs="Calibri"/>
          <w:b/>
          <w:i/>
          <w:snapToGrid w:val="0"/>
          <w:szCs w:val="22"/>
        </w:rPr>
        <w:t>[This is only an Example]</w:t>
      </w:r>
      <w:r w:rsidRPr="00990EA2">
        <w:rPr>
          <w:rFonts w:ascii="Calibri" w:hAnsi="Calibri" w:cs="Calibri"/>
          <w:b/>
          <w:snapToGrid w:val="0"/>
          <w:szCs w:val="22"/>
        </w:rPr>
        <w:t>:</w:t>
      </w:r>
      <w:r>
        <w:rPr>
          <w:rFonts w:ascii="Calibri" w:hAnsi="Calibri" w:cs="Calibri"/>
          <w:b/>
          <w:snapToGrid w:val="0"/>
          <w:szCs w:val="22"/>
        </w:rPr>
        <w:t xml:space="preserve"> </w:t>
      </w:r>
      <w:r w:rsidRPr="00990EA2">
        <w:rPr>
          <w:rFonts w:ascii="Calibri" w:hAnsi="Calibri" w:cs="Calibri"/>
          <w:b/>
          <w:snapToGrid w:val="0"/>
          <w:szCs w:val="22"/>
        </w:rPr>
        <w:t xml:space="preserve">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8478E6" w:rsidRPr="002E3F79" w:rsidTr="005D44B4">
        <w:tc>
          <w:tcPr>
            <w:tcW w:w="3510" w:type="dxa"/>
          </w:tcPr>
          <w:p w:rsidR="008478E6" w:rsidRPr="002E3F79" w:rsidRDefault="008478E6" w:rsidP="005D44B4">
            <w:pPr>
              <w:jc w:val="center"/>
              <w:rPr>
                <w:rFonts w:ascii="Calibri" w:eastAsia="Calibri" w:hAnsi="Calibri" w:cs="Calibri"/>
                <w:b/>
                <w:snapToGrid w:val="0"/>
              </w:rPr>
            </w:pPr>
            <w:r w:rsidRPr="002E3F79">
              <w:rPr>
                <w:rFonts w:ascii="Calibri" w:eastAsia="Calibri" w:hAnsi="Calibri" w:cs="Calibri"/>
                <w:b/>
                <w:snapToGrid w:val="0"/>
              </w:rPr>
              <w:t>Description of Activity</w:t>
            </w:r>
          </w:p>
        </w:tc>
        <w:tc>
          <w:tcPr>
            <w:tcW w:w="1620" w:type="dxa"/>
          </w:tcPr>
          <w:p w:rsidR="008478E6" w:rsidRPr="002E3F79" w:rsidRDefault="008478E6" w:rsidP="005D44B4">
            <w:pPr>
              <w:ind w:right="-108"/>
              <w:jc w:val="center"/>
              <w:rPr>
                <w:rFonts w:ascii="Calibri" w:eastAsia="Calibri" w:hAnsi="Calibri" w:cs="Calibri"/>
                <w:b/>
                <w:snapToGrid w:val="0"/>
              </w:rPr>
            </w:pPr>
            <w:r w:rsidRPr="002E3F79">
              <w:rPr>
                <w:rFonts w:ascii="Calibri" w:eastAsia="Calibri" w:hAnsi="Calibri" w:cs="Calibri"/>
                <w:b/>
                <w:snapToGrid w:val="0"/>
              </w:rPr>
              <w:t>Remuneration per Unit of Time</w:t>
            </w:r>
          </w:p>
        </w:tc>
        <w:tc>
          <w:tcPr>
            <w:tcW w:w="1571" w:type="dxa"/>
          </w:tcPr>
          <w:p w:rsidR="008478E6" w:rsidRPr="002E3F79" w:rsidRDefault="008478E6" w:rsidP="005D44B4">
            <w:pPr>
              <w:ind w:right="-108"/>
              <w:jc w:val="center"/>
              <w:rPr>
                <w:rFonts w:ascii="Calibri" w:eastAsia="Calibri" w:hAnsi="Calibri" w:cs="Calibri"/>
                <w:b/>
                <w:snapToGrid w:val="0"/>
              </w:rPr>
            </w:pPr>
            <w:r w:rsidRPr="002E3F79">
              <w:rPr>
                <w:rFonts w:ascii="Calibri" w:eastAsia="Calibri" w:hAnsi="Calibri" w:cs="Calibri"/>
                <w:b/>
                <w:snapToGrid w:val="0"/>
              </w:rPr>
              <w:t>Total Period of Engagement</w:t>
            </w:r>
          </w:p>
        </w:tc>
        <w:tc>
          <w:tcPr>
            <w:tcW w:w="1129" w:type="dxa"/>
          </w:tcPr>
          <w:p w:rsidR="008478E6" w:rsidRPr="002E3F79" w:rsidRDefault="008478E6" w:rsidP="005D44B4">
            <w:pPr>
              <w:jc w:val="center"/>
              <w:rPr>
                <w:rFonts w:ascii="Calibri" w:eastAsia="Calibri" w:hAnsi="Calibri" w:cs="Calibri"/>
                <w:b/>
                <w:snapToGrid w:val="0"/>
              </w:rPr>
            </w:pPr>
            <w:r w:rsidRPr="002E3F79">
              <w:rPr>
                <w:rFonts w:ascii="Calibri" w:eastAsia="Calibri" w:hAnsi="Calibri" w:cs="Calibri"/>
                <w:b/>
                <w:snapToGrid w:val="0"/>
              </w:rPr>
              <w:t>No. of Personnel</w:t>
            </w:r>
          </w:p>
        </w:tc>
        <w:tc>
          <w:tcPr>
            <w:tcW w:w="1350" w:type="dxa"/>
          </w:tcPr>
          <w:p w:rsidR="008478E6" w:rsidRPr="002E3F79" w:rsidRDefault="008478E6" w:rsidP="005D44B4">
            <w:pPr>
              <w:jc w:val="center"/>
              <w:rPr>
                <w:rFonts w:ascii="Calibri" w:eastAsia="Calibri" w:hAnsi="Calibri" w:cs="Calibri"/>
                <w:b/>
                <w:snapToGrid w:val="0"/>
              </w:rPr>
            </w:pPr>
            <w:r w:rsidRPr="002E3F79">
              <w:rPr>
                <w:rFonts w:ascii="Calibri" w:eastAsia="Calibri" w:hAnsi="Calibri" w:cs="Calibri"/>
                <w:b/>
                <w:snapToGrid w:val="0"/>
              </w:rPr>
              <w:t xml:space="preserve">Total Rate </w:t>
            </w:r>
          </w:p>
        </w:tc>
      </w:tr>
      <w:tr w:rsidR="008478E6" w:rsidRPr="002E3F79" w:rsidTr="005D44B4">
        <w:tc>
          <w:tcPr>
            <w:tcW w:w="3510" w:type="dxa"/>
          </w:tcPr>
          <w:p w:rsidR="008478E6" w:rsidRPr="002E3F79" w:rsidRDefault="008478E6" w:rsidP="005D44B4">
            <w:pPr>
              <w:rPr>
                <w:rFonts w:ascii="Calibri" w:eastAsia="Calibri" w:hAnsi="Calibri" w:cs="Calibri"/>
                <w:b/>
                <w:snapToGrid w:val="0"/>
              </w:rPr>
            </w:pPr>
            <w:r w:rsidRPr="002E3F79">
              <w:rPr>
                <w:rFonts w:ascii="Calibri" w:eastAsia="Calibri" w:hAnsi="Calibri" w:cs="Calibri"/>
                <w:b/>
                <w:snapToGrid w:val="0"/>
              </w:rPr>
              <w:t xml:space="preserve">I. Personnel Services </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c>
          <w:tcPr>
            <w:tcW w:w="3510"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 xml:space="preserve">     1. Services from Home Office</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c>
          <w:tcPr>
            <w:tcW w:w="3510"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 xml:space="preserve">           a.  Expertise 1</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c>
          <w:tcPr>
            <w:tcW w:w="3510"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 xml:space="preserve">           b.  Expertise 2</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c>
          <w:tcPr>
            <w:tcW w:w="3510"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 xml:space="preserve">     2. Services from Field Offices</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c>
          <w:tcPr>
            <w:tcW w:w="3510"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 xml:space="preserve">           </w:t>
            </w:r>
            <w:proofErr w:type="gramStart"/>
            <w:r w:rsidRPr="002E3F79">
              <w:rPr>
                <w:rFonts w:ascii="Calibri" w:eastAsia="Calibri" w:hAnsi="Calibri" w:cs="Calibri"/>
                <w:snapToGrid w:val="0"/>
              </w:rPr>
              <w:t>a .</w:t>
            </w:r>
            <w:proofErr w:type="gramEnd"/>
            <w:r w:rsidRPr="002E3F79">
              <w:rPr>
                <w:rFonts w:ascii="Calibri" w:eastAsia="Calibri" w:hAnsi="Calibri" w:cs="Calibri"/>
                <w:snapToGrid w:val="0"/>
              </w:rPr>
              <w:t xml:space="preserve">  Expertise 1</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c>
          <w:tcPr>
            <w:tcW w:w="3510"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 xml:space="preserve">           b.  Expertise 2 </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c>
          <w:tcPr>
            <w:tcW w:w="3510"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 xml:space="preserve">     3.  Services from Overseas</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c>
          <w:tcPr>
            <w:tcW w:w="3510"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 xml:space="preserve">          a.  Expertise 1</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c>
          <w:tcPr>
            <w:tcW w:w="3510"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 xml:space="preserve">          b.  Expertise 2</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rPr>
          <w:trHeight w:val="251"/>
        </w:trPr>
        <w:tc>
          <w:tcPr>
            <w:tcW w:w="3510" w:type="dxa"/>
          </w:tcPr>
          <w:p w:rsidR="008478E6" w:rsidRPr="002E3F79" w:rsidRDefault="008478E6" w:rsidP="005D44B4">
            <w:pPr>
              <w:rPr>
                <w:rFonts w:ascii="Calibri" w:eastAsia="Calibri" w:hAnsi="Calibri" w:cs="Calibri"/>
                <w:b/>
                <w:snapToGrid w:val="0"/>
              </w:rPr>
            </w:pPr>
            <w:r w:rsidRPr="002E3F79">
              <w:rPr>
                <w:rFonts w:ascii="Calibri" w:eastAsia="Calibri" w:hAnsi="Calibri" w:cs="Calibri"/>
                <w:b/>
                <w:snapToGrid w:val="0"/>
              </w:rPr>
              <w:t>II. Out of Pocket Expenses</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rPr>
          <w:trHeight w:val="251"/>
        </w:trPr>
        <w:tc>
          <w:tcPr>
            <w:tcW w:w="3510"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 xml:space="preserve">           1.  Travel Costs</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rPr>
          <w:trHeight w:val="251"/>
        </w:trPr>
        <w:tc>
          <w:tcPr>
            <w:tcW w:w="3510"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 xml:space="preserve">           2.  Daily Allowance</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rPr>
          <w:trHeight w:val="251"/>
        </w:trPr>
        <w:tc>
          <w:tcPr>
            <w:tcW w:w="3510"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 xml:space="preserve">           3.  Communications</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rPr>
          <w:trHeight w:val="251"/>
        </w:trPr>
        <w:tc>
          <w:tcPr>
            <w:tcW w:w="3510"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 xml:space="preserve">           4.  Reproduction</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rPr>
          <w:trHeight w:val="251"/>
        </w:trPr>
        <w:tc>
          <w:tcPr>
            <w:tcW w:w="3510"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 xml:space="preserve">           5.  Equipment Lease</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rPr>
          <w:trHeight w:val="251"/>
        </w:trPr>
        <w:tc>
          <w:tcPr>
            <w:tcW w:w="3510" w:type="dxa"/>
          </w:tcPr>
          <w:p w:rsidR="008478E6" w:rsidRPr="002E3F79" w:rsidRDefault="008478E6" w:rsidP="005D44B4">
            <w:pPr>
              <w:rPr>
                <w:rFonts w:ascii="Calibri" w:eastAsia="Calibri" w:hAnsi="Calibri" w:cs="Calibri"/>
                <w:snapToGrid w:val="0"/>
              </w:rPr>
            </w:pPr>
            <w:r w:rsidRPr="002E3F79">
              <w:rPr>
                <w:rFonts w:ascii="Calibri" w:eastAsia="Calibri" w:hAnsi="Calibri" w:cs="Calibri"/>
                <w:snapToGrid w:val="0"/>
              </w:rPr>
              <w:t xml:space="preserve">           6.  Others</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r w:rsidR="008478E6" w:rsidRPr="002E3F79" w:rsidTr="005D44B4">
        <w:trPr>
          <w:trHeight w:val="251"/>
        </w:trPr>
        <w:tc>
          <w:tcPr>
            <w:tcW w:w="3510" w:type="dxa"/>
          </w:tcPr>
          <w:p w:rsidR="008478E6" w:rsidRPr="002E3F79" w:rsidRDefault="008478E6" w:rsidP="005D44B4">
            <w:pPr>
              <w:rPr>
                <w:rFonts w:ascii="Calibri" w:eastAsia="Calibri" w:hAnsi="Calibri" w:cs="Calibri"/>
                <w:b/>
                <w:snapToGrid w:val="0"/>
              </w:rPr>
            </w:pPr>
            <w:r w:rsidRPr="002E3F79">
              <w:rPr>
                <w:rFonts w:ascii="Calibri" w:eastAsia="Calibri" w:hAnsi="Calibri" w:cs="Calibri"/>
                <w:b/>
                <w:snapToGrid w:val="0"/>
              </w:rPr>
              <w:t>III. Other Related Costs</w:t>
            </w:r>
          </w:p>
        </w:tc>
        <w:tc>
          <w:tcPr>
            <w:tcW w:w="1620" w:type="dxa"/>
          </w:tcPr>
          <w:p w:rsidR="008478E6" w:rsidRPr="002E3F79" w:rsidRDefault="008478E6" w:rsidP="005D44B4">
            <w:pPr>
              <w:rPr>
                <w:rFonts w:ascii="Calibri" w:eastAsia="Calibri" w:hAnsi="Calibri" w:cs="Calibri"/>
                <w:snapToGrid w:val="0"/>
              </w:rPr>
            </w:pPr>
          </w:p>
        </w:tc>
        <w:tc>
          <w:tcPr>
            <w:tcW w:w="1571" w:type="dxa"/>
          </w:tcPr>
          <w:p w:rsidR="008478E6" w:rsidRPr="002E3F79" w:rsidRDefault="008478E6" w:rsidP="005D44B4">
            <w:pPr>
              <w:rPr>
                <w:rFonts w:ascii="Calibri" w:eastAsia="Calibri" w:hAnsi="Calibri" w:cs="Calibri"/>
                <w:snapToGrid w:val="0"/>
              </w:rPr>
            </w:pPr>
          </w:p>
        </w:tc>
        <w:tc>
          <w:tcPr>
            <w:tcW w:w="1129" w:type="dxa"/>
          </w:tcPr>
          <w:p w:rsidR="008478E6" w:rsidRPr="002E3F79" w:rsidRDefault="008478E6" w:rsidP="005D44B4">
            <w:pPr>
              <w:rPr>
                <w:rFonts w:ascii="Calibri" w:eastAsia="Calibri" w:hAnsi="Calibri" w:cs="Calibri"/>
                <w:snapToGrid w:val="0"/>
              </w:rPr>
            </w:pPr>
          </w:p>
        </w:tc>
        <w:tc>
          <w:tcPr>
            <w:tcW w:w="1350" w:type="dxa"/>
          </w:tcPr>
          <w:p w:rsidR="008478E6" w:rsidRPr="002E3F79" w:rsidRDefault="008478E6" w:rsidP="005D44B4">
            <w:pPr>
              <w:rPr>
                <w:rFonts w:ascii="Calibri" w:eastAsia="Calibri" w:hAnsi="Calibri" w:cs="Calibri"/>
                <w:snapToGrid w:val="0"/>
              </w:rPr>
            </w:pPr>
          </w:p>
        </w:tc>
      </w:tr>
    </w:tbl>
    <w:p w:rsidR="008478E6" w:rsidRPr="00EB486B" w:rsidRDefault="008478E6" w:rsidP="008478E6">
      <w:pPr>
        <w:rPr>
          <w:sz w:val="22"/>
          <w:szCs w:val="22"/>
        </w:rPr>
      </w:pPr>
    </w:p>
    <w:p w:rsidR="008478E6" w:rsidRPr="00EB486B" w:rsidRDefault="008478E6" w:rsidP="008478E6">
      <w:pPr>
        <w:ind w:left="4320"/>
        <w:rPr>
          <w:i/>
          <w:sz w:val="22"/>
          <w:szCs w:val="22"/>
        </w:rPr>
      </w:pPr>
      <w:r w:rsidRPr="00EB486B">
        <w:rPr>
          <w:i/>
          <w:sz w:val="22"/>
          <w:szCs w:val="22"/>
        </w:rPr>
        <w:t xml:space="preserve">[Name and Signature of the </w:t>
      </w:r>
      <w:r>
        <w:rPr>
          <w:i/>
          <w:sz w:val="22"/>
          <w:szCs w:val="22"/>
        </w:rPr>
        <w:t>Service Provider’s Authorized Person</w:t>
      </w:r>
      <w:r w:rsidRPr="00EB486B">
        <w:rPr>
          <w:i/>
          <w:sz w:val="22"/>
          <w:szCs w:val="22"/>
        </w:rPr>
        <w:t>]</w:t>
      </w:r>
    </w:p>
    <w:p w:rsidR="008478E6" w:rsidRPr="00EB486B" w:rsidRDefault="008478E6" w:rsidP="008478E6">
      <w:pPr>
        <w:ind w:left="4320"/>
        <w:rPr>
          <w:i/>
          <w:sz w:val="22"/>
          <w:szCs w:val="22"/>
        </w:rPr>
      </w:pPr>
      <w:r w:rsidRPr="00EB486B">
        <w:rPr>
          <w:i/>
          <w:sz w:val="22"/>
          <w:szCs w:val="22"/>
        </w:rPr>
        <w:t>[Designation]</w:t>
      </w:r>
    </w:p>
    <w:p w:rsidR="008478E6" w:rsidRPr="00EB486B" w:rsidRDefault="008478E6" w:rsidP="008478E6">
      <w:pPr>
        <w:ind w:left="4320"/>
        <w:rPr>
          <w:i/>
          <w:sz w:val="22"/>
          <w:szCs w:val="22"/>
        </w:rPr>
      </w:pPr>
      <w:r w:rsidRPr="00EB486B">
        <w:rPr>
          <w:i/>
          <w:sz w:val="22"/>
          <w:szCs w:val="22"/>
        </w:rPr>
        <w:t>[Date]</w:t>
      </w:r>
    </w:p>
    <w:p w:rsidR="008478E6" w:rsidRPr="00EB486B" w:rsidRDefault="008478E6" w:rsidP="008478E6">
      <w:pPr>
        <w:rPr>
          <w:b/>
          <w:i/>
          <w:sz w:val="22"/>
          <w:szCs w:val="22"/>
        </w:rPr>
      </w:pPr>
    </w:p>
    <w:p w:rsidR="00AE4183" w:rsidRDefault="00AE4183"/>
    <w:sectPr w:rsidR="00AE418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536" w:rsidRDefault="00B65536" w:rsidP="008478E6">
      <w:r>
        <w:separator/>
      </w:r>
    </w:p>
  </w:endnote>
  <w:endnote w:type="continuationSeparator" w:id="0">
    <w:p w:rsidR="00B65536" w:rsidRDefault="00B65536" w:rsidP="00847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536" w:rsidRDefault="00B65536" w:rsidP="008478E6">
      <w:r>
        <w:separator/>
      </w:r>
    </w:p>
  </w:footnote>
  <w:footnote w:type="continuationSeparator" w:id="0">
    <w:p w:rsidR="00B65536" w:rsidRDefault="00B65536" w:rsidP="008478E6">
      <w:r>
        <w:continuationSeparator/>
      </w:r>
    </w:p>
  </w:footnote>
  <w:footnote w:id="1">
    <w:p w:rsidR="008478E6" w:rsidRPr="00937F1B" w:rsidRDefault="008478E6" w:rsidP="008478E6">
      <w:pPr>
        <w:pStyle w:val="FootnoteText"/>
        <w:rPr>
          <w:lang w:val="en-GB"/>
        </w:rPr>
      </w:pPr>
      <w:r>
        <w:rPr>
          <w:rStyle w:val="FootnoteReference"/>
        </w:rPr>
        <w:footnoteRef/>
      </w:r>
      <w:r w:rsidRPr="00937F1B">
        <w:rPr>
          <w:lang w:val="en-GB"/>
        </w:rPr>
        <w:t xml:space="preserve"> </w:t>
      </w:r>
      <w:r w:rsidRPr="00B74059">
        <w:t>Argentina, Bangladesh, Belize, Bhutan, Brazil, Burkina Faso, Cambodia, Chile, Colombia, Congo, Costa Rica, Côte d'Ivoire, Democratic Republic of the Congo</w:t>
      </w:r>
      <w:r>
        <w:t xml:space="preserve">, </w:t>
      </w:r>
      <w:r w:rsidRPr="00B74059">
        <w:t>Dominican Republic, Ecuador, El Salvador, Equatorial Guinea, Ethiopia, Gabon, Ghana, Guinea-Bissau, Guyana</w:t>
      </w:r>
      <w:r>
        <w:t xml:space="preserve">, </w:t>
      </w:r>
      <w:r w:rsidRPr="00B74059">
        <w:t>Honduras, India, Indonesia, Kenya, Lao People's Democratic Republic</w:t>
      </w:r>
      <w:r>
        <w:t xml:space="preserve">, </w:t>
      </w:r>
      <w:r w:rsidRPr="00B74059">
        <w:t>Liberia</w:t>
      </w:r>
      <w:r>
        <w:t xml:space="preserve">, </w:t>
      </w:r>
      <w:r w:rsidRPr="00B74059">
        <w:t>Madagascar, Malawi</w:t>
      </w:r>
      <w:r>
        <w:t xml:space="preserve">, </w:t>
      </w:r>
      <w:r w:rsidRPr="00B74059">
        <w:t>Malaysia, Mexico, Mongolia, Mozambique, Myanmar, Nepal, Nicaragua, Nigeria, Pakistan</w:t>
      </w:r>
      <w:r>
        <w:t xml:space="preserve">, </w:t>
      </w:r>
      <w:r w:rsidRPr="00B74059">
        <w:t>Panama</w:t>
      </w:r>
      <w:r>
        <w:t xml:space="preserve">, </w:t>
      </w:r>
      <w:r w:rsidRPr="003C2D92">
        <w:t>Papua New Guinea</w:t>
      </w:r>
      <w:r>
        <w:t xml:space="preserve">, </w:t>
      </w:r>
      <w:r w:rsidRPr="003C2D92">
        <w:t>Paraguay, Peru, Saint Lucia, Solomon Islands, Sri Lanka, Sudan, Suriname, Thailand, Togo,</w:t>
      </w:r>
      <w:r>
        <w:t xml:space="preserve"> </w:t>
      </w:r>
      <w:r w:rsidRPr="003C2D92">
        <w:t>Uganda</w:t>
      </w:r>
      <w:r>
        <w:t xml:space="preserve">, </w:t>
      </w:r>
      <w:r w:rsidRPr="003C2D92">
        <w:t>United Republic of Tanzania, Viet Nam</w:t>
      </w:r>
      <w:r>
        <w:t xml:space="preserve">, </w:t>
      </w:r>
      <w:r w:rsidRPr="003C2D92">
        <w:t>Zambia</w:t>
      </w:r>
      <w:r>
        <w:t>. This work will also include subnational jurisdictions in Brazil and Mexico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73386CDB"/>
    <w:multiLevelType w:val="multilevel"/>
    <w:tmpl w:val="A212FDB4"/>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92" w:hanging="432"/>
      </w:pPr>
      <w:rPr>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8E6"/>
    <w:rsid w:val="008478E6"/>
    <w:rsid w:val="00AE4183"/>
    <w:rsid w:val="00B65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7ED332-40CE-405A-BF82-6E8F807B4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8E6"/>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8478E6"/>
    <w:rPr>
      <w:vertAlign w:val="superscript"/>
    </w:rPr>
  </w:style>
  <w:style w:type="paragraph" w:styleId="FootnoteText">
    <w:name w:val="footnote text"/>
    <w:basedOn w:val="Normal"/>
    <w:link w:val="FootnoteTextChar"/>
    <w:uiPriority w:val="99"/>
    <w:semiHidden/>
    <w:unhideWhenUsed/>
    <w:rsid w:val="008478E6"/>
  </w:style>
  <w:style w:type="character" w:customStyle="1" w:styleId="FootnoteTextChar">
    <w:name w:val="Footnote Text Char"/>
    <w:basedOn w:val="DefaultParagraphFont"/>
    <w:link w:val="FootnoteText"/>
    <w:uiPriority w:val="99"/>
    <w:semiHidden/>
    <w:rsid w:val="008478E6"/>
    <w:rPr>
      <w:rFonts w:ascii="Times New Roman" w:eastAsia="Times New Roman" w:hAnsi="Times New Roman" w:cs="Times New Roman"/>
      <w:sz w:val="20"/>
      <w:szCs w:val="20"/>
    </w:rPr>
  </w:style>
  <w:style w:type="paragraph" w:styleId="ListParagraph">
    <w:name w:val="List Paragraph"/>
    <w:basedOn w:val="Normal"/>
    <w:uiPriority w:val="34"/>
    <w:qFormat/>
    <w:rsid w:val="008478E6"/>
    <w:pPr>
      <w:widowControl w:val="0"/>
      <w:overflowPunct w:val="0"/>
      <w:adjustRightInd w:val="0"/>
      <w:spacing w:line="360" w:lineRule="auto"/>
      <w:ind w:left="720"/>
      <w:contextualSpacing/>
    </w:pPr>
    <w:rPr>
      <w:kern w:val="28"/>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441</Words>
  <Characters>2515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LIM</dc:creator>
  <cp:keywords/>
  <dc:description/>
  <cp:lastModifiedBy>Frances LIM</cp:lastModifiedBy>
  <cp:revision>1</cp:revision>
  <dcterms:created xsi:type="dcterms:W3CDTF">2021-05-19T08:59:00Z</dcterms:created>
  <dcterms:modified xsi:type="dcterms:W3CDTF">2021-05-19T09:01:00Z</dcterms:modified>
</cp:coreProperties>
</file>