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8A29F" w14:textId="76E3881F" w:rsidR="00F26E20" w:rsidRPr="00EA1EB0" w:rsidRDefault="00147793" w:rsidP="00F26E20">
      <w:pPr>
        <w:pBdr>
          <w:bottom w:val="single" w:sz="4" w:space="1" w:color="auto"/>
        </w:pBdr>
        <w:spacing w:after="240" w:line="240" w:lineRule="auto"/>
        <w:jc w:val="center"/>
        <w:rPr>
          <w:rFonts w:ascii="Calibri" w:eastAsia="Times New Roman" w:hAnsi="Calibri" w:cs="Calibri"/>
          <w:b/>
        </w:rPr>
      </w:pPr>
      <w:r>
        <w:rPr>
          <w:rFonts w:ascii="Calibri" w:eastAsia="Times New Roman" w:hAnsi="Calibri" w:cs="Calibri"/>
          <w:b/>
          <w:sz w:val="28"/>
          <w:szCs w:val="28"/>
        </w:rPr>
        <w:t xml:space="preserve"> </w:t>
      </w:r>
      <w:r w:rsidR="00F26E20" w:rsidRPr="00EA1EB0">
        <w:rPr>
          <w:rFonts w:ascii="Calibri" w:eastAsia="Times New Roman" w:hAnsi="Calibri" w:cs="Calibri"/>
          <w:b/>
          <w:sz w:val="28"/>
          <w:szCs w:val="28"/>
        </w:rPr>
        <w:t>Terms of Reference (TOR)</w:t>
      </w:r>
    </w:p>
    <w:p w14:paraId="3D7030E0" w14:textId="10842E47" w:rsidR="00F26E20" w:rsidRPr="00707732" w:rsidRDefault="00F26E20" w:rsidP="00F26E20">
      <w:pPr>
        <w:jc w:val="center"/>
        <w:rPr>
          <w:rFonts w:ascii="Calibri" w:eastAsia="Calibri" w:hAnsi="Calibri" w:cs="Calibri"/>
          <w:b/>
        </w:rPr>
      </w:pPr>
      <w:r w:rsidRPr="00EA1EB0">
        <w:rPr>
          <w:rFonts w:ascii="Calibri" w:eastAsia="Times New Roman" w:hAnsi="Calibri" w:cs="Calibri"/>
          <w:b/>
        </w:rPr>
        <w:t xml:space="preserve">Provision of Services Related to Organization of the </w:t>
      </w:r>
      <w:r w:rsidR="00292C6F">
        <w:rPr>
          <w:rFonts w:ascii="Calibri" w:eastAsia="Times New Roman" w:hAnsi="Calibri" w:cs="Calibri"/>
          <w:b/>
        </w:rPr>
        <w:t>Media Campaign “</w:t>
      </w:r>
      <w:r w:rsidR="00DE6D08">
        <w:rPr>
          <w:rFonts w:ascii="Calibri" w:eastAsia="Times New Roman" w:hAnsi="Calibri" w:cs="Calibri"/>
          <w:b/>
        </w:rPr>
        <w:t>Generation Equality</w:t>
      </w:r>
      <w:r w:rsidR="00292C6F">
        <w:rPr>
          <w:rFonts w:ascii="Calibri" w:eastAsia="Times New Roman" w:hAnsi="Calibri" w:cs="Calibri"/>
          <w:b/>
        </w:rPr>
        <w:t>”</w:t>
      </w:r>
    </w:p>
    <w:p w14:paraId="140FE302" w14:textId="7A46B80E" w:rsidR="00F26E20" w:rsidRPr="00707732" w:rsidRDefault="00F26E20" w:rsidP="00F26E20">
      <w:pPr>
        <w:jc w:val="both"/>
        <w:rPr>
          <w:rFonts w:ascii="Calibri" w:eastAsia="Calibri" w:hAnsi="Calibri" w:cs="Calibri"/>
          <w:b/>
          <w:bCs/>
        </w:rPr>
      </w:pPr>
      <w:bookmarkStart w:id="0" w:name="_Hlk518311942"/>
      <w:r w:rsidRPr="00707732">
        <w:rPr>
          <w:rFonts w:ascii="Calibri" w:eastAsia="Calibri" w:hAnsi="Calibri" w:cs="Calibri"/>
          <w:b/>
          <w:bCs/>
        </w:rPr>
        <w:t>BACKGROUND</w:t>
      </w:r>
    </w:p>
    <w:bookmarkEnd w:id="0"/>
    <w:p w14:paraId="5D54BC8B" w14:textId="77777777" w:rsidR="00FE4A5E" w:rsidRPr="00707732" w:rsidRDefault="00FE4A5E" w:rsidP="00FE4A5E">
      <w:pPr>
        <w:jc w:val="both"/>
        <w:rPr>
          <w:rFonts w:ascii="Calibri" w:eastAsia="Calibri" w:hAnsi="Calibri" w:cs="Calibri"/>
        </w:rPr>
      </w:pPr>
      <w:r w:rsidRPr="00707732">
        <w:rPr>
          <w:rFonts w:ascii="Calibri" w:eastAsia="Calibri" w:hAnsi="Calibri" w:cs="Calibri"/>
        </w:rPr>
        <w:t xml:space="preserve">UN Women, grounded in the vision of equality enshrined in the Charter of the United Nations, works for the elimination of discrimination and violence against women and girls; the empowerment of women; and the achievement of equality between women and men as partners and beneficiaries of development, human rights, humanitarian action and peace and security. UN Women supports UN Member States as they set global standards for achieving gender equality and works with governments and civil society to design laws, policies, </w:t>
      </w:r>
      <w:proofErr w:type="gramStart"/>
      <w:r w:rsidRPr="00707732">
        <w:rPr>
          <w:rFonts w:ascii="Calibri" w:eastAsia="Calibri" w:hAnsi="Calibri" w:cs="Calibri"/>
        </w:rPr>
        <w:t>programs</w:t>
      </w:r>
      <w:proofErr w:type="gramEnd"/>
      <w:r w:rsidRPr="00707732">
        <w:rPr>
          <w:rFonts w:ascii="Calibri" w:eastAsia="Calibri" w:hAnsi="Calibri" w:cs="Calibri"/>
        </w:rPr>
        <w:t xml:space="preserve"> and services needed to implement these standards. </w:t>
      </w:r>
    </w:p>
    <w:p w14:paraId="2D33D0C2" w14:textId="03F950AA" w:rsidR="00BB543F" w:rsidRDefault="00EA214C" w:rsidP="00BB543F">
      <w:pPr>
        <w:jc w:val="both"/>
        <w:rPr>
          <w:rFonts w:ascii="Calibri" w:eastAsia="Calibri" w:hAnsi="Calibri" w:cs="Calibri"/>
        </w:rPr>
      </w:pPr>
      <w:r w:rsidRPr="00EA214C">
        <w:rPr>
          <w:rFonts w:ascii="Calibri" w:eastAsia="Calibri" w:hAnsi="Calibri" w:cs="Calibri"/>
        </w:rPr>
        <w:t>The Beijing Declaration and Platform for Action of 1995 is the most visionary agenda for the empowerment of women and girls, everywhere. Developed at the Fourth World Conference on Women in Beijing, China—known as the largest-ever gathering of gender equality advocates—the Beijing Platform for Action was adopted by 189 governments committed to taking strategic, bold action in 12 critical areas of concern</w:t>
      </w:r>
      <w:r w:rsidR="003007A7">
        <w:rPr>
          <w:rFonts w:ascii="Calibri" w:eastAsia="Calibri" w:hAnsi="Calibri" w:cs="Calibri"/>
        </w:rPr>
        <w:t>. 20</w:t>
      </w:r>
      <w:r w:rsidR="00BB543F">
        <w:t>20 marked the 25</w:t>
      </w:r>
      <w:r w:rsidR="00BB543F" w:rsidRPr="00BB543F">
        <w:rPr>
          <w:vertAlign w:val="superscript"/>
        </w:rPr>
        <w:t>th</w:t>
      </w:r>
      <w:r w:rsidR="00BB543F">
        <w:t xml:space="preserve"> anniversary of th</w:t>
      </w:r>
      <w:r w:rsidR="00BB543F" w:rsidRPr="00BB543F">
        <w:rPr>
          <w:rFonts w:ascii="Calibri" w:eastAsia="Calibri" w:hAnsi="Calibri" w:cs="Calibri"/>
        </w:rPr>
        <w:t>e Beijing Platform for Action</w:t>
      </w:r>
      <w:r w:rsidR="00BB543F">
        <w:rPr>
          <w:rFonts w:ascii="Calibri" w:eastAsia="Calibri" w:hAnsi="Calibri" w:cs="Calibri"/>
        </w:rPr>
        <w:t xml:space="preserve">. Despite some progress, systemic barriers that hold women </w:t>
      </w:r>
      <w:r w:rsidR="00BB543F" w:rsidRPr="00BB543F">
        <w:rPr>
          <w:rFonts w:ascii="Calibri" w:eastAsia="Calibri" w:hAnsi="Calibri" w:cs="Calibri"/>
        </w:rPr>
        <w:t>from equal participation in all areas of life, whether in public or in private</w:t>
      </w:r>
      <w:r w:rsidR="00BB543F">
        <w:rPr>
          <w:rFonts w:ascii="Calibri" w:eastAsia="Calibri" w:hAnsi="Calibri" w:cs="Calibri"/>
        </w:rPr>
        <w:t>, are still present</w:t>
      </w:r>
      <w:r w:rsidR="00BB543F" w:rsidRPr="00BB543F">
        <w:rPr>
          <w:rFonts w:ascii="Calibri" w:eastAsia="Calibri" w:hAnsi="Calibri" w:cs="Calibri"/>
        </w:rPr>
        <w:t xml:space="preserve">. Today, not a single country can claim to have achieved gender equality. </w:t>
      </w:r>
      <w:r w:rsidR="000A08F5">
        <w:rPr>
          <w:rFonts w:ascii="Calibri" w:eastAsia="Calibri" w:hAnsi="Calibri" w:cs="Calibri"/>
        </w:rPr>
        <w:t xml:space="preserve">Through the campaign “Generation Equality: Realizing women’s rights for an equal future”, </w:t>
      </w:r>
      <w:r w:rsidR="000A08F5" w:rsidRPr="000A08F5">
        <w:rPr>
          <w:rFonts w:ascii="Calibri" w:eastAsia="Calibri" w:hAnsi="Calibri" w:cs="Calibri"/>
        </w:rPr>
        <w:t>UN Women is bringing together the next generations of women’s rights activists with the gender equality advocates and visionaries who were instrumental in creating the Beijing Platform for Action more than two decades ago. Collectively, these change makers of all ages and genders can tackle the unfinished business of empowering women</w:t>
      </w:r>
      <w:r w:rsidR="000A08F5">
        <w:rPr>
          <w:rFonts w:ascii="Calibri" w:eastAsia="Calibri" w:hAnsi="Calibri" w:cs="Calibri"/>
        </w:rPr>
        <w:t xml:space="preserve">. This campaign </w:t>
      </w:r>
      <w:r w:rsidR="00187AE1">
        <w:t>d</w:t>
      </w:r>
      <w:r w:rsidR="00187AE1" w:rsidRPr="00187AE1">
        <w:rPr>
          <w:rFonts w:ascii="Calibri" w:eastAsia="Calibri" w:hAnsi="Calibri" w:cs="Calibri"/>
        </w:rPr>
        <w:t>emands equal pay, equal sharing of unpaid care and domestic work, an end to sexual harassment and all forms of violence against women and girls, health-care services that respond to their needs, and their equal participation in political life and decision-making in all areas of life.</w:t>
      </w:r>
      <w:r w:rsidR="00240095">
        <w:rPr>
          <w:rFonts w:ascii="Calibri" w:eastAsia="Calibri" w:hAnsi="Calibri" w:cs="Calibri"/>
        </w:rPr>
        <w:t xml:space="preserve"> </w:t>
      </w:r>
    </w:p>
    <w:p w14:paraId="4B61C04A" w14:textId="3A254F9B" w:rsidR="00BE7B1A" w:rsidRPr="00BE7B1A" w:rsidRDefault="00240095" w:rsidP="00205354">
      <w:pPr>
        <w:jc w:val="both"/>
        <w:rPr>
          <w:rFonts w:ascii="Calibri" w:eastAsia="Calibri" w:hAnsi="Calibri" w:cs="Calibri"/>
        </w:rPr>
      </w:pPr>
      <w:r>
        <w:rPr>
          <w:rFonts w:ascii="Calibri" w:eastAsia="Calibri" w:hAnsi="Calibri" w:cs="Calibri"/>
        </w:rPr>
        <w:t>Due to the COVID-19 pandemic,</w:t>
      </w:r>
      <w:r w:rsidR="000A08F5">
        <w:rPr>
          <w:rFonts w:ascii="Calibri" w:eastAsia="Calibri" w:hAnsi="Calibri" w:cs="Calibri"/>
        </w:rPr>
        <w:t xml:space="preserve"> </w:t>
      </w:r>
      <w:r w:rsidR="00A64891">
        <w:rPr>
          <w:rFonts w:ascii="Calibri" w:eastAsia="Calibri" w:hAnsi="Calibri" w:cs="Calibri"/>
        </w:rPr>
        <w:t>the</w:t>
      </w:r>
      <w:r>
        <w:rPr>
          <w:rFonts w:ascii="Calibri" w:eastAsia="Calibri" w:hAnsi="Calibri" w:cs="Calibri"/>
        </w:rPr>
        <w:t xml:space="preserve"> Generation Equality campaign </w:t>
      </w:r>
      <w:r w:rsidR="00921426">
        <w:rPr>
          <w:rFonts w:ascii="Calibri" w:eastAsia="Calibri" w:hAnsi="Calibri" w:cs="Calibri"/>
        </w:rPr>
        <w:t xml:space="preserve">main events, two </w:t>
      </w:r>
      <w:r w:rsidR="00BE7B1A">
        <w:rPr>
          <w:rFonts w:ascii="Calibri" w:eastAsia="Calibri" w:hAnsi="Calibri" w:cs="Calibri"/>
        </w:rPr>
        <w:t>Generation Equality Forum</w:t>
      </w:r>
      <w:r w:rsidR="00921426">
        <w:rPr>
          <w:rFonts w:ascii="Calibri" w:eastAsia="Calibri" w:hAnsi="Calibri" w:cs="Calibri"/>
        </w:rPr>
        <w:t>s, were moved to 2021</w:t>
      </w:r>
      <w:r w:rsidR="00BE7B1A">
        <w:rPr>
          <w:rFonts w:ascii="Calibri" w:eastAsia="Calibri" w:hAnsi="Calibri" w:cs="Calibri"/>
        </w:rPr>
        <w:t xml:space="preserve">. </w:t>
      </w:r>
      <w:r w:rsidR="00BE7B1A" w:rsidRPr="00BE7B1A">
        <w:rPr>
          <w:rFonts w:ascii="Calibri" w:eastAsia="Calibri" w:hAnsi="Calibri" w:cs="Calibri"/>
        </w:rPr>
        <w:t>The Generation Equality Forum is a civil</w:t>
      </w:r>
      <w:r w:rsidR="00CF40CB">
        <w:rPr>
          <w:rFonts w:ascii="Calibri" w:eastAsia="Calibri" w:hAnsi="Calibri" w:cs="Calibri"/>
        </w:rPr>
        <w:t xml:space="preserve"> </w:t>
      </w:r>
      <w:r w:rsidR="00BE7B1A" w:rsidRPr="00BE7B1A">
        <w:rPr>
          <w:rFonts w:ascii="Calibri" w:eastAsia="Calibri" w:hAnsi="Calibri" w:cs="Calibri"/>
        </w:rPr>
        <w:t xml:space="preserve">society centered, global gathering for gender equality </w:t>
      </w:r>
      <w:r w:rsidR="00921426">
        <w:rPr>
          <w:rFonts w:ascii="Calibri" w:eastAsia="Calibri" w:hAnsi="Calibri" w:cs="Calibri"/>
        </w:rPr>
        <w:t xml:space="preserve">advocates </w:t>
      </w:r>
      <w:r w:rsidR="00BE7B1A" w:rsidRPr="00BE7B1A">
        <w:rPr>
          <w:rFonts w:ascii="Calibri" w:eastAsia="Calibri" w:hAnsi="Calibri" w:cs="Calibri"/>
        </w:rPr>
        <w:t>convened by UN Women and co-hosted by the governments of Mexico and France. The Forum kicked off in Mexico City from 29 to 31 March</w:t>
      </w:r>
      <w:r w:rsidR="00992D27">
        <w:rPr>
          <w:rFonts w:ascii="Calibri" w:eastAsia="Calibri" w:hAnsi="Calibri" w:cs="Calibri"/>
        </w:rPr>
        <w:t xml:space="preserve"> 2021</w:t>
      </w:r>
      <w:r w:rsidR="00BE7B1A" w:rsidRPr="00BE7B1A">
        <w:rPr>
          <w:rFonts w:ascii="Calibri" w:eastAsia="Calibri" w:hAnsi="Calibri" w:cs="Calibri"/>
        </w:rPr>
        <w:t xml:space="preserve"> and will culminate in Paris from 30 June to 2 July 2021, launching a series of concrete, ambitious and transformative actions to achieve immediate and irreversible progress towards gender equality.</w:t>
      </w:r>
      <w:r w:rsidR="00BB2D0F">
        <w:rPr>
          <w:rFonts w:ascii="Calibri" w:eastAsia="Calibri" w:hAnsi="Calibri" w:cs="Calibri"/>
        </w:rPr>
        <w:t xml:space="preserve"> As a part of Generation Equality, </w:t>
      </w:r>
      <w:r w:rsidR="001B67F8">
        <w:rPr>
          <w:rFonts w:ascii="Calibri" w:eastAsia="Calibri" w:hAnsi="Calibri" w:cs="Calibri"/>
        </w:rPr>
        <w:t xml:space="preserve">six Action Coalitions, </w:t>
      </w:r>
      <w:r w:rsidR="001B67F8" w:rsidRPr="001B67F8">
        <w:rPr>
          <w:rFonts w:ascii="Calibri" w:eastAsia="Calibri" w:hAnsi="Calibri" w:cs="Calibri"/>
        </w:rPr>
        <w:t>global, innovative, multi-stakeholder partnerships that are mobilizing governments, civil society, international organizations, and the private sector</w:t>
      </w:r>
      <w:r w:rsidR="001B67F8">
        <w:rPr>
          <w:rFonts w:ascii="Calibri" w:eastAsia="Calibri" w:hAnsi="Calibri" w:cs="Calibri"/>
        </w:rPr>
        <w:t xml:space="preserve">, have been established to </w:t>
      </w:r>
      <w:r w:rsidR="00AF6725" w:rsidRPr="00AF6725">
        <w:rPr>
          <w:rFonts w:ascii="Calibri" w:eastAsia="Calibri" w:hAnsi="Calibri" w:cs="Calibri"/>
        </w:rPr>
        <w:t>catalyze collective action</w:t>
      </w:r>
      <w:r w:rsidR="00AF6725">
        <w:rPr>
          <w:rFonts w:ascii="Calibri" w:eastAsia="Calibri" w:hAnsi="Calibri" w:cs="Calibri"/>
        </w:rPr>
        <w:t xml:space="preserve">; </w:t>
      </w:r>
      <w:r w:rsidR="00AF6725" w:rsidRPr="00AF6725">
        <w:rPr>
          <w:rFonts w:ascii="Calibri" w:eastAsia="Calibri" w:hAnsi="Calibri" w:cs="Calibri"/>
        </w:rPr>
        <w:t>spark global and local conversations among generations</w:t>
      </w:r>
      <w:r w:rsidR="00AF6725">
        <w:rPr>
          <w:rFonts w:ascii="Calibri" w:eastAsia="Calibri" w:hAnsi="Calibri" w:cs="Calibri"/>
        </w:rPr>
        <w:t xml:space="preserve">; </w:t>
      </w:r>
      <w:r w:rsidR="00AF6725" w:rsidRPr="00AF6725">
        <w:rPr>
          <w:rFonts w:ascii="Calibri" w:eastAsia="Calibri" w:hAnsi="Calibri" w:cs="Calibri"/>
        </w:rPr>
        <w:t>drive increased public &amp; private investment</w:t>
      </w:r>
      <w:r w:rsidR="00AF6725">
        <w:rPr>
          <w:rFonts w:ascii="Calibri" w:eastAsia="Calibri" w:hAnsi="Calibri" w:cs="Calibri"/>
        </w:rPr>
        <w:t xml:space="preserve">; and </w:t>
      </w:r>
      <w:r w:rsidR="00AF6725" w:rsidRPr="00AF6725">
        <w:rPr>
          <w:rFonts w:ascii="Calibri" w:eastAsia="Calibri" w:hAnsi="Calibri" w:cs="Calibri"/>
        </w:rPr>
        <w:t>deliver concrete, game-changing results for girls and women.</w:t>
      </w:r>
      <w:r w:rsidR="00AF6725">
        <w:rPr>
          <w:rFonts w:ascii="Calibri" w:eastAsia="Calibri" w:hAnsi="Calibri" w:cs="Calibri"/>
        </w:rPr>
        <w:t xml:space="preserve"> The Action Coalitions focus on six areas: </w:t>
      </w:r>
      <w:r w:rsidR="00205354" w:rsidRPr="00205354">
        <w:rPr>
          <w:rFonts w:ascii="Calibri" w:eastAsia="Calibri" w:hAnsi="Calibri" w:cs="Calibri"/>
        </w:rPr>
        <w:t>Gender-</w:t>
      </w:r>
      <w:r w:rsidR="00992D27">
        <w:rPr>
          <w:rFonts w:ascii="Calibri" w:eastAsia="Calibri" w:hAnsi="Calibri" w:cs="Calibri"/>
        </w:rPr>
        <w:t>b</w:t>
      </w:r>
      <w:r w:rsidR="00205354" w:rsidRPr="00205354">
        <w:rPr>
          <w:rFonts w:ascii="Calibri" w:eastAsia="Calibri" w:hAnsi="Calibri" w:cs="Calibri"/>
        </w:rPr>
        <w:t xml:space="preserve">ased </w:t>
      </w:r>
      <w:r w:rsidR="00992D27">
        <w:rPr>
          <w:rFonts w:ascii="Calibri" w:eastAsia="Calibri" w:hAnsi="Calibri" w:cs="Calibri"/>
        </w:rPr>
        <w:t>v</w:t>
      </w:r>
      <w:r w:rsidR="00205354" w:rsidRPr="00205354">
        <w:rPr>
          <w:rFonts w:ascii="Calibri" w:eastAsia="Calibri" w:hAnsi="Calibri" w:cs="Calibri"/>
        </w:rPr>
        <w:t>iolence</w:t>
      </w:r>
      <w:r w:rsidR="00205354">
        <w:rPr>
          <w:rFonts w:ascii="Calibri" w:eastAsia="Calibri" w:hAnsi="Calibri" w:cs="Calibri"/>
        </w:rPr>
        <w:t xml:space="preserve">; </w:t>
      </w:r>
      <w:r w:rsidR="00205354" w:rsidRPr="00205354">
        <w:rPr>
          <w:rFonts w:ascii="Calibri" w:eastAsia="Calibri" w:hAnsi="Calibri" w:cs="Calibri"/>
        </w:rPr>
        <w:t>Economic justice and rights</w:t>
      </w:r>
      <w:r w:rsidR="00205354">
        <w:rPr>
          <w:rFonts w:ascii="Calibri" w:eastAsia="Calibri" w:hAnsi="Calibri" w:cs="Calibri"/>
        </w:rPr>
        <w:t xml:space="preserve">; </w:t>
      </w:r>
      <w:r w:rsidR="00205354" w:rsidRPr="00205354">
        <w:rPr>
          <w:rFonts w:ascii="Calibri" w:eastAsia="Calibri" w:hAnsi="Calibri" w:cs="Calibri"/>
        </w:rPr>
        <w:t>Bodily autonomy and sexual and reproductive health and rights (SRHR)</w:t>
      </w:r>
      <w:r w:rsidR="00205354">
        <w:rPr>
          <w:rFonts w:ascii="Calibri" w:eastAsia="Calibri" w:hAnsi="Calibri" w:cs="Calibri"/>
        </w:rPr>
        <w:t xml:space="preserve">; </w:t>
      </w:r>
      <w:r w:rsidR="00205354" w:rsidRPr="00205354">
        <w:rPr>
          <w:rFonts w:ascii="Calibri" w:eastAsia="Calibri" w:hAnsi="Calibri" w:cs="Calibri"/>
        </w:rPr>
        <w:t>Feminist action for climate justice</w:t>
      </w:r>
      <w:r w:rsidR="00205354">
        <w:rPr>
          <w:rFonts w:ascii="Calibri" w:eastAsia="Calibri" w:hAnsi="Calibri" w:cs="Calibri"/>
        </w:rPr>
        <w:t xml:space="preserve">; </w:t>
      </w:r>
      <w:r w:rsidR="00205354" w:rsidRPr="00205354">
        <w:rPr>
          <w:rFonts w:ascii="Calibri" w:eastAsia="Calibri" w:hAnsi="Calibri" w:cs="Calibri"/>
        </w:rPr>
        <w:t xml:space="preserve">Technology and innovation for </w:t>
      </w:r>
      <w:r w:rsidR="00992D27">
        <w:rPr>
          <w:rFonts w:ascii="Calibri" w:eastAsia="Calibri" w:hAnsi="Calibri" w:cs="Calibri"/>
        </w:rPr>
        <w:t>g</w:t>
      </w:r>
      <w:r w:rsidR="00205354" w:rsidRPr="00205354">
        <w:rPr>
          <w:rFonts w:ascii="Calibri" w:eastAsia="Calibri" w:hAnsi="Calibri" w:cs="Calibri"/>
        </w:rPr>
        <w:t xml:space="preserve">ender </w:t>
      </w:r>
      <w:r w:rsidR="00992D27">
        <w:rPr>
          <w:rFonts w:ascii="Calibri" w:eastAsia="Calibri" w:hAnsi="Calibri" w:cs="Calibri"/>
        </w:rPr>
        <w:t>e</w:t>
      </w:r>
      <w:r w:rsidR="00205354" w:rsidRPr="00205354">
        <w:rPr>
          <w:rFonts w:ascii="Calibri" w:eastAsia="Calibri" w:hAnsi="Calibri" w:cs="Calibri"/>
        </w:rPr>
        <w:t>quality</w:t>
      </w:r>
      <w:r w:rsidR="00205354">
        <w:rPr>
          <w:rFonts w:ascii="Calibri" w:eastAsia="Calibri" w:hAnsi="Calibri" w:cs="Calibri"/>
        </w:rPr>
        <w:t xml:space="preserve">; and </w:t>
      </w:r>
      <w:r w:rsidR="00205354" w:rsidRPr="00205354">
        <w:rPr>
          <w:rFonts w:ascii="Calibri" w:eastAsia="Calibri" w:hAnsi="Calibri" w:cs="Calibri"/>
        </w:rPr>
        <w:t>Feminist movements and leadership</w:t>
      </w:r>
      <w:r w:rsidR="00205354">
        <w:rPr>
          <w:rFonts w:ascii="Calibri" w:eastAsia="Calibri" w:hAnsi="Calibri" w:cs="Calibri"/>
        </w:rPr>
        <w:t xml:space="preserve">. </w:t>
      </w:r>
      <w:r w:rsidR="00732D7C">
        <w:rPr>
          <w:rFonts w:ascii="Calibri" w:eastAsia="Calibri" w:hAnsi="Calibri" w:cs="Calibri"/>
        </w:rPr>
        <w:t xml:space="preserve">In Bosnia and Herzegovina, a dedicated Generation Equality campaign will build upon </w:t>
      </w:r>
      <w:r w:rsidR="00862111">
        <w:rPr>
          <w:rFonts w:ascii="Calibri" w:eastAsia="Calibri" w:hAnsi="Calibri" w:cs="Calibri"/>
        </w:rPr>
        <w:t>social mobilization and localiz</w:t>
      </w:r>
      <w:r w:rsidR="00992D27">
        <w:rPr>
          <w:rFonts w:ascii="Calibri" w:eastAsia="Calibri" w:hAnsi="Calibri" w:cs="Calibri"/>
        </w:rPr>
        <w:t>ation</w:t>
      </w:r>
      <w:r w:rsidR="00862111">
        <w:rPr>
          <w:rFonts w:ascii="Calibri" w:eastAsia="Calibri" w:hAnsi="Calibri" w:cs="Calibri"/>
        </w:rPr>
        <w:t xml:space="preserve"> of Action Coalitions</w:t>
      </w:r>
      <w:r w:rsidR="00205354">
        <w:rPr>
          <w:rFonts w:ascii="Calibri" w:eastAsia="Calibri" w:hAnsi="Calibri" w:cs="Calibri"/>
        </w:rPr>
        <w:t xml:space="preserve"> focused on three areas: </w:t>
      </w:r>
      <w:r w:rsidR="0022081C">
        <w:rPr>
          <w:rFonts w:ascii="Calibri" w:eastAsia="Calibri" w:hAnsi="Calibri" w:cs="Calibri"/>
        </w:rPr>
        <w:t xml:space="preserve">1. </w:t>
      </w:r>
      <w:r w:rsidR="0022081C" w:rsidRPr="0022081C">
        <w:rPr>
          <w:rFonts w:ascii="Calibri" w:eastAsia="Calibri" w:hAnsi="Calibri" w:cs="Calibri"/>
        </w:rPr>
        <w:t>Bodily autonomy and sexual and reproductive health</w:t>
      </w:r>
      <w:r w:rsidR="0022081C">
        <w:rPr>
          <w:rFonts w:ascii="Calibri" w:eastAsia="Calibri" w:hAnsi="Calibri" w:cs="Calibri"/>
        </w:rPr>
        <w:t xml:space="preserve">; 2. </w:t>
      </w:r>
      <w:r w:rsidR="003F2CF2">
        <w:rPr>
          <w:rFonts w:ascii="Calibri" w:eastAsia="Calibri" w:hAnsi="Calibri" w:cs="Calibri"/>
        </w:rPr>
        <w:t>Ending g</w:t>
      </w:r>
      <w:r w:rsidR="00253148">
        <w:rPr>
          <w:rFonts w:ascii="Calibri" w:eastAsia="Calibri" w:hAnsi="Calibri" w:cs="Calibri"/>
        </w:rPr>
        <w:t xml:space="preserve">ender-based violence; and 3. </w:t>
      </w:r>
      <w:r w:rsidR="00EE14F7">
        <w:rPr>
          <w:rFonts w:ascii="Calibri" w:eastAsia="Calibri" w:hAnsi="Calibri" w:cs="Calibri"/>
        </w:rPr>
        <w:t xml:space="preserve">Economic </w:t>
      </w:r>
      <w:r w:rsidR="003F2CF2">
        <w:rPr>
          <w:rFonts w:ascii="Calibri" w:eastAsia="Calibri" w:hAnsi="Calibri" w:cs="Calibri"/>
        </w:rPr>
        <w:t>e</w:t>
      </w:r>
      <w:r w:rsidR="00EE14F7">
        <w:rPr>
          <w:rFonts w:ascii="Calibri" w:eastAsia="Calibri" w:hAnsi="Calibri" w:cs="Calibri"/>
        </w:rPr>
        <w:t xml:space="preserve">mpowerment and </w:t>
      </w:r>
      <w:r w:rsidR="003F2CF2">
        <w:rPr>
          <w:rFonts w:ascii="Calibri" w:eastAsia="Calibri" w:hAnsi="Calibri" w:cs="Calibri"/>
        </w:rPr>
        <w:t>s</w:t>
      </w:r>
      <w:r w:rsidR="00EE14F7">
        <w:rPr>
          <w:rFonts w:ascii="Calibri" w:eastAsia="Calibri" w:hAnsi="Calibri" w:cs="Calibri"/>
        </w:rPr>
        <w:t>ecurity.</w:t>
      </w:r>
    </w:p>
    <w:p w14:paraId="3A77B593" w14:textId="22FAF847" w:rsidR="003E5AEE" w:rsidRPr="00EA1EB0" w:rsidRDefault="00BE7B1A" w:rsidP="00F26E20">
      <w:pPr>
        <w:jc w:val="both"/>
        <w:rPr>
          <w:rFonts w:ascii="Calibri" w:eastAsia="Calibri" w:hAnsi="Calibri" w:cs="Calibri"/>
        </w:rPr>
      </w:pPr>
      <w:r w:rsidRPr="502A1AB3">
        <w:rPr>
          <w:rFonts w:ascii="Calibri" w:eastAsia="Calibri" w:hAnsi="Calibri" w:cs="Calibri"/>
        </w:rPr>
        <w:lastRenderedPageBreak/>
        <w:t xml:space="preserve">UN Women </w:t>
      </w:r>
      <w:proofErr w:type="spellStart"/>
      <w:r w:rsidRPr="502A1AB3">
        <w:rPr>
          <w:rFonts w:ascii="Calibri" w:eastAsia="Calibri" w:hAnsi="Calibri" w:cs="Calibri"/>
        </w:rPr>
        <w:t>BiH</w:t>
      </w:r>
      <w:proofErr w:type="spellEnd"/>
      <w:r w:rsidRPr="502A1AB3">
        <w:rPr>
          <w:rFonts w:ascii="Calibri" w:eastAsia="Calibri" w:hAnsi="Calibri" w:cs="Calibri"/>
        </w:rPr>
        <w:t xml:space="preserve"> is now looking for a company to </w:t>
      </w:r>
      <w:r w:rsidR="00597FE9" w:rsidRPr="502A1AB3">
        <w:rPr>
          <w:rFonts w:ascii="Calibri" w:eastAsia="Calibri" w:hAnsi="Calibri" w:cs="Calibri"/>
        </w:rPr>
        <w:t xml:space="preserve">implement a localized Generation Equality campaign, </w:t>
      </w:r>
      <w:r w:rsidR="009F5C1D" w:rsidRPr="502A1AB3">
        <w:rPr>
          <w:rFonts w:ascii="Calibri" w:eastAsia="Calibri" w:hAnsi="Calibri" w:cs="Calibri"/>
        </w:rPr>
        <w:t>to mobilize cross</w:t>
      </w:r>
      <w:r w:rsidR="006E759B" w:rsidRPr="502A1AB3">
        <w:rPr>
          <w:rFonts w:ascii="Calibri" w:eastAsia="Calibri" w:hAnsi="Calibri" w:cs="Calibri"/>
        </w:rPr>
        <w:t>-</w:t>
      </w:r>
      <w:r w:rsidR="009F5C1D" w:rsidRPr="502A1AB3">
        <w:rPr>
          <w:rFonts w:ascii="Calibri" w:eastAsia="Calibri" w:hAnsi="Calibri" w:cs="Calibri"/>
        </w:rPr>
        <w:t>generational actions in support to gender equality. The campaign should</w:t>
      </w:r>
      <w:r w:rsidR="00597FE9" w:rsidRPr="502A1AB3">
        <w:rPr>
          <w:rFonts w:ascii="Calibri" w:eastAsia="Calibri" w:hAnsi="Calibri" w:cs="Calibri"/>
        </w:rPr>
        <w:t xml:space="preserve"> include innovative and creative multimedia solutions celebrating intergenerational feminists and activists, and advocate for achieving gender equality in all areas of public life. The campaign should build </w:t>
      </w:r>
      <w:r w:rsidR="00883B07" w:rsidRPr="502A1AB3">
        <w:rPr>
          <w:rFonts w:ascii="Calibri" w:eastAsia="Calibri" w:hAnsi="Calibri" w:cs="Calibri"/>
        </w:rPr>
        <w:t xml:space="preserve">positive </w:t>
      </w:r>
      <w:r w:rsidR="00FE4A5E" w:rsidRPr="502A1AB3">
        <w:rPr>
          <w:rFonts w:ascii="Calibri" w:eastAsia="Calibri" w:hAnsi="Calibri" w:cs="Calibri"/>
        </w:rPr>
        <w:t xml:space="preserve">public perception around </w:t>
      </w:r>
      <w:r w:rsidR="00597FE9" w:rsidRPr="502A1AB3">
        <w:rPr>
          <w:rFonts w:ascii="Calibri" w:eastAsia="Calibri" w:hAnsi="Calibri" w:cs="Calibri"/>
        </w:rPr>
        <w:t xml:space="preserve">gender equality as the common denominator of social progress, and highlight </w:t>
      </w:r>
      <w:r w:rsidR="001E1DB0" w:rsidRPr="502A1AB3">
        <w:rPr>
          <w:rFonts w:ascii="Calibri" w:eastAsia="Calibri" w:hAnsi="Calibri" w:cs="Calibri"/>
        </w:rPr>
        <w:t xml:space="preserve">and celebrate the </w:t>
      </w:r>
      <w:r w:rsidR="00597FE9" w:rsidRPr="502A1AB3">
        <w:rPr>
          <w:rFonts w:ascii="Calibri" w:eastAsia="Calibri" w:hAnsi="Calibri" w:cs="Calibri"/>
        </w:rPr>
        <w:t xml:space="preserve">history of feminist activism, as well as many of the contributions </w:t>
      </w:r>
      <w:r w:rsidR="45FB4E60" w:rsidRPr="502A1AB3">
        <w:rPr>
          <w:rFonts w:ascii="Calibri" w:eastAsia="Calibri" w:hAnsi="Calibri" w:cs="Calibri"/>
        </w:rPr>
        <w:t xml:space="preserve">that </w:t>
      </w:r>
      <w:r w:rsidR="00597FE9" w:rsidRPr="502A1AB3">
        <w:rPr>
          <w:rFonts w:ascii="Calibri" w:eastAsia="Calibri" w:hAnsi="Calibri" w:cs="Calibri"/>
        </w:rPr>
        <w:t>activists, both male and female, younger and older, have made to gender equality</w:t>
      </w:r>
      <w:r w:rsidR="00883B07" w:rsidRPr="502A1AB3">
        <w:rPr>
          <w:rFonts w:ascii="Calibri" w:eastAsia="Calibri" w:hAnsi="Calibri" w:cs="Calibri"/>
        </w:rPr>
        <w:t xml:space="preserve"> in Bosnia and Herzegovina</w:t>
      </w:r>
      <w:r w:rsidR="00597FE9" w:rsidRPr="502A1AB3">
        <w:rPr>
          <w:rFonts w:ascii="Calibri" w:eastAsia="Calibri" w:hAnsi="Calibri" w:cs="Calibri"/>
        </w:rPr>
        <w:t xml:space="preserve">. </w:t>
      </w:r>
      <w:r w:rsidR="000314EA" w:rsidRPr="502A1AB3">
        <w:rPr>
          <w:rFonts w:ascii="Calibri" w:eastAsia="Calibri" w:hAnsi="Calibri" w:cs="Calibri"/>
        </w:rPr>
        <w:t xml:space="preserve">The campaign is </w:t>
      </w:r>
      <w:r w:rsidR="00CF40CB">
        <w:rPr>
          <w:rFonts w:ascii="Calibri" w:eastAsia="Calibri" w:hAnsi="Calibri" w:cs="Calibri"/>
        </w:rPr>
        <w:t>envisaged</w:t>
      </w:r>
      <w:r w:rsidR="00CF40CB" w:rsidRPr="502A1AB3">
        <w:rPr>
          <w:rFonts w:ascii="Calibri" w:eastAsia="Calibri" w:hAnsi="Calibri" w:cs="Calibri"/>
        </w:rPr>
        <w:t xml:space="preserve"> </w:t>
      </w:r>
      <w:r w:rsidR="000314EA" w:rsidRPr="502A1AB3">
        <w:rPr>
          <w:rFonts w:ascii="Calibri" w:eastAsia="Calibri" w:hAnsi="Calibri" w:cs="Calibri"/>
        </w:rPr>
        <w:t>as a public</w:t>
      </w:r>
      <w:r w:rsidR="00087631" w:rsidRPr="502A1AB3">
        <w:rPr>
          <w:rFonts w:ascii="Calibri" w:eastAsia="Calibri" w:hAnsi="Calibri" w:cs="Calibri"/>
        </w:rPr>
        <w:t xml:space="preserve"> awareness campaign</w:t>
      </w:r>
      <w:r w:rsidR="00A54279" w:rsidRPr="502A1AB3">
        <w:rPr>
          <w:rFonts w:ascii="Calibri" w:eastAsia="Calibri" w:hAnsi="Calibri" w:cs="Calibri"/>
        </w:rPr>
        <w:t>, planned to</w:t>
      </w:r>
      <w:r w:rsidR="00F82734" w:rsidRPr="502A1AB3">
        <w:rPr>
          <w:rFonts w:ascii="Calibri" w:eastAsia="Calibri" w:hAnsi="Calibri" w:cs="Calibri"/>
        </w:rPr>
        <w:t xml:space="preserve"> take place from</w:t>
      </w:r>
      <w:r w:rsidR="00CF40CB">
        <w:rPr>
          <w:rFonts w:ascii="Calibri" w:eastAsia="Calibri" w:hAnsi="Calibri" w:cs="Calibri"/>
        </w:rPr>
        <w:t xml:space="preserve"> June to December 2021. </w:t>
      </w:r>
      <w:r w:rsidR="00EE2461" w:rsidRPr="502A1AB3">
        <w:rPr>
          <w:rFonts w:ascii="Calibri" w:eastAsia="Calibri" w:hAnsi="Calibri" w:cs="Calibri"/>
        </w:rPr>
        <w:t xml:space="preserve">The selected company </w:t>
      </w:r>
      <w:r w:rsidR="000C26E3" w:rsidRPr="502A1AB3">
        <w:rPr>
          <w:rFonts w:ascii="Calibri" w:eastAsia="Calibri" w:hAnsi="Calibri" w:cs="Calibri"/>
        </w:rPr>
        <w:t xml:space="preserve">would </w:t>
      </w:r>
      <w:r w:rsidR="00992D27">
        <w:rPr>
          <w:rFonts w:ascii="Calibri" w:eastAsia="Calibri" w:hAnsi="Calibri" w:cs="Calibri"/>
        </w:rPr>
        <w:t xml:space="preserve">be </w:t>
      </w:r>
      <w:r w:rsidR="761A3D41" w:rsidRPr="502A1AB3">
        <w:rPr>
          <w:rFonts w:ascii="Calibri" w:eastAsia="Calibri" w:hAnsi="Calibri" w:cs="Calibri"/>
        </w:rPr>
        <w:t>responsible for</w:t>
      </w:r>
      <w:r w:rsidR="000C26E3" w:rsidRPr="502A1AB3">
        <w:rPr>
          <w:rFonts w:ascii="Calibri" w:eastAsia="Calibri" w:hAnsi="Calibri" w:cs="Calibri"/>
        </w:rPr>
        <w:t xml:space="preserve"> develop</w:t>
      </w:r>
      <w:r w:rsidR="63C7954D" w:rsidRPr="502A1AB3">
        <w:rPr>
          <w:rFonts w:ascii="Calibri" w:eastAsia="Calibri" w:hAnsi="Calibri" w:cs="Calibri"/>
        </w:rPr>
        <w:t>ment</w:t>
      </w:r>
      <w:r w:rsidR="000C26E3" w:rsidRPr="502A1AB3">
        <w:rPr>
          <w:rFonts w:ascii="Calibri" w:eastAsia="Calibri" w:hAnsi="Calibri" w:cs="Calibri"/>
        </w:rPr>
        <w:t xml:space="preserve"> and conceptualiz</w:t>
      </w:r>
      <w:r w:rsidR="678357E7" w:rsidRPr="502A1AB3">
        <w:rPr>
          <w:rFonts w:ascii="Calibri" w:eastAsia="Calibri" w:hAnsi="Calibri" w:cs="Calibri"/>
        </w:rPr>
        <w:t>ation</w:t>
      </w:r>
      <w:r w:rsidR="00EE2461" w:rsidRPr="502A1AB3">
        <w:rPr>
          <w:rFonts w:ascii="Calibri" w:eastAsia="Calibri" w:hAnsi="Calibri" w:cs="Calibri"/>
        </w:rPr>
        <w:t xml:space="preserve"> </w:t>
      </w:r>
      <w:r w:rsidR="174BFCCB" w:rsidRPr="502A1AB3">
        <w:rPr>
          <w:rFonts w:ascii="Calibri" w:eastAsia="Calibri" w:hAnsi="Calibri" w:cs="Calibri"/>
        </w:rPr>
        <w:t xml:space="preserve">of </w:t>
      </w:r>
      <w:r w:rsidR="00EE2461" w:rsidRPr="502A1AB3">
        <w:rPr>
          <w:rFonts w:ascii="Calibri" w:eastAsia="Calibri" w:hAnsi="Calibri" w:cs="Calibri"/>
        </w:rPr>
        <w:t xml:space="preserve">the </w:t>
      </w:r>
      <w:r w:rsidR="000C26E3" w:rsidRPr="502A1AB3">
        <w:rPr>
          <w:rFonts w:ascii="Calibri" w:eastAsia="Calibri" w:hAnsi="Calibri" w:cs="Calibri"/>
        </w:rPr>
        <w:t xml:space="preserve">campaign concept, </w:t>
      </w:r>
      <w:r w:rsidR="00EE2461" w:rsidRPr="502A1AB3">
        <w:rPr>
          <w:rFonts w:ascii="Calibri" w:eastAsia="Calibri" w:hAnsi="Calibri" w:cs="Calibri"/>
        </w:rPr>
        <w:t>creative identity</w:t>
      </w:r>
      <w:r w:rsidR="000C26E3" w:rsidRPr="502A1AB3">
        <w:rPr>
          <w:rFonts w:ascii="Calibri" w:eastAsia="Calibri" w:hAnsi="Calibri" w:cs="Calibri"/>
        </w:rPr>
        <w:t xml:space="preserve"> (including visual identity, slogans, and other elements), </w:t>
      </w:r>
      <w:r w:rsidR="00EE2461" w:rsidRPr="502A1AB3">
        <w:rPr>
          <w:rFonts w:ascii="Calibri" w:eastAsia="Calibri" w:hAnsi="Calibri" w:cs="Calibri"/>
        </w:rPr>
        <w:t>content</w:t>
      </w:r>
      <w:r w:rsidR="000C26E3" w:rsidRPr="502A1AB3">
        <w:rPr>
          <w:rFonts w:ascii="Calibri" w:eastAsia="Calibri" w:hAnsi="Calibri" w:cs="Calibri"/>
        </w:rPr>
        <w:t xml:space="preserve"> (including multimedia photo and video content), </w:t>
      </w:r>
      <w:r w:rsidR="000C26E3" w:rsidRPr="00407EBC">
        <w:rPr>
          <w:rFonts w:ascii="Calibri" w:eastAsia="Calibri" w:hAnsi="Calibri" w:cs="Calibri"/>
        </w:rPr>
        <w:t xml:space="preserve">activities (including </w:t>
      </w:r>
      <w:r w:rsidR="003A5E1C" w:rsidRPr="00407EBC">
        <w:rPr>
          <w:rFonts w:ascii="Calibri" w:eastAsia="Calibri" w:hAnsi="Calibri" w:cs="Calibri"/>
        </w:rPr>
        <w:t xml:space="preserve">three </w:t>
      </w:r>
      <w:r w:rsidR="000C26E3" w:rsidRPr="00407EBC">
        <w:rPr>
          <w:rFonts w:ascii="Calibri" w:eastAsia="Calibri" w:hAnsi="Calibri" w:cs="Calibri"/>
        </w:rPr>
        <w:t>online/physical</w:t>
      </w:r>
      <w:r w:rsidR="00A3375F">
        <w:rPr>
          <w:rFonts w:ascii="Calibri" w:eastAsia="Calibri" w:hAnsi="Calibri" w:cs="Calibri"/>
        </w:rPr>
        <w:t xml:space="preserve"> </w:t>
      </w:r>
      <w:r w:rsidR="00705F83" w:rsidRPr="00407EBC">
        <w:rPr>
          <w:rFonts w:ascii="Calibri" w:eastAsia="Calibri" w:hAnsi="Calibri" w:cs="Calibri"/>
        </w:rPr>
        <w:t>combination</w:t>
      </w:r>
      <w:r w:rsidR="000C26E3" w:rsidRPr="00407EBC">
        <w:rPr>
          <w:rFonts w:ascii="Calibri" w:eastAsia="Calibri" w:hAnsi="Calibri" w:cs="Calibri"/>
        </w:rPr>
        <w:t xml:space="preserve"> event</w:t>
      </w:r>
      <w:r w:rsidR="003A5E1C" w:rsidRPr="00407EBC">
        <w:rPr>
          <w:rFonts w:ascii="Calibri" w:eastAsia="Calibri" w:hAnsi="Calibri" w:cs="Calibri"/>
        </w:rPr>
        <w:t>s</w:t>
      </w:r>
      <w:r w:rsidR="000C26E3" w:rsidRPr="00407EBC">
        <w:rPr>
          <w:rFonts w:ascii="Calibri" w:eastAsia="Calibri" w:hAnsi="Calibri" w:cs="Calibri"/>
        </w:rPr>
        <w:t>, depending</w:t>
      </w:r>
      <w:r w:rsidR="000C26E3" w:rsidRPr="502A1AB3">
        <w:rPr>
          <w:rFonts w:ascii="Calibri" w:eastAsia="Calibri" w:hAnsi="Calibri" w:cs="Calibri"/>
        </w:rPr>
        <w:t xml:space="preserve"> on epidemiological circumstances</w:t>
      </w:r>
      <w:r w:rsidR="003F2CF2">
        <w:rPr>
          <w:rFonts w:ascii="Calibri" w:eastAsia="Calibri" w:hAnsi="Calibri" w:cs="Calibri"/>
        </w:rPr>
        <w:t xml:space="preserve">, localizing the Action Coalitions in </w:t>
      </w:r>
      <w:proofErr w:type="spellStart"/>
      <w:r w:rsidR="003F2CF2">
        <w:rPr>
          <w:rFonts w:ascii="Calibri" w:eastAsia="Calibri" w:hAnsi="Calibri" w:cs="Calibri"/>
        </w:rPr>
        <w:t>BiH</w:t>
      </w:r>
      <w:proofErr w:type="spellEnd"/>
      <w:r w:rsidR="000C26E3" w:rsidRPr="502A1AB3">
        <w:rPr>
          <w:rFonts w:ascii="Calibri" w:eastAsia="Calibri" w:hAnsi="Calibri" w:cs="Calibri"/>
        </w:rPr>
        <w:t xml:space="preserve">), media relations and </w:t>
      </w:r>
      <w:r w:rsidR="00EA7286">
        <w:rPr>
          <w:rFonts w:ascii="Calibri" w:eastAsia="Calibri" w:hAnsi="Calibri" w:cs="Calibri"/>
        </w:rPr>
        <w:t xml:space="preserve">production of </w:t>
      </w:r>
      <w:r w:rsidR="000C26E3" w:rsidRPr="502A1AB3">
        <w:rPr>
          <w:rFonts w:ascii="Calibri" w:eastAsia="Calibri" w:hAnsi="Calibri" w:cs="Calibri"/>
        </w:rPr>
        <w:t xml:space="preserve">social media content, as well as carrying out the campaign activities </w:t>
      </w:r>
      <w:r w:rsidR="00BF2B3C" w:rsidRPr="502A1AB3">
        <w:rPr>
          <w:rFonts w:ascii="Calibri" w:eastAsia="Calibri" w:hAnsi="Calibri" w:cs="Calibri"/>
        </w:rPr>
        <w:t xml:space="preserve">and event management </w:t>
      </w:r>
      <w:r w:rsidR="000C26E3" w:rsidRPr="502A1AB3">
        <w:rPr>
          <w:rFonts w:ascii="Calibri" w:eastAsia="Calibri" w:hAnsi="Calibri" w:cs="Calibri"/>
        </w:rPr>
        <w:t xml:space="preserve">as per agreed workplan and timeline. </w:t>
      </w:r>
    </w:p>
    <w:p w14:paraId="7E5127DD" w14:textId="700EB71F" w:rsidR="00910631" w:rsidRDefault="00910631" w:rsidP="00F26E20">
      <w:pPr>
        <w:jc w:val="both"/>
        <w:rPr>
          <w:rFonts w:ascii="Calibri" w:eastAsia="Calibri" w:hAnsi="Calibri" w:cs="Calibri"/>
          <w:b/>
          <w:bCs/>
        </w:rPr>
      </w:pPr>
      <w:r>
        <w:rPr>
          <w:rFonts w:ascii="Calibri" w:eastAsia="Calibri" w:hAnsi="Calibri" w:cs="Calibri"/>
          <w:b/>
          <w:bCs/>
        </w:rPr>
        <w:t>OBJECTIVE</w:t>
      </w:r>
    </w:p>
    <w:p w14:paraId="06A3B1F7" w14:textId="0A3642F7" w:rsidR="00476CAA" w:rsidRPr="00EA1EB0" w:rsidRDefault="009E4513" w:rsidP="00CE1D64">
      <w:pPr>
        <w:jc w:val="both"/>
        <w:rPr>
          <w:rFonts w:ascii="Calibri" w:eastAsia="Calibri" w:hAnsi="Calibri" w:cs="Calibri"/>
        </w:rPr>
      </w:pPr>
      <w:r w:rsidRPr="00EA1EB0">
        <w:rPr>
          <w:rFonts w:ascii="Calibri" w:eastAsia="Calibri" w:hAnsi="Calibri" w:cs="Calibri"/>
        </w:rPr>
        <w:t>The overall objective of th</w:t>
      </w:r>
      <w:r>
        <w:rPr>
          <w:rFonts w:ascii="Calibri" w:eastAsia="Calibri" w:hAnsi="Calibri" w:cs="Calibri"/>
        </w:rPr>
        <w:t>is</w:t>
      </w:r>
      <w:r w:rsidRPr="00EA1EB0">
        <w:rPr>
          <w:rFonts w:ascii="Calibri" w:eastAsia="Calibri" w:hAnsi="Calibri" w:cs="Calibri"/>
        </w:rPr>
        <w:t xml:space="preserve"> Request for Proposal (</w:t>
      </w:r>
      <w:proofErr w:type="spellStart"/>
      <w:r w:rsidRPr="00EA1EB0">
        <w:rPr>
          <w:rFonts w:ascii="Calibri" w:eastAsia="Calibri" w:hAnsi="Calibri" w:cs="Calibri"/>
        </w:rPr>
        <w:t>RfP</w:t>
      </w:r>
      <w:proofErr w:type="spellEnd"/>
      <w:r>
        <w:rPr>
          <w:rFonts w:ascii="Calibri" w:eastAsia="Calibri" w:hAnsi="Calibri" w:cs="Calibri"/>
        </w:rPr>
        <w:t xml:space="preserve">) </w:t>
      </w:r>
      <w:r w:rsidRPr="00EA1EB0">
        <w:rPr>
          <w:rFonts w:ascii="Calibri" w:eastAsia="Calibri" w:hAnsi="Calibri" w:cs="Calibri"/>
        </w:rPr>
        <w:t>is to contract a company/organization/entity that will, in close collaborati</w:t>
      </w:r>
      <w:r>
        <w:rPr>
          <w:rFonts w:ascii="Calibri" w:eastAsia="Calibri" w:hAnsi="Calibri" w:cs="Calibri"/>
        </w:rPr>
        <w:t>on</w:t>
      </w:r>
      <w:r w:rsidRPr="00EA1EB0">
        <w:rPr>
          <w:rFonts w:ascii="Calibri" w:eastAsia="Calibri" w:hAnsi="Calibri" w:cs="Calibri"/>
        </w:rPr>
        <w:t xml:space="preserve"> with </w:t>
      </w:r>
      <w:r w:rsidRPr="007F7EB5">
        <w:rPr>
          <w:rFonts w:ascii="Calibri" w:eastAsia="Calibri" w:hAnsi="Calibri" w:cs="Calibri"/>
        </w:rPr>
        <w:t xml:space="preserve">UN Women </w:t>
      </w:r>
      <w:proofErr w:type="spellStart"/>
      <w:r w:rsidR="001E1DB0" w:rsidRPr="007F7EB5">
        <w:rPr>
          <w:rFonts w:ascii="Calibri" w:eastAsia="Calibri" w:hAnsi="Calibri" w:cs="Calibri"/>
        </w:rPr>
        <w:t>BiH</w:t>
      </w:r>
      <w:proofErr w:type="spellEnd"/>
      <w:r w:rsidR="004D7702">
        <w:rPr>
          <w:rFonts w:ascii="Calibri" w:eastAsia="Calibri" w:hAnsi="Calibri" w:cs="Calibri"/>
        </w:rPr>
        <w:t>,</w:t>
      </w:r>
      <w:r w:rsidR="001E1DB0">
        <w:rPr>
          <w:rFonts w:ascii="Calibri" w:eastAsia="Calibri" w:hAnsi="Calibri" w:cs="Calibri"/>
        </w:rPr>
        <w:t xml:space="preserve"> </w:t>
      </w:r>
      <w:r w:rsidRPr="00EA1EB0">
        <w:rPr>
          <w:rFonts w:ascii="Calibri" w:eastAsia="Calibri" w:hAnsi="Calibri" w:cs="Calibri"/>
        </w:rPr>
        <w:t xml:space="preserve">support </w:t>
      </w:r>
      <w:r w:rsidR="001E1DB0">
        <w:rPr>
          <w:rFonts w:ascii="Calibri" w:eastAsia="Calibri" w:hAnsi="Calibri" w:cs="Calibri"/>
        </w:rPr>
        <w:t xml:space="preserve">the </w:t>
      </w:r>
      <w:r w:rsidRPr="00EA1EB0">
        <w:rPr>
          <w:rFonts w:ascii="Calibri" w:eastAsia="Calibri" w:hAnsi="Calibri" w:cs="Calibri"/>
        </w:rPr>
        <w:t xml:space="preserve">implementation of </w:t>
      </w:r>
      <w:r w:rsidR="00982E7B">
        <w:rPr>
          <w:rFonts w:ascii="Calibri" w:eastAsia="Calibri" w:hAnsi="Calibri" w:cs="Calibri"/>
        </w:rPr>
        <w:t xml:space="preserve">a </w:t>
      </w:r>
      <w:r w:rsidR="00982E7B" w:rsidRPr="00982E7B">
        <w:rPr>
          <w:rFonts w:ascii="Calibri" w:eastAsia="Calibri" w:hAnsi="Calibri" w:cs="Calibri"/>
        </w:rPr>
        <w:t xml:space="preserve">media campaign </w:t>
      </w:r>
      <w:r w:rsidR="001E1DB0">
        <w:rPr>
          <w:rFonts w:ascii="Calibri" w:eastAsia="Calibri" w:hAnsi="Calibri" w:cs="Calibri"/>
        </w:rPr>
        <w:t xml:space="preserve">“Generation Equality” to </w:t>
      </w:r>
      <w:r w:rsidR="004D7702" w:rsidRPr="009F5C1D">
        <w:rPr>
          <w:rFonts w:ascii="Calibri" w:eastAsia="Calibri" w:hAnsi="Calibri" w:cs="Calibri"/>
        </w:rPr>
        <w:t>mobilize cross</w:t>
      </w:r>
      <w:r w:rsidR="004D7702">
        <w:rPr>
          <w:rFonts w:ascii="Calibri" w:eastAsia="Calibri" w:hAnsi="Calibri" w:cs="Calibri"/>
        </w:rPr>
        <w:t>-</w:t>
      </w:r>
      <w:r w:rsidR="004D7702" w:rsidRPr="009F5C1D">
        <w:rPr>
          <w:rFonts w:ascii="Calibri" w:eastAsia="Calibri" w:hAnsi="Calibri" w:cs="Calibri"/>
        </w:rPr>
        <w:t>generational actions in support to gender equality</w:t>
      </w:r>
      <w:r w:rsidR="004D7702">
        <w:rPr>
          <w:rFonts w:ascii="Calibri" w:eastAsia="Calibri" w:hAnsi="Calibri" w:cs="Calibri"/>
        </w:rPr>
        <w:t xml:space="preserve">; </w:t>
      </w:r>
      <w:r w:rsidR="001E1DB0">
        <w:rPr>
          <w:rFonts w:ascii="Calibri" w:eastAsia="Calibri" w:hAnsi="Calibri" w:cs="Calibri"/>
        </w:rPr>
        <w:t xml:space="preserve">build </w:t>
      </w:r>
      <w:r w:rsidR="00883B07">
        <w:rPr>
          <w:rFonts w:ascii="Calibri" w:eastAsia="Calibri" w:hAnsi="Calibri" w:cs="Calibri"/>
        </w:rPr>
        <w:t xml:space="preserve">positive </w:t>
      </w:r>
      <w:r w:rsidR="001E1DB0" w:rsidRPr="00707732">
        <w:rPr>
          <w:rFonts w:ascii="Calibri" w:eastAsia="Calibri" w:hAnsi="Calibri" w:cs="Calibri"/>
        </w:rPr>
        <w:t xml:space="preserve">public perception around </w:t>
      </w:r>
      <w:r w:rsidR="001E1DB0">
        <w:rPr>
          <w:rFonts w:ascii="Calibri" w:eastAsia="Calibri" w:hAnsi="Calibri" w:cs="Calibri"/>
        </w:rPr>
        <w:t>gender equality as the common denominator of social progress</w:t>
      </w:r>
      <w:r w:rsidR="00EA7286">
        <w:rPr>
          <w:rFonts w:ascii="Calibri" w:eastAsia="Calibri" w:hAnsi="Calibri" w:cs="Calibri"/>
        </w:rPr>
        <w:t>;</w:t>
      </w:r>
      <w:r w:rsidR="001E1DB0">
        <w:rPr>
          <w:rFonts w:ascii="Calibri" w:eastAsia="Calibri" w:hAnsi="Calibri" w:cs="Calibri"/>
        </w:rPr>
        <w:t xml:space="preserve"> and highlight and celebrate the history of feminist activism, as well as many of the contributions activists, both male and female, younger and older, have made to gender equality</w:t>
      </w:r>
      <w:r w:rsidR="00883B07">
        <w:rPr>
          <w:rFonts w:ascii="Calibri" w:eastAsia="Calibri" w:hAnsi="Calibri" w:cs="Calibri"/>
        </w:rPr>
        <w:t xml:space="preserve"> in Bosnia and Herzegovina.</w:t>
      </w:r>
    </w:p>
    <w:p w14:paraId="49222782" w14:textId="49688D85" w:rsidR="0093203D" w:rsidRPr="00EA1EB0" w:rsidRDefault="003E65BA" w:rsidP="00F26E20">
      <w:pPr>
        <w:jc w:val="both"/>
        <w:rPr>
          <w:rFonts w:ascii="Calibri" w:eastAsia="Calibri" w:hAnsi="Calibri" w:cs="Calibri"/>
          <w:b/>
          <w:bCs/>
        </w:rPr>
      </w:pPr>
      <w:r w:rsidRPr="727E2061">
        <w:rPr>
          <w:rFonts w:ascii="Calibri" w:eastAsia="Calibri" w:hAnsi="Calibri" w:cs="Calibri"/>
          <w:b/>
          <w:bCs/>
        </w:rPr>
        <w:t>OUTPUTS</w:t>
      </w:r>
    </w:p>
    <w:p w14:paraId="0F258671" w14:textId="5910B51E" w:rsidR="00667F76" w:rsidRDefault="00667F76" w:rsidP="00F26E20">
      <w:pPr>
        <w:jc w:val="both"/>
        <w:rPr>
          <w:rFonts w:ascii="Calibri" w:eastAsia="Calibri" w:hAnsi="Calibri" w:cs="Calibri"/>
        </w:rPr>
      </w:pPr>
      <w:r w:rsidRPr="727E2061">
        <w:rPr>
          <w:rFonts w:ascii="Calibri" w:eastAsia="Calibri" w:hAnsi="Calibri" w:cs="Calibri"/>
        </w:rPr>
        <w:t>Under direct supervision of UN Women</w:t>
      </w:r>
      <w:r w:rsidR="4A6B2800" w:rsidRPr="727E2061">
        <w:rPr>
          <w:rFonts w:ascii="Calibri" w:eastAsia="Calibri" w:hAnsi="Calibri" w:cs="Calibri"/>
        </w:rPr>
        <w:t xml:space="preserve"> Communications Associate, and overall supervision </w:t>
      </w:r>
      <w:proofErr w:type="gramStart"/>
      <w:r w:rsidR="4A6B2800" w:rsidRPr="727E2061">
        <w:rPr>
          <w:rFonts w:ascii="Calibri" w:eastAsia="Calibri" w:hAnsi="Calibri" w:cs="Calibri"/>
        </w:rPr>
        <w:t xml:space="preserve">of </w:t>
      </w:r>
      <w:r w:rsidR="0073253F" w:rsidRPr="727E2061">
        <w:rPr>
          <w:rFonts w:ascii="Calibri" w:eastAsia="Calibri" w:hAnsi="Calibri" w:cs="Calibri"/>
        </w:rPr>
        <w:t xml:space="preserve"> </w:t>
      </w:r>
      <w:r w:rsidR="00281632">
        <w:rPr>
          <w:rFonts w:ascii="Calibri" w:eastAsia="Calibri" w:hAnsi="Calibri" w:cs="Calibri"/>
        </w:rPr>
        <w:t>UN</w:t>
      </w:r>
      <w:proofErr w:type="gramEnd"/>
      <w:r w:rsidR="00281632">
        <w:rPr>
          <w:rFonts w:ascii="Calibri" w:eastAsia="Calibri" w:hAnsi="Calibri" w:cs="Calibri"/>
        </w:rPr>
        <w:t xml:space="preserve"> Women </w:t>
      </w:r>
      <w:proofErr w:type="spellStart"/>
      <w:r w:rsidR="4A6B2800" w:rsidRPr="727E2061">
        <w:rPr>
          <w:rFonts w:ascii="Calibri" w:eastAsia="Calibri" w:hAnsi="Calibri" w:cs="Calibri"/>
        </w:rPr>
        <w:t>Programme</w:t>
      </w:r>
      <w:proofErr w:type="spellEnd"/>
      <w:r w:rsidR="4A6B2800" w:rsidRPr="727E2061">
        <w:rPr>
          <w:rFonts w:ascii="Calibri" w:eastAsia="Calibri" w:hAnsi="Calibri" w:cs="Calibri"/>
        </w:rPr>
        <w:t xml:space="preserve"> Specialist</w:t>
      </w:r>
      <w:r w:rsidRPr="727E2061">
        <w:rPr>
          <w:rFonts w:ascii="Calibri" w:eastAsia="Calibri" w:hAnsi="Calibri" w:cs="Calibri"/>
        </w:rPr>
        <w:t xml:space="preserve">, </w:t>
      </w:r>
      <w:r w:rsidR="008B0D4B" w:rsidRPr="727E2061">
        <w:rPr>
          <w:rFonts w:ascii="Calibri" w:eastAsia="Calibri" w:hAnsi="Calibri" w:cs="Calibri"/>
        </w:rPr>
        <w:t xml:space="preserve">and </w:t>
      </w:r>
      <w:r w:rsidR="00B53B50" w:rsidRPr="727E2061">
        <w:rPr>
          <w:rFonts w:ascii="Calibri" w:eastAsia="Calibri" w:hAnsi="Calibri" w:cs="Calibri"/>
        </w:rPr>
        <w:t xml:space="preserve">in </w:t>
      </w:r>
      <w:r w:rsidR="008B0D4B" w:rsidRPr="727E2061">
        <w:rPr>
          <w:rFonts w:ascii="Calibri" w:eastAsia="Calibri" w:hAnsi="Calibri" w:cs="Calibri"/>
        </w:rPr>
        <w:t xml:space="preserve">close collaboration with </w:t>
      </w:r>
      <w:r w:rsidR="002027D9" w:rsidRPr="727E2061">
        <w:rPr>
          <w:rFonts w:ascii="Calibri" w:eastAsia="Calibri" w:hAnsi="Calibri" w:cs="Calibri"/>
        </w:rPr>
        <w:t xml:space="preserve">designated </w:t>
      </w:r>
      <w:r w:rsidR="008B0D4B" w:rsidRPr="727E2061">
        <w:rPr>
          <w:rFonts w:ascii="Calibri" w:eastAsia="Calibri" w:hAnsi="Calibri" w:cs="Calibri"/>
        </w:rPr>
        <w:t xml:space="preserve">UN Women team, </w:t>
      </w:r>
      <w:r w:rsidRPr="727E2061">
        <w:rPr>
          <w:rFonts w:ascii="Calibri" w:eastAsia="Calibri" w:hAnsi="Calibri" w:cs="Calibri"/>
        </w:rPr>
        <w:t>the Contrac</w:t>
      </w:r>
      <w:r w:rsidR="008879B9" w:rsidRPr="727E2061">
        <w:rPr>
          <w:rFonts w:ascii="Calibri" w:eastAsia="Calibri" w:hAnsi="Calibri" w:cs="Calibri"/>
        </w:rPr>
        <w:t>tor</w:t>
      </w:r>
      <w:r w:rsidRPr="727E2061">
        <w:rPr>
          <w:rFonts w:ascii="Calibri" w:eastAsia="Calibri" w:hAnsi="Calibri" w:cs="Calibri"/>
        </w:rPr>
        <w:t xml:space="preserve"> is expected to deliver following outputs:</w:t>
      </w:r>
    </w:p>
    <w:p w14:paraId="240C61A8" w14:textId="28534F78" w:rsidR="008879B9" w:rsidRPr="00EA1EB0" w:rsidRDefault="003377A8" w:rsidP="008879B9">
      <w:pPr>
        <w:pStyle w:val="ListParagraph"/>
        <w:numPr>
          <w:ilvl w:val="0"/>
          <w:numId w:val="23"/>
        </w:numPr>
        <w:jc w:val="both"/>
        <w:rPr>
          <w:rFonts w:ascii="Calibri" w:eastAsia="Calibri" w:hAnsi="Calibri" w:cs="Calibri"/>
          <w:b/>
          <w:bCs/>
          <w:u w:val="single"/>
        </w:rPr>
      </w:pPr>
      <w:r w:rsidRPr="00EA1EB0">
        <w:rPr>
          <w:rFonts w:ascii="Calibri" w:eastAsia="Calibri" w:hAnsi="Calibri" w:cs="Calibri"/>
          <w:b/>
          <w:bCs/>
          <w:u w:val="single"/>
        </w:rPr>
        <w:t>Creative concept and visual identity of the campaign</w:t>
      </w:r>
    </w:p>
    <w:p w14:paraId="2F9DC238" w14:textId="53CCD2FE" w:rsidR="00BD0B2D" w:rsidRPr="00BD0B2D" w:rsidRDefault="006037F6" w:rsidP="00BD0B2D">
      <w:pPr>
        <w:jc w:val="both"/>
        <w:rPr>
          <w:rFonts w:ascii="Calibri" w:eastAsia="Calibri" w:hAnsi="Calibri" w:cs="Calibri"/>
        </w:rPr>
      </w:pPr>
      <w:r w:rsidRPr="19319B31">
        <w:rPr>
          <w:rFonts w:ascii="Calibri" w:eastAsia="Calibri" w:hAnsi="Calibri" w:cs="Calibri"/>
        </w:rPr>
        <w:t>The Contractor is expected to develop a creative concept and visual identity of the campaign in line with abovementioned objectives of the campaign</w:t>
      </w:r>
      <w:r w:rsidR="000D6EC9" w:rsidRPr="19319B31">
        <w:rPr>
          <w:rFonts w:ascii="Calibri" w:eastAsia="Calibri" w:hAnsi="Calibri" w:cs="Calibri"/>
        </w:rPr>
        <w:t xml:space="preserve"> and in close collaboration with UN Women</w:t>
      </w:r>
      <w:r w:rsidR="7BFDDB42" w:rsidRPr="19319B31">
        <w:rPr>
          <w:rFonts w:ascii="Calibri" w:eastAsia="Calibri" w:hAnsi="Calibri" w:cs="Calibri"/>
        </w:rPr>
        <w:t xml:space="preserve"> and selected key stakeholders</w:t>
      </w:r>
      <w:r w:rsidR="0095207A" w:rsidRPr="19319B31">
        <w:rPr>
          <w:rFonts w:ascii="Calibri" w:eastAsia="Calibri" w:hAnsi="Calibri" w:cs="Calibri"/>
        </w:rPr>
        <w:t>.</w:t>
      </w:r>
      <w:r w:rsidRPr="19319B31">
        <w:rPr>
          <w:rFonts w:ascii="Calibri" w:eastAsia="Calibri" w:hAnsi="Calibri" w:cs="Calibri"/>
        </w:rPr>
        <w:t xml:space="preserve"> </w:t>
      </w:r>
      <w:r w:rsidR="00BD0B2D" w:rsidRPr="19319B31">
        <w:rPr>
          <w:rFonts w:ascii="Calibri" w:eastAsia="Calibri" w:hAnsi="Calibri" w:cs="Calibri"/>
        </w:rPr>
        <w:t xml:space="preserve">The creative concept should include </w:t>
      </w:r>
      <w:r w:rsidR="00317FEF" w:rsidRPr="19319B31">
        <w:rPr>
          <w:rFonts w:ascii="Calibri" w:eastAsia="Calibri" w:hAnsi="Calibri" w:cs="Calibri"/>
        </w:rPr>
        <w:t>a proposal of the creative concept, including several visual identity solutions</w:t>
      </w:r>
      <w:r w:rsidR="007D3042">
        <w:rPr>
          <w:rFonts w:ascii="Calibri" w:eastAsia="Calibri" w:hAnsi="Calibri" w:cs="Calibri"/>
        </w:rPr>
        <w:t xml:space="preserve">, </w:t>
      </w:r>
      <w:r w:rsidR="007D55E5">
        <w:rPr>
          <w:rFonts w:ascii="Calibri" w:eastAsia="Calibri" w:hAnsi="Calibri" w:cs="Calibri"/>
        </w:rPr>
        <w:t>slogans</w:t>
      </w:r>
      <w:r w:rsidR="007D3042">
        <w:rPr>
          <w:rFonts w:ascii="Calibri" w:eastAsia="Calibri" w:hAnsi="Calibri" w:cs="Calibri"/>
        </w:rPr>
        <w:t xml:space="preserve"> and hashtags</w:t>
      </w:r>
      <w:r w:rsidR="00317FEF" w:rsidRPr="19319B31">
        <w:rPr>
          <w:rFonts w:ascii="Calibri" w:eastAsia="Calibri" w:hAnsi="Calibri" w:cs="Calibri"/>
        </w:rPr>
        <w:t xml:space="preserve">, and </w:t>
      </w:r>
      <w:r w:rsidR="002811C5" w:rsidRPr="19319B31">
        <w:rPr>
          <w:rFonts w:ascii="Calibri" w:eastAsia="Calibri" w:hAnsi="Calibri" w:cs="Calibri"/>
        </w:rPr>
        <w:t>review</w:t>
      </w:r>
      <w:r w:rsidR="00317FEF" w:rsidRPr="19319B31">
        <w:rPr>
          <w:rFonts w:ascii="Calibri" w:eastAsia="Calibri" w:hAnsi="Calibri" w:cs="Calibri"/>
        </w:rPr>
        <w:t xml:space="preserve"> of multimedia formats to be used during the campaign.</w:t>
      </w:r>
    </w:p>
    <w:p w14:paraId="175735D8" w14:textId="7EE543CA" w:rsidR="0063171D" w:rsidRPr="00EA1EB0" w:rsidRDefault="0063171D" w:rsidP="00EA1EB0">
      <w:pPr>
        <w:pStyle w:val="ListParagraph"/>
        <w:numPr>
          <w:ilvl w:val="0"/>
          <w:numId w:val="23"/>
        </w:numPr>
        <w:jc w:val="both"/>
        <w:rPr>
          <w:rFonts w:ascii="Calibri" w:eastAsia="Calibri" w:hAnsi="Calibri" w:cs="Calibri"/>
          <w:b/>
          <w:bCs/>
          <w:u w:val="single"/>
        </w:rPr>
      </w:pPr>
      <w:r w:rsidRPr="00EA1EB0">
        <w:rPr>
          <w:rFonts w:ascii="Calibri" w:eastAsia="Calibri" w:hAnsi="Calibri" w:cs="Calibri"/>
          <w:b/>
          <w:bCs/>
          <w:u w:val="single"/>
        </w:rPr>
        <w:t>Campaign launch plan and content</w:t>
      </w:r>
    </w:p>
    <w:p w14:paraId="1C5B9E15" w14:textId="4EF63175" w:rsidR="00DA4E07" w:rsidRPr="00DA4E07" w:rsidRDefault="00DA4E07" w:rsidP="00DA4E07">
      <w:pPr>
        <w:jc w:val="both"/>
        <w:rPr>
          <w:rFonts w:ascii="Calibri" w:eastAsia="Calibri" w:hAnsi="Calibri" w:cs="Calibri"/>
        </w:rPr>
      </w:pPr>
      <w:r>
        <w:rPr>
          <w:rFonts w:ascii="Calibri" w:eastAsia="Calibri" w:hAnsi="Calibri" w:cs="Calibri"/>
        </w:rPr>
        <w:t xml:space="preserve">Based on the </w:t>
      </w:r>
      <w:r w:rsidRPr="00DA4E07">
        <w:rPr>
          <w:rFonts w:ascii="Calibri" w:eastAsia="Calibri" w:hAnsi="Calibri" w:cs="Calibri"/>
        </w:rPr>
        <w:t>adopted creative framework</w:t>
      </w:r>
      <w:r>
        <w:rPr>
          <w:rFonts w:ascii="Calibri" w:eastAsia="Calibri" w:hAnsi="Calibri" w:cs="Calibri"/>
        </w:rPr>
        <w:t xml:space="preserve">, </w:t>
      </w:r>
      <w:r w:rsidRPr="00DA4E07">
        <w:rPr>
          <w:rFonts w:ascii="Calibri" w:eastAsia="Calibri" w:hAnsi="Calibri" w:cs="Calibri"/>
        </w:rPr>
        <w:t xml:space="preserve">taking into account and incorporating </w:t>
      </w:r>
      <w:r w:rsidR="002A18C2">
        <w:rPr>
          <w:rFonts w:ascii="Calibri" w:eastAsia="Calibri" w:hAnsi="Calibri" w:cs="Calibri"/>
        </w:rPr>
        <w:t>Generation Equality Forum in Paris to be held</w:t>
      </w:r>
      <w:r w:rsidR="000060EB">
        <w:rPr>
          <w:rFonts w:ascii="Calibri" w:eastAsia="Calibri" w:hAnsi="Calibri" w:cs="Calibri"/>
        </w:rPr>
        <w:t xml:space="preserve"> June 30 – July </w:t>
      </w:r>
      <w:proofErr w:type="gramStart"/>
      <w:r w:rsidR="000060EB">
        <w:rPr>
          <w:rFonts w:ascii="Calibri" w:eastAsia="Calibri" w:hAnsi="Calibri" w:cs="Calibri"/>
        </w:rPr>
        <w:t>2</w:t>
      </w:r>
      <w:proofErr w:type="gramEnd"/>
      <w:r w:rsidR="000060EB">
        <w:rPr>
          <w:rFonts w:ascii="Calibri" w:eastAsia="Calibri" w:hAnsi="Calibri" w:cs="Calibri"/>
        </w:rPr>
        <w:t xml:space="preserve"> 2021</w:t>
      </w:r>
      <w:r>
        <w:rPr>
          <w:rFonts w:ascii="Calibri" w:eastAsia="Calibri" w:hAnsi="Calibri" w:cs="Calibri"/>
        </w:rPr>
        <w:t>, the Contractor is expected to develop a</w:t>
      </w:r>
      <w:r w:rsidRPr="00DA4E07">
        <w:rPr>
          <w:rFonts w:ascii="Calibri" w:eastAsia="Calibri" w:hAnsi="Calibri" w:cs="Calibri"/>
        </w:rPr>
        <w:t xml:space="preserve"> </w:t>
      </w:r>
      <w:r>
        <w:rPr>
          <w:rFonts w:ascii="Calibri" w:eastAsia="Calibri" w:hAnsi="Calibri" w:cs="Calibri"/>
        </w:rPr>
        <w:t>c</w:t>
      </w:r>
      <w:r w:rsidRPr="00DA4E07">
        <w:rPr>
          <w:rFonts w:ascii="Calibri" w:eastAsia="Calibri" w:hAnsi="Calibri" w:cs="Calibri"/>
        </w:rPr>
        <w:t>ampaign launch plan, to include</w:t>
      </w:r>
      <w:r>
        <w:rPr>
          <w:rFonts w:ascii="Calibri" w:eastAsia="Calibri" w:hAnsi="Calibri" w:cs="Calibri"/>
        </w:rPr>
        <w:t xml:space="preserve"> the following</w:t>
      </w:r>
      <w:r w:rsidRPr="00DA4E07">
        <w:rPr>
          <w:rFonts w:ascii="Calibri" w:eastAsia="Calibri" w:hAnsi="Calibri" w:cs="Calibri"/>
        </w:rPr>
        <w:t>:</w:t>
      </w:r>
    </w:p>
    <w:p w14:paraId="01CC5DD4" w14:textId="2EECCC91" w:rsidR="00DA4E07" w:rsidRPr="00EA1EB0" w:rsidRDefault="00DA4E07" w:rsidP="00EA1EB0">
      <w:pPr>
        <w:pStyle w:val="ListParagraph"/>
        <w:numPr>
          <w:ilvl w:val="1"/>
          <w:numId w:val="24"/>
        </w:numPr>
        <w:ind w:left="720" w:hanging="360"/>
        <w:jc w:val="both"/>
        <w:rPr>
          <w:rFonts w:ascii="Calibri" w:eastAsia="Calibri" w:hAnsi="Calibri" w:cs="Calibri"/>
        </w:rPr>
      </w:pPr>
      <w:r w:rsidRPr="00EA1EB0">
        <w:rPr>
          <w:rFonts w:ascii="Calibri" w:eastAsia="Calibri" w:hAnsi="Calibri" w:cs="Calibri"/>
        </w:rPr>
        <w:t>Content plan, to include</w:t>
      </w:r>
      <w:r w:rsidR="002A18C2">
        <w:rPr>
          <w:rFonts w:ascii="Calibri" w:eastAsia="Calibri" w:hAnsi="Calibri" w:cs="Calibri"/>
        </w:rPr>
        <w:t xml:space="preserve"> multimedia (photo and video)</w:t>
      </w:r>
      <w:r w:rsidRPr="00EA1EB0">
        <w:rPr>
          <w:rFonts w:ascii="Calibri" w:eastAsia="Calibri" w:hAnsi="Calibri" w:cs="Calibri"/>
        </w:rPr>
        <w:t xml:space="preserve"> production plan, concept and </w:t>
      </w:r>
      <w:proofErr w:type="gramStart"/>
      <w:r w:rsidRPr="00EA1EB0">
        <w:rPr>
          <w:rFonts w:ascii="Calibri" w:eastAsia="Calibri" w:hAnsi="Calibri" w:cs="Calibri"/>
        </w:rPr>
        <w:t>scenarios</w:t>
      </w:r>
      <w:r w:rsidR="00EA7286">
        <w:rPr>
          <w:rFonts w:ascii="Calibri" w:eastAsia="Calibri" w:hAnsi="Calibri" w:cs="Calibri"/>
        </w:rPr>
        <w:t>;</w:t>
      </w:r>
      <w:proofErr w:type="gramEnd"/>
    </w:p>
    <w:p w14:paraId="18384B76" w14:textId="22CA2D90" w:rsidR="00DA4E07" w:rsidRPr="00EA1EB0" w:rsidRDefault="00DA4E07" w:rsidP="00EA1EB0">
      <w:pPr>
        <w:pStyle w:val="ListParagraph"/>
        <w:numPr>
          <w:ilvl w:val="1"/>
          <w:numId w:val="24"/>
        </w:numPr>
        <w:ind w:left="720" w:hanging="360"/>
        <w:jc w:val="both"/>
        <w:rPr>
          <w:rFonts w:ascii="Calibri" w:eastAsia="Calibri" w:hAnsi="Calibri" w:cs="Calibri"/>
        </w:rPr>
      </w:pPr>
      <w:r w:rsidRPr="00EA1EB0">
        <w:rPr>
          <w:rFonts w:ascii="Calibri" w:eastAsia="Calibri" w:hAnsi="Calibri" w:cs="Calibri"/>
        </w:rPr>
        <w:t>Social media plan (organic and paid</w:t>
      </w:r>
      <w:proofErr w:type="gramStart"/>
      <w:r w:rsidRPr="00EA1EB0">
        <w:rPr>
          <w:rFonts w:ascii="Calibri" w:eastAsia="Calibri" w:hAnsi="Calibri" w:cs="Calibri"/>
        </w:rPr>
        <w:t>)</w:t>
      </w:r>
      <w:r w:rsidR="00EA7286">
        <w:rPr>
          <w:rFonts w:ascii="Calibri" w:eastAsia="Calibri" w:hAnsi="Calibri" w:cs="Calibri"/>
        </w:rPr>
        <w:t>;</w:t>
      </w:r>
      <w:proofErr w:type="gramEnd"/>
    </w:p>
    <w:p w14:paraId="211DE92C" w14:textId="3801CA4F" w:rsidR="000B1D9D" w:rsidRPr="00B53B50" w:rsidRDefault="00DA4E07" w:rsidP="000B1D9D">
      <w:pPr>
        <w:pStyle w:val="ListParagraph"/>
        <w:numPr>
          <w:ilvl w:val="1"/>
          <w:numId w:val="24"/>
        </w:numPr>
        <w:ind w:left="720" w:hanging="360"/>
        <w:jc w:val="both"/>
        <w:rPr>
          <w:rFonts w:ascii="Calibri" w:eastAsia="Calibri" w:hAnsi="Calibri" w:cs="Calibri"/>
        </w:rPr>
      </w:pPr>
      <w:r w:rsidRPr="00B53B50">
        <w:rPr>
          <w:rFonts w:ascii="Calibri" w:eastAsia="Calibri" w:hAnsi="Calibri" w:cs="Calibri"/>
        </w:rPr>
        <w:t xml:space="preserve">PR </w:t>
      </w:r>
      <w:r w:rsidR="00EA1EB0" w:rsidRPr="00B53B50">
        <w:rPr>
          <w:rFonts w:ascii="Calibri" w:hAnsi="Calibri" w:cs="Calibri"/>
        </w:rPr>
        <w:t>plan (to include outreach and engagement</w:t>
      </w:r>
      <w:r w:rsidR="00D80D52" w:rsidRPr="00B53B50">
        <w:rPr>
          <w:rFonts w:ascii="Calibri" w:hAnsi="Calibri" w:cs="Calibri"/>
        </w:rPr>
        <w:t xml:space="preserve"> of </w:t>
      </w:r>
      <w:r w:rsidR="00547EAA" w:rsidRPr="00B53B50">
        <w:rPr>
          <w:rFonts w:ascii="Calibri" w:hAnsi="Calibri" w:cs="Calibri"/>
        </w:rPr>
        <w:t xml:space="preserve">credible </w:t>
      </w:r>
      <w:r w:rsidR="00D80D52" w:rsidRPr="00B53B50">
        <w:rPr>
          <w:rFonts w:ascii="Calibri" w:hAnsi="Calibri" w:cs="Calibri"/>
        </w:rPr>
        <w:t>influencers and celebrities</w:t>
      </w:r>
      <w:proofErr w:type="gramStart"/>
      <w:r w:rsidR="00EA1EB0" w:rsidRPr="00B53B50">
        <w:rPr>
          <w:rFonts w:ascii="Calibri" w:hAnsi="Calibri" w:cs="Calibri"/>
        </w:rPr>
        <w:t>)</w:t>
      </w:r>
      <w:r w:rsidR="00EA7286">
        <w:rPr>
          <w:rFonts w:ascii="Calibri" w:hAnsi="Calibri" w:cs="Calibri"/>
        </w:rPr>
        <w:t>;</w:t>
      </w:r>
      <w:proofErr w:type="gramEnd"/>
    </w:p>
    <w:p w14:paraId="7FF11943" w14:textId="1A0DEF49" w:rsidR="00DA4E07" w:rsidRPr="00B53B50" w:rsidRDefault="00DA4E07" w:rsidP="00EA1EB0">
      <w:pPr>
        <w:pStyle w:val="ListParagraph"/>
        <w:numPr>
          <w:ilvl w:val="1"/>
          <w:numId w:val="24"/>
        </w:numPr>
        <w:ind w:left="720" w:hanging="360"/>
        <w:jc w:val="both"/>
        <w:rPr>
          <w:rFonts w:ascii="Calibri" w:eastAsia="Calibri" w:hAnsi="Calibri" w:cs="Calibri"/>
        </w:rPr>
      </w:pPr>
      <w:r w:rsidRPr="00B53B50">
        <w:rPr>
          <w:rFonts w:ascii="Calibri" w:eastAsia="Calibri" w:hAnsi="Calibri" w:cs="Calibri"/>
        </w:rPr>
        <w:t>User generated</w:t>
      </w:r>
      <w:r w:rsidR="00F27E3C" w:rsidRPr="00B53B50">
        <w:rPr>
          <w:rFonts w:ascii="Calibri" w:eastAsia="Calibri" w:hAnsi="Calibri" w:cs="Calibri"/>
        </w:rPr>
        <w:t xml:space="preserve"> content and/or</w:t>
      </w:r>
      <w:r w:rsidRPr="00B53B50">
        <w:rPr>
          <w:rFonts w:ascii="Calibri" w:eastAsia="Calibri" w:hAnsi="Calibri" w:cs="Calibri"/>
        </w:rPr>
        <w:t xml:space="preserve"> </w:t>
      </w:r>
      <w:proofErr w:type="gramStart"/>
      <w:r w:rsidRPr="00B53B50">
        <w:rPr>
          <w:rFonts w:ascii="Calibri" w:eastAsia="Calibri" w:hAnsi="Calibri" w:cs="Calibri"/>
        </w:rPr>
        <w:t>activities</w:t>
      </w:r>
      <w:r w:rsidR="00EA7286">
        <w:rPr>
          <w:rFonts w:ascii="Calibri" w:eastAsia="Calibri" w:hAnsi="Calibri" w:cs="Calibri"/>
        </w:rPr>
        <w:t>;</w:t>
      </w:r>
      <w:proofErr w:type="gramEnd"/>
    </w:p>
    <w:p w14:paraId="11A7E887" w14:textId="2D8528B6" w:rsidR="00DA4E07" w:rsidRPr="00EA1EB0" w:rsidRDefault="000B1D9D" w:rsidP="00EA1EB0">
      <w:pPr>
        <w:pStyle w:val="ListParagraph"/>
        <w:numPr>
          <w:ilvl w:val="1"/>
          <w:numId w:val="24"/>
        </w:numPr>
        <w:ind w:left="720" w:hanging="360"/>
        <w:jc w:val="both"/>
        <w:rPr>
          <w:rFonts w:ascii="Calibri" w:eastAsia="Calibri" w:hAnsi="Calibri" w:cs="Calibri"/>
        </w:rPr>
      </w:pPr>
      <w:r>
        <w:rPr>
          <w:rFonts w:ascii="Calibri" w:eastAsia="Calibri" w:hAnsi="Calibri" w:cs="Calibri"/>
        </w:rPr>
        <w:lastRenderedPageBreak/>
        <w:t>Plan and c</w:t>
      </w:r>
      <w:r w:rsidR="00DA4E07" w:rsidRPr="00EA1EB0">
        <w:rPr>
          <w:rFonts w:ascii="Calibri" w:eastAsia="Calibri" w:hAnsi="Calibri" w:cs="Calibri"/>
        </w:rPr>
        <w:t>alendar of events/activities</w:t>
      </w:r>
      <w:r w:rsidR="00512B1D">
        <w:rPr>
          <w:rFonts w:ascii="Calibri" w:eastAsia="Calibri" w:hAnsi="Calibri" w:cs="Calibri"/>
        </w:rPr>
        <w:t>.</w:t>
      </w:r>
    </w:p>
    <w:p w14:paraId="1F1C6837" w14:textId="737E96ED" w:rsidR="006037F6" w:rsidRDefault="006037F6" w:rsidP="00BD0B2D">
      <w:pPr>
        <w:jc w:val="both"/>
        <w:rPr>
          <w:rFonts w:ascii="Calibri" w:eastAsia="Calibri" w:hAnsi="Calibri" w:cs="Calibri"/>
        </w:rPr>
      </w:pPr>
      <w:r w:rsidRPr="502A1AB3">
        <w:rPr>
          <w:rFonts w:ascii="Calibri" w:eastAsia="Calibri" w:hAnsi="Calibri" w:cs="Calibri"/>
        </w:rPr>
        <w:t xml:space="preserve">In addition to detailing the activities, the </w:t>
      </w:r>
      <w:r w:rsidR="39D3E343" w:rsidRPr="502A1AB3">
        <w:rPr>
          <w:rFonts w:ascii="Calibri" w:eastAsia="Calibri" w:hAnsi="Calibri" w:cs="Calibri"/>
        </w:rPr>
        <w:t xml:space="preserve">selected </w:t>
      </w:r>
      <w:r w:rsidRPr="502A1AB3">
        <w:rPr>
          <w:rFonts w:ascii="Calibri" w:eastAsia="Calibri" w:hAnsi="Calibri" w:cs="Calibri"/>
        </w:rPr>
        <w:t xml:space="preserve">company </w:t>
      </w:r>
      <w:r w:rsidR="5A5C7216" w:rsidRPr="502A1AB3">
        <w:rPr>
          <w:rFonts w:ascii="Calibri" w:eastAsia="Calibri" w:hAnsi="Calibri" w:cs="Calibri"/>
        </w:rPr>
        <w:t xml:space="preserve">is expected to </w:t>
      </w:r>
      <w:r w:rsidRPr="502A1AB3">
        <w:rPr>
          <w:rFonts w:ascii="Calibri" w:eastAsia="Calibri" w:hAnsi="Calibri" w:cs="Calibri"/>
        </w:rPr>
        <w:t xml:space="preserve">develop </w:t>
      </w:r>
      <w:r w:rsidR="0038366A" w:rsidRPr="502A1AB3">
        <w:rPr>
          <w:rFonts w:ascii="Calibri" w:eastAsia="Calibri" w:hAnsi="Calibri" w:cs="Calibri"/>
        </w:rPr>
        <w:t>the campaign content</w:t>
      </w:r>
      <w:r w:rsidR="00072C86" w:rsidRPr="502A1AB3">
        <w:rPr>
          <w:rFonts w:ascii="Calibri" w:eastAsia="Calibri" w:hAnsi="Calibri" w:cs="Calibri"/>
        </w:rPr>
        <w:t xml:space="preserve"> to include social media posts adapted for different social networks</w:t>
      </w:r>
      <w:r w:rsidR="00955752" w:rsidRPr="502A1AB3">
        <w:rPr>
          <w:rFonts w:ascii="Calibri" w:eastAsia="Calibri" w:hAnsi="Calibri" w:cs="Calibri"/>
        </w:rPr>
        <w:t xml:space="preserve"> (Facebook, Twitter, Instagram, YouTube)</w:t>
      </w:r>
      <w:r w:rsidR="00072C86" w:rsidRPr="502A1AB3">
        <w:rPr>
          <w:rFonts w:ascii="Calibri" w:eastAsia="Calibri" w:hAnsi="Calibri" w:cs="Calibri"/>
        </w:rPr>
        <w:t>, visual content, sticker pack</w:t>
      </w:r>
      <w:r w:rsidR="00BF2623">
        <w:rPr>
          <w:rFonts w:ascii="Calibri" w:eastAsia="Calibri" w:hAnsi="Calibri" w:cs="Calibri"/>
        </w:rPr>
        <w:t xml:space="preserve"> </w:t>
      </w:r>
      <w:r w:rsidR="00072C86" w:rsidRPr="502A1AB3">
        <w:rPr>
          <w:rFonts w:ascii="Calibri" w:eastAsia="Calibri" w:hAnsi="Calibri" w:cs="Calibri"/>
        </w:rPr>
        <w:t xml:space="preserve">and branding to accompany the campaign launch plan, as well as video materials as per this </w:t>
      </w:r>
      <w:proofErr w:type="spellStart"/>
      <w:r w:rsidR="00072C86" w:rsidRPr="502A1AB3">
        <w:rPr>
          <w:rFonts w:ascii="Calibri" w:eastAsia="Calibri" w:hAnsi="Calibri" w:cs="Calibri"/>
        </w:rPr>
        <w:t>T</w:t>
      </w:r>
      <w:r w:rsidR="005A65F4" w:rsidRPr="502A1AB3">
        <w:rPr>
          <w:rFonts w:ascii="Calibri" w:eastAsia="Calibri" w:hAnsi="Calibri" w:cs="Calibri"/>
        </w:rPr>
        <w:t>o</w:t>
      </w:r>
      <w:r w:rsidR="00072C86" w:rsidRPr="502A1AB3">
        <w:rPr>
          <w:rFonts w:ascii="Calibri" w:eastAsia="Calibri" w:hAnsi="Calibri" w:cs="Calibri"/>
        </w:rPr>
        <w:t>R</w:t>
      </w:r>
      <w:proofErr w:type="spellEnd"/>
      <w:r w:rsidR="00072C86" w:rsidRPr="502A1AB3">
        <w:rPr>
          <w:rFonts w:ascii="Calibri" w:eastAsia="Calibri" w:hAnsi="Calibri" w:cs="Calibri"/>
        </w:rPr>
        <w:t xml:space="preserve"> and in agreement with the </w:t>
      </w:r>
      <w:r w:rsidR="23361CA9" w:rsidRPr="502A1AB3">
        <w:rPr>
          <w:rFonts w:ascii="Calibri" w:eastAsia="Calibri" w:hAnsi="Calibri" w:cs="Calibri"/>
        </w:rPr>
        <w:t>UN Women</w:t>
      </w:r>
      <w:r w:rsidR="00072C86" w:rsidRPr="502A1AB3">
        <w:rPr>
          <w:rFonts w:ascii="Calibri" w:eastAsia="Calibri" w:hAnsi="Calibri" w:cs="Calibri"/>
        </w:rPr>
        <w:t xml:space="preserve"> </w:t>
      </w:r>
      <w:r w:rsidR="00B53B50">
        <w:rPr>
          <w:rFonts w:ascii="Calibri" w:eastAsia="Calibri" w:hAnsi="Calibri" w:cs="Calibri"/>
        </w:rPr>
        <w:t>t</w:t>
      </w:r>
      <w:r w:rsidR="00072C86" w:rsidRPr="502A1AB3">
        <w:rPr>
          <w:rFonts w:ascii="Calibri" w:eastAsia="Calibri" w:hAnsi="Calibri" w:cs="Calibri"/>
        </w:rPr>
        <w:t xml:space="preserve">eam. The said is to be developed </w:t>
      </w:r>
      <w:r w:rsidRPr="502A1AB3">
        <w:rPr>
          <w:rFonts w:ascii="Calibri" w:eastAsia="Calibri" w:hAnsi="Calibri" w:cs="Calibri"/>
        </w:rPr>
        <w:t xml:space="preserve">by taking into consideration </w:t>
      </w:r>
      <w:r w:rsidR="00072C86" w:rsidRPr="502A1AB3">
        <w:rPr>
          <w:rFonts w:ascii="Calibri" w:eastAsia="Calibri" w:hAnsi="Calibri" w:cs="Calibri"/>
        </w:rPr>
        <w:t xml:space="preserve">the </w:t>
      </w:r>
      <w:r w:rsidRPr="502A1AB3">
        <w:rPr>
          <w:rFonts w:ascii="Calibri" w:eastAsia="Calibri" w:hAnsi="Calibri" w:cs="Calibri"/>
        </w:rPr>
        <w:t>following elements:</w:t>
      </w:r>
    </w:p>
    <w:p w14:paraId="07505D5A" w14:textId="62C3ED1D" w:rsidR="007A5427" w:rsidRDefault="00A42EF8" w:rsidP="007A5427">
      <w:pPr>
        <w:pStyle w:val="ListParagraph"/>
        <w:numPr>
          <w:ilvl w:val="0"/>
          <w:numId w:val="25"/>
        </w:numPr>
        <w:jc w:val="both"/>
        <w:rPr>
          <w:rFonts w:ascii="Calibri" w:eastAsia="Calibri" w:hAnsi="Calibri" w:cs="Calibri"/>
        </w:rPr>
      </w:pPr>
      <w:r>
        <w:rPr>
          <w:rFonts w:ascii="Calibri" w:eastAsia="Calibri" w:hAnsi="Calibri" w:cs="Calibri"/>
        </w:rPr>
        <w:t xml:space="preserve">Main objective/focus of the campaign as per this </w:t>
      </w:r>
      <w:proofErr w:type="spellStart"/>
      <w:proofErr w:type="gramStart"/>
      <w:r>
        <w:rPr>
          <w:rFonts w:ascii="Calibri" w:eastAsia="Calibri" w:hAnsi="Calibri" w:cs="Calibri"/>
        </w:rPr>
        <w:t>T</w:t>
      </w:r>
      <w:r w:rsidR="00746E8D">
        <w:rPr>
          <w:rFonts w:ascii="Calibri" w:eastAsia="Calibri" w:hAnsi="Calibri" w:cs="Calibri"/>
        </w:rPr>
        <w:t>o</w:t>
      </w:r>
      <w:r>
        <w:rPr>
          <w:rFonts w:ascii="Calibri" w:eastAsia="Calibri" w:hAnsi="Calibri" w:cs="Calibri"/>
        </w:rPr>
        <w:t>R</w:t>
      </w:r>
      <w:proofErr w:type="spellEnd"/>
      <w:r w:rsidR="00746E8D">
        <w:rPr>
          <w:rFonts w:ascii="Calibri" w:eastAsia="Calibri" w:hAnsi="Calibri" w:cs="Calibri"/>
        </w:rPr>
        <w:t>;</w:t>
      </w:r>
      <w:proofErr w:type="gramEnd"/>
    </w:p>
    <w:p w14:paraId="1B46A24F" w14:textId="10FEE305" w:rsidR="00A42EF8" w:rsidRDefault="00746E8D" w:rsidP="007A5427">
      <w:pPr>
        <w:pStyle w:val="ListParagraph"/>
        <w:numPr>
          <w:ilvl w:val="0"/>
          <w:numId w:val="25"/>
        </w:numPr>
        <w:jc w:val="both"/>
        <w:rPr>
          <w:rFonts w:ascii="Calibri" w:eastAsia="Calibri" w:hAnsi="Calibri" w:cs="Calibri"/>
        </w:rPr>
      </w:pPr>
      <w:r>
        <w:rPr>
          <w:rFonts w:ascii="Calibri" w:eastAsia="Calibri" w:hAnsi="Calibri" w:cs="Calibri"/>
        </w:rPr>
        <w:t>Relevant d</w:t>
      </w:r>
      <w:r w:rsidR="00266720" w:rsidRPr="00266720">
        <w:rPr>
          <w:rFonts w:ascii="Calibri" w:eastAsia="Calibri" w:hAnsi="Calibri" w:cs="Calibri"/>
        </w:rPr>
        <w:t xml:space="preserve">ata on </w:t>
      </w:r>
      <w:r>
        <w:rPr>
          <w:rFonts w:ascii="Calibri" w:eastAsia="Calibri" w:hAnsi="Calibri" w:cs="Calibri"/>
        </w:rPr>
        <w:t>gender equality</w:t>
      </w:r>
      <w:r w:rsidR="00E17458">
        <w:rPr>
          <w:rFonts w:ascii="Calibri" w:eastAsia="Calibri" w:hAnsi="Calibri" w:cs="Calibri"/>
        </w:rPr>
        <w:t xml:space="preserve"> (to be provided by UN Women)</w:t>
      </w:r>
    </w:p>
    <w:p w14:paraId="361019C2" w14:textId="23619E9B" w:rsidR="00E17458" w:rsidRPr="00EA1EB0" w:rsidRDefault="00437E34" w:rsidP="00EA1EB0">
      <w:pPr>
        <w:pStyle w:val="ListParagraph"/>
        <w:numPr>
          <w:ilvl w:val="0"/>
          <w:numId w:val="25"/>
        </w:numPr>
        <w:spacing w:after="0"/>
        <w:jc w:val="both"/>
        <w:rPr>
          <w:rFonts w:ascii="Calibri" w:eastAsia="Calibri" w:hAnsi="Calibri" w:cs="Calibri"/>
        </w:rPr>
      </w:pPr>
      <w:r>
        <w:rPr>
          <w:rFonts w:ascii="Calibri" w:eastAsia="Calibri" w:hAnsi="Calibri" w:cs="Calibri"/>
        </w:rPr>
        <w:t>Target audience</w:t>
      </w:r>
      <w:r w:rsidR="00AE2D2E">
        <w:rPr>
          <w:rFonts w:ascii="Calibri" w:eastAsia="Calibri" w:hAnsi="Calibri" w:cs="Calibri"/>
        </w:rPr>
        <w:t>:</w:t>
      </w:r>
    </w:p>
    <w:p w14:paraId="4CC161FF" w14:textId="5B4C16B9" w:rsidR="00F26E20" w:rsidRPr="00707732" w:rsidRDefault="00F26E20" w:rsidP="00EA1EB0">
      <w:pPr>
        <w:numPr>
          <w:ilvl w:val="0"/>
          <w:numId w:val="27"/>
        </w:numPr>
        <w:spacing w:after="0" w:line="240" w:lineRule="auto"/>
        <w:ind w:left="1440"/>
        <w:jc w:val="both"/>
        <w:rPr>
          <w:rFonts w:ascii="Calibri" w:eastAsia="Calibri" w:hAnsi="Calibri" w:cs="Calibri"/>
          <w:lang w:val="en-GB"/>
        </w:rPr>
      </w:pPr>
      <w:r w:rsidRPr="00EA1EB0">
        <w:rPr>
          <w:rFonts w:ascii="Calibri" w:eastAsia="Times New Roman" w:hAnsi="Calibri" w:cs="Calibri"/>
        </w:rPr>
        <w:t xml:space="preserve">General </w:t>
      </w:r>
      <w:proofErr w:type="gramStart"/>
      <w:r w:rsidRPr="00EA1EB0">
        <w:rPr>
          <w:rFonts w:ascii="Calibri" w:eastAsia="Times New Roman" w:hAnsi="Calibri" w:cs="Calibri"/>
        </w:rPr>
        <w:t>public</w:t>
      </w:r>
      <w:r w:rsidR="001B0238">
        <w:rPr>
          <w:rFonts w:ascii="Calibri" w:eastAsia="Times New Roman" w:hAnsi="Calibri" w:cs="Calibri"/>
        </w:rPr>
        <w:t>;</w:t>
      </w:r>
      <w:proofErr w:type="gramEnd"/>
    </w:p>
    <w:p w14:paraId="773381DD" w14:textId="1110ABE0" w:rsidR="00F26E20" w:rsidRPr="00707732" w:rsidRDefault="00F26E20" w:rsidP="00EA1EB0">
      <w:pPr>
        <w:numPr>
          <w:ilvl w:val="0"/>
          <w:numId w:val="27"/>
        </w:numPr>
        <w:spacing w:after="0" w:line="240" w:lineRule="auto"/>
        <w:ind w:left="1440"/>
        <w:jc w:val="both"/>
        <w:rPr>
          <w:rFonts w:ascii="Calibri" w:eastAsia="Calibri" w:hAnsi="Calibri" w:cs="Calibri"/>
          <w:lang w:val="en-GB"/>
        </w:rPr>
      </w:pPr>
      <w:r w:rsidRPr="00707732">
        <w:rPr>
          <w:rFonts w:ascii="Calibri" w:eastAsia="Calibri" w:hAnsi="Calibri" w:cs="Calibri"/>
          <w:lang w:val="en-GB"/>
        </w:rPr>
        <w:t>Youth</w:t>
      </w:r>
      <w:r w:rsidR="000F5D87" w:rsidRPr="00707732">
        <w:rPr>
          <w:rFonts w:ascii="Calibri" w:eastAsia="Calibri" w:hAnsi="Calibri" w:cs="Calibri"/>
          <w:lang w:val="en-GB"/>
        </w:rPr>
        <w:t>, focusing on</w:t>
      </w:r>
      <w:r w:rsidRPr="00707732">
        <w:rPr>
          <w:rFonts w:ascii="Calibri" w:eastAsia="Calibri" w:hAnsi="Calibri" w:cs="Calibri"/>
          <w:lang w:val="en-GB"/>
        </w:rPr>
        <w:t xml:space="preserve"> Millennials and Gen Z </w:t>
      </w:r>
      <w:r w:rsidR="00400346" w:rsidRPr="00707732">
        <w:rPr>
          <w:rFonts w:ascii="Calibri" w:eastAsia="Calibri" w:hAnsi="Calibri" w:cs="Calibri"/>
          <w:lang w:val="en-GB"/>
        </w:rPr>
        <w:t>(1981-2004</w:t>
      </w:r>
      <w:proofErr w:type="gramStart"/>
      <w:r w:rsidR="00400346" w:rsidRPr="00707732">
        <w:rPr>
          <w:rFonts w:ascii="Calibri" w:eastAsia="Calibri" w:hAnsi="Calibri" w:cs="Calibri"/>
          <w:lang w:val="en-GB"/>
        </w:rPr>
        <w:t>)</w:t>
      </w:r>
      <w:r w:rsidR="001B0238">
        <w:rPr>
          <w:rFonts w:ascii="Calibri" w:eastAsia="Calibri" w:hAnsi="Calibri" w:cs="Calibri"/>
          <w:lang w:val="en-GB"/>
        </w:rPr>
        <w:t>;</w:t>
      </w:r>
      <w:proofErr w:type="gramEnd"/>
    </w:p>
    <w:p w14:paraId="0E09E23D" w14:textId="479E73BC" w:rsidR="00F26E20" w:rsidRPr="00707732" w:rsidRDefault="00F26E20" w:rsidP="00EA1EB0">
      <w:pPr>
        <w:numPr>
          <w:ilvl w:val="0"/>
          <w:numId w:val="27"/>
        </w:numPr>
        <w:spacing w:after="0" w:line="240" w:lineRule="auto"/>
        <w:ind w:left="1440"/>
        <w:jc w:val="both"/>
        <w:rPr>
          <w:rFonts w:ascii="Calibri" w:eastAsia="Calibri" w:hAnsi="Calibri" w:cs="Calibri"/>
          <w:lang w:val="en-GB"/>
        </w:rPr>
      </w:pPr>
      <w:r w:rsidRPr="00EA1EB0">
        <w:rPr>
          <w:rFonts w:ascii="Calibri" w:eastAsia="Times New Roman" w:hAnsi="Calibri" w:cs="Calibri"/>
        </w:rPr>
        <w:t>Men</w:t>
      </w:r>
      <w:r w:rsidR="00400346" w:rsidRPr="00EA1EB0">
        <w:rPr>
          <w:rFonts w:ascii="Calibri" w:eastAsia="Times New Roman" w:hAnsi="Calibri" w:cs="Calibri"/>
        </w:rPr>
        <w:t xml:space="preserve">, focusing on potential male allies who are </w:t>
      </w:r>
      <w:r w:rsidRPr="00EA1EB0">
        <w:rPr>
          <w:rFonts w:ascii="Calibri" w:eastAsia="Times New Roman" w:hAnsi="Calibri" w:cs="Calibri"/>
        </w:rPr>
        <w:t>open to publicly support</w:t>
      </w:r>
      <w:r w:rsidR="00746E8D">
        <w:rPr>
          <w:rFonts w:ascii="Calibri" w:eastAsia="Times New Roman" w:hAnsi="Calibri" w:cs="Calibri"/>
        </w:rPr>
        <w:t xml:space="preserve">ing </w:t>
      </w:r>
      <w:r w:rsidRPr="00EA1EB0">
        <w:rPr>
          <w:rFonts w:ascii="Calibri" w:eastAsia="Times New Roman" w:hAnsi="Calibri" w:cs="Calibri"/>
        </w:rPr>
        <w:t xml:space="preserve">the </w:t>
      </w:r>
      <w:proofErr w:type="gramStart"/>
      <w:r w:rsidRPr="00EA1EB0">
        <w:rPr>
          <w:rFonts w:ascii="Calibri" w:eastAsia="Times New Roman" w:hAnsi="Calibri" w:cs="Calibri"/>
        </w:rPr>
        <w:t>campaign</w:t>
      </w:r>
      <w:r w:rsidR="001B0238">
        <w:rPr>
          <w:rFonts w:ascii="Calibri" w:eastAsia="Times New Roman" w:hAnsi="Calibri" w:cs="Calibri"/>
        </w:rPr>
        <w:t>;</w:t>
      </w:r>
      <w:proofErr w:type="gramEnd"/>
    </w:p>
    <w:p w14:paraId="2C3907D1" w14:textId="60D4B0C3" w:rsidR="00F26E20" w:rsidRPr="00707732" w:rsidRDefault="004F5B0A" w:rsidP="00EA1EB0">
      <w:pPr>
        <w:numPr>
          <w:ilvl w:val="0"/>
          <w:numId w:val="27"/>
        </w:numPr>
        <w:spacing w:after="0" w:line="240" w:lineRule="auto"/>
        <w:ind w:left="1440"/>
        <w:jc w:val="both"/>
        <w:rPr>
          <w:rFonts w:ascii="Calibri" w:eastAsia="Calibri" w:hAnsi="Calibri" w:cs="Calibri"/>
          <w:lang w:val="en-GB"/>
        </w:rPr>
      </w:pPr>
      <w:r w:rsidRPr="00EA1EB0">
        <w:rPr>
          <w:rFonts w:ascii="Calibri" w:eastAsia="Times New Roman" w:hAnsi="Calibri" w:cs="Calibri"/>
        </w:rPr>
        <w:t xml:space="preserve">Media </w:t>
      </w:r>
      <w:r w:rsidR="00400346" w:rsidRPr="00EA1EB0">
        <w:rPr>
          <w:rFonts w:ascii="Calibri" w:eastAsia="Times New Roman" w:hAnsi="Calibri" w:cs="Calibri"/>
        </w:rPr>
        <w:t>and</w:t>
      </w:r>
      <w:r w:rsidRPr="00EA1EB0">
        <w:rPr>
          <w:rFonts w:ascii="Calibri" w:eastAsia="Times New Roman" w:hAnsi="Calibri" w:cs="Calibri"/>
        </w:rPr>
        <w:t xml:space="preserve"> journalists</w:t>
      </w:r>
      <w:r w:rsidR="00400346" w:rsidRPr="00EA1EB0">
        <w:rPr>
          <w:rFonts w:ascii="Calibri" w:eastAsia="Times New Roman" w:hAnsi="Calibri" w:cs="Calibri"/>
        </w:rPr>
        <w:t>,</w:t>
      </w:r>
      <w:r w:rsidR="00F26E20" w:rsidRPr="00EA1EB0">
        <w:rPr>
          <w:rFonts w:ascii="Calibri" w:eastAsia="Times New Roman" w:hAnsi="Calibri" w:cs="Calibri"/>
        </w:rPr>
        <w:t xml:space="preserve"> </w:t>
      </w:r>
      <w:r w:rsidR="00400346" w:rsidRPr="00EA1EB0">
        <w:rPr>
          <w:rFonts w:ascii="Calibri" w:eastAsia="Times New Roman" w:hAnsi="Calibri" w:cs="Calibri"/>
        </w:rPr>
        <w:t>editors</w:t>
      </w:r>
      <w:r w:rsidR="001B0238">
        <w:rPr>
          <w:rFonts w:ascii="Calibri" w:eastAsia="Times New Roman" w:hAnsi="Calibri" w:cs="Calibri"/>
        </w:rPr>
        <w:t>-in-chief</w:t>
      </w:r>
      <w:r w:rsidR="00F26E20" w:rsidRPr="00EA1EB0">
        <w:rPr>
          <w:rFonts w:ascii="Calibri" w:eastAsia="Times New Roman" w:hAnsi="Calibri" w:cs="Calibri"/>
        </w:rPr>
        <w:t xml:space="preserve">, </w:t>
      </w:r>
      <w:r w:rsidR="00BF5D90" w:rsidRPr="00EA1EB0">
        <w:rPr>
          <w:rFonts w:ascii="Calibri" w:eastAsia="Times New Roman" w:hAnsi="Calibri" w:cs="Calibri"/>
        </w:rPr>
        <w:t xml:space="preserve">local </w:t>
      </w:r>
      <w:proofErr w:type="gramStart"/>
      <w:r w:rsidR="00BF5D90" w:rsidRPr="00EA1EB0">
        <w:rPr>
          <w:rFonts w:ascii="Calibri" w:eastAsia="Times New Roman" w:hAnsi="Calibri" w:cs="Calibri"/>
        </w:rPr>
        <w:t>media</w:t>
      </w:r>
      <w:r w:rsidR="001B0238">
        <w:rPr>
          <w:rFonts w:ascii="Calibri" w:eastAsia="Times New Roman" w:hAnsi="Calibri" w:cs="Calibri"/>
        </w:rPr>
        <w:t>;</w:t>
      </w:r>
      <w:proofErr w:type="gramEnd"/>
    </w:p>
    <w:p w14:paraId="11F70C7E" w14:textId="5A8E1124" w:rsidR="00F26E20" w:rsidRPr="00E65889" w:rsidRDefault="00F26E20" w:rsidP="00E65889">
      <w:pPr>
        <w:numPr>
          <w:ilvl w:val="0"/>
          <w:numId w:val="27"/>
        </w:numPr>
        <w:spacing w:after="0" w:line="240" w:lineRule="auto"/>
        <w:ind w:left="1440"/>
        <w:jc w:val="both"/>
        <w:rPr>
          <w:rFonts w:ascii="Calibri" w:eastAsia="Calibri" w:hAnsi="Calibri" w:cs="Calibri"/>
          <w:lang w:val="en-GB"/>
        </w:rPr>
      </w:pPr>
      <w:r w:rsidRPr="00EA1EB0">
        <w:rPr>
          <w:rFonts w:ascii="Calibri" w:eastAsia="Times New Roman" w:hAnsi="Calibri" w:cs="Calibri"/>
        </w:rPr>
        <w:t xml:space="preserve">Celebrities </w:t>
      </w:r>
      <w:r w:rsidR="00400346" w:rsidRPr="00EA1EB0">
        <w:rPr>
          <w:rFonts w:ascii="Calibri" w:eastAsia="Times New Roman" w:hAnsi="Calibri" w:cs="Calibri"/>
        </w:rPr>
        <w:t xml:space="preserve">who are </w:t>
      </w:r>
      <w:r w:rsidRPr="00EA1EB0">
        <w:rPr>
          <w:rFonts w:ascii="Calibri" w:eastAsia="Times New Roman" w:hAnsi="Calibri" w:cs="Calibri"/>
        </w:rPr>
        <w:t>likely to support the campaign</w:t>
      </w:r>
      <w:r w:rsidR="00BF5D90" w:rsidRPr="00EA1EB0">
        <w:rPr>
          <w:rFonts w:ascii="Calibri" w:eastAsia="Times New Roman" w:hAnsi="Calibri" w:cs="Calibri"/>
        </w:rPr>
        <w:t xml:space="preserve">, </w:t>
      </w:r>
      <w:r w:rsidR="00400346" w:rsidRPr="00EA1EB0">
        <w:rPr>
          <w:rFonts w:ascii="Calibri" w:eastAsia="Times New Roman" w:hAnsi="Calibri" w:cs="Calibri"/>
        </w:rPr>
        <w:t>including but not limited to respectable</w:t>
      </w:r>
      <w:r w:rsidR="00547EAA">
        <w:rPr>
          <w:rFonts w:ascii="Calibri" w:eastAsia="Times New Roman" w:hAnsi="Calibri" w:cs="Calibri"/>
        </w:rPr>
        <w:t xml:space="preserve"> and credible</w:t>
      </w:r>
      <w:r w:rsidR="00400346" w:rsidRPr="00EA1EB0">
        <w:rPr>
          <w:rFonts w:ascii="Calibri" w:eastAsia="Times New Roman" w:hAnsi="Calibri" w:cs="Calibri"/>
        </w:rPr>
        <w:t xml:space="preserve"> </w:t>
      </w:r>
      <w:proofErr w:type="gramStart"/>
      <w:r w:rsidR="00BF5D90" w:rsidRPr="00EA1EB0">
        <w:rPr>
          <w:rFonts w:ascii="Calibri" w:eastAsia="Times New Roman" w:hAnsi="Calibri" w:cs="Calibri"/>
        </w:rPr>
        <w:t>influencers</w:t>
      </w:r>
      <w:r w:rsidR="001B0238">
        <w:rPr>
          <w:rFonts w:ascii="Calibri" w:eastAsia="Times New Roman" w:hAnsi="Calibri" w:cs="Calibri"/>
        </w:rPr>
        <w:t>;</w:t>
      </w:r>
      <w:proofErr w:type="gramEnd"/>
    </w:p>
    <w:p w14:paraId="4182D6E2" w14:textId="00DD12F4" w:rsidR="00B775B4" w:rsidRPr="00F03D41" w:rsidRDefault="00F03D41" w:rsidP="00EA1EB0">
      <w:pPr>
        <w:numPr>
          <w:ilvl w:val="0"/>
          <w:numId w:val="27"/>
        </w:numPr>
        <w:spacing w:after="0" w:line="240" w:lineRule="auto"/>
        <w:ind w:left="1440"/>
        <w:jc w:val="both"/>
        <w:rPr>
          <w:rFonts w:ascii="Calibri" w:eastAsia="Calibri" w:hAnsi="Calibri" w:cs="Calibri"/>
          <w:lang w:val="en-GB"/>
        </w:rPr>
      </w:pPr>
      <w:r>
        <w:rPr>
          <w:rFonts w:ascii="Calibri" w:eastAsia="Times New Roman" w:hAnsi="Calibri" w:cs="Calibri"/>
        </w:rPr>
        <w:t>(Male and female) Gender equality activists and supporters</w:t>
      </w:r>
      <w:r w:rsidR="00E65889">
        <w:rPr>
          <w:rFonts w:ascii="Calibri" w:eastAsia="Times New Roman" w:hAnsi="Calibri" w:cs="Calibri"/>
        </w:rPr>
        <w:t>; preferably public personalities.</w:t>
      </w:r>
    </w:p>
    <w:p w14:paraId="7C243742" w14:textId="31C54DAF" w:rsidR="00F03D41" w:rsidRPr="00F03D41" w:rsidRDefault="00D342F6" w:rsidP="00410B22">
      <w:pPr>
        <w:numPr>
          <w:ilvl w:val="0"/>
          <w:numId w:val="27"/>
        </w:numPr>
        <w:spacing w:after="0" w:line="240" w:lineRule="auto"/>
        <w:ind w:left="1440"/>
        <w:jc w:val="both"/>
        <w:rPr>
          <w:rFonts w:ascii="Calibri" w:eastAsia="Calibri" w:hAnsi="Calibri" w:cs="Calibri"/>
          <w:lang w:val="en-GB"/>
        </w:rPr>
      </w:pPr>
      <w:r w:rsidRPr="502A1AB3">
        <w:rPr>
          <w:rFonts w:ascii="Calibri" w:eastAsia="Times New Roman" w:hAnsi="Calibri" w:cs="Calibri"/>
        </w:rPr>
        <w:t xml:space="preserve">Main stakeholders: </w:t>
      </w:r>
      <w:proofErr w:type="spellStart"/>
      <w:r w:rsidR="00F03D41" w:rsidRPr="502A1AB3">
        <w:rPr>
          <w:rFonts w:ascii="Calibri" w:eastAsia="Times New Roman" w:hAnsi="Calibri" w:cs="Calibri"/>
        </w:rPr>
        <w:t>BiH</w:t>
      </w:r>
      <w:proofErr w:type="spellEnd"/>
      <w:r w:rsidR="00F03D41" w:rsidRPr="502A1AB3">
        <w:rPr>
          <w:rFonts w:ascii="Calibri" w:eastAsia="Times New Roman" w:hAnsi="Calibri" w:cs="Calibri"/>
        </w:rPr>
        <w:t xml:space="preserve"> gender </w:t>
      </w:r>
      <w:r w:rsidR="1F8CEC40" w:rsidRPr="502A1AB3">
        <w:rPr>
          <w:rFonts w:ascii="Calibri" w:eastAsia="Times New Roman" w:hAnsi="Calibri" w:cs="Calibri"/>
        </w:rPr>
        <w:t>institut</w:t>
      </w:r>
      <w:r w:rsidR="001F4503">
        <w:rPr>
          <w:rFonts w:ascii="Calibri" w:eastAsia="Times New Roman" w:hAnsi="Calibri" w:cs="Calibri"/>
        </w:rPr>
        <w:t>i</w:t>
      </w:r>
      <w:r w:rsidR="1F8CEC40" w:rsidRPr="502A1AB3">
        <w:rPr>
          <w:rFonts w:ascii="Calibri" w:eastAsia="Times New Roman" w:hAnsi="Calibri" w:cs="Calibri"/>
        </w:rPr>
        <w:t xml:space="preserve">onal </w:t>
      </w:r>
      <w:r w:rsidR="00F03D41" w:rsidRPr="502A1AB3">
        <w:rPr>
          <w:rFonts w:ascii="Calibri" w:eastAsia="Times New Roman" w:hAnsi="Calibri" w:cs="Calibri"/>
        </w:rPr>
        <w:t>mechanisms</w:t>
      </w:r>
      <w:r w:rsidR="47DB3010" w:rsidRPr="502A1AB3">
        <w:rPr>
          <w:rFonts w:ascii="Calibri" w:eastAsia="Times New Roman" w:hAnsi="Calibri" w:cs="Calibri"/>
        </w:rPr>
        <w:t xml:space="preserve"> (</w:t>
      </w:r>
      <w:proofErr w:type="spellStart"/>
      <w:r w:rsidR="00400346" w:rsidRPr="502A1AB3">
        <w:rPr>
          <w:rFonts w:ascii="Calibri" w:eastAsia="Times New Roman" w:hAnsi="Calibri" w:cs="Calibri"/>
        </w:rPr>
        <w:t>BiH</w:t>
      </w:r>
      <w:proofErr w:type="spellEnd"/>
      <w:r w:rsidR="00400346" w:rsidRPr="502A1AB3">
        <w:rPr>
          <w:rFonts w:ascii="Calibri" w:eastAsia="Times New Roman" w:hAnsi="Calibri" w:cs="Calibri"/>
        </w:rPr>
        <w:t xml:space="preserve"> Agency for Gender Equality, RS Gender Center, </w:t>
      </w:r>
      <w:proofErr w:type="spellStart"/>
      <w:r w:rsidR="00400346" w:rsidRPr="502A1AB3">
        <w:rPr>
          <w:rFonts w:ascii="Calibri" w:eastAsia="Times New Roman" w:hAnsi="Calibri" w:cs="Calibri"/>
        </w:rPr>
        <w:t>FBiH</w:t>
      </w:r>
      <w:proofErr w:type="spellEnd"/>
      <w:r w:rsidR="00400346" w:rsidRPr="502A1AB3">
        <w:rPr>
          <w:rFonts w:ascii="Calibri" w:eastAsia="Times New Roman" w:hAnsi="Calibri" w:cs="Calibri"/>
        </w:rPr>
        <w:t xml:space="preserve"> Gender Center)</w:t>
      </w:r>
      <w:r w:rsidR="005A38F5" w:rsidRPr="502A1AB3">
        <w:rPr>
          <w:rFonts w:ascii="Calibri" w:eastAsia="Times New Roman" w:hAnsi="Calibri" w:cs="Calibri"/>
        </w:rPr>
        <w:t xml:space="preserve">; </w:t>
      </w:r>
      <w:r w:rsidRPr="502A1AB3">
        <w:rPr>
          <w:rFonts w:ascii="Calibri" w:eastAsia="Times New Roman" w:hAnsi="Calibri" w:cs="Calibri"/>
        </w:rPr>
        <w:t>UN Women donors (Sweden and EU)</w:t>
      </w:r>
      <w:r w:rsidR="005A38F5" w:rsidRPr="502A1AB3">
        <w:rPr>
          <w:rFonts w:ascii="Calibri" w:eastAsia="Times New Roman" w:hAnsi="Calibri" w:cs="Calibri"/>
        </w:rPr>
        <w:t xml:space="preserve">; </w:t>
      </w:r>
      <w:r w:rsidRPr="502A1AB3">
        <w:rPr>
          <w:rFonts w:ascii="Calibri" w:eastAsia="Times New Roman" w:hAnsi="Calibri" w:cs="Calibri"/>
        </w:rPr>
        <w:t>UN agencies (UNFPA, UNICEF, UNDP) and UN RCO</w:t>
      </w:r>
      <w:r w:rsidR="005A38F5" w:rsidRPr="502A1AB3">
        <w:rPr>
          <w:rFonts w:ascii="Calibri" w:eastAsia="Times New Roman" w:hAnsi="Calibri" w:cs="Calibri"/>
        </w:rPr>
        <w:t>; other stakeholders as identified.</w:t>
      </w:r>
    </w:p>
    <w:p w14:paraId="7F643EE1" w14:textId="28704FE6" w:rsidR="00F26E20" w:rsidRPr="00F03D41" w:rsidRDefault="00F03D41" w:rsidP="00410B22">
      <w:pPr>
        <w:numPr>
          <w:ilvl w:val="0"/>
          <w:numId w:val="27"/>
        </w:numPr>
        <w:spacing w:after="0" w:line="240" w:lineRule="auto"/>
        <w:ind w:left="1440"/>
        <w:jc w:val="both"/>
        <w:rPr>
          <w:rFonts w:ascii="Calibri" w:eastAsia="Calibri" w:hAnsi="Calibri" w:cs="Calibri"/>
          <w:lang w:val="en-GB"/>
        </w:rPr>
      </w:pPr>
      <w:r>
        <w:rPr>
          <w:rFonts w:ascii="Calibri" w:eastAsia="Times New Roman" w:hAnsi="Calibri" w:cs="Calibri"/>
        </w:rPr>
        <w:t>R</w:t>
      </w:r>
      <w:r w:rsidR="00400346" w:rsidRPr="00F03D41">
        <w:rPr>
          <w:rFonts w:ascii="Calibri" w:eastAsia="Times New Roman" w:hAnsi="Calibri" w:cs="Calibri"/>
        </w:rPr>
        <w:t xml:space="preserve">elevant NGOs working on </w:t>
      </w:r>
      <w:r>
        <w:rPr>
          <w:rFonts w:ascii="Calibri" w:eastAsia="Times New Roman" w:hAnsi="Calibri" w:cs="Calibri"/>
        </w:rPr>
        <w:t xml:space="preserve">women’s rights and </w:t>
      </w:r>
      <w:r w:rsidR="00400346" w:rsidRPr="00F03D41">
        <w:rPr>
          <w:rFonts w:ascii="Calibri" w:eastAsia="Times New Roman" w:hAnsi="Calibri" w:cs="Calibri"/>
        </w:rPr>
        <w:t>gender equality</w:t>
      </w:r>
      <w:r w:rsidR="00E65889">
        <w:rPr>
          <w:rFonts w:ascii="Calibri" w:eastAsia="Times New Roman" w:hAnsi="Calibri" w:cs="Calibri"/>
        </w:rPr>
        <w:t>.</w:t>
      </w:r>
    </w:p>
    <w:p w14:paraId="201AB2E5" w14:textId="7488A7C3" w:rsidR="005D3A87" w:rsidRPr="00547EAA" w:rsidRDefault="00F26E20" w:rsidP="00EA1EB0">
      <w:pPr>
        <w:pStyle w:val="ListParagraph"/>
        <w:numPr>
          <w:ilvl w:val="0"/>
          <w:numId w:val="25"/>
        </w:numPr>
        <w:rPr>
          <w:lang w:val="en-GB"/>
        </w:rPr>
      </w:pPr>
      <w:r w:rsidRPr="00547EAA">
        <w:rPr>
          <w:rFonts w:ascii="Calibri" w:eastAsia="Calibri" w:hAnsi="Calibri" w:cs="Calibri"/>
          <w:bCs/>
          <w:lang w:val="en-GB"/>
        </w:rPr>
        <w:t>Desired approach</w:t>
      </w:r>
      <w:r w:rsidR="00BF5D90" w:rsidRPr="00547EAA">
        <w:rPr>
          <w:rFonts w:ascii="Calibri" w:eastAsia="Calibri" w:hAnsi="Calibri" w:cs="Calibri"/>
          <w:bCs/>
          <w:lang w:val="en-GB"/>
        </w:rPr>
        <w:t>es for the media campaign creative concept</w:t>
      </w:r>
      <w:r w:rsidRPr="00547EAA">
        <w:rPr>
          <w:rFonts w:ascii="Calibri" w:eastAsia="Calibri" w:hAnsi="Calibri" w:cs="Calibri"/>
          <w:bCs/>
          <w:lang w:val="en-GB"/>
        </w:rPr>
        <w:t>:</w:t>
      </w:r>
    </w:p>
    <w:p w14:paraId="35351386" w14:textId="27139E47" w:rsidR="00A81C61" w:rsidRPr="00547EAA" w:rsidRDefault="00A704DB" w:rsidP="00FB27E2">
      <w:pPr>
        <w:pStyle w:val="ListParagraph"/>
        <w:numPr>
          <w:ilvl w:val="0"/>
          <w:numId w:val="33"/>
        </w:numPr>
        <w:ind w:left="1440"/>
        <w:jc w:val="both"/>
        <w:rPr>
          <w:lang w:val="en-GB"/>
        </w:rPr>
      </w:pPr>
      <w:r w:rsidRPr="00547EAA">
        <w:rPr>
          <w:rFonts w:ascii="Calibri" w:eastAsia="Calibri" w:hAnsi="Calibri" w:cs="Calibri"/>
          <w:lang w:val="en-GB"/>
        </w:rPr>
        <w:t>Communication channels to include traditional and new media</w:t>
      </w:r>
      <w:r w:rsidR="00844E38">
        <w:rPr>
          <w:rFonts w:ascii="Calibri" w:eastAsia="Calibri" w:hAnsi="Calibri" w:cs="Calibri"/>
          <w:lang w:val="en-GB"/>
        </w:rPr>
        <w:t xml:space="preserve">: </w:t>
      </w:r>
      <w:r w:rsidRPr="00547EAA">
        <w:rPr>
          <w:rFonts w:ascii="Calibri" w:eastAsia="Calibri" w:hAnsi="Calibri" w:cs="Calibri"/>
          <w:lang w:val="en-GB"/>
        </w:rPr>
        <w:t xml:space="preserve">TV, radio, print, online, social media (Facebook, Twitter, </w:t>
      </w:r>
      <w:proofErr w:type="gramStart"/>
      <w:r w:rsidRPr="00547EAA">
        <w:rPr>
          <w:rFonts w:ascii="Calibri" w:eastAsia="Calibri" w:hAnsi="Calibri" w:cs="Calibri"/>
          <w:lang w:val="en-GB"/>
        </w:rPr>
        <w:t>Instagram</w:t>
      </w:r>
      <w:proofErr w:type="gramEnd"/>
      <w:r w:rsidRPr="00547EAA">
        <w:rPr>
          <w:rFonts w:ascii="Calibri" w:eastAsia="Calibri" w:hAnsi="Calibri" w:cs="Calibri"/>
          <w:lang w:val="en-GB"/>
        </w:rPr>
        <w:t xml:space="preserve"> and YouTube).</w:t>
      </w:r>
    </w:p>
    <w:p w14:paraId="15579B9A" w14:textId="36ABBEFE" w:rsidR="00FB27E2" w:rsidRDefault="00F26E20" w:rsidP="00FB27E2">
      <w:pPr>
        <w:pStyle w:val="ListParagraph"/>
        <w:numPr>
          <w:ilvl w:val="0"/>
          <w:numId w:val="33"/>
        </w:numPr>
        <w:ind w:left="1440"/>
        <w:jc w:val="both"/>
        <w:rPr>
          <w:lang w:val="en-GB"/>
        </w:rPr>
      </w:pPr>
      <w:r w:rsidRPr="00547EAA">
        <w:rPr>
          <w:lang w:val="en-GB"/>
        </w:rPr>
        <w:t xml:space="preserve">The messaging should be </w:t>
      </w:r>
      <w:r w:rsidR="00BF5D90" w:rsidRPr="00547EAA">
        <w:rPr>
          <w:lang w:val="en-GB"/>
        </w:rPr>
        <w:t xml:space="preserve">adopted and </w:t>
      </w:r>
      <w:r w:rsidR="00842E21" w:rsidRPr="00547EAA">
        <w:rPr>
          <w:lang w:val="en-GB"/>
        </w:rPr>
        <w:t>categorized</w:t>
      </w:r>
      <w:r w:rsidRPr="00547EAA">
        <w:rPr>
          <w:lang w:val="en-GB"/>
        </w:rPr>
        <w:t xml:space="preserve"> by the specified </w:t>
      </w:r>
      <w:r w:rsidR="006038B2" w:rsidRPr="00547EAA">
        <w:rPr>
          <w:lang w:val="en-GB"/>
        </w:rPr>
        <w:t xml:space="preserve">targeted audience </w:t>
      </w:r>
      <w:r w:rsidRPr="00547EAA">
        <w:rPr>
          <w:lang w:val="en-GB"/>
        </w:rPr>
        <w:t>sub</w:t>
      </w:r>
      <w:r w:rsidRPr="00FB27E2">
        <w:rPr>
          <w:lang w:val="en-GB"/>
        </w:rPr>
        <w:t>-groups</w:t>
      </w:r>
      <w:r w:rsidR="00BF5D90" w:rsidRPr="00FB27E2">
        <w:rPr>
          <w:lang w:val="en-GB"/>
        </w:rPr>
        <w:t xml:space="preserve">, and </w:t>
      </w:r>
      <w:r w:rsidR="004B0096" w:rsidRPr="00FB27E2">
        <w:rPr>
          <w:lang w:val="en-GB"/>
        </w:rPr>
        <w:t>in</w:t>
      </w:r>
      <w:r w:rsidR="00BF5D90" w:rsidRPr="00FB27E2">
        <w:rPr>
          <w:lang w:val="en-GB"/>
        </w:rPr>
        <w:t xml:space="preserve"> a form of storytelling</w:t>
      </w:r>
      <w:r w:rsidR="004B0096" w:rsidRPr="00FB27E2">
        <w:rPr>
          <w:lang w:val="en-GB"/>
        </w:rPr>
        <w:t xml:space="preserve">. Campaign messages </w:t>
      </w:r>
      <w:r w:rsidR="007C466D" w:rsidRPr="00FB27E2">
        <w:rPr>
          <w:lang w:val="en-GB"/>
        </w:rPr>
        <w:t xml:space="preserve">should be clear and </w:t>
      </w:r>
      <w:r w:rsidR="00097DC5" w:rsidRPr="00FB27E2">
        <w:rPr>
          <w:lang w:val="en-GB"/>
        </w:rPr>
        <w:t xml:space="preserve">accessible </w:t>
      </w:r>
      <w:r w:rsidR="00BF5D90" w:rsidRPr="00FB27E2">
        <w:rPr>
          <w:lang w:val="en-GB"/>
        </w:rPr>
        <w:t xml:space="preserve">and </w:t>
      </w:r>
      <w:r w:rsidR="00097DC5" w:rsidRPr="00FB27E2">
        <w:rPr>
          <w:lang w:val="en-GB"/>
        </w:rPr>
        <w:t xml:space="preserve">should </w:t>
      </w:r>
      <w:r w:rsidR="00BF5D90" w:rsidRPr="00FB27E2">
        <w:rPr>
          <w:lang w:val="en-GB"/>
        </w:rPr>
        <w:t>avoid using complex wording</w:t>
      </w:r>
      <w:r w:rsidR="003348D8">
        <w:rPr>
          <w:lang w:val="en-GB"/>
        </w:rPr>
        <w:t>. A</w:t>
      </w:r>
      <w:r w:rsidR="00484454" w:rsidRPr="00FB27E2">
        <w:rPr>
          <w:lang w:val="en-GB"/>
        </w:rPr>
        <w:t>ll messag</w:t>
      </w:r>
      <w:r w:rsidR="00097DC5" w:rsidRPr="00FB27E2">
        <w:rPr>
          <w:lang w:val="en-GB"/>
        </w:rPr>
        <w:t>es</w:t>
      </w:r>
      <w:r w:rsidR="00484454" w:rsidRPr="00FB27E2">
        <w:rPr>
          <w:lang w:val="en-GB"/>
        </w:rPr>
        <w:t xml:space="preserve"> need to be approved by UN Women</w:t>
      </w:r>
      <w:r w:rsidR="003348D8">
        <w:rPr>
          <w:lang w:val="en-GB"/>
        </w:rPr>
        <w:t>.</w:t>
      </w:r>
      <w:r w:rsidR="003C413E" w:rsidRPr="00FB27E2">
        <w:rPr>
          <w:lang w:val="en-GB"/>
        </w:rPr>
        <w:t xml:space="preserve"> </w:t>
      </w:r>
      <w:r w:rsidR="00A81C61" w:rsidRPr="00FB27E2">
        <w:rPr>
          <w:lang w:val="en-GB"/>
        </w:rPr>
        <w:t>Note</w:t>
      </w:r>
      <w:r w:rsidR="00B438DE" w:rsidRPr="00FB27E2">
        <w:rPr>
          <w:lang w:val="en-GB"/>
        </w:rPr>
        <w:t xml:space="preserve"> on accessibility: All materials should be produced in a way to be accessible to persons with visual and hearing impairments (video materials should have subtitles</w:t>
      </w:r>
      <w:r w:rsidR="00481F34">
        <w:rPr>
          <w:lang w:val="en-GB"/>
        </w:rPr>
        <w:t>/closed captions</w:t>
      </w:r>
      <w:r w:rsidR="00B438DE" w:rsidRPr="00FB27E2">
        <w:rPr>
          <w:lang w:val="en-GB"/>
        </w:rPr>
        <w:t>, digital visual materials should be suitable for use with assistive technology, such as text-to-speech software)</w:t>
      </w:r>
      <w:r w:rsidR="00FB27E2">
        <w:rPr>
          <w:lang w:val="en-GB"/>
        </w:rPr>
        <w:t>.</w:t>
      </w:r>
    </w:p>
    <w:p w14:paraId="41138FEA" w14:textId="2AE33A40" w:rsidR="008F08F0" w:rsidRPr="00FB27E2" w:rsidRDefault="00BF5D90" w:rsidP="00EA1EB0">
      <w:pPr>
        <w:pStyle w:val="ListParagraph"/>
        <w:numPr>
          <w:ilvl w:val="0"/>
          <w:numId w:val="33"/>
        </w:numPr>
        <w:ind w:left="1440"/>
        <w:jc w:val="both"/>
        <w:rPr>
          <w:lang w:val="en-GB"/>
        </w:rPr>
      </w:pPr>
      <w:r w:rsidRPr="00FB27E2">
        <w:rPr>
          <w:lang w:val="en-GB"/>
        </w:rPr>
        <w:t xml:space="preserve">Video </w:t>
      </w:r>
      <w:r w:rsidR="00481F34">
        <w:rPr>
          <w:lang w:val="en-GB"/>
        </w:rPr>
        <w:t>production</w:t>
      </w:r>
      <w:r w:rsidR="006A0B63">
        <w:rPr>
          <w:lang w:val="en-GB"/>
        </w:rPr>
        <w:t xml:space="preserve"> should include</w:t>
      </w:r>
      <w:r w:rsidRPr="00FB27E2">
        <w:rPr>
          <w:lang w:val="en-GB"/>
        </w:rPr>
        <w:t>:</w:t>
      </w:r>
    </w:p>
    <w:p w14:paraId="339B2AD5" w14:textId="7350CDCB" w:rsidR="005758F8" w:rsidRDefault="00A704DB" w:rsidP="00EA1EB0">
      <w:pPr>
        <w:pStyle w:val="ListParagraph"/>
        <w:numPr>
          <w:ilvl w:val="2"/>
          <w:numId w:val="24"/>
        </w:numPr>
        <w:jc w:val="both"/>
        <w:rPr>
          <w:rFonts w:ascii="Calibri" w:eastAsia="Calibri" w:hAnsi="Calibri" w:cs="Calibri"/>
          <w:lang w:val="en-GB"/>
        </w:rPr>
      </w:pPr>
      <w:r w:rsidRPr="502A1AB3">
        <w:rPr>
          <w:rFonts w:ascii="Calibri" w:eastAsia="Calibri" w:hAnsi="Calibri" w:cs="Calibri"/>
          <w:lang w:val="en-GB"/>
        </w:rPr>
        <w:t xml:space="preserve">5 </w:t>
      </w:r>
      <w:r w:rsidR="003348D8" w:rsidRPr="502A1AB3">
        <w:rPr>
          <w:rFonts w:ascii="Calibri" w:eastAsia="Calibri" w:hAnsi="Calibri" w:cs="Calibri"/>
          <w:lang w:val="en-GB"/>
        </w:rPr>
        <w:t>video stories</w:t>
      </w:r>
      <w:r w:rsidRPr="502A1AB3">
        <w:rPr>
          <w:rFonts w:ascii="Calibri" w:eastAsia="Calibri" w:hAnsi="Calibri" w:cs="Calibri"/>
          <w:lang w:val="en-GB"/>
        </w:rPr>
        <w:t xml:space="preserve"> </w:t>
      </w:r>
      <w:r w:rsidR="006A0B63" w:rsidRPr="502A1AB3">
        <w:rPr>
          <w:rFonts w:ascii="Calibri" w:eastAsia="Calibri" w:hAnsi="Calibri" w:cs="Calibri"/>
          <w:lang w:val="en-GB"/>
        </w:rPr>
        <w:t>(</w:t>
      </w:r>
      <w:r w:rsidR="005758F8" w:rsidRPr="502A1AB3">
        <w:rPr>
          <w:rFonts w:ascii="Calibri" w:eastAsia="Calibri" w:hAnsi="Calibri" w:cs="Calibri"/>
          <w:lang w:val="en-GB"/>
        </w:rPr>
        <w:t xml:space="preserve">up to </w:t>
      </w:r>
      <w:r w:rsidR="006A0B63" w:rsidRPr="502A1AB3">
        <w:rPr>
          <w:rFonts w:ascii="Calibri" w:eastAsia="Calibri" w:hAnsi="Calibri" w:cs="Calibri"/>
          <w:lang w:val="en-GB"/>
        </w:rPr>
        <w:t xml:space="preserve">2 minutes) </w:t>
      </w:r>
      <w:r w:rsidR="00BF5D90" w:rsidRPr="502A1AB3">
        <w:rPr>
          <w:rFonts w:ascii="Calibri" w:eastAsia="Calibri" w:hAnsi="Calibri" w:cs="Calibri"/>
          <w:lang w:val="en-GB"/>
        </w:rPr>
        <w:t xml:space="preserve">to feature </w:t>
      </w:r>
      <w:r w:rsidR="003348D8" w:rsidRPr="502A1AB3">
        <w:rPr>
          <w:rFonts w:ascii="Calibri" w:eastAsia="Calibri" w:hAnsi="Calibri" w:cs="Calibri"/>
          <w:lang w:val="en-GB"/>
        </w:rPr>
        <w:t xml:space="preserve">younger and older, </w:t>
      </w:r>
      <w:proofErr w:type="gramStart"/>
      <w:r w:rsidR="003348D8" w:rsidRPr="502A1AB3">
        <w:rPr>
          <w:rFonts w:ascii="Calibri" w:eastAsia="Calibri" w:hAnsi="Calibri" w:cs="Calibri"/>
          <w:lang w:val="en-GB"/>
        </w:rPr>
        <w:t>male</w:t>
      </w:r>
      <w:proofErr w:type="gramEnd"/>
      <w:r w:rsidR="003348D8" w:rsidRPr="502A1AB3">
        <w:rPr>
          <w:rFonts w:ascii="Calibri" w:eastAsia="Calibri" w:hAnsi="Calibri" w:cs="Calibri"/>
          <w:lang w:val="en-GB"/>
        </w:rPr>
        <w:t xml:space="preserve"> and female, feminist activists and gender equality </w:t>
      </w:r>
      <w:r w:rsidR="006E6BBC" w:rsidRPr="502A1AB3">
        <w:rPr>
          <w:rFonts w:ascii="Calibri" w:eastAsia="Calibri" w:hAnsi="Calibri" w:cs="Calibri"/>
          <w:lang w:val="en-GB"/>
        </w:rPr>
        <w:t>champions</w:t>
      </w:r>
      <w:r w:rsidR="003348D8" w:rsidRPr="502A1AB3">
        <w:rPr>
          <w:rFonts w:ascii="Calibri" w:eastAsia="Calibri" w:hAnsi="Calibri" w:cs="Calibri"/>
          <w:lang w:val="en-GB"/>
        </w:rPr>
        <w:t xml:space="preserve">, in conversation </w:t>
      </w:r>
      <w:r w:rsidR="005758F8" w:rsidRPr="502A1AB3">
        <w:rPr>
          <w:rFonts w:ascii="Calibri" w:eastAsia="Calibri" w:hAnsi="Calibri" w:cs="Calibri"/>
          <w:lang w:val="en-GB"/>
        </w:rPr>
        <w:t>about a particular gender equality issue, capturing</w:t>
      </w:r>
      <w:r w:rsidR="009506AB">
        <w:rPr>
          <w:rFonts w:ascii="Calibri" w:eastAsia="Calibri" w:hAnsi="Calibri" w:cs="Calibri"/>
          <w:lang w:val="en-GB"/>
        </w:rPr>
        <w:t xml:space="preserve"> reflections on</w:t>
      </w:r>
      <w:r w:rsidR="005758F8" w:rsidRPr="502A1AB3">
        <w:rPr>
          <w:rFonts w:ascii="Calibri" w:eastAsia="Calibri" w:hAnsi="Calibri" w:cs="Calibri"/>
          <w:lang w:val="en-GB"/>
        </w:rPr>
        <w:t xml:space="preserve"> “before” and “after” </w:t>
      </w:r>
      <w:r w:rsidR="008D6C14">
        <w:rPr>
          <w:rFonts w:ascii="Calibri" w:eastAsia="Calibri" w:hAnsi="Calibri" w:cs="Calibri"/>
          <w:lang w:val="en-GB"/>
        </w:rPr>
        <w:t>when it comes to women’s rights</w:t>
      </w:r>
      <w:r w:rsidR="009506AB">
        <w:rPr>
          <w:rFonts w:ascii="Calibri" w:eastAsia="Calibri" w:hAnsi="Calibri" w:cs="Calibri"/>
          <w:lang w:val="en-GB"/>
        </w:rPr>
        <w:t xml:space="preserve"> (in order to draw a parallel in the sense of “how it started/how it’s going”)</w:t>
      </w:r>
      <w:r w:rsidR="00844E38" w:rsidRPr="502A1AB3">
        <w:rPr>
          <w:rFonts w:ascii="Calibri" w:eastAsia="Calibri" w:hAnsi="Calibri" w:cs="Calibri"/>
          <w:lang w:val="en-GB"/>
        </w:rPr>
        <w:t>, and a call to action in mobilizing for women’s rights.</w:t>
      </w:r>
    </w:p>
    <w:p w14:paraId="0E5570C8" w14:textId="316CC88A" w:rsidR="008F08F0" w:rsidRPr="00EA1EB0" w:rsidRDefault="00BF5D90" w:rsidP="00EA1EB0">
      <w:pPr>
        <w:pStyle w:val="ListParagraph"/>
        <w:numPr>
          <w:ilvl w:val="2"/>
          <w:numId w:val="24"/>
        </w:numPr>
        <w:jc w:val="both"/>
        <w:rPr>
          <w:rFonts w:ascii="Calibri" w:eastAsia="Calibri" w:hAnsi="Calibri" w:cs="Calibri"/>
          <w:lang w:val="en-GB"/>
        </w:rPr>
      </w:pPr>
      <w:r w:rsidRPr="00EA1EB0">
        <w:rPr>
          <w:rFonts w:ascii="Calibri" w:eastAsia="Calibri" w:hAnsi="Calibri" w:cs="Calibri"/>
          <w:lang w:val="en-GB"/>
        </w:rPr>
        <w:t>1</w:t>
      </w:r>
      <w:r w:rsidR="00A704DB">
        <w:rPr>
          <w:rFonts w:ascii="Calibri" w:eastAsia="Calibri" w:hAnsi="Calibri" w:cs="Calibri"/>
          <w:lang w:val="en-GB"/>
        </w:rPr>
        <w:t xml:space="preserve"> video</w:t>
      </w:r>
      <w:r w:rsidR="005758F8">
        <w:rPr>
          <w:rFonts w:ascii="Calibri" w:eastAsia="Calibri" w:hAnsi="Calibri" w:cs="Calibri"/>
          <w:lang w:val="en-GB"/>
        </w:rPr>
        <w:t xml:space="preserve"> </w:t>
      </w:r>
      <w:r w:rsidR="00A704DB">
        <w:rPr>
          <w:rFonts w:ascii="Calibri" w:eastAsia="Calibri" w:hAnsi="Calibri" w:cs="Calibri"/>
          <w:lang w:val="en-GB"/>
        </w:rPr>
        <w:t xml:space="preserve">comprising of highlights from the 5 </w:t>
      </w:r>
      <w:r w:rsidR="001C7469">
        <w:rPr>
          <w:rFonts w:ascii="Calibri" w:eastAsia="Calibri" w:hAnsi="Calibri" w:cs="Calibri"/>
          <w:lang w:val="en-GB"/>
        </w:rPr>
        <w:t>video</w:t>
      </w:r>
      <w:r w:rsidR="00A704DB">
        <w:rPr>
          <w:rFonts w:ascii="Calibri" w:eastAsia="Calibri" w:hAnsi="Calibri" w:cs="Calibri"/>
          <w:lang w:val="en-GB"/>
        </w:rPr>
        <w:t xml:space="preserve"> stories</w:t>
      </w:r>
      <w:r w:rsidR="006A0B63">
        <w:rPr>
          <w:rFonts w:ascii="Calibri" w:eastAsia="Calibri" w:hAnsi="Calibri" w:cs="Calibri"/>
          <w:lang w:val="en-GB"/>
        </w:rPr>
        <w:t xml:space="preserve"> (</w:t>
      </w:r>
      <w:r w:rsidR="005758F8">
        <w:rPr>
          <w:rFonts w:ascii="Calibri" w:eastAsia="Calibri" w:hAnsi="Calibri" w:cs="Calibri"/>
          <w:lang w:val="en-GB"/>
        </w:rPr>
        <w:t xml:space="preserve">up to </w:t>
      </w:r>
      <w:r w:rsidR="006A0B63">
        <w:rPr>
          <w:rFonts w:ascii="Calibri" w:eastAsia="Calibri" w:hAnsi="Calibri" w:cs="Calibri"/>
          <w:lang w:val="en-GB"/>
        </w:rPr>
        <w:t>2</w:t>
      </w:r>
      <w:r w:rsidR="005758F8">
        <w:rPr>
          <w:rFonts w:ascii="Calibri" w:eastAsia="Calibri" w:hAnsi="Calibri" w:cs="Calibri"/>
          <w:lang w:val="en-GB"/>
        </w:rPr>
        <w:t>.5</w:t>
      </w:r>
      <w:r w:rsidR="006A0B63">
        <w:rPr>
          <w:rFonts w:ascii="Calibri" w:eastAsia="Calibri" w:hAnsi="Calibri" w:cs="Calibri"/>
          <w:lang w:val="en-GB"/>
        </w:rPr>
        <w:t xml:space="preserve"> minutes)</w:t>
      </w:r>
      <w:r w:rsidR="00A704DB">
        <w:rPr>
          <w:rFonts w:ascii="Calibri" w:eastAsia="Calibri" w:hAnsi="Calibri" w:cs="Calibri"/>
          <w:lang w:val="en-GB"/>
        </w:rPr>
        <w:t xml:space="preserve">. </w:t>
      </w:r>
    </w:p>
    <w:p w14:paraId="63C25058" w14:textId="0CE233AB" w:rsidR="00FC0994" w:rsidRDefault="009506AB" w:rsidP="00EA1EB0">
      <w:pPr>
        <w:pStyle w:val="ListParagraph"/>
        <w:numPr>
          <w:ilvl w:val="2"/>
          <w:numId w:val="24"/>
        </w:numPr>
        <w:jc w:val="both"/>
        <w:rPr>
          <w:rFonts w:ascii="Calibri" w:eastAsia="Calibri" w:hAnsi="Calibri" w:cs="Calibri"/>
          <w:lang w:val="en-GB"/>
        </w:rPr>
      </w:pPr>
      <w:r w:rsidRPr="727E2061">
        <w:rPr>
          <w:rFonts w:ascii="Calibri" w:eastAsia="Calibri" w:hAnsi="Calibri" w:cs="Calibri"/>
          <w:lang w:val="en-GB"/>
        </w:rPr>
        <w:t xml:space="preserve">3 </w:t>
      </w:r>
      <w:r w:rsidR="005758F8" w:rsidRPr="727E2061">
        <w:rPr>
          <w:rFonts w:ascii="Calibri" w:eastAsia="Calibri" w:hAnsi="Calibri" w:cs="Calibri"/>
          <w:lang w:val="en-GB"/>
        </w:rPr>
        <w:t>video</w:t>
      </w:r>
      <w:r w:rsidRPr="727E2061">
        <w:rPr>
          <w:rFonts w:ascii="Calibri" w:eastAsia="Calibri" w:hAnsi="Calibri" w:cs="Calibri"/>
          <w:lang w:val="en-GB"/>
        </w:rPr>
        <w:t>s</w:t>
      </w:r>
      <w:r w:rsidR="0073253F" w:rsidRPr="727E2061">
        <w:rPr>
          <w:rFonts w:ascii="Calibri" w:eastAsia="Calibri" w:hAnsi="Calibri" w:cs="Calibri"/>
          <w:lang w:val="en-GB"/>
        </w:rPr>
        <w:t xml:space="preserve"> (each video up to 3 minutes)</w:t>
      </w:r>
      <w:r w:rsidR="005758F8" w:rsidRPr="727E2061">
        <w:rPr>
          <w:rFonts w:ascii="Calibri" w:eastAsia="Calibri" w:hAnsi="Calibri" w:cs="Calibri"/>
          <w:lang w:val="en-GB"/>
        </w:rPr>
        <w:t xml:space="preserve"> featuring </w:t>
      </w:r>
      <w:r w:rsidR="00732D7C" w:rsidRPr="727E2061">
        <w:rPr>
          <w:rFonts w:ascii="Calibri" w:eastAsia="Calibri" w:hAnsi="Calibri" w:cs="Calibri"/>
          <w:lang w:val="en-GB"/>
        </w:rPr>
        <w:t xml:space="preserve">the highlights </w:t>
      </w:r>
      <w:r w:rsidR="009F6E5A" w:rsidRPr="727E2061">
        <w:rPr>
          <w:rFonts w:ascii="Calibri" w:eastAsia="Calibri" w:hAnsi="Calibri" w:cs="Calibri"/>
          <w:lang w:val="en-GB"/>
        </w:rPr>
        <w:t xml:space="preserve">and themes </w:t>
      </w:r>
      <w:r w:rsidR="00732D7C" w:rsidRPr="727E2061">
        <w:rPr>
          <w:rFonts w:ascii="Calibri" w:eastAsia="Calibri" w:hAnsi="Calibri" w:cs="Calibri"/>
          <w:lang w:val="en-GB"/>
        </w:rPr>
        <w:t xml:space="preserve">of </w:t>
      </w:r>
      <w:r w:rsidR="005758F8" w:rsidRPr="727E2061">
        <w:rPr>
          <w:rFonts w:ascii="Calibri" w:eastAsia="Calibri" w:hAnsi="Calibri" w:cs="Calibri"/>
          <w:lang w:val="en-GB"/>
        </w:rPr>
        <w:t>dedicated event</w:t>
      </w:r>
      <w:r w:rsidRPr="727E2061">
        <w:rPr>
          <w:rFonts w:ascii="Calibri" w:eastAsia="Calibri" w:hAnsi="Calibri" w:cs="Calibri"/>
          <w:lang w:val="en-GB"/>
        </w:rPr>
        <w:t>s</w:t>
      </w:r>
      <w:r w:rsidR="005758F8" w:rsidRPr="727E2061">
        <w:rPr>
          <w:rFonts w:ascii="Calibri" w:eastAsia="Calibri" w:hAnsi="Calibri" w:cs="Calibri"/>
          <w:lang w:val="en-GB"/>
        </w:rPr>
        <w:t xml:space="preserve"> (physical/online</w:t>
      </w:r>
      <w:r w:rsidR="007A17F2">
        <w:rPr>
          <w:rFonts w:ascii="Calibri" w:eastAsia="Calibri" w:hAnsi="Calibri" w:cs="Calibri"/>
          <w:lang w:val="en-GB"/>
        </w:rPr>
        <w:t xml:space="preserve"> </w:t>
      </w:r>
      <w:r w:rsidR="009F6E5A" w:rsidRPr="727E2061">
        <w:rPr>
          <w:rFonts w:ascii="Calibri" w:eastAsia="Calibri" w:hAnsi="Calibri" w:cs="Calibri"/>
          <w:lang w:val="en-GB"/>
        </w:rPr>
        <w:t>combination</w:t>
      </w:r>
      <w:r w:rsidR="005758F8" w:rsidRPr="727E2061">
        <w:rPr>
          <w:rFonts w:ascii="Calibri" w:eastAsia="Calibri" w:hAnsi="Calibri" w:cs="Calibri"/>
          <w:lang w:val="en-GB"/>
        </w:rPr>
        <w:t>, depending on epidemiological circumstances) to be held within the campaign</w:t>
      </w:r>
      <w:r w:rsidRPr="727E2061">
        <w:rPr>
          <w:rFonts w:ascii="Calibri" w:eastAsia="Calibri" w:hAnsi="Calibri" w:cs="Calibri"/>
          <w:lang w:val="en-GB"/>
        </w:rPr>
        <w:t xml:space="preserve"> </w:t>
      </w:r>
      <w:r w:rsidR="009F6E5A" w:rsidRPr="727E2061">
        <w:rPr>
          <w:rFonts w:ascii="Calibri" w:eastAsia="Calibri" w:hAnsi="Calibri" w:cs="Calibri"/>
          <w:lang w:val="en-GB"/>
        </w:rPr>
        <w:t>(</w:t>
      </w:r>
      <w:r w:rsidRPr="727E2061">
        <w:rPr>
          <w:rFonts w:ascii="Calibri" w:eastAsia="Calibri" w:hAnsi="Calibri" w:cs="Calibri"/>
          <w:lang w:val="en-GB"/>
        </w:rPr>
        <w:t xml:space="preserve">focusing on </w:t>
      </w:r>
      <w:r w:rsidR="009F6E5A" w:rsidRPr="727E2061">
        <w:rPr>
          <w:rFonts w:ascii="Calibri" w:eastAsia="Calibri" w:hAnsi="Calibri" w:cs="Calibri"/>
          <w:lang w:val="en-GB"/>
        </w:rPr>
        <w:t xml:space="preserve">1. </w:t>
      </w:r>
      <w:r w:rsidR="003F2CF2" w:rsidRPr="727E2061">
        <w:rPr>
          <w:rFonts w:ascii="Calibri" w:eastAsia="Calibri" w:hAnsi="Calibri" w:cs="Calibri"/>
        </w:rPr>
        <w:t>Bodily autonomy and sexual and reproductive health; 2. Ending gender-based violence; and 3. Economic empowerment and security.)</w:t>
      </w:r>
    </w:p>
    <w:p w14:paraId="22FFD83A" w14:textId="4A05C5DA" w:rsidR="004C5DC4" w:rsidRDefault="004C5DC4" w:rsidP="004C5DC4">
      <w:pPr>
        <w:pStyle w:val="ListParagraph"/>
        <w:numPr>
          <w:ilvl w:val="0"/>
          <w:numId w:val="37"/>
        </w:numPr>
        <w:jc w:val="both"/>
        <w:rPr>
          <w:rFonts w:ascii="Calibri" w:eastAsia="Calibri" w:hAnsi="Calibri" w:cs="Calibri"/>
          <w:lang w:val="en-GB"/>
        </w:rPr>
      </w:pPr>
      <w:r w:rsidRPr="004C5DC4">
        <w:rPr>
          <w:rFonts w:ascii="Calibri" w:eastAsia="Calibri" w:hAnsi="Calibri" w:cs="Calibri"/>
          <w:lang w:val="en-GB"/>
        </w:rPr>
        <w:lastRenderedPageBreak/>
        <w:t>Protagonists should be identified in agreement with UN Women</w:t>
      </w:r>
      <w:r>
        <w:rPr>
          <w:rFonts w:ascii="Calibri" w:eastAsia="Calibri" w:hAnsi="Calibri" w:cs="Calibri"/>
          <w:lang w:val="en-GB"/>
        </w:rPr>
        <w:t>.</w:t>
      </w:r>
      <w:r w:rsidR="00AD7FF6">
        <w:rPr>
          <w:rFonts w:ascii="Calibri" w:eastAsia="Calibri" w:hAnsi="Calibri" w:cs="Calibri"/>
          <w:lang w:val="en-GB"/>
        </w:rPr>
        <w:t xml:space="preserve"> </w:t>
      </w:r>
    </w:p>
    <w:p w14:paraId="289A852F" w14:textId="6EB0E483" w:rsidR="004C5DC4" w:rsidRDefault="004C5DC4" w:rsidP="004C5DC4">
      <w:pPr>
        <w:pStyle w:val="ListParagraph"/>
        <w:numPr>
          <w:ilvl w:val="0"/>
          <w:numId w:val="37"/>
        </w:numPr>
        <w:jc w:val="both"/>
        <w:rPr>
          <w:rFonts w:ascii="Calibri" w:eastAsia="Calibri" w:hAnsi="Calibri" w:cs="Calibri"/>
          <w:lang w:val="en-GB"/>
        </w:rPr>
      </w:pPr>
      <w:r>
        <w:rPr>
          <w:rFonts w:ascii="Calibri" w:eastAsia="Calibri" w:hAnsi="Calibri" w:cs="Calibri"/>
          <w:lang w:val="en-GB"/>
        </w:rPr>
        <w:t>A</w:t>
      </w:r>
      <w:r w:rsidRPr="004C5DC4">
        <w:rPr>
          <w:rFonts w:ascii="Calibri" w:eastAsia="Calibri" w:hAnsi="Calibri" w:cs="Calibri"/>
          <w:lang w:val="en-GB"/>
        </w:rPr>
        <w:t>ll videos should include subtitles in B</w:t>
      </w:r>
      <w:r w:rsidR="00AC64CC">
        <w:rPr>
          <w:rFonts w:ascii="Calibri" w:eastAsia="Calibri" w:hAnsi="Calibri" w:cs="Calibri"/>
          <w:lang w:val="en-GB"/>
        </w:rPr>
        <w:t>osnian/Serbian/Croatian</w:t>
      </w:r>
      <w:r w:rsidRPr="004C5DC4">
        <w:rPr>
          <w:rFonts w:ascii="Calibri" w:eastAsia="Calibri" w:hAnsi="Calibri" w:cs="Calibri"/>
          <w:lang w:val="en-GB"/>
        </w:rPr>
        <w:t xml:space="preserve"> and </w:t>
      </w:r>
      <w:r w:rsidR="00AC64CC">
        <w:rPr>
          <w:rFonts w:ascii="Calibri" w:eastAsia="Calibri" w:hAnsi="Calibri" w:cs="Calibri"/>
          <w:lang w:val="en-GB"/>
        </w:rPr>
        <w:t>English</w:t>
      </w:r>
      <w:r w:rsidRPr="004C5DC4">
        <w:rPr>
          <w:rFonts w:ascii="Calibri" w:eastAsia="Calibri" w:hAnsi="Calibri" w:cs="Calibri"/>
          <w:lang w:val="en-GB"/>
        </w:rPr>
        <w:t>.</w:t>
      </w:r>
    </w:p>
    <w:p w14:paraId="1349E3E1" w14:textId="6DE3086E" w:rsidR="004C5DC4" w:rsidRDefault="004C5DC4" w:rsidP="004C5DC4">
      <w:pPr>
        <w:pStyle w:val="ListParagraph"/>
        <w:numPr>
          <w:ilvl w:val="0"/>
          <w:numId w:val="37"/>
        </w:numPr>
        <w:jc w:val="both"/>
        <w:rPr>
          <w:rFonts w:ascii="Calibri" w:eastAsia="Calibri" w:hAnsi="Calibri" w:cs="Calibri"/>
          <w:lang w:val="en-GB"/>
        </w:rPr>
      </w:pPr>
      <w:r>
        <w:rPr>
          <w:rFonts w:ascii="Calibri" w:eastAsia="Calibri" w:hAnsi="Calibri" w:cs="Calibri"/>
          <w:lang w:val="en-GB"/>
        </w:rPr>
        <w:t>All videos should be adapted to appropriate formats</w:t>
      </w:r>
      <w:r w:rsidR="00D13903">
        <w:rPr>
          <w:rFonts w:ascii="Calibri" w:eastAsia="Calibri" w:hAnsi="Calibri" w:cs="Calibri"/>
          <w:lang w:val="en-GB"/>
        </w:rPr>
        <w:t xml:space="preserve"> for different social media channels</w:t>
      </w:r>
      <w:r w:rsidR="0073253F">
        <w:rPr>
          <w:rFonts w:ascii="Calibri" w:eastAsia="Calibri" w:hAnsi="Calibri" w:cs="Calibri"/>
          <w:lang w:val="en-GB"/>
        </w:rPr>
        <w:t xml:space="preserve"> (Facebook, Twitter, Instagram, YouTube)</w:t>
      </w:r>
      <w:r w:rsidR="00D13903">
        <w:rPr>
          <w:rFonts w:ascii="Calibri" w:eastAsia="Calibri" w:hAnsi="Calibri" w:cs="Calibri"/>
          <w:lang w:val="en-GB"/>
        </w:rPr>
        <w:t>.</w:t>
      </w:r>
    </w:p>
    <w:p w14:paraId="316617DA" w14:textId="77777777" w:rsidR="001C7469" w:rsidRPr="001C7469" w:rsidRDefault="00F47926" w:rsidP="001C7469">
      <w:pPr>
        <w:pStyle w:val="ListParagraph"/>
        <w:numPr>
          <w:ilvl w:val="0"/>
          <w:numId w:val="34"/>
        </w:numPr>
        <w:ind w:left="1440"/>
        <w:jc w:val="both"/>
        <w:rPr>
          <w:rFonts w:ascii="Calibri" w:eastAsia="Calibri" w:hAnsi="Calibri" w:cs="Calibri"/>
          <w:lang w:val="en-GB"/>
        </w:rPr>
      </w:pPr>
      <w:r>
        <w:rPr>
          <w:rFonts w:ascii="Calibri" w:hAnsi="Calibri" w:cs="Calibri"/>
        </w:rPr>
        <w:t>Social media content and plan, to include</w:t>
      </w:r>
      <w:r w:rsidR="001C7469">
        <w:rPr>
          <w:rFonts w:ascii="Calibri" w:hAnsi="Calibri" w:cs="Calibri"/>
        </w:rPr>
        <w:t>:</w:t>
      </w:r>
    </w:p>
    <w:p w14:paraId="3CF56A5D" w14:textId="2D7BA56A" w:rsidR="00F730A2" w:rsidRDefault="00AC64CC" w:rsidP="001C7469">
      <w:pPr>
        <w:pStyle w:val="ListParagraph"/>
        <w:numPr>
          <w:ilvl w:val="0"/>
          <w:numId w:val="39"/>
        </w:numPr>
        <w:jc w:val="both"/>
        <w:rPr>
          <w:rFonts w:ascii="Calibri" w:hAnsi="Calibri" w:cs="Calibri"/>
        </w:rPr>
      </w:pPr>
      <w:r>
        <w:rPr>
          <w:rFonts w:ascii="Calibri" w:hAnsi="Calibri" w:cs="Calibri"/>
        </w:rPr>
        <w:t xml:space="preserve">Social media package of </w:t>
      </w:r>
      <w:r w:rsidR="00577722">
        <w:rPr>
          <w:rFonts w:ascii="Calibri" w:hAnsi="Calibri" w:cs="Calibri"/>
        </w:rPr>
        <w:t>20</w:t>
      </w:r>
      <w:r w:rsidR="00577722" w:rsidRPr="001C7469">
        <w:rPr>
          <w:rFonts w:ascii="Calibri" w:hAnsi="Calibri" w:cs="Calibri"/>
        </w:rPr>
        <w:t xml:space="preserve"> </w:t>
      </w:r>
      <w:r w:rsidR="00D80D52" w:rsidRPr="001C7469">
        <w:rPr>
          <w:rFonts w:ascii="Calibri" w:hAnsi="Calibri" w:cs="Calibri"/>
        </w:rPr>
        <w:t>social media</w:t>
      </w:r>
      <w:r>
        <w:rPr>
          <w:rFonts w:ascii="Calibri" w:hAnsi="Calibri" w:cs="Calibri"/>
        </w:rPr>
        <w:t xml:space="preserve"> posts</w:t>
      </w:r>
      <w:r w:rsidR="00F3071F">
        <w:rPr>
          <w:rFonts w:ascii="Calibri" w:hAnsi="Calibri" w:cs="Calibri"/>
        </w:rPr>
        <w:t>, consisting of bilingual</w:t>
      </w:r>
      <w:r w:rsidR="00D80D52" w:rsidRPr="001C7469">
        <w:rPr>
          <w:rFonts w:ascii="Calibri" w:hAnsi="Calibri" w:cs="Calibri"/>
        </w:rPr>
        <w:t xml:space="preserve"> posts</w:t>
      </w:r>
      <w:r w:rsidR="00D413D1">
        <w:rPr>
          <w:rFonts w:ascii="Calibri" w:hAnsi="Calibri" w:cs="Calibri"/>
        </w:rPr>
        <w:t xml:space="preserve"> (English and Bosnian/Serbian/Croatian)</w:t>
      </w:r>
      <w:r w:rsidR="00D80D52" w:rsidRPr="001C7469">
        <w:rPr>
          <w:rFonts w:ascii="Calibri" w:hAnsi="Calibri" w:cs="Calibri"/>
        </w:rPr>
        <w:t xml:space="preserve"> </w:t>
      </w:r>
      <w:r w:rsidR="00F3071F">
        <w:rPr>
          <w:rFonts w:ascii="Calibri" w:hAnsi="Calibri" w:cs="Calibri"/>
        </w:rPr>
        <w:t>and</w:t>
      </w:r>
      <w:r w:rsidR="00177683">
        <w:rPr>
          <w:rFonts w:ascii="Calibri" w:hAnsi="Calibri" w:cs="Calibri"/>
        </w:rPr>
        <w:t xml:space="preserve"> </w:t>
      </w:r>
      <w:r w:rsidR="00D80D52" w:rsidRPr="001C7469">
        <w:rPr>
          <w:rFonts w:ascii="Calibri" w:hAnsi="Calibri" w:cs="Calibri"/>
        </w:rPr>
        <w:t xml:space="preserve">using content produced within this </w:t>
      </w:r>
      <w:proofErr w:type="spellStart"/>
      <w:r w:rsidR="00D80D52" w:rsidRPr="001C7469">
        <w:rPr>
          <w:rFonts w:ascii="Calibri" w:hAnsi="Calibri" w:cs="Calibri"/>
        </w:rPr>
        <w:t>T</w:t>
      </w:r>
      <w:r w:rsidR="004C5DC4" w:rsidRPr="001C7469">
        <w:rPr>
          <w:rFonts w:ascii="Calibri" w:hAnsi="Calibri" w:cs="Calibri"/>
        </w:rPr>
        <w:t>o</w:t>
      </w:r>
      <w:r w:rsidR="00D80D52" w:rsidRPr="001C7469">
        <w:rPr>
          <w:rFonts w:ascii="Calibri" w:hAnsi="Calibri" w:cs="Calibri"/>
        </w:rPr>
        <w:t>R</w:t>
      </w:r>
      <w:proofErr w:type="spellEnd"/>
      <w:r w:rsidR="00D80D52" w:rsidRPr="001C7469">
        <w:rPr>
          <w:rFonts w:ascii="Calibri" w:hAnsi="Calibri" w:cs="Calibri"/>
        </w:rPr>
        <w:t xml:space="preserve">, adapted for different social networks (Facebook, Twitter, Instagram). </w:t>
      </w:r>
    </w:p>
    <w:p w14:paraId="798E6E2A" w14:textId="7D3E83E9" w:rsidR="006A0B63" w:rsidRPr="00956923" w:rsidRDefault="001C7469" w:rsidP="001C7469">
      <w:pPr>
        <w:pStyle w:val="ListParagraph"/>
        <w:numPr>
          <w:ilvl w:val="0"/>
          <w:numId w:val="39"/>
        </w:numPr>
        <w:jc w:val="both"/>
        <w:rPr>
          <w:rFonts w:ascii="Calibri" w:eastAsia="Calibri" w:hAnsi="Calibri" w:cs="Calibri"/>
          <w:lang w:val="en-GB"/>
        </w:rPr>
      </w:pPr>
      <w:r>
        <w:rPr>
          <w:rFonts w:ascii="Calibri" w:hAnsi="Calibri" w:cs="Calibri"/>
        </w:rPr>
        <w:t>O</w:t>
      </w:r>
      <w:r w:rsidR="00D80D52" w:rsidRPr="001C7469">
        <w:rPr>
          <w:rFonts w:ascii="Calibri" w:hAnsi="Calibri" w:cs="Calibri"/>
        </w:rPr>
        <w:t>ne</w:t>
      </w:r>
      <w:r w:rsidR="00A66774" w:rsidRPr="001C7469">
        <w:rPr>
          <w:rFonts w:ascii="Calibri" w:hAnsi="Calibri" w:cs="Calibri"/>
        </w:rPr>
        <w:t xml:space="preserve"> illustrated Viber</w:t>
      </w:r>
      <w:r w:rsidR="00D80D52" w:rsidRPr="001C7469">
        <w:rPr>
          <w:rFonts w:ascii="Calibri" w:hAnsi="Calibri" w:cs="Calibri"/>
        </w:rPr>
        <w:t xml:space="preserve"> sticker pack (7-10 pcs.)</w:t>
      </w:r>
      <w:r w:rsidR="00A66774" w:rsidRPr="001C7469">
        <w:rPr>
          <w:rFonts w:ascii="Calibri" w:hAnsi="Calibri" w:cs="Calibri"/>
        </w:rPr>
        <w:t>.</w:t>
      </w:r>
      <w:r w:rsidR="00B96E35" w:rsidRPr="001C7469">
        <w:rPr>
          <w:rFonts w:ascii="Calibri" w:hAnsi="Calibri" w:cs="Calibri"/>
        </w:rPr>
        <w:t xml:space="preserve"> </w:t>
      </w:r>
    </w:p>
    <w:p w14:paraId="2855E6CB" w14:textId="77777777" w:rsidR="00956923" w:rsidRPr="00956923" w:rsidRDefault="00956923" w:rsidP="00410B22">
      <w:pPr>
        <w:pStyle w:val="ListParagraph"/>
        <w:numPr>
          <w:ilvl w:val="0"/>
          <w:numId w:val="34"/>
        </w:numPr>
        <w:ind w:left="1440"/>
        <w:jc w:val="both"/>
        <w:rPr>
          <w:rFonts w:ascii="Calibri" w:eastAsia="Calibri" w:hAnsi="Calibri" w:cs="Calibri"/>
          <w:lang w:val="en-GB"/>
        </w:rPr>
      </w:pPr>
      <w:r w:rsidRPr="00956923">
        <w:rPr>
          <w:rFonts w:ascii="Calibri" w:hAnsi="Calibri" w:cs="Calibri"/>
        </w:rPr>
        <w:t xml:space="preserve">Creativity and innovation in conceptualizing social media content is encouraged, including creative use of illustration and/or animation. </w:t>
      </w:r>
    </w:p>
    <w:p w14:paraId="5519A5F3" w14:textId="2135CF14" w:rsidR="00981C88" w:rsidRPr="00956923" w:rsidRDefault="00424D4A" w:rsidP="00410B22">
      <w:pPr>
        <w:pStyle w:val="ListParagraph"/>
        <w:numPr>
          <w:ilvl w:val="0"/>
          <w:numId w:val="34"/>
        </w:numPr>
        <w:ind w:left="1440"/>
        <w:jc w:val="both"/>
        <w:rPr>
          <w:rFonts w:ascii="Calibri" w:eastAsia="Calibri" w:hAnsi="Calibri" w:cs="Calibri"/>
          <w:lang w:val="en-GB"/>
        </w:rPr>
      </w:pPr>
      <w:r w:rsidRPr="00956923">
        <w:rPr>
          <w:rFonts w:ascii="Calibri" w:hAnsi="Calibri" w:cs="Calibri"/>
        </w:rPr>
        <w:t xml:space="preserve">Social media package </w:t>
      </w:r>
      <w:r w:rsidR="00397D73" w:rsidRPr="00956923">
        <w:rPr>
          <w:rFonts w:ascii="Calibri" w:hAnsi="Calibri" w:cs="Calibri"/>
        </w:rPr>
        <w:t xml:space="preserve">should be </w:t>
      </w:r>
      <w:r w:rsidRPr="00956923">
        <w:rPr>
          <w:rFonts w:ascii="Calibri" w:hAnsi="Calibri" w:cs="Calibri"/>
        </w:rPr>
        <w:t>adapted for use for a variety of stakeholders</w:t>
      </w:r>
      <w:r w:rsidR="008876F3" w:rsidRPr="00956923">
        <w:rPr>
          <w:rFonts w:ascii="Calibri" w:hAnsi="Calibri" w:cs="Calibri"/>
        </w:rPr>
        <w:t>,</w:t>
      </w:r>
      <w:r w:rsidR="0030743D" w:rsidRPr="00956923">
        <w:rPr>
          <w:rFonts w:ascii="Calibri" w:hAnsi="Calibri" w:cs="Calibri"/>
        </w:rPr>
        <w:t xml:space="preserve"> </w:t>
      </w:r>
      <w:r w:rsidR="00981C88" w:rsidRPr="00956923">
        <w:rPr>
          <w:rFonts w:ascii="Calibri" w:eastAsia="Calibri" w:hAnsi="Calibri" w:cs="Calibri"/>
          <w:lang w:val="en-GB"/>
        </w:rPr>
        <w:t>including UN agencies and other international community actors.</w:t>
      </w:r>
    </w:p>
    <w:p w14:paraId="232B59B5" w14:textId="081AFF11" w:rsidR="0030743D" w:rsidRPr="0030743D" w:rsidRDefault="0030743D" w:rsidP="00571742">
      <w:pPr>
        <w:pStyle w:val="ListParagraph"/>
        <w:numPr>
          <w:ilvl w:val="0"/>
          <w:numId w:val="34"/>
        </w:numPr>
        <w:ind w:left="1440"/>
        <w:jc w:val="both"/>
        <w:rPr>
          <w:rFonts w:ascii="Calibri" w:eastAsia="Calibri" w:hAnsi="Calibri" w:cs="Calibri"/>
          <w:lang w:val="en-GB"/>
        </w:rPr>
      </w:pPr>
      <w:r>
        <w:rPr>
          <w:rFonts w:ascii="Calibri" w:hAnsi="Calibri" w:cs="Calibri"/>
        </w:rPr>
        <w:t>Social media package</w:t>
      </w:r>
      <w:r w:rsidR="00CA5FCF">
        <w:rPr>
          <w:rFonts w:ascii="Calibri" w:hAnsi="Calibri" w:cs="Calibri"/>
        </w:rPr>
        <w:t xml:space="preserve"> should include a call to action aimed at youth to create user-generated content and use the hashtags of the campaign.</w:t>
      </w:r>
    </w:p>
    <w:p w14:paraId="6DD8DD59" w14:textId="77777777" w:rsidR="001C7469" w:rsidRPr="001C7469" w:rsidRDefault="001C7469" w:rsidP="001C7469">
      <w:pPr>
        <w:pStyle w:val="ListParagraph"/>
        <w:numPr>
          <w:ilvl w:val="0"/>
          <w:numId w:val="34"/>
        </w:numPr>
        <w:ind w:left="1440"/>
        <w:jc w:val="both"/>
        <w:rPr>
          <w:rFonts w:ascii="Calibri" w:eastAsia="Calibri" w:hAnsi="Calibri" w:cs="Calibri"/>
          <w:lang w:val="en-GB"/>
        </w:rPr>
      </w:pPr>
      <w:r>
        <w:rPr>
          <w:rFonts w:ascii="Calibri" w:hAnsi="Calibri" w:cs="Calibri"/>
        </w:rPr>
        <w:t>Event production should include:</w:t>
      </w:r>
    </w:p>
    <w:p w14:paraId="1AC5C9D2" w14:textId="4623303E" w:rsidR="00D4619A" w:rsidRPr="00F730A2" w:rsidRDefault="0029645E" w:rsidP="001C7469">
      <w:pPr>
        <w:pStyle w:val="ListParagraph"/>
        <w:numPr>
          <w:ilvl w:val="0"/>
          <w:numId w:val="40"/>
        </w:numPr>
        <w:jc w:val="both"/>
        <w:rPr>
          <w:rFonts w:ascii="Calibri" w:eastAsia="Calibri" w:hAnsi="Calibri" w:cs="Calibri"/>
          <w:lang w:val="en-GB"/>
        </w:rPr>
      </w:pPr>
      <w:r>
        <w:rPr>
          <w:rFonts w:ascii="Calibri" w:hAnsi="Calibri" w:cs="Calibri"/>
        </w:rPr>
        <w:t>Event m</w:t>
      </w:r>
      <w:r w:rsidR="001C7469">
        <w:rPr>
          <w:rFonts w:ascii="Calibri" w:hAnsi="Calibri" w:cs="Calibri"/>
        </w:rPr>
        <w:t xml:space="preserve">anagement and production of </w:t>
      </w:r>
      <w:r w:rsidR="008876F3">
        <w:rPr>
          <w:rFonts w:ascii="Calibri" w:hAnsi="Calibri" w:cs="Calibri"/>
        </w:rPr>
        <w:t>three</w:t>
      </w:r>
      <w:r w:rsidR="008876F3" w:rsidRPr="001C7469">
        <w:rPr>
          <w:rFonts w:ascii="Calibri" w:hAnsi="Calibri" w:cs="Calibri"/>
        </w:rPr>
        <w:t xml:space="preserve"> </w:t>
      </w:r>
      <w:r w:rsidR="00D4619A" w:rsidRPr="001C7469">
        <w:rPr>
          <w:rFonts w:ascii="Calibri" w:hAnsi="Calibri" w:cs="Calibri"/>
        </w:rPr>
        <w:t>event</w:t>
      </w:r>
      <w:r w:rsidR="008876F3">
        <w:rPr>
          <w:rFonts w:ascii="Calibri" w:hAnsi="Calibri" w:cs="Calibri"/>
        </w:rPr>
        <w:t>s</w:t>
      </w:r>
      <w:r w:rsidR="00D4619A" w:rsidRPr="001C7469">
        <w:rPr>
          <w:rFonts w:ascii="Calibri" w:hAnsi="Calibri" w:cs="Calibri"/>
        </w:rPr>
        <w:t xml:space="preserve"> </w:t>
      </w:r>
      <w:r w:rsidR="00B425C7" w:rsidRPr="00F3071F">
        <w:rPr>
          <w:rFonts w:ascii="Calibri" w:hAnsi="Calibri" w:cs="Calibri"/>
        </w:rPr>
        <w:t>(combination</w:t>
      </w:r>
      <w:r w:rsidR="00B425C7">
        <w:rPr>
          <w:rFonts w:ascii="Calibri" w:hAnsi="Calibri" w:cs="Calibri"/>
        </w:rPr>
        <w:t xml:space="preserve"> of online/physical event, with maximum </w:t>
      </w:r>
      <w:r w:rsidR="00B118D6">
        <w:rPr>
          <w:rFonts w:ascii="Calibri" w:hAnsi="Calibri" w:cs="Calibri"/>
        </w:rPr>
        <w:t>5</w:t>
      </w:r>
      <w:r w:rsidR="00B425C7">
        <w:rPr>
          <w:rFonts w:ascii="Calibri" w:hAnsi="Calibri" w:cs="Calibri"/>
        </w:rPr>
        <w:t>0 participants physically present</w:t>
      </w:r>
      <w:r w:rsidR="00B118D6">
        <w:rPr>
          <w:rFonts w:ascii="Calibri" w:hAnsi="Calibri" w:cs="Calibri"/>
        </w:rPr>
        <w:t xml:space="preserve"> (depending on epidemiological restrictions)</w:t>
      </w:r>
      <w:r w:rsidR="00B425C7">
        <w:rPr>
          <w:rFonts w:ascii="Calibri" w:hAnsi="Calibri" w:cs="Calibri"/>
        </w:rPr>
        <w:t xml:space="preserve">, </w:t>
      </w:r>
      <w:r w:rsidR="004E6BEE">
        <w:rPr>
          <w:rFonts w:ascii="Calibri" w:hAnsi="Calibri" w:cs="Calibri"/>
        </w:rPr>
        <w:t xml:space="preserve">in Sarajevo, </w:t>
      </w:r>
      <w:r w:rsidR="00B425C7" w:rsidRPr="00F3071F">
        <w:rPr>
          <w:rFonts w:ascii="Calibri" w:hAnsi="Calibri" w:cs="Calibri"/>
        </w:rPr>
        <w:t xml:space="preserve">to include renting of space, the equipment and PR support, </w:t>
      </w:r>
      <w:r w:rsidR="00B425C7">
        <w:rPr>
          <w:rFonts w:ascii="Calibri" w:hAnsi="Calibri" w:cs="Calibri"/>
        </w:rPr>
        <w:t>and support to online production and web</w:t>
      </w:r>
      <w:r w:rsidR="00C11CB4">
        <w:rPr>
          <w:rFonts w:ascii="Calibri" w:hAnsi="Calibri" w:cs="Calibri"/>
        </w:rPr>
        <w:t xml:space="preserve"> </w:t>
      </w:r>
      <w:r w:rsidR="00B425C7">
        <w:rPr>
          <w:rFonts w:ascii="Calibri" w:hAnsi="Calibri" w:cs="Calibri"/>
        </w:rPr>
        <w:t>streaming</w:t>
      </w:r>
      <w:r w:rsidR="00B118D6">
        <w:rPr>
          <w:rFonts w:ascii="Calibri" w:hAnsi="Calibri" w:cs="Calibri"/>
        </w:rPr>
        <w:t>,</w:t>
      </w:r>
      <w:r w:rsidR="004E6BEE">
        <w:rPr>
          <w:rFonts w:ascii="Calibri" w:hAnsi="Calibri" w:cs="Calibri"/>
        </w:rPr>
        <w:t xml:space="preserve"> as well as</w:t>
      </w:r>
      <w:r w:rsidR="007C26E9">
        <w:rPr>
          <w:rFonts w:ascii="Calibri" w:hAnsi="Calibri" w:cs="Calibri"/>
        </w:rPr>
        <w:t xml:space="preserve"> managing online registration for even</w:t>
      </w:r>
      <w:r w:rsidR="00FB183F">
        <w:rPr>
          <w:rFonts w:ascii="Calibri" w:hAnsi="Calibri" w:cs="Calibri"/>
        </w:rPr>
        <w:t>t</w:t>
      </w:r>
      <w:r w:rsidR="004E6BEE">
        <w:rPr>
          <w:rFonts w:ascii="Calibri" w:hAnsi="Calibri" w:cs="Calibri"/>
        </w:rPr>
        <w:t>s</w:t>
      </w:r>
      <w:r w:rsidR="00B425C7">
        <w:rPr>
          <w:rFonts w:ascii="Calibri" w:hAnsi="Calibri" w:cs="Calibri"/>
        </w:rPr>
        <w:t>)</w:t>
      </w:r>
      <w:r w:rsidR="00D4619A" w:rsidRPr="001C7469">
        <w:rPr>
          <w:rFonts w:ascii="Calibri" w:hAnsi="Calibri" w:cs="Calibri"/>
        </w:rPr>
        <w:t xml:space="preserve"> to highlight the </w:t>
      </w:r>
      <w:r w:rsidR="008876F3">
        <w:rPr>
          <w:rFonts w:ascii="Calibri" w:hAnsi="Calibri" w:cs="Calibri"/>
        </w:rPr>
        <w:t>localization of Action Coalitions; to</w:t>
      </w:r>
      <w:r w:rsidR="004F085E" w:rsidRPr="001C7469">
        <w:rPr>
          <w:rFonts w:ascii="Calibri" w:hAnsi="Calibri" w:cs="Calibri"/>
        </w:rPr>
        <w:t xml:space="preserve"> include UN Women partners and stakeholders, and desired audiences (gender equality champions, youth, etc.)</w:t>
      </w:r>
      <w:r w:rsidR="00D4619A" w:rsidRPr="001C7469">
        <w:rPr>
          <w:rFonts w:ascii="Calibri" w:hAnsi="Calibri" w:cs="Calibri"/>
        </w:rPr>
        <w:t>. Innovative concepts</w:t>
      </w:r>
      <w:r w:rsidR="001C7469">
        <w:rPr>
          <w:rFonts w:ascii="Calibri" w:hAnsi="Calibri" w:cs="Calibri"/>
        </w:rPr>
        <w:t xml:space="preserve"> in event planning</w:t>
      </w:r>
      <w:r w:rsidR="00D4619A" w:rsidRPr="001C7469">
        <w:rPr>
          <w:rFonts w:ascii="Calibri" w:hAnsi="Calibri" w:cs="Calibri"/>
        </w:rPr>
        <w:t xml:space="preserve"> are encouraged</w:t>
      </w:r>
      <w:r w:rsidR="004F085E" w:rsidRPr="001C7469">
        <w:rPr>
          <w:rFonts w:ascii="Calibri" w:hAnsi="Calibri" w:cs="Calibri"/>
        </w:rPr>
        <w:t>.</w:t>
      </w:r>
      <w:r w:rsidR="00D4619A" w:rsidRPr="001C7469">
        <w:rPr>
          <w:rFonts w:ascii="Calibri" w:hAnsi="Calibri" w:cs="Calibri"/>
        </w:rPr>
        <w:t xml:space="preserve"> </w:t>
      </w:r>
    </w:p>
    <w:p w14:paraId="0437D5D2" w14:textId="5A4E9876" w:rsidR="00F730A2" w:rsidRDefault="00F730A2" w:rsidP="00F730A2">
      <w:pPr>
        <w:pStyle w:val="ListParagraph"/>
        <w:numPr>
          <w:ilvl w:val="0"/>
          <w:numId w:val="47"/>
        </w:numPr>
        <w:jc w:val="both"/>
        <w:rPr>
          <w:rFonts w:ascii="Calibri" w:eastAsia="Calibri" w:hAnsi="Calibri" w:cs="Calibri"/>
          <w:lang w:val="en-GB"/>
        </w:rPr>
      </w:pPr>
      <w:r>
        <w:rPr>
          <w:rFonts w:ascii="Calibri" w:eastAsia="Calibri" w:hAnsi="Calibri" w:cs="Calibri"/>
          <w:lang w:val="en-GB"/>
        </w:rPr>
        <w:t xml:space="preserve">Tentative dates for events are end of June 2021, September </w:t>
      </w:r>
      <w:proofErr w:type="gramStart"/>
      <w:r>
        <w:rPr>
          <w:rFonts w:ascii="Calibri" w:eastAsia="Calibri" w:hAnsi="Calibri" w:cs="Calibri"/>
          <w:lang w:val="en-GB"/>
        </w:rPr>
        <w:t>2021</w:t>
      </w:r>
      <w:proofErr w:type="gramEnd"/>
      <w:r>
        <w:rPr>
          <w:rFonts w:ascii="Calibri" w:eastAsia="Calibri" w:hAnsi="Calibri" w:cs="Calibri"/>
          <w:lang w:val="en-GB"/>
        </w:rPr>
        <w:t xml:space="preserve"> and November/December 2021.</w:t>
      </w:r>
    </w:p>
    <w:p w14:paraId="00D3D6D1" w14:textId="6E50D177" w:rsidR="00602407" w:rsidRPr="00602407" w:rsidRDefault="00602407" w:rsidP="00602407">
      <w:pPr>
        <w:pStyle w:val="ListParagraph"/>
        <w:numPr>
          <w:ilvl w:val="0"/>
          <w:numId w:val="40"/>
        </w:numPr>
        <w:jc w:val="both"/>
        <w:rPr>
          <w:rFonts w:ascii="Calibri" w:eastAsia="Calibri" w:hAnsi="Calibri" w:cs="Calibri"/>
          <w:lang w:val="en-GB"/>
        </w:rPr>
      </w:pPr>
      <w:r>
        <w:rPr>
          <w:rFonts w:ascii="Calibri" w:eastAsia="Calibri" w:hAnsi="Calibri" w:cs="Calibri"/>
          <w:lang w:val="en-GB"/>
        </w:rPr>
        <w:t xml:space="preserve">Design of three </w:t>
      </w:r>
      <w:r w:rsidR="008E669B">
        <w:rPr>
          <w:rFonts w:ascii="Calibri" w:eastAsia="Calibri" w:hAnsi="Calibri" w:cs="Calibri"/>
          <w:lang w:val="en-GB"/>
        </w:rPr>
        <w:t>invitations for events</w:t>
      </w:r>
      <w:r w:rsidR="00D413D1">
        <w:rPr>
          <w:rFonts w:ascii="Calibri" w:eastAsia="Calibri" w:hAnsi="Calibri" w:cs="Calibri"/>
          <w:lang w:val="en-GB"/>
        </w:rPr>
        <w:t xml:space="preserve"> (bilingual</w:t>
      </w:r>
      <w:r w:rsidR="00D413D1" w:rsidRPr="00D413D1">
        <w:rPr>
          <w:rFonts w:ascii="Calibri" w:hAnsi="Calibri" w:cs="Calibri"/>
        </w:rPr>
        <w:t xml:space="preserve"> </w:t>
      </w:r>
      <w:r w:rsidR="00D413D1">
        <w:rPr>
          <w:rFonts w:ascii="Calibri" w:hAnsi="Calibri" w:cs="Calibri"/>
        </w:rPr>
        <w:t xml:space="preserve">- </w:t>
      </w:r>
      <w:r w:rsidR="00D413D1">
        <w:rPr>
          <w:rFonts w:ascii="Calibri" w:hAnsi="Calibri" w:cs="Calibri"/>
        </w:rPr>
        <w:t>English and Bosnian/Serbian/Croatian</w:t>
      </w:r>
      <w:r w:rsidR="00D413D1">
        <w:rPr>
          <w:rFonts w:ascii="Calibri" w:eastAsia="Calibri" w:hAnsi="Calibri" w:cs="Calibri"/>
          <w:lang w:val="en-GB"/>
        </w:rPr>
        <w:t>)</w:t>
      </w:r>
      <w:r w:rsidR="008E669B">
        <w:rPr>
          <w:rFonts w:ascii="Calibri" w:eastAsia="Calibri" w:hAnsi="Calibri" w:cs="Calibri"/>
          <w:lang w:val="en-GB"/>
        </w:rPr>
        <w:t xml:space="preserve">, </w:t>
      </w:r>
      <w:r>
        <w:rPr>
          <w:rFonts w:ascii="Calibri" w:eastAsia="Calibri" w:hAnsi="Calibri" w:cs="Calibri"/>
          <w:lang w:val="en-GB"/>
        </w:rPr>
        <w:t>to be distributed electronically</w:t>
      </w:r>
      <w:r w:rsidR="008E669B">
        <w:rPr>
          <w:rFonts w:ascii="Calibri" w:eastAsia="Calibri" w:hAnsi="Calibri" w:cs="Calibri"/>
          <w:lang w:val="en-GB"/>
        </w:rPr>
        <w:t xml:space="preserve"> and on social media</w:t>
      </w:r>
      <w:r w:rsidR="00727049">
        <w:rPr>
          <w:rFonts w:ascii="Calibri" w:eastAsia="Calibri" w:hAnsi="Calibri" w:cs="Calibri"/>
          <w:lang w:val="en-GB"/>
        </w:rPr>
        <w:t>.</w:t>
      </w:r>
    </w:p>
    <w:p w14:paraId="2C6EC083" w14:textId="328AA7AC" w:rsidR="0029645E" w:rsidRPr="00C138AD" w:rsidRDefault="0029645E" w:rsidP="001C7469">
      <w:pPr>
        <w:pStyle w:val="ListParagraph"/>
        <w:numPr>
          <w:ilvl w:val="0"/>
          <w:numId w:val="40"/>
        </w:numPr>
        <w:jc w:val="both"/>
        <w:rPr>
          <w:rFonts w:ascii="Calibri" w:eastAsia="Calibri" w:hAnsi="Calibri" w:cs="Calibri"/>
          <w:lang w:val="en-GB"/>
        </w:rPr>
      </w:pPr>
      <w:r w:rsidRPr="502A1AB3">
        <w:rPr>
          <w:rFonts w:ascii="Calibri" w:hAnsi="Calibri" w:cs="Calibri"/>
        </w:rPr>
        <w:t xml:space="preserve">Production of relevant </w:t>
      </w:r>
      <w:r w:rsidR="00B25537" w:rsidRPr="502A1AB3">
        <w:rPr>
          <w:rFonts w:ascii="Calibri" w:hAnsi="Calibri" w:cs="Calibri"/>
        </w:rPr>
        <w:t xml:space="preserve">visibility </w:t>
      </w:r>
      <w:r w:rsidRPr="502A1AB3">
        <w:rPr>
          <w:rFonts w:ascii="Calibri" w:hAnsi="Calibri" w:cs="Calibri"/>
        </w:rPr>
        <w:t>materials necessary for the event</w:t>
      </w:r>
      <w:r w:rsidR="00502203">
        <w:rPr>
          <w:rFonts w:ascii="Calibri" w:hAnsi="Calibri" w:cs="Calibri"/>
        </w:rPr>
        <w:t>s</w:t>
      </w:r>
      <w:r w:rsidRPr="502A1AB3">
        <w:rPr>
          <w:rFonts w:ascii="Calibri" w:hAnsi="Calibri" w:cs="Calibri"/>
        </w:rPr>
        <w:t xml:space="preserve"> (</w:t>
      </w:r>
      <w:r w:rsidR="000F67E8">
        <w:rPr>
          <w:rFonts w:ascii="Calibri" w:hAnsi="Calibri" w:cs="Calibri"/>
        </w:rPr>
        <w:t>1 backdrop 2x3m, 2 roll up banners</w:t>
      </w:r>
      <w:r w:rsidRPr="502A1AB3">
        <w:rPr>
          <w:rFonts w:ascii="Calibri" w:hAnsi="Calibri" w:cs="Calibri"/>
        </w:rPr>
        <w:t>, as agreed with UN Women).</w:t>
      </w:r>
    </w:p>
    <w:p w14:paraId="11C48347" w14:textId="09D3D2CC" w:rsidR="002F6DF6" w:rsidRPr="007F7EB5" w:rsidRDefault="002F6DF6" w:rsidP="001C7469">
      <w:pPr>
        <w:pStyle w:val="ListParagraph"/>
        <w:numPr>
          <w:ilvl w:val="0"/>
          <w:numId w:val="40"/>
        </w:numPr>
        <w:jc w:val="both"/>
        <w:rPr>
          <w:rFonts w:ascii="Calibri" w:eastAsia="Calibri" w:hAnsi="Calibri" w:cs="Calibri"/>
          <w:lang w:val="en-GB"/>
        </w:rPr>
      </w:pPr>
      <w:r>
        <w:rPr>
          <w:rFonts w:ascii="Calibri" w:hAnsi="Calibri" w:cs="Calibri"/>
        </w:rPr>
        <w:t xml:space="preserve">Design and production of relevant </w:t>
      </w:r>
      <w:r w:rsidR="00AA34B5">
        <w:rPr>
          <w:rFonts w:ascii="Calibri" w:hAnsi="Calibri" w:cs="Calibri"/>
        </w:rPr>
        <w:t xml:space="preserve">informational material </w:t>
      </w:r>
      <w:r w:rsidR="00502203">
        <w:rPr>
          <w:rFonts w:ascii="Calibri" w:hAnsi="Calibri" w:cs="Calibri"/>
        </w:rPr>
        <w:t>to be distributed at the events</w:t>
      </w:r>
      <w:r w:rsidR="00AA34B5">
        <w:rPr>
          <w:rFonts w:ascii="Calibri" w:hAnsi="Calibri" w:cs="Calibri"/>
        </w:rPr>
        <w:t xml:space="preserve"> (designed and printed briefs on Generation Equality and Action Coalitions, up to 5 pages, bilingual – </w:t>
      </w:r>
      <w:r w:rsidR="00D413D1">
        <w:rPr>
          <w:rFonts w:ascii="Calibri" w:hAnsi="Calibri" w:cs="Calibri"/>
        </w:rPr>
        <w:t xml:space="preserve">Bosnian/Serbian/Croatian </w:t>
      </w:r>
      <w:r w:rsidR="00AA34B5">
        <w:rPr>
          <w:rFonts w:ascii="Calibri" w:hAnsi="Calibri" w:cs="Calibri"/>
        </w:rPr>
        <w:t>and English)</w:t>
      </w:r>
      <w:r w:rsidR="00502203">
        <w:rPr>
          <w:rFonts w:ascii="Calibri" w:hAnsi="Calibri" w:cs="Calibri"/>
        </w:rPr>
        <w:t>.</w:t>
      </w:r>
    </w:p>
    <w:p w14:paraId="51B873E5" w14:textId="1A7C834C" w:rsidR="007F7EB5" w:rsidRPr="0047644B" w:rsidRDefault="00CC2C10" w:rsidP="001C7469">
      <w:pPr>
        <w:pStyle w:val="ListParagraph"/>
        <w:numPr>
          <w:ilvl w:val="0"/>
          <w:numId w:val="40"/>
        </w:numPr>
        <w:jc w:val="both"/>
        <w:rPr>
          <w:rFonts w:ascii="Calibri" w:eastAsia="Calibri" w:hAnsi="Calibri" w:cs="Calibri"/>
          <w:lang w:val="en-GB"/>
        </w:rPr>
      </w:pPr>
      <w:r>
        <w:rPr>
          <w:rFonts w:ascii="Calibri" w:hAnsi="Calibri" w:cs="Calibri"/>
        </w:rPr>
        <w:t>Design and p</w:t>
      </w:r>
      <w:r w:rsidRPr="502A1AB3">
        <w:rPr>
          <w:rFonts w:ascii="Calibri" w:hAnsi="Calibri" w:cs="Calibri"/>
        </w:rPr>
        <w:t xml:space="preserve">roduction </w:t>
      </w:r>
      <w:r w:rsidR="007F7EB5" w:rsidRPr="502A1AB3">
        <w:rPr>
          <w:rFonts w:ascii="Calibri" w:hAnsi="Calibri" w:cs="Calibri"/>
        </w:rPr>
        <w:t>of</w:t>
      </w:r>
      <w:r w:rsidR="00E87D31">
        <w:rPr>
          <w:rFonts w:ascii="Calibri" w:hAnsi="Calibri" w:cs="Calibri"/>
        </w:rPr>
        <w:t xml:space="preserve"> </w:t>
      </w:r>
      <w:r w:rsidR="00C109F7">
        <w:rPr>
          <w:rFonts w:ascii="Calibri" w:hAnsi="Calibri" w:cs="Calibri"/>
        </w:rPr>
        <w:t>high-quality</w:t>
      </w:r>
      <w:r w:rsidR="007F7EB5" w:rsidRPr="502A1AB3">
        <w:rPr>
          <w:rFonts w:ascii="Calibri" w:hAnsi="Calibri" w:cs="Calibri"/>
        </w:rPr>
        <w:t xml:space="preserve"> visibility materials related to the campaign (</w:t>
      </w:r>
      <w:r w:rsidR="000F67E8">
        <w:rPr>
          <w:rFonts w:ascii="Calibri" w:hAnsi="Calibri" w:cs="Calibri"/>
        </w:rPr>
        <w:t xml:space="preserve">300 </w:t>
      </w:r>
      <w:r w:rsidR="007F7EB5" w:rsidRPr="502A1AB3">
        <w:rPr>
          <w:rFonts w:ascii="Calibri" w:hAnsi="Calibri" w:cs="Calibri"/>
        </w:rPr>
        <w:t xml:space="preserve">Generation Equality masks, </w:t>
      </w:r>
      <w:r w:rsidR="000F67E8">
        <w:rPr>
          <w:rFonts w:ascii="Calibri" w:hAnsi="Calibri" w:cs="Calibri"/>
        </w:rPr>
        <w:t xml:space="preserve">200 </w:t>
      </w:r>
      <w:proofErr w:type="spellStart"/>
      <w:r w:rsidR="007F7EB5" w:rsidRPr="502A1AB3">
        <w:rPr>
          <w:rFonts w:ascii="Calibri" w:hAnsi="Calibri" w:cs="Calibri"/>
        </w:rPr>
        <w:t>totebags</w:t>
      </w:r>
      <w:proofErr w:type="spellEnd"/>
      <w:r w:rsidR="001C4A49">
        <w:rPr>
          <w:rFonts w:ascii="Calibri" w:hAnsi="Calibri" w:cs="Calibri"/>
        </w:rPr>
        <w:t>, 200 notepads</w:t>
      </w:r>
      <w:r w:rsidR="007F7EB5" w:rsidRPr="502A1AB3">
        <w:rPr>
          <w:rFonts w:ascii="Calibri" w:hAnsi="Calibri" w:cs="Calibri"/>
        </w:rPr>
        <w:t xml:space="preserve"> and </w:t>
      </w:r>
      <w:r>
        <w:rPr>
          <w:rFonts w:ascii="Calibri" w:hAnsi="Calibri" w:cs="Calibri"/>
        </w:rPr>
        <w:t>2</w:t>
      </w:r>
      <w:r w:rsidR="000F67E8">
        <w:rPr>
          <w:rFonts w:ascii="Calibri" w:hAnsi="Calibri" w:cs="Calibri"/>
        </w:rPr>
        <w:t xml:space="preserve">00 sheets of </w:t>
      </w:r>
      <w:r w:rsidR="007F7EB5" w:rsidRPr="502A1AB3">
        <w:rPr>
          <w:rFonts w:ascii="Calibri" w:hAnsi="Calibri" w:cs="Calibri"/>
        </w:rPr>
        <w:t>stickers)</w:t>
      </w:r>
    </w:p>
    <w:p w14:paraId="51208A8B" w14:textId="7C9D842F" w:rsidR="0047644B" w:rsidRPr="00D15646" w:rsidRDefault="0047644B" w:rsidP="001C7469">
      <w:pPr>
        <w:pStyle w:val="ListParagraph"/>
        <w:numPr>
          <w:ilvl w:val="0"/>
          <w:numId w:val="40"/>
        </w:numPr>
        <w:jc w:val="both"/>
        <w:rPr>
          <w:rFonts w:ascii="Calibri" w:eastAsia="Calibri" w:hAnsi="Calibri" w:cs="Calibri"/>
          <w:lang w:val="en-GB"/>
        </w:rPr>
      </w:pPr>
      <w:r w:rsidRPr="502A1AB3">
        <w:rPr>
          <w:rFonts w:ascii="Calibri" w:hAnsi="Calibri" w:cs="Calibri"/>
        </w:rPr>
        <w:t>Summary of the campaign in the form of a short publication (up to 15 pages), prepared</w:t>
      </w:r>
      <w:r w:rsidR="00D15646" w:rsidRPr="502A1AB3">
        <w:rPr>
          <w:rFonts w:ascii="Calibri" w:hAnsi="Calibri" w:cs="Calibri"/>
        </w:rPr>
        <w:t xml:space="preserve"> in English and B</w:t>
      </w:r>
      <w:r w:rsidR="00C812CD">
        <w:rPr>
          <w:rFonts w:ascii="Calibri" w:hAnsi="Calibri" w:cs="Calibri"/>
        </w:rPr>
        <w:t>osnian/Serbian/Croatian</w:t>
      </w:r>
      <w:r w:rsidR="00D15646" w:rsidRPr="502A1AB3">
        <w:rPr>
          <w:rFonts w:ascii="Calibri" w:hAnsi="Calibri" w:cs="Calibri"/>
        </w:rPr>
        <w:t xml:space="preserve">, </w:t>
      </w:r>
      <w:proofErr w:type="gramStart"/>
      <w:r w:rsidR="00D15646" w:rsidRPr="502A1AB3">
        <w:rPr>
          <w:rFonts w:ascii="Calibri" w:hAnsi="Calibri" w:cs="Calibri"/>
        </w:rPr>
        <w:t>designed</w:t>
      </w:r>
      <w:proofErr w:type="gramEnd"/>
      <w:r w:rsidR="00D15646" w:rsidRPr="502A1AB3">
        <w:rPr>
          <w:rFonts w:ascii="Calibri" w:hAnsi="Calibri" w:cs="Calibri"/>
        </w:rPr>
        <w:t xml:space="preserve"> and laid out.</w:t>
      </w:r>
      <w:r w:rsidR="00F0563A">
        <w:rPr>
          <w:rFonts w:ascii="Calibri" w:hAnsi="Calibri" w:cs="Calibri"/>
        </w:rPr>
        <w:t xml:space="preserve"> The publication would be distributed to partners and stakeholders</w:t>
      </w:r>
      <w:r w:rsidR="00B92A66">
        <w:rPr>
          <w:rFonts w:ascii="Calibri" w:hAnsi="Calibri" w:cs="Calibri"/>
        </w:rPr>
        <w:t xml:space="preserve"> after the campaign</w:t>
      </w:r>
      <w:r w:rsidR="00F0563A">
        <w:rPr>
          <w:rFonts w:ascii="Calibri" w:hAnsi="Calibri" w:cs="Calibri"/>
        </w:rPr>
        <w:t xml:space="preserve">, and be available online, </w:t>
      </w:r>
      <w:r w:rsidR="00C109F7">
        <w:rPr>
          <w:rFonts w:ascii="Calibri" w:hAnsi="Calibri" w:cs="Calibri"/>
        </w:rPr>
        <w:t>to</w:t>
      </w:r>
      <w:r w:rsidR="00F0563A">
        <w:rPr>
          <w:rFonts w:ascii="Calibri" w:hAnsi="Calibri" w:cs="Calibri"/>
        </w:rPr>
        <w:t xml:space="preserve"> provide more information about the campaign and its results. </w:t>
      </w:r>
    </w:p>
    <w:p w14:paraId="5C2720D3" w14:textId="50877691" w:rsidR="001A3AF7" w:rsidRPr="0008458B" w:rsidRDefault="00D15646" w:rsidP="0008458B">
      <w:pPr>
        <w:pStyle w:val="ListParagraph"/>
        <w:numPr>
          <w:ilvl w:val="0"/>
          <w:numId w:val="40"/>
        </w:numPr>
        <w:jc w:val="both"/>
        <w:rPr>
          <w:rFonts w:ascii="Calibri" w:eastAsia="Calibri" w:hAnsi="Calibri" w:cs="Calibri"/>
          <w:lang w:val="en-GB"/>
        </w:rPr>
      </w:pPr>
      <w:r>
        <w:rPr>
          <w:rFonts w:ascii="Calibri" w:hAnsi="Calibri" w:cs="Calibri"/>
        </w:rPr>
        <w:t>Summary of the</w:t>
      </w:r>
      <w:r w:rsidR="006B01DA">
        <w:rPr>
          <w:rFonts w:ascii="Calibri" w:hAnsi="Calibri" w:cs="Calibri"/>
        </w:rPr>
        <w:t xml:space="preserve"> results of the</w:t>
      </w:r>
      <w:r>
        <w:rPr>
          <w:rFonts w:ascii="Calibri" w:hAnsi="Calibri" w:cs="Calibri"/>
        </w:rPr>
        <w:t xml:space="preserve"> campaign in the form of a one-page infographic (English and B</w:t>
      </w:r>
      <w:r w:rsidR="00C812CD">
        <w:rPr>
          <w:rFonts w:ascii="Calibri" w:hAnsi="Calibri" w:cs="Calibri"/>
        </w:rPr>
        <w:t>osnian/Serbian/Croatian</w:t>
      </w:r>
      <w:r>
        <w:rPr>
          <w:rFonts w:ascii="Calibri" w:hAnsi="Calibri" w:cs="Calibri"/>
        </w:rPr>
        <w:t>), designed and laid out</w:t>
      </w:r>
      <w:r w:rsidR="0008458B">
        <w:rPr>
          <w:rFonts w:ascii="Calibri" w:hAnsi="Calibri" w:cs="Calibri"/>
        </w:rPr>
        <w:t xml:space="preserve">, and three social media visuals from the infographic (for Facebook, </w:t>
      </w:r>
      <w:proofErr w:type="gramStart"/>
      <w:r w:rsidR="0008458B">
        <w:rPr>
          <w:rFonts w:ascii="Calibri" w:hAnsi="Calibri" w:cs="Calibri"/>
        </w:rPr>
        <w:t>Twitter</w:t>
      </w:r>
      <w:proofErr w:type="gramEnd"/>
      <w:r w:rsidR="0008458B">
        <w:rPr>
          <w:rFonts w:ascii="Calibri" w:hAnsi="Calibri" w:cs="Calibri"/>
        </w:rPr>
        <w:t xml:space="preserve"> and Instagram, in English and Bosnian/Serbian/Croatian)</w:t>
      </w:r>
    </w:p>
    <w:p w14:paraId="0206C746" w14:textId="1BAE6D32" w:rsidR="00547EAA" w:rsidRDefault="00547EAA" w:rsidP="00EA1EB0">
      <w:pPr>
        <w:pStyle w:val="ListParagraph"/>
        <w:numPr>
          <w:ilvl w:val="0"/>
          <w:numId w:val="25"/>
        </w:numPr>
        <w:spacing w:line="240" w:lineRule="auto"/>
        <w:jc w:val="both"/>
        <w:rPr>
          <w:rFonts w:ascii="Calibri" w:eastAsia="Calibri" w:hAnsi="Calibri" w:cs="Calibri"/>
          <w:bCs/>
          <w:lang w:val="en-GB"/>
        </w:rPr>
      </w:pPr>
      <w:r>
        <w:rPr>
          <w:rFonts w:ascii="Calibri" w:eastAsia="Calibri" w:hAnsi="Calibri" w:cs="Calibri"/>
          <w:bCs/>
          <w:lang w:val="en-GB"/>
        </w:rPr>
        <w:lastRenderedPageBreak/>
        <w:t>Desired cumulative reach – 500,000 people from targeted audiences through all channels</w:t>
      </w:r>
      <w:r w:rsidR="00D4619A">
        <w:rPr>
          <w:rFonts w:ascii="Calibri" w:eastAsia="Calibri" w:hAnsi="Calibri" w:cs="Calibri"/>
          <w:bCs/>
          <w:lang w:val="en-GB"/>
        </w:rPr>
        <w:t>.</w:t>
      </w:r>
    </w:p>
    <w:p w14:paraId="12F66854" w14:textId="3FEB1A50" w:rsidR="007602A4" w:rsidRDefault="00F26E20" w:rsidP="00EA1EB0">
      <w:pPr>
        <w:pStyle w:val="ListParagraph"/>
        <w:numPr>
          <w:ilvl w:val="0"/>
          <w:numId w:val="25"/>
        </w:numPr>
        <w:spacing w:line="240" w:lineRule="auto"/>
        <w:jc w:val="both"/>
        <w:rPr>
          <w:rFonts w:ascii="Calibri" w:eastAsia="Calibri" w:hAnsi="Calibri" w:cs="Calibri"/>
          <w:bCs/>
          <w:lang w:val="en-GB"/>
        </w:rPr>
      </w:pPr>
      <w:r w:rsidRPr="00EA1EB0">
        <w:rPr>
          <w:rFonts w:ascii="Calibri" w:eastAsia="Calibri" w:hAnsi="Calibri" w:cs="Calibri"/>
          <w:bCs/>
          <w:lang w:val="en-GB"/>
        </w:rPr>
        <w:t xml:space="preserve">Duration of the </w:t>
      </w:r>
      <w:r w:rsidR="00BF5D90" w:rsidRPr="00EA1EB0">
        <w:rPr>
          <w:rFonts w:ascii="Calibri" w:eastAsia="Calibri" w:hAnsi="Calibri" w:cs="Calibri"/>
          <w:bCs/>
          <w:lang w:val="en-GB"/>
        </w:rPr>
        <w:t>m</w:t>
      </w:r>
      <w:r w:rsidRPr="00EA1EB0">
        <w:rPr>
          <w:rFonts w:ascii="Calibri" w:eastAsia="Calibri" w:hAnsi="Calibri" w:cs="Calibri"/>
          <w:bCs/>
          <w:lang w:val="en-GB"/>
        </w:rPr>
        <w:t>edia campaign</w:t>
      </w:r>
      <w:r w:rsidR="00F84904">
        <w:rPr>
          <w:rFonts w:ascii="Calibri" w:eastAsia="Calibri" w:hAnsi="Calibri" w:cs="Calibri"/>
          <w:bCs/>
          <w:lang w:val="en-GB"/>
        </w:rPr>
        <w:t>:</w:t>
      </w:r>
      <w:r w:rsidRPr="00EA1EB0">
        <w:rPr>
          <w:rFonts w:ascii="Calibri" w:eastAsia="Calibri" w:hAnsi="Calibri" w:cs="Calibri"/>
          <w:bCs/>
          <w:lang w:val="en-GB"/>
        </w:rPr>
        <w:t xml:space="preserve"> </w:t>
      </w:r>
      <w:bookmarkStart w:id="1" w:name="_Hlk517944585"/>
      <w:r w:rsidR="00076CD1">
        <w:rPr>
          <w:rFonts w:ascii="Calibri" w:eastAsia="Calibri" w:hAnsi="Calibri" w:cs="Calibri"/>
        </w:rPr>
        <w:t>end of June 2021 – end of December 2021</w:t>
      </w:r>
      <w:r w:rsidR="00F84904">
        <w:rPr>
          <w:rFonts w:ascii="Calibri" w:eastAsia="Calibri" w:hAnsi="Calibri" w:cs="Calibri"/>
        </w:rPr>
        <w:t>.</w:t>
      </w:r>
    </w:p>
    <w:p w14:paraId="1D765F5C" w14:textId="77777777" w:rsidR="00D80D52" w:rsidRPr="00EA1EB0" w:rsidRDefault="00D80D52" w:rsidP="00D80D52">
      <w:pPr>
        <w:pStyle w:val="ListParagraph"/>
        <w:spacing w:line="240" w:lineRule="auto"/>
        <w:jc w:val="both"/>
        <w:rPr>
          <w:rFonts w:ascii="Calibri" w:eastAsia="Calibri" w:hAnsi="Calibri" w:cs="Calibri"/>
          <w:bCs/>
          <w:lang w:val="en-GB"/>
        </w:rPr>
      </w:pPr>
    </w:p>
    <w:p w14:paraId="6C9886A4" w14:textId="19FD9AB0" w:rsidR="00AE1738" w:rsidRPr="00D80D52" w:rsidRDefault="00AE1738" w:rsidP="00EA1EB0">
      <w:pPr>
        <w:pStyle w:val="ListParagraph"/>
        <w:numPr>
          <w:ilvl w:val="0"/>
          <w:numId w:val="23"/>
        </w:numPr>
        <w:spacing w:line="240" w:lineRule="auto"/>
        <w:jc w:val="both"/>
        <w:rPr>
          <w:rFonts w:ascii="Calibri" w:eastAsia="Calibri" w:hAnsi="Calibri" w:cs="Calibri"/>
          <w:b/>
          <w:u w:val="single"/>
        </w:rPr>
      </w:pPr>
      <w:r w:rsidRPr="00D80D52">
        <w:rPr>
          <w:rFonts w:ascii="Calibri" w:eastAsia="Calibri" w:hAnsi="Calibri" w:cs="Calibri"/>
          <w:b/>
          <w:u w:val="single"/>
        </w:rPr>
        <w:t>Campaign deployment</w:t>
      </w:r>
      <w:r w:rsidR="005747FE" w:rsidRPr="00D80D52">
        <w:rPr>
          <w:rFonts w:ascii="Calibri" w:eastAsia="Calibri" w:hAnsi="Calibri" w:cs="Calibri"/>
          <w:b/>
          <w:u w:val="single"/>
        </w:rPr>
        <w:t xml:space="preserve"> and management</w:t>
      </w:r>
    </w:p>
    <w:p w14:paraId="002B6D5B" w14:textId="77777777" w:rsidR="00D4619A" w:rsidRDefault="005747FE" w:rsidP="00AE1738">
      <w:pPr>
        <w:spacing w:line="240" w:lineRule="auto"/>
        <w:jc w:val="both"/>
        <w:rPr>
          <w:rFonts w:ascii="Calibri" w:eastAsia="Calibri" w:hAnsi="Calibri" w:cs="Calibri"/>
          <w:bCs/>
        </w:rPr>
      </w:pPr>
      <w:r>
        <w:rPr>
          <w:rFonts w:ascii="Calibri" w:eastAsia="Calibri" w:hAnsi="Calibri" w:cs="Calibri"/>
          <w:bCs/>
        </w:rPr>
        <w:t>The Contractor is expected to launch and manage the c</w:t>
      </w:r>
      <w:r w:rsidR="00AE1738" w:rsidRPr="00AE1738">
        <w:rPr>
          <w:rFonts w:ascii="Calibri" w:eastAsia="Calibri" w:hAnsi="Calibri" w:cs="Calibri"/>
          <w:bCs/>
        </w:rPr>
        <w:t>ampaign based on the campaign launch plan, to include</w:t>
      </w:r>
      <w:r w:rsidR="00D4619A">
        <w:rPr>
          <w:rFonts w:ascii="Calibri" w:eastAsia="Calibri" w:hAnsi="Calibri" w:cs="Calibri"/>
          <w:bCs/>
        </w:rPr>
        <w:t xml:space="preserve">: </w:t>
      </w:r>
    </w:p>
    <w:p w14:paraId="5FA69C59" w14:textId="1A7DAD98" w:rsidR="00D4619A" w:rsidRPr="00D4619A" w:rsidRDefault="00B25537" w:rsidP="00D4619A">
      <w:pPr>
        <w:pStyle w:val="ListParagraph"/>
        <w:numPr>
          <w:ilvl w:val="0"/>
          <w:numId w:val="38"/>
        </w:numPr>
        <w:spacing w:line="240" w:lineRule="auto"/>
        <w:jc w:val="both"/>
        <w:rPr>
          <w:rFonts w:ascii="Calibri" w:eastAsia="Calibri" w:hAnsi="Calibri" w:cs="Calibri"/>
          <w:bCs/>
        </w:rPr>
      </w:pPr>
      <w:r>
        <w:rPr>
          <w:rFonts w:ascii="Calibri" w:eastAsia="Calibri" w:hAnsi="Calibri" w:cs="Calibri"/>
          <w:bCs/>
        </w:rPr>
        <w:t>M</w:t>
      </w:r>
      <w:r w:rsidR="00D4619A" w:rsidRPr="00D4619A">
        <w:rPr>
          <w:rFonts w:ascii="Calibri" w:eastAsia="Calibri" w:hAnsi="Calibri" w:cs="Calibri"/>
          <w:bCs/>
        </w:rPr>
        <w:t>ain campaign activit</w:t>
      </w:r>
      <w:r w:rsidR="00466CB9">
        <w:rPr>
          <w:rFonts w:ascii="Calibri" w:eastAsia="Calibri" w:hAnsi="Calibri" w:cs="Calibri"/>
          <w:bCs/>
        </w:rPr>
        <w:t>ies</w:t>
      </w:r>
      <w:r w:rsidR="00AE1738" w:rsidRPr="00D4619A">
        <w:rPr>
          <w:rFonts w:ascii="Calibri" w:eastAsia="Calibri" w:hAnsi="Calibri" w:cs="Calibri"/>
          <w:bCs/>
        </w:rPr>
        <w:t xml:space="preserve"> (</w:t>
      </w:r>
      <w:r w:rsidR="00D4619A" w:rsidRPr="00D4619A">
        <w:rPr>
          <w:rFonts w:ascii="Calibri" w:eastAsia="Calibri" w:hAnsi="Calibri" w:cs="Calibri"/>
          <w:bCs/>
        </w:rPr>
        <w:t>physical/online</w:t>
      </w:r>
      <w:r w:rsidR="00FE1B51">
        <w:rPr>
          <w:rFonts w:ascii="Calibri" w:eastAsia="Calibri" w:hAnsi="Calibri" w:cs="Calibri"/>
          <w:bCs/>
        </w:rPr>
        <w:t xml:space="preserve"> c</w:t>
      </w:r>
      <w:r w:rsidR="00BA1A05">
        <w:rPr>
          <w:rFonts w:ascii="Calibri" w:eastAsia="Calibri" w:hAnsi="Calibri" w:cs="Calibri"/>
          <w:bCs/>
        </w:rPr>
        <w:t>ombination</w:t>
      </w:r>
      <w:r w:rsidR="00D4619A" w:rsidRPr="00D4619A">
        <w:rPr>
          <w:rFonts w:ascii="Calibri" w:eastAsia="Calibri" w:hAnsi="Calibri" w:cs="Calibri"/>
          <w:bCs/>
        </w:rPr>
        <w:t xml:space="preserve">, </w:t>
      </w:r>
      <w:r w:rsidR="00FE1B51">
        <w:rPr>
          <w:rFonts w:ascii="Calibri" w:eastAsia="Calibri" w:hAnsi="Calibri" w:cs="Calibri"/>
          <w:bCs/>
        </w:rPr>
        <w:t>in line with the</w:t>
      </w:r>
      <w:r w:rsidR="00D4619A" w:rsidRPr="00D4619A">
        <w:rPr>
          <w:rFonts w:ascii="Calibri" w:eastAsia="Calibri" w:hAnsi="Calibri" w:cs="Calibri"/>
          <w:bCs/>
        </w:rPr>
        <w:t xml:space="preserve"> </w:t>
      </w:r>
      <w:r w:rsidR="00AE1738" w:rsidRPr="00D4619A">
        <w:rPr>
          <w:rFonts w:ascii="Calibri" w:eastAsia="Calibri" w:hAnsi="Calibri" w:cs="Calibri"/>
          <w:bCs/>
        </w:rPr>
        <w:t>epidemiological situation</w:t>
      </w:r>
      <w:r w:rsidR="00D4619A" w:rsidRPr="00D4619A">
        <w:rPr>
          <w:rFonts w:ascii="Calibri" w:eastAsia="Calibri" w:hAnsi="Calibri" w:cs="Calibri"/>
          <w:bCs/>
        </w:rPr>
        <w:t xml:space="preserve"> and to be agreed</w:t>
      </w:r>
      <w:r w:rsidR="00AE1738" w:rsidRPr="00D4619A">
        <w:rPr>
          <w:rFonts w:ascii="Calibri" w:eastAsia="Calibri" w:hAnsi="Calibri" w:cs="Calibri"/>
          <w:bCs/>
        </w:rPr>
        <w:t>)</w:t>
      </w:r>
    </w:p>
    <w:p w14:paraId="5F9BD46F" w14:textId="174A1ECE" w:rsidR="00FA0F07" w:rsidRDefault="00B25537" w:rsidP="00D4619A">
      <w:pPr>
        <w:pStyle w:val="ListParagraph"/>
        <w:numPr>
          <w:ilvl w:val="0"/>
          <w:numId w:val="38"/>
        </w:numPr>
        <w:spacing w:line="240" w:lineRule="auto"/>
        <w:jc w:val="both"/>
        <w:rPr>
          <w:rFonts w:ascii="Calibri" w:eastAsia="Calibri" w:hAnsi="Calibri" w:cs="Calibri"/>
          <w:bCs/>
        </w:rPr>
      </w:pPr>
      <w:r>
        <w:rPr>
          <w:rFonts w:ascii="Calibri" w:eastAsia="Calibri" w:hAnsi="Calibri" w:cs="Calibri"/>
          <w:bCs/>
        </w:rPr>
        <w:t>G</w:t>
      </w:r>
      <w:r w:rsidR="00D4619A">
        <w:rPr>
          <w:rFonts w:ascii="Calibri" w:eastAsia="Calibri" w:hAnsi="Calibri" w:cs="Calibri"/>
          <w:bCs/>
        </w:rPr>
        <w:t>enerating and maintaining</w:t>
      </w:r>
      <w:r w:rsidR="00543212" w:rsidRPr="00D4619A">
        <w:rPr>
          <w:rFonts w:ascii="Calibri" w:eastAsia="Calibri" w:hAnsi="Calibri" w:cs="Calibri"/>
          <w:bCs/>
        </w:rPr>
        <w:t xml:space="preserve"> s</w:t>
      </w:r>
      <w:r w:rsidR="00AE1738" w:rsidRPr="00D4619A">
        <w:rPr>
          <w:rFonts w:ascii="Calibri" w:eastAsia="Calibri" w:hAnsi="Calibri" w:cs="Calibri"/>
          <w:bCs/>
        </w:rPr>
        <w:t>upport to campaign by reaching</w:t>
      </w:r>
      <w:r w:rsidR="001F5E19" w:rsidRPr="00D4619A">
        <w:rPr>
          <w:rFonts w:ascii="Calibri" w:eastAsia="Calibri" w:hAnsi="Calibri" w:cs="Calibri"/>
          <w:bCs/>
        </w:rPr>
        <w:t xml:space="preserve"> and managing</w:t>
      </w:r>
      <w:r w:rsidR="00AE1738" w:rsidRPr="00D4619A">
        <w:rPr>
          <w:rFonts w:ascii="Calibri" w:eastAsia="Calibri" w:hAnsi="Calibri" w:cs="Calibri"/>
          <w:bCs/>
        </w:rPr>
        <w:t xml:space="preserve"> celebrities, influencers, and other</w:t>
      </w:r>
      <w:r w:rsidR="00FA0F07">
        <w:rPr>
          <w:rFonts w:ascii="Calibri" w:eastAsia="Calibri" w:hAnsi="Calibri" w:cs="Calibri"/>
          <w:bCs/>
        </w:rPr>
        <w:t xml:space="preserve"> target groups</w:t>
      </w:r>
      <w:r w:rsidR="00AE1738" w:rsidRPr="00D4619A">
        <w:rPr>
          <w:rFonts w:ascii="Calibri" w:eastAsia="Calibri" w:hAnsi="Calibri" w:cs="Calibri"/>
          <w:bCs/>
        </w:rPr>
        <w:t xml:space="preserve"> as outlined in this </w:t>
      </w:r>
      <w:proofErr w:type="spellStart"/>
      <w:r w:rsidR="00AE1738" w:rsidRPr="00D4619A">
        <w:rPr>
          <w:rFonts w:ascii="Calibri" w:eastAsia="Calibri" w:hAnsi="Calibri" w:cs="Calibri"/>
          <w:bCs/>
        </w:rPr>
        <w:t>T</w:t>
      </w:r>
      <w:r w:rsidR="00FA0F07">
        <w:rPr>
          <w:rFonts w:ascii="Calibri" w:eastAsia="Calibri" w:hAnsi="Calibri" w:cs="Calibri"/>
          <w:bCs/>
        </w:rPr>
        <w:t>o</w:t>
      </w:r>
      <w:r w:rsidR="00AE1738" w:rsidRPr="00D4619A">
        <w:rPr>
          <w:rFonts w:ascii="Calibri" w:eastAsia="Calibri" w:hAnsi="Calibri" w:cs="Calibri"/>
          <w:bCs/>
        </w:rPr>
        <w:t>R</w:t>
      </w:r>
      <w:proofErr w:type="spellEnd"/>
      <w:r w:rsidR="008C6ED8">
        <w:rPr>
          <w:rFonts w:ascii="Calibri" w:eastAsia="Calibri" w:hAnsi="Calibri" w:cs="Calibri"/>
          <w:bCs/>
        </w:rPr>
        <w:t xml:space="preserve">; as well as </w:t>
      </w:r>
      <w:r w:rsidR="00BA1A05">
        <w:rPr>
          <w:rFonts w:ascii="Calibri" w:eastAsia="Calibri" w:hAnsi="Calibri" w:cs="Calibri"/>
          <w:bCs/>
        </w:rPr>
        <w:t xml:space="preserve">encouraging and </w:t>
      </w:r>
      <w:r w:rsidR="008C6ED8">
        <w:rPr>
          <w:rFonts w:ascii="Calibri" w:eastAsia="Calibri" w:hAnsi="Calibri" w:cs="Calibri"/>
          <w:bCs/>
        </w:rPr>
        <w:t>managing the production of user-generated content</w:t>
      </w:r>
      <w:r w:rsidR="00FE5E25">
        <w:rPr>
          <w:rFonts w:ascii="Calibri" w:eastAsia="Calibri" w:hAnsi="Calibri" w:cs="Calibri"/>
          <w:bCs/>
        </w:rPr>
        <w:t xml:space="preserve"> (with at least</w:t>
      </w:r>
      <w:r w:rsidR="00543212" w:rsidRPr="00D4619A">
        <w:rPr>
          <w:rFonts w:ascii="Calibri" w:eastAsia="Calibri" w:hAnsi="Calibri" w:cs="Calibri"/>
          <w:bCs/>
        </w:rPr>
        <w:t xml:space="preserve"> </w:t>
      </w:r>
      <w:r w:rsidR="00FE5E25" w:rsidRPr="00FE5E25">
        <w:rPr>
          <w:rFonts w:ascii="Calibri" w:hAnsi="Calibri" w:cs="Calibri"/>
        </w:rPr>
        <w:t xml:space="preserve">six influencers and/or </w:t>
      </w:r>
      <w:r w:rsidR="00FE5E25">
        <w:rPr>
          <w:rFonts w:ascii="Calibri" w:hAnsi="Calibri" w:cs="Calibri"/>
        </w:rPr>
        <w:t xml:space="preserve">celebrities </w:t>
      </w:r>
      <w:r w:rsidR="006822AB">
        <w:rPr>
          <w:rFonts w:ascii="Calibri" w:hAnsi="Calibri" w:cs="Calibri"/>
        </w:rPr>
        <w:t xml:space="preserve">throughout the campaign </w:t>
      </w:r>
      <w:r w:rsidR="00FE5E25" w:rsidRPr="00FE5E25">
        <w:rPr>
          <w:rFonts w:ascii="Calibri" w:hAnsi="Calibri" w:cs="Calibri"/>
        </w:rPr>
        <w:t>producing user-generated content in relation to the campaign</w:t>
      </w:r>
      <w:r w:rsidR="00FE5E25">
        <w:rPr>
          <w:rFonts w:ascii="Calibri" w:hAnsi="Calibri" w:cs="Calibri"/>
        </w:rPr>
        <w:t>).</w:t>
      </w:r>
    </w:p>
    <w:p w14:paraId="5B684D35" w14:textId="3A72E1A1" w:rsidR="00FA0F07" w:rsidRDefault="00FA0F07" w:rsidP="00D4619A">
      <w:pPr>
        <w:pStyle w:val="ListParagraph"/>
        <w:numPr>
          <w:ilvl w:val="0"/>
          <w:numId w:val="38"/>
        </w:numPr>
        <w:spacing w:line="240" w:lineRule="auto"/>
        <w:jc w:val="both"/>
        <w:rPr>
          <w:rFonts w:ascii="Calibri" w:eastAsia="Calibri" w:hAnsi="Calibri" w:cs="Calibri"/>
          <w:bCs/>
        </w:rPr>
      </w:pPr>
      <w:r>
        <w:rPr>
          <w:rFonts w:ascii="Calibri" w:eastAsia="Calibri" w:hAnsi="Calibri" w:cs="Calibri"/>
          <w:bCs/>
        </w:rPr>
        <w:t>O</w:t>
      </w:r>
      <w:r w:rsidR="00543212" w:rsidRPr="00D4619A">
        <w:rPr>
          <w:rFonts w:ascii="Calibri" w:eastAsia="Calibri" w:hAnsi="Calibri" w:cs="Calibri"/>
          <w:bCs/>
        </w:rPr>
        <w:t>rganiz</w:t>
      </w:r>
      <w:r>
        <w:rPr>
          <w:rFonts w:ascii="Calibri" w:eastAsia="Calibri" w:hAnsi="Calibri" w:cs="Calibri"/>
          <w:bCs/>
        </w:rPr>
        <w:t>ing campaign event</w:t>
      </w:r>
      <w:r w:rsidR="00466CB9">
        <w:rPr>
          <w:rFonts w:ascii="Calibri" w:eastAsia="Calibri" w:hAnsi="Calibri" w:cs="Calibri"/>
          <w:bCs/>
        </w:rPr>
        <w:t>(s)</w:t>
      </w:r>
      <w:r>
        <w:rPr>
          <w:rFonts w:ascii="Calibri" w:eastAsia="Calibri" w:hAnsi="Calibri" w:cs="Calibri"/>
          <w:bCs/>
        </w:rPr>
        <w:t xml:space="preserve"> in accordance with the concept and current epidemiological situation (</w:t>
      </w:r>
      <w:r>
        <w:rPr>
          <w:rFonts w:ascii="Calibri" w:hAnsi="Calibri" w:cs="Calibri"/>
        </w:rPr>
        <w:t>online/physical</w:t>
      </w:r>
      <w:r w:rsidR="00705F83">
        <w:rPr>
          <w:rFonts w:ascii="Calibri" w:hAnsi="Calibri" w:cs="Calibri"/>
        </w:rPr>
        <w:t xml:space="preserve"> combination</w:t>
      </w:r>
      <w:r>
        <w:rPr>
          <w:rFonts w:ascii="Calibri" w:hAnsi="Calibri" w:cs="Calibri"/>
        </w:rPr>
        <w:t xml:space="preserve">). </w:t>
      </w:r>
    </w:p>
    <w:p w14:paraId="22DBAACB" w14:textId="6FA07B14" w:rsidR="00AE1738" w:rsidRPr="00FA0F07" w:rsidRDefault="0077583B" w:rsidP="502A1AB3">
      <w:pPr>
        <w:pStyle w:val="ListParagraph"/>
        <w:numPr>
          <w:ilvl w:val="0"/>
          <w:numId w:val="38"/>
        </w:numPr>
        <w:spacing w:line="240" w:lineRule="auto"/>
        <w:jc w:val="both"/>
        <w:rPr>
          <w:rFonts w:ascii="Calibri" w:eastAsia="Calibri" w:hAnsi="Calibri" w:cs="Calibri"/>
        </w:rPr>
      </w:pPr>
      <w:r w:rsidRPr="502A1AB3">
        <w:rPr>
          <w:rFonts w:ascii="Calibri" w:eastAsia="Calibri" w:hAnsi="Calibri" w:cs="Calibri"/>
        </w:rPr>
        <w:t>Book and manage</w:t>
      </w:r>
      <w:r w:rsidR="00FA0F07" w:rsidRPr="502A1AB3">
        <w:rPr>
          <w:rFonts w:ascii="Calibri" w:eastAsia="Calibri" w:hAnsi="Calibri" w:cs="Calibri"/>
        </w:rPr>
        <w:t xml:space="preserve"> media appearances</w:t>
      </w:r>
      <w:r w:rsidRPr="502A1AB3">
        <w:rPr>
          <w:rFonts w:ascii="Calibri" w:eastAsia="Calibri" w:hAnsi="Calibri" w:cs="Calibri"/>
        </w:rPr>
        <w:t xml:space="preserve"> (at least </w:t>
      </w:r>
      <w:r w:rsidR="00C70CA3">
        <w:rPr>
          <w:rFonts w:ascii="Calibri" w:eastAsia="Calibri" w:hAnsi="Calibri" w:cs="Calibri"/>
        </w:rPr>
        <w:t>ten</w:t>
      </w:r>
      <w:r w:rsidR="008C6ED8">
        <w:rPr>
          <w:rFonts w:ascii="Calibri" w:eastAsia="Calibri" w:hAnsi="Calibri" w:cs="Calibri"/>
        </w:rPr>
        <w:t xml:space="preserve"> media appearances </w:t>
      </w:r>
      <w:r w:rsidR="00CB24E9">
        <w:rPr>
          <w:rFonts w:ascii="Calibri" w:eastAsia="Calibri" w:hAnsi="Calibri" w:cs="Calibri"/>
        </w:rPr>
        <w:t xml:space="preserve">throughout the campaign </w:t>
      </w:r>
      <w:r w:rsidR="008C6ED8">
        <w:rPr>
          <w:rFonts w:ascii="Calibri" w:eastAsia="Calibri" w:hAnsi="Calibri" w:cs="Calibri"/>
        </w:rPr>
        <w:t>on reputable media outlets, including PBS</w:t>
      </w:r>
      <w:r w:rsidRPr="502A1AB3">
        <w:rPr>
          <w:rFonts w:ascii="Calibri" w:eastAsia="Calibri" w:hAnsi="Calibri" w:cs="Calibri"/>
        </w:rPr>
        <w:t>)</w:t>
      </w:r>
      <w:r w:rsidR="007E4C94">
        <w:rPr>
          <w:rFonts w:ascii="Calibri" w:eastAsia="Calibri" w:hAnsi="Calibri" w:cs="Calibri"/>
        </w:rPr>
        <w:t xml:space="preserve"> and media relations</w:t>
      </w:r>
      <w:r w:rsidR="00FA0F07" w:rsidRPr="502A1AB3">
        <w:rPr>
          <w:rFonts w:ascii="Calibri" w:eastAsia="Calibri" w:hAnsi="Calibri" w:cs="Calibri"/>
        </w:rPr>
        <w:t xml:space="preserve">, </w:t>
      </w:r>
      <w:r w:rsidR="006E1586">
        <w:rPr>
          <w:rFonts w:ascii="Calibri" w:eastAsia="Calibri" w:hAnsi="Calibri" w:cs="Calibri"/>
        </w:rPr>
        <w:t xml:space="preserve">media announcements and </w:t>
      </w:r>
      <w:r w:rsidR="00FA0F07" w:rsidRPr="502A1AB3">
        <w:rPr>
          <w:rFonts w:ascii="Calibri" w:eastAsia="Calibri" w:hAnsi="Calibri" w:cs="Calibri"/>
        </w:rPr>
        <w:t>press releases</w:t>
      </w:r>
      <w:r w:rsidRPr="502A1AB3">
        <w:rPr>
          <w:rFonts w:ascii="Calibri" w:eastAsia="Calibri" w:hAnsi="Calibri" w:cs="Calibri"/>
        </w:rPr>
        <w:t xml:space="preserve"> (</w:t>
      </w:r>
      <w:r w:rsidR="006E1586">
        <w:rPr>
          <w:rFonts w:ascii="Calibri" w:eastAsia="Calibri" w:hAnsi="Calibri" w:cs="Calibri"/>
        </w:rPr>
        <w:t>three media announcements and press releases connected to Action Coalition events)</w:t>
      </w:r>
      <w:r w:rsidR="00FA0F07" w:rsidRPr="502A1AB3">
        <w:rPr>
          <w:rFonts w:ascii="Calibri" w:eastAsia="Calibri" w:hAnsi="Calibri" w:cs="Calibri"/>
        </w:rPr>
        <w:t>, and collect relevant press clipping</w:t>
      </w:r>
      <w:r w:rsidR="00720B60" w:rsidRPr="502A1AB3">
        <w:rPr>
          <w:rFonts w:ascii="Calibri" w:eastAsia="Calibri" w:hAnsi="Calibri" w:cs="Calibri"/>
        </w:rPr>
        <w:t xml:space="preserve"> in relation to the campaign.</w:t>
      </w:r>
    </w:p>
    <w:p w14:paraId="61E488A6" w14:textId="77777777" w:rsidR="00FA0F07" w:rsidRPr="00D4619A" w:rsidRDefault="00FA0F07" w:rsidP="00FA0F07">
      <w:pPr>
        <w:pStyle w:val="ListParagraph"/>
        <w:spacing w:line="240" w:lineRule="auto"/>
        <w:jc w:val="both"/>
        <w:rPr>
          <w:rFonts w:ascii="Calibri" w:eastAsia="Calibri" w:hAnsi="Calibri" w:cs="Calibri"/>
          <w:bCs/>
        </w:rPr>
      </w:pPr>
    </w:p>
    <w:p w14:paraId="6033E903" w14:textId="7F30B047" w:rsidR="00AE1738" w:rsidRPr="00D80D52" w:rsidRDefault="00AE1738" w:rsidP="00EA1EB0">
      <w:pPr>
        <w:pStyle w:val="ListParagraph"/>
        <w:numPr>
          <w:ilvl w:val="0"/>
          <w:numId w:val="23"/>
        </w:numPr>
        <w:spacing w:line="240" w:lineRule="auto"/>
        <w:jc w:val="both"/>
        <w:rPr>
          <w:rFonts w:ascii="Calibri" w:eastAsia="Calibri" w:hAnsi="Calibri" w:cs="Calibri"/>
          <w:b/>
          <w:u w:val="single"/>
        </w:rPr>
      </w:pPr>
      <w:r w:rsidRPr="00D80D52">
        <w:rPr>
          <w:rFonts w:ascii="Calibri" w:eastAsia="Calibri" w:hAnsi="Calibri" w:cs="Calibri"/>
          <w:b/>
          <w:u w:val="single"/>
        </w:rPr>
        <w:t>Impact assessment and reporting</w:t>
      </w:r>
    </w:p>
    <w:p w14:paraId="5BCEDBBE" w14:textId="77777777" w:rsidR="00132DB7" w:rsidRDefault="005A41E2" w:rsidP="00AE1738">
      <w:pPr>
        <w:spacing w:line="240" w:lineRule="auto"/>
        <w:jc w:val="both"/>
        <w:rPr>
          <w:rFonts w:ascii="Calibri" w:eastAsia="Calibri" w:hAnsi="Calibri" w:cs="Calibri"/>
          <w:bCs/>
        </w:rPr>
      </w:pPr>
      <w:r w:rsidRPr="00132DB7">
        <w:rPr>
          <w:rFonts w:ascii="Calibri" w:eastAsia="Calibri" w:hAnsi="Calibri" w:cs="Calibri"/>
          <w:bCs/>
        </w:rPr>
        <w:t xml:space="preserve">The Contractor is expected to produce </w:t>
      </w:r>
      <w:r w:rsidR="00E553A3" w:rsidRPr="00132DB7">
        <w:rPr>
          <w:rFonts w:ascii="Calibri" w:eastAsia="Calibri" w:hAnsi="Calibri" w:cs="Calibri"/>
          <w:bCs/>
        </w:rPr>
        <w:t>a comprehensive</w:t>
      </w:r>
      <w:r w:rsidRPr="00132DB7">
        <w:rPr>
          <w:rFonts w:ascii="Calibri" w:eastAsia="Calibri" w:hAnsi="Calibri" w:cs="Calibri"/>
          <w:bCs/>
        </w:rPr>
        <w:t xml:space="preserve"> </w:t>
      </w:r>
      <w:r w:rsidR="008E4B5F" w:rsidRPr="00132DB7">
        <w:rPr>
          <w:rFonts w:ascii="Calibri" w:eastAsia="Calibri" w:hAnsi="Calibri" w:cs="Calibri"/>
          <w:bCs/>
        </w:rPr>
        <w:t xml:space="preserve">campaign </w:t>
      </w:r>
      <w:r w:rsidRPr="00132DB7">
        <w:rPr>
          <w:rFonts w:ascii="Calibri" w:eastAsia="Calibri" w:hAnsi="Calibri" w:cs="Calibri"/>
          <w:bCs/>
        </w:rPr>
        <w:t>r</w:t>
      </w:r>
      <w:r w:rsidR="00AE1738" w:rsidRPr="00132DB7">
        <w:rPr>
          <w:rFonts w:ascii="Calibri" w:eastAsia="Calibri" w:hAnsi="Calibri" w:cs="Calibri"/>
          <w:bCs/>
        </w:rPr>
        <w:t xml:space="preserve">eport </w:t>
      </w:r>
      <w:r w:rsidR="003A7E17">
        <w:rPr>
          <w:rFonts w:ascii="Calibri" w:eastAsia="Calibri" w:hAnsi="Calibri" w:cs="Calibri"/>
          <w:bCs/>
        </w:rPr>
        <w:t xml:space="preserve">on the </w:t>
      </w:r>
      <w:r w:rsidR="00E553A3" w:rsidRPr="00E553A3">
        <w:rPr>
          <w:rFonts w:ascii="Calibri" w:eastAsia="Calibri" w:hAnsi="Calibri" w:cs="Calibri"/>
          <w:bCs/>
        </w:rPr>
        <w:t>implementation of the campaign</w:t>
      </w:r>
      <w:r w:rsidR="00132DB7">
        <w:rPr>
          <w:rFonts w:ascii="Calibri" w:eastAsia="Calibri" w:hAnsi="Calibri" w:cs="Calibri"/>
          <w:bCs/>
        </w:rPr>
        <w:t xml:space="preserve"> </w:t>
      </w:r>
      <w:r w:rsidR="00132DB7" w:rsidRPr="00132DB7">
        <w:rPr>
          <w:rFonts w:ascii="Calibri" w:eastAsia="Calibri" w:hAnsi="Calibri" w:cs="Calibri"/>
          <w:bCs/>
        </w:rPr>
        <w:t>reflecting the</w:t>
      </w:r>
      <w:r w:rsidR="00132DB7">
        <w:rPr>
          <w:rFonts w:ascii="Calibri" w:eastAsia="Calibri" w:hAnsi="Calibri" w:cs="Calibri"/>
          <w:bCs/>
        </w:rPr>
        <w:t xml:space="preserve"> following:</w:t>
      </w:r>
    </w:p>
    <w:p w14:paraId="14FFDF8A" w14:textId="77777777" w:rsidR="00132DB7" w:rsidRDefault="00132DB7" w:rsidP="00132DB7">
      <w:pPr>
        <w:pStyle w:val="ListParagraph"/>
        <w:numPr>
          <w:ilvl w:val="0"/>
          <w:numId w:val="42"/>
        </w:numPr>
        <w:spacing w:line="240" w:lineRule="auto"/>
        <w:jc w:val="both"/>
        <w:rPr>
          <w:rFonts w:ascii="Calibri" w:eastAsia="Calibri" w:hAnsi="Calibri" w:cs="Calibri"/>
          <w:bCs/>
        </w:rPr>
      </w:pPr>
      <w:r w:rsidRPr="00132DB7">
        <w:rPr>
          <w:rFonts w:ascii="Calibri" w:eastAsia="Calibri" w:hAnsi="Calibri" w:cs="Calibri"/>
          <w:bCs/>
        </w:rPr>
        <w:t xml:space="preserve">events and activities of the </w:t>
      </w:r>
      <w:proofErr w:type="gramStart"/>
      <w:r w:rsidRPr="00132DB7">
        <w:rPr>
          <w:rFonts w:ascii="Calibri" w:eastAsia="Calibri" w:hAnsi="Calibri" w:cs="Calibri"/>
          <w:bCs/>
        </w:rPr>
        <w:t>campaign;</w:t>
      </w:r>
      <w:proofErr w:type="gramEnd"/>
      <w:r w:rsidRPr="00132DB7">
        <w:rPr>
          <w:rFonts w:ascii="Calibri" w:eastAsia="Calibri" w:hAnsi="Calibri" w:cs="Calibri"/>
          <w:bCs/>
        </w:rPr>
        <w:t xml:space="preserve"> </w:t>
      </w:r>
    </w:p>
    <w:p w14:paraId="109C8CFF" w14:textId="77777777" w:rsidR="00A23184" w:rsidRDefault="00132DB7" w:rsidP="00132DB7">
      <w:pPr>
        <w:pStyle w:val="ListParagraph"/>
        <w:numPr>
          <w:ilvl w:val="0"/>
          <w:numId w:val="42"/>
        </w:numPr>
        <w:spacing w:line="240" w:lineRule="auto"/>
        <w:jc w:val="both"/>
        <w:rPr>
          <w:rFonts w:ascii="Calibri" w:eastAsia="Calibri" w:hAnsi="Calibri" w:cs="Calibri"/>
          <w:bCs/>
        </w:rPr>
      </w:pPr>
      <w:r w:rsidRPr="00132DB7">
        <w:rPr>
          <w:rFonts w:ascii="Calibri" w:eastAsia="Calibri" w:hAnsi="Calibri" w:cs="Calibri"/>
          <w:bCs/>
        </w:rPr>
        <w:t xml:space="preserve">analysis of impact and reach of the </w:t>
      </w:r>
      <w:proofErr w:type="gramStart"/>
      <w:r w:rsidRPr="00132DB7">
        <w:rPr>
          <w:rFonts w:ascii="Calibri" w:eastAsia="Calibri" w:hAnsi="Calibri" w:cs="Calibri"/>
          <w:bCs/>
        </w:rPr>
        <w:t>campaign;</w:t>
      </w:r>
      <w:proofErr w:type="gramEnd"/>
    </w:p>
    <w:p w14:paraId="30C61FC0" w14:textId="5FA8093B" w:rsidR="00132DB7" w:rsidRDefault="00A23184" w:rsidP="00132DB7">
      <w:pPr>
        <w:pStyle w:val="ListParagraph"/>
        <w:numPr>
          <w:ilvl w:val="0"/>
          <w:numId w:val="42"/>
        </w:numPr>
        <w:spacing w:line="240" w:lineRule="auto"/>
        <w:jc w:val="both"/>
        <w:rPr>
          <w:rFonts w:ascii="Calibri" w:eastAsia="Calibri" w:hAnsi="Calibri" w:cs="Calibri"/>
          <w:bCs/>
        </w:rPr>
      </w:pPr>
      <w:r>
        <w:rPr>
          <w:rFonts w:ascii="Calibri" w:eastAsia="Calibri" w:hAnsi="Calibri" w:cs="Calibri"/>
          <w:bCs/>
        </w:rPr>
        <w:t xml:space="preserve">analysis of user-generated </w:t>
      </w:r>
      <w:proofErr w:type="gramStart"/>
      <w:r>
        <w:rPr>
          <w:rFonts w:ascii="Calibri" w:eastAsia="Calibri" w:hAnsi="Calibri" w:cs="Calibri"/>
          <w:bCs/>
        </w:rPr>
        <w:t>content;</w:t>
      </w:r>
      <w:proofErr w:type="gramEnd"/>
      <w:r w:rsidR="00132DB7" w:rsidRPr="00132DB7">
        <w:rPr>
          <w:rFonts w:ascii="Calibri" w:eastAsia="Calibri" w:hAnsi="Calibri" w:cs="Calibri"/>
          <w:bCs/>
        </w:rPr>
        <w:t xml:space="preserve"> </w:t>
      </w:r>
    </w:p>
    <w:p w14:paraId="557C0CFD" w14:textId="77777777" w:rsidR="00132DB7" w:rsidRDefault="00132DB7" w:rsidP="00132DB7">
      <w:pPr>
        <w:pStyle w:val="ListParagraph"/>
        <w:numPr>
          <w:ilvl w:val="0"/>
          <w:numId w:val="42"/>
        </w:numPr>
        <w:spacing w:line="240" w:lineRule="auto"/>
        <w:jc w:val="both"/>
        <w:rPr>
          <w:rFonts w:ascii="Calibri" w:eastAsia="Calibri" w:hAnsi="Calibri" w:cs="Calibri"/>
          <w:bCs/>
        </w:rPr>
      </w:pPr>
      <w:r w:rsidRPr="00132DB7">
        <w:rPr>
          <w:rFonts w:ascii="Calibri" w:eastAsia="Calibri" w:hAnsi="Calibri" w:cs="Calibri"/>
          <w:bCs/>
        </w:rPr>
        <w:t xml:space="preserve">social media reach </w:t>
      </w:r>
      <w:proofErr w:type="gramStart"/>
      <w:r w:rsidRPr="00132DB7">
        <w:rPr>
          <w:rFonts w:ascii="Calibri" w:eastAsia="Calibri" w:hAnsi="Calibri" w:cs="Calibri"/>
          <w:bCs/>
        </w:rPr>
        <w:t>analysis;</w:t>
      </w:r>
      <w:proofErr w:type="gramEnd"/>
      <w:r w:rsidRPr="00132DB7">
        <w:rPr>
          <w:rFonts w:ascii="Calibri" w:eastAsia="Calibri" w:hAnsi="Calibri" w:cs="Calibri"/>
          <w:bCs/>
        </w:rPr>
        <w:t xml:space="preserve"> </w:t>
      </w:r>
    </w:p>
    <w:p w14:paraId="2C85FDA8" w14:textId="77777777" w:rsidR="00132DB7" w:rsidRDefault="00132DB7" w:rsidP="00132DB7">
      <w:pPr>
        <w:pStyle w:val="ListParagraph"/>
        <w:numPr>
          <w:ilvl w:val="0"/>
          <w:numId w:val="42"/>
        </w:numPr>
        <w:spacing w:line="240" w:lineRule="auto"/>
        <w:jc w:val="both"/>
        <w:rPr>
          <w:rFonts w:ascii="Calibri" w:eastAsia="Calibri" w:hAnsi="Calibri" w:cs="Calibri"/>
          <w:bCs/>
        </w:rPr>
      </w:pPr>
      <w:r w:rsidRPr="00132DB7">
        <w:rPr>
          <w:rFonts w:ascii="Calibri" w:eastAsia="Calibri" w:hAnsi="Calibri" w:cs="Calibri"/>
          <w:bCs/>
        </w:rPr>
        <w:t xml:space="preserve">media analysis and press clipping </w:t>
      </w:r>
      <w:proofErr w:type="gramStart"/>
      <w:r w:rsidRPr="00132DB7">
        <w:rPr>
          <w:rFonts w:ascii="Calibri" w:eastAsia="Calibri" w:hAnsi="Calibri" w:cs="Calibri"/>
          <w:bCs/>
        </w:rPr>
        <w:t>report;</w:t>
      </w:r>
      <w:proofErr w:type="gramEnd"/>
      <w:r w:rsidRPr="00132DB7">
        <w:rPr>
          <w:rFonts w:ascii="Calibri" w:eastAsia="Calibri" w:hAnsi="Calibri" w:cs="Calibri"/>
          <w:bCs/>
        </w:rPr>
        <w:t xml:space="preserve"> </w:t>
      </w:r>
    </w:p>
    <w:p w14:paraId="587A7239" w14:textId="4DCE9FE1" w:rsidR="00132DB7" w:rsidRDefault="00132DB7" w:rsidP="00132DB7">
      <w:pPr>
        <w:pStyle w:val="ListParagraph"/>
        <w:numPr>
          <w:ilvl w:val="0"/>
          <w:numId w:val="42"/>
        </w:numPr>
        <w:spacing w:line="240" w:lineRule="auto"/>
        <w:jc w:val="both"/>
        <w:rPr>
          <w:rFonts w:ascii="Calibri" w:eastAsia="Calibri" w:hAnsi="Calibri" w:cs="Calibri"/>
          <w:bCs/>
        </w:rPr>
      </w:pPr>
      <w:r w:rsidRPr="00132DB7">
        <w:rPr>
          <w:rFonts w:ascii="Calibri" w:eastAsia="Calibri" w:hAnsi="Calibri" w:cs="Calibri"/>
          <w:bCs/>
        </w:rPr>
        <w:t>any other relevant information contributing to the impact and reach of the campaign.</w:t>
      </w:r>
    </w:p>
    <w:p w14:paraId="7E2883AB" w14:textId="6DFF6145" w:rsidR="00E92C70" w:rsidRPr="00132DB7" w:rsidRDefault="00AE1738" w:rsidP="00132DB7">
      <w:pPr>
        <w:spacing w:line="240" w:lineRule="auto"/>
        <w:jc w:val="both"/>
        <w:rPr>
          <w:rFonts w:ascii="Calibri" w:eastAsia="Calibri" w:hAnsi="Calibri" w:cs="Calibri"/>
          <w:bCs/>
        </w:rPr>
      </w:pPr>
      <w:r w:rsidRPr="00132DB7">
        <w:rPr>
          <w:rFonts w:ascii="Calibri" w:eastAsia="Calibri" w:hAnsi="Calibri" w:cs="Calibri"/>
          <w:bCs/>
        </w:rPr>
        <w:t xml:space="preserve">Final report on the campaign </w:t>
      </w:r>
      <w:r w:rsidR="005A41E2" w:rsidRPr="00132DB7">
        <w:rPr>
          <w:rFonts w:ascii="Calibri" w:eastAsia="Calibri" w:hAnsi="Calibri" w:cs="Calibri"/>
          <w:bCs/>
        </w:rPr>
        <w:t xml:space="preserve">is to be </w:t>
      </w:r>
      <w:r w:rsidRPr="00132DB7">
        <w:rPr>
          <w:rFonts w:ascii="Calibri" w:eastAsia="Calibri" w:hAnsi="Calibri" w:cs="Calibri"/>
          <w:bCs/>
        </w:rPr>
        <w:t xml:space="preserve">developed </w:t>
      </w:r>
      <w:r w:rsidR="005A41E2" w:rsidRPr="00132DB7">
        <w:rPr>
          <w:rFonts w:ascii="Calibri" w:eastAsia="Calibri" w:hAnsi="Calibri" w:cs="Calibri"/>
          <w:bCs/>
        </w:rPr>
        <w:t xml:space="preserve">in English </w:t>
      </w:r>
      <w:r w:rsidRPr="00132DB7">
        <w:rPr>
          <w:rFonts w:ascii="Calibri" w:eastAsia="Calibri" w:hAnsi="Calibri" w:cs="Calibri"/>
          <w:bCs/>
        </w:rPr>
        <w:t xml:space="preserve">and submitted to UN Women for </w:t>
      </w:r>
      <w:r w:rsidR="001F5E19" w:rsidRPr="00132DB7">
        <w:rPr>
          <w:rFonts w:ascii="Calibri" w:eastAsia="Calibri" w:hAnsi="Calibri" w:cs="Calibri"/>
          <w:bCs/>
        </w:rPr>
        <w:t>final review.</w:t>
      </w:r>
      <w:bookmarkEnd w:id="1"/>
    </w:p>
    <w:p w14:paraId="2FBBB6E7" w14:textId="77777777" w:rsidR="00132DB7" w:rsidRDefault="00132DB7" w:rsidP="00F26E20">
      <w:pPr>
        <w:jc w:val="both"/>
        <w:rPr>
          <w:rFonts w:ascii="Calibri" w:eastAsia="Calibri" w:hAnsi="Calibri" w:cs="Calibri"/>
          <w:b/>
          <w:bCs/>
        </w:rPr>
      </w:pPr>
    </w:p>
    <w:p w14:paraId="52105120" w14:textId="79438E6C" w:rsidR="00F26E20" w:rsidRPr="00707732" w:rsidRDefault="00F26E20" w:rsidP="00F26E20">
      <w:pPr>
        <w:jc w:val="both"/>
        <w:rPr>
          <w:rFonts w:ascii="Calibri" w:eastAsia="Calibri" w:hAnsi="Calibri" w:cs="Calibri"/>
          <w:bCs/>
        </w:rPr>
      </w:pPr>
      <w:r w:rsidRPr="00707732">
        <w:rPr>
          <w:rFonts w:ascii="Calibri" w:eastAsia="Calibri" w:hAnsi="Calibri" w:cs="Calibri"/>
          <w:b/>
          <w:bCs/>
        </w:rPr>
        <w:t>DELIVERABLES AND TIMEFRAME</w:t>
      </w:r>
    </w:p>
    <w:p w14:paraId="7909AC3E" w14:textId="0AC777FA" w:rsidR="00106592" w:rsidRPr="00707732" w:rsidRDefault="00F26E20" w:rsidP="00F26E20">
      <w:pPr>
        <w:jc w:val="both"/>
        <w:rPr>
          <w:rFonts w:ascii="Calibri" w:eastAsia="Calibri" w:hAnsi="Calibri" w:cs="Calibri"/>
          <w:bCs/>
          <w:i/>
        </w:rPr>
      </w:pPr>
      <w:r w:rsidRPr="00707732">
        <w:rPr>
          <w:rFonts w:ascii="Calibri" w:eastAsia="Calibri" w:hAnsi="Calibri" w:cs="Calibri"/>
          <w:bCs/>
        </w:rPr>
        <w:t xml:space="preserve">The selected Contractor will be expected to </w:t>
      </w:r>
      <w:r w:rsidR="0011004D" w:rsidRPr="00707732">
        <w:rPr>
          <w:rFonts w:ascii="Calibri" w:eastAsia="Calibri" w:hAnsi="Calibri" w:cs="Calibri"/>
          <w:bCs/>
        </w:rPr>
        <w:t>produce the following deliverables</w:t>
      </w:r>
      <w:r w:rsidRPr="00707732">
        <w:rPr>
          <w:rFonts w:ascii="Calibri" w:eastAsia="Calibri" w:hAnsi="Calibri" w:cs="Calibri"/>
          <w:bCs/>
        </w:rPr>
        <w:t xml:space="preserve"> within the indicative timeframe:</w:t>
      </w:r>
    </w:p>
    <w:tbl>
      <w:tblPr>
        <w:tblStyle w:val="TableGrid"/>
        <w:tblW w:w="9337" w:type="dxa"/>
        <w:tblInd w:w="18" w:type="dxa"/>
        <w:tblLook w:val="04A0" w:firstRow="1" w:lastRow="0" w:firstColumn="1" w:lastColumn="0" w:noHBand="0" w:noVBand="1"/>
      </w:tblPr>
      <w:tblGrid>
        <w:gridCol w:w="1085"/>
        <w:gridCol w:w="5662"/>
        <w:gridCol w:w="2590"/>
      </w:tblGrid>
      <w:tr w:rsidR="00F26E20" w:rsidRPr="00547EAA" w14:paraId="07275AB4" w14:textId="77777777" w:rsidTr="00826466">
        <w:trPr>
          <w:trHeight w:val="399"/>
        </w:trPr>
        <w:tc>
          <w:tcPr>
            <w:tcW w:w="1085" w:type="dxa"/>
            <w:shd w:val="clear" w:color="auto" w:fill="auto"/>
            <w:vAlign w:val="center"/>
          </w:tcPr>
          <w:p w14:paraId="0321CB60" w14:textId="77777777" w:rsidR="00F26E20" w:rsidRPr="00547EAA" w:rsidRDefault="00F26E20" w:rsidP="00EA1EB0">
            <w:pPr>
              <w:tabs>
                <w:tab w:val="left" w:pos="-720"/>
              </w:tabs>
              <w:jc w:val="center"/>
              <w:rPr>
                <w:rFonts w:ascii="Calibri" w:hAnsi="Calibri" w:cs="Calibri"/>
                <w:b/>
                <w:spacing w:val="-3"/>
                <w:sz w:val="22"/>
                <w:szCs w:val="22"/>
              </w:rPr>
            </w:pPr>
          </w:p>
        </w:tc>
        <w:tc>
          <w:tcPr>
            <w:tcW w:w="5662" w:type="dxa"/>
            <w:shd w:val="clear" w:color="auto" w:fill="auto"/>
            <w:vAlign w:val="center"/>
          </w:tcPr>
          <w:p w14:paraId="4283D74D" w14:textId="6B496B5B" w:rsidR="00F26E20" w:rsidRPr="00547EAA" w:rsidRDefault="00106592" w:rsidP="00EA1EB0">
            <w:pPr>
              <w:tabs>
                <w:tab w:val="left" w:pos="-720"/>
              </w:tabs>
              <w:jc w:val="center"/>
              <w:rPr>
                <w:rFonts w:ascii="Calibri" w:hAnsi="Calibri" w:cs="Calibri"/>
                <w:b/>
                <w:spacing w:val="-3"/>
                <w:sz w:val="22"/>
                <w:szCs w:val="22"/>
              </w:rPr>
            </w:pPr>
            <w:r w:rsidRPr="00547EAA">
              <w:rPr>
                <w:rFonts w:ascii="Calibri" w:hAnsi="Calibri" w:cs="Calibri"/>
                <w:b/>
                <w:spacing w:val="-3"/>
                <w:sz w:val="22"/>
                <w:szCs w:val="22"/>
              </w:rPr>
              <w:t>Deliverables</w:t>
            </w:r>
          </w:p>
        </w:tc>
        <w:tc>
          <w:tcPr>
            <w:tcW w:w="2590" w:type="dxa"/>
            <w:shd w:val="clear" w:color="auto" w:fill="auto"/>
            <w:vAlign w:val="center"/>
          </w:tcPr>
          <w:p w14:paraId="56E76C02" w14:textId="77777777" w:rsidR="00F26E20" w:rsidRPr="00547EAA" w:rsidRDefault="00F26E20" w:rsidP="19319B31">
            <w:pPr>
              <w:jc w:val="center"/>
              <w:rPr>
                <w:rFonts w:ascii="Calibri" w:hAnsi="Calibri" w:cs="Calibri"/>
                <w:b/>
                <w:bCs/>
                <w:spacing w:val="-3"/>
                <w:sz w:val="22"/>
                <w:szCs w:val="22"/>
              </w:rPr>
            </w:pPr>
            <w:r w:rsidRPr="19319B31">
              <w:rPr>
                <w:rFonts w:ascii="Calibri" w:hAnsi="Calibri" w:cs="Calibri"/>
                <w:b/>
                <w:bCs/>
                <w:spacing w:val="-3"/>
                <w:sz w:val="22"/>
                <w:szCs w:val="22"/>
              </w:rPr>
              <w:t>Due date</w:t>
            </w:r>
          </w:p>
        </w:tc>
      </w:tr>
      <w:tr w:rsidR="00724395" w:rsidRPr="00547EAA" w14:paraId="375896EF" w14:textId="77777777" w:rsidTr="00826466">
        <w:trPr>
          <w:trHeight w:val="399"/>
        </w:trPr>
        <w:tc>
          <w:tcPr>
            <w:tcW w:w="1085" w:type="dxa"/>
            <w:shd w:val="clear" w:color="auto" w:fill="auto"/>
            <w:vAlign w:val="center"/>
          </w:tcPr>
          <w:p w14:paraId="3954BE65" w14:textId="7CEE91BC" w:rsidR="00724395" w:rsidRPr="00547EAA" w:rsidRDefault="00E4615A" w:rsidP="00EA1EB0">
            <w:pPr>
              <w:tabs>
                <w:tab w:val="left" w:pos="-720"/>
              </w:tabs>
              <w:jc w:val="center"/>
              <w:rPr>
                <w:rFonts w:ascii="Calibri" w:hAnsi="Calibri" w:cs="Calibri"/>
                <w:b/>
                <w:bCs/>
                <w:spacing w:val="-3"/>
                <w:sz w:val="22"/>
                <w:szCs w:val="22"/>
              </w:rPr>
            </w:pPr>
            <w:r w:rsidRPr="00547EAA">
              <w:rPr>
                <w:rFonts w:ascii="Calibri" w:hAnsi="Calibri" w:cs="Calibri"/>
                <w:b/>
                <w:bCs/>
                <w:spacing w:val="-3"/>
                <w:sz w:val="22"/>
                <w:szCs w:val="22"/>
              </w:rPr>
              <w:t>1.</w:t>
            </w:r>
          </w:p>
        </w:tc>
        <w:tc>
          <w:tcPr>
            <w:tcW w:w="5662" w:type="dxa"/>
            <w:shd w:val="clear" w:color="auto" w:fill="auto"/>
            <w:vAlign w:val="center"/>
          </w:tcPr>
          <w:p w14:paraId="0318F6B2" w14:textId="5B88D96D" w:rsidR="00724395" w:rsidRPr="00547EAA" w:rsidRDefault="00A82ABD" w:rsidP="00EA1EB0">
            <w:pPr>
              <w:rPr>
                <w:rFonts w:ascii="Calibri" w:hAnsi="Calibri" w:cs="Calibri"/>
                <w:b/>
                <w:bCs/>
                <w:sz w:val="22"/>
                <w:szCs w:val="22"/>
              </w:rPr>
            </w:pPr>
            <w:r w:rsidRPr="00547EAA">
              <w:rPr>
                <w:rFonts w:ascii="Calibri" w:hAnsi="Calibri" w:cs="Calibri"/>
                <w:b/>
                <w:bCs/>
                <w:sz w:val="22"/>
                <w:szCs w:val="22"/>
              </w:rPr>
              <w:t>Development of the campaign’s creative concept</w:t>
            </w:r>
            <w:r w:rsidR="00B17AD0" w:rsidRPr="00547EAA">
              <w:rPr>
                <w:rFonts w:ascii="Calibri" w:hAnsi="Calibri" w:cs="Calibri"/>
                <w:b/>
                <w:bCs/>
                <w:sz w:val="22"/>
                <w:szCs w:val="22"/>
              </w:rPr>
              <w:t xml:space="preserve"> and visual identity</w:t>
            </w:r>
          </w:p>
        </w:tc>
        <w:tc>
          <w:tcPr>
            <w:tcW w:w="2590" w:type="dxa"/>
            <w:shd w:val="clear" w:color="auto" w:fill="auto"/>
            <w:vAlign w:val="center"/>
          </w:tcPr>
          <w:p w14:paraId="6FBCC182" w14:textId="44DDE5FD" w:rsidR="00724395" w:rsidRPr="00547EAA" w:rsidRDefault="00724395" w:rsidP="00EA1EB0">
            <w:pPr>
              <w:tabs>
                <w:tab w:val="left" w:pos="-720"/>
              </w:tabs>
              <w:rPr>
                <w:rFonts w:ascii="Calibri" w:hAnsi="Calibri" w:cs="Calibri"/>
                <w:b/>
                <w:bCs/>
                <w:spacing w:val="-3"/>
                <w:sz w:val="22"/>
                <w:szCs w:val="22"/>
              </w:rPr>
            </w:pPr>
          </w:p>
        </w:tc>
      </w:tr>
      <w:tr w:rsidR="004503FF" w:rsidRPr="00547EAA" w14:paraId="4ACBC855" w14:textId="77777777" w:rsidTr="00826466">
        <w:trPr>
          <w:trHeight w:val="399"/>
        </w:trPr>
        <w:tc>
          <w:tcPr>
            <w:tcW w:w="1085" w:type="dxa"/>
            <w:shd w:val="clear" w:color="auto" w:fill="auto"/>
            <w:vAlign w:val="center"/>
          </w:tcPr>
          <w:p w14:paraId="0BCF53EE" w14:textId="7E475725" w:rsidR="004503FF" w:rsidRPr="00547EAA" w:rsidRDefault="00E4615A" w:rsidP="00EA1EB0">
            <w:pPr>
              <w:tabs>
                <w:tab w:val="left" w:pos="-720"/>
              </w:tabs>
              <w:jc w:val="center"/>
              <w:rPr>
                <w:rFonts w:ascii="Calibri" w:hAnsi="Calibri" w:cs="Calibri"/>
                <w:spacing w:val="-3"/>
                <w:sz w:val="22"/>
                <w:szCs w:val="22"/>
              </w:rPr>
            </w:pPr>
            <w:r w:rsidRPr="00547EAA">
              <w:rPr>
                <w:rFonts w:ascii="Calibri" w:hAnsi="Calibri" w:cs="Calibri"/>
                <w:spacing w:val="-3"/>
                <w:sz w:val="22"/>
                <w:szCs w:val="22"/>
              </w:rPr>
              <w:t>1.1.</w:t>
            </w:r>
          </w:p>
        </w:tc>
        <w:tc>
          <w:tcPr>
            <w:tcW w:w="5662" w:type="dxa"/>
            <w:shd w:val="clear" w:color="auto" w:fill="auto"/>
            <w:vAlign w:val="center"/>
          </w:tcPr>
          <w:p w14:paraId="2BD38F34" w14:textId="08B603F1" w:rsidR="004503FF" w:rsidRPr="00547EAA" w:rsidRDefault="00E4615A" w:rsidP="00EA1EB0">
            <w:pPr>
              <w:rPr>
                <w:rFonts w:ascii="Calibri" w:hAnsi="Calibri" w:cs="Calibri"/>
                <w:sz w:val="22"/>
                <w:szCs w:val="22"/>
              </w:rPr>
            </w:pPr>
            <w:r w:rsidRPr="00547EAA">
              <w:rPr>
                <w:rFonts w:ascii="Calibri" w:hAnsi="Calibri" w:cs="Calibri"/>
                <w:sz w:val="22"/>
                <w:szCs w:val="22"/>
              </w:rPr>
              <w:t>Creative c</w:t>
            </w:r>
            <w:r w:rsidR="004503FF" w:rsidRPr="00547EAA">
              <w:rPr>
                <w:rFonts w:ascii="Calibri" w:hAnsi="Calibri" w:cs="Calibri"/>
                <w:sz w:val="22"/>
                <w:szCs w:val="22"/>
              </w:rPr>
              <w:t>oncept</w:t>
            </w:r>
            <w:r w:rsidRPr="00547EAA">
              <w:rPr>
                <w:rFonts w:ascii="Calibri" w:hAnsi="Calibri" w:cs="Calibri"/>
                <w:sz w:val="22"/>
                <w:szCs w:val="22"/>
              </w:rPr>
              <w:t xml:space="preserve"> proposal</w:t>
            </w:r>
            <w:r w:rsidR="008A5C94">
              <w:rPr>
                <w:rFonts w:ascii="Calibri" w:hAnsi="Calibri" w:cs="Calibri"/>
                <w:sz w:val="22"/>
                <w:szCs w:val="22"/>
              </w:rPr>
              <w:t>, including</w:t>
            </w:r>
            <w:r w:rsidR="00BE1C1D" w:rsidRPr="00547EAA">
              <w:rPr>
                <w:rFonts w:ascii="Calibri" w:hAnsi="Calibri" w:cs="Calibri"/>
                <w:sz w:val="22"/>
                <w:szCs w:val="22"/>
              </w:rPr>
              <w:t xml:space="preserve"> campaign visual identity</w:t>
            </w:r>
            <w:r w:rsidR="00C33E86">
              <w:rPr>
                <w:rFonts w:ascii="Calibri" w:hAnsi="Calibri" w:cs="Calibri"/>
                <w:sz w:val="22"/>
                <w:szCs w:val="22"/>
              </w:rPr>
              <w:t>,</w:t>
            </w:r>
            <w:r w:rsidR="008A5C94">
              <w:rPr>
                <w:rFonts w:ascii="Calibri" w:hAnsi="Calibri" w:cs="Calibri"/>
                <w:sz w:val="22"/>
                <w:szCs w:val="22"/>
              </w:rPr>
              <w:t xml:space="preserve"> </w:t>
            </w:r>
            <w:r w:rsidR="003840DD" w:rsidRPr="00547EAA">
              <w:rPr>
                <w:rFonts w:ascii="Calibri" w:hAnsi="Calibri" w:cs="Calibri"/>
                <w:sz w:val="22"/>
                <w:szCs w:val="22"/>
              </w:rPr>
              <w:t>s</w:t>
            </w:r>
            <w:r w:rsidR="00EB20ED" w:rsidRPr="00547EAA">
              <w:rPr>
                <w:rFonts w:ascii="Calibri" w:hAnsi="Calibri" w:cs="Calibri"/>
                <w:sz w:val="22"/>
                <w:szCs w:val="22"/>
              </w:rPr>
              <w:t xml:space="preserve">ubmitted </w:t>
            </w:r>
            <w:r w:rsidR="00BE1C1D" w:rsidRPr="00547EAA">
              <w:rPr>
                <w:rFonts w:ascii="Calibri" w:hAnsi="Calibri" w:cs="Calibri"/>
                <w:sz w:val="22"/>
                <w:szCs w:val="22"/>
              </w:rPr>
              <w:t xml:space="preserve">to UN Women </w:t>
            </w:r>
            <w:r w:rsidR="00EB20ED" w:rsidRPr="00547EAA">
              <w:rPr>
                <w:rFonts w:ascii="Calibri" w:hAnsi="Calibri" w:cs="Calibri"/>
                <w:sz w:val="22"/>
                <w:szCs w:val="22"/>
              </w:rPr>
              <w:t xml:space="preserve">for </w:t>
            </w:r>
            <w:r w:rsidR="00F011CF" w:rsidRPr="00547EAA">
              <w:rPr>
                <w:rFonts w:ascii="Calibri" w:hAnsi="Calibri" w:cs="Calibri"/>
                <w:sz w:val="22"/>
                <w:szCs w:val="22"/>
              </w:rPr>
              <w:t>review and approval</w:t>
            </w:r>
            <w:r w:rsidR="002D0C6D">
              <w:rPr>
                <w:rFonts w:ascii="Calibri" w:hAnsi="Calibri" w:cs="Calibri"/>
                <w:sz w:val="22"/>
                <w:szCs w:val="22"/>
              </w:rPr>
              <w:t xml:space="preserve"> </w:t>
            </w:r>
            <w:r w:rsidR="002D0C6D" w:rsidRPr="002D0C6D">
              <w:rPr>
                <w:rFonts w:ascii="Calibri" w:hAnsi="Calibri" w:cs="Calibri"/>
                <w:sz w:val="22"/>
                <w:szCs w:val="22"/>
              </w:rPr>
              <w:t>(i</w:t>
            </w:r>
            <w:r w:rsidR="002D0C6D" w:rsidRPr="002D0C6D">
              <w:rPr>
                <w:rFonts w:ascii="Calibri" w:eastAsia="Calibri" w:hAnsi="Calibri" w:cs="Calibri"/>
                <w:sz w:val="22"/>
                <w:szCs w:val="22"/>
              </w:rPr>
              <w:t xml:space="preserve">ncluding proposal of the creative concept, several visual identity solutions, </w:t>
            </w:r>
            <w:r w:rsidR="00953836">
              <w:rPr>
                <w:rFonts w:ascii="Calibri" w:eastAsia="Calibri" w:hAnsi="Calibri" w:cs="Calibri"/>
                <w:sz w:val="22"/>
                <w:szCs w:val="22"/>
              </w:rPr>
              <w:t xml:space="preserve">slogans and hashtags, </w:t>
            </w:r>
            <w:r w:rsidR="002D0C6D" w:rsidRPr="002D0C6D">
              <w:rPr>
                <w:rFonts w:ascii="Calibri" w:eastAsia="Calibri" w:hAnsi="Calibri" w:cs="Calibri"/>
                <w:sz w:val="22"/>
                <w:szCs w:val="22"/>
              </w:rPr>
              <w:t>and review of multimedia formats to be used during the campaign)</w:t>
            </w:r>
          </w:p>
        </w:tc>
        <w:tc>
          <w:tcPr>
            <w:tcW w:w="2590" w:type="dxa"/>
            <w:shd w:val="clear" w:color="auto" w:fill="auto"/>
            <w:vAlign w:val="center"/>
          </w:tcPr>
          <w:p w14:paraId="6E298B24" w14:textId="7434AE88" w:rsidR="004503FF" w:rsidRPr="00547EAA" w:rsidRDefault="00187DAA" w:rsidP="00EA1EB0">
            <w:pPr>
              <w:tabs>
                <w:tab w:val="left" w:pos="-720"/>
              </w:tabs>
              <w:rPr>
                <w:rFonts w:ascii="Calibri" w:hAnsi="Calibri" w:cs="Calibri"/>
                <w:spacing w:val="-3"/>
                <w:sz w:val="22"/>
                <w:szCs w:val="22"/>
              </w:rPr>
            </w:pPr>
            <w:r>
              <w:rPr>
                <w:rFonts w:ascii="Calibri" w:hAnsi="Calibri" w:cs="Calibri"/>
                <w:spacing w:val="-3"/>
                <w:sz w:val="22"/>
                <w:szCs w:val="22"/>
              </w:rPr>
              <w:t>10 June</w:t>
            </w:r>
          </w:p>
        </w:tc>
      </w:tr>
      <w:tr w:rsidR="00EB20ED" w:rsidRPr="00547EAA" w14:paraId="4DE911DE" w14:textId="77777777" w:rsidTr="00826466">
        <w:trPr>
          <w:trHeight w:val="399"/>
        </w:trPr>
        <w:tc>
          <w:tcPr>
            <w:tcW w:w="1085" w:type="dxa"/>
            <w:shd w:val="clear" w:color="auto" w:fill="auto"/>
            <w:vAlign w:val="center"/>
          </w:tcPr>
          <w:p w14:paraId="44FEA852" w14:textId="1BC7679E" w:rsidR="00EB20ED" w:rsidRPr="00547EAA" w:rsidRDefault="00F011CF" w:rsidP="00EA1EB0">
            <w:pPr>
              <w:tabs>
                <w:tab w:val="left" w:pos="-720"/>
              </w:tabs>
              <w:jc w:val="center"/>
              <w:rPr>
                <w:rFonts w:ascii="Calibri" w:hAnsi="Calibri" w:cs="Calibri"/>
                <w:spacing w:val="-3"/>
                <w:sz w:val="22"/>
                <w:szCs w:val="22"/>
              </w:rPr>
            </w:pPr>
            <w:r w:rsidRPr="00547EAA">
              <w:rPr>
                <w:rFonts w:ascii="Calibri" w:hAnsi="Calibri" w:cs="Calibri"/>
                <w:spacing w:val="-3"/>
                <w:sz w:val="22"/>
                <w:szCs w:val="22"/>
              </w:rPr>
              <w:lastRenderedPageBreak/>
              <w:t>1.</w:t>
            </w:r>
            <w:r w:rsidR="00463E35">
              <w:rPr>
                <w:rFonts w:ascii="Calibri" w:hAnsi="Calibri" w:cs="Calibri"/>
                <w:spacing w:val="-3"/>
                <w:sz w:val="22"/>
                <w:szCs w:val="22"/>
              </w:rPr>
              <w:t>2</w:t>
            </w:r>
            <w:r w:rsidRPr="00547EAA">
              <w:rPr>
                <w:rFonts w:ascii="Calibri" w:hAnsi="Calibri" w:cs="Calibri"/>
                <w:spacing w:val="-3"/>
                <w:sz w:val="22"/>
                <w:szCs w:val="22"/>
              </w:rPr>
              <w:t>.</w:t>
            </w:r>
          </w:p>
        </w:tc>
        <w:tc>
          <w:tcPr>
            <w:tcW w:w="5662" w:type="dxa"/>
            <w:shd w:val="clear" w:color="auto" w:fill="auto"/>
            <w:vAlign w:val="center"/>
          </w:tcPr>
          <w:p w14:paraId="788C21BC" w14:textId="4AACD81A" w:rsidR="00EB20ED" w:rsidRPr="002D0C6D" w:rsidRDefault="001D0949" w:rsidP="002D0C6D">
            <w:pPr>
              <w:jc w:val="both"/>
              <w:rPr>
                <w:rFonts w:ascii="Calibri" w:eastAsia="Calibri" w:hAnsi="Calibri" w:cs="Calibri"/>
              </w:rPr>
            </w:pPr>
            <w:r w:rsidRPr="00547EAA">
              <w:rPr>
                <w:rFonts w:ascii="Calibri" w:hAnsi="Calibri" w:cs="Calibri"/>
                <w:sz w:val="22"/>
                <w:szCs w:val="22"/>
              </w:rPr>
              <w:t>C</w:t>
            </w:r>
            <w:r w:rsidR="00F011CF" w:rsidRPr="00547EAA">
              <w:rPr>
                <w:rFonts w:ascii="Calibri" w:hAnsi="Calibri" w:cs="Calibri"/>
                <w:sz w:val="22"/>
                <w:szCs w:val="22"/>
              </w:rPr>
              <w:t xml:space="preserve">reative </w:t>
            </w:r>
            <w:r w:rsidR="00084EE6" w:rsidRPr="00547EAA">
              <w:rPr>
                <w:rFonts w:ascii="Calibri" w:hAnsi="Calibri" w:cs="Calibri"/>
                <w:sz w:val="22"/>
                <w:szCs w:val="22"/>
              </w:rPr>
              <w:t>framework</w:t>
            </w:r>
            <w:r w:rsidR="00BE1C1D" w:rsidRPr="00547EAA">
              <w:rPr>
                <w:rFonts w:ascii="Calibri" w:hAnsi="Calibri" w:cs="Calibri"/>
                <w:sz w:val="22"/>
                <w:szCs w:val="22"/>
              </w:rPr>
              <w:t xml:space="preserve"> and </w:t>
            </w:r>
            <w:r w:rsidR="00E62E16" w:rsidRPr="00547EAA">
              <w:rPr>
                <w:rFonts w:ascii="Calibri" w:hAnsi="Calibri" w:cs="Calibri"/>
                <w:sz w:val="22"/>
                <w:szCs w:val="22"/>
              </w:rPr>
              <w:t>design of the campaign visual identity</w:t>
            </w:r>
            <w:r w:rsidRPr="00547EAA">
              <w:rPr>
                <w:rFonts w:ascii="Calibri" w:hAnsi="Calibri" w:cs="Calibri"/>
                <w:sz w:val="22"/>
                <w:szCs w:val="22"/>
              </w:rPr>
              <w:t xml:space="preserve"> finalized</w:t>
            </w:r>
            <w:r w:rsidR="008A5C94">
              <w:rPr>
                <w:rFonts w:ascii="Calibri" w:hAnsi="Calibri" w:cs="Calibri"/>
                <w:sz w:val="22"/>
                <w:szCs w:val="22"/>
              </w:rPr>
              <w:t xml:space="preserve">. </w:t>
            </w:r>
            <w:r w:rsidR="002D0C6D">
              <w:rPr>
                <w:rFonts w:ascii="Calibri" w:hAnsi="Calibri" w:cs="Calibri"/>
                <w:sz w:val="22"/>
                <w:szCs w:val="22"/>
              </w:rPr>
              <w:t xml:space="preserve"> </w:t>
            </w:r>
          </w:p>
        </w:tc>
        <w:tc>
          <w:tcPr>
            <w:tcW w:w="2590" w:type="dxa"/>
            <w:shd w:val="clear" w:color="auto" w:fill="auto"/>
            <w:vAlign w:val="center"/>
          </w:tcPr>
          <w:p w14:paraId="32F7223B" w14:textId="768766E8" w:rsidR="00EB20ED" w:rsidRPr="00547EAA" w:rsidRDefault="00187DAA" w:rsidP="00E4615A">
            <w:pPr>
              <w:tabs>
                <w:tab w:val="left" w:pos="-720"/>
              </w:tabs>
              <w:rPr>
                <w:rFonts w:ascii="Calibri" w:hAnsi="Calibri" w:cs="Calibri"/>
                <w:spacing w:val="-3"/>
                <w:sz w:val="22"/>
                <w:szCs w:val="22"/>
              </w:rPr>
            </w:pPr>
            <w:r>
              <w:rPr>
                <w:rFonts w:ascii="Calibri" w:hAnsi="Calibri" w:cs="Calibri"/>
                <w:spacing w:val="-3"/>
                <w:sz w:val="22"/>
                <w:szCs w:val="22"/>
              </w:rPr>
              <w:t>15 June</w:t>
            </w:r>
          </w:p>
        </w:tc>
      </w:tr>
      <w:tr w:rsidR="00103356" w:rsidRPr="00547EAA" w14:paraId="3EB4D11D" w14:textId="77777777" w:rsidTr="00826466">
        <w:trPr>
          <w:trHeight w:val="575"/>
        </w:trPr>
        <w:tc>
          <w:tcPr>
            <w:tcW w:w="1085" w:type="dxa"/>
            <w:shd w:val="clear" w:color="auto" w:fill="auto"/>
            <w:vAlign w:val="center"/>
          </w:tcPr>
          <w:p w14:paraId="045E771B" w14:textId="72FEE496" w:rsidR="00103356" w:rsidRPr="00547EAA" w:rsidRDefault="00103356" w:rsidP="00EA1EB0">
            <w:pPr>
              <w:tabs>
                <w:tab w:val="left" w:pos="-720"/>
              </w:tabs>
              <w:jc w:val="center"/>
              <w:rPr>
                <w:rFonts w:ascii="Calibri" w:hAnsi="Calibri" w:cs="Calibri"/>
                <w:b/>
                <w:bCs/>
                <w:spacing w:val="-3"/>
                <w:sz w:val="22"/>
                <w:szCs w:val="22"/>
              </w:rPr>
            </w:pPr>
            <w:r w:rsidRPr="00547EAA">
              <w:rPr>
                <w:rFonts w:ascii="Calibri" w:hAnsi="Calibri" w:cs="Calibri"/>
                <w:b/>
                <w:bCs/>
                <w:spacing w:val="-3"/>
                <w:sz w:val="22"/>
                <w:szCs w:val="22"/>
              </w:rPr>
              <w:t>2.</w:t>
            </w:r>
          </w:p>
        </w:tc>
        <w:tc>
          <w:tcPr>
            <w:tcW w:w="5662" w:type="dxa"/>
            <w:shd w:val="clear" w:color="auto" w:fill="auto"/>
            <w:vAlign w:val="center"/>
          </w:tcPr>
          <w:p w14:paraId="370BFBB5" w14:textId="0B270778" w:rsidR="00103356" w:rsidRPr="00547EAA" w:rsidRDefault="00020829" w:rsidP="00E4615A">
            <w:pPr>
              <w:rPr>
                <w:rFonts w:ascii="Calibri" w:hAnsi="Calibri" w:cs="Calibri"/>
                <w:b/>
                <w:bCs/>
                <w:sz w:val="22"/>
                <w:szCs w:val="22"/>
              </w:rPr>
            </w:pPr>
            <w:r w:rsidRPr="00547EAA">
              <w:rPr>
                <w:rFonts w:ascii="Calibri" w:hAnsi="Calibri" w:cs="Calibri"/>
                <w:b/>
                <w:bCs/>
                <w:sz w:val="22"/>
                <w:szCs w:val="22"/>
              </w:rPr>
              <w:t xml:space="preserve">Development of </w:t>
            </w:r>
            <w:r w:rsidR="005E5440" w:rsidRPr="00547EAA">
              <w:rPr>
                <w:rFonts w:ascii="Calibri" w:hAnsi="Calibri" w:cs="Calibri"/>
                <w:b/>
                <w:bCs/>
                <w:sz w:val="22"/>
                <w:szCs w:val="22"/>
              </w:rPr>
              <w:t xml:space="preserve">the campaign </w:t>
            </w:r>
            <w:r w:rsidR="0018214B" w:rsidRPr="00547EAA">
              <w:rPr>
                <w:rFonts w:ascii="Calibri" w:hAnsi="Calibri" w:cs="Calibri"/>
                <w:b/>
                <w:bCs/>
                <w:sz w:val="22"/>
                <w:szCs w:val="22"/>
              </w:rPr>
              <w:t>launch</w:t>
            </w:r>
            <w:r w:rsidR="0000231B" w:rsidRPr="00547EAA">
              <w:rPr>
                <w:rFonts w:ascii="Calibri" w:hAnsi="Calibri" w:cs="Calibri"/>
                <w:b/>
                <w:bCs/>
                <w:sz w:val="22"/>
                <w:szCs w:val="22"/>
              </w:rPr>
              <w:t xml:space="preserve"> </w:t>
            </w:r>
            <w:r w:rsidR="005E5440" w:rsidRPr="00547EAA">
              <w:rPr>
                <w:rFonts w:ascii="Calibri" w:hAnsi="Calibri" w:cs="Calibri"/>
                <w:b/>
                <w:bCs/>
                <w:sz w:val="22"/>
                <w:szCs w:val="22"/>
              </w:rPr>
              <w:t xml:space="preserve">plan </w:t>
            </w:r>
            <w:r w:rsidR="0000231B" w:rsidRPr="00547EAA">
              <w:rPr>
                <w:rFonts w:ascii="Calibri" w:hAnsi="Calibri" w:cs="Calibri"/>
                <w:b/>
                <w:bCs/>
                <w:sz w:val="22"/>
                <w:szCs w:val="22"/>
              </w:rPr>
              <w:t xml:space="preserve">and </w:t>
            </w:r>
            <w:r w:rsidR="00BA0D59" w:rsidRPr="00547EAA">
              <w:rPr>
                <w:rFonts w:ascii="Calibri" w:hAnsi="Calibri" w:cs="Calibri"/>
                <w:b/>
                <w:bCs/>
                <w:sz w:val="22"/>
                <w:szCs w:val="22"/>
              </w:rPr>
              <w:t>content</w:t>
            </w:r>
          </w:p>
        </w:tc>
        <w:tc>
          <w:tcPr>
            <w:tcW w:w="2590" w:type="dxa"/>
            <w:shd w:val="clear" w:color="auto" w:fill="auto"/>
            <w:vAlign w:val="center"/>
          </w:tcPr>
          <w:p w14:paraId="61C431BC" w14:textId="10D6350E" w:rsidR="00103356" w:rsidRPr="00547EAA" w:rsidRDefault="00103356" w:rsidP="00E4615A">
            <w:pPr>
              <w:tabs>
                <w:tab w:val="left" w:pos="-720"/>
              </w:tabs>
              <w:rPr>
                <w:rFonts w:ascii="Calibri" w:hAnsi="Calibri" w:cs="Calibri"/>
                <w:spacing w:val="-3"/>
                <w:sz w:val="22"/>
                <w:szCs w:val="22"/>
              </w:rPr>
            </w:pPr>
          </w:p>
        </w:tc>
      </w:tr>
      <w:tr w:rsidR="0000231B" w:rsidRPr="00547EAA" w14:paraId="1EFCC69E" w14:textId="77777777" w:rsidTr="00826466">
        <w:trPr>
          <w:trHeight w:val="575"/>
        </w:trPr>
        <w:tc>
          <w:tcPr>
            <w:tcW w:w="1085" w:type="dxa"/>
            <w:shd w:val="clear" w:color="auto" w:fill="auto"/>
            <w:vAlign w:val="center"/>
          </w:tcPr>
          <w:p w14:paraId="327394A2" w14:textId="71F98E4C" w:rsidR="0000231B" w:rsidRPr="00547EAA" w:rsidRDefault="0000231B" w:rsidP="00EA1EB0">
            <w:pPr>
              <w:tabs>
                <w:tab w:val="left" w:pos="-720"/>
              </w:tabs>
              <w:jc w:val="center"/>
              <w:rPr>
                <w:rFonts w:ascii="Calibri" w:hAnsi="Calibri" w:cs="Calibri"/>
                <w:spacing w:val="-3"/>
                <w:sz w:val="22"/>
                <w:szCs w:val="22"/>
              </w:rPr>
            </w:pPr>
            <w:r w:rsidRPr="00547EAA">
              <w:rPr>
                <w:rFonts w:ascii="Calibri" w:hAnsi="Calibri" w:cs="Calibri"/>
                <w:spacing w:val="-3"/>
                <w:sz w:val="22"/>
                <w:szCs w:val="22"/>
              </w:rPr>
              <w:t>2.1.</w:t>
            </w:r>
          </w:p>
        </w:tc>
        <w:tc>
          <w:tcPr>
            <w:tcW w:w="5662" w:type="dxa"/>
            <w:shd w:val="clear" w:color="auto" w:fill="auto"/>
            <w:vAlign w:val="center"/>
          </w:tcPr>
          <w:p w14:paraId="126F1B52" w14:textId="409F8989" w:rsidR="00E46E98" w:rsidRPr="00255570" w:rsidRDefault="00655975" w:rsidP="00E4615A">
            <w:pPr>
              <w:rPr>
                <w:rFonts w:ascii="Calibri" w:hAnsi="Calibri" w:cs="Calibri"/>
                <w:sz w:val="22"/>
                <w:szCs w:val="22"/>
              </w:rPr>
            </w:pPr>
            <w:r w:rsidRPr="00255570">
              <w:rPr>
                <w:rFonts w:ascii="Calibri" w:hAnsi="Calibri" w:cs="Calibri"/>
                <w:sz w:val="22"/>
                <w:szCs w:val="22"/>
              </w:rPr>
              <w:t>Campaign launch plan developed b</w:t>
            </w:r>
            <w:r w:rsidR="0000231B" w:rsidRPr="00255570">
              <w:rPr>
                <w:rFonts w:ascii="Calibri" w:hAnsi="Calibri" w:cs="Calibri"/>
                <w:sz w:val="22"/>
                <w:szCs w:val="22"/>
              </w:rPr>
              <w:t xml:space="preserve">ased on the adopted </w:t>
            </w:r>
            <w:r w:rsidR="001D0949" w:rsidRPr="00255570">
              <w:rPr>
                <w:rFonts w:ascii="Calibri" w:hAnsi="Calibri" w:cs="Calibri"/>
                <w:sz w:val="22"/>
                <w:szCs w:val="22"/>
              </w:rPr>
              <w:t>creative framework</w:t>
            </w:r>
            <w:r w:rsidRPr="00255570">
              <w:rPr>
                <w:rFonts w:ascii="Calibri" w:hAnsi="Calibri" w:cs="Calibri"/>
                <w:sz w:val="22"/>
                <w:szCs w:val="22"/>
              </w:rPr>
              <w:t>, to include</w:t>
            </w:r>
            <w:r w:rsidR="00E46E98" w:rsidRPr="00255570">
              <w:rPr>
                <w:rFonts w:ascii="Calibri" w:hAnsi="Calibri" w:cs="Calibri"/>
                <w:sz w:val="22"/>
                <w:szCs w:val="22"/>
              </w:rPr>
              <w:t>:</w:t>
            </w:r>
          </w:p>
          <w:p w14:paraId="433EE2E6" w14:textId="77777777" w:rsidR="00E97194" w:rsidRPr="00255570" w:rsidRDefault="00E97194" w:rsidP="00E97194">
            <w:pPr>
              <w:pStyle w:val="ListParagraph"/>
              <w:numPr>
                <w:ilvl w:val="1"/>
                <w:numId w:val="25"/>
              </w:numPr>
              <w:jc w:val="both"/>
              <w:rPr>
                <w:rFonts w:ascii="Calibri" w:eastAsia="Calibri" w:hAnsi="Calibri" w:cs="Calibri"/>
                <w:sz w:val="22"/>
                <w:szCs w:val="22"/>
              </w:rPr>
            </w:pPr>
            <w:r w:rsidRPr="00255570">
              <w:rPr>
                <w:rFonts w:ascii="Calibri" w:eastAsia="Calibri" w:hAnsi="Calibri" w:cs="Calibri"/>
                <w:sz w:val="22"/>
                <w:szCs w:val="22"/>
              </w:rPr>
              <w:t xml:space="preserve">Content plan, to include multimedia (photo and video) production plan, concept and </w:t>
            </w:r>
            <w:proofErr w:type="gramStart"/>
            <w:r w:rsidRPr="00255570">
              <w:rPr>
                <w:rFonts w:ascii="Calibri" w:eastAsia="Calibri" w:hAnsi="Calibri" w:cs="Calibri"/>
                <w:sz w:val="22"/>
                <w:szCs w:val="22"/>
              </w:rPr>
              <w:t>scenarios;</w:t>
            </w:r>
            <w:proofErr w:type="gramEnd"/>
          </w:p>
          <w:p w14:paraId="2F52C3EF" w14:textId="77777777" w:rsidR="00E97194" w:rsidRPr="00255570" w:rsidRDefault="00AC3200" w:rsidP="00E97194">
            <w:pPr>
              <w:pStyle w:val="ListParagraph"/>
              <w:numPr>
                <w:ilvl w:val="1"/>
                <w:numId w:val="25"/>
              </w:numPr>
              <w:jc w:val="both"/>
              <w:rPr>
                <w:rFonts w:ascii="Calibri" w:eastAsia="Calibri" w:hAnsi="Calibri" w:cs="Calibri"/>
                <w:sz w:val="22"/>
                <w:szCs w:val="22"/>
              </w:rPr>
            </w:pPr>
            <w:r w:rsidRPr="00255570">
              <w:rPr>
                <w:rFonts w:ascii="Calibri" w:hAnsi="Calibri" w:cs="Calibri"/>
                <w:sz w:val="22"/>
                <w:szCs w:val="22"/>
              </w:rPr>
              <w:t xml:space="preserve">Social media plan </w:t>
            </w:r>
            <w:r w:rsidR="00CB3783" w:rsidRPr="00255570">
              <w:rPr>
                <w:rFonts w:ascii="Calibri" w:hAnsi="Calibri" w:cs="Calibri"/>
                <w:sz w:val="22"/>
                <w:szCs w:val="22"/>
              </w:rPr>
              <w:t>(organic and paid)</w:t>
            </w:r>
            <w:r w:rsidR="00E370FA" w:rsidRPr="00255570">
              <w:rPr>
                <w:rFonts w:ascii="Calibri" w:hAnsi="Calibri" w:cs="Calibri"/>
                <w:sz w:val="22"/>
                <w:szCs w:val="22"/>
              </w:rPr>
              <w:t xml:space="preserve">, </w:t>
            </w:r>
          </w:p>
          <w:p w14:paraId="3352FDEA" w14:textId="77777777" w:rsidR="001224EE" w:rsidRPr="00255570" w:rsidRDefault="00CB3783" w:rsidP="001224EE">
            <w:pPr>
              <w:pStyle w:val="ListParagraph"/>
              <w:numPr>
                <w:ilvl w:val="1"/>
                <w:numId w:val="25"/>
              </w:numPr>
              <w:jc w:val="both"/>
              <w:rPr>
                <w:rFonts w:ascii="Calibri" w:eastAsia="Calibri" w:hAnsi="Calibri" w:cs="Calibri"/>
                <w:sz w:val="22"/>
                <w:szCs w:val="22"/>
              </w:rPr>
            </w:pPr>
            <w:r w:rsidRPr="00255570">
              <w:rPr>
                <w:rFonts w:ascii="Calibri" w:hAnsi="Calibri" w:cs="Calibri"/>
                <w:sz w:val="22"/>
                <w:szCs w:val="22"/>
              </w:rPr>
              <w:t>PR plan</w:t>
            </w:r>
            <w:r w:rsidR="00EA1EB0" w:rsidRPr="00255570">
              <w:rPr>
                <w:rFonts w:ascii="Calibri" w:hAnsi="Calibri" w:cs="Calibri"/>
                <w:sz w:val="22"/>
                <w:szCs w:val="22"/>
              </w:rPr>
              <w:t xml:space="preserve"> </w:t>
            </w:r>
            <w:r w:rsidR="00D80D52" w:rsidRPr="00255570">
              <w:rPr>
                <w:rFonts w:ascii="Calibri" w:hAnsi="Calibri" w:cs="Calibri"/>
                <w:sz w:val="22"/>
                <w:szCs w:val="22"/>
              </w:rPr>
              <w:t>(to include outreach and engagement of</w:t>
            </w:r>
            <w:r w:rsidR="00547EAA" w:rsidRPr="00255570">
              <w:rPr>
                <w:rFonts w:ascii="Calibri" w:hAnsi="Calibri" w:cs="Calibri"/>
                <w:sz w:val="22"/>
                <w:szCs w:val="22"/>
              </w:rPr>
              <w:t xml:space="preserve"> credible</w:t>
            </w:r>
            <w:r w:rsidR="00D80D52" w:rsidRPr="00255570">
              <w:rPr>
                <w:rFonts w:ascii="Calibri" w:hAnsi="Calibri" w:cs="Calibri"/>
                <w:sz w:val="22"/>
                <w:szCs w:val="22"/>
              </w:rPr>
              <w:t xml:space="preserve"> influencers and celebrities),</w:t>
            </w:r>
          </w:p>
          <w:p w14:paraId="0BB65948" w14:textId="77777777" w:rsidR="00255570" w:rsidRPr="00255570" w:rsidRDefault="00471F3B" w:rsidP="00255570">
            <w:pPr>
              <w:pStyle w:val="ListParagraph"/>
              <w:numPr>
                <w:ilvl w:val="1"/>
                <w:numId w:val="25"/>
              </w:numPr>
              <w:jc w:val="both"/>
              <w:rPr>
                <w:rFonts w:ascii="Calibri" w:eastAsia="Calibri" w:hAnsi="Calibri" w:cs="Calibri"/>
                <w:sz w:val="22"/>
                <w:szCs w:val="22"/>
              </w:rPr>
            </w:pPr>
            <w:r w:rsidRPr="00255570">
              <w:rPr>
                <w:rFonts w:ascii="Calibri" w:hAnsi="Calibri" w:cs="Calibri"/>
                <w:sz w:val="22"/>
                <w:szCs w:val="22"/>
              </w:rPr>
              <w:t>Plan of u</w:t>
            </w:r>
            <w:r w:rsidR="00652647" w:rsidRPr="00255570">
              <w:rPr>
                <w:rFonts w:ascii="Calibri" w:hAnsi="Calibri" w:cs="Calibri"/>
                <w:sz w:val="22"/>
                <w:szCs w:val="22"/>
              </w:rPr>
              <w:t xml:space="preserve">ser generated </w:t>
            </w:r>
            <w:r w:rsidRPr="00255570">
              <w:rPr>
                <w:rFonts w:ascii="Calibri" w:hAnsi="Calibri" w:cs="Calibri"/>
                <w:sz w:val="22"/>
                <w:szCs w:val="22"/>
              </w:rPr>
              <w:t xml:space="preserve">content and/or </w:t>
            </w:r>
            <w:r w:rsidR="00652647" w:rsidRPr="00255570">
              <w:rPr>
                <w:rFonts w:ascii="Calibri" w:hAnsi="Calibri" w:cs="Calibri"/>
                <w:sz w:val="22"/>
                <w:szCs w:val="22"/>
              </w:rPr>
              <w:t xml:space="preserve">activities, </w:t>
            </w:r>
          </w:p>
          <w:p w14:paraId="07CE8116" w14:textId="410F86E2" w:rsidR="00B66AFA" w:rsidRPr="00255570" w:rsidRDefault="00C33E86" w:rsidP="00255570">
            <w:pPr>
              <w:pStyle w:val="ListParagraph"/>
              <w:numPr>
                <w:ilvl w:val="1"/>
                <w:numId w:val="25"/>
              </w:numPr>
              <w:jc w:val="both"/>
              <w:rPr>
                <w:rFonts w:ascii="Calibri" w:eastAsia="Calibri" w:hAnsi="Calibri" w:cs="Calibri"/>
                <w:sz w:val="22"/>
                <w:szCs w:val="22"/>
              </w:rPr>
            </w:pPr>
            <w:r w:rsidRPr="00255570">
              <w:rPr>
                <w:rFonts w:ascii="Calibri" w:hAnsi="Calibri" w:cs="Calibri"/>
                <w:sz w:val="22"/>
                <w:szCs w:val="22"/>
              </w:rPr>
              <w:t>Plan and c</w:t>
            </w:r>
            <w:r w:rsidR="00B66AFA" w:rsidRPr="00255570">
              <w:rPr>
                <w:rFonts w:ascii="Calibri" w:hAnsi="Calibri" w:cs="Calibri"/>
                <w:sz w:val="22"/>
                <w:szCs w:val="22"/>
              </w:rPr>
              <w:t>alendar of events/activities</w:t>
            </w:r>
            <w:r w:rsidR="0029645E" w:rsidRPr="00255570">
              <w:rPr>
                <w:rFonts w:ascii="Calibri" w:hAnsi="Calibri" w:cs="Calibri"/>
                <w:sz w:val="22"/>
                <w:szCs w:val="22"/>
              </w:rPr>
              <w:t>,</w:t>
            </w:r>
          </w:p>
          <w:p w14:paraId="1719C812" w14:textId="1D8A37B6" w:rsidR="0000231B" w:rsidRPr="00255570" w:rsidRDefault="00315215" w:rsidP="00FD5BDC">
            <w:pPr>
              <w:rPr>
                <w:rFonts w:ascii="Calibri" w:hAnsi="Calibri" w:cs="Calibri"/>
                <w:sz w:val="22"/>
                <w:szCs w:val="22"/>
              </w:rPr>
            </w:pPr>
            <w:proofErr w:type="gramStart"/>
            <w:r w:rsidRPr="00255570">
              <w:rPr>
                <w:rFonts w:ascii="Calibri" w:hAnsi="Calibri" w:cs="Calibri"/>
                <w:sz w:val="22"/>
                <w:szCs w:val="22"/>
              </w:rPr>
              <w:t>t</w:t>
            </w:r>
            <w:r w:rsidR="00652647" w:rsidRPr="00255570">
              <w:rPr>
                <w:rFonts w:ascii="Calibri" w:hAnsi="Calibri" w:cs="Calibri"/>
                <w:sz w:val="22"/>
                <w:szCs w:val="22"/>
              </w:rPr>
              <w:t>aking</w:t>
            </w:r>
            <w:r w:rsidR="00FD5BDC" w:rsidRPr="00255570">
              <w:rPr>
                <w:rFonts w:ascii="Calibri" w:hAnsi="Calibri" w:cs="Calibri"/>
                <w:sz w:val="22"/>
                <w:szCs w:val="22"/>
              </w:rPr>
              <w:t xml:space="preserve"> </w:t>
            </w:r>
            <w:r w:rsidR="00652647" w:rsidRPr="00255570">
              <w:rPr>
                <w:rFonts w:ascii="Calibri" w:hAnsi="Calibri" w:cs="Calibri"/>
                <w:sz w:val="22"/>
                <w:szCs w:val="22"/>
              </w:rPr>
              <w:t>into account</w:t>
            </w:r>
            <w:proofErr w:type="gramEnd"/>
            <w:r w:rsidR="00652647" w:rsidRPr="00255570">
              <w:rPr>
                <w:rFonts w:ascii="Calibri" w:hAnsi="Calibri" w:cs="Calibri"/>
                <w:sz w:val="22"/>
                <w:szCs w:val="22"/>
              </w:rPr>
              <w:t xml:space="preserve"> </w:t>
            </w:r>
            <w:r w:rsidRPr="00255570">
              <w:rPr>
                <w:rFonts w:ascii="Calibri" w:hAnsi="Calibri" w:cs="Calibri"/>
                <w:sz w:val="22"/>
                <w:szCs w:val="22"/>
              </w:rPr>
              <w:t xml:space="preserve">and incorporating </w:t>
            </w:r>
            <w:r w:rsidR="00C33E86" w:rsidRPr="00255570">
              <w:rPr>
                <w:rFonts w:ascii="Calibri" w:hAnsi="Calibri" w:cs="Calibri"/>
                <w:sz w:val="22"/>
                <w:szCs w:val="22"/>
              </w:rPr>
              <w:t>Generation Equality Forum in Paris (</w:t>
            </w:r>
            <w:r w:rsidR="00C33E86" w:rsidRPr="00255570">
              <w:rPr>
                <w:rFonts w:ascii="Calibri" w:eastAsia="Calibri" w:hAnsi="Calibri" w:cs="Calibri"/>
                <w:sz w:val="22"/>
                <w:szCs w:val="22"/>
              </w:rPr>
              <w:t>June 30 to 2 July 2021)</w:t>
            </w:r>
            <w:r w:rsidR="0029645E" w:rsidRPr="00255570">
              <w:rPr>
                <w:rFonts w:ascii="Calibri" w:eastAsia="Calibri" w:hAnsi="Calibri" w:cs="Calibri"/>
                <w:sz w:val="22"/>
                <w:szCs w:val="22"/>
              </w:rPr>
              <w:t>.</w:t>
            </w:r>
          </w:p>
        </w:tc>
        <w:tc>
          <w:tcPr>
            <w:tcW w:w="2590" w:type="dxa"/>
            <w:shd w:val="clear" w:color="auto" w:fill="auto"/>
            <w:vAlign w:val="center"/>
          </w:tcPr>
          <w:p w14:paraId="531D1D60" w14:textId="0CC9E46C" w:rsidR="0000231B" w:rsidRPr="00547EAA" w:rsidRDefault="00BF674A" w:rsidP="00E4615A">
            <w:pPr>
              <w:tabs>
                <w:tab w:val="left" w:pos="-720"/>
              </w:tabs>
              <w:rPr>
                <w:rFonts w:ascii="Calibri" w:hAnsi="Calibri" w:cs="Calibri"/>
                <w:spacing w:val="-3"/>
                <w:sz w:val="22"/>
                <w:szCs w:val="22"/>
              </w:rPr>
            </w:pPr>
            <w:r>
              <w:rPr>
                <w:rFonts w:ascii="Calibri" w:hAnsi="Calibri" w:cs="Calibri"/>
                <w:spacing w:val="-3"/>
                <w:sz w:val="22"/>
                <w:szCs w:val="22"/>
              </w:rPr>
              <w:t xml:space="preserve">18 </w:t>
            </w:r>
            <w:r w:rsidR="00751135">
              <w:rPr>
                <w:rFonts w:ascii="Calibri" w:hAnsi="Calibri" w:cs="Calibri"/>
                <w:spacing w:val="-3"/>
                <w:sz w:val="22"/>
                <w:szCs w:val="22"/>
              </w:rPr>
              <w:t>June</w:t>
            </w:r>
          </w:p>
        </w:tc>
      </w:tr>
      <w:tr w:rsidR="00432738" w:rsidRPr="00547EAA" w14:paraId="173DA3D8" w14:textId="77777777" w:rsidTr="00826466">
        <w:trPr>
          <w:trHeight w:val="575"/>
        </w:trPr>
        <w:tc>
          <w:tcPr>
            <w:tcW w:w="1085" w:type="dxa"/>
            <w:shd w:val="clear" w:color="auto" w:fill="auto"/>
            <w:vAlign w:val="center"/>
          </w:tcPr>
          <w:p w14:paraId="44559976" w14:textId="61EA3E51" w:rsidR="00432738" w:rsidRPr="008B5C4E" w:rsidRDefault="00826466" w:rsidP="00F3071F">
            <w:pPr>
              <w:tabs>
                <w:tab w:val="left" w:pos="-720"/>
              </w:tabs>
              <w:jc w:val="center"/>
              <w:rPr>
                <w:rFonts w:ascii="Calibri" w:hAnsi="Calibri" w:cs="Calibri"/>
                <w:b/>
                <w:bCs/>
                <w:spacing w:val="-3"/>
                <w:sz w:val="22"/>
                <w:szCs w:val="22"/>
              </w:rPr>
            </w:pPr>
            <w:r w:rsidRPr="008B5C4E">
              <w:rPr>
                <w:rFonts w:ascii="Calibri" w:hAnsi="Calibri" w:cs="Calibri"/>
                <w:b/>
                <w:bCs/>
                <w:spacing w:val="-3"/>
                <w:sz w:val="22"/>
                <w:szCs w:val="22"/>
              </w:rPr>
              <w:t>3.</w:t>
            </w:r>
          </w:p>
        </w:tc>
        <w:tc>
          <w:tcPr>
            <w:tcW w:w="5662" w:type="dxa"/>
            <w:shd w:val="clear" w:color="auto" w:fill="auto"/>
            <w:vAlign w:val="center"/>
          </w:tcPr>
          <w:p w14:paraId="22ED2EF1" w14:textId="0A935667" w:rsidR="00432738" w:rsidRPr="00F3071F" w:rsidRDefault="00432738" w:rsidP="00E4615A">
            <w:pPr>
              <w:rPr>
                <w:rFonts w:ascii="Calibri" w:hAnsi="Calibri" w:cs="Calibri"/>
                <w:b/>
                <w:bCs/>
                <w:sz w:val="22"/>
                <w:szCs w:val="22"/>
              </w:rPr>
            </w:pPr>
            <w:r w:rsidRPr="00F3071F">
              <w:rPr>
                <w:rFonts w:ascii="Calibri" w:hAnsi="Calibri" w:cs="Calibri"/>
                <w:b/>
                <w:bCs/>
                <w:sz w:val="22"/>
                <w:szCs w:val="22"/>
              </w:rPr>
              <w:t xml:space="preserve">Social media </w:t>
            </w:r>
            <w:r w:rsidR="00826466" w:rsidRPr="00F3071F">
              <w:rPr>
                <w:rFonts w:ascii="Calibri" w:hAnsi="Calibri" w:cs="Calibri"/>
                <w:b/>
                <w:bCs/>
                <w:sz w:val="22"/>
                <w:szCs w:val="22"/>
              </w:rPr>
              <w:t>content and plan</w:t>
            </w:r>
          </w:p>
        </w:tc>
        <w:tc>
          <w:tcPr>
            <w:tcW w:w="2590" w:type="dxa"/>
            <w:shd w:val="clear" w:color="auto" w:fill="auto"/>
            <w:vAlign w:val="center"/>
          </w:tcPr>
          <w:p w14:paraId="002E9CAF" w14:textId="77777777" w:rsidR="00432738" w:rsidRPr="00F3071F" w:rsidRDefault="00432738" w:rsidP="00E4615A">
            <w:pPr>
              <w:tabs>
                <w:tab w:val="left" w:pos="-720"/>
              </w:tabs>
              <w:rPr>
                <w:rFonts w:ascii="Calibri" w:hAnsi="Calibri" w:cs="Calibri"/>
                <w:spacing w:val="-3"/>
                <w:sz w:val="22"/>
                <w:szCs w:val="22"/>
              </w:rPr>
            </w:pPr>
          </w:p>
        </w:tc>
      </w:tr>
      <w:tr w:rsidR="00BE479D" w:rsidRPr="00547EAA" w14:paraId="38E7F8AB" w14:textId="77777777" w:rsidTr="00826466">
        <w:trPr>
          <w:trHeight w:val="575"/>
        </w:trPr>
        <w:tc>
          <w:tcPr>
            <w:tcW w:w="1085" w:type="dxa"/>
            <w:shd w:val="clear" w:color="auto" w:fill="auto"/>
            <w:vAlign w:val="center"/>
          </w:tcPr>
          <w:p w14:paraId="0AB3161D" w14:textId="725D6B17" w:rsidR="00BE479D" w:rsidRPr="00F3071F" w:rsidRDefault="00986508" w:rsidP="00986508">
            <w:pPr>
              <w:tabs>
                <w:tab w:val="left" w:pos="-720"/>
              </w:tabs>
              <w:jc w:val="center"/>
              <w:rPr>
                <w:rFonts w:ascii="Calibri" w:hAnsi="Calibri" w:cs="Calibri"/>
                <w:spacing w:val="-3"/>
                <w:sz w:val="22"/>
                <w:szCs w:val="22"/>
              </w:rPr>
            </w:pPr>
            <w:r w:rsidRPr="00F3071F">
              <w:rPr>
                <w:rFonts w:ascii="Calibri" w:hAnsi="Calibri" w:cs="Calibri"/>
                <w:spacing w:val="-3"/>
                <w:sz w:val="22"/>
                <w:szCs w:val="22"/>
              </w:rPr>
              <w:t>3.1</w:t>
            </w:r>
          </w:p>
        </w:tc>
        <w:tc>
          <w:tcPr>
            <w:tcW w:w="5662" w:type="dxa"/>
            <w:shd w:val="clear" w:color="auto" w:fill="auto"/>
            <w:vAlign w:val="center"/>
          </w:tcPr>
          <w:p w14:paraId="136409B7" w14:textId="23F5C79E" w:rsidR="00BE479D" w:rsidRPr="00F3071F" w:rsidRDefault="00BE479D" w:rsidP="00F47926">
            <w:pPr>
              <w:jc w:val="both"/>
              <w:rPr>
                <w:rFonts w:ascii="Calibri" w:hAnsi="Calibri" w:cs="Calibri"/>
                <w:sz w:val="22"/>
                <w:szCs w:val="22"/>
              </w:rPr>
            </w:pPr>
            <w:r w:rsidRPr="00F3071F">
              <w:rPr>
                <w:rFonts w:ascii="Calibri" w:hAnsi="Calibri" w:cs="Calibri"/>
                <w:sz w:val="22"/>
                <w:szCs w:val="22"/>
              </w:rPr>
              <w:t xml:space="preserve">First half of social media </w:t>
            </w:r>
            <w:r w:rsidR="00F3071F">
              <w:rPr>
                <w:rFonts w:ascii="Calibri" w:hAnsi="Calibri" w:cs="Calibri"/>
                <w:sz w:val="22"/>
                <w:szCs w:val="22"/>
              </w:rPr>
              <w:t xml:space="preserve">package </w:t>
            </w:r>
            <w:r w:rsidRPr="00F3071F">
              <w:rPr>
                <w:rFonts w:ascii="Calibri" w:hAnsi="Calibri" w:cs="Calibri"/>
                <w:sz w:val="22"/>
                <w:szCs w:val="22"/>
              </w:rPr>
              <w:t>(10 posts</w:t>
            </w:r>
            <w:r w:rsidR="0046264F">
              <w:rPr>
                <w:rFonts w:ascii="Calibri" w:hAnsi="Calibri" w:cs="Calibri"/>
                <w:sz w:val="22"/>
                <w:szCs w:val="22"/>
              </w:rPr>
              <w:t>, bilingual – Bosnian/Croatia/Serbian and English</w:t>
            </w:r>
            <w:r w:rsidRPr="00F3071F">
              <w:rPr>
                <w:rFonts w:ascii="Calibri" w:hAnsi="Calibri" w:cs="Calibri"/>
                <w:sz w:val="22"/>
                <w:szCs w:val="22"/>
              </w:rPr>
              <w:t>) developed</w:t>
            </w:r>
            <w:r w:rsidR="00F53CBA" w:rsidRPr="00F3071F">
              <w:rPr>
                <w:rFonts w:ascii="Calibri" w:hAnsi="Calibri" w:cs="Calibri"/>
                <w:sz w:val="22"/>
                <w:szCs w:val="22"/>
              </w:rPr>
              <w:t>, adapted for different social networks (Facebook, Twitter, Instagram</w:t>
            </w:r>
            <w:r w:rsidR="00CA596C">
              <w:rPr>
                <w:rFonts w:ascii="Calibri" w:hAnsi="Calibri" w:cs="Calibri"/>
                <w:sz w:val="22"/>
                <w:szCs w:val="22"/>
              </w:rPr>
              <w:t>, YouTube</w:t>
            </w:r>
            <w:r w:rsidR="00F53CBA" w:rsidRPr="00F3071F">
              <w:rPr>
                <w:rFonts w:ascii="Calibri" w:hAnsi="Calibri" w:cs="Calibri"/>
                <w:sz w:val="22"/>
                <w:szCs w:val="22"/>
              </w:rPr>
              <w:t>).</w:t>
            </w:r>
          </w:p>
        </w:tc>
        <w:tc>
          <w:tcPr>
            <w:tcW w:w="2590" w:type="dxa"/>
            <w:shd w:val="clear" w:color="auto" w:fill="auto"/>
            <w:vAlign w:val="center"/>
          </w:tcPr>
          <w:p w14:paraId="7FD56747" w14:textId="1817B519" w:rsidR="00BE479D" w:rsidRPr="00F3071F" w:rsidRDefault="00B306CC" w:rsidP="00E4615A">
            <w:pPr>
              <w:tabs>
                <w:tab w:val="left" w:pos="-720"/>
              </w:tabs>
              <w:rPr>
                <w:rFonts w:ascii="Calibri" w:hAnsi="Calibri" w:cs="Calibri"/>
                <w:spacing w:val="-3"/>
                <w:sz w:val="22"/>
                <w:szCs w:val="22"/>
              </w:rPr>
            </w:pPr>
            <w:r w:rsidRPr="00F3071F">
              <w:rPr>
                <w:rFonts w:ascii="Calibri" w:hAnsi="Calibri" w:cs="Calibri"/>
                <w:spacing w:val="-3"/>
                <w:sz w:val="22"/>
                <w:szCs w:val="22"/>
              </w:rPr>
              <w:t>30 June 2021</w:t>
            </w:r>
          </w:p>
        </w:tc>
      </w:tr>
      <w:tr w:rsidR="00F53CBA" w:rsidRPr="00547EAA" w14:paraId="3C6C81D4" w14:textId="77777777" w:rsidTr="00826466">
        <w:trPr>
          <w:trHeight w:val="575"/>
        </w:trPr>
        <w:tc>
          <w:tcPr>
            <w:tcW w:w="1085" w:type="dxa"/>
            <w:shd w:val="clear" w:color="auto" w:fill="auto"/>
            <w:vAlign w:val="center"/>
          </w:tcPr>
          <w:p w14:paraId="74D628E5" w14:textId="66ED7D73" w:rsidR="00F53CBA" w:rsidRPr="00F3071F" w:rsidRDefault="00986508" w:rsidP="00E46E98">
            <w:pPr>
              <w:tabs>
                <w:tab w:val="left" w:pos="-720"/>
              </w:tabs>
              <w:jc w:val="center"/>
              <w:rPr>
                <w:rFonts w:ascii="Calibri" w:hAnsi="Calibri" w:cs="Calibri"/>
                <w:spacing w:val="-3"/>
                <w:sz w:val="22"/>
                <w:szCs w:val="22"/>
              </w:rPr>
            </w:pPr>
            <w:r w:rsidRPr="00F3071F">
              <w:rPr>
                <w:rFonts w:ascii="Calibri" w:hAnsi="Calibri" w:cs="Calibri"/>
                <w:spacing w:val="-3"/>
                <w:sz w:val="22"/>
                <w:szCs w:val="22"/>
              </w:rPr>
              <w:t>3.2</w:t>
            </w:r>
          </w:p>
        </w:tc>
        <w:tc>
          <w:tcPr>
            <w:tcW w:w="5662" w:type="dxa"/>
            <w:shd w:val="clear" w:color="auto" w:fill="auto"/>
            <w:vAlign w:val="center"/>
          </w:tcPr>
          <w:p w14:paraId="56EBD98B" w14:textId="5CACE1F7" w:rsidR="00F53CBA" w:rsidRPr="00F3071F" w:rsidRDefault="00F53CBA" w:rsidP="00F47926">
            <w:pPr>
              <w:jc w:val="both"/>
              <w:rPr>
                <w:rFonts w:ascii="Calibri" w:hAnsi="Calibri" w:cs="Calibri"/>
                <w:sz w:val="22"/>
                <w:szCs w:val="22"/>
              </w:rPr>
            </w:pPr>
            <w:r w:rsidRPr="00F3071F">
              <w:rPr>
                <w:rFonts w:ascii="Calibri" w:hAnsi="Calibri" w:cs="Calibri"/>
                <w:sz w:val="22"/>
                <w:szCs w:val="22"/>
              </w:rPr>
              <w:t xml:space="preserve">Second half of social media </w:t>
            </w:r>
            <w:r w:rsidR="00F3071F">
              <w:rPr>
                <w:rFonts w:ascii="Calibri" w:hAnsi="Calibri" w:cs="Calibri"/>
                <w:sz w:val="22"/>
                <w:szCs w:val="22"/>
              </w:rPr>
              <w:t>package</w:t>
            </w:r>
            <w:r w:rsidRPr="00F3071F">
              <w:rPr>
                <w:rFonts w:ascii="Calibri" w:hAnsi="Calibri" w:cs="Calibri"/>
                <w:sz w:val="22"/>
                <w:szCs w:val="22"/>
              </w:rPr>
              <w:t xml:space="preserve"> (10 posts</w:t>
            </w:r>
            <w:r w:rsidR="0046264F">
              <w:rPr>
                <w:rFonts w:ascii="Calibri" w:hAnsi="Calibri" w:cs="Calibri"/>
                <w:sz w:val="22"/>
                <w:szCs w:val="22"/>
              </w:rPr>
              <w:t xml:space="preserve">, </w:t>
            </w:r>
            <w:r w:rsidR="0046264F">
              <w:rPr>
                <w:rFonts w:ascii="Calibri" w:hAnsi="Calibri" w:cs="Calibri"/>
                <w:sz w:val="22"/>
                <w:szCs w:val="22"/>
              </w:rPr>
              <w:t>bilingual – Bosnian/Croatia/Serbian and English</w:t>
            </w:r>
            <w:r w:rsidRPr="00F3071F">
              <w:rPr>
                <w:rFonts w:ascii="Calibri" w:hAnsi="Calibri" w:cs="Calibri"/>
                <w:sz w:val="22"/>
                <w:szCs w:val="22"/>
              </w:rPr>
              <w:t>) developed, adapted for different social networks (Facebook, Twitter, Instagram</w:t>
            </w:r>
            <w:r w:rsidR="00CA596C">
              <w:rPr>
                <w:rFonts w:ascii="Calibri" w:hAnsi="Calibri" w:cs="Calibri"/>
                <w:sz w:val="22"/>
                <w:szCs w:val="22"/>
              </w:rPr>
              <w:t>, YouTube</w:t>
            </w:r>
            <w:r w:rsidRPr="00F3071F">
              <w:rPr>
                <w:rFonts w:ascii="Calibri" w:hAnsi="Calibri" w:cs="Calibri"/>
                <w:sz w:val="22"/>
                <w:szCs w:val="22"/>
              </w:rPr>
              <w:t>).</w:t>
            </w:r>
          </w:p>
        </w:tc>
        <w:tc>
          <w:tcPr>
            <w:tcW w:w="2590" w:type="dxa"/>
            <w:shd w:val="clear" w:color="auto" w:fill="auto"/>
            <w:vAlign w:val="center"/>
          </w:tcPr>
          <w:p w14:paraId="3105892E" w14:textId="4A2C2948" w:rsidR="00F53CBA" w:rsidRPr="00F3071F" w:rsidRDefault="00B306CC" w:rsidP="00E4615A">
            <w:pPr>
              <w:tabs>
                <w:tab w:val="left" w:pos="-720"/>
              </w:tabs>
              <w:rPr>
                <w:rFonts w:ascii="Calibri" w:hAnsi="Calibri" w:cs="Calibri"/>
                <w:spacing w:val="-3"/>
                <w:sz w:val="22"/>
                <w:szCs w:val="22"/>
              </w:rPr>
            </w:pPr>
            <w:r w:rsidRPr="00F3071F">
              <w:rPr>
                <w:rFonts w:ascii="Calibri" w:hAnsi="Calibri" w:cs="Calibri"/>
                <w:spacing w:val="-3"/>
                <w:sz w:val="22"/>
                <w:szCs w:val="22"/>
              </w:rPr>
              <w:t>1</w:t>
            </w:r>
            <w:r w:rsidR="00C30B10" w:rsidRPr="00F3071F">
              <w:rPr>
                <w:rFonts w:ascii="Calibri" w:hAnsi="Calibri" w:cs="Calibri"/>
                <w:spacing w:val="-3"/>
                <w:sz w:val="22"/>
                <w:szCs w:val="22"/>
              </w:rPr>
              <w:t xml:space="preserve">0 </w:t>
            </w:r>
            <w:r w:rsidRPr="00F3071F">
              <w:rPr>
                <w:rFonts w:ascii="Calibri" w:hAnsi="Calibri" w:cs="Calibri"/>
                <w:spacing w:val="-3"/>
                <w:sz w:val="22"/>
                <w:szCs w:val="22"/>
              </w:rPr>
              <w:t>September 2021</w:t>
            </w:r>
          </w:p>
        </w:tc>
      </w:tr>
      <w:tr w:rsidR="00F53CBA" w:rsidRPr="00547EAA" w14:paraId="52EDA8DE" w14:textId="77777777" w:rsidTr="00826466">
        <w:trPr>
          <w:trHeight w:val="575"/>
        </w:trPr>
        <w:tc>
          <w:tcPr>
            <w:tcW w:w="1085" w:type="dxa"/>
            <w:shd w:val="clear" w:color="auto" w:fill="auto"/>
            <w:vAlign w:val="center"/>
          </w:tcPr>
          <w:p w14:paraId="47A7580B" w14:textId="2967EA5E" w:rsidR="00F53CBA" w:rsidRPr="00F3071F" w:rsidRDefault="00986508" w:rsidP="00E46E98">
            <w:pPr>
              <w:tabs>
                <w:tab w:val="left" w:pos="-720"/>
              </w:tabs>
              <w:jc w:val="center"/>
              <w:rPr>
                <w:rFonts w:ascii="Calibri" w:hAnsi="Calibri" w:cs="Calibri"/>
                <w:spacing w:val="-3"/>
                <w:sz w:val="22"/>
                <w:szCs w:val="22"/>
              </w:rPr>
            </w:pPr>
            <w:r w:rsidRPr="00F3071F">
              <w:rPr>
                <w:rFonts w:ascii="Calibri" w:hAnsi="Calibri" w:cs="Calibri"/>
                <w:spacing w:val="-3"/>
                <w:sz w:val="22"/>
                <w:szCs w:val="22"/>
              </w:rPr>
              <w:t>3.3.</w:t>
            </w:r>
          </w:p>
        </w:tc>
        <w:tc>
          <w:tcPr>
            <w:tcW w:w="5662" w:type="dxa"/>
            <w:shd w:val="clear" w:color="auto" w:fill="auto"/>
            <w:vAlign w:val="center"/>
          </w:tcPr>
          <w:p w14:paraId="79E97B47" w14:textId="355A522F" w:rsidR="00F53CBA" w:rsidRPr="00F3071F" w:rsidRDefault="00F53CBA" w:rsidP="00F47926">
            <w:pPr>
              <w:jc w:val="both"/>
              <w:rPr>
                <w:rFonts w:ascii="Calibri" w:hAnsi="Calibri" w:cs="Calibri"/>
                <w:sz w:val="22"/>
                <w:szCs w:val="22"/>
              </w:rPr>
            </w:pPr>
            <w:r w:rsidRPr="00F3071F">
              <w:rPr>
                <w:rFonts w:ascii="Calibri" w:hAnsi="Calibri" w:cs="Calibri"/>
                <w:sz w:val="22"/>
                <w:szCs w:val="22"/>
              </w:rPr>
              <w:t>One illustrated Viber sticker pack (7-10 pcs.)</w:t>
            </w:r>
          </w:p>
        </w:tc>
        <w:tc>
          <w:tcPr>
            <w:tcW w:w="2590" w:type="dxa"/>
            <w:shd w:val="clear" w:color="auto" w:fill="auto"/>
            <w:vAlign w:val="center"/>
          </w:tcPr>
          <w:p w14:paraId="0D2B5878" w14:textId="1FECD448" w:rsidR="00F53CBA" w:rsidRPr="00F3071F" w:rsidRDefault="00F53CBA" w:rsidP="00E4615A">
            <w:pPr>
              <w:tabs>
                <w:tab w:val="left" w:pos="-720"/>
              </w:tabs>
              <w:rPr>
                <w:rFonts w:ascii="Calibri" w:hAnsi="Calibri" w:cs="Calibri"/>
                <w:spacing w:val="-3"/>
                <w:sz w:val="22"/>
                <w:szCs w:val="22"/>
              </w:rPr>
            </w:pPr>
            <w:r w:rsidRPr="00F3071F">
              <w:rPr>
                <w:rFonts w:ascii="Calibri" w:hAnsi="Calibri" w:cs="Calibri"/>
                <w:spacing w:val="-3"/>
                <w:sz w:val="22"/>
                <w:szCs w:val="22"/>
              </w:rPr>
              <w:t xml:space="preserve">1 </w:t>
            </w:r>
            <w:r w:rsidR="00826466" w:rsidRPr="00F3071F">
              <w:rPr>
                <w:rFonts w:ascii="Calibri" w:hAnsi="Calibri" w:cs="Calibri"/>
                <w:spacing w:val="-3"/>
                <w:sz w:val="22"/>
                <w:szCs w:val="22"/>
              </w:rPr>
              <w:t>September 2021</w:t>
            </w:r>
          </w:p>
        </w:tc>
      </w:tr>
      <w:tr w:rsidR="00432738" w:rsidRPr="00547EAA" w14:paraId="2A987246" w14:textId="77777777" w:rsidTr="00826466">
        <w:trPr>
          <w:trHeight w:val="575"/>
        </w:trPr>
        <w:tc>
          <w:tcPr>
            <w:tcW w:w="1085" w:type="dxa"/>
            <w:shd w:val="clear" w:color="auto" w:fill="auto"/>
            <w:vAlign w:val="center"/>
          </w:tcPr>
          <w:p w14:paraId="0B6FF863" w14:textId="27D93A52" w:rsidR="00432738" w:rsidRPr="00F3071F" w:rsidRDefault="00826466" w:rsidP="00E46E98">
            <w:pPr>
              <w:tabs>
                <w:tab w:val="left" w:pos="-720"/>
              </w:tabs>
              <w:jc w:val="center"/>
              <w:rPr>
                <w:rFonts w:ascii="Calibri" w:hAnsi="Calibri" w:cs="Calibri"/>
                <w:b/>
                <w:bCs/>
                <w:spacing w:val="-3"/>
                <w:sz w:val="22"/>
                <w:szCs w:val="22"/>
              </w:rPr>
            </w:pPr>
            <w:r w:rsidRPr="00F3071F">
              <w:rPr>
                <w:rFonts w:ascii="Calibri" w:hAnsi="Calibri" w:cs="Calibri"/>
                <w:b/>
                <w:bCs/>
                <w:spacing w:val="-3"/>
                <w:sz w:val="22"/>
                <w:szCs w:val="22"/>
              </w:rPr>
              <w:t>4.</w:t>
            </w:r>
          </w:p>
        </w:tc>
        <w:tc>
          <w:tcPr>
            <w:tcW w:w="5662" w:type="dxa"/>
            <w:shd w:val="clear" w:color="auto" w:fill="auto"/>
            <w:vAlign w:val="center"/>
          </w:tcPr>
          <w:p w14:paraId="6198A676" w14:textId="3C1EA52C" w:rsidR="00432738" w:rsidRPr="00F3071F" w:rsidRDefault="00432738" w:rsidP="00F47926">
            <w:pPr>
              <w:jc w:val="both"/>
              <w:rPr>
                <w:rFonts w:ascii="Calibri" w:hAnsi="Calibri" w:cs="Calibri"/>
                <w:b/>
                <w:bCs/>
                <w:sz w:val="22"/>
                <w:szCs w:val="22"/>
              </w:rPr>
            </w:pPr>
            <w:r w:rsidRPr="00F3071F">
              <w:rPr>
                <w:rFonts w:ascii="Calibri" w:hAnsi="Calibri" w:cs="Calibri"/>
                <w:b/>
                <w:bCs/>
                <w:sz w:val="22"/>
                <w:szCs w:val="22"/>
              </w:rPr>
              <w:t>Video production</w:t>
            </w:r>
          </w:p>
        </w:tc>
        <w:tc>
          <w:tcPr>
            <w:tcW w:w="2590" w:type="dxa"/>
            <w:shd w:val="clear" w:color="auto" w:fill="auto"/>
            <w:vAlign w:val="center"/>
          </w:tcPr>
          <w:p w14:paraId="3836D50F" w14:textId="77777777" w:rsidR="00432738" w:rsidRPr="00F3071F" w:rsidRDefault="00432738" w:rsidP="00E4615A">
            <w:pPr>
              <w:tabs>
                <w:tab w:val="left" w:pos="-720"/>
              </w:tabs>
              <w:rPr>
                <w:rFonts w:ascii="Calibri" w:hAnsi="Calibri" w:cs="Calibri"/>
                <w:spacing w:val="-3"/>
                <w:sz w:val="22"/>
                <w:szCs w:val="22"/>
              </w:rPr>
            </w:pPr>
          </w:p>
        </w:tc>
      </w:tr>
      <w:tr w:rsidR="00826466" w:rsidRPr="00547EAA" w14:paraId="7FD8C26B" w14:textId="77777777" w:rsidTr="00826466">
        <w:trPr>
          <w:trHeight w:val="575"/>
        </w:trPr>
        <w:tc>
          <w:tcPr>
            <w:tcW w:w="1085" w:type="dxa"/>
            <w:shd w:val="clear" w:color="auto" w:fill="auto"/>
            <w:vAlign w:val="center"/>
          </w:tcPr>
          <w:p w14:paraId="74F16389" w14:textId="409E3C37" w:rsidR="00826466" w:rsidRPr="00F3071F" w:rsidRDefault="00986508" w:rsidP="00826466">
            <w:pPr>
              <w:tabs>
                <w:tab w:val="left" w:pos="-720"/>
              </w:tabs>
              <w:jc w:val="center"/>
              <w:rPr>
                <w:rFonts w:ascii="Calibri" w:hAnsi="Calibri" w:cs="Calibri"/>
                <w:spacing w:val="-3"/>
                <w:sz w:val="22"/>
                <w:szCs w:val="22"/>
              </w:rPr>
            </w:pPr>
            <w:r w:rsidRPr="00F3071F">
              <w:rPr>
                <w:rFonts w:ascii="Calibri" w:hAnsi="Calibri" w:cs="Calibri"/>
                <w:spacing w:val="-3"/>
                <w:sz w:val="22"/>
                <w:szCs w:val="22"/>
              </w:rPr>
              <w:t>4.1.</w:t>
            </w:r>
          </w:p>
        </w:tc>
        <w:tc>
          <w:tcPr>
            <w:tcW w:w="5662" w:type="dxa"/>
            <w:shd w:val="clear" w:color="auto" w:fill="auto"/>
            <w:vAlign w:val="center"/>
          </w:tcPr>
          <w:p w14:paraId="6B8487D0" w14:textId="5A8B75E4" w:rsidR="00826466" w:rsidRPr="00F3071F" w:rsidRDefault="0046264F" w:rsidP="00826466">
            <w:pPr>
              <w:jc w:val="both"/>
              <w:rPr>
                <w:rFonts w:ascii="Calibri" w:hAnsi="Calibri" w:cs="Calibri"/>
                <w:b/>
                <w:bCs/>
                <w:sz w:val="22"/>
                <w:szCs w:val="22"/>
              </w:rPr>
            </w:pPr>
            <w:r>
              <w:rPr>
                <w:rFonts w:ascii="Calibri" w:hAnsi="Calibri" w:cs="Calibri"/>
                <w:sz w:val="22"/>
                <w:szCs w:val="22"/>
              </w:rPr>
              <w:t>Two</w:t>
            </w:r>
            <w:r w:rsidR="00826466" w:rsidRPr="00F3071F">
              <w:rPr>
                <w:rFonts w:ascii="Calibri" w:hAnsi="Calibri" w:cs="Calibri"/>
                <w:sz w:val="22"/>
                <w:szCs w:val="22"/>
              </w:rPr>
              <w:t xml:space="preserve"> video stories produced, submitted to UN Women for review and then finalized.</w:t>
            </w:r>
          </w:p>
        </w:tc>
        <w:tc>
          <w:tcPr>
            <w:tcW w:w="2590" w:type="dxa"/>
            <w:shd w:val="clear" w:color="auto" w:fill="auto"/>
            <w:vAlign w:val="center"/>
          </w:tcPr>
          <w:p w14:paraId="565B18F1" w14:textId="3F96B8B5" w:rsidR="00826466" w:rsidRPr="00F3071F" w:rsidRDefault="00826466" w:rsidP="00826466">
            <w:pPr>
              <w:tabs>
                <w:tab w:val="left" w:pos="-720"/>
              </w:tabs>
              <w:rPr>
                <w:rFonts w:ascii="Calibri" w:hAnsi="Calibri" w:cs="Calibri"/>
                <w:spacing w:val="-3"/>
                <w:sz w:val="22"/>
                <w:szCs w:val="22"/>
              </w:rPr>
            </w:pPr>
            <w:r w:rsidRPr="00F3071F">
              <w:rPr>
                <w:rFonts w:ascii="Calibri" w:hAnsi="Calibri" w:cs="Calibri"/>
                <w:spacing w:val="-3"/>
                <w:sz w:val="22"/>
                <w:szCs w:val="22"/>
              </w:rPr>
              <w:t>30 June 2021</w:t>
            </w:r>
          </w:p>
        </w:tc>
      </w:tr>
      <w:tr w:rsidR="00826466" w:rsidRPr="00547EAA" w14:paraId="5775C636" w14:textId="77777777" w:rsidTr="00826466">
        <w:trPr>
          <w:trHeight w:val="575"/>
        </w:trPr>
        <w:tc>
          <w:tcPr>
            <w:tcW w:w="1085" w:type="dxa"/>
            <w:shd w:val="clear" w:color="auto" w:fill="auto"/>
            <w:vAlign w:val="center"/>
          </w:tcPr>
          <w:p w14:paraId="4CB679AD" w14:textId="3B1ADF12" w:rsidR="00826466" w:rsidRPr="00F3071F" w:rsidRDefault="00986508" w:rsidP="00826466">
            <w:pPr>
              <w:tabs>
                <w:tab w:val="left" w:pos="-720"/>
              </w:tabs>
              <w:jc w:val="center"/>
              <w:rPr>
                <w:rFonts w:ascii="Calibri" w:hAnsi="Calibri" w:cs="Calibri"/>
                <w:spacing w:val="-3"/>
                <w:sz w:val="22"/>
                <w:szCs w:val="22"/>
              </w:rPr>
            </w:pPr>
            <w:r w:rsidRPr="00F3071F">
              <w:rPr>
                <w:rFonts w:ascii="Calibri" w:hAnsi="Calibri" w:cs="Calibri"/>
                <w:spacing w:val="-3"/>
                <w:sz w:val="22"/>
                <w:szCs w:val="22"/>
              </w:rPr>
              <w:t>4.2.</w:t>
            </w:r>
          </w:p>
        </w:tc>
        <w:tc>
          <w:tcPr>
            <w:tcW w:w="5662" w:type="dxa"/>
            <w:shd w:val="clear" w:color="auto" w:fill="auto"/>
            <w:vAlign w:val="center"/>
          </w:tcPr>
          <w:p w14:paraId="0F66D025" w14:textId="0B0A8B52" w:rsidR="00826466" w:rsidRPr="00F3071F" w:rsidRDefault="00826466" w:rsidP="00826466">
            <w:pPr>
              <w:jc w:val="both"/>
              <w:rPr>
                <w:rFonts w:ascii="Calibri" w:hAnsi="Calibri" w:cs="Calibri"/>
                <w:sz w:val="22"/>
                <w:szCs w:val="22"/>
              </w:rPr>
            </w:pPr>
            <w:r w:rsidRPr="00F3071F">
              <w:rPr>
                <w:rFonts w:ascii="Calibri" w:hAnsi="Calibri" w:cs="Calibri"/>
                <w:sz w:val="22"/>
                <w:szCs w:val="22"/>
              </w:rPr>
              <w:t>Video of 1</w:t>
            </w:r>
            <w:r w:rsidRPr="00F3071F">
              <w:rPr>
                <w:rFonts w:ascii="Calibri" w:hAnsi="Calibri" w:cs="Calibri"/>
                <w:sz w:val="22"/>
                <w:szCs w:val="22"/>
                <w:vertAlign w:val="superscript"/>
              </w:rPr>
              <w:t>st</w:t>
            </w:r>
            <w:r w:rsidRPr="00F3071F">
              <w:rPr>
                <w:rFonts w:ascii="Calibri" w:hAnsi="Calibri" w:cs="Calibri"/>
                <w:sz w:val="22"/>
                <w:szCs w:val="22"/>
              </w:rPr>
              <w:t xml:space="preserve"> </w:t>
            </w:r>
            <w:r w:rsidR="00D22442">
              <w:rPr>
                <w:rFonts w:ascii="Calibri" w:hAnsi="Calibri" w:cs="Calibri"/>
                <w:sz w:val="22"/>
                <w:szCs w:val="22"/>
              </w:rPr>
              <w:t xml:space="preserve">Action Coalition </w:t>
            </w:r>
            <w:r w:rsidRPr="00F3071F">
              <w:rPr>
                <w:rFonts w:ascii="Calibri" w:hAnsi="Calibri" w:cs="Calibri"/>
                <w:sz w:val="22"/>
                <w:szCs w:val="22"/>
              </w:rPr>
              <w:t>event produced, submitted to UN Women for review and then finalized.</w:t>
            </w:r>
          </w:p>
        </w:tc>
        <w:tc>
          <w:tcPr>
            <w:tcW w:w="2590" w:type="dxa"/>
            <w:shd w:val="clear" w:color="auto" w:fill="auto"/>
            <w:vAlign w:val="center"/>
          </w:tcPr>
          <w:p w14:paraId="764BDD4D" w14:textId="2F817C74" w:rsidR="00826466" w:rsidRPr="00F3071F" w:rsidRDefault="00826466" w:rsidP="00826466">
            <w:pPr>
              <w:tabs>
                <w:tab w:val="left" w:pos="-720"/>
              </w:tabs>
              <w:rPr>
                <w:rFonts w:ascii="Calibri" w:hAnsi="Calibri" w:cs="Calibri"/>
                <w:spacing w:val="-3"/>
                <w:sz w:val="22"/>
                <w:szCs w:val="22"/>
              </w:rPr>
            </w:pPr>
            <w:r w:rsidRPr="00F3071F">
              <w:rPr>
                <w:rFonts w:ascii="Calibri" w:hAnsi="Calibri" w:cs="Calibri"/>
                <w:spacing w:val="-3"/>
                <w:sz w:val="22"/>
                <w:szCs w:val="22"/>
              </w:rPr>
              <w:t>5 July 2021</w:t>
            </w:r>
          </w:p>
        </w:tc>
      </w:tr>
      <w:tr w:rsidR="00826466" w:rsidRPr="00547EAA" w14:paraId="379ADA99" w14:textId="77777777" w:rsidTr="00826466">
        <w:trPr>
          <w:trHeight w:val="575"/>
        </w:trPr>
        <w:tc>
          <w:tcPr>
            <w:tcW w:w="1085" w:type="dxa"/>
            <w:shd w:val="clear" w:color="auto" w:fill="auto"/>
            <w:vAlign w:val="center"/>
          </w:tcPr>
          <w:p w14:paraId="2585AC32" w14:textId="649B4BA0" w:rsidR="00826466" w:rsidRPr="00F3071F" w:rsidRDefault="00986508" w:rsidP="00826466">
            <w:pPr>
              <w:tabs>
                <w:tab w:val="left" w:pos="-720"/>
              </w:tabs>
              <w:jc w:val="center"/>
              <w:rPr>
                <w:rFonts w:ascii="Calibri" w:hAnsi="Calibri" w:cs="Calibri"/>
                <w:spacing w:val="-3"/>
                <w:sz w:val="22"/>
                <w:szCs w:val="22"/>
              </w:rPr>
            </w:pPr>
            <w:r w:rsidRPr="00F3071F">
              <w:rPr>
                <w:rFonts w:ascii="Calibri" w:hAnsi="Calibri" w:cs="Calibri"/>
                <w:spacing w:val="-3"/>
                <w:sz w:val="22"/>
                <w:szCs w:val="22"/>
              </w:rPr>
              <w:t>4.3.</w:t>
            </w:r>
          </w:p>
        </w:tc>
        <w:tc>
          <w:tcPr>
            <w:tcW w:w="5662" w:type="dxa"/>
            <w:shd w:val="clear" w:color="auto" w:fill="auto"/>
            <w:vAlign w:val="center"/>
          </w:tcPr>
          <w:p w14:paraId="142BD14F" w14:textId="7DAC3335" w:rsidR="00826466" w:rsidRPr="00F3071F" w:rsidRDefault="007A49A8" w:rsidP="00826466">
            <w:pPr>
              <w:jc w:val="both"/>
              <w:rPr>
                <w:rFonts w:ascii="Calibri" w:hAnsi="Calibri" w:cs="Calibri"/>
                <w:sz w:val="22"/>
                <w:szCs w:val="22"/>
              </w:rPr>
            </w:pPr>
            <w:r>
              <w:rPr>
                <w:rFonts w:ascii="Calibri" w:hAnsi="Calibri" w:cs="Calibri"/>
                <w:sz w:val="22"/>
                <w:szCs w:val="22"/>
              </w:rPr>
              <w:t>Three</w:t>
            </w:r>
            <w:r w:rsidR="00E70DC4" w:rsidRPr="00F3071F">
              <w:rPr>
                <w:rFonts w:ascii="Calibri" w:hAnsi="Calibri" w:cs="Calibri"/>
                <w:sz w:val="22"/>
                <w:szCs w:val="22"/>
              </w:rPr>
              <w:t xml:space="preserve"> video stories produced, submitted to UN Women for review and then finalized.</w:t>
            </w:r>
          </w:p>
        </w:tc>
        <w:tc>
          <w:tcPr>
            <w:tcW w:w="2590" w:type="dxa"/>
            <w:shd w:val="clear" w:color="auto" w:fill="auto"/>
            <w:vAlign w:val="center"/>
          </w:tcPr>
          <w:p w14:paraId="700980B0" w14:textId="0F41675F" w:rsidR="00826466" w:rsidRPr="00F3071F" w:rsidRDefault="0056140C" w:rsidP="00826466">
            <w:pPr>
              <w:tabs>
                <w:tab w:val="left" w:pos="-720"/>
              </w:tabs>
              <w:rPr>
                <w:rFonts w:ascii="Calibri" w:hAnsi="Calibri" w:cs="Calibri"/>
                <w:spacing w:val="-3"/>
                <w:sz w:val="22"/>
                <w:szCs w:val="22"/>
              </w:rPr>
            </w:pPr>
            <w:r w:rsidRPr="00F3071F">
              <w:rPr>
                <w:rFonts w:ascii="Calibri" w:hAnsi="Calibri" w:cs="Calibri"/>
                <w:spacing w:val="-3"/>
                <w:sz w:val="22"/>
                <w:szCs w:val="22"/>
              </w:rPr>
              <w:t>10 September 2021</w:t>
            </w:r>
          </w:p>
        </w:tc>
      </w:tr>
      <w:tr w:rsidR="00E70DC4" w:rsidRPr="00547EAA" w14:paraId="236D9744" w14:textId="77777777" w:rsidTr="00826466">
        <w:trPr>
          <w:trHeight w:val="575"/>
        </w:trPr>
        <w:tc>
          <w:tcPr>
            <w:tcW w:w="1085" w:type="dxa"/>
            <w:shd w:val="clear" w:color="auto" w:fill="auto"/>
            <w:vAlign w:val="center"/>
          </w:tcPr>
          <w:p w14:paraId="40B78A8C" w14:textId="6D9EA935" w:rsidR="00E70DC4" w:rsidRPr="00F3071F" w:rsidRDefault="00986508" w:rsidP="00E70DC4">
            <w:pPr>
              <w:tabs>
                <w:tab w:val="left" w:pos="-720"/>
              </w:tabs>
              <w:jc w:val="center"/>
              <w:rPr>
                <w:rFonts w:ascii="Calibri" w:hAnsi="Calibri" w:cs="Calibri"/>
                <w:spacing w:val="-3"/>
                <w:sz w:val="22"/>
                <w:szCs w:val="22"/>
              </w:rPr>
            </w:pPr>
            <w:r w:rsidRPr="00F3071F">
              <w:rPr>
                <w:rFonts w:ascii="Calibri" w:hAnsi="Calibri" w:cs="Calibri"/>
                <w:spacing w:val="-3"/>
                <w:sz w:val="22"/>
                <w:szCs w:val="22"/>
              </w:rPr>
              <w:t>4.4.</w:t>
            </w:r>
          </w:p>
        </w:tc>
        <w:tc>
          <w:tcPr>
            <w:tcW w:w="5662" w:type="dxa"/>
            <w:shd w:val="clear" w:color="auto" w:fill="auto"/>
            <w:vAlign w:val="center"/>
          </w:tcPr>
          <w:p w14:paraId="5C4AFE57" w14:textId="2610CEDC" w:rsidR="00E70DC4" w:rsidRPr="00F3071F" w:rsidRDefault="00E70DC4" w:rsidP="00E70DC4">
            <w:pPr>
              <w:jc w:val="both"/>
              <w:rPr>
                <w:rFonts w:ascii="Calibri" w:hAnsi="Calibri" w:cs="Calibri"/>
                <w:sz w:val="22"/>
                <w:szCs w:val="22"/>
              </w:rPr>
            </w:pPr>
            <w:r w:rsidRPr="00F3071F">
              <w:rPr>
                <w:rFonts w:ascii="Calibri" w:hAnsi="Calibri" w:cs="Calibri"/>
                <w:sz w:val="22"/>
                <w:szCs w:val="22"/>
              </w:rPr>
              <w:t>Video of 2</w:t>
            </w:r>
            <w:r w:rsidRPr="00F3071F">
              <w:rPr>
                <w:rFonts w:ascii="Calibri" w:hAnsi="Calibri" w:cs="Calibri"/>
                <w:sz w:val="22"/>
                <w:szCs w:val="22"/>
                <w:vertAlign w:val="superscript"/>
              </w:rPr>
              <w:t>nd</w:t>
            </w:r>
            <w:r w:rsidRPr="00F3071F">
              <w:rPr>
                <w:rFonts w:ascii="Calibri" w:hAnsi="Calibri" w:cs="Calibri"/>
                <w:sz w:val="22"/>
                <w:szCs w:val="22"/>
              </w:rPr>
              <w:t xml:space="preserve"> </w:t>
            </w:r>
            <w:r w:rsidR="00D22442">
              <w:rPr>
                <w:rFonts w:ascii="Calibri" w:hAnsi="Calibri" w:cs="Calibri"/>
                <w:sz w:val="22"/>
                <w:szCs w:val="22"/>
              </w:rPr>
              <w:t xml:space="preserve">Action Coalition </w:t>
            </w:r>
            <w:r w:rsidRPr="00F3071F">
              <w:rPr>
                <w:rFonts w:ascii="Calibri" w:hAnsi="Calibri" w:cs="Calibri"/>
                <w:sz w:val="22"/>
                <w:szCs w:val="22"/>
              </w:rPr>
              <w:t>event produced, submitted to UN Women for review and then finalized</w:t>
            </w:r>
          </w:p>
        </w:tc>
        <w:tc>
          <w:tcPr>
            <w:tcW w:w="2590" w:type="dxa"/>
            <w:shd w:val="clear" w:color="auto" w:fill="auto"/>
            <w:vAlign w:val="center"/>
          </w:tcPr>
          <w:p w14:paraId="440C3582" w14:textId="2CF9D0FB"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September 2021</w:t>
            </w:r>
          </w:p>
        </w:tc>
      </w:tr>
      <w:tr w:rsidR="00E70DC4" w:rsidRPr="00547EAA" w14:paraId="7CDBAD78" w14:textId="77777777" w:rsidTr="00826466">
        <w:trPr>
          <w:trHeight w:val="575"/>
        </w:trPr>
        <w:tc>
          <w:tcPr>
            <w:tcW w:w="1085" w:type="dxa"/>
            <w:shd w:val="clear" w:color="auto" w:fill="auto"/>
            <w:vAlign w:val="center"/>
          </w:tcPr>
          <w:p w14:paraId="5189166B" w14:textId="484F5984" w:rsidR="00E70DC4" w:rsidRPr="00F3071F" w:rsidRDefault="00986508" w:rsidP="00E70DC4">
            <w:pPr>
              <w:tabs>
                <w:tab w:val="left" w:pos="-720"/>
              </w:tabs>
              <w:jc w:val="center"/>
              <w:rPr>
                <w:rFonts w:ascii="Calibri" w:hAnsi="Calibri" w:cs="Calibri"/>
                <w:spacing w:val="-3"/>
                <w:sz w:val="22"/>
                <w:szCs w:val="22"/>
              </w:rPr>
            </w:pPr>
            <w:r w:rsidRPr="00F3071F">
              <w:rPr>
                <w:rFonts w:ascii="Calibri" w:hAnsi="Calibri" w:cs="Calibri"/>
                <w:spacing w:val="-3"/>
                <w:sz w:val="22"/>
                <w:szCs w:val="22"/>
              </w:rPr>
              <w:t>4.5.</w:t>
            </w:r>
          </w:p>
        </w:tc>
        <w:tc>
          <w:tcPr>
            <w:tcW w:w="5662" w:type="dxa"/>
            <w:shd w:val="clear" w:color="auto" w:fill="auto"/>
            <w:vAlign w:val="center"/>
          </w:tcPr>
          <w:p w14:paraId="132DF997" w14:textId="353FF9D0" w:rsidR="00E70DC4" w:rsidRPr="00F3071F" w:rsidRDefault="007A49A8" w:rsidP="00E70DC4">
            <w:pPr>
              <w:jc w:val="both"/>
              <w:rPr>
                <w:rFonts w:ascii="Calibri" w:hAnsi="Calibri" w:cs="Calibri"/>
                <w:sz w:val="22"/>
                <w:szCs w:val="22"/>
              </w:rPr>
            </w:pPr>
            <w:r>
              <w:rPr>
                <w:rFonts w:ascii="Calibri" w:hAnsi="Calibri" w:cs="Calibri"/>
                <w:sz w:val="22"/>
                <w:szCs w:val="22"/>
              </w:rPr>
              <w:t>One</w:t>
            </w:r>
            <w:r w:rsidR="00E70DC4" w:rsidRPr="00F3071F">
              <w:rPr>
                <w:rFonts w:ascii="Calibri" w:hAnsi="Calibri" w:cs="Calibri"/>
                <w:sz w:val="22"/>
                <w:szCs w:val="22"/>
              </w:rPr>
              <w:t xml:space="preserve"> video consisting of highlights from video stories produced, submitted to UN Women for review and finalized</w:t>
            </w:r>
          </w:p>
        </w:tc>
        <w:tc>
          <w:tcPr>
            <w:tcW w:w="2590" w:type="dxa"/>
            <w:shd w:val="clear" w:color="auto" w:fill="auto"/>
            <w:vAlign w:val="center"/>
          </w:tcPr>
          <w:p w14:paraId="65CCCCDA" w14:textId="2379AC2A" w:rsidR="00E70DC4" w:rsidRPr="00F3071F" w:rsidRDefault="00AC028D" w:rsidP="00E70DC4">
            <w:pPr>
              <w:tabs>
                <w:tab w:val="left" w:pos="-720"/>
              </w:tabs>
              <w:rPr>
                <w:rFonts w:ascii="Calibri" w:hAnsi="Calibri" w:cs="Calibri"/>
                <w:spacing w:val="-3"/>
                <w:sz w:val="22"/>
                <w:szCs w:val="22"/>
              </w:rPr>
            </w:pPr>
            <w:r>
              <w:rPr>
                <w:rFonts w:ascii="Calibri" w:hAnsi="Calibri" w:cs="Calibri"/>
                <w:spacing w:val="-3"/>
                <w:sz w:val="22"/>
                <w:szCs w:val="22"/>
              </w:rPr>
              <w:t xml:space="preserve">17 </w:t>
            </w:r>
            <w:r w:rsidR="00E70DC4" w:rsidRPr="00F3071F">
              <w:rPr>
                <w:rFonts w:ascii="Calibri" w:hAnsi="Calibri" w:cs="Calibri"/>
                <w:spacing w:val="-3"/>
                <w:sz w:val="22"/>
                <w:szCs w:val="22"/>
              </w:rPr>
              <w:t>September 2021</w:t>
            </w:r>
          </w:p>
        </w:tc>
      </w:tr>
      <w:tr w:rsidR="00E70DC4" w:rsidRPr="00547EAA" w14:paraId="07C2F950" w14:textId="77777777" w:rsidTr="00826466">
        <w:trPr>
          <w:trHeight w:val="575"/>
        </w:trPr>
        <w:tc>
          <w:tcPr>
            <w:tcW w:w="1085" w:type="dxa"/>
            <w:shd w:val="clear" w:color="auto" w:fill="auto"/>
            <w:vAlign w:val="center"/>
          </w:tcPr>
          <w:p w14:paraId="15403C2D" w14:textId="4FF36CE7" w:rsidR="00E70DC4" w:rsidRPr="00F3071F" w:rsidRDefault="00986508" w:rsidP="00E70DC4">
            <w:pPr>
              <w:tabs>
                <w:tab w:val="left" w:pos="-720"/>
              </w:tabs>
              <w:jc w:val="center"/>
              <w:rPr>
                <w:rFonts w:ascii="Calibri" w:hAnsi="Calibri" w:cs="Calibri"/>
                <w:spacing w:val="-3"/>
                <w:sz w:val="22"/>
                <w:szCs w:val="22"/>
              </w:rPr>
            </w:pPr>
            <w:r w:rsidRPr="00F3071F">
              <w:rPr>
                <w:rFonts w:ascii="Calibri" w:hAnsi="Calibri" w:cs="Calibri"/>
                <w:spacing w:val="-3"/>
                <w:sz w:val="22"/>
                <w:szCs w:val="22"/>
              </w:rPr>
              <w:t>4.6.</w:t>
            </w:r>
          </w:p>
        </w:tc>
        <w:tc>
          <w:tcPr>
            <w:tcW w:w="5662" w:type="dxa"/>
            <w:shd w:val="clear" w:color="auto" w:fill="auto"/>
            <w:vAlign w:val="center"/>
          </w:tcPr>
          <w:p w14:paraId="5C513D4C" w14:textId="2BE03823" w:rsidR="00E70DC4" w:rsidRPr="00F3071F" w:rsidRDefault="00E70DC4" w:rsidP="00E70DC4">
            <w:pPr>
              <w:jc w:val="both"/>
              <w:rPr>
                <w:rFonts w:ascii="Calibri" w:hAnsi="Calibri" w:cs="Calibri"/>
                <w:sz w:val="22"/>
                <w:szCs w:val="22"/>
              </w:rPr>
            </w:pPr>
            <w:r w:rsidRPr="00F3071F">
              <w:rPr>
                <w:rFonts w:ascii="Calibri" w:hAnsi="Calibri" w:cs="Calibri"/>
                <w:sz w:val="22"/>
                <w:szCs w:val="22"/>
              </w:rPr>
              <w:t>Video of 3</w:t>
            </w:r>
            <w:r w:rsidRPr="00F3071F">
              <w:rPr>
                <w:rFonts w:ascii="Calibri" w:hAnsi="Calibri" w:cs="Calibri"/>
                <w:sz w:val="22"/>
                <w:szCs w:val="22"/>
                <w:vertAlign w:val="superscript"/>
              </w:rPr>
              <w:t>rd</w:t>
            </w:r>
            <w:r w:rsidRPr="00F3071F">
              <w:rPr>
                <w:rFonts w:ascii="Calibri" w:hAnsi="Calibri" w:cs="Calibri"/>
                <w:sz w:val="22"/>
                <w:szCs w:val="22"/>
              </w:rPr>
              <w:t xml:space="preserve"> </w:t>
            </w:r>
            <w:r w:rsidR="00D22442">
              <w:rPr>
                <w:rFonts w:ascii="Calibri" w:hAnsi="Calibri" w:cs="Calibri"/>
                <w:sz w:val="22"/>
                <w:szCs w:val="22"/>
              </w:rPr>
              <w:t xml:space="preserve">Action Coalition </w:t>
            </w:r>
            <w:r w:rsidRPr="00F3071F">
              <w:rPr>
                <w:rFonts w:ascii="Calibri" w:hAnsi="Calibri" w:cs="Calibri"/>
                <w:sz w:val="22"/>
                <w:szCs w:val="22"/>
              </w:rPr>
              <w:t>event produced, submitted to UN Women for review and then finalized</w:t>
            </w:r>
          </w:p>
        </w:tc>
        <w:tc>
          <w:tcPr>
            <w:tcW w:w="2590" w:type="dxa"/>
            <w:shd w:val="clear" w:color="auto" w:fill="auto"/>
            <w:vAlign w:val="center"/>
          </w:tcPr>
          <w:p w14:paraId="33A97A3B" w14:textId="715E3938"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December 2021</w:t>
            </w:r>
          </w:p>
        </w:tc>
      </w:tr>
      <w:tr w:rsidR="00E70DC4" w:rsidRPr="00547EAA" w14:paraId="02FDA253" w14:textId="77777777" w:rsidTr="00826466">
        <w:trPr>
          <w:trHeight w:val="341"/>
        </w:trPr>
        <w:tc>
          <w:tcPr>
            <w:tcW w:w="1085" w:type="dxa"/>
            <w:shd w:val="clear" w:color="auto" w:fill="auto"/>
            <w:vAlign w:val="center"/>
          </w:tcPr>
          <w:p w14:paraId="5473BCAC" w14:textId="67477AB3" w:rsidR="00E70DC4" w:rsidRPr="00F3071F" w:rsidRDefault="00E70DC4" w:rsidP="00E70DC4">
            <w:pPr>
              <w:pStyle w:val="ListParagraph"/>
              <w:numPr>
                <w:ilvl w:val="0"/>
                <w:numId w:val="23"/>
              </w:numPr>
              <w:tabs>
                <w:tab w:val="left" w:pos="-720"/>
              </w:tabs>
              <w:rPr>
                <w:rFonts w:ascii="Calibri" w:hAnsi="Calibri" w:cs="Calibri"/>
                <w:b/>
                <w:bCs/>
                <w:spacing w:val="-3"/>
                <w:sz w:val="22"/>
                <w:szCs w:val="22"/>
              </w:rPr>
            </w:pPr>
          </w:p>
        </w:tc>
        <w:tc>
          <w:tcPr>
            <w:tcW w:w="5662" w:type="dxa"/>
            <w:shd w:val="clear" w:color="auto" w:fill="auto"/>
            <w:vAlign w:val="center"/>
          </w:tcPr>
          <w:p w14:paraId="7719F683" w14:textId="4EFB2759" w:rsidR="00E70DC4" w:rsidRPr="00F3071F" w:rsidRDefault="00E70DC4" w:rsidP="00E70DC4">
            <w:pPr>
              <w:rPr>
                <w:rFonts w:ascii="Calibri" w:hAnsi="Calibri" w:cs="Calibri"/>
                <w:b/>
                <w:bCs/>
                <w:sz w:val="22"/>
                <w:szCs w:val="22"/>
              </w:rPr>
            </w:pPr>
            <w:r w:rsidRPr="00F3071F">
              <w:rPr>
                <w:rFonts w:ascii="Calibri" w:hAnsi="Calibri" w:cs="Calibri"/>
                <w:b/>
                <w:bCs/>
                <w:sz w:val="22"/>
                <w:szCs w:val="22"/>
              </w:rPr>
              <w:t>Campaign deployment</w:t>
            </w:r>
            <w:r w:rsidR="00986508" w:rsidRPr="00F3071F">
              <w:rPr>
                <w:rFonts w:ascii="Calibri" w:hAnsi="Calibri" w:cs="Calibri"/>
                <w:b/>
                <w:bCs/>
                <w:sz w:val="22"/>
                <w:szCs w:val="22"/>
              </w:rPr>
              <w:t xml:space="preserve"> and management</w:t>
            </w:r>
          </w:p>
        </w:tc>
        <w:tc>
          <w:tcPr>
            <w:tcW w:w="2590" w:type="dxa"/>
            <w:shd w:val="clear" w:color="auto" w:fill="auto"/>
            <w:vAlign w:val="center"/>
          </w:tcPr>
          <w:p w14:paraId="3A12EC3D" w14:textId="05522988" w:rsidR="00E70DC4" w:rsidRPr="00F3071F" w:rsidRDefault="00E70DC4" w:rsidP="00E70DC4">
            <w:pPr>
              <w:tabs>
                <w:tab w:val="left" w:pos="-720"/>
              </w:tabs>
              <w:rPr>
                <w:rFonts w:ascii="Calibri" w:hAnsi="Calibri" w:cs="Calibri"/>
                <w:spacing w:val="-3"/>
                <w:sz w:val="22"/>
                <w:szCs w:val="22"/>
              </w:rPr>
            </w:pPr>
          </w:p>
        </w:tc>
      </w:tr>
      <w:tr w:rsidR="00E70DC4" w:rsidRPr="00547EAA" w14:paraId="271FD0AE" w14:textId="77777777" w:rsidTr="00826466">
        <w:trPr>
          <w:trHeight w:val="341"/>
        </w:trPr>
        <w:tc>
          <w:tcPr>
            <w:tcW w:w="1085" w:type="dxa"/>
            <w:shd w:val="clear" w:color="auto" w:fill="auto"/>
            <w:vAlign w:val="center"/>
          </w:tcPr>
          <w:p w14:paraId="4FC505EA" w14:textId="517B1572" w:rsidR="00E70DC4" w:rsidRPr="00F3071F" w:rsidRDefault="00986508" w:rsidP="00E70DC4">
            <w:pPr>
              <w:tabs>
                <w:tab w:val="left" w:pos="-720"/>
              </w:tabs>
              <w:jc w:val="center"/>
              <w:rPr>
                <w:rFonts w:ascii="Calibri" w:hAnsi="Calibri" w:cs="Calibri"/>
                <w:spacing w:val="-3"/>
                <w:sz w:val="22"/>
                <w:szCs w:val="22"/>
              </w:rPr>
            </w:pPr>
            <w:r w:rsidRPr="00F3071F">
              <w:rPr>
                <w:rFonts w:ascii="Calibri" w:hAnsi="Calibri" w:cs="Calibri"/>
                <w:spacing w:val="-3"/>
                <w:sz w:val="22"/>
                <w:szCs w:val="22"/>
              </w:rPr>
              <w:lastRenderedPageBreak/>
              <w:t>5.1.</w:t>
            </w:r>
          </w:p>
        </w:tc>
        <w:tc>
          <w:tcPr>
            <w:tcW w:w="5662" w:type="dxa"/>
            <w:shd w:val="clear" w:color="auto" w:fill="auto"/>
            <w:vAlign w:val="center"/>
          </w:tcPr>
          <w:p w14:paraId="5480C476" w14:textId="71A5E45D" w:rsidR="00E70DC4" w:rsidRPr="00F3071F" w:rsidRDefault="00E70DC4" w:rsidP="00E70DC4">
            <w:pPr>
              <w:rPr>
                <w:rFonts w:ascii="Calibri" w:hAnsi="Calibri" w:cs="Calibri"/>
                <w:sz w:val="22"/>
                <w:szCs w:val="22"/>
              </w:rPr>
            </w:pPr>
            <w:r w:rsidRPr="00F3071F">
              <w:rPr>
                <w:rFonts w:ascii="Calibri" w:hAnsi="Calibri" w:cs="Calibri"/>
                <w:sz w:val="22"/>
                <w:szCs w:val="22"/>
              </w:rPr>
              <w:t>Campaign launched and managed based on the campaign launch plan, to include media appearances announcing the campaign start.</w:t>
            </w:r>
          </w:p>
        </w:tc>
        <w:tc>
          <w:tcPr>
            <w:tcW w:w="2590" w:type="dxa"/>
            <w:shd w:val="clear" w:color="auto" w:fill="auto"/>
            <w:vAlign w:val="center"/>
          </w:tcPr>
          <w:p w14:paraId="6AFDD6A1" w14:textId="00B33700"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30 June 2021</w:t>
            </w:r>
          </w:p>
        </w:tc>
      </w:tr>
      <w:tr w:rsidR="00E70DC4" w:rsidRPr="00547EAA" w14:paraId="53150233" w14:textId="77777777" w:rsidTr="00826466">
        <w:trPr>
          <w:trHeight w:val="521"/>
        </w:trPr>
        <w:tc>
          <w:tcPr>
            <w:tcW w:w="1085" w:type="dxa"/>
            <w:vAlign w:val="center"/>
          </w:tcPr>
          <w:p w14:paraId="0A957629" w14:textId="46800490" w:rsidR="00E70DC4" w:rsidRPr="00F3071F" w:rsidRDefault="00986508" w:rsidP="00E70DC4">
            <w:pPr>
              <w:tabs>
                <w:tab w:val="left" w:pos="-720"/>
              </w:tabs>
              <w:jc w:val="center"/>
              <w:rPr>
                <w:rFonts w:ascii="Calibri" w:hAnsi="Calibri" w:cs="Calibri"/>
                <w:spacing w:val="-3"/>
                <w:sz w:val="22"/>
                <w:szCs w:val="22"/>
              </w:rPr>
            </w:pPr>
            <w:r w:rsidRPr="00F3071F">
              <w:rPr>
                <w:rFonts w:ascii="Calibri" w:hAnsi="Calibri" w:cs="Calibri"/>
                <w:spacing w:val="-3"/>
                <w:sz w:val="22"/>
                <w:szCs w:val="22"/>
              </w:rPr>
              <w:t>5.2.</w:t>
            </w:r>
          </w:p>
        </w:tc>
        <w:tc>
          <w:tcPr>
            <w:tcW w:w="5662" w:type="dxa"/>
            <w:vAlign w:val="center"/>
          </w:tcPr>
          <w:p w14:paraId="22E2B94B" w14:textId="13CC1FB2" w:rsidR="00E70DC4" w:rsidRPr="00F3071F" w:rsidRDefault="00E70DC4" w:rsidP="00E70DC4">
            <w:pPr>
              <w:rPr>
                <w:rFonts w:ascii="Calibri" w:hAnsi="Calibri" w:cs="Calibri"/>
                <w:sz w:val="22"/>
                <w:szCs w:val="22"/>
              </w:rPr>
            </w:pPr>
            <w:r w:rsidRPr="00F3071F">
              <w:rPr>
                <w:rFonts w:ascii="Calibri" w:hAnsi="Calibri" w:cs="Calibri"/>
                <w:sz w:val="22"/>
                <w:szCs w:val="22"/>
              </w:rPr>
              <w:t xml:space="preserve">Social media and PR plan created and implemented throughout the campaign. </w:t>
            </w:r>
          </w:p>
        </w:tc>
        <w:tc>
          <w:tcPr>
            <w:tcW w:w="2590" w:type="dxa"/>
            <w:vAlign w:val="center"/>
          </w:tcPr>
          <w:p w14:paraId="6EEB4723" w14:textId="17E13FCB" w:rsidR="00E70DC4" w:rsidRPr="00F3071F" w:rsidRDefault="00924129" w:rsidP="00E70DC4">
            <w:pPr>
              <w:tabs>
                <w:tab w:val="left" w:pos="-720"/>
              </w:tabs>
              <w:rPr>
                <w:rFonts w:ascii="Calibri" w:hAnsi="Calibri" w:cs="Calibri"/>
                <w:spacing w:val="-3"/>
                <w:sz w:val="22"/>
                <w:szCs w:val="22"/>
              </w:rPr>
            </w:pPr>
            <w:r>
              <w:rPr>
                <w:rFonts w:ascii="Calibri" w:hAnsi="Calibri" w:cs="Calibri"/>
                <w:spacing w:val="-3"/>
                <w:sz w:val="22"/>
                <w:szCs w:val="22"/>
              </w:rPr>
              <w:t xml:space="preserve">30 June 2021 - </w:t>
            </w:r>
            <w:r w:rsidR="00E70DC4" w:rsidRPr="00F3071F">
              <w:rPr>
                <w:rFonts w:ascii="Calibri" w:hAnsi="Calibri" w:cs="Calibri"/>
                <w:spacing w:val="-3"/>
                <w:sz w:val="22"/>
                <w:szCs w:val="22"/>
              </w:rPr>
              <w:t>20 December 2021</w:t>
            </w:r>
          </w:p>
        </w:tc>
      </w:tr>
      <w:tr w:rsidR="00E70DC4" w:rsidRPr="00547EAA" w14:paraId="59DACE1A" w14:textId="77777777" w:rsidTr="00826466">
        <w:trPr>
          <w:trHeight w:val="521"/>
        </w:trPr>
        <w:tc>
          <w:tcPr>
            <w:tcW w:w="1085" w:type="dxa"/>
            <w:vAlign w:val="center"/>
          </w:tcPr>
          <w:p w14:paraId="79890462" w14:textId="1C495AF4" w:rsidR="00E70DC4" w:rsidRPr="00AC028D" w:rsidRDefault="00E70DC4" w:rsidP="00E70DC4">
            <w:pPr>
              <w:tabs>
                <w:tab w:val="left" w:pos="-720"/>
              </w:tabs>
              <w:jc w:val="center"/>
              <w:rPr>
                <w:rFonts w:ascii="Calibri" w:hAnsi="Calibri" w:cs="Calibri"/>
                <w:b/>
                <w:bCs/>
                <w:spacing w:val="-3"/>
                <w:sz w:val="22"/>
                <w:szCs w:val="22"/>
              </w:rPr>
            </w:pPr>
            <w:r w:rsidRPr="00AC028D">
              <w:rPr>
                <w:rFonts w:ascii="Calibri" w:hAnsi="Calibri" w:cs="Calibri"/>
                <w:b/>
                <w:bCs/>
                <w:spacing w:val="-3"/>
                <w:sz w:val="22"/>
                <w:szCs w:val="22"/>
              </w:rPr>
              <w:t>6.</w:t>
            </w:r>
          </w:p>
        </w:tc>
        <w:tc>
          <w:tcPr>
            <w:tcW w:w="5662" w:type="dxa"/>
            <w:vAlign w:val="center"/>
          </w:tcPr>
          <w:p w14:paraId="187A0ED4" w14:textId="3030E1B3" w:rsidR="00E70DC4" w:rsidRPr="00F3071F" w:rsidRDefault="00835EEA" w:rsidP="00E70DC4">
            <w:pPr>
              <w:rPr>
                <w:rFonts w:ascii="Calibri" w:hAnsi="Calibri" w:cs="Calibri"/>
                <w:b/>
                <w:bCs/>
                <w:sz w:val="22"/>
                <w:szCs w:val="22"/>
              </w:rPr>
            </w:pPr>
            <w:r w:rsidRPr="00F3071F">
              <w:rPr>
                <w:rFonts w:ascii="Calibri" w:hAnsi="Calibri" w:cs="Calibri"/>
                <w:b/>
                <w:bCs/>
                <w:sz w:val="22"/>
                <w:szCs w:val="22"/>
              </w:rPr>
              <w:t xml:space="preserve">PR </w:t>
            </w:r>
            <w:r w:rsidR="008F6FD2" w:rsidRPr="00F3071F">
              <w:rPr>
                <w:rFonts w:ascii="Calibri" w:hAnsi="Calibri" w:cs="Calibri"/>
                <w:b/>
                <w:bCs/>
                <w:sz w:val="22"/>
                <w:szCs w:val="22"/>
              </w:rPr>
              <w:t xml:space="preserve">and media </w:t>
            </w:r>
            <w:r w:rsidR="00E70DC4" w:rsidRPr="00F3071F">
              <w:rPr>
                <w:rFonts w:ascii="Calibri" w:hAnsi="Calibri" w:cs="Calibri"/>
                <w:b/>
                <w:bCs/>
                <w:sz w:val="22"/>
                <w:szCs w:val="22"/>
              </w:rPr>
              <w:t>relations</w:t>
            </w:r>
          </w:p>
        </w:tc>
        <w:tc>
          <w:tcPr>
            <w:tcW w:w="2590" w:type="dxa"/>
            <w:vAlign w:val="center"/>
          </w:tcPr>
          <w:p w14:paraId="1D978BCC" w14:textId="77777777" w:rsidR="00E70DC4" w:rsidRPr="00F3071F" w:rsidRDefault="00E70DC4" w:rsidP="00E70DC4">
            <w:pPr>
              <w:tabs>
                <w:tab w:val="left" w:pos="-720"/>
              </w:tabs>
              <w:rPr>
                <w:rFonts w:ascii="Calibri" w:hAnsi="Calibri" w:cs="Calibri"/>
                <w:spacing w:val="-3"/>
                <w:sz w:val="22"/>
                <w:szCs w:val="22"/>
              </w:rPr>
            </w:pPr>
          </w:p>
        </w:tc>
      </w:tr>
      <w:tr w:rsidR="00E70DC4" w:rsidRPr="00547EAA" w14:paraId="5DA732DC" w14:textId="77777777" w:rsidTr="00826466">
        <w:trPr>
          <w:trHeight w:val="521"/>
        </w:trPr>
        <w:tc>
          <w:tcPr>
            <w:tcW w:w="1085" w:type="dxa"/>
            <w:vAlign w:val="center"/>
          </w:tcPr>
          <w:p w14:paraId="21CEE99B" w14:textId="408832A8" w:rsidR="00E70DC4" w:rsidRPr="00F3071F" w:rsidRDefault="00986508" w:rsidP="00E70DC4">
            <w:pPr>
              <w:tabs>
                <w:tab w:val="left" w:pos="-720"/>
              </w:tabs>
              <w:jc w:val="center"/>
              <w:rPr>
                <w:rFonts w:ascii="Calibri" w:hAnsi="Calibri" w:cs="Calibri"/>
                <w:spacing w:val="-3"/>
                <w:sz w:val="22"/>
                <w:szCs w:val="22"/>
              </w:rPr>
            </w:pPr>
            <w:r w:rsidRPr="00F3071F">
              <w:rPr>
                <w:rFonts w:ascii="Calibri" w:hAnsi="Calibri" w:cs="Calibri"/>
                <w:spacing w:val="-3"/>
                <w:sz w:val="22"/>
                <w:szCs w:val="22"/>
              </w:rPr>
              <w:t>6.1.</w:t>
            </w:r>
          </w:p>
        </w:tc>
        <w:tc>
          <w:tcPr>
            <w:tcW w:w="5662" w:type="dxa"/>
            <w:vAlign w:val="center"/>
          </w:tcPr>
          <w:p w14:paraId="19E4909D" w14:textId="18E8A1DE" w:rsidR="00E70DC4" w:rsidRPr="00F3071F" w:rsidRDefault="004B3ED8" w:rsidP="00E70DC4">
            <w:pPr>
              <w:rPr>
                <w:rFonts w:ascii="Calibri" w:hAnsi="Calibri" w:cs="Calibri"/>
                <w:sz w:val="22"/>
                <w:szCs w:val="22"/>
              </w:rPr>
            </w:pPr>
            <w:r>
              <w:rPr>
                <w:rFonts w:ascii="Calibri" w:hAnsi="Calibri" w:cs="Calibri"/>
                <w:sz w:val="22"/>
                <w:szCs w:val="22"/>
              </w:rPr>
              <w:t>Three</w:t>
            </w:r>
            <w:r w:rsidRPr="00F3071F">
              <w:rPr>
                <w:rFonts w:ascii="Calibri" w:hAnsi="Calibri" w:cs="Calibri"/>
                <w:sz w:val="22"/>
                <w:szCs w:val="22"/>
              </w:rPr>
              <w:t xml:space="preserve"> </w:t>
            </w:r>
            <w:r w:rsidR="00E70DC4" w:rsidRPr="00F3071F">
              <w:rPr>
                <w:rFonts w:ascii="Calibri" w:hAnsi="Calibri" w:cs="Calibri"/>
                <w:sz w:val="22"/>
                <w:szCs w:val="22"/>
              </w:rPr>
              <w:t>media appearances in relation to the campaign brokered and managed</w:t>
            </w:r>
            <w:r w:rsidR="000D2E08" w:rsidRPr="00F3071F">
              <w:rPr>
                <w:rFonts w:ascii="Calibri" w:hAnsi="Calibri" w:cs="Calibri"/>
                <w:sz w:val="22"/>
                <w:szCs w:val="22"/>
              </w:rPr>
              <w:t>.</w:t>
            </w:r>
          </w:p>
        </w:tc>
        <w:tc>
          <w:tcPr>
            <w:tcW w:w="2590" w:type="dxa"/>
            <w:vAlign w:val="center"/>
          </w:tcPr>
          <w:p w14:paraId="708C9E70" w14:textId="0963BA57"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5 July 2021</w:t>
            </w:r>
          </w:p>
        </w:tc>
      </w:tr>
      <w:tr w:rsidR="00E70DC4" w:rsidRPr="00547EAA" w14:paraId="24371B0D" w14:textId="77777777" w:rsidTr="00826466">
        <w:trPr>
          <w:trHeight w:val="521"/>
        </w:trPr>
        <w:tc>
          <w:tcPr>
            <w:tcW w:w="1085" w:type="dxa"/>
            <w:vAlign w:val="center"/>
          </w:tcPr>
          <w:p w14:paraId="436CC6AD" w14:textId="4019ACD7" w:rsidR="00E70DC4" w:rsidRPr="00F3071F" w:rsidRDefault="00986508" w:rsidP="00E70DC4">
            <w:pPr>
              <w:tabs>
                <w:tab w:val="left" w:pos="-720"/>
              </w:tabs>
              <w:jc w:val="center"/>
              <w:rPr>
                <w:rFonts w:ascii="Calibri" w:hAnsi="Calibri" w:cs="Calibri"/>
                <w:spacing w:val="-3"/>
                <w:sz w:val="22"/>
                <w:szCs w:val="22"/>
              </w:rPr>
            </w:pPr>
            <w:r w:rsidRPr="00F3071F">
              <w:rPr>
                <w:rFonts w:ascii="Calibri" w:hAnsi="Calibri" w:cs="Calibri"/>
                <w:spacing w:val="-3"/>
                <w:sz w:val="22"/>
                <w:szCs w:val="22"/>
              </w:rPr>
              <w:t>6.2.</w:t>
            </w:r>
          </w:p>
        </w:tc>
        <w:tc>
          <w:tcPr>
            <w:tcW w:w="5662" w:type="dxa"/>
            <w:vAlign w:val="center"/>
          </w:tcPr>
          <w:p w14:paraId="3F0EB8CF" w14:textId="2F968FF3" w:rsidR="00E70DC4" w:rsidRPr="00F3071F" w:rsidRDefault="004B3ED8" w:rsidP="00E70DC4">
            <w:pPr>
              <w:rPr>
                <w:rFonts w:ascii="Calibri" w:hAnsi="Calibri" w:cs="Calibri"/>
                <w:sz w:val="22"/>
                <w:szCs w:val="22"/>
              </w:rPr>
            </w:pPr>
            <w:r>
              <w:rPr>
                <w:rFonts w:ascii="Calibri" w:hAnsi="Calibri" w:cs="Calibri"/>
                <w:sz w:val="22"/>
                <w:szCs w:val="22"/>
              </w:rPr>
              <w:t>Three</w:t>
            </w:r>
            <w:r w:rsidRPr="00F3071F">
              <w:rPr>
                <w:rFonts w:ascii="Calibri" w:hAnsi="Calibri" w:cs="Calibri"/>
                <w:sz w:val="22"/>
                <w:szCs w:val="22"/>
              </w:rPr>
              <w:t xml:space="preserve"> </w:t>
            </w:r>
            <w:r w:rsidR="00E70DC4" w:rsidRPr="00F3071F">
              <w:rPr>
                <w:rFonts w:ascii="Calibri" w:hAnsi="Calibri" w:cs="Calibri"/>
                <w:sz w:val="22"/>
                <w:szCs w:val="22"/>
              </w:rPr>
              <w:t>media appearances in relation to the campaign brokered and managed</w:t>
            </w:r>
            <w:r w:rsidR="000D2E08" w:rsidRPr="00F3071F">
              <w:rPr>
                <w:rFonts w:ascii="Calibri" w:hAnsi="Calibri" w:cs="Calibri"/>
                <w:sz w:val="22"/>
                <w:szCs w:val="22"/>
              </w:rPr>
              <w:t>.</w:t>
            </w:r>
          </w:p>
        </w:tc>
        <w:tc>
          <w:tcPr>
            <w:tcW w:w="2590" w:type="dxa"/>
            <w:vAlign w:val="center"/>
          </w:tcPr>
          <w:p w14:paraId="32D4AE7F" w14:textId="7A3A7889"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September 2021</w:t>
            </w:r>
          </w:p>
        </w:tc>
      </w:tr>
      <w:tr w:rsidR="00E70DC4" w:rsidRPr="00547EAA" w14:paraId="0CD0DBB5" w14:textId="77777777" w:rsidTr="00826466">
        <w:trPr>
          <w:trHeight w:val="521"/>
        </w:trPr>
        <w:tc>
          <w:tcPr>
            <w:tcW w:w="1085" w:type="dxa"/>
            <w:vAlign w:val="center"/>
          </w:tcPr>
          <w:p w14:paraId="1573F113" w14:textId="0F1FE3FC" w:rsidR="00E70DC4" w:rsidRPr="00F3071F" w:rsidRDefault="00986508" w:rsidP="00E70DC4">
            <w:pPr>
              <w:tabs>
                <w:tab w:val="left" w:pos="-720"/>
              </w:tabs>
              <w:jc w:val="center"/>
              <w:rPr>
                <w:rFonts w:ascii="Calibri" w:hAnsi="Calibri" w:cs="Calibri"/>
                <w:spacing w:val="-3"/>
                <w:sz w:val="22"/>
                <w:szCs w:val="22"/>
              </w:rPr>
            </w:pPr>
            <w:r w:rsidRPr="00F3071F">
              <w:rPr>
                <w:rFonts w:ascii="Calibri" w:hAnsi="Calibri" w:cs="Calibri"/>
                <w:spacing w:val="-3"/>
                <w:sz w:val="22"/>
                <w:szCs w:val="22"/>
              </w:rPr>
              <w:t>6.3.</w:t>
            </w:r>
          </w:p>
        </w:tc>
        <w:tc>
          <w:tcPr>
            <w:tcW w:w="5662" w:type="dxa"/>
            <w:vAlign w:val="center"/>
          </w:tcPr>
          <w:p w14:paraId="1BF414CF" w14:textId="3E1D3000" w:rsidR="00E70DC4" w:rsidRPr="00F3071F" w:rsidRDefault="004B3ED8" w:rsidP="00E70DC4">
            <w:pPr>
              <w:rPr>
                <w:rFonts w:ascii="Calibri" w:hAnsi="Calibri" w:cs="Calibri"/>
                <w:sz w:val="22"/>
                <w:szCs w:val="22"/>
              </w:rPr>
            </w:pPr>
            <w:r>
              <w:rPr>
                <w:rFonts w:ascii="Calibri" w:hAnsi="Calibri" w:cs="Calibri"/>
                <w:sz w:val="22"/>
                <w:szCs w:val="22"/>
              </w:rPr>
              <w:t>Four</w:t>
            </w:r>
            <w:r w:rsidRPr="00F3071F">
              <w:rPr>
                <w:rFonts w:ascii="Calibri" w:hAnsi="Calibri" w:cs="Calibri"/>
                <w:sz w:val="22"/>
                <w:szCs w:val="22"/>
              </w:rPr>
              <w:t xml:space="preserve"> </w:t>
            </w:r>
            <w:r w:rsidR="00E70DC4" w:rsidRPr="00F3071F">
              <w:rPr>
                <w:rFonts w:ascii="Calibri" w:hAnsi="Calibri" w:cs="Calibri"/>
                <w:sz w:val="22"/>
                <w:szCs w:val="22"/>
              </w:rPr>
              <w:t>media appearances in relation to the campaign brokered and managed</w:t>
            </w:r>
            <w:r w:rsidR="000D2E08" w:rsidRPr="00F3071F">
              <w:rPr>
                <w:rFonts w:ascii="Calibri" w:hAnsi="Calibri" w:cs="Calibri"/>
                <w:sz w:val="22"/>
                <w:szCs w:val="22"/>
              </w:rPr>
              <w:t>.</w:t>
            </w:r>
          </w:p>
        </w:tc>
        <w:tc>
          <w:tcPr>
            <w:tcW w:w="2590" w:type="dxa"/>
            <w:vAlign w:val="center"/>
          </w:tcPr>
          <w:p w14:paraId="7DCF17CC" w14:textId="7FB2DFD8"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December 2021</w:t>
            </w:r>
          </w:p>
        </w:tc>
      </w:tr>
      <w:tr w:rsidR="00E70DC4" w:rsidRPr="00547EAA" w14:paraId="11D03E66" w14:textId="77777777" w:rsidTr="00826466">
        <w:trPr>
          <w:trHeight w:val="539"/>
        </w:trPr>
        <w:tc>
          <w:tcPr>
            <w:tcW w:w="1085" w:type="dxa"/>
            <w:shd w:val="clear" w:color="auto" w:fill="auto"/>
            <w:vAlign w:val="center"/>
          </w:tcPr>
          <w:p w14:paraId="2AD96D82" w14:textId="7E76CFA6" w:rsidR="00E70DC4" w:rsidRPr="001E6E1B"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t>6.4.</w:t>
            </w:r>
          </w:p>
        </w:tc>
        <w:tc>
          <w:tcPr>
            <w:tcW w:w="5662" w:type="dxa"/>
            <w:shd w:val="clear" w:color="auto" w:fill="auto"/>
            <w:vAlign w:val="center"/>
          </w:tcPr>
          <w:p w14:paraId="724AD603" w14:textId="79F25771" w:rsidR="00E70DC4" w:rsidRPr="00F3071F" w:rsidRDefault="00421228" w:rsidP="00E70DC4">
            <w:pPr>
              <w:rPr>
                <w:rFonts w:ascii="Calibri" w:hAnsi="Calibri" w:cs="Calibri"/>
                <w:sz w:val="22"/>
                <w:szCs w:val="22"/>
              </w:rPr>
            </w:pPr>
            <w:r>
              <w:rPr>
                <w:rFonts w:ascii="Calibri" w:eastAsia="Calibri" w:hAnsi="Calibri" w:cs="Calibri"/>
                <w:sz w:val="22"/>
                <w:szCs w:val="22"/>
              </w:rPr>
              <w:t>M</w:t>
            </w:r>
            <w:r w:rsidR="00E70DC4" w:rsidRPr="00F3071F">
              <w:rPr>
                <w:rFonts w:ascii="Calibri" w:eastAsia="Calibri" w:hAnsi="Calibri" w:cs="Calibri"/>
                <w:sz w:val="22"/>
                <w:szCs w:val="22"/>
              </w:rPr>
              <w:t>edia announcement and press release</w:t>
            </w:r>
            <w:r>
              <w:rPr>
                <w:rFonts w:ascii="Calibri" w:eastAsia="Calibri" w:hAnsi="Calibri" w:cs="Calibri"/>
                <w:sz w:val="22"/>
                <w:szCs w:val="22"/>
              </w:rPr>
              <w:t xml:space="preserve"> of 1</w:t>
            </w:r>
            <w:r w:rsidRPr="00421228">
              <w:rPr>
                <w:rFonts w:ascii="Calibri" w:eastAsia="Calibri" w:hAnsi="Calibri" w:cs="Calibri"/>
                <w:sz w:val="22"/>
                <w:szCs w:val="22"/>
                <w:vertAlign w:val="superscript"/>
              </w:rPr>
              <w:t>st</w:t>
            </w:r>
            <w:r>
              <w:rPr>
                <w:rFonts w:ascii="Calibri" w:eastAsia="Calibri" w:hAnsi="Calibri" w:cs="Calibri"/>
                <w:sz w:val="22"/>
                <w:szCs w:val="22"/>
              </w:rPr>
              <w:t xml:space="preserve"> Action Coalition event</w:t>
            </w:r>
          </w:p>
        </w:tc>
        <w:tc>
          <w:tcPr>
            <w:tcW w:w="2590" w:type="dxa"/>
            <w:shd w:val="clear" w:color="auto" w:fill="auto"/>
            <w:vAlign w:val="center"/>
          </w:tcPr>
          <w:p w14:paraId="70581EBB" w14:textId="77777777"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June 30</w:t>
            </w:r>
          </w:p>
          <w:p w14:paraId="3C011D5D" w14:textId="063B98E8" w:rsidR="00E70DC4" w:rsidRPr="00F3071F" w:rsidRDefault="00E70DC4" w:rsidP="00E70DC4">
            <w:pPr>
              <w:tabs>
                <w:tab w:val="left" w:pos="-720"/>
              </w:tabs>
              <w:rPr>
                <w:rFonts w:ascii="Calibri" w:hAnsi="Calibri" w:cs="Calibri"/>
                <w:spacing w:val="-3"/>
                <w:sz w:val="22"/>
                <w:szCs w:val="22"/>
              </w:rPr>
            </w:pPr>
          </w:p>
        </w:tc>
      </w:tr>
      <w:tr w:rsidR="00421228" w:rsidRPr="00547EAA" w14:paraId="69D5ACF0" w14:textId="77777777" w:rsidTr="00826466">
        <w:trPr>
          <w:trHeight w:val="539"/>
        </w:trPr>
        <w:tc>
          <w:tcPr>
            <w:tcW w:w="1085" w:type="dxa"/>
            <w:shd w:val="clear" w:color="auto" w:fill="auto"/>
            <w:vAlign w:val="center"/>
          </w:tcPr>
          <w:p w14:paraId="026F98FF" w14:textId="3717CD0E" w:rsidR="00421228" w:rsidRPr="001C4DF0" w:rsidRDefault="00421228" w:rsidP="00E70DC4">
            <w:pPr>
              <w:tabs>
                <w:tab w:val="left" w:pos="-720"/>
              </w:tabs>
              <w:jc w:val="center"/>
              <w:rPr>
                <w:rFonts w:ascii="Calibri" w:hAnsi="Calibri" w:cs="Calibri"/>
                <w:spacing w:val="-3"/>
                <w:sz w:val="22"/>
                <w:szCs w:val="22"/>
              </w:rPr>
            </w:pPr>
            <w:r w:rsidRPr="001C4DF0">
              <w:rPr>
                <w:rFonts w:ascii="Calibri" w:hAnsi="Calibri" w:cs="Calibri"/>
                <w:spacing w:val="-3"/>
                <w:sz w:val="22"/>
                <w:szCs w:val="22"/>
              </w:rPr>
              <w:t>6.5</w:t>
            </w:r>
          </w:p>
        </w:tc>
        <w:tc>
          <w:tcPr>
            <w:tcW w:w="5662" w:type="dxa"/>
            <w:shd w:val="clear" w:color="auto" w:fill="auto"/>
            <w:vAlign w:val="center"/>
          </w:tcPr>
          <w:p w14:paraId="0E4D1BBF" w14:textId="70D4A116" w:rsidR="00421228" w:rsidRDefault="00421228" w:rsidP="00E70DC4">
            <w:pPr>
              <w:rPr>
                <w:rFonts w:ascii="Calibri" w:eastAsia="Calibri" w:hAnsi="Calibri" w:cs="Calibri"/>
              </w:rPr>
            </w:pPr>
            <w:r>
              <w:rPr>
                <w:rFonts w:ascii="Calibri" w:eastAsia="Calibri" w:hAnsi="Calibri" w:cs="Calibri"/>
                <w:sz w:val="22"/>
                <w:szCs w:val="22"/>
              </w:rPr>
              <w:t>M</w:t>
            </w:r>
            <w:r w:rsidRPr="00F3071F">
              <w:rPr>
                <w:rFonts w:ascii="Calibri" w:eastAsia="Calibri" w:hAnsi="Calibri" w:cs="Calibri"/>
                <w:sz w:val="22"/>
                <w:szCs w:val="22"/>
              </w:rPr>
              <w:t>edia announcement and press release</w:t>
            </w:r>
            <w:r>
              <w:rPr>
                <w:rFonts w:ascii="Calibri" w:eastAsia="Calibri" w:hAnsi="Calibri" w:cs="Calibri"/>
                <w:sz w:val="22"/>
                <w:szCs w:val="22"/>
              </w:rPr>
              <w:t xml:space="preserve"> of 2</w:t>
            </w:r>
            <w:r w:rsidRPr="00421228">
              <w:rPr>
                <w:rFonts w:ascii="Calibri" w:eastAsia="Calibri" w:hAnsi="Calibri" w:cs="Calibri"/>
                <w:sz w:val="22"/>
                <w:szCs w:val="22"/>
                <w:vertAlign w:val="superscript"/>
              </w:rPr>
              <w:t>nd</w:t>
            </w:r>
            <w:r>
              <w:rPr>
                <w:rFonts w:ascii="Calibri" w:eastAsia="Calibri" w:hAnsi="Calibri" w:cs="Calibri"/>
                <w:sz w:val="22"/>
                <w:szCs w:val="22"/>
              </w:rPr>
              <w:t xml:space="preserve"> Action Coalition event</w:t>
            </w:r>
          </w:p>
        </w:tc>
        <w:tc>
          <w:tcPr>
            <w:tcW w:w="2590" w:type="dxa"/>
            <w:shd w:val="clear" w:color="auto" w:fill="auto"/>
            <w:vAlign w:val="center"/>
          </w:tcPr>
          <w:p w14:paraId="588AAC0F" w14:textId="77777777" w:rsidR="00421228" w:rsidRPr="00F3071F" w:rsidRDefault="00421228" w:rsidP="00421228">
            <w:pPr>
              <w:tabs>
                <w:tab w:val="left" w:pos="-720"/>
              </w:tabs>
              <w:rPr>
                <w:rFonts w:ascii="Calibri" w:hAnsi="Calibri" w:cs="Calibri"/>
                <w:spacing w:val="-3"/>
                <w:sz w:val="22"/>
                <w:szCs w:val="22"/>
              </w:rPr>
            </w:pPr>
            <w:r w:rsidRPr="00F3071F">
              <w:rPr>
                <w:rFonts w:ascii="Calibri" w:hAnsi="Calibri" w:cs="Calibri"/>
                <w:spacing w:val="-3"/>
                <w:sz w:val="22"/>
                <w:szCs w:val="22"/>
              </w:rPr>
              <w:t>September 2021</w:t>
            </w:r>
          </w:p>
          <w:p w14:paraId="3F2E2F34" w14:textId="77777777" w:rsidR="00421228" w:rsidRPr="00F3071F" w:rsidRDefault="00421228" w:rsidP="00E70DC4">
            <w:pPr>
              <w:tabs>
                <w:tab w:val="left" w:pos="-720"/>
              </w:tabs>
              <w:rPr>
                <w:rFonts w:ascii="Calibri" w:hAnsi="Calibri" w:cs="Calibri"/>
                <w:spacing w:val="-3"/>
              </w:rPr>
            </w:pPr>
          </w:p>
        </w:tc>
      </w:tr>
      <w:tr w:rsidR="00421228" w:rsidRPr="00547EAA" w14:paraId="44A1A076" w14:textId="77777777" w:rsidTr="00826466">
        <w:trPr>
          <w:trHeight w:val="539"/>
        </w:trPr>
        <w:tc>
          <w:tcPr>
            <w:tcW w:w="1085" w:type="dxa"/>
            <w:shd w:val="clear" w:color="auto" w:fill="auto"/>
            <w:vAlign w:val="center"/>
          </w:tcPr>
          <w:p w14:paraId="0E17F54B" w14:textId="6690C69E" w:rsidR="00421228" w:rsidRPr="001C4DF0" w:rsidRDefault="00421228" w:rsidP="00E70DC4">
            <w:pPr>
              <w:tabs>
                <w:tab w:val="left" w:pos="-720"/>
              </w:tabs>
              <w:jc w:val="center"/>
              <w:rPr>
                <w:rFonts w:ascii="Calibri" w:hAnsi="Calibri" w:cs="Calibri"/>
                <w:spacing w:val="-3"/>
                <w:sz w:val="22"/>
                <w:szCs w:val="22"/>
              </w:rPr>
            </w:pPr>
            <w:r w:rsidRPr="001C4DF0">
              <w:rPr>
                <w:rFonts w:ascii="Calibri" w:hAnsi="Calibri" w:cs="Calibri"/>
                <w:spacing w:val="-3"/>
                <w:sz w:val="22"/>
                <w:szCs w:val="22"/>
              </w:rPr>
              <w:t>6.6.</w:t>
            </w:r>
          </w:p>
        </w:tc>
        <w:tc>
          <w:tcPr>
            <w:tcW w:w="5662" w:type="dxa"/>
            <w:shd w:val="clear" w:color="auto" w:fill="auto"/>
            <w:vAlign w:val="center"/>
          </w:tcPr>
          <w:p w14:paraId="4829FB16" w14:textId="0B551CA8" w:rsidR="00421228" w:rsidRDefault="00421228" w:rsidP="00E70DC4">
            <w:pPr>
              <w:rPr>
                <w:rFonts w:ascii="Calibri" w:eastAsia="Calibri" w:hAnsi="Calibri" w:cs="Calibri"/>
              </w:rPr>
            </w:pPr>
            <w:r>
              <w:rPr>
                <w:rFonts w:ascii="Calibri" w:eastAsia="Calibri" w:hAnsi="Calibri" w:cs="Calibri"/>
                <w:sz w:val="22"/>
                <w:szCs w:val="22"/>
              </w:rPr>
              <w:t>M</w:t>
            </w:r>
            <w:r w:rsidRPr="00F3071F">
              <w:rPr>
                <w:rFonts w:ascii="Calibri" w:eastAsia="Calibri" w:hAnsi="Calibri" w:cs="Calibri"/>
                <w:sz w:val="22"/>
                <w:szCs w:val="22"/>
              </w:rPr>
              <w:t>edia announcement and press release</w:t>
            </w:r>
            <w:r>
              <w:rPr>
                <w:rFonts w:ascii="Calibri" w:eastAsia="Calibri" w:hAnsi="Calibri" w:cs="Calibri"/>
                <w:sz w:val="22"/>
                <w:szCs w:val="22"/>
              </w:rPr>
              <w:t xml:space="preserve"> of 3</w:t>
            </w:r>
            <w:r w:rsidRPr="00421228">
              <w:rPr>
                <w:rFonts w:ascii="Calibri" w:eastAsia="Calibri" w:hAnsi="Calibri" w:cs="Calibri"/>
                <w:sz w:val="22"/>
                <w:szCs w:val="22"/>
                <w:vertAlign w:val="superscript"/>
              </w:rPr>
              <w:t>rd</w:t>
            </w:r>
            <w:r>
              <w:rPr>
                <w:rFonts w:ascii="Calibri" w:eastAsia="Calibri" w:hAnsi="Calibri" w:cs="Calibri"/>
                <w:sz w:val="22"/>
                <w:szCs w:val="22"/>
              </w:rPr>
              <w:t xml:space="preserve"> Action Coalition event</w:t>
            </w:r>
          </w:p>
        </w:tc>
        <w:tc>
          <w:tcPr>
            <w:tcW w:w="2590" w:type="dxa"/>
            <w:shd w:val="clear" w:color="auto" w:fill="auto"/>
            <w:vAlign w:val="center"/>
          </w:tcPr>
          <w:p w14:paraId="0D9267B7" w14:textId="3765BB99" w:rsidR="00421228" w:rsidRPr="00F3071F" w:rsidRDefault="00421228" w:rsidP="00421228">
            <w:pPr>
              <w:tabs>
                <w:tab w:val="left" w:pos="-720"/>
              </w:tabs>
              <w:rPr>
                <w:rFonts w:ascii="Calibri" w:hAnsi="Calibri" w:cs="Calibri"/>
                <w:spacing w:val="-3"/>
              </w:rPr>
            </w:pPr>
            <w:r w:rsidRPr="00F3071F">
              <w:rPr>
                <w:rFonts w:ascii="Calibri" w:hAnsi="Calibri" w:cs="Calibri"/>
                <w:spacing w:val="-3"/>
                <w:sz w:val="22"/>
                <w:szCs w:val="22"/>
              </w:rPr>
              <w:t>December 2021</w:t>
            </w:r>
          </w:p>
        </w:tc>
      </w:tr>
      <w:tr w:rsidR="008F6FD2" w:rsidRPr="00547EAA" w14:paraId="2A7CD449" w14:textId="77777777" w:rsidTr="00313311">
        <w:trPr>
          <w:trHeight w:val="630"/>
        </w:trPr>
        <w:tc>
          <w:tcPr>
            <w:tcW w:w="1085" w:type="dxa"/>
            <w:shd w:val="clear" w:color="auto" w:fill="auto"/>
            <w:vAlign w:val="center"/>
          </w:tcPr>
          <w:p w14:paraId="2867B739" w14:textId="62A120EB" w:rsidR="008F6FD2" w:rsidRPr="001C4DF0" w:rsidDel="00B306CC" w:rsidRDefault="00986508" w:rsidP="00E70DC4">
            <w:pPr>
              <w:tabs>
                <w:tab w:val="left" w:pos="-720"/>
              </w:tabs>
              <w:jc w:val="center"/>
              <w:rPr>
                <w:rFonts w:ascii="Calibri" w:hAnsi="Calibri" w:cs="Calibri"/>
                <w:spacing w:val="-3"/>
                <w:sz w:val="22"/>
                <w:szCs w:val="22"/>
              </w:rPr>
            </w:pPr>
            <w:r w:rsidRPr="001C4DF0">
              <w:rPr>
                <w:rFonts w:ascii="Calibri" w:hAnsi="Calibri" w:cs="Calibri"/>
                <w:spacing w:val="-3"/>
                <w:sz w:val="22"/>
                <w:szCs w:val="22"/>
              </w:rPr>
              <w:t>6.</w:t>
            </w:r>
            <w:r w:rsidR="00421228" w:rsidRPr="001C4DF0">
              <w:rPr>
                <w:rFonts w:ascii="Calibri" w:hAnsi="Calibri" w:cs="Calibri"/>
                <w:spacing w:val="-3"/>
                <w:sz w:val="22"/>
                <w:szCs w:val="22"/>
              </w:rPr>
              <w:t>7</w:t>
            </w:r>
            <w:r w:rsidRPr="001C4DF0">
              <w:rPr>
                <w:rFonts w:ascii="Calibri" w:hAnsi="Calibri" w:cs="Calibri"/>
                <w:spacing w:val="-3"/>
                <w:sz w:val="22"/>
                <w:szCs w:val="22"/>
              </w:rPr>
              <w:t>.</w:t>
            </w:r>
          </w:p>
        </w:tc>
        <w:tc>
          <w:tcPr>
            <w:tcW w:w="5662" w:type="dxa"/>
            <w:shd w:val="clear" w:color="auto" w:fill="auto"/>
            <w:vAlign w:val="center"/>
          </w:tcPr>
          <w:p w14:paraId="2DECC52C" w14:textId="666395A5" w:rsidR="008F6FD2" w:rsidRPr="00F3071F" w:rsidRDefault="0068527F" w:rsidP="00E70DC4">
            <w:pPr>
              <w:rPr>
                <w:rFonts w:ascii="Calibri" w:eastAsia="Calibri" w:hAnsi="Calibri" w:cs="Calibri"/>
                <w:sz w:val="22"/>
                <w:szCs w:val="22"/>
              </w:rPr>
            </w:pPr>
            <w:r>
              <w:rPr>
                <w:rFonts w:ascii="Calibri" w:eastAsia="Calibri" w:hAnsi="Calibri" w:cs="Calibri"/>
                <w:sz w:val="22"/>
                <w:szCs w:val="22"/>
              </w:rPr>
              <w:t xml:space="preserve">Weekly short report on managed media relations and </w:t>
            </w:r>
            <w:r w:rsidR="008F6FD2" w:rsidRPr="00F3071F">
              <w:rPr>
                <w:rFonts w:ascii="Calibri" w:eastAsia="Calibri" w:hAnsi="Calibri" w:cs="Calibri"/>
                <w:sz w:val="22"/>
                <w:szCs w:val="22"/>
              </w:rPr>
              <w:t xml:space="preserve">media requests </w:t>
            </w:r>
            <w:r>
              <w:rPr>
                <w:rFonts w:ascii="Calibri" w:eastAsia="Calibri" w:hAnsi="Calibri" w:cs="Calibri"/>
                <w:sz w:val="22"/>
                <w:szCs w:val="22"/>
              </w:rPr>
              <w:t xml:space="preserve">in relation to the campaign, </w:t>
            </w:r>
            <w:r w:rsidR="00C6010B">
              <w:rPr>
                <w:rFonts w:ascii="Calibri" w:eastAsia="Calibri" w:hAnsi="Calibri" w:cs="Calibri"/>
                <w:sz w:val="22"/>
                <w:szCs w:val="22"/>
              </w:rPr>
              <w:t xml:space="preserve">throughout the duration of the campaign. </w:t>
            </w:r>
          </w:p>
        </w:tc>
        <w:tc>
          <w:tcPr>
            <w:tcW w:w="2590" w:type="dxa"/>
            <w:shd w:val="clear" w:color="auto" w:fill="auto"/>
            <w:vAlign w:val="center"/>
          </w:tcPr>
          <w:p w14:paraId="6F54FD0D" w14:textId="06D891D9" w:rsidR="008F6FD2" w:rsidRPr="00F3071F" w:rsidRDefault="000D2E08" w:rsidP="00E70DC4">
            <w:pPr>
              <w:tabs>
                <w:tab w:val="left" w:pos="-720"/>
              </w:tabs>
              <w:rPr>
                <w:rFonts w:ascii="Calibri" w:hAnsi="Calibri" w:cs="Calibri"/>
                <w:spacing w:val="-3"/>
                <w:sz w:val="22"/>
                <w:szCs w:val="22"/>
              </w:rPr>
            </w:pPr>
            <w:r w:rsidRPr="00F3071F">
              <w:rPr>
                <w:rFonts w:ascii="Calibri" w:hAnsi="Calibri" w:cs="Calibri"/>
                <w:spacing w:val="-3"/>
                <w:sz w:val="22"/>
                <w:szCs w:val="22"/>
              </w:rPr>
              <w:t xml:space="preserve">June 2021 - </w:t>
            </w:r>
            <w:r w:rsidR="008F6FD2" w:rsidRPr="00F3071F">
              <w:rPr>
                <w:rFonts w:ascii="Calibri" w:hAnsi="Calibri" w:cs="Calibri"/>
                <w:spacing w:val="-3"/>
                <w:sz w:val="22"/>
                <w:szCs w:val="22"/>
              </w:rPr>
              <w:t>December 2021</w:t>
            </w:r>
          </w:p>
        </w:tc>
      </w:tr>
      <w:tr w:rsidR="00E70DC4" w:rsidRPr="00547EAA" w14:paraId="1E061036" w14:textId="77777777" w:rsidTr="00826466">
        <w:trPr>
          <w:trHeight w:val="539"/>
        </w:trPr>
        <w:tc>
          <w:tcPr>
            <w:tcW w:w="1085" w:type="dxa"/>
            <w:shd w:val="clear" w:color="auto" w:fill="auto"/>
            <w:vAlign w:val="center"/>
          </w:tcPr>
          <w:p w14:paraId="2614916A" w14:textId="6494C661" w:rsidR="00E70DC4" w:rsidRPr="001E6E1B"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t>6.</w:t>
            </w:r>
            <w:r w:rsidR="00421228">
              <w:rPr>
                <w:rFonts w:ascii="Calibri" w:hAnsi="Calibri" w:cs="Calibri"/>
                <w:spacing w:val="-3"/>
                <w:sz w:val="22"/>
                <w:szCs w:val="22"/>
              </w:rPr>
              <w:t>8</w:t>
            </w:r>
            <w:r>
              <w:rPr>
                <w:rFonts w:ascii="Calibri" w:hAnsi="Calibri" w:cs="Calibri"/>
                <w:spacing w:val="-3"/>
                <w:sz w:val="22"/>
                <w:szCs w:val="22"/>
              </w:rPr>
              <w:t>.</w:t>
            </w:r>
          </w:p>
        </w:tc>
        <w:tc>
          <w:tcPr>
            <w:tcW w:w="5662" w:type="dxa"/>
            <w:shd w:val="clear" w:color="auto" w:fill="auto"/>
            <w:vAlign w:val="center"/>
          </w:tcPr>
          <w:p w14:paraId="7E1B5EDA" w14:textId="5700E42E" w:rsidR="00E70DC4" w:rsidRPr="00F3071F" w:rsidRDefault="00B306CC" w:rsidP="00E70DC4">
            <w:pPr>
              <w:rPr>
                <w:rFonts w:ascii="Calibri" w:eastAsia="Calibri" w:hAnsi="Calibri" w:cs="Calibri"/>
                <w:sz w:val="22"/>
                <w:szCs w:val="22"/>
              </w:rPr>
            </w:pPr>
            <w:r w:rsidRPr="00F3071F">
              <w:rPr>
                <w:rFonts w:ascii="Calibri" w:eastAsia="Calibri" w:hAnsi="Calibri" w:cs="Calibri"/>
                <w:sz w:val="22"/>
                <w:szCs w:val="22"/>
              </w:rPr>
              <w:t xml:space="preserve">Report on collected </w:t>
            </w:r>
            <w:r w:rsidR="00E70DC4" w:rsidRPr="00F3071F">
              <w:rPr>
                <w:rFonts w:ascii="Calibri" w:eastAsia="Calibri" w:hAnsi="Calibri" w:cs="Calibri"/>
                <w:sz w:val="22"/>
                <w:szCs w:val="22"/>
              </w:rPr>
              <w:t>press clipping in relation to the campaign.</w:t>
            </w:r>
          </w:p>
        </w:tc>
        <w:tc>
          <w:tcPr>
            <w:tcW w:w="2590" w:type="dxa"/>
            <w:shd w:val="clear" w:color="auto" w:fill="auto"/>
            <w:vAlign w:val="center"/>
          </w:tcPr>
          <w:p w14:paraId="7B12DF1B" w14:textId="4CA28822"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20 December 2021</w:t>
            </w:r>
          </w:p>
        </w:tc>
      </w:tr>
      <w:tr w:rsidR="00B306CC" w:rsidRPr="00547EAA" w14:paraId="0AAE9B8D" w14:textId="77777777" w:rsidTr="00826466">
        <w:trPr>
          <w:trHeight w:val="539"/>
        </w:trPr>
        <w:tc>
          <w:tcPr>
            <w:tcW w:w="1085" w:type="dxa"/>
            <w:shd w:val="clear" w:color="auto" w:fill="auto"/>
            <w:vAlign w:val="center"/>
          </w:tcPr>
          <w:p w14:paraId="200EA0C3" w14:textId="4AE0AC7A" w:rsidR="00B306CC" w:rsidRPr="00F619A6" w:rsidRDefault="00B306CC" w:rsidP="00E70DC4">
            <w:pPr>
              <w:tabs>
                <w:tab w:val="left" w:pos="-720"/>
              </w:tabs>
              <w:jc w:val="center"/>
              <w:rPr>
                <w:rFonts w:ascii="Calibri" w:hAnsi="Calibri" w:cs="Calibri"/>
                <w:b/>
                <w:bCs/>
                <w:spacing w:val="-3"/>
              </w:rPr>
            </w:pPr>
            <w:r w:rsidRPr="00F619A6">
              <w:rPr>
                <w:rFonts w:ascii="Calibri" w:hAnsi="Calibri" w:cs="Calibri"/>
                <w:b/>
                <w:bCs/>
                <w:spacing w:val="-3"/>
              </w:rPr>
              <w:t>7.</w:t>
            </w:r>
          </w:p>
        </w:tc>
        <w:tc>
          <w:tcPr>
            <w:tcW w:w="5662" w:type="dxa"/>
            <w:shd w:val="clear" w:color="auto" w:fill="auto"/>
            <w:vAlign w:val="center"/>
          </w:tcPr>
          <w:p w14:paraId="6C3A2D35" w14:textId="720EF493" w:rsidR="00B306CC" w:rsidRPr="00F3071F" w:rsidRDefault="00B306CC" w:rsidP="00E70DC4">
            <w:pPr>
              <w:rPr>
                <w:rFonts w:ascii="Calibri" w:eastAsia="Calibri" w:hAnsi="Calibri" w:cs="Calibri"/>
                <w:b/>
                <w:bCs/>
                <w:sz w:val="22"/>
                <w:szCs w:val="22"/>
              </w:rPr>
            </w:pPr>
            <w:r w:rsidRPr="00F3071F">
              <w:rPr>
                <w:rFonts w:ascii="Calibri" w:eastAsia="Calibri" w:hAnsi="Calibri" w:cs="Calibri"/>
                <w:b/>
                <w:bCs/>
                <w:sz w:val="22"/>
                <w:szCs w:val="22"/>
              </w:rPr>
              <w:t>Event management and production</w:t>
            </w:r>
          </w:p>
        </w:tc>
        <w:tc>
          <w:tcPr>
            <w:tcW w:w="2590" w:type="dxa"/>
            <w:shd w:val="clear" w:color="auto" w:fill="auto"/>
            <w:vAlign w:val="center"/>
          </w:tcPr>
          <w:p w14:paraId="0EE53854" w14:textId="77777777" w:rsidR="00B306CC" w:rsidRPr="00F3071F" w:rsidRDefault="00B306CC" w:rsidP="00E70DC4">
            <w:pPr>
              <w:tabs>
                <w:tab w:val="left" w:pos="-720"/>
              </w:tabs>
              <w:rPr>
                <w:rFonts w:ascii="Calibri" w:hAnsi="Calibri" w:cs="Calibri"/>
                <w:spacing w:val="-3"/>
                <w:sz w:val="22"/>
                <w:szCs w:val="22"/>
              </w:rPr>
            </w:pPr>
          </w:p>
        </w:tc>
      </w:tr>
      <w:tr w:rsidR="00E70DC4" w:rsidRPr="00547EAA" w14:paraId="182F4EA7" w14:textId="77777777" w:rsidTr="00826466">
        <w:trPr>
          <w:trHeight w:val="503"/>
        </w:trPr>
        <w:tc>
          <w:tcPr>
            <w:tcW w:w="1085" w:type="dxa"/>
            <w:vAlign w:val="center"/>
          </w:tcPr>
          <w:p w14:paraId="1FAF79AC" w14:textId="291A4E38" w:rsidR="00E70DC4" w:rsidRPr="00547EAA"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t>7.1.</w:t>
            </w:r>
          </w:p>
        </w:tc>
        <w:tc>
          <w:tcPr>
            <w:tcW w:w="5662" w:type="dxa"/>
            <w:vAlign w:val="center"/>
          </w:tcPr>
          <w:p w14:paraId="29DB76C1" w14:textId="6EB66F1D" w:rsidR="00E70DC4" w:rsidRPr="00D413D1" w:rsidRDefault="00E70DC4" w:rsidP="00E70DC4">
            <w:pPr>
              <w:rPr>
                <w:rFonts w:ascii="Calibri" w:hAnsi="Calibri" w:cs="Calibri"/>
                <w:sz w:val="22"/>
                <w:szCs w:val="22"/>
              </w:rPr>
            </w:pPr>
            <w:r w:rsidRPr="00D413D1">
              <w:rPr>
                <w:rFonts w:ascii="Calibri" w:hAnsi="Calibri" w:cs="Calibri"/>
                <w:sz w:val="22"/>
                <w:szCs w:val="22"/>
              </w:rPr>
              <w:t xml:space="preserve">Production of three campaign </w:t>
            </w:r>
            <w:r w:rsidR="00623850">
              <w:rPr>
                <w:rFonts w:ascii="Calibri" w:hAnsi="Calibri" w:cs="Calibri"/>
                <w:sz w:val="22"/>
                <w:szCs w:val="22"/>
              </w:rPr>
              <w:t xml:space="preserve">Action Coalition </w:t>
            </w:r>
            <w:r w:rsidRPr="00D413D1">
              <w:rPr>
                <w:rFonts w:ascii="Calibri" w:hAnsi="Calibri" w:cs="Calibri"/>
                <w:sz w:val="22"/>
                <w:szCs w:val="22"/>
              </w:rPr>
              <w:t xml:space="preserve">events, organized in accordance with the </w:t>
            </w:r>
            <w:r w:rsidR="00B425C7" w:rsidRPr="00D413D1">
              <w:rPr>
                <w:rFonts w:ascii="Calibri" w:hAnsi="Calibri" w:cs="Calibri"/>
                <w:sz w:val="22"/>
                <w:szCs w:val="22"/>
              </w:rPr>
              <w:t xml:space="preserve">event </w:t>
            </w:r>
            <w:r w:rsidRPr="00D413D1">
              <w:rPr>
                <w:rFonts w:ascii="Calibri" w:hAnsi="Calibri" w:cs="Calibri"/>
                <w:sz w:val="22"/>
                <w:szCs w:val="22"/>
              </w:rPr>
              <w:t>concept (</w:t>
            </w:r>
            <w:r w:rsidR="004E6BEE" w:rsidRPr="00D413D1">
              <w:rPr>
                <w:rFonts w:ascii="Calibri" w:hAnsi="Calibri" w:cs="Calibri"/>
                <w:sz w:val="22"/>
                <w:szCs w:val="22"/>
              </w:rPr>
              <w:t xml:space="preserve">combination of online/physical event, with maximum 50 participants physically present (depending on epidemiological restrictions), </w:t>
            </w:r>
            <w:r w:rsidR="004E6BEE" w:rsidRPr="00961416">
              <w:rPr>
                <w:rFonts w:ascii="Calibri" w:hAnsi="Calibri" w:cs="Calibri"/>
                <w:sz w:val="22"/>
                <w:szCs w:val="22"/>
              </w:rPr>
              <w:t xml:space="preserve">in Sarajevo, </w:t>
            </w:r>
            <w:r w:rsidR="004E6BEE" w:rsidRPr="00D413D1">
              <w:rPr>
                <w:rFonts w:ascii="Calibri" w:hAnsi="Calibri" w:cs="Calibri"/>
                <w:sz w:val="22"/>
                <w:szCs w:val="22"/>
              </w:rPr>
              <w:t>to include renting of space, the equipment and PR support, and support to online production and web</w:t>
            </w:r>
            <w:r w:rsidR="004E6BEE" w:rsidRPr="00961416">
              <w:rPr>
                <w:rFonts w:ascii="Calibri" w:hAnsi="Calibri" w:cs="Calibri"/>
                <w:sz w:val="22"/>
                <w:szCs w:val="22"/>
              </w:rPr>
              <w:t xml:space="preserve"> </w:t>
            </w:r>
            <w:r w:rsidR="004E6BEE" w:rsidRPr="00D413D1">
              <w:rPr>
                <w:rFonts w:ascii="Calibri" w:hAnsi="Calibri" w:cs="Calibri"/>
                <w:sz w:val="22"/>
                <w:szCs w:val="22"/>
              </w:rPr>
              <w:t>streaming</w:t>
            </w:r>
            <w:r w:rsidR="004E6BEE" w:rsidRPr="00961416">
              <w:rPr>
                <w:rFonts w:ascii="Calibri" w:hAnsi="Calibri" w:cs="Calibri"/>
                <w:sz w:val="22"/>
                <w:szCs w:val="22"/>
              </w:rPr>
              <w:t>, as well as managing online registration for even</w:t>
            </w:r>
            <w:r w:rsidR="00623850">
              <w:rPr>
                <w:rFonts w:ascii="Calibri" w:hAnsi="Calibri" w:cs="Calibri"/>
                <w:sz w:val="22"/>
                <w:szCs w:val="22"/>
              </w:rPr>
              <w:t>t</w:t>
            </w:r>
            <w:r w:rsidR="004E6BEE" w:rsidRPr="00961416">
              <w:rPr>
                <w:rFonts w:ascii="Calibri" w:hAnsi="Calibri" w:cs="Calibri"/>
                <w:sz w:val="22"/>
                <w:szCs w:val="22"/>
              </w:rPr>
              <w:t>s</w:t>
            </w:r>
            <w:r w:rsidR="004E6BEE" w:rsidRPr="00D413D1">
              <w:rPr>
                <w:rFonts w:ascii="Calibri" w:hAnsi="Calibri" w:cs="Calibri"/>
                <w:sz w:val="22"/>
                <w:szCs w:val="22"/>
              </w:rPr>
              <w:t>)</w:t>
            </w:r>
          </w:p>
        </w:tc>
        <w:tc>
          <w:tcPr>
            <w:tcW w:w="2590" w:type="dxa"/>
            <w:vAlign w:val="center"/>
          </w:tcPr>
          <w:p w14:paraId="188D7FA2" w14:textId="0BED7CE8"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30 June 2021</w:t>
            </w:r>
          </w:p>
          <w:p w14:paraId="08C5D916" w14:textId="2BC5C7CC"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September 2021</w:t>
            </w:r>
          </w:p>
          <w:p w14:paraId="63679796" w14:textId="4239518F"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December 2021</w:t>
            </w:r>
          </w:p>
        </w:tc>
      </w:tr>
      <w:tr w:rsidR="00893562" w:rsidRPr="00547EAA" w14:paraId="5FC07213" w14:textId="77777777" w:rsidTr="00826466">
        <w:trPr>
          <w:trHeight w:val="503"/>
        </w:trPr>
        <w:tc>
          <w:tcPr>
            <w:tcW w:w="1085" w:type="dxa"/>
            <w:vAlign w:val="center"/>
          </w:tcPr>
          <w:p w14:paraId="48F03BB6" w14:textId="4EEC2BD0" w:rsidR="00893562" w:rsidRPr="00623850" w:rsidRDefault="00893562" w:rsidP="00E70DC4">
            <w:pPr>
              <w:tabs>
                <w:tab w:val="left" w:pos="-720"/>
              </w:tabs>
              <w:jc w:val="center"/>
              <w:rPr>
                <w:rFonts w:ascii="Calibri" w:hAnsi="Calibri" w:cs="Calibri"/>
                <w:spacing w:val="-3"/>
                <w:sz w:val="22"/>
                <w:szCs w:val="22"/>
              </w:rPr>
            </w:pPr>
            <w:r w:rsidRPr="00623850">
              <w:rPr>
                <w:rFonts w:ascii="Calibri" w:hAnsi="Calibri" w:cs="Calibri"/>
                <w:spacing w:val="-3"/>
                <w:sz w:val="22"/>
                <w:szCs w:val="22"/>
              </w:rPr>
              <w:t>7.2.</w:t>
            </w:r>
          </w:p>
        </w:tc>
        <w:tc>
          <w:tcPr>
            <w:tcW w:w="5662" w:type="dxa"/>
            <w:vAlign w:val="center"/>
          </w:tcPr>
          <w:p w14:paraId="74E53C22" w14:textId="5483FA2A" w:rsidR="00893562" w:rsidRPr="00D413D1" w:rsidRDefault="00893562" w:rsidP="000C5078">
            <w:pPr>
              <w:jc w:val="both"/>
              <w:rPr>
                <w:rFonts w:ascii="Calibri" w:eastAsia="Calibri" w:hAnsi="Calibri" w:cs="Calibri"/>
                <w:sz w:val="22"/>
                <w:szCs w:val="22"/>
                <w:lang w:val="en-GB"/>
              </w:rPr>
            </w:pPr>
            <w:r w:rsidRPr="00D413D1">
              <w:rPr>
                <w:rFonts w:ascii="Calibri" w:eastAsia="Calibri" w:hAnsi="Calibri" w:cs="Calibri"/>
                <w:sz w:val="22"/>
                <w:szCs w:val="22"/>
                <w:lang w:val="en-GB"/>
              </w:rPr>
              <w:t>Design of three invitations</w:t>
            </w:r>
            <w:r w:rsidR="009A3763" w:rsidRPr="00D413D1">
              <w:rPr>
                <w:rFonts w:ascii="Calibri" w:eastAsia="Calibri" w:hAnsi="Calibri" w:cs="Calibri"/>
                <w:sz w:val="22"/>
                <w:szCs w:val="22"/>
                <w:lang w:val="en-GB"/>
              </w:rPr>
              <w:t xml:space="preserve"> for</w:t>
            </w:r>
            <w:r w:rsidR="00623850">
              <w:rPr>
                <w:rFonts w:ascii="Calibri" w:eastAsia="Calibri" w:hAnsi="Calibri" w:cs="Calibri"/>
                <w:sz w:val="22"/>
                <w:szCs w:val="22"/>
                <w:lang w:val="en-GB"/>
              </w:rPr>
              <w:t xml:space="preserve"> Action Coalition</w:t>
            </w:r>
            <w:r w:rsidR="009A3763" w:rsidRPr="00D413D1">
              <w:rPr>
                <w:rFonts w:ascii="Calibri" w:eastAsia="Calibri" w:hAnsi="Calibri" w:cs="Calibri"/>
                <w:sz w:val="22"/>
                <w:szCs w:val="22"/>
                <w:lang w:val="en-GB"/>
              </w:rPr>
              <w:t xml:space="preserve"> events</w:t>
            </w:r>
            <w:r w:rsidR="00D413D1" w:rsidRPr="00D413D1">
              <w:rPr>
                <w:rFonts w:ascii="Calibri" w:eastAsia="Calibri" w:hAnsi="Calibri" w:cs="Calibri"/>
                <w:sz w:val="22"/>
                <w:szCs w:val="22"/>
                <w:lang w:val="en-GB"/>
              </w:rPr>
              <w:t xml:space="preserve"> (bilingual – English and Bosnian/Serbian/Croatian)</w:t>
            </w:r>
            <w:r w:rsidR="009A3763" w:rsidRPr="00D413D1">
              <w:rPr>
                <w:rFonts w:ascii="Calibri" w:eastAsia="Calibri" w:hAnsi="Calibri" w:cs="Calibri"/>
                <w:sz w:val="22"/>
                <w:szCs w:val="22"/>
                <w:lang w:val="en-GB"/>
              </w:rPr>
              <w:t>,</w:t>
            </w:r>
            <w:r w:rsidRPr="00D413D1">
              <w:rPr>
                <w:rFonts w:ascii="Calibri" w:eastAsia="Calibri" w:hAnsi="Calibri" w:cs="Calibri"/>
                <w:sz w:val="22"/>
                <w:szCs w:val="22"/>
                <w:lang w:val="en-GB"/>
              </w:rPr>
              <w:t xml:space="preserve"> to be distributed electronically and on social media.</w:t>
            </w:r>
          </w:p>
          <w:p w14:paraId="432F8836" w14:textId="77777777" w:rsidR="00893562" w:rsidRPr="00F3071F" w:rsidRDefault="00893562" w:rsidP="00E70DC4">
            <w:pPr>
              <w:rPr>
                <w:rFonts w:ascii="Calibri" w:hAnsi="Calibri" w:cs="Calibri"/>
              </w:rPr>
            </w:pPr>
          </w:p>
        </w:tc>
        <w:tc>
          <w:tcPr>
            <w:tcW w:w="2590" w:type="dxa"/>
            <w:vAlign w:val="center"/>
          </w:tcPr>
          <w:p w14:paraId="1DEAF252" w14:textId="77777777" w:rsidR="00893562" w:rsidRPr="00F3071F" w:rsidRDefault="00893562" w:rsidP="00893562">
            <w:pPr>
              <w:tabs>
                <w:tab w:val="left" w:pos="-720"/>
              </w:tabs>
              <w:rPr>
                <w:rFonts w:ascii="Calibri" w:hAnsi="Calibri" w:cs="Calibri"/>
                <w:spacing w:val="-3"/>
                <w:sz w:val="22"/>
                <w:szCs w:val="22"/>
              </w:rPr>
            </w:pPr>
            <w:r w:rsidRPr="00F3071F">
              <w:rPr>
                <w:rFonts w:ascii="Calibri" w:hAnsi="Calibri" w:cs="Calibri"/>
                <w:spacing w:val="-3"/>
                <w:sz w:val="22"/>
                <w:szCs w:val="22"/>
              </w:rPr>
              <w:t>30 June 2021</w:t>
            </w:r>
          </w:p>
          <w:p w14:paraId="595EFE1E" w14:textId="77777777" w:rsidR="00893562" w:rsidRPr="00F3071F" w:rsidRDefault="00893562" w:rsidP="00893562">
            <w:pPr>
              <w:tabs>
                <w:tab w:val="left" w:pos="-720"/>
              </w:tabs>
              <w:rPr>
                <w:rFonts w:ascii="Calibri" w:hAnsi="Calibri" w:cs="Calibri"/>
                <w:spacing w:val="-3"/>
                <w:sz w:val="22"/>
                <w:szCs w:val="22"/>
              </w:rPr>
            </w:pPr>
            <w:r w:rsidRPr="00F3071F">
              <w:rPr>
                <w:rFonts w:ascii="Calibri" w:hAnsi="Calibri" w:cs="Calibri"/>
                <w:spacing w:val="-3"/>
                <w:sz w:val="22"/>
                <w:szCs w:val="22"/>
              </w:rPr>
              <w:t>September 2021</w:t>
            </w:r>
          </w:p>
          <w:p w14:paraId="11896A51" w14:textId="2C47A5EF" w:rsidR="00893562" w:rsidRPr="00F3071F" w:rsidRDefault="00893562" w:rsidP="00893562">
            <w:pPr>
              <w:tabs>
                <w:tab w:val="left" w:pos="-720"/>
              </w:tabs>
              <w:rPr>
                <w:rFonts w:ascii="Calibri" w:hAnsi="Calibri" w:cs="Calibri"/>
                <w:spacing w:val="-3"/>
              </w:rPr>
            </w:pPr>
            <w:r w:rsidRPr="00F3071F">
              <w:rPr>
                <w:rFonts w:ascii="Calibri" w:hAnsi="Calibri" w:cs="Calibri"/>
                <w:spacing w:val="-3"/>
                <w:sz w:val="22"/>
                <w:szCs w:val="22"/>
              </w:rPr>
              <w:t>December 2021</w:t>
            </w:r>
          </w:p>
        </w:tc>
      </w:tr>
      <w:tr w:rsidR="00E70DC4" w:rsidRPr="00547EAA" w14:paraId="1E62B189" w14:textId="77777777" w:rsidTr="00826466">
        <w:trPr>
          <w:trHeight w:val="503"/>
        </w:trPr>
        <w:tc>
          <w:tcPr>
            <w:tcW w:w="1085" w:type="dxa"/>
            <w:vAlign w:val="center"/>
          </w:tcPr>
          <w:p w14:paraId="7023CF8E" w14:textId="6A6C7BF1" w:rsidR="00E70DC4" w:rsidRPr="0045378A"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t>7.</w:t>
            </w:r>
            <w:r w:rsidR="00893562">
              <w:rPr>
                <w:rFonts w:ascii="Calibri" w:hAnsi="Calibri" w:cs="Calibri"/>
                <w:spacing w:val="-3"/>
                <w:sz w:val="22"/>
                <w:szCs w:val="22"/>
              </w:rPr>
              <w:t>3</w:t>
            </w:r>
            <w:r>
              <w:rPr>
                <w:rFonts w:ascii="Calibri" w:hAnsi="Calibri" w:cs="Calibri"/>
                <w:spacing w:val="-3"/>
                <w:sz w:val="22"/>
                <w:szCs w:val="22"/>
              </w:rPr>
              <w:t>.</w:t>
            </w:r>
          </w:p>
        </w:tc>
        <w:tc>
          <w:tcPr>
            <w:tcW w:w="5662" w:type="dxa"/>
            <w:vAlign w:val="center"/>
          </w:tcPr>
          <w:p w14:paraId="744874DF" w14:textId="3989EA2A" w:rsidR="00E70DC4" w:rsidRPr="00F3071F" w:rsidRDefault="00E70DC4" w:rsidP="00E70DC4">
            <w:pPr>
              <w:jc w:val="both"/>
              <w:rPr>
                <w:rFonts w:ascii="Calibri" w:eastAsia="Calibri" w:hAnsi="Calibri" w:cs="Calibri"/>
                <w:sz w:val="22"/>
                <w:szCs w:val="22"/>
                <w:lang w:val="en-GB"/>
              </w:rPr>
            </w:pPr>
            <w:r w:rsidRPr="00F3071F">
              <w:rPr>
                <w:rFonts w:ascii="Calibri" w:hAnsi="Calibri" w:cs="Calibri"/>
                <w:sz w:val="22"/>
                <w:szCs w:val="22"/>
              </w:rPr>
              <w:t>Production of relevant visibility materials necessary for the events (1 backdrop 2x3m, 2 roll up banners, as agreed with UN Women).</w:t>
            </w:r>
          </w:p>
          <w:p w14:paraId="28DE794B" w14:textId="77777777" w:rsidR="00E70DC4" w:rsidRPr="00F3071F" w:rsidRDefault="00E70DC4" w:rsidP="00E70DC4">
            <w:pPr>
              <w:rPr>
                <w:rFonts w:ascii="Calibri" w:hAnsi="Calibri" w:cs="Calibri"/>
                <w:sz w:val="22"/>
                <w:szCs w:val="22"/>
              </w:rPr>
            </w:pPr>
          </w:p>
        </w:tc>
        <w:tc>
          <w:tcPr>
            <w:tcW w:w="2590" w:type="dxa"/>
            <w:vAlign w:val="center"/>
          </w:tcPr>
          <w:p w14:paraId="79DFEBB7" w14:textId="3B96E8C2"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30 June 2021</w:t>
            </w:r>
          </w:p>
        </w:tc>
      </w:tr>
      <w:tr w:rsidR="00E70DC4" w:rsidRPr="00547EAA" w14:paraId="74949AAC" w14:textId="77777777" w:rsidTr="00826466">
        <w:trPr>
          <w:trHeight w:val="503"/>
        </w:trPr>
        <w:tc>
          <w:tcPr>
            <w:tcW w:w="1085" w:type="dxa"/>
            <w:vAlign w:val="center"/>
          </w:tcPr>
          <w:p w14:paraId="0FF8F98D" w14:textId="6BC42788" w:rsidR="00E70DC4" w:rsidRPr="0045378A"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t>7.</w:t>
            </w:r>
            <w:r w:rsidR="00893562">
              <w:rPr>
                <w:rFonts w:ascii="Calibri" w:hAnsi="Calibri" w:cs="Calibri"/>
                <w:spacing w:val="-3"/>
                <w:sz w:val="22"/>
                <w:szCs w:val="22"/>
              </w:rPr>
              <w:t>4.</w:t>
            </w:r>
          </w:p>
        </w:tc>
        <w:tc>
          <w:tcPr>
            <w:tcW w:w="5662" w:type="dxa"/>
            <w:vAlign w:val="center"/>
          </w:tcPr>
          <w:p w14:paraId="5C707B96" w14:textId="575EA3F5" w:rsidR="00E70DC4" w:rsidRPr="00F3071F" w:rsidRDefault="00E70DC4" w:rsidP="00E70DC4">
            <w:pPr>
              <w:jc w:val="both"/>
              <w:rPr>
                <w:rFonts w:ascii="Calibri" w:eastAsia="Calibri" w:hAnsi="Calibri" w:cs="Calibri"/>
                <w:sz w:val="22"/>
                <w:szCs w:val="22"/>
                <w:lang w:val="en-GB"/>
              </w:rPr>
            </w:pPr>
            <w:r w:rsidRPr="00F3071F">
              <w:rPr>
                <w:rFonts w:ascii="Calibri" w:hAnsi="Calibri" w:cs="Calibri"/>
                <w:sz w:val="22"/>
                <w:szCs w:val="22"/>
              </w:rPr>
              <w:t xml:space="preserve">Production and delivery to UN Women of </w:t>
            </w:r>
            <w:r w:rsidR="00DA4AB7" w:rsidRPr="00F3071F">
              <w:rPr>
                <w:rFonts w:ascii="Calibri" w:hAnsi="Calibri" w:cs="Calibri"/>
                <w:sz w:val="22"/>
                <w:szCs w:val="22"/>
              </w:rPr>
              <w:t xml:space="preserve">high-quality </w:t>
            </w:r>
            <w:r w:rsidRPr="00F3071F">
              <w:rPr>
                <w:rFonts w:ascii="Calibri" w:hAnsi="Calibri" w:cs="Calibri"/>
                <w:sz w:val="22"/>
                <w:szCs w:val="22"/>
              </w:rPr>
              <w:t xml:space="preserve">visibility materials related to the campaign (300 Generation Equality masks, 200 </w:t>
            </w:r>
            <w:proofErr w:type="spellStart"/>
            <w:r w:rsidRPr="00F3071F">
              <w:rPr>
                <w:rFonts w:ascii="Calibri" w:hAnsi="Calibri" w:cs="Calibri"/>
                <w:sz w:val="22"/>
                <w:szCs w:val="22"/>
              </w:rPr>
              <w:t>totebags</w:t>
            </w:r>
            <w:proofErr w:type="spellEnd"/>
            <w:r w:rsidR="001C4A49">
              <w:rPr>
                <w:rFonts w:ascii="Calibri" w:hAnsi="Calibri" w:cs="Calibri"/>
                <w:sz w:val="22"/>
                <w:szCs w:val="22"/>
              </w:rPr>
              <w:t>, 200 notepads</w:t>
            </w:r>
            <w:r w:rsidRPr="00F3071F">
              <w:rPr>
                <w:rFonts w:ascii="Calibri" w:hAnsi="Calibri" w:cs="Calibri"/>
                <w:sz w:val="22"/>
                <w:szCs w:val="22"/>
              </w:rPr>
              <w:t xml:space="preserve"> and 200 sheets of stickers)   </w:t>
            </w:r>
          </w:p>
          <w:p w14:paraId="5D8A5948" w14:textId="77777777" w:rsidR="00E70DC4" w:rsidRPr="00F3071F" w:rsidRDefault="00E70DC4" w:rsidP="00E70DC4">
            <w:pPr>
              <w:jc w:val="both"/>
              <w:rPr>
                <w:rFonts w:ascii="Calibri" w:hAnsi="Calibri" w:cs="Calibri"/>
                <w:sz w:val="22"/>
                <w:szCs w:val="22"/>
              </w:rPr>
            </w:pPr>
          </w:p>
        </w:tc>
        <w:tc>
          <w:tcPr>
            <w:tcW w:w="2590" w:type="dxa"/>
            <w:vAlign w:val="center"/>
          </w:tcPr>
          <w:p w14:paraId="1F900ECD" w14:textId="5DC1EB4D" w:rsidR="00E70DC4" w:rsidRPr="00F3071F" w:rsidRDefault="00753C7A" w:rsidP="00E70DC4">
            <w:pPr>
              <w:tabs>
                <w:tab w:val="left" w:pos="-720"/>
              </w:tabs>
              <w:rPr>
                <w:rFonts w:ascii="Calibri" w:hAnsi="Calibri" w:cs="Calibri"/>
                <w:spacing w:val="-3"/>
                <w:sz w:val="22"/>
                <w:szCs w:val="22"/>
              </w:rPr>
            </w:pPr>
            <w:r>
              <w:rPr>
                <w:rFonts w:ascii="Calibri" w:hAnsi="Calibri" w:cs="Calibri"/>
                <w:spacing w:val="-3"/>
                <w:sz w:val="22"/>
                <w:szCs w:val="22"/>
              </w:rPr>
              <w:t>August</w:t>
            </w:r>
            <w:r w:rsidR="00EE259E">
              <w:rPr>
                <w:rFonts w:ascii="Calibri" w:hAnsi="Calibri" w:cs="Calibri"/>
                <w:spacing w:val="-3"/>
                <w:sz w:val="22"/>
                <w:szCs w:val="22"/>
              </w:rPr>
              <w:t xml:space="preserve"> 2021</w:t>
            </w:r>
          </w:p>
        </w:tc>
      </w:tr>
      <w:tr w:rsidR="00E70DC4" w:rsidRPr="00547EAA" w14:paraId="2C600553" w14:textId="77777777" w:rsidTr="00826466">
        <w:trPr>
          <w:trHeight w:val="503"/>
        </w:trPr>
        <w:tc>
          <w:tcPr>
            <w:tcW w:w="1085" w:type="dxa"/>
            <w:vAlign w:val="center"/>
          </w:tcPr>
          <w:p w14:paraId="1214BF3B" w14:textId="6E02B640" w:rsidR="00E70DC4" w:rsidRPr="00FE5E25"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lastRenderedPageBreak/>
              <w:t>7.</w:t>
            </w:r>
            <w:r w:rsidR="00893562">
              <w:rPr>
                <w:rFonts w:ascii="Calibri" w:hAnsi="Calibri" w:cs="Calibri"/>
                <w:spacing w:val="-3"/>
                <w:sz w:val="22"/>
                <w:szCs w:val="22"/>
              </w:rPr>
              <w:t>5</w:t>
            </w:r>
            <w:r>
              <w:rPr>
                <w:rFonts w:ascii="Calibri" w:hAnsi="Calibri" w:cs="Calibri"/>
                <w:spacing w:val="-3"/>
                <w:sz w:val="22"/>
                <w:szCs w:val="22"/>
              </w:rPr>
              <w:t>.</w:t>
            </w:r>
          </w:p>
        </w:tc>
        <w:tc>
          <w:tcPr>
            <w:tcW w:w="5662" w:type="dxa"/>
            <w:vAlign w:val="center"/>
          </w:tcPr>
          <w:p w14:paraId="40F8FEB2" w14:textId="60156CF1" w:rsidR="00E70DC4" w:rsidRPr="00F3071F" w:rsidRDefault="00B632DE" w:rsidP="00E70DC4">
            <w:pPr>
              <w:jc w:val="both"/>
              <w:rPr>
                <w:rFonts w:ascii="Calibri" w:hAnsi="Calibri" w:cs="Calibri"/>
                <w:sz w:val="22"/>
                <w:szCs w:val="22"/>
              </w:rPr>
            </w:pPr>
            <w:r>
              <w:rPr>
                <w:rFonts w:ascii="Calibri" w:hAnsi="Calibri" w:cs="Calibri"/>
                <w:sz w:val="22"/>
                <w:szCs w:val="22"/>
              </w:rPr>
              <w:t>Monthly short report on m</w:t>
            </w:r>
            <w:r w:rsidR="00E70DC4" w:rsidRPr="00F3071F">
              <w:rPr>
                <w:rFonts w:ascii="Calibri" w:hAnsi="Calibri" w:cs="Calibri"/>
                <w:sz w:val="22"/>
                <w:szCs w:val="22"/>
              </w:rPr>
              <w:t xml:space="preserve">anagement of user-generated content by celebrities, influencers, and other target groups as outlined in this </w:t>
            </w:r>
            <w:proofErr w:type="spellStart"/>
            <w:r w:rsidR="00E70DC4" w:rsidRPr="00F3071F">
              <w:rPr>
                <w:rFonts w:ascii="Calibri" w:hAnsi="Calibri" w:cs="Calibri"/>
                <w:sz w:val="22"/>
                <w:szCs w:val="22"/>
              </w:rPr>
              <w:t>ToR</w:t>
            </w:r>
            <w:proofErr w:type="spellEnd"/>
            <w:r w:rsidR="00E70DC4" w:rsidRPr="00F3071F">
              <w:rPr>
                <w:rFonts w:ascii="Calibri" w:hAnsi="Calibri" w:cs="Calibri"/>
                <w:sz w:val="22"/>
                <w:szCs w:val="22"/>
              </w:rPr>
              <w:t>, with at least six influencers and/or celebrities throughout the campaign producing user-generated content in relation to the campaign.</w:t>
            </w:r>
          </w:p>
        </w:tc>
        <w:tc>
          <w:tcPr>
            <w:tcW w:w="2590" w:type="dxa"/>
            <w:vAlign w:val="center"/>
          </w:tcPr>
          <w:p w14:paraId="2B4FB859" w14:textId="06D8A516" w:rsidR="00E70DC4" w:rsidRPr="00F3071F" w:rsidRDefault="00E70DC4" w:rsidP="00B348E4">
            <w:pPr>
              <w:tabs>
                <w:tab w:val="left" w:pos="-720"/>
              </w:tabs>
              <w:rPr>
                <w:rFonts w:ascii="Calibri" w:hAnsi="Calibri" w:cs="Calibri"/>
                <w:spacing w:val="-3"/>
                <w:sz w:val="22"/>
                <w:szCs w:val="22"/>
              </w:rPr>
            </w:pPr>
            <w:r w:rsidRPr="00F3071F">
              <w:rPr>
                <w:rFonts w:ascii="Calibri" w:hAnsi="Calibri" w:cs="Calibri"/>
                <w:spacing w:val="-3"/>
                <w:sz w:val="22"/>
                <w:szCs w:val="22"/>
              </w:rPr>
              <w:t xml:space="preserve">June </w:t>
            </w:r>
            <w:proofErr w:type="gramStart"/>
            <w:r w:rsidRPr="00F3071F">
              <w:rPr>
                <w:rFonts w:ascii="Calibri" w:hAnsi="Calibri" w:cs="Calibri"/>
                <w:spacing w:val="-3"/>
                <w:sz w:val="22"/>
                <w:szCs w:val="22"/>
              </w:rPr>
              <w:t>30</w:t>
            </w:r>
            <w:proofErr w:type="gramEnd"/>
            <w:r w:rsidRPr="00F3071F">
              <w:rPr>
                <w:rFonts w:ascii="Calibri" w:hAnsi="Calibri" w:cs="Calibri"/>
                <w:spacing w:val="-3"/>
                <w:sz w:val="22"/>
                <w:szCs w:val="22"/>
              </w:rPr>
              <w:t xml:space="preserve"> 2021</w:t>
            </w:r>
            <w:r w:rsidR="00B348E4">
              <w:rPr>
                <w:rFonts w:ascii="Calibri" w:hAnsi="Calibri" w:cs="Calibri"/>
                <w:spacing w:val="-3"/>
                <w:sz w:val="22"/>
                <w:szCs w:val="22"/>
              </w:rPr>
              <w:t xml:space="preserve"> - </w:t>
            </w:r>
            <w:r w:rsidRPr="00F3071F">
              <w:rPr>
                <w:rFonts w:ascii="Calibri" w:hAnsi="Calibri" w:cs="Calibri"/>
                <w:spacing w:val="-3"/>
                <w:sz w:val="22"/>
                <w:szCs w:val="22"/>
              </w:rPr>
              <w:t>December 2021</w:t>
            </w:r>
          </w:p>
        </w:tc>
      </w:tr>
      <w:tr w:rsidR="00E70DC4" w:rsidRPr="00547EAA" w14:paraId="38F66F9D" w14:textId="77777777" w:rsidTr="00826466">
        <w:trPr>
          <w:trHeight w:val="503"/>
        </w:trPr>
        <w:tc>
          <w:tcPr>
            <w:tcW w:w="1085" w:type="dxa"/>
            <w:vAlign w:val="center"/>
          </w:tcPr>
          <w:p w14:paraId="5211AC72" w14:textId="72F4C63C" w:rsidR="00E70DC4" w:rsidRPr="001E1A35"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t>7.</w:t>
            </w:r>
            <w:r w:rsidR="00893562">
              <w:rPr>
                <w:rFonts w:ascii="Calibri" w:hAnsi="Calibri" w:cs="Calibri"/>
                <w:spacing w:val="-3"/>
                <w:sz w:val="22"/>
                <w:szCs w:val="22"/>
              </w:rPr>
              <w:t>6</w:t>
            </w:r>
            <w:r>
              <w:rPr>
                <w:rFonts w:ascii="Calibri" w:hAnsi="Calibri" w:cs="Calibri"/>
                <w:spacing w:val="-3"/>
                <w:sz w:val="22"/>
                <w:szCs w:val="22"/>
              </w:rPr>
              <w:t>.</w:t>
            </w:r>
          </w:p>
        </w:tc>
        <w:tc>
          <w:tcPr>
            <w:tcW w:w="5662" w:type="dxa"/>
            <w:vAlign w:val="center"/>
          </w:tcPr>
          <w:p w14:paraId="0B116CD5" w14:textId="2F6F8B6C" w:rsidR="00E70DC4" w:rsidRPr="00F3071F" w:rsidRDefault="00E70DC4" w:rsidP="00E70DC4">
            <w:pPr>
              <w:jc w:val="both"/>
              <w:rPr>
                <w:rFonts w:ascii="Calibri" w:hAnsi="Calibri" w:cs="Calibri"/>
                <w:sz w:val="22"/>
                <w:szCs w:val="22"/>
              </w:rPr>
            </w:pPr>
            <w:r w:rsidRPr="00F3071F">
              <w:rPr>
                <w:rFonts w:ascii="Calibri" w:hAnsi="Calibri" w:cs="Calibri"/>
                <w:sz w:val="22"/>
                <w:szCs w:val="22"/>
              </w:rPr>
              <w:t>Summary of the campaign in the form of a short publication (up to 15 pages), prepared in English and B</w:t>
            </w:r>
            <w:r w:rsidR="00286834">
              <w:rPr>
                <w:rFonts w:ascii="Calibri" w:hAnsi="Calibri" w:cs="Calibri"/>
                <w:sz w:val="22"/>
                <w:szCs w:val="22"/>
              </w:rPr>
              <w:t>osnian/Serbian/Croatian</w:t>
            </w:r>
            <w:r w:rsidRPr="00F3071F">
              <w:rPr>
                <w:rFonts w:ascii="Calibri" w:hAnsi="Calibri" w:cs="Calibri"/>
                <w:sz w:val="22"/>
                <w:szCs w:val="22"/>
              </w:rPr>
              <w:t xml:space="preserve">, </w:t>
            </w:r>
            <w:proofErr w:type="gramStart"/>
            <w:r w:rsidRPr="00F3071F">
              <w:rPr>
                <w:rFonts w:ascii="Calibri" w:hAnsi="Calibri" w:cs="Calibri"/>
                <w:sz w:val="22"/>
                <w:szCs w:val="22"/>
              </w:rPr>
              <w:t>designed</w:t>
            </w:r>
            <w:proofErr w:type="gramEnd"/>
            <w:r w:rsidRPr="00F3071F">
              <w:rPr>
                <w:rFonts w:ascii="Calibri" w:hAnsi="Calibri" w:cs="Calibri"/>
                <w:sz w:val="22"/>
                <w:szCs w:val="22"/>
              </w:rPr>
              <w:t xml:space="preserve"> and laid out.</w:t>
            </w:r>
          </w:p>
        </w:tc>
        <w:tc>
          <w:tcPr>
            <w:tcW w:w="2590" w:type="dxa"/>
            <w:vAlign w:val="center"/>
          </w:tcPr>
          <w:p w14:paraId="3688CB92" w14:textId="0A7267D1"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17 December 2021</w:t>
            </w:r>
          </w:p>
        </w:tc>
      </w:tr>
      <w:tr w:rsidR="00E70DC4" w:rsidRPr="00547EAA" w14:paraId="6A3834B3" w14:textId="77777777" w:rsidTr="00826466">
        <w:trPr>
          <w:trHeight w:val="503"/>
        </w:trPr>
        <w:tc>
          <w:tcPr>
            <w:tcW w:w="1085" w:type="dxa"/>
            <w:vAlign w:val="center"/>
          </w:tcPr>
          <w:p w14:paraId="713508DA" w14:textId="1E108C4F" w:rsidR="00E70DC4" w:rsidRPr="001E1A35"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t>7.6.</w:t>
            </w:r>
          </w:p>
        </w:tc>
        <w:tc>
          <w:tcPr>
            <w:tcW w:w="5662" w:type="dxa"/>
            <w:vAlign w:val="center"/>
          </w:tcPr>
          <w:p w14:paraId="1AA18936" w14:textId="197983E5" w:rsidR="00E70DC4" w:rsidRPr="0008458B" w:rsidRDefault="00E70DC4" w:rsidP="00E70DC4">
            <w:pPr>
              <w:jc w:val="both"/>
              <w:rPr>
                <w:rFonts w:ascii="Calibri" w:hAnsi="Calibri" w:cs="Calibri"/>
                <w:sz w:val="22"/>
                <w:szCs w:val="22"/>
              </w:rPr>
            </w:pPr>
            <w:r w:rsidRPr="0008458B">
              <w:rPr>
                <w:rFonts w:ascii="Calibri" w:hAnsi="Calibri" w:cs="Calibri"/>
                <w:sz w:val="22"/>
                <w:szCs w:val="22"/>
              </w:rPr>
              <w:t>Summary of the campaign in the form of a one-page infographic (English and B</w:t>
            </w:r>
            <w:r w:rsidR="00286834">
              <w:rPr>
                <w:rFonts w:ascii="Calibri" w:hAnsi="Calibri" w:cs="Calibri"/>
                <w:sz w:val="22"/>
                <w:szCs w:val="22"/>
              </w:rPr>
              <w:t>osnian/Serbian/Croatian</w:t>
            </w:r>
            <w:r w:rsidRPr="0008458B">
              <w:rPr>
                <w:rFonts w:ascii="Calibri" w:hAnsi="Calibri" w:cs="Calibri"/>
                <w:sz w:val="22"/>
                <w:szCs w:val="22"/>
              </w:rPr>
              <w:t>), designed and laid out</w:t>
            </w:r>
            <w:r w:rsidR="0008458B" w:rsidRPr="0008458B">
              <w:rPr>
                <w:rFonts w:ascii="Calibri" w:hAnsi="Calibri" w:cs="Calibri"/>
                <w:sz w:val="22"/>
                <w:szCs w:val="22"/>
              </w:rPr>
              <w:t xml:space="preserve">, and </w:t>
            </w:r>
            <w:r w:rsidR="0008458B" w:rsidRPr="0008458B">
              <w:rPr>
                <w:rFonts w:ascii="Calibri" w:hAnsi="Calibri" w:cs="Calibri"/>
                <w:sz w:val="22"/>
                <w:szCs w:val="22"/>
              </w:rPr>
              <w:t xml:space="preserve">three social media visuals from the infographic (for Facebook, </w:t>
            </w:r>
            <w:proofErr w:type="gramStart"/>
            <w:r w:rsidR="0008458B" w:rsidRPr="0008458B">
              <w:rPr>
                <w:rFonts w:ascii="Calibri" w:hAnsi="Calibri" w:cs="Calibri"/>
                <w:sz w:val="22"/>
                <w:szCs w:val="22"/>
              </w:rPr>
              <w:t>Twitter</w:t>
            </w:r>
            <w:proofErr w:type="gramEnd"/>
            <w:r w:rsidR="0008458B" w:rsidRPr="0008458B">
              <w:rPr>
                <w:rFonts w:ascii="Calibri" w:hAnsi="Calibri" w:cs="Calibri"/>
                <w:sz w:val="22"/>
                <w:szCs w:val="22"/>
              </w:rPr>
              <w:t xml:space="preserve"> and Instagram, in English and Bosnian/Serbian/Croatian)</w:t>
            </w:r>
          </w:p>
        </w:tc>
        <w:tc>
          <w:tcPr>
            <w:tcW w:w="2590" w:type="dxa"/>
            <w:vAlign w:val="center"/>
          </w:tcPr>
          <w:p w14:paraId="42199364" w14:textId="5842A8AD"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17 December 2021</w:t>
            </w:r>
          </w:p>
        </w:tc>
      </w:tr>
      <w:tr w:rsidR="00E70DC4" w:rsidRPr="00547EAA" w14:paraId="58EA3E93" w14:textId="77777777" w:rsidTr="00826466">
        <w:trPr>
          <w:trHeight w:val="701"/>
        </w:trPr>
        <w:tc>
          <w:tcPr>
            <w:tcW w:w="1085" w:type="dxa"/>
            <w:vAlign w:val="center"/>
          </w:tcPr>
          <w:p w14:paraId="3E3E0AD0" w14:textId="7BE3815F" w:rsidR="00E70DC4" w:rsidRPr="00547EAA" w:rsidRDefault="00986508" w:rsidP="00E70DC4">
            <w:pPr>
              <w:tabs>
                <w:tab w:val="left" w:pos="-720"/>
              </w:tabs>
              <w:jc w:val="center"/>
              <w:rPr>
                <w:rFonts w:ascii="Calibri" w:hAnsi="Calibri" w:cs="Calibri"/>
                <w:b/>
                <w:bCs/>
                <w:spacing w:val="-3"/>
                <w:sz w:val="22"/>
                <w:szCs w:val="22"/>
              </w:rPr>
            </w:pPr>
            <w:r>
              <w:rPr>
                <w:rFonts w:ascii="Calibri" w:hAnsi="Calibri" w:cs="Calibri"/>
                <w:b/>
                <w:bCs/>
                <w:spacing w:val="-3"/>
                <w:sz w:val="22"/>
                <w:szCs w:val="22"/>
              </w:rPr>
              <w:t>8.</w:t>
            </w:r>
          </w:p>
        </w:tc>
        <w:tc>
          <w:tcPr>
            <w:tcW w:w="5662" w:type="dxa"/>
            <w:vAlign w:val="center"/>
          </w:tcPr>
          <w:p w14:paraId="6D3193B1" w14:textId="636044BD" w:rsidR="00E70DC4" w:rsidRPr="00F3071F" w:rsidRDefault="00E70DC4" w:rsidP="00E70DC4">
            <w:pPr>
              <w:rPr>
                <w:rFonts w:ascii="Calibri" w:hAnsi="Calibri" w:cs="Calibri"/>
                <w:b/>
                <w:bCs/>
                <w:sz w:val="22"/>
                <w:szCs w:val="22"/>
              </w:rPr>
            </w:pPr>
            <w:r w:rsidRPr="00F3071F">
              <w:rPr>
                <w:rFonts w:ascii="Calibri" w:hAnsi="Calibri" w:cs="Calibri"/>
                <w:b/>
                <w:bCs/>
                <w:sz w:val="22"/>
                <w:szCs w:val="22"/>
              </w:rPr>
              <w:t>Impact assessment and reporting</w:t>
            </w:r>
          </w:p>
        </w:tc>
        <w:tc>
          <w:tcPr>
            <w:tcW w:w="2590" w:type="dxa"/>
            <w:vAlign w:val="center"/>
          </w:tcPr>
          <w:p w14:paraId="21FBEE1B" w14:textId="7935ADE7" w:rsidR="00E70DC4" w:rsidRPr="00F3071F" w:rsidRDefault="00E70DC4" w:rsidP="00E70DC4">
            <w:pPr>
              <w:tabs>
                <w:tab w:val="left" w:pos="-720"/>
              </w:tabs>
              <w:rPr>
                <w:rFonts w:ascii="Calibri" w:hAnsi="Calibri" w:cs="Calibri"/>
                <w:spacing w:val="-3"/>
                <w:sz w:val="22"/>
                <w:szCs w:val="22"/>
              </w:rPr>
            </w:pPr>
          </w:p>
        </w:tc>
      </w:tr>
      <w:tr w:rsidR="00E70DC4" w:rsidRPr="00547EAA" w14:paraId="21774C6C" w14:textId="77777777" w:rsidTr="00826466">
        <w:trPr>
          <w:trHeight w:val="323"/>
        </w:trPr>
        <w:tc>
          <w:tcPr>
            <w:tcW w:w="1085" w:type="dxa"/>
            <w:vAlign w:val="center"/>
          </w:tcPr>
          <w:p w14:paraId="59A08931" w14:textId="61E70F13" w:rsidR="00E70DC4" w:rsidRPr="00547EAA"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t>8.1.</w:t>
            </w:r>
          </w:p>
        </w:tc>
        <w:tc>
          <w:tcPr>
            <w:tcW w:w="5662" w:type="dxa"/>
            <w:vAlign w:val="center"/>
          </w:tcPr>
          <w:p w14:paraId="7EBBFE6E" w14:textId="76860207" w:rsidR="00E70DC4" w:rsidRPr="00F3071F" w:rsidDel="003A504C" w:rsidRDefault="00E70DC4" w:rsidP="00E70DC4">
            <w:pPr>
              <w:rPr>
                <w:rFonts w:ascii="Calibri" w:hAnsi="Calibri" w:cs="Calibri"/>
                <w:sz w:val="22"/>
                <w:szCs w:val="22"/>
              </w:rPr>
            </w:pPr>
            <w:r w:rsidRPr="00F3071F">
              <w:rPr>
                <w:rFonts w:ascii="Calibri" w:eastAsia="Calibri" w:hAnsi="Calibri" w:cs="Calibri"/>
                <w:bCs/>
                <w:sz w:val="22"/>
                <w:szCs w:val="22"/>
              </w:rPr>
              <w:t xml:space="preserve">Draft campaign report </w:t>
            </w:r>
            <w:r w:rsidR="00DA4AB7" w:rsidRPr="00F3071F">
              <w:rPr>
                <w:rFonts w:ascii="Calibri" w:eastAsia="Calibri" w:hAnsi="Calibri" w:cs="Calibri"/>
                <w:bCs/>
                <w:sz w:val="22"/>
                <w:szCs w:val="22"/>
              </w:rPr>
              <w:t xml:space="preserve">(in English, </w:t>
            </w:r>
            <w:r w:rsidR="00055EB1" w:rsidRPr="00F3071F">
              <w:rPr>
                <w:rFonts w:ascii="Calibri" w:eastAsia="Calibri" w:hAnsi="Calibri" w:cs="Calibri"/>
                <w:bCs/>
                <w:sz w:val="22"/>
                <w:szCs w:val="22"/>
              </w:rPr>
              <w:t>up to</w:t>
            </w:r>
            <w:r w:rsidR="00DA4AB7" w:rsidRPr="00F3071F">
              <w:rPr>
                <w:rFonts w:ascii="Calibri" w:eastAsia="Calibri" w:hAnsi="Calibri" w:cs="Calibri"/>
                <w:bCs/>
                <w:sz w:val="22"/>
                <w:szCs w:val="22"/>
              </w:rPr>
              <w:t xml:space="preserve"> 20 pages) </w:t>
            </w:r>
            <w:r w:rsidRPr="00F3071F">
              <w:rPr>
                <w:rFonts w:ascii="Calibri" w:eastAsia="Calibri" w:hAnsi="Calibri" w:cs="Calibri"/>
                <w:bCs/>
                <w:sz w:val="22"/>
                <w:szCs w:val="22"/>
              </w:rPr>
              <w:t>on the implementation of the campaign reflecting the events and activities of the campaign; analysis of impact and reach of the campaign; analysis of user-generated content; social media reach analysis; media analysis and press clipping report; any other relevant information contributing to the impact and reach of the campaign.</w:t>
            </w:r>
          </w:p>
        </w:tc>
        <w:tc>
          <w:tcPr>
            <w:tcW w:w="2590" w:type="dxa"/>
            <w:vAlign w:val="center"/>
          </w:tcPr>
          <w:p w14:paraId="0D1CB5CE" w14:textId="0250A984" w:rsidR="00E70DC4" w:rsidRPr="00F3071F" w:rsidRDefault="00E70DC4" w:rsidP="00E70DC4">
            <w:pPr>
              <w:tabs>
                <w:tab w:val="left" w:pos="-720"/>
              </w:tabs>
              <w:rPr>
                <w:rFonts w:ascii="Calibri" w:hAnsi="Calibri" w:cs="Calibri"/>
                <w:spacing w:val="-3"/>
                <w:sz w:val="22"/>
                <w:szCs w:val="22"/>
              </w:rPr>
            </w:pPr>
            <w:r w:rsidRPr="00F3071F">
              <w:rPr>
                <w:rFonts w:ascii="Calibri" w:hAnsi="Calibri" w:cs="Calibri"/>
                <w:spacing w:val="-3"/>
                <w:sz w:val="22"/>
                <w:szCs w:val="22"/>
              </w:rPr>
              <w:t>29 November 2021</w:t>
            </w:r>
          </w:p>
        </w:tc>
      </w:tr>
      <w:tr w:rsidR="00E70DC4" w:rsidRPr="00547EAA" w14:paraId="0E6287F8" w14:textId="77777777" w:rsidTr="00826466">
        <w:trPr>
          <w:trHeight w:val="323"/>
        </w:trPr>
        <w:tc>
          <w:tcPr>
            <w:tcW w:w="1085" w:type="dxa"/>
            <w:vAlign w:val="center"/>
          </w:tcPr>
          <w:p w14:paraId="7DB7F1AC" w14:textId="2B8EA146" w:rsidR="00E70DC4" w:rsidRPr="00547EAA" w:rsidRDefault="00986508" w:rsidP="00E70DC4">
            <w:pPr>
              <w:tabs>
                <w:tab w:val="left" w:pos="-720"/>
              </w:tabs>
              <w:jc w:val="center"/>
              <w:rPr>
                <w:rFonts w:ascii="Calibri" w:hAnsi="Calibri" w:cs="Calibri"/>
                <w:spacing w:val="-3"/>
                <w:sz w:val="22"/>
                <w:szCs w:val="22"/>
              </w:rPr>
            </w:pPr>
            <w:r>
              <w:rPr>
                <w:rFonts w:ascii="Calibri" w:hAnsi="Calibri" w:cs="Calibri"/>
                <w:spacing w:val="-3"/>
                <w:sz w:val="22"/>
                <w:szCs w:val="22"/>
              </w:rPr>
              <w:t>8.2.</w:t>
            </w:r>
          </w:p>
        </w:tc>
        <w:tc>
          <w:tcPr>
            <w:tcW w:w="5662" w:type="dxa"/>
            <w:vAlign w:val="center"/>
          </w:tcPr>
          <w:p w14:paraId="14BF4321" w14:textId="32497903" w:rsidR="00E70DC4" w:rsidRPr="00F3071F" w:rsidRDefault="00E70DC4" w:rsidP="00E70DC4">
            <w:pPr>
              <w:rPr>
                <w:rFonts w:ascii="Calibri" w:hAnsi="Calibri" w:cs="Calibri"/>
                <w:sz w:val="22"/>
                <w:szCs w:val="22"/>
              </w:rPr>
            </w:pPr>
            <w:r w:rsidRPr="00F3071F">
              <w:rPr>
                <w:rFonts w:ascii="Calibri" w:hAnsi="Calibri" w:cs="Calibri"/>
                <w:sz w:val="22"/>
                <w:szCs w:val="22"/>
              </w:rPr>
              <w:t xml:space="preserve">Final campaign report </w:t>
            </w:r>
            <w:r w:rsidR="00055EB1" w:rsidRPr="00F3071F">
              <w:rPr>
                <w:rFonts w:ascii="Calibri" w:hAnsi="Calibri" w:cs="Calibri"/>
                <w:sz w:val="22"/>
                <w:szCs w:val="22"/>
              </w:rPr>
              <w:t xml:space="preserve">(in English, up to 20 pages) </w:t>
            </w:r>
            <w:r w:rsidRPr="00F3071F">
              <w:rPr>
                <w:rFonts w:ascii="Calibri" w:hAnsi="Calibri" w:cs="Calibri"/>
                <w:sz w:val="22"/>
                <w:szCs w:val="22"/>
              </w:rPr>
              <w:t>developed and submitted to UN Women for review and then finalized.</w:t>
            </w:r>
          </w:p>
        </w:tc>
        <w:tc>
          <w:tcPr>
            <w:tcW w:w="2590" w:type="dxa"/>
            <w:vAlign w:val="center"/>
          </w:tcPr>
          <w:p w14:paraId="087F1558" w14:textId="2FB60B3F" w:rsidR="00E70DC4" w:rsidRPr="00F3071F" w:rsidDel="00A90E8F" w:rsidRDefault="00E70DC4" w:rsidP="00E70DC4">
            <w:pPr>
              <w:tabs>
                <w:tab w:val="left" w:pos="-720"/>
              </w:tabs>
              <w:jc w:val="both"/>
              <w:rPr>
                <w:rFonts w:ascii="Calibri" w:hAnsi="Calibri" w:cs="Calibri"/>
                <w:spacing w:val="-3"/>
                <w:sz w:val="22"/>
                <w:szCs w:val="22"/>
              </w:rPr>
            </w:pPr>
            <w:r w:rsidRPr="00F3071F">
              <w:rPr>
                <w:rFonts w:ascii="Calibri" w:hAnsi="Calibri" w:cs="Calibri"/>
                <w:spacing w:val="-3"/>
                <w:sz w:val="22"/>
                <w:szCs w:val="22"/>
              </w:rPr>
              <w:t>6 December 2021</w:t>
            </w:r>
          </w:p>
        </w:tc>
      </w:tr>
    </w:tbl>
    <w:p w14:paraId="78BB81A1" w14:textId="1B451AA8" w:rsidR="00F26E20" w:rsidRPr="002A25F6" w:rsidRDefault="00C94CFC" w:rsidP="00C94CFC">
      <w:pPr>
        <w:jc w:val="both"/>
        <w:rPr>
          <w:rFonts w:ascii="Calibri" w:eastAsia="Calibri" w:hAnsi="Calibri" w:cs="Calibri"/>
          <w:b/>
          <w:bCs/>
        </w:rPr>
      </w:pPr>
      <w:r w:rsidRPr="502A1AB3">
        <w:rPr>
          <w:rFonts w:ascii="Calibri" w:eastAsia="Calibri" w:hAnsi="Calibri" w:cs="Calibri"/>
          <w:b/>
          <w:bCs/>
        </w:rPr>
        <w:t xml:space="preserve">** </w:t>
      </w:r>
      <w:r w:rsidR="00444134" w:rsidRPr="502A1AB3">
        <w:rPr>
          <w:rFonts w:ascii="Calibri" w:eastAsia="Calibri" w:hAnsi="Calibri" w:cs="Calibri"/>
          <w:b/>
          <w:bCs/>
        </w:rPr>
        <w:t xml:space="preserve">All deliverables from this </w:t>
      </w:r>
      <w:proofErr w:type="spellStart"/>
      <w:r w:rsidR="00444134" w:rsidRPr="502A1AB3">
        <w:rPr>
          <w:rFonts w:ascii="Calibri" w:eastAsia="Calibri" w:hAnsi="Calibri" w:cs="Calibri"/>
          <w:b/>
          <w:bCs/>
        </w:rPr>
        <w:t>ToR</w:t>
      </w:r>
      <w:proofErr w:type="spellEnd"/>
      <w:r w:rsidR="00444134" w:rsidRPr="502A1AB3">
        <w:rPr>
          <w:rFonts w:ascii="Calibri" w:eastAsia="Calibri" w:hAnsi="Calibri" w:cs="Calibri"/>
          <w:b/>
          <w:bCs/>
        </w:rPr>
        <w:t xml:space="preserve"> </w:t>
      </w:r>
      <w:r w:rsidRPr="502A1AB3">
        <w:rPr>
          <w:rFonts w:ascii="Calibri" w:eastAsia="Calibri" w:hAnsi="Calibri" w:cs="Calibri"/>
          <w:b/>
          <w:bCs/>
        </w:rPr>
        <w:t xml:space="preserve">need to be submitted and approved </w:t>
      </w:r>
      <w:r w:rsidRPr="00BD6FB0">
        <w:rPr>
          <w:rFonts w:ascii="Calibri" w:eastAsia="Calibri" w:hAnsi="Calibri" w:cs="Calibri"/>
          <w:b/>
          <w:bCs/>
        </w:rPr>
        <w:t>by UN Women</w:t>
      </w:r>
      <w:r w:rsidR="005B0528" w:rsidRPr="00BD6FB0">
        <w:rPr>
          <w:rFonts w:ascii="Calibri" w:eastAsia="Calibri" w:hAnsi="Calibri" w:cs="Calibri"/>
          <w:b/>
          <w:bCs/>
        </w:rPr>
        <w:t>.</w:t>
      </w:r>
    </w:p>
    <w:p w14:paraId="387A08C8" w14:textId="5428AFCF" w:rsidR="00166BB3" w:rsidRDefault="00166BB3" w:rsidP="00166BB3">
      <w:pPr>
        <w:spacing w:after="0" w:line="276" w:lineRule="auto"/>
      </w:pPr>
      <w:r>
        <w:t>To facilitate delivery of the above outputs, UN Women will provide the following:</w:t>
      </w:r>
    </w:p>
    <w:p w14:paraId="3CAFBD1E" w14:textId="45A7F509" w:rsidR="00166BB3" w:rsidRDefault="00166BB3" w:rsidP="00166BB3">
      <w:pPr>
        <w:pStyle w:val="ListParagraph"/>
        <w:numPr>
          <w:ilvl w:val="0"/>
          <w:numId w:val="45"/>
        </w:numPr>
        <w:spacing w:after="0" w:line="276" w:lineRule="auto"/>
        <w:jc w:val="both"/>
      </w:pPr>
      <w:r>
        <w:t>Relevant information on Generation Equality campaign</w:t>
      </w:r>
    </w:p>
    <w:p w14:paraId="747A78B2" w14:textId="5401D6BC" w:rsidR="00166BB3" w:rsidRDefault="00166BB3" w:rsidP="00166BB3">
      <w:pPr>
        <w:pStyle w:val="ListParagraph"/>
        <w:numPr>
          <w:ilvl w:val="0"/>
          <w:numId w:val="45"/>
        </w:numPr>
        <w:spacing w:after="0" w:line="276" w:lineRule="auto"/>
        <w:jc w:val="both"/>
      </w:pPr>
      <w:r>
        <w:t>Visibility guidelines related to the Generation Equality campaign</w:t>
      </w:r>
    </w:p>
    <w:p w14:paraId="2A702BD5" w14:textId="38D375B1" w:rsidR="00166BB3" w:rsidRDefault="00166BB3" w:rsidP="00166BB3">
      <w:pPr>
        <w:pStyle w:val="ListParagraph"/>
        <w:numPr>
          <w:ilvl w:val="0"/>
          <w:numId w:val="45"/>
        </w:numPr>
        <w:spacing w:after="0" w:line="276" w:lineRule="auto"/>
        <w:jc w:val="both"/>
      </w:pPr>
      <w:r>
        <w:t>Production materials for adaptation, whe</w:t>
      </w:r>
      <w:r w:rsidR="00473A40">
        <w:t>n</w:t>
      </w:r>
      <w:r>
        <w:t xml:space="preserve"> available</w:t>
      </w:r>
    </w:p>
    <w:p w14:paraId="2356DE25" w14:textId="68667011" w:rsidR="009150DB" w:rsidRDefault="009150DB" w:rsidP="00166BB3">
      <w:pPr>
        <w:pStyle w:val="ListParagraph"/>
        <w:numPr>
          <w:ilvl w:val="0"/>
          <w:numId w:val="45"/>
        </w:numPr>
        <w:spacing w:after="0" w:line="276" w:lineRule="auto"/>
        <w:jc w:val="both"/>
      </w:pPr>
      <w:r>
        <w:t>Substantive brief on gender equality and relevant data</w:t>
      </w:r>
    </w:p>
    <w:p w14:paraId="3CF70748" w14:textId="26904708" w:rsidR="00166BB3" w:rsidRDefault="00166BB3" w:rsidP="00166BB3">
      <w:pPr>
        <w:pStyle w:val="ListParagraph"/>
        <w:numPr>
          <w:ilvl w:val="0"/>
          <w:numId w:val="45"/>
        </w:numPr>
        <w:spacing w:after="0" w:line="276" w:lineRule="auto"/>
        <w:jc w:val="both"/>
      </w:pPr>
      <w:r>
        <w:t>Other documents as necessary</w:t>
      </w:r>
    </w:p>
    <w:p w14:paraId="04237169" w14:textId="77777777" w:rsidR="00166BB3" w:rsidRPr="00CA2191" w:rsidRDefault="00166BB3" w:rsidP="00BD6FB0">
      <w:pPr>
        <w:spacing w:after="0" w:line="276" w:lineRule="auto"/>
        <w:jc w:val="both"/>
      </w:pPr>
    </w:p>
    <w:p w14:paraId="3988D7BA" w14:textId="522F26BC" w:rsidR="00F26E20" w:rsidRPr="00E00F70" w:rsidRDefault="00F26E20" w:rsidP="00F26E20">
      <w:pPr>
        <w:jc w:val="both"/>
        <w:rPr>
          <w:rFonts w:ascii="Calibri" w:eastAsia="Calibri" w:hAnsi="Calibri" w:cs="Calibri"/>
          <w:bCs/>
        </w:rPr>
      </w:pPr>
      <w:r w:rsidRPr="00E00F70">
        <w:rPr>
          <w:rFonts w:ascii="Calibri" w:eastAsia="Calibri" w:hAnsi="Calibri" w:cs="Calibri"/>
          <w:b/>
          <w:bCs/>
        </w:rPr>
        <w:t>REPORTING</w:t>
      </w:r>
    </w:p>
    <w:p w14:paraId="1E112E45" w14:textId="6F7B9F95" w:rsidR="00F26E20" w:rsidRPr="00707732" w:rsidRDefault="00F26E20" w:rsidP="00F26E20">
      <w:pPr>
        <w:jc w:val="both"/>
        <w:rPr>
          <w:rFonts w:ascii="Calibri" w:eastAsia="Calibri" w:hAnsi="Calibri" w:cs="Calibri"/>
          <w:bCs/>
        </w:rPr>
      </w:pPr>
      <w:r w:rsidRPr="00E00F70">
        <w:rPr>
          <w:rFonts w:ascii="Calibri" w:eastAsia="Calibri" w:hAnsi="Calibri" w:cs="Calibri"/>
          <w:bCs/>
        </w:rPr>
        <w:t xml:space="preserve">Under the direct </w:t>
      </w:r>
      <w:r w:rsidRPr="00BD6FB0">
        <w:rPr>
          <w:rFonts w:ascii="Calibri" w:eastAsia="Calibri" w:hAnsi="Calibri" w:cs="Calibri"/>
          <w:bCs/>
        </w:rPr>
        <w:t xml:space="preserve">supervision of UN Women </w:t>
      </w:r>
      <w:r w:rsidR="00BD6FB0" w:rsidRPr="00BD6FB0">
        <w:rPr>
          <w:rFonts w:ascii="Calibri" w:eastAsia="Calibri" w:hAnsi="Calibri" w:cs="Calibri"/>
          <w:bCs/>
        </w:rPr>
        <w:t>Communications</w:t>
      </w:r>
      <w:r w:rsidR="00BD6FB0">
        <w:rPr>
          <w:rFonts w:ascii="Calibri" w:eastAsia="Calibri" w:hAnsi="Calibri" w:cs="Calibri"/>
          <w:bCs/>
        </w:rPr>
        <w:t xml:space="preserve"> Associate</w:t>
      </w:r>
      <w:r w:rsidRPr="00E00F70">
        <w:rPr>
          <w:rFonts w:ascii="Calibri" w:eastAsia="Calibri" w:hAnsi="Calibri" w:cs="Calibri"/>
          <w:bCs/>
        </w:rPr>
        <w:t xml:space="preserve">, selected Contractor will develop and deliver the above listed outputs in accordance with the above outlined timeframe. </w:t>
      </w:r>
      <w:r w:rsidR="00AA3FE8" w:rsidRPr="00E00F70">
        <w:rPr>
          <w:rFonts w:ascii="Calibri" w:eastAsia="Calibri" w:hAnsi="Calibri" w:cs="Calibri"/>
          <w:bCs/>
        </w:rPr>
        <w:t>Final report</w:t>
      </w:r>
      <w:r w:rsidRPr="00E00F70">
        <w:rPr>
          <w:rFonts w:ascii="Calibri" w:eastAsia="Calibri" w:hAnsi="Calibri" w:cs="Calibri"/>
          <w:bCs/>
        </w:rPr>
        <w:t xml:space="preserve"> </w:t>
      </w:r>
      <w:r w:rsidR="00BF22BA" w:rsidRPr="00E00F70">
        <w:rPr>
          <w:rFonts w:ascii="Calibri" w:eastAsia="Calibri" w:hAnsi="Calibri" w:cs="Calibri"/>
          <w:bCs/>
        </w:rPr>
        <w:t xml:space="preserve">no longer than 20 pages </w:t>
      </w:r>
      <w:r w:rsidRPr="00707732">
        <w:rPr>
          <w:rFonts w:ascii="Calibri" w:eastAsia="Calibri" w:hAnsi="Calibri" w:cs="Calibri"/>
          <w:bCs/>
        </w:rPr>
        <w:t>should be provided in English</w:t>
      </w:r>
      <w:r w:rsidR="002157E8">
        <w:rPr>
          <w:rFonts w:ascii="Calibri" w:eastAsia="Calibri" w:hAnsi="Calibri" w:cs="Calibri"/>
          <w:bCs/>
        </w:rPr>
        <w:t xml:space="preserve"> by </w:t>
      </w:r>
      <w:r w:rsidR="00CB7336">
        <w:rPr>
          <w:rFonts w:ascii="Calibri" w:eastAsia="Calibri" w:hAnsi="Calibri" w:cs="Calibri"/>
          <w:bCs/>
        </w:rPr>
        <w:t>6</w:t>
      </w:r>
      <w:r w:rsidR="002157E8">
        <w:rPr>
          <w:rFonts w:ascii="Calibri" w:eastAsia="Calibri" w:hAnsi="Calibri" w:cs="Calibri"/>
          <w:bCs/>
        </w:rPr>
        <w:t xml:space="preserve"> December 2021</w:t>
      </w:r>
      <w:r w:rsidRPr="00707732">
        <w:rPr>
          <w:rFonts w:ascii="Calibri" w:eastAsia="Calibri" w:hAnsi="Calibri" w:cs="Calibri"/>
          <w:bCs/>
        </w:rPr>
        <w:t xml:space="preserve">.  </w:t>
      </w:r>
    </w:p>
    <w:p w14:paraId="1428D85F" w14:textId="77777777" w:rsidR="00F26E20" w:rsidRPr="00707732" w:rsidRDefault="00F26E20" w:rsidP="00F26E20">
      <w:pPr>
        <w:jc w:val="both"/>
        <w:rPr>
          <w:rFonts w:ascii="Calibri" w:eastAsia="Calibri" w:hAnsi="Calibri" w:cs="Calibri"/>
          <w:b/>
          <w:bCs/>
        </w:rPr>
      </w:pPr>
      <w:r w:rsidRPr="00707732">
        <w:rPr>
          <w:rFonts w:ascii="Calibri" w:eastAsia="Calibri" w:hAnsi="Calibri" w:cs="Calibri"/>
          <w:b/>
          <w:bCs/>
        </w:rPr>
        <w:t>REQUIREMENTS FOR EXPERIENCE AND QUALIFICATIONS</w:t>
      </w:r>
    </w:p>
    <w:p w14:paraId="05408F5E" w14:textId="77777777" w:rsidR="00791C05" w:rsidRPr="00EA1EB0" w:rsidRDefault="00791C05" w:rsidP="00791C05">
      <w:pPr>
        <w:jc w:val="both"/>
        <w:rPr>
          <w:rFonts w:ascii="Calibri" w:eastAsia="Calibri" w:hAnsi="Calibri" w:cs="Calibri"/>
          <w:b/>
          <w:u w:val="single"/>
        </w:rPr>
      </w:pPr>
      <w:r w:rsidRPr="00EA1EB0">
        <w:rPr>
          <w:rFonts w:ascii="Calibri" w:eastAsia="Calibri" w:hAnsi="Calibri" w:cs="Calibri"/>
          <w:b/>
          <w:u w:val="single"/>
        </w:rPr>
        <w:t>General requirements to the company:</w:t>
      </w:r>
    </w:p>
    <w:p w14:paraId="0AED79FF" w14:textId="5F7993E3" w:rsidR="000914D8" w:rsidRPr="00707732" w:rsidRDefault="00791C05" w:rsidP="00791C05">
      <w:pPr>
        <w:pStyle w:val="ListParagraph"/>
        <w:numPr>
          <w:ilvl w:val="0"/>
          <w:numId w:val="17"/>
        </w:numPr>
        <w:jc w:val="both"/>
        <w:rPr>
          <w:rFonts w:ascii="Calibri" w:eastAsia="Calibri" w:hAnsi="Calibri" w:cs="Calibri"/>
          <w:bCs/>
        </w:rPr>
      </w:pPr>
      <w:r w:rsidRPr="00EA1EB0">
        <w:rPr>
          <w:rFonts w:ascii="Calibri" w:eastAsia="Calibri" w:hAnsi="Calibri" w:cs="Calibri"/>
          <w:bCs/>
        </w:rPr>
        <w:t>Minimum 5 years of relevant exper</w:t>
      </w:r>
      <w:r w:rsidRPr="00707732">
        <w:rPr>
          <w:rFonts w:ascii="Calibri" w:eastAsia="Calibri" w:hAnsi="Calibri" w:cs="Calibri"/>
          <w:bCs/>
        </w:rPr>
        <w:t>ience</w:t>
      </w:r>
      <w:r w:rsidRPr="00EA1EB0">
        <w:rPr>
          <w:rFonts w:ascii="Calibri" w:eastAsia="Calibri" w:hAnsi="Calibri" w:cs="Calibri"/>
          <w:bCs/>
        </w:rPr>
        <w:t xml:space="preserve"> in planning and implementation of campaigns as described within t</w:t>
      </w:r>
      <w:r w:rsidR="000914D8" w:rsidRPr="00707732">
        <w:rPr>
          <w:rFonts w:ascii="Calibri" w:eastAsia="Calibri" w:hAnsi="Calibri" w:cs="Calibri"/>
          <w:bCs/>
        </w:rPr>
        <w:t xml:space="preserve">his </w:t>
      </w:r>
      <w:proofErr w:type="spellStart"/>
      <w:r w:rsidR="000914D8" w:rsidRPr="00707732">
        <w:rPr>
          <w:rFonts w:ascii="Calibri" w:eastAsia="Calibri" w:hAnsi="Calibri" w:cs="Calibri"/>
          <w:bCs/>
        </w:rPr>
        <w:t>T</w:t>
      </w:r>
      <w:r w:rsidR="006A7C10">
        <w:rPr>
          <w:rFonts w:ascii="Calibri" w:eastAsia="Calibri" w:hAnsi="Calibri" w:cs="Calibri"/>
          <w:bCs/>
        </w:rPr>
        <w:t>o</w:t>
      </w:r>
      <w:r w:rsidR="000914D8" w:rsidRPr="00707732">
        <w:rPr>
          <w:rFonts w:ascii="Calibri" w:eastAsia="Calibri" w:hAnsi="Calibri" w:cs="Calibri"/>
          <w:bCs/>
        </w:rPr>
        <w:t>R</w:t>
      </w:r>
      <w:proofErr w:type="spellEnd"/>
      <w:r w:rsidR="00CD4BC4" w:rsidRPr="00707732">
        <w:rPr>
          <w:rFonts w:ascii="Calibri" w:eastAsia="Calibri" w:hAnsi="Calibri" w:cs="Calibri"/>
          <w:bCs/>
        </w:rPr>
        <w:t xml:space="preserve">, with at least 5 similar campaigns </w:t>
      </w:r>
      <w:r w:rsidR="00B2193B" w:rsidRPr="00707732">
        <w:rPr>
          <w:rFonts w:ascii="Calibri" w:eastAsia="Calibri" w:hAnsi="Calibri" w:cs="Calibri"/>
          <w:bCs/>
        </w:rPr>
        <w:t>successfully implemented</w:t>
      </w:r>
      <w:r w:rsidR="006A7C10">
        <w:rPr>
          <w:rFonts w:ascii="Calibri" w:eastAsia="Calibri" w:hAnsi="Calibri" w:cs="Calibri"/>
          <w:bCs/>
        </w:rPr>
        <w:t>.</w:t>
      </w:r>
    </w:p>
    <w:p w14:paraId="49E34104" w14:textId="77777777" w:rsidR="00055EB1" w:rsidRDefault="00B2193B" w:rsidP="00791C05">
      <w:pPr>
        <w:pStyle w:val="ListParagraph"/>
        <w:numPr>
          <w:ilvl w:val="0"/>
          <w:numId w:val="17"/>
        </w:numPr>
        <w:jc w:val="both"/>
        <w:rPr>
          <w:rFonts w:ascii="Calibri" w:eastAsia="Calibri" w:hAnsi="Calibri" w:cs="Calibri"/>
          <w:bCs/>
        </w:rPr>
      </w:pPr>
      <w:r w:rsidRPr="00707732">
        <w:rPr>
          <w:rFonts w:ascii="Calibri" w:eastAsia="Calibri" w:hAnsi="Calibri" w:cs="Calibri"/>
          <w:bCs/>
        </w:rPr>
        <w:lastRenderedPageBreak/>
        <w:t>E</w:t>
      </w:r>
      <w:r w:rsidR="00791C05" w:rsidRPr="00EA1EB0">
        <w:rPr>
          <w:rFonts w:ascii="Calibri" w:eastAsia="Calibri" w:hAnsi="Calibri" w:cs="Calibri"/>
          <w:bCs/>
        </w:rPr>
        <w:t>xperience in managing</w:t>
      </w:r>
      <w:r w:rsidRPr="00707732">
        <w:rPr>
          <w:rFonts w:ascii="Calibri" w:eastAsia="Calibri" w:hAnsi="Calibri" w:cs="Calibri"/>
          <w:bCs/>
        </w:rPr>
        <w:t xml:space="preserve"> and organizing</w:t>
      </w:r>
      <w:r w:rsidR="00791C05" w:rsidRPr="00EA1EB0">
        <w:rPr>
          <w:rFonts w:ascii="Calibri" w:eastAsia="Calibri" w:hAnsi="Calibri" w:cs="Calibri"/>
          <w:bCs/>
        </w:rPr>
        <w:t xml:space="preserve"> events for </w:t>
      </w:r>
      <w:proofErr w:type="gramStart"/>
      <w:r w:rsidR="00791C05" w:rsidRPr="00EA1EB0">
        <w:rPr>
          <w:rFonts w:ascii="Calibri" w:eastAsia="Calibri" w:hAnsi="Calibri" w:cs="Calibri"/>
          <w:bCs/>
        </w:rPr>
        <w:t>general public</w:t>
      </w:r>
      <w:proofErr w:type="gramEnd"/>
      <w:r w:rsidR="00791C05" w:rsidRPr="00EA1EB0">
        <w:rPr>
          <w:rFonts w:ascii="Calibri" w:eastAsia="Calibri" w:hAnsi="Calibri" w:cs="Calibri"/>
          <w:bCs/>
        </w:rPr>
        <w:t xml:space="preserve">, UN organizations/development organizations with the aim of reaching </w:t>
      </w:r>
      <w:r w:rsidR="000914D8" w:rsidRPr="00707732">
        <w:rPr>
          <w:rFonts w:ascii="Calibri" w:eastAsia="Calibri" w:hAnsi="Calibri" w:cs="Calibri"/>
          <w:bCs/>
        </w:rPr>
        <w:t>diverse</w:t>
      </w:r>
      <w:r w:rsidR="00791C05" w:rsidRPr="00EA1EB0">
        <w:rPr>
          <w:rFonts w:ascii="Calibri" w:eastAsia="Calibri" w:hAnsi="Calibri" w:cs="Calibri"/>
          <w:bCs/>
        </w:rPr>
        <w:t xml:space="preserve"> audiences</w:t>
      </w:r>
      <w:r w:rsidR="00D862AA" w:rsidRPr="00707732">
        <w:rPr>
          <w:rFonts w:ascii="Calibri" w:eastAsia="Calibri" w:hAnsi="Calibri" w:cs="Calibri"/>
          <w:bCs/>
        </w:rPr>
        <w:t xml:space="preserve"> and target groups</w:t>
      </w:r>
      <w:r w:rsidR="006C1E5F" w:rsidRPr="00707732">
        <w:rPr>
          <w:rFonts w:ascii="Calibri" w:eastAsia="Calibri" w:hAnsi="Calibri" w:cs="Calibri"/>
          <w:bCs/>
        </w:rPr>
        <w:t xml:space="preserve">, with at least 5 similar events successfully </w:t>
      </w:r>
      <w:r w:rsidR="00817631" w:rsidRPr="00707732">
        <w:rPr>
          <w:rFonts w:ascii="Calibri" w:eastAsia="Calibri" w:hAnsi="Calibri" w:cs="Calibri"/>
          <w:bCs/>
        </w:rPr>
        <w:t>implemented</w:t>
      </w:r>
      <w:r w:rsidR="006A7C10">
        <w:rPr>
          <w:rFonts w:ascii="Calibri" w:eastAsia="Calibri" w:hAnsi="Calibri" w:cs="Calibri"/>
          <w:bCs/>
        </w:rPr>
        <w:t>.</w:t>
      </w:r>
      <w:r w:rsidR="00055EB1">
        <w:rPr>
          <w:rFonts w:ascii="Calibri" w:eastAsia="Calibri" w:hAnsi="Calibri" w:cs="Calibri"/>
          <w:bCs/>
        </w:rPr>
        <w:t xml:space="preserve"> </w:t>
      </w:r>
    </w:p>
    <w:p w14:paraId="15CD6779" w14:textId="0C79B9D8" w:rsidR="00D862AA" w:rsidRPr="00707732" w:rsidRDefault="00055EB1" w:rsidP="00791C05">
      <w:pPr>
        <w:pStyle w:val="ListParagraph"/>
        <w:numPr>
          <w:ilvl w:val="0"/>
          <w:numId w:val="17"/>
        </w:numPr>
        <w:jc w:val="both"/>
        <w:rPr>
          <w:rFonts w:ascii="Calibri" w:eastAsia="Calibri" w:hAnsi="Calibri" w:cs="Calibri"/>
          <w:bCs/>
        </w:rPr>
      </w:pPr>
      <w:r>
        <w:rPr>
          <w:rFonts w:ascii="Calibri" w:eastAsia="Calibri" w:hAnsi="Calibri" w:cs="Calibri"/>
          <w:bCs/>
        </w:rPr>
        <w:t xml:space="preserve">Previous experience and collaboration with UN organizations/development organizations will be considered an asset. </w:t>
      </w:r>
    </w:p>
    <w:p w14:paraId="4010A233" w14:textId="5667837D" w:rsidR="00D862AA" w:rsidRPr="00707732" w:rsidRDefault="00791C05" w:rsidP="00791C05">
      <w:pPr>
        <w:pStyle w:val="ListParagraph"/>
        <w:numPr>
          <w:ilvl w:val="0"/>
          <w:numId w:val="17"/>
        </w:numPr>
        <w:jc w:val="both"/>
        <w:rPr>
          <w:rFonts w:ascii="Calibri" w:eastAsia="Calibri" w:hAnsi="Calibri" w:cs="Calibri"/>
          <w:bCs/>
        </w:rPr>
      </w:pPr>
      <w:r w:rsidRPr="00EA1EB0">
        <w:rPr>
          <w:rFonts w:ascii="Calibri" w:eastAsia="Calibri" w:hAnsi="Calibri" w:cs="Calibri"/>
          <w:bCs/>
        </w:rPr>
        <w:t>Capacity and expertise to execute the activities, including contacts and experience of undertaking similar assignments</w:t>
      </w:r>
      <w:r w:rsidR="006A7C10">
        <w:rPr>
          <w:rFonts w:ascii="Calibri" w:eastAsia="Calibri" w:hAnsi="Calibri" w:cs="Calibri"/>
          <w:bCs/>
        </w:rPr>
        <w:t>.</w:t>
      </w:r>
    </w:p>
    <w:p w14:paraId="26588B67" w14:textId="5C2C2FFF" w:rsidR="00714657" w:rsidRPr="00707732" w:rsidRDefault="00791C05" w:rsidP="00714657">
      <w:pPr>
        <w:pStyle w:val="ListParagraph"/>
        <w:numPr>
          <w:ilvl w:val="0"/>
          <w:numId w:val="17"/>
        </w:numPr>
        <w:jc w:val="both"/>
        <w:rPr>
          <w:rFonts w:ascii="Calibri" w:eastAsia="Calibri" w:hAnsi="Calibri" w:cs="Calibri"/>
          <w:bCs/>
        </w:rPr>
      </w:pPr>
      <w:r w:rsidRPr="00EA1EB0">
        <w:rPr>
          <w:rFonts w:ascii="Calibri" w:eastAsia="Calibri" w:hAnsi="Calibri" w:cs="Calibri"/>
          <w:bCs/>
        </w:rPr>
        <w:t>Established organizational structure with clear division of roles within the team</w:t>
      </w:r>
      <w:r w:rsidR="006A7C10">
        <w:rPr>
          <w:rFonts w:ascii="Calibri" w:eastAsia="Calibri" w:hAnsi="Calibri" w:cs="Calibri"/>
          <w:bCs/>
        </w:rPr>
        <w:t>.</w:t>
      </w:r>
    </w:p>
    <w:p w14:paraId="5421AED0" w14:textId="65D7E427" w:rsidR="00714657" w:rsidRPr="00EA1EB0" w:rsidRDefault="00714657" w:rsidP="00EA1EB0">
      <w:pPr>
        <w:pStyle w:val="ListParagraph"/>
        <w:numPr>
          <w:ilvl w:val="0"/>
          <w:numId w:val="17"/>
        </w:numPr>
        <w:jc w:val="both"/>
        <w:rPr>
          <w:rFonts w:ascii="Calibri" w:eastAsia="Calibri" w:hAnsi="Calibri" w:cs="Calibri"/>
          <w:bCs/>
        </w:rPr>
      </w:pPr>
      <w:r w:rsidRPr="00EA1EB0">
        <w:rPr>
          <w:rFonts w:ascii="Calibri" w:eastAsia="Calibri" w:hAnsi="Calibri" w:cs="Calibri"/>
          <w:bCs/>
        </w:rPr>
        <w:t xml:space="preserve">Selected company’s team should include at least the following: </w:t>
      </w:r>
    </w:p>
    <w:p w14:paraId="6489FF28" w14:textId="392B7B30" w:rsidR="00714657" w:rsidRPr="00707732" w:rsidRDefault="00714657" w:rsidP="00EA1EB0">
      <w:pPr>
        <w:pStyle w:val="ListParagraph"/>
        <w:numPr>
          <w:ilvl w:val="0"/>
          <w:numId w:val="19"/>
        </w:numPr>
        <w:jc w:val="both"/>
        <w:rPr>
          <w:rFonts w:ascii="Calibri" w:eastAsia="Calibri" w:hAnsi="Calibri" w:cs="Calibri"/>
          <w:bCs/>
        </w:rPr>
      </w:pPr>
      <w:r w:rsidRPr="00707732">
        <w:rPr>
          <w:rFonts w:ascii="Calibri" w:eastAsia="Calibri" w:hAnsi="Calibri" w:cs="Calibri"/>
          <w:bCs/>
        </w:rPr>
        <w:t>Account manager</w:t>
      </w:r>
    </w:p>
    <w:p w14:paraId="1D0E8C88" w14:textId="77777777" w:rsidR="00714657" w:rsidRPr="00707732" w:rsidRDefault="00714657" w:rsidP="00EA1EB0">
      <w:pPr>
        <w:pStyle w:val="ListParagraph"/>
        <w:numPr>
          <w:ilvl w:val="0"/>
          <w:numId w:val="19"/>
        </w:numPr>
        <w:jc w:val="both"/>
        <w:rPr>
          <w:rFonts w:ascii="Calibri" w:eastAsia="Calibri" w:hAnsi="Calibri" w:cs="Calibri"/>
          <w:bCs/>
        </w:rPr>
      </w:pPr>
      <w:r w:rsidRPr="00707732">
        <w:rPr>
          <w:rFonts w:ascii="Calibri" w:eastAsia="Calibri" w:hAnsi="Calibri" w:cs="Calibri"/>
          <w:bCs/>
        </w:rPr>
        <w:t>Creative/art director</w:t>
      </w:r>
    </w:p>
    <w:p w14:paraId="5231FF91" w14:textId="77777777" w:rsidR="00714657" w:rsidRPr="00707732" w:rsidRDefault="00714657" w:rsidP="00EA1EB0">
      <w:pPr>
        <w:pStyle w:val="ListParagraph"/>
        <w:numPr>
          <w:ilvl w:val="0"/>
          <w:numId w:val="19"/>
        </w:numPr>
        <w:jc w:val="both"/>
        <w:rPr>
          <w:rFonts w:ascii="Calibri" w:eastAsia="Calibri" w:hAnsi="Calibri" w:cs="Calibri"/>
          <w:bCs/>
        </w:rPr>
      </w:pPr>
      <w:r w:rsidRPr="00707732">
        <w:rPr>
          <w:rFonts w:ascii="Calibri" w:eastAsia="Calibri" w:hAnsi="Calibri" w:cs="Calibri"/>
          <w:bCs/>
        </w:rPr>
        <w:t>Social media expert</w:t>
      </w:r>
    </w:p>
    <w:p w14:paraId="2D142E3B" w14:textId="5716D370" w:rsidR="00714657" w:rsidRPr="00EA1EB0" w:rsidRDefault="00714657" w:rsidP="00EA1EB0">
      <w:pPr>
        <w:pStyle w:val="ListParagraph"/>
        <w:numPr>
          <w:ilvl w:val="0"/>
          <w:numId w:val="19"/>
        </w:numPr>
        <w:jc w:val="both"/>
        <w:rPr>
          <w:rFonts w:ascii="Calibri" w:eastAsia="Calibri" w:hAnsi="Calibri" w:cs="Calibri"/>
          <w:bCs/>
        </w:rPr>
      </w:pPr>
      <w:r w:rsidRPr="00707732">
        <w:rPr>
          <w:rFonts w:ascii="Calibri" w:eastAsia="Calibri" w:hAnsi="Calibri" w:cs="Calibri"/>
          <w:bCs/>
        </w:rPr>
        <w:t>Video producer</w:t>
      </w:r>
    </w:p>
    <w:p w14:paraId="6B639AF6" w14:textId="199C3F66" w:rsidR="00D773FC" w:rsidRPr="00EA1EB0" w:rsidRDefault="00791C05" w:rsidP="00EA1EB0">
      <w:pPr>
        <w:pStyle w:val="ListParagraph"/>
        <w:numPr>
          <w:ilvl w:val="0"/>
          <w:numId w:val="17"/>
        </w:numPr>
        <w:jc w:val="both"/>
        <w:rPr>
          <w:rFonts w:ascii="Calibri" w:eastAsia="Calibri" w:hAnsi="Calibri" w:cs="Calibri"/>
          <w:bCs/>
        </w:rPr>
      </w:pPr>
      <w:r w:rsidRPr="00EA1EB0">
        <w:rPr>
          <w:rFonts w:ascii="Calibri" w:eastAsia="Calibri" w:hAnsi="Calibri" w:cs="Calibri"/>
          <w:bCs/>
        </w:rPr>
        <w:t xml:space="preserve">Previous experience working with UN Agencies in </w:t>
      </w:r>
      <w:proofErr w:type="spellStart"/>
      <w:r w:rsidRPr="00EA1EB0">
        <w:rPr>
          <w:rFonts w:ascii="Calibri" w:eastAsia="Calibri" w:hAnsi="Calibri" w:cs="Calibri"/>
          <w:bCs/>
        </w:rPr>
        <w:t>BiH</w:t>
      </w:r>
      <w:proofErr w:type="spellEnd"/>
      <w:r w:rsidRPr="00EA1EB0">
        <w:rPr>
          <w:rFonts w:ascii="Calibri" w:eastAsia="Calibri" w:hAnsi="Calibri" w:cs="Calibri"/>
          <w:bCs/>
        </w:rPr>
        <w:t xml:space="preserve"> will be considered an advantage</w:t>
      </w:r>
      <w:r w:rsidR="006A7C10">
        <w:rPr>
          <w:rFonts w:ascii="Calibri" w:eastAsia="Calibri" w:hAnsi="Calibri" w:cs="Calibri"/>
          <w:bCs/>
        </w:rPr>
        <w:t>.</w:t>
      </w:r>
    </w:p>
    <w:p w14:paraId="0D254EEC" w14:textId="40360DE3" w:rsidR="00A43BDA" w:rsidRPr="00EA1EB0" w:rsidRDefault="000B4401" w:rsidP="19319B31">
      <w:pPr>
        <w:jc w:val="both"/>
        <w:rPr>
          <w:rFonts w:ascii="Calibri" w:eastAsia="Calibri" w:hAnsi="Calibri" w:cs="Calibri"/>
          <w:b/>
          <w:bCs/>
        </w:rPr>
      </w:pPr>
      <w:r w:rsidRPr="502A1AB3">
        <w:rPr>
          <w:rFonts w:ascii="Calibri" w:eastAsia="Calibri" w:hAnsi="Calibri" w:cs="Calibri"/>
          <w:b/>
          <w:bCs/>
        </w:rPr>
        <w:t xml:space="preserve">Requirements </w:t>
      </w:r>
      <w:r w:rsidR="006A7C10" w:rsidRPr="502A1AB3">
        <w:rPr>
          <w:rFonts w:ascii="Calibri" w:eastAsia="Calibri" w:hAnsi="Calibri" w:cs="Calibri"/>
          <w:b/>
          <w:bCs/>
        </w:rPr>
        <w:t>for</w:t>
      </w:r>
      <w:r w:rsidRPr="502A1AB3">
        <w:rPr>
          <w:rFonts w:ascii="Calibri" w:eastAsia="Calibri" w:hAnsi="Calibri" w:cs="Calibri"/>
          <w:b/>
          <w:bCs/>
        </w:rPr>
        <w:t xml:space="preserve"> team members:</w:t>
      </w:r>
    </w:p>
    <w:p w14:paraId="7E017D0A" w14:textId="4467F832" w:rsidR="00F26E20" w:rsidRPr="00EA1EB0" w:rsidRDefault="009171B2" w:rsidP="00216CD1">
      <w:pPr>
        <w:pStyle w:val="ListParagraph"/>
        <w:numPr>
          <w:ilvl w:val="0"/>
          <w:numId w:val="15"/>
        </w:numPr>
        <w:jc w:val="both"/>
        <w:rPr>
          <w:rFonts w:ascii="Calibri" w:eastAsia="Calibri" w:hAnsi="Calibri" w:cs="Calibri"/>
          <w:b/>
        </w:rPr>
      </w:pPr>
      <w:r w:rsidRPr="00EA1EB0">
        <w:rPr>
          <w:rFonts w:ascii="Calibri" w:eastAsia="Calibri" w:hAnsi="Calibri" w:cs="Calibri"/>
          <w:b/>
        </w:rPr>
        <w:t xml:space="preserve">Account </w:t>
      </w:r>
      <w:r w:rsidR="00216CD1" w:rsidRPr="00EA1EB0">
        <w:rPr>
          <w:rFonts w:ascii="Calibri" w:eastAsia="Calibri" w:hAnsi="Calibri" w:cs="Calibri"/>
          <w:b/>
        </w:rPr>
        <w:t>m</w:t>
      </w:r>
      <w:r w:rsidRPr="00EA1EB0">
        <w:rPr>
          <w:rFonts w:ascii="Calibri" w:eastAsia="Calibri" w:hAnsi="Calibri" w:cs="Calibri"/>
          <w:b/>
        </w:rPr>
        <w:t>anager</w:t>
      </w:r>
    </w:p>
    <w:p w14:paraId="6B5A8DBA" w14:textId="5070C63D" w:rsidR="00785C53" w:rsidRPr="00707732" w:rsidRDefault="00F97261" w:rsidP="00785C53">
      <w:pPr>
        <w:pStyle w:val="ListParagraph"/>
        <w:numPr>
          <w:ilvl w:val="0"/>
          <w:numId w:val="19"/>
        </w:numPr>
        <w:jc w:val="both"/>
        <w:rPr>
          <w:rFonts w:ascii="Calibri" w:eastAsia="Calibri" w:hAnsi="Calibri" w:cs="Calibri"/>
          <w:bCs/>
        </w:rPr>
      </w:pPr>
      <w:r w:rsidRPr="00707732">
        <w:rPr>
          <w:rFonts w:ascii="Calibri" w:eastAsia="Calibri" w:hAnsi="Calibri" w:cs="Calibri"/>
          <w:bCs/>
        </w:rPr>
        <w:t>U</w:t>
      </w:r>
      <w:r w:rsidR="00785C53" w:rsidRPr="00707732">
        <w:rPr>
          <w:rFonts w:ascii="Calibri" w:eastAsia="Calibri" w:hAnsi="Calibri" w:cs="Calibri"/>
          <w:bCs/>
        </w:rPr>
        <w:t xml:space="preserve">niversity degree in </w:t>
      </w:r>
      <w:r w:rsidR="008F48DB" w:rsidRPr="00707732">
        <w:rPr>
          <w:rFonts w:ascii="Calibri" w:eastAsia="Calibri" w:hAnsi="Calibri" w:cs="Calibri"/>
          <w:bCs/>
        </w:rPr>
        <w:t>communications</w:t>
      </w:r>
      <w:r w:rsidR="00785C53" w:rsidRPr="00707732">
        <w:rPr>
          <w:rFonts w:ascii="Calibri" w:eastAsia="Calibri" w:hAnsi="Calibri" w:cs="Calibri"/>
          <w:bCs/>
        </w:rPr>
        <w:t xml:space="preserve">, </w:t>
      </w:r>
      <w:r w:rsidR="005749F6" w:rsidRPr="00707732">
        <w:rPr>
          <w:rFonts w:ascii="Calibri" w:eastAsia="Calibri" w:hAnsi="Calibri" w:cs="Calibri"/>
          <w:bCs/>
        </w:rPr>
        <w:t xml:space="preserve">marketing, </w:t>
      </w:r>
      <w:r w:rsidR="008F48DB" w:rsidRPr="00707732">
        <w:rPr>
          <w:rFonts w:ascii="Calibri" w:eastAsia="Calibri" w:hAnsi="Calibri" w:cs="Calibri"/>
          <w:bCs/>
        </w:rPr>
        <w:t>business</w:t>
      </w:r>
      <w:r w:rsidR="006A0846" w:rsidRPr="00707732">
        <w:rPr>
          <w:rFonts w:ascii="Calibri" w:eastAsia="Calibri" w:hAnsi="Calibri" w:cs="Calibri"/>
          <w:bCs/>
        </w:rPr>
        <w:t xml:space="preserve">, </w:t>
      </w:r>
      <w:r w:rsidR="008F48DB" w:rsidRPr="00707732">
        <w:rPr>
          <w:rFonts w:ascii="Calibri" w:eastAsia="Calibri" w:hAnsi="Calibri" w:cs="Calibri"/>
          <w:bCs/>
        </w:rPr>
        <w:t xml:space="preserve">public relations, </w:t>
      </w:r>
      <w:r w:rsidR="00785C53" w:rsidRPr="00707732">
        <w:rPr>
          <w:rFonts w:ascii="Calibri" w:eastAsia="Calibri" w:hAnsi="Calibri" w:cs="Calibri"/>
          <w:bCs/>
        </w:rPr>
        <w:t>human rights,</w:t>
      </w:r>
      <w:r w:rsidR="008F48DB" w:rsidRPr="00707732">
        <w:rPr>
          <w:rFonts w:ascii="Calibri" w:eastAsia="Calibri" w:hAnsi="Calibri" w:cs="Calibri"/>
          <w:bCs/>
        </w:rPr>
        <w:t xml:space="preserve"> </w:t>
      </w:r>
      <w:r w:rsidR="00785C53" w:rsidRPr="00707732">
        <w:rPr>
          <w:rFonts w:ascii="Calibri" w:eastAsia="Calibri" w:hAnsi="Calibri" w:cs="Calibri"/>
          <w:bCs/>
        </w:rPr>
        <w:t>gender studies or similar field</w:t>
      </w:r>
      <w:r w:rsidRPr="00707732">
        <w:rPr>
          <w:rFonts w:ascii="Calibri" w:eastAsia="Calibri" w:hAnsi="Calibri" w:cs="Calibri"/>
          <w:bCs/>
        </w:rPr>
        <w:t xml:space="preserve"> (Advanced degree in the similar area will be considered an asset)</w:t>
      </w:r>
      <w:r w:rsidR="006312CF">
        <w:rPr>
          <w:rFonts w:ascii="Calibri" w:eastAsia="Calibri" w:hAnsi="Calibri" w:cs="Calibri"/>
          <w:bCs/>
        </w:rPr>
        <w:t>.</w:t>
      </w:r>
    </w:p>
    <w:p w14:paraId="0BFC19FA" w14:textId="53B2A83C" w:rsidR="00785C53" w:rsidRPr="00707732" w:rsidRDefault="00785C53" w:rsidP="00785C53">
      <w:pPr>
        <w:pStyle w:val="ListParagraph"/>
        <w:numPr>
          <w:ilvl w:val="0"/>
          <w:numId w:val="19"/>
        </w:numPr>
        <w:jc w:val="both"/>
        <w:rPr>
          <w:rFonts w:ascii="Calibri" w:eastAsia="Calibri" w:hAnsi="Calibri" w:cs="Calibri"/>
          <w:bCs/>
        </w:rPr>
      </w:pPr>
      <w:r w:rsidRPr="00707732">
        <w:rPr>
          <w:rFonts w:ascii="Calibri" w:eastAsia="Calibri" w:hAnsi="Calibri" w:cs="Calibri"/>
          <w:bCs/>
        </w:rPr>
        <w:t>Previous work on developing and managing campaigns that required specific knowledge of human rights</w:t>
      </w:r>
      <w:r w:rsidR="00104873">
        <w:rPr>
          <w:rFonts w:ascii="Calibri" w:eastAsia="Calibri" w:hAnsi="Calibri" w:cs="Calibri"/>
          <w:bCs/>
        </w:rPr>
        <w:t xml:space="preserve"> preferably</w:t>
      </w:r>
      <w:r w:rsidRPr="00707732">
        <w:rPr>
          <w:rFonts w:ascii="Calibri" w:eastAsia="Calibri" w:hAnsi="Calibri" w:cs="Calibri"/>
          <w:bCs/>
        </w:rPr>
        <w:t xml:space="preserve"> in </w:t>
      </w:r>
      <w:proofErr w:type="spellStart"/>
      <w:r w:rsidR="004C5131" w:rsidRPr="00707732">
        <w:rPr>
          <w:rFonts w:ascii="Calibri" w:eastAsia="Calibri" w:hAnsi="Calibri" w:cs="Calibri"/>
          <w:bCs/>
        </w:rPr>
        <w:t>BiH</w:t>
      </w:r>
      <w:proofErr w:type="spellEnd"/>
      <w:r w:rsidRPr="00707732">
        <w:rPr>
          <w:rFonts w:ascii="Calibri" w:eastAsia="Calibri" w:hAnsi="Calibri" w:cs="Calibri"/>
          <w:bCs/>
        </w:rPr>
        <w:t xml:space="preserve">, preferably </w:t>
      </w:r>
      <w:r w:rsidR="006312CF">
        <w:rPr>
          <w:rFonts w:ascii="Calibri" w:eastAsia="Calibri" w:hAnsi="Calibri" w:cs="Calibri"/>
          <w:bCs/>
        </w:rPr>
        <w:t xml:space="preserve">of </w:t>
      </w:r>
      <w:r w:rsidRPr="00707732">
        <w:rPr>
          <w:rFonts w:ascii="Calibri" w:eastAsia="Calibri" w:hAnsi="Calibri" w:cs="Calibri"/>
          <w:bCs/>
        </w:rPr>
        <w:t>gender equality</w:t>
      </w:r>
      <w:r w:rsidR="006312CF">
        <w:rPr>
          <w:rFonts w:ascii="Calibri" w:eastAsia="Calibri" w:hAnsi="Calibri" w:cs="Calibri"/>
          <w:bCs/>
        </w:rPr>
        <w:t xml:space="preserve"> and women’s empowerment.</w:t>
      </w:r>
    </w:p>
    <w:p w14:paraId="617D339B" w14:textId="780D92CB" w:rsidR="00785C53" w:rsidRPr="00707732" w:rsidRDefault="00785C53" w:rsidP="00785C53">
      <w:pPr>
        <w:pStyle w:val="ListParagraph"/>
        <w:numPr>
          <w:ilvl w:val="0"/>
          <w:numId w:val="19"/>
        </w:numPr>
        <w:jc w:val="both"/>
        <w:rPr>
          <w:rFonts w:ascii="Calibri" w:eastAsia="Calibri" w:hAnsi="Calibri" w:cs="Calibri"/>
          <w:bCs/>
        </w:rPr>
      </w:pPr>
      <w:r w:rsidRPr="00707732">
        <w:rPr>
          <w:rFonts w:ascii="Calibri" w:eastAsia="Calibri" w:hAnsi="Calibri" w:cs="Calibri"/>
          <w:bCs/>
        </w:rPr>
        <w:t xml:space="preserve">Minimum 5 years of relevant experience in providing substantive support required for </w:t>
      </w:r>
      <w:r w:rsidR="00EB7C64" w:rsidRPr="00707732">
        <w:rPr>
          <w:rFonts w:ascii="Calibri" w:eastAsia="Calibri" w:hAnsi="Calibri" w:cs="Calibri"/>
          <w:bCs/>
        </w:rPr>
        <w:t>successful</w:t>
      </w:r>
      <w:r w:rsidRPr="00707732">
        <w:rPr>
          <w:rFonts w:ascii="Calibri" w:eastAsia="Calibri" w:hAnsi="Calibri" w:cs="Calibri"/>
          <w:bCs/>
        </w:rPr>
        <w:t xml:space="preserve"> implementation of human rights</w:t>
      </w:r>
      <w:r w:rsidR="004C5131" w:rsidRPr="00707732">
        <w:rPr>
          <w:rFonts w:ascii="Calibri" w:eastAsia="Calibri" w:hAnsi="Calibri" w:cs="Calibri"/>
          <w:bCs/>
        </w:rPr>
        <w:t>/social awareness</w:t>
      </w:r>
      <w:r w:rsidRPr="00707732">
        <w:rPr>
          <w:rFonts w:ascii="Calibri" w:eastAsia="Calibri" w:hAnsi="Calibri" w:cs="Calibri"/>
          <w:bCs/>
        </w:rPr>
        <w:t xml:space="preserve"> campaign</w:t>
      </w:r>
      <w:r w:rsidR="00EB7C64" w:rsidRPr="00707732">
        <w:rPr>
          <w:rFonts w:ascii="Calibri" w:eastAsia="Calibri" w:hAnsi="Calibri" w:cs="Calibri"/>
          <w:bCs/>
        </w:rPr>
        <w:t>s</w:t>
      </w:r>
      <w:r w:rsidR="00781BC4">
        <w:rPr>
          <w:rFonts w:ascii="Calibri" w:eastAsia="Calibri" w:hAnsi="Calibri" w:cs="Calibri"/>
          <w:bCs/>
        </w:rPr>
        <w:t>,</w:t>
      </w:r>
      <w:r w:rsidR="00C83C3C" w:rsidRPr="00707732">
        <w:rPr>
          <w:rFonts w:ascii="Calibri" w:eastAsia="Calibri" w:hAnsi="Calibri" w:cs="Calibri"/>
          <w:bCs/>
        </w:rPr>
        <w:t xml:space="preserve"> with at least 2 successfully implemented campaigns</w:t>
      </w:r>
      <w:r w:rsidR="00781BC4">
        <w:rPr>
          <w:rFonts w:ascii="Calibri" w:eastAsia="Calibri" w:hAnsi="Calibri" w:cs="Calibri"/>
          <w:bCs/>
        </w:rPr>
        <w:t>.</w:t>
      </w:r>
    </w:p>
    <w:p w14:paraId="1B31AC75" w14:textId="3BC56BC2" w:rsidR="00785C53" w:rsidRPr="00707732" w:rsidRDefault="00785C53" w:rsidP="00785C53">
      <w:pPr>
        <w:pStyle w:val="ListParagraph"/>
        <w:numPr>
          <w:ilvl w:val="0"/>
          <w:numId w:val="19"/>
        </w:numPr>
        <w:jc w:val="both"/>
        <w:rPr>
          <w:rFonts w:ascii="Calibri" w:eastAsia="Calibri" w:hAnsi="Calibri" w:cs="Calibri"/>
          <w:bCs/>
        </w:rPr>
      </w:pPr>
      <w:r w:rsidRPr="00707732">
        <w:rPr>
          <w:rFonts w:ascii="Calibri" w:eastAsia="Calibri" w:hAnsi="Calibri" w:cs="Calibri"/>
          <w:bCs/>
        </w:rPr>
        <w:t>Previous experience working for international</w:t>
      </w:r>
      <w:r w:rsidR="0089036B" w:rsidRPr="00707732">
        <w:rPr>
          <w:rFonts w:ascii="Calibri" w:eastAsia="Calibri" w:hAnsi="Calibri" w:cs="Calibri"/>
          <w:bCs/>
        </w:rPr>
        <w:t>/development</w:t>
      </w:r>
      <w:r w:rsidRPr="00707732">
        <w:rPr>
          <w:rFonts w:ascii="Calibri" w:eastAsia="Calibri" w:hAnsi="Calibri" w:cs="Calibri"/>
          <w:bCs/>
        </w:rPr>
        <w:t xml:space="preserve"> organizations and/or governmental programs</w:t>
      </w:r>
      <w:r w:rsidR="0089036B" w:rsidRPr="00707732">
        <w:rPr>
          <w:rFonts w:ascii="Calibri" w:eastAsia="Calibri" w:hAnsi="Calibri" w:cs="Calibri"/>
          <w:bCs/>
        </w:rPr>
        <w:t xml:space="preserve"> on similar assignments</w:t>
      </w:r>
      <w:r w:rsidR="00781BC4">
        <w:rPr>
          <w:rFonts w:ascii="Calibri" w:eastAsia="Calibri" w:hAnsi="Calibri" w:cs="Calibri"/>
          <w:bCs/>
        </w:rPr>
        <w:t>.</w:t>
      </w:r>
    </w:p>
    <w:p w14:paraId="34C2A9FC" w14:textId="6E850697" w:rsidR="003C3AED" w:rsidRDefault="00AE47D1" w:rsidP="00EA1EB0">
      <w:pPr>
        <w:pStyle w:val="ListParagraph"/>
        <w:numPr>
          <w:ilvl w:val="0"/>
          <w:numId w:val="19"/>
        </w:numPr>
        <w:jc w:val="both"/>
        <w:rPr>
          <w:rFonts w:ascii="Calibri" w:eastAsia="Calibri" w:hAnsi="Calibri" w:cs="Calibri"/>
          <w:bCs/>
        </w:rPr>
      </w:pPr>
      <w:r w:rsidRPr="00707732">
        <w:rPr>
          <w:rFonts w:ascii="Calibri" w:eastAsia="Calibri" w:hAnsi="Calibri" w:cs="Calibri"/>
          <w:bCs/>
        </w:rPr>
        <w:t>E</w:t>
      </w:r>
      <w:r w:rsidRPr="00EA1EB0">
        <w:rPr>
          <w:rFonts w:ascii="Calibri" w:eastAsia="Calibri" w:hAnsi="Calibri" w:cs="Calibri"/>
          <w:bCs/>
        </w:rPr>
        <w:t>xcellent oral</w:t>
      </w:r>
      <w:r w:rsidRPr="00707732">
        <w:rPr>
          <w:rFonts w:ascii="Calibri" w:eastAsia="Calibri" w:hAnsi="Calibri" w:cs="Calibri"/>
          <w:bCs/>
        </w:rPr>
        <w:t xml:space="preserve"> and </w:t>
      </w:r>
      <w:r w:rsidRPr="00EA1EB0">
        <w:rPr>
          <w:rFonts w:ascii="Calibri" w:eastAsia="Calibri" w:hAnsi="Calibri" w:cs="Calibri"/>
          <w:bCs/>
        </w:rPr>
        <w:t xml:space="preserve">written communication skills in both English and </w:t>
      </w:r>
      <w:r w:rsidR="007D1EEB">
        <w:rPr>
          <w:rFonts w:ascii="Calibri" w:eastAsia="Calibri" w:hAnsi="Calibri" w:cs="Calibri"/>
          <w:bCs/>
        </w:rPr>
        <w:t>Bosnian/Croatian/Serbian</w:t>
      </w:r>
      <w:r w:rsidR="00781BC4">
        <w:rPr>
          <w:rFonts w:ascii="Calibri" w:eastAsia="Calibri" w:hAnsi="Calibri" w:cs="Calibri"/>
          <w:bCs/>
        </w:rPr>
        <w:t>.</w:t>
      </w:r>
    </w:p>
    <w:p w14:paraId="35DA2E69" w14:textId="77777777" w:rsidR="00781BC4" w:rsidRPr="00EA1EB0" w:rsidRDefault="00781BC4" w:rsidP="00781BC4">
      <w:pPr>
        <w:pStyle w:val="ListParagraph"/>
        <w:ind w:left="1080"/>
        <w:jc w:val="both"/>
        <w:rPr>
          <w:rFonts w:ascii="Calibri" w:eastAsia="Calibri" w:hAnsi="Calibri" w:cs="Calibri"/>
          <w:bCs/>
        </w:rPr>
      </w:pPr>
    </w:p>
    <w:p w14:paraId="0D90EB8F" w14:textId="645A3527" w:rsidR="00914B14" w:rsidRPr="00EA1EB0" w:rsidRDefault="00914B14" w:rsidP="00EA1EB0">
      <w:pPr>
        <w:pStyle w:val="ListParagraph"/>
        <w:numPr>
          <w:ilvl w:val="0"/>
          <w:numId w:val="15"/>
        </w:numPr>
        <w:rPr>
          <w:rFonts w:ascii="Calibri" w:hAnsi="Calibri" w:cs="Calibri"/>
        </w:rPr>
      </w:pPr>
      <w:r w:rsidRPr="00EA1EB0">
        <w:rPr>
          <w:rFonts w:ascii="Calibri" w:hAnsi="Calibri" w:cs="Calibri"/>
          <w:b/>
        </w:rPr>
        <w:t>Creative/art director</w:t>
      </w:r>
    </w:p>
    <w:p w14:paraId="413BD390" w14:textId="7C45DBAB" w:rsidR="001A160B" w:rsidRPr="00707732" w:rsidRDefault="001A160B" w:rsidP="00EA1EB0">
      <w:pPr>
        <w:pStyle w:val="ListParagraph"/>
        <w:numPr>
          <w:ilvl w:val="0"/>
          <w:numId w:val="21"/>
        </w:numPr>
        <w:ind w:left="1080"/>
        <w:rPr>
          <w:rFonts w:ascii="Calibri" w:eastAsia="Calibri" w:hAnsi="Calibri" w:cs="Calibri"/>
          <w:bCs/>
        </w:rPr>
      </w:pPr>
      <w:r w:rsidRPr="00707732">
        <w:rPr>
          <w:rFonts w:ascii="Calibri" w:eastAsia="Calibri" w:hAnsi="Calibri" w:cs="Calibri"/>
          <w:bCs/>
        </w:rPr>
        <w:t xml:space="preserve">University degree in </w:t>
      </w:r>
      <w:r w:rsidR="0005709B" w:rsidRPr="00707732">
        <w:rPr>
          <w:rFonts w:ascii="Calibri" w:eastAsia="Calibri" w:hAnsi="Calibri" w:cs="Calibri"/>
          <w:bCs/>
        </w:rPr>
        <w:t>art or design</w:t>
      </w:r>
      <w:r w:rsidR="005E0915" w:rsidRPr="00707732">
        <w:rPr>
          <w:rFonts w:ascii="Calibri" w:eastAsia="Calibri" w:hAnsi="Calibri" w:cs="Calibri"/>
          <w:bCs/>
        </w:rPr>
        <w:t>,</w:t>
      </w:r>
      <w:r w:rsidRPr="00707732">
        <w:rPr>
          <w:rFonts w:ascii="Calibri" w:eastAsia="Calibri" w:hAnsi="Calibri" w:cs="Calibri"/>
          <w:bCs/>
        </w:rPr>
        <w:t xml:space="preserve"> or equivalent </w:t>
      </w:r>
      <w:r w:rsidR="005E0915" w:rsidRPr="00707732">
        <w:rPr>
          <w:rFonts w:ascii="Calibri" w:eastAsia="Calibri" w:hAnsi="Calibri" w:cs="Calibri"/>
          <w:bCs/>
        </w:rPr>
        <w:t xml:space="preserve">training and </w:t>
      </w:r>
      <w:r w:rsidRPr="00707732">
        <w:rPr>
          <w:rFonts w:ascii="Calibri" w:eastAsia="Calibri" w:hAnsi="Calibri" w:cs="Calibri"/>
          <w:bCs/>
        </w:rPr>
        <w:t>working experience</w:t>
      </w:r>
      <w:r w:rsidR="00104873">
        <w:rPr>
          <w:rFonts w:ascii="Calibri" w:eastAsia="Calibri" w:hAnsi="Calibri" w:cs="Calibri"/>
          <w:bCs/>
        </w:rPr>
        <w:t xml:space="preserve"> </w:t>
      </w:r>
      <w:proofErr w:type="gramStart"/>
      <w:r w:rsidR="00104873">
        <w:rPr>
          <w:rFonts w:ascii="Calibri" w:eastAsia="Calibri" w:hAnsi="Calibri" w:cs="Calibri"/>
          <w:bCs/>
        </w:rPr>
        <w:t>of  minimum</w:t>
      </w:r>
      <w:proofErr w:type="gramEnd"/>
      <w:r w:rsidR="00104873">
        <w:rPr>
          <w:rFonts w:ascii="Calibri" w:eastAsia="Calibri" w:hAnsi="Calibri" w:cs="Calibri"/>
          <w:bCs/>
        </w:rPr>
        <w:t xml:space="preserve"> </w:t>
      </w:r>
      <w:r w:rsidR="00AB7E28">
        <w:rPr>
          <w:rFonts w:ascii="Calibri" w:eastAsia="Calibri" w:hAnsi="Calibri" w:cs="Calibri"/>
          <w:bCs/>
        </w:rPr>
        <w:t>5</w:t>
      </w:r>
      <w:r w:rsidR="00104873">
        <w:rPr>
          <w:rFonts w:ascii="Calibri" w:eastAsia="Calibri" w:hAnsi="Calibri" w:cs="Calibri"/>
          <w:bCs/>
        </w:rPr>
        <w:t xml:space="preserve"> years</w:t>
      </w:r>
      <w:r w:rsidR="00781BC4">
        <w:rPr>
          <w:rFonts w:ascii="Calibri" w:eastAsia="Calibri" w:hAnsi="Calibri" w:cs="Calibri"/>
          <w:bCs/>
        </w:rPr>
        <w:t>.</w:t>
      </w:r>
    </w:p>
    <w:p w14:paraId="2EBBCA53" w14:textId="68EF92AA" w:rsidR="009E3A3A" w:rsidRPr="00707732" w:rsidRDefault="009E3A3A" w:rsidP="00EA1EB0">
      <w:pPr>
        <w:pStyle w:val="ListParagraph"/>
        <w:numPr>
          <w:ilvl w:val="0"/>
          <w:numId w:val="21"/>
        </w:numPr>
        <w:ind w:left="1080"/>
        <w:rPr>
          <w:rFonts w:ascii="Calibri" w:eastAsia="Calibri" w:hAnsi="Calibri" w:cs="Calibri"/>
          <w:bCs/>
        </w:rPr>
      </w:pPr>
      <w:r w:rsidRPr="00707732">
        <w:rPr>
          <w:rFonts w:ascii="Calibri" w:eastAsia="Calibri" w:hAnsi="Calibri" w:cs="Calibri"/>
          <w:bCs/>
        </w:rPr>
        <w:t xml:space="preserve">Minimum </w:t>
      </w:r>
      <w:r w:rsidR="005E0915" w:rsidRPr="00707732">
        <w:rPr>
          <w:rFonts w:ascii="Calibri" w:eastAsia="Calibri" w:hAnsi="Calibri" w:cs="Calibri"/>
          <w:bCs/>
        </w:rPr>
        <w:t>3</w:t>
      </w:r>
      <w:r w:rsidRPr="00707732">
        <w:rPr>
          <w:rFonts w:ascii="Calibri" w:eastAsia="Calibri" w:hAnsi="Calibri" w:cs="Calibri"/>
          <w:bCs/>
        </w:rPr>
        <w:t xml:space="preserve"> years of working experience as Creative/Art Director</w:t>
      </w:r>
      <w:r w:rsidR="00B5740D" w:rsidRPr="00707732">
        <w:rPr>
          <w:rFonts w:ascii="Calibri" w:eastAsia="Calibri" w:hAnsi="Calibri" w:cs="Calibri"/>
          <w:bCs/>
        </w:rPr>
        <w:t xml:space="preserve"> or similar role</w:t>
      </w:r>
      <w:r w:rsidR="00781BC4">
        <w:rPr>
          <w:rFonts w:ascii="Calibri" w:eastAsia="Calibri" w:hAnsi="Calibri" w:cs="Calibri"/>
          <w:bCs/>
        </w:rPr>
        <w:t>.</w:t>
      </w:r>
    </w:p>
    <w:p w14:paraId="754DA492" w14:textId="3D22C679" w:rsidR="009E3A3A" w:rsidRPr="00707732" w:rsidRDefault="009E3A3A" w:rsidP="00EA1EB0">
      <w:pPr>
        <w:pStyle w:val="ListParagraph"/>
        <w:numPr>
          <w:ilvl w:val="0"/>
          <w:numId w:val="21"/>
        </w:numPr>
        <w:ind w:left="1080"/>
        <w:rPr>
          <w:rFonts w:ascii="Calibri" w:eastAsia="Calibri" w:hAnsi="Calibri" w:cs="Calibri"/>
          <w:bCs/>
        </w:rPr>
      </w:pPr>
      <w:r w:rsidRPr="00707732">
        <w:rPr>
          <w:rFonts w:ascii="Calibri" w:eastAsia="Calibri" w:hAnsi="Calibri" w:cs="Calibri"/>
          <w:bCs/>
        </w:rPr>
        <w:t xml:space="preserve">Hands on experience with logo design, typography, color, web layout design, </w:t>
      </w:r>
      <w:r w:rsidR="00330110">
        <w:rPr>
          <w:rFonts w:ascii="Calibri" w:eastAsia="Calibri" w:hAnsi="Calibri" w:cs="Calibri"/>
          <w:bCs/>
        </w:rPr>
        <w:t xml:space="preserve">social media content design, </w:t>
      </w:r>
      <w:r w:rsidRPr="00707732">
        <w:rPr>
          <w:rFonts w:ascii="Calibri" w:eastAsia="Calibri" w:hAnsi="Calibri" w:cs="Calibri"/>
          <w:bCs/>
        </w:rPr>
        <w:t>print</w:t>
      </w:r>
      <w:r w:rsidR="00F13982" w:rsidRPr="00707732">
        <w:rPr>
          <w:rFonts w:ascii="Calibri" w:eastAsia="Calibri" w:hAnsi="Calibri" w:cs="Calibri"/>
          <w:bCs/>
        </w:rPr>
        <w:t xml:space="preserve"> </w:t>
      </w:r>
      <w:r w:rsidRPr="00707732">
        <w:rPr>
          <w:rFonts w:ascii="Calibri" w:eastAsia="Calibri" w:hAnsi="Calibri" w:cs="Calibri"/>
          <w:bCs/>
        </w:rPr>
        <w:t>production, image selection and package design</w:t>
      </w:r>
      <w:r w:rsidR="00330110">
        <w:rPr>
          <w:rFonts w:ascii="Calibri" w:eastAsia="Calibri" w:hAnsi="Calibri" w:cs="Calibri"/>
          <w:bCs/>
        </w:rPr>
        <w:t>.</w:t>
      </w:r>
    </w:p>
    <w:p w14:paraId="3EAF6DC0" w14:textId="7A24D82F" w:rsidR="009E3A3A" w:rsidRPr="00707732" w:rsidRDefault="009E3A3A" w:rsidP="00EA1EB0">
      <w:pPr>
        <w:pStyle w:val="ListParagraph"/>
        <w:numPr>
          <w:ilvl w:val="0"/>
          <w:numId w:val="21"/>
        </w:numPr>
        <w:ind w:left="1080"/>
        <w:rPr>
          <w:rFonts w:ascii="Calibri" w:eastAsia="Calibri" w:hAnsi="Calibri" w:cs="Calibri"/>
          <w:bCs/>
        </w:rPr>
      </w:pPr>
      <w:r w:rsidRPr="00707732">
        <w:rPr>
          <w:rFonts w:ascii="Calibri" w:eastAsia="Calibri" w:hAnsi="Calibri" w:cs="Calibri"/>
          <w:bCs/>
        </w:rPr>
        <w:t>Proficient use of InDesign, Photoshop, Illustrator or other visual design and wire-framing tools</w:t>
      </w:r>
      <w:r w:rsidR="00330110">
        <w:rPr>
          <w:rFonts w:ascii="Calibri" w:eastAsia="Calibri" w:hAnsi="Calibri" w:cs="Calibri"/>
          <w:bCs/>
        </w:rPr>
        <w:t>.</w:t>
      </w:r>
    </w:p>
    <w:p w14:paraId="6B122A33" w14:textId="12C8F73E" w:rsidR="009E3A3A" w:rsidRDefault="009E3A3A" w:rsidP="00EA1EB0">
      <w:pPr>
        <w:pStyle w:val="ListParagraph"/>
        <w:numPr>
          <w:ilvl w:val="0"/>
          <w:numId w:val="21"/>
        </w:numPr>
        <w:ind w:left="1080"/>
        <w:rPr>
          <w:rFonts w:ascii="Calibri" w:eastAsia="Calibri" w:hAnsi="Calibri" w:cs="Calibri"/>
          <w:bCs/>
        </w:rPr>
      </w:pPr>
      <w:r w:rsidRPr="00707732">
        <w:rPr>
          <w:rFonts w:ascii="Calibri" w:eastAsia="Calibri" w:hAnsi="Calibri" w:cs="Calibri"/>
          <w:bCs/>
        </w:rPr>
        <w:t>Demonstrable graphic design skills with a strong portfolio</w:t>
      </w:r>
      <w:r w:rsidR="00330110">
        <w:rPr>
          <w:rFonts w:ascii="Calibri" w:eastAsia="Calibri" w:hAnsi="Calibri" w:cs="Calibri"/>
          <w:bCs/>
        </w:rPr>
        <w:t>.</w:t>
      </w:r>
      <w:r w:rsidR="00104873">
        <w:rPr>
          <w:rFonts w:ascii="Calibri" w:eastAsia="Calibri" w:hAnsi="Calibri" w:cs="Calibri"/>
          <w:bCs/>
        </w:rPr>
        <w:t xml:space="preserve"> (Please provide portfolio sample)</w:t>
      </w:r>
    </w:p>
    <w:p w14:paraId="243A3FF3" w14:textId="005AB4C3" w:rsidR="003F726F" w:rsidRDefault="003F726F" w:rsidP="00EA1EB0">
      <w:pPr>
        <w:pStyle w:val="ListParagraph"/>
        <w:numPr>
          <w:ilvl w:val="0"/>
          <w:numId w:val="21"/>
        </w:numPr>
        <w:ind w:left="1080"/>
        <w:rPr>
          <w:rFonts w:ascii="Calibri" w:eastAsia="Calibri" w:hAnsi="Calibri" w:cs="Calibri"/>
          <w:bCs/>
        </w:rPr>
      </w:pPr>
      <w:r>
        <w:rPr>
          <w:rFonts w:ascii="Calibri" w:eastAsia="Calibri" w:hAnsi="Calibri" w:cs="Calibri"/>
          <w:bCs/>
        </w:rPr>
        <w:t xml:space="preserve">Excellent oral and written communication in </w:t>
      </w:r>
      <w:r w:rsidR="007D1EEB">
        <w:rPr>
          <w:rFonts w:ascii="Calibri" w:eastAsia="Calibri" w:hAnsi="Calibri" w:cs="Calibri"/>
          <w:bCs/>
        </w:rPr>
        <w:t>Bosnian/Serbian/Croatian</w:t>
      </w:r>
      <w:r>
        <w:rPr>
          <w:rFonts w:ascii="Calibri" w:eastAsia="Calibri" w:hAnsi="Calibri" w:cs="Calibri"/>
          <w:bCs/>
        </w:rPr>
        <w:t xml:space="preserve">. Proficiency in English will be considered an advantage. </w:t>
      </w:r>
    </w:p>
    <w:p w14:paraId="4BA66CE1" w14:textId="77777777" w:rsidR="00330110" w:rsidRPr="00707732" w:rsidRDefault="00330110" w:rsidP="00330110">
      <w:pPr>
        <w:pStyle w:val="ListParagraph"/>
        <w:ind w:left="1080"/>
        <w:rPr>
          <w:rFonts w:ascii="Calibri" w:eastAsia="Calibri" w:hAnsi="Calibri" w:cs="Calibri"/>
          <w:bCs/>
        </w:rPr>
      </w:pPr>
    </w:p>
    <w:p w14:paraId="614C82B9" w14:textId="5572DE40" w:rsidR="00F26E20" w:rsidRPr="00EA1EB0" w:rsidRDefault="00E0619D" w:rsidP="00EA1EB0">
      <w:pPr>
        <w:pStyle w:val="ListParagraph"/>
        <w:numPr>
          <w:ilvl w:val="0"/>
          <w:numId w:val="15"/>
        </w:numPr>
        <w:rPr>
          <w:rFonts w:ascii="Calibri" w:hAnsi="Calibri" w:cs="Calibri"/>
        </w:rPr>
      </w:pPr>
      <w:r w:rsidRPr="00EA1EB0">
        <w:rPr>
          <w:rFonts w:ascii="Calibri" w:eastAsia="Calibri" w:hAnsi="Calibri" w:cs="Calibri"/>
          <w:b/>
        </w:rPr>
        <w:t xml:space="preserve">Social media </w:t>
      </w:r>
      <w:r w:rsidR="00876109" w:rsidRPr="00EA1EB0">
        <w:rPr>
          <w:rFonts w:ascii="Calibri" w:eastAsia="Calibri" w:hAnsi="Calibri" w:cs="Calibri"/>
          <w:b/>
        </w:rPr>
        <w:t>specialist</w:t>
      </w:r>
    </w:p>
    <w:p w14:paraId="0A96F084" w14:textId="03CDFE1A" w:rsidR="006A0846" w:rsidRPr="00707732" w:rsidRDefault="006A0846" w:rsidP="006A0846">
      <w:pPr>
        <w:pStyle w:val="ListParagraph"/>
        <w:numPr>
          <w:ilvl w:val="0"/>
          <w:numId w:val="21"/>
        </w:numPr>
        <w:ind w:left="1080"/>
        <w:rPr>
          <w:rFonts w:ascii="Calibri" w:eastAsia="Calibri" w:hAnsi="Calibri" w:cs="Calibri"/>
          <w:bCs/>
        </w:rPr>
      </w:pPr>
      <w:r w:rsidRPr="00707732">
        <w:rPr>
          <w:rFonts w:ascii="Calibri" w:eastAsia="Calibri" w:hAnsi="Calibri" w:cs="Calibri"/>
          <w:bCs/>
        </w:rPr>
        <w:t xml:space="preserve">University degree in </w:t>
      </w:r>
      <w:r w:rsidR="008F48DB" w:rsidRPr="00707732">
        <w:rPr>
          <w:rFonts w:ascii="Calibri" w:eastAsia="Calibri" w:hAnsi="Calibri" w:cs="Calibri"/>
          <w:bCs/>
        </w:rPr>
        <w:t xml:space="preserve">communications, marketing, business, new media, public relations </w:t>
      </w:r>
      <w:r w:rsidRPr="00707732">
        <w:rPr>
          <w:rFonts w:ascii="Calibri" w:eastAsia="Calibri" w:hAnsi="Calibri" w:cs="Calibri"/>
          <w:bCs/>
        </w:rPr>
        <w:t xml:space="preserve">or </w:t>
      </w:r>
      <w:r w:rsidR="00876109" w:rsidRPr="00707732">
        <w:rPr>
          <w:rFonts w:ascii="Calibri" w:eastAsia="Calibri" w:hAnsi="Calibri" w:cs="Calibri"/>
          <w:bCs/>
        </w:rPr>
        <w:t>relevant field, or equivalent training and working experience</w:t>
      </w:r>
      <w:r w:rsidR="00104873">
        <w:rPr>
          <w:rFonts w:ascii="Calibri" w:eastAsia="Calibri" w:hAnsi="Calibri" w:cs="Calibri"/>
          <w:bCs/>
        </w:rPr>
        <w:t xml:space="preserve"> o</w:t>
      </w:r>
      <w:r w:rsidR="00AB7E28">
        <w:rPr>
          <w:rFonts w:ascii="Calibri" w:eastAsia="Calibri" w:hAnsi="Calibri" w:cs="Calibri"/>
          <w:bCs/>
        </w:rPr>
        <w:t>f</w:t>
      </w:r>
      <w:r w:rsidR="00104873">
        <w:rPr>
          <w:rFonts w:ascii="Calibri" w:eastAsia="Calibri" w:hAnsi="Calibri" w:cs="Calibri"/>
          <w:bCs/>
        </w:rPr>
        <w:t xml:space="preserve"> minimum 3 years</w:t>
      </w:r>
      <w:r w:rsidR="00330110">
        <w:rPr>
          <w:rFonts w:ascii="Calibri" w:eastAsia="Calibri" w:hAnsi="Calibri" w:cs="Calibri"/>
          <w:bCs/>
        </w:rPr>
        <w:t>.</w:t>
      </w:r>
    </w:p>
    <w:p w14:paraId="0FA0C344" w14:textId="3BC27906" w:rsidR="00B5740D" w:rsidRDefault="00876109" w:rsidP="00B5740D">
      <w:pPr>
        <w:pStyle w:val="ListParagraph"/>
        <w:numPr>
          <w:ilvl w:val="0"/>
          <w:numId w:val="21"/>
        </w:numPr>
        <w:ind w:left="1080"/>
        <w:rPr>
          <w:rFonts w:ascii="Calibri" w:eastAsia="Calibri" w:hAnsi="Calibri" w:cs="Calibri"/>
          <w:bCs/>
        </w:rPr>
      </w:pPr>
      <w:r w:rsidRPr="00707732">
        <w:rPr>
          <w:rFonts w:ascii="Calibri" w:eastAsia="Calibri" w:hAnsi="Calibri" w:cs="Calibri"/>
          <w:bCs/>
        </w:rPr>
        <w:lastRenderedPageBreak/>
        <w:t>Minimum 3</w:t>
      </w:r>
      <w:r w:rsidR="007425FF" w:rsidRPr="00EA1EB0">
        <w:rPr>
          <w:rFonts w:ascii="Calibri" w:eastAsia="Calibri" w:hAnsi="Calibri" w:cs="Calibri"/>
          <w:bCs/>
        </w:rPr>
        <w:t xml:space="preserve"> years of </w:t>
      </w:r>
      <w:r w:rsidRPr="00707732">
        <w:rPr>
          <w:rFonts w:ascii="Calibri" w:eastAsia="Calibri" w:hAnsi="Calibri" w:cs="Calibri"/>
          <w:bCs/>
        </w:rPr>
        <w:t xml:space="preserve">working </w:t>
      </w:r>
      <w:r w:rsidR="007425FF" w:rsidRPr="00EA1EB0">
        <w:rPr>
          <w:rFonts w:ascii="Calibri" w:eastAsia="Calibri" w:hAnsi="Calibri" w:cs="Calibri"/>
          <w:bCs/>
        </w:rPr>
        <w:t>experience as Social</w:t>
      </w:r>
      <w:r w:rsidR="00461199" w:rsidRPr="00707732">
        <w:rPr>
          <w:rFonts w:ascii="Calibri" w:eastAsia="Calibri" w:hAnsi="Calibri" w:cs="Calibri"/>
          <w:bCs/>
        </w:rPr>
        <w:t>/Digital</w:t>
      </w:r>
      <w:r w:rsidR="007425FF" w:rsidRPr="00EA1EB0">
        <w:rPr>
          <w:rFonts w:ascii="Calibri" w:eastAsia="Calibri" w:hAnsi="Calibri" w:cs="Calibri"/>
          <w:bCs/>
        </w:rPr>
        <w:t xml:space="preserve"> Media Specialist or similar role</w:t>
      </w:r>
      <w:r w:rsidR="00330110">
        <w:rPr>
          <w:rFonts w:ascii="Calibri" w:eastAsia="Calibri" w:hAnsi="Calibri" w:cs="Calibri"/>
          <w:bCs/>
        </w:rPr>
        <w:t>.</w:t>
      </w:r>
    </w:p>
    <w:p w14:paraId="2EA9B339" w14:textId="2400193B" w:rsidR="00BE1BE9" w:rsidRDefault="00064F84" w:rsidP="00B5740D">
      <w:pPr>
        <w:pStyle w:val="ListParagraph"/>
        <w:numPr>
          <w:ilvl w:val="0"/>
          <w:numId w:val="21"/>
        </w:numPr>
        <w:ind w:left="1080"/>
        <w:rPr>
          <w:rFonts w:ascii="Calibri" w:eastAsia="Calibri" w:hAnsi="Calibri" w:cs="Calibri"/>
          <w:bCs/>
        </w:rPr>
      </w:pPr>
      <w:r>
        <w:rPr>
          <w:rFonts w:ascii="Calibri" w:eastAsia="Calibri" w:hAnsi="Calibri" w:cs="Calibri"/>
          <w:bCs/>
        </w:rPr>
        <w:t>Excellent knowledge of social media management (Facebook, Twitter, Instagram, YouTube), strategies, trends and best practices</w:t>
      </w:r>
      <w:r w:rsidR="00AB7E28">
        <w:rPr>
          <w:rFonts w:ascii="Calibri" w:eastAsia="Calibri" w:hAnsi="Calibri" w:cs="Calibri"/>
          <w:bCs/>
        </w:rPr>
        <w:t>, and good understanding of social media KPIs</w:t>
      </w:r>
      <w:r w:rsidR="007D1EEB">
        <w:rPr>
          <w:rFonts w:ascii="Calibri" w:eastAsia="Calibri" w:hAnsi="Calibri" w:cs="Calibri"/>
          <w:bCs/>
        </w:rPr>
        <w:t xml:space="preserve"> (please </w:t>
      </w:r>
      <w:r w:rsidR="00FD3004">
        <w:rPr>
          <w:rFonts w:ascii="Calibri" w:eastAsia="Calibri" w:hAnsi="Calibri" w:cs="Calibri"/>
          <w:bCs/>
        </w:rPr>
        <w:t>provide s</w:t>
      </w:r>
      <w:r w:rsidR="004572B5">
        <w:rPr>
          <w:rFonts w:ascii="Calibri" w:eastAsia="Calibri" w:hAnsi="Calibri" w:cs="Calibri"/>
          <w:bCs/>
        </w:rPr>
        <w:t>ocial media management examples</w:t>
      </w:r>
      <w:r w:rsidR="007D1EEB">
        <w:rPr>
          <w:rFonts w:ascii="Calibri" w:eastAsia="Calibri" w:hAnsi="Calibri" w:cs="Calibri"/>
          <w:bCs/>
        </w:rPr>
        <w:t>)</w:t>
      </w:r>
      <w:r w:rsidR="00AB7E28">
        <w:rPr>
          <w:rFonts w:ascii="Calibri" w:eastAsia="Calibri" w:hAnsi="Calibri" w:cs="Calibri"/>
          <w:bCs/>
        </w:rPr>
        <w:t>.</w:t>
      </w:r>
    </w:p>
    <w:p w14:paraId="628BD903" w14:textId="36778146" w:rsidR="00AB7E28" w:rsidRPr="00162E6C" w:rsidRDefault="00064F84" w:rsidP="00663CCA">
      <w:pPr>
        <w:pStyle w:val="ListParagraph"/>
        <w:numPr>
          <w:ilvl w:val="0"/>
          <w:numId w:val="21"/>
        </w:numPr>
        <w:ind w:left="1080"/>
        <w:rPr>
          <w:rFonts w:ascii="Calibri" w:eastAsia="Calibri" w:hAnsi="Calibri" w:cs="Calibri"/>
          <w:bCs/>
        </w:rPr>
      </w:pPr>
      <w:r w:rsidRPr="00162E6C">
        <w:rPr>
          <w:rFonts w:ascii="Calibri" w:eastAsia="Calibri" w:hAnsi="Calibri" w:cs="Calibri"/>
          <w:bCs/>
        </w:rPr>
        <w:t>Excellent writing, editing (photo/video/text), presentation and communication skills</w:t>
      </w:r>
      <w:r w:rsidR="00162E6C">
        <w:rPr>
          <w:rFonts w:ascii="Calibri" w:eastAsia="Calibri" w:hAnsi="Calibri" w:cs="Calibri"/>
          <w:bCs/>
        </w:rPr>
        <w:t>,</w:t>
      </w:r>
      <w:r w:rsidR="00162E6C" w:rsidRPr="00162E6C">
        <w:rPr>
          <w:rFonts w:ascii="Calibri" w:eastAsia="Calibri" w:hAnsi="Calibri" w:cs="Calibri"/>
          <w:bCs/>
        </w:rPr>
        <w:t xml:space="preserve"> and </w:t>
      </w:r>
      <w:r w:rsidR="00162E6C">
        <w:rPr>
          <w:rFonts w:ascii="Calibri" w:eastAsia="Calibri" w:hAnsi="Calibri" w:cs="Calibri"/>
          <w:bCs/>
        </w:rPr>
        <w:t>k</w:t>
      </w:r>
      <w:r w:rsidR="00AB7E28" w:rsidRPr="00162E6C">
        <w:rPr>
          <w:rFonts w:ascii="Calibri" w:eastAsia="Calibri" w:hAnsi="Calibri" w:cs="Calibri"/>
          <w:bCs/>
        </w:rPr>
        <w:t>nowledge of web site publishing</w:t>
      </w:r>
      <w:r w:rsidR="007D1EEB" w:rsidRPr="00162E6C">
        <w:rPr>
          <w:rFonts w:ascii="Calibri" w:eastAsia="Calibri" w:hAnsi="Calibri" w:cs="Calibri"/>
          <w:bCs/>
        </w:rPr>
        <w:t xml:space="preserve"> (</w:t>
      </w:r>
      <w:r w:rsidR="00162E6C">
        <w:rPr>
          <w:rFonts w:ascii="Calibri" w:eastAsia="Calibri" w:hAnsi="Calibri" w:cs="Calibri"/>
          <w:bCs/>
        </w:rPr>
        <w:t>please provide writing example).</w:t>
      </w:r>
    </w:p>
    <w:p w14:paraId="0866D447" w14:textId="7AD5AC80" w:rsidR="003F726F" w:rsidRDefault="003F726F" w:rsidP="00892857">
      <w:pPr>
        <w:pStyle w:val="ListParagraph"/>
        <w:numPr>
          <w:ilvl w:val="0"/>
          <w:numId w:val="21"/>
        </w:numPr>
        <w:ind w:left="1080"/>
        <w:rPr>
          <w:rFonts w:ascii="Calibri" w:eastAsia="Calibri" w:hAnsi="Calibri" w:cs="Calibri"/>
          <w:bCs/>
        </w:rPr>
      </w:pPr>
      <w:r>
        <w:rPr>
          <w:rFonts w:ascii="Calibri" w:eastAsia="Calibri" w:hAnsi="Calibri" w:cs="Calibri"/>
          <w:bCs/>
        </w:rPr>
        <w:t xml:space="preserve">Excellent oral and written communication in </w:t>
      </w:r>
      <w:r w:rsidR="007D1EEB">
        <w:rPr>
          <w:rFonts w:ascii="Calibri" w:eastAsia="Calibri" w:hAnsi="Calibri" w:cs="Calibri"/>
          <w:bCs/>
        </w:rPr>
        <w:t xml:space="preserve">Bosnian/Croatian/Serbian </w:t>
      </w:r>
      <w:r>
        <w:rPr>
          <w:rFonts w:ascii="Calibri" w:eastAsia="Calibri" w:hAnsi="Calibri" w:cs="Calibri"/>
          <w:bCs/>
        </w:rPr>
        <w:t xml:space="preserve">languages. Proficiency in English will be considered an advantage. </w:t>
      </w:r>
    </w:p>
    <w:p w14:paraId="2B7C240E" w14:textId="77777777" w:rsidR="005579BA" w:rsidRPr="00892857" w:rsidRDefault="005579BA" w:rsidP="005579BA">
      <w:pPr>
        <w:pStyle w:val="ListParagraph"/>
        <w:ind w:left="1080"/>
        <w:rPr>
          <w:rFonts w:ascii="Calibri" w:eastAsia="Calibri" w:hAnsi="Calibri" w:cs="Calibri"/>
          <w:bCs/>
        </w:rPr>
      </w:pPr>
    </w:p>
    <w:p w14:paraId="22680F95" w14:textId="71B7CC94" w:rsidR="00541A5D" w:rsidRPr="00707732" w:rsidRDefault="00541A5D" w:rsidP="00541A5D">
      <w:pPr>
        <w:pStyle w:val="ListParagraph"/>
        <w:numPr>
          <w:ilvl w:val="0"/>
          <w:numId w:val="15"/>
        </w:numPr>
        <w:rPr>
          <w:rFonts w:ascii="Calibri" w:eastAsia="Calibri" w:hAnsi="Calibri" w:cs="Calibri"/>
          <w:b/>
        </w:rPr>
      </w:pPr>
      <w:r w:rsidRPr="00EA1EB0">
        <w:rPr>
          <w:rFonts w:ascii="Calibri" w:eastAsia="Calibri" w:hAnsi="Calibri" w:cs="Calibri"/>
          <w:b/>
        </w:rPr>
        <w:t>Video producer</w:t>
      </w:r>
    </w:p>
    <w:p w14:paraId="27812FCD" w14:textId="37BAAD71" w:rsidR="002359F1" w:rsidRPr="00707732" w:rsidRDefault="005D3064" w:rsidP="002359F1">
      <w:pPr>
        <w:pStyle w:val="ListParagraph"/>
        <w:numPr>
          <w:ilvl w:val="0"/>
          <w:numId w:val="21"/>
        </w:numPr>
        <w:ind w:left="1080"/>
        <w:rPr>
          <w:rFonts w:ascii="Calibri" w:eastAsia="Calibri" w:hAnsi="Calibri" w:cs="Calibri"/>
          <w:bCs/>
        </w:rPr>
      </w:pPr>
      <w:r w:rsidRPr="00707732">
        <w:rPr>
          <w:rFonts w:ascii="Calibri" w:eastAsia="Calibri" w:hAnsi="Calibri" w:cs="Calibri"/>
          <w:bCs/>
        </w:rPr>
        <w:t>University degree in film, media or relevant field</w:t>
      </w:r>
      <w:r w:rsidR="002B0017" w:rsidRPr="00707732">
        <w:rPr>
          <w:rFonts w:ascii="Calibri" w:eastAsia="Calibri" w:hAnsi="Calibri" w:cs="Calibri"/>
          <w:bCs/>
        </w:rPr>
        <w:t>, or equivalent training and working experience</w:t>
      </w:r>
      <w:r w:rsidR="00AB7E28">
        <w:rPr>
          <w:rFonts w:ascii="Calibri" w:eastAsia="Calibri" w:hAnsi="Calibri" w:cs="Calibri"/>
          <w:bCs/>
        </w:rPr>
        <w:t xml:space="preserve"> of minimum 3 years</w:t>
      </w:r>
      <w:r w:rsidR="006332D7">
        <w:rPr>
          <w:rFonts w:ascii="Calibri" w:eastAsia="Calibri" w:hAnsi="Calibri" w:cs="Calibri"/>
          <w:bCs/>
        </w:rPr>
        <w:t>.</w:t>
      </w:r>
    </w:p>
    <w:p w14:paraId="0877C311" w14:textId="2FDFC9CD" w:rsidR="002359F1" w:rsidRPr="00707732" w:rsidRDefault="002B0017" w:rsidP="002359F1">
      <w:pPr>
        <w:pStyle w:val="ListParagraph"/>
        <w:numPr>
          <w:ilvl w:val="0"/>
          <w:numId w:val="21"/>
        </w:numPr>
        <w:ind w:left="1080"/>
        <w:rPr>
          <w:rFonts w:ascii="Calibri" w:eastAsia="Calibri" w:hAnsi="Calibri" w:cs="Calibri"/>
          <w:bCs/>
        </w:rPr>
      </w:pPr>
      <w:r w:rsidRPr="00EA1EB0">
        <w:rPr>
          <w:rFonts w:ascii="Calibri" w:eastAsia="Calibri" w:hAnsi="Calibri" w:cs="Calibri"/>
          <w:bCs/>
        </w:rPr>
        <w:t xml:space="preserve">Minimum 3 years of working experience </w:t>
      </w:r>
      <w:r w:rsidR="00C603BE" w:rsidRPr="00EA1EB0">
        <w:rPr>
          <w:rFonts w:ascii="Calibri" w:eastAsia="Calibri" w:hAnsi="Calibri" w:cs="Calibri"/>
          <w:bCs/>
        </w:rPr>
        <w:t xml:space="preserve">as Video/Film Producer or similar role, </w:t>
      </w:r>
      <w:r w:rsidR="005D3064" w:rsidRPr="00EA1EB0">
        <w:rPr>
          <w:rFonts w:ascii="Calibri" w:eastAsia="Calibri" w:hAnsi="Calibri" w:cs="Calibri"/>
          <w:bCs/>
        </w:rPr>
        <w:t xml:space="preserve">working on </w:t>
      </w:r>
      <w:r w:rsidR="00C603BE" w:rsidRPr="00EA1EB0">
        <w:rPr>
          <w:rFonts w:ascii="Calibri" w:eastAsia="Calibri" w:hAnsi="Calibri" w:cs="Calibri"/>
          <w:bCs/>
        </w:rPr>
        <w:t>production</w:t>
      </w:r>
      <w:r w:rsidR="005D3064" w:rsidRPr="00EA1EB0">
        <w:rPr>
          <w:rFonts w:ascii="Calibri" w:eastAsia="Calibri" w:hAnsi="Calibri" w:cs="Calibri"/>
          <w:bCs/>
        </w:rPr>
        <w:t xml:space="preserve"> sets or as part of production team</w:t>
      </w:r>
      <w:r w:rsidR="00C603BE" w:rsidRPr="00EA1EB0">
        <w:rPr>
          <w:rFonts w:ascii="Calibri" w:eastAsia="Calibri" w:hAnsi="Calibri" w:cs="Calibri"/>
          <w:bCs/>
        </w:rPr>
        <w:t>s</w:t>
      </w:r>
      <w:r w:rsidR="004572B5">
        <w:rPr>
          <w:rFonts w:ascii="Calibri" w:eastAsia="Calibri" w:hAnsi="Calibri" w:cs="Calibri"/>
          <w:bCs/>
        </w:rPr>
        <w:t xml:space="preserve"> (please provide portfolio sample)</w:t>
      </w:r>
      <w:r w:rsidR="006332D7">
        <w:rPr>
          <w:rFonts w:ascii="Calibri" w:eastAsia="Calibri" w:hAnsi="Calibri" w:cs="Calibri"/>
          <w:bCs/>
        </w:rPr>
        <w:t>.</w:t>
      </w:r>
    </w:p>
    <w:p w14:paraId="4033E7F7" w14:textId="3DE967B4" w:rsidR="00DE51D3" w:rsidRDefault="00DE51D3" w:rsidP="00EA1EB0">
      <w:pPr>
        <w:pStyle w:val="ListParagraph"/>
        <w:numPr>
          <w:ilvl w:val="0"/>
          <w:numId w:val="21"/>
        </w:numPr>
        <w:ind w:left="1080"/>
        <w:rPr>
          <w:rFonts w:ascii="Calibri" w:eastAsia="Calibri" w:hAnsi="Calibri" w:cs="Calibri"/>
          <w:bCs/>
        </w:rPr>
      </w:pPr>
      <w:r w:rsidRPr="00707732">
        <w:rPr>
          <w:rFonts w:ascii="Calibri" w:eastAsia="Calibri" w:hAnsi="Calibri" w:cs="Calibri"/>
          <w:bCs/>
        </w:rPr>
        <w:t xml:space="preserve">Extensive experience </w:t>
      </w:r>
      <w:r w:rsidR="004B448A">
        <w:rPr>
          <w:rFonts w:ascii="Calibri" w:eastAsia="Calibri" w:hAnsi="Calibri" w:cs="Calibri"/>
          <w:bCs/>
        </w:rPr>
        <w:t xml:space="preserve">of minimum 3 years </w:t>
      </w:r>
      <w:r w:rsidRPr="00707732">
        <w:rPr>
          <w:rFonts w:ascii="Calibri" w:eastAsia="Calibri" w:hAnsi="Calibri" w:cs="Calibri"/>
          <w:bCs/>
        </w:rPr>
        <w:t xml:space="preserve">in operating video production equipment and various post-production applications such as Adobe Photoshop, After Effects, </w:t>
      </w:r>
      <w:proofErr w:type="gramStart"/>
      <w:r w:rsidRPr="00707732">
        <w:rPr>
          <w:rFonts w:ascii="Calibri" w:eastAsia="Calibri" w:hAnsi="Calibri" w:cs="Calibri"/>
          <w:bCs/>
        </w:rPr>
        <w:t>Premiere</w:t>
      </w:r>
      <w:proofErr w:type="gramEnd"/>
      <w:r w:rsidRPr="00707732">
        <w:rPr>
          <w:rFonts w:ascii="Calibri" w:eastAsia="Calibri" w:hAnsi="Calibri" w:cs="Calibri"/>
          <w:bCs/>
        </w:rPr>
        <w:t xml:space="preserve"> or other digital production tool</w:t>
      </w:r>
      <w:r w:rsidR="006332D7">
        <w:rPr>
          <w:rFonts w:ascii="Calibri" w:eastAsia="Calibri" w:hAnsi="Calibri" w:cs="Calibri"/>
          <w:bCs/>
        </w:rPr>
        <w:t>.</w:t>
      </w:r>
    </w:p>
    <w:p w14:paraId="7D5F0EBE" w14:textId="7247A0D9" w:rsidR="003F726F" w:rsidRPr="002A25F6" w:rsidRDefault="003F726F" w:rsidP="003F726F">
      <w:pPr>
        <w:pStyle w:val="ListParagraph"/>
        <w:numPr>
          <w:ilvl w:val="0"/>
          <w:numId w:val="21"/>
        </w:numPr>
        <w:ind w:left="1080"/>
        <w:rPr>
          <w:rFonts w:ascii="Calibri" w:eastAsia="Calibri" w:hAnsi="Calibri" w:cs="Calibri"/>
          <w:bCs/>
        </w:rPr>
      </w:pPr>
      <w:r>
        <w:rPr>
          <w:rFonts w:ascii="Calibri" w:eastAsia="Calibri" w:hAnsi="Calibri" w:cs="Calibri"/>
          <w:bCs/>
        </w:rPr>
        <w:t xml:space="preserve">Excellent oral and written communication in </w:t>
      </w:r>
      <w:r w:rsidR="004572B5">
        <w:rPr>
          <w:rFonts w:ascii="Calibri" w:eastAsia="Calibri" w:hAnsi="Calibri" w:cs="Calibri"/>
          <w:bCs/>
        </w:rPr>
        <w:t>Bosnian/Croatian/Serbian</w:t>
      </w:r>
      <w:r>
        <w:rPr>
          <w:rFonts w:ascii="Calibri" w:eastAsia="Calibri" w:hAnsi="Calibri" w:cs="Calibri"/>
          <w:bCs/>
        </w:rPr>
        <w:t xml:space="preserve">. Proficiency in English will be considered an advantage. </w:t>
      </w:r>
    </w:p>
    <w:p w14:paraId="4185A5AB" w14:textId="77777777" w:rsidR="001F5277" w:rsidRPr="00EA1EB0" w:rsidRDefault="001F5277" w:rsidP="001F5277">
      <w:pPr>
        <w:spacing w:after="0" w:line="240" w:lineRule="auto"/>
        <w:jc w:val="both"/>
        <w:rPr>
          <w:rFonts w:ascii="Calibri" w:eastAsia="Calibri" w:hAnsi="Calibri" w:cs="Calibri"/>
          <w:b/>
          <w:u w:val="single"/>
        </w:rPr>
      </w:pPr>
      <w:r w:rsidRPr="00EA1EB0">
        <w:rPr>
          <w:rFonts w:ascii="Calibri" w:eastAsia="Calibri" w:hAnsi="Calibri" w:cs="Calibri"/>
          <w:b/>
          <w:u w:val="single"/>
        </w:rPr>
        <w:t>Core Values:</w:t>
      </w:r>
    </w:p>
    <w:p w14:paraId="3F3175C0" w14:textId="732CFBFE"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Respect for Diversity</w:t>
      </w:r>
    </w:p>
    <w:p w14:paraId="42FB19B4" w14:textId="77777777" w:rsidR="00530D1B" w:rsidRPr="00707732" w:rsidRDefault="001F5277" w:rsidP="00530D1B">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Integrity</w:t>
      </w:r>
    </w:p>
    <w:p w14:paraId="12BEB648" w14:textId="65DF4F89"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Professionalism</w:t>
      </w:r>
    </w:p>
    <w:p w14:paraId="1B57725E" w14:textId="77777777" w:rsidR="00530D1B" w:rsidRPr="00707732" w:rsidRDefault="00530D1B" w:rsidP="001F5277">
      <w:pPr>
        <w:spacing w:after="0" w:line="240" w:lineRule="auto"/>
        <w:jc w:val="both"/>
        <w:rPr>
          <w:rFonts w:ascii="Calibri" w:eastAsia="Calibri" w:hAnsi="Calibri" w:cs="Calibri"/>
          <w:bCs/>
        </w:rPr>
      </w:pPr>
    </w:p>
    <w:p w14:paraId="39639F9B" w14:textId="04F73922" w:rsidR="001F5277" w:rsidRPr="00EA1EB0" w:rsidRDefault="001F5277" w:rsidP="001F5277">
      <w:pPr>
        <w:spacing w:after="0" w:line="240" w:lineRule="auto"/>
        <w:jc w:val="both"/>
        <w:rPr>
          <w:rFonts w:ascii="Calibri" w:eastAsia="Calibri" w:hAnsi="Calibri" w:cs="Calibri"/>
          <w:b/>
          <w:u w:val="single"/>
        </w:rPr>
      </w:pPr>
      <w:r w:rsidRPr="00EA1EB0">
        <w:rPr>
          <w:rFonts w:ascii="Calibri" w:eastAsia="Calibri" w:hAnsi="Calibri" w:cs="Calibri"/>
          <w:b/>
          <w:u w:val="single"/>
        </w:rPr>
        <w:t>Core Competencies:</w:t>
      </w:r>
    </w:p>
    <w:p w14:paraId="3DEEC0AB"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Creative Problem Solving</w:t>
      </w:r>
    </w:p>
    <w:p w14:paraId="0B624547"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Effective Communication</w:t>
      </w:r>
    </w:p>
    <w:p w14:paraId="54087083"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Inclusive Collaboration</w:t>
      </w:r>
    </w:p>
    <w:p w14:paraId="62D12283"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Stakeholder Engagement</w:t>
      </w:r>
    </w:p>
    <w:p w14:paraId="0C25DC07"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Leading by Example</w:t>
      </w:r>
    </w:p>
    <w:p w14:paraId="4009B3FD" w14:textId="77777777" w:rsidR="00530D1B" w:rsidRPr="00707732" w:rsidRDefault="00530D1B" w:rsidP="001F5277">
      <w:pPr>
        <w:spacing w:after="0" w:line="240" w:lineRule="auto"/>
        <w:jc w:val="both"/>
        <w:rPr>
          <w:rFonts w:ascii="Calibri" w:eastAsia="Calibri" w:hAnsi="Calibri" w:cs="Calibri"/>
          <w:bCs/>
        </w:rPr>
      </w:pPr>
    </w:p>
    <w:p w14:paraId="2376A341" w14:textId="1E055CA3" w:rsidR="001F5277" w:rsidRPr="00707732" w:rsidRDefault="001F5277" w:rsidP="001F5277">
      <w:pPr>
        <w:spacing w:after="0" w:line="240" w:lineRule="auto"/>
        <w:jc w:val="both"/>
        <w:rPr>
          <w:rFonts w:ascii="Calibri" w:eastAsia="Calibri" w:hAnsi="Calibri" w:cs="Calibri"/>
          <w:bCs/>
        </w:rPr>
      </w:pPr>
      <w:r w:rsidRPr="00707732">
        <w:rPr>
          <w:rFonts w:ascii="Calibri" w:eastAsia="Calibri" w:hAnsi="Calibri" w:cs="Calibri"/>
          <w:bCs/>
        </w:rPr>
        <w:t xml:space="preserve">Please visit this link for more information on UN Women’s Core Values and Competencies: </w:t>
      </w:r>
      <w:hyperlink r:id="rId11" w:history="1">
        <w:r w:rsidR="00DD787D" w:rsidRPr="00707732">
          <w:rPr>
            <w:rStyle w:val="Hyperlink"/>
            <w:rFonts w:ascii="Calibri" w:eastAsia="Calibri" w:hAnsi="Calibri" w:cs="Calibri"/>
            <w:bCs/>
          </w:rPr>
          <w:t>https://www.unwomen.org/-/media/headquarters/attachments/sections/about%20us/employment/un-women-values-and-competencies-framework-en.pdf?la=en&amp;vs=637</w:t>
        </w:r>
      </w:hyperlink>
    </w:p>
    <w:p w14:paraId="25ADAE3D" w14:textId="77777777" w:rsidR="00DD787D" w:rsidRPr="00707732" w:rsidRDefault="00DD787D" w:rsidP="001F5277">
      <w:pPr>
        <w:spacing w:after="0" w:line="240" w:lineRule="auto"/>
        <w:jc w:val="both"/>
        <w:rPr>
          <w:rFonts w:ascii="Calibri" w:eastAsia="Calibri" w:hAnsi="Calibri" w:cs="Calibri"/>
          <w:bCs/>
        </w:rPr>
      </w:pPr>
    </w:p>
    <w:p w14:paraId="1961BC9F" w14:textId="4600BF0A" w:rsidR="001F5277" w:rsidRPr="00EA1EB0" w:rsidRDefault="001F5277" w:rsidP="001F5277">
      <w:pPr>
        <w:spacing w:after="0" w:line="240" w:lineRule="auto"/>
        <w:jc w:val="both"/>
        <w:rPr>
          <w:rFonts w:ascii="Calibri" w:eastAsia="Calibri" w:hAnsi="Calibri" w:cs="Calibri"/>
          <w:b/>
          <w:u w:val="single"/>
        </w:rPr>
      </w:pPr>
      <w:r w:rsidRPr="00EA1EB0">
        <w:rPr>
          <w:rFonts w:ascii="Calibri" w:eastAsia="Calibri" w:hAnsi="Calibri" w:cs="Calibri"/>
          <w:b/>
          <w:u w:val="single"/>
        </w:rPr>
        <w:t>Functional Competencies:</w:t>
      </w:r>
    </w:p>
    <w:p w14:paraId="558DE897" w14:textId="1DFA8AD7"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Proven research, analytical and drafting skills</w:t>
      </w:r>
    </w:p>
    <w:p w14:paraId="4020D7F9" w14:textId="0D0D457C"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 xml:space="preserve">Demonstrated ability to interact effectively with various public and non-public stakeholders including in the areas of gender </w:t>
      </w:r>
      <w:proofErr w:type="gramStart"/>
      <w:r w:rsidRPr="00EA1EB0">
        <w:rPr>
          <w:rFonts w:ascii="Calibri" w:eastAsia="Calibri" w:hAnsi="Calibri" w:cs="Calibri"/>
          <w:bCs/>
        </w:rPr>
        <w:t>equality</w:t>
      </w:r>
      <w:proofErr w:type="gramEnd"/>
    </w:p>
    <w:p w14:paraId="470A539B" w14:textId="27E7C3BA"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Excellent writing skills in English and BHS</w:t>
      </w:r>
    </w:p>
    <w:p w14:paraId="72364D94" w14:textId="3425F5EC"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Strong interpersonal skills</w:t>
      </w:r>
    </w:p>
    <w:p w14:paraId="284B12AA" w14:textId="015083BF"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Strong initiative-taker</w:t>
      </w:r>
    </w:p>
    <w:p w14:paraId="6317CCD0" w14:textId="01E2E210"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 xml:space="preserve">Focuses on impact and results for the </w:t>
      </w:r>
      <w:proofErr w:type="gramStart"/>
      <w:r w:rsidRPr="00EA1EB0">
        <w:rPr>
          <w:rFonts w:ascii="Calibri" w:eastAsia="Calibri" w:hAnsi="Calibri" w:cs="Calibri"/>
          <w:bCs/>
        </w:rPr>
        <w:t>partner</w:t>
      </w:r>
      <w:proofErr w:type="gramEnd"/>
    </w:p>
    <w:p w14:paraId="2319253A" w14:textId="7838C734"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 xml:space="preserve">Consistently approaches work with energy and a positive, constructive </w:t>
      </w:r>
      <w:proofErr w:type="gramStart"/>
      <w:r w:rsidRPr="00EA1EB0">
        <w:rPr>
          <w:rFonts w:ascii="Calibri" w:eastAsia="Calibri" w:hAnsi="Calibri" w:cs="Calibri"/>
          <w:bCs/>
        </w:rPr>
        <w:t>attitude</w:t>
      </w:r>
      <w:proofErr w:type="gramEnd"/>
    </w:p>
    <w:p w14:paraId="16B5D77F" w14:textId="711C123A"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lastRenderedPageBreak/>
        <w:t xml:space="preserve">Demonstrates professional competence and is conscientious and efficient in meeting commitments, observing deadlines and achieving </w:t>
      </w:r>
      <w:proofErr w:type="gramStart"/>
      <w:r w:rsidRPr="00EA1EB0">
        <w:rPr>
          <w:rFonts w:ascii="Calibri" w:eastAsia="Calibri" w:hAnsi="Calibri" w:cs="Calibri"/>
          <w:bCs/>
        </w:rPr>
        <w:t>results</w:t>
      </w:r>
      <w:proofErr w:type="gramEnd"/>
    </w:p>
    <w:p w14:paraId="5918EA2B" w14:textId="37B5A090"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Display</w:t>
      </w:r>
      <w:r w:rsidR="002C214C" w:rsidRPr="00707732">
        <w:rPr>
          <w:rFonts w:ascii="Calibri" w:eastAsia="Calibri" w:hAnsi="Calibri" w:cs="Calibri"/>
          <w:bCs/>
        </w:rPr>
        <w:t>s</w:t>
      </w:r>
      <w:r w:rsidRPr="00EA1EB0">
        <w:rPr>
          <w:rFonts w:ascii="Calibri" w:eastAsia="Calibri" w:hAnsi="Calibri" w:cs="Calibri"/>
          <w:bCs/>
        </w:rPr>
        <w:t xml:space="preserve"> cultural, gender, nationality, religion and age sensitivity and </w:t>
      </w:r>
      <w:proofErr w:type="gramStart"/>
      <w:r w:rsidRPr="00EA1EB0">
        <w:rPr>
          <w:rFonts w:ascii="Calibri" w:eastAsia="Calibri" w:hAnsi="Calibri" w:cs="Calibri"/>
          <w:bCs/>
        </w:rPr>
        <w:t>adaptability</w:t>
      </w:r>
      <w:proofErr w:type="gramEnd"/>
    </w:p>
    <w:p w14:paraId="2BDC54F4" w14:textId="7168983B"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 xml:space="preserve">Demonstrates integrity and fairness by modelling UN values and ethical </w:t>
      </w:r>
      <w:proofErr w:type="gramStart"/>
      <w:r w:rsidRPr="00EA1EB0">
        <w:rPr>
          <w:rFonts w:ascii="Calibri" w:eastAsia="Calibri" w:hAnsi="Calibri" w:cs="Calibri"/>
          <w:bCs/>
        </w:rPr>
        <w:t>standards</w:t>
      </w:r>
      <w:proofErr w:type="gramEnd"/>
    </w:p>
    <w:p w14:paraId="3EB3EC9B" w14:textId="06BFD17B"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Excellent interpersonal, presentation and communication skills</w:t>
      </w:r>
    </w:p>
    <w:p w14:paraId="1788D997" w14:textId="256B346E"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Great organizational skills</w:t>
      </w:r>
    </w:p>
    <w:p w14:paraId="7810432E" w14:textId="56170250"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 xml:space="preserve">Ability to conceptualize information into written </w:t>
      </w:r>
      <w:proofErr w:type="gramStart"/>
      <w:r w:rsidRPr="00EA1EB0">
        <w:rPr>
          <w:rFonts w:ascii="Calibri" w:eastAsia="Calibri" w:hAnsi="Calibri" w:cs="Calibri"/>
          <w:bCs/>
        </w:rPr>
        <w:t>reports</w:t>
      </w:r>
      <w:proofErr w:type="gramEnd"/>
    </w:p>
    <w:p w14:paraId="22EE26EF" w14:textId="09DC0156" w:rsidR="001F5277" w:rsidRPr="00EA1EB0" w:rsidRDefault="001F5277" w:rsidP="00EA1EB0">
      <w:pPr>
        <w:pStyle w:val="ListParagraph"/>
        <w:numPr>
          <w:ilvl w:val="1"/>
          <w:numId w:val="17"/>
        </w:numPr>
        <w:spacing w:after="0" w:line="240" w:lineRule="auto"/>
        <w:ind w:left="720" w:hanging="360"/>
        <w:jc w:val="both"/>
        <w:rPr>
          <w:rFonts w:ascii="Calibri" w:eastAsia="Calibri" w:hAnsi="Calibri" w:cs="Calibri"/>
          <w:bCs/>
        </w:rPr>
      </w:pPr>
      <w:r w:rsidRPr="00EA1EB0">
        <w:rPr>
          <w:rFonts w:ascii="Calibri" w:eastAsia="Calibri" w:hAnsi="Calibri" w:cs="Calibri"/>
          <w:bCs/>
        </w:rPr>
        <w:t xml:space="preserve">Delivers oral/written information in a timely, effective and easily understood </w:t>
      </w:r>
      <w:proofErr w:type="gramStart"/>
      <w:r w:rsidRPr="00EA1EB0">
        <w:rPr>
          <w:rFonts w:ascii="Calibri" w:eastAsia="Calibri" w:hAnsi="Calibri" w:cs="Calibri"/>
          <w:bCs/>
        </w:rPr>
        <w:t>manner</w:t>
      </w:r>
      <w:proofErr w:type="gramEnd"/>
    </w:p>
    <w:p w14:paraId="40635E19" w14:textId="6D147F81" w:rsidR="00A86DC8" w:rsidRDefault="001F5277" w:rsidP="00892857">
      <w:pPr>
        <w:ind w:left="720" w:hanging="360"/>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Initiative, sound judgment and demonstrated ability to work harmoniously with people of different ethnic backgrounds</w:t>
      </w:r>
    </w:p>
    <w:p w14:paraId="6C46D16A" w14:textId="77777777" w:rsidR="00A86DC8" w:rsidRPr="005B73EE" w:rsidRDefault="00A86DC8" w:rsidP="00A86DC8">
      <w:pPr>
        <w:pStyle w:val="Heading1"/>
        <w:numPr>
          <w:ilvl w:val="0"/>
          <w:numId w:val="0"/>
        </w:numPr>
        <w:spacing w:before="240" w:after="240"/>
        <w:ind w:left="270" w:hanging="270"/>
      </w:pPr>
      <w:r w:rsidRPr="005B73EE">
        <w:t>APPLICATION PROCESS</w:t>
      </w:r>
    </w:p>
    <w:p w14:paraId="73DCD062" w14:textId="77777777" w:rsidR="00A86DC8" w:rsidRPr="005B73EE" w:rsidRDefault="00A86DC8" w:rsidP="00A86DC8">
      <w:pPr>
        <w:rPr>
          <w:rFonts w:cs="Arial"/>
        </w:rPr>
      </w:pPr>
      <w:r w:rsidRPr="005B73EE">
        <w:rPr>
          <w:rFonts w:cs="Arial"/>
        </w:rPr>
        <w:t xml:space="preserve">Interested local research/consultancy/marketing companies should submit a proposal outlining the methodology, tools and workplan. The proposal should be divided into two parts </w:t>
      </w:r>
      <w:proofErr w:type="gramStart"/>
      <w:r w:rsidRPr="005B73EE">
        <w:rPr>
          <w:rFonts w:cs="Arial"/>
        </w:rPr>
        <w:t>i.e.</w:t>
      </w:r>
      <w:proofErr w:type="gramEnd"/>
      <w:r w:rsidRPr="005B73EE">
        <w:rPr>
          <w:rFonts w:cs="Arial"/>
        </w:rPr>
        <w:t xml:space="preserve"> technical and financial. </w:t>
      </w:r>
    </w:p>
    <w:p w14:paraId="7933299F" w14:textId="77777777" w:rsidR="00A86DC8" w:rsidRPr="005B73EE" w:rsidRDefault="00A86DC8" w:rsidP="00A86DC8">
      <w:pPr>
        <w:spacing w:after="0"/>
        <w:rPr>
          <w:rFonts w:cs="Arial"/>
        </w:rPr>
      </w:pPr>
      <w:r w:rsidRPr="005B73EE">
        <w:rPr>
          <w:rFonts w:cs="Arial"/>
        </w:rPr>
        <w:t>The technical submission will contain the following information:</w:t>
      </w:r>
    </w:p>
    <w:p w14:paraId="3AD0B9DD" w14:textId="77777777" w:rsidR="00A86DC8" w:rsidRPr="005B73EE" w:rsidRDefault="00A86DC8" w:rsidP="00A86DC8">
      <w:pPr>
        <w:pStyle w:val="ListParagraph"/>
        <w:numPr>
          <w:ilvl w:val="0"/>
          <w:numId w:val="36"/>
        </w:numPr>
        <w:spacing w:after="0" w:line="240" w:lineRule="auto"/>
        <w:contextualSpacing w:val="0"/>
        <w:jc w:val="both"/>
        <w:rPr>
          <w:rFonts w:cs="Arial"/>
        </w:rPr>
      </w:pPr>
      <w:r w:rsidRPr="005B73EE">
        <w:rPr>
          <w:rFonts w:cs="Arial"/>
        </w:rPr>
        <w:t xml:space="preserve">Summary of proposed methodology </w:t>
      </w:r>
    </w:p>
    <w:p w14:paraId="74772BEC" w14:textId="77777777" w:rsidR="00A86DC8" w:rsidRPr="005B73EE" w:rsidRDefault="00A86DC8" w:rsidP="00A86DC8">
      <w:pPr>
        <w:pStyle w:val="ListParagraph"/>
        <w:numPr>
          <w:ilvl w:val="0"/>
          <w:numId w:val="36"/>
        </w:numPr>
        <w:spacing w:after="0" w:line="240" w:lineRule="auto"/>
        <w:contextualSpacing w:val="0"/>
        <w:jc w:val="both"/>
        <w:rPr>
          <w:rFonts w:cs="Arial"/>
        </w:rPr>
      </w:pPr>
      <w:r w:rsidRPr="005B73EE">
        <w:rPr>
          <w:rFonts w:cs="Arial"/>
        </w:rPr>
        <w:t xml:space="preserve">Suggested workplan and timeframe (including dates for submission of first draft and final report). </w:t>
      </w:r>
    </w:p>
    <w:p w14:paraId="1ADCF85E" w14:textId="77777777" w:rsidR="00A86DC8" w:rsidRPr="005B73EE" w:rsidRDefault="00A86DC8" w:rsidP="00A86DC8">
      <w:pPr>
        <w:pStyle w:val="ListParagraph"/>
        <w:numPr>
          <w:ilvl w:val="0"/>
          <w:numId w:val="36"/>
        </w:numPr>
        <w:spacing w:after="120" w:line="240" w:lineRule="auto"/>
        <w:contextualSpacing w:val="0"/>
        <w:jc w:val="both"/>
        <w:rPr>
          <w:rFonts w:cs="Arial"/>
        </w:rPr>
      </w:pPr>
      <w:r w:rsidRPr="005B73EE">
        <w:rPr>
          <w:rFonts w:cs="Arial"/>
        </w:rPr>
        <w:t xml:space="preserve">Detailed CV of the principal staff member/s and the profile of the organization. </w:t>
      </w:r>
    </w:p>
    <w:p w14:paraId="119DC2CC" w14:textId="1614A4C3" w:rsidR="00A86DC8" w:rsidRDefault="00A86DC8" w:rsidP="00A86DC8">
      <w:pPr>
        <w:ind w:left="720" w:hanging="360"/>
        <w:rPr>
          <w:rFonts w:ascii="Calibri" w:eastAsia="Calibri" w:hAnsi="Calibri" w:cs="Calibri"/>
          <w:bCs/>
        </w:rPr>
      </w:pPr>
      <w:r w:rsidRPr="005B73EE">
        <w:rPr>
          <w:rFonts w:cs="Arial"/>
        </w:rPr>
        <w:t>The financial submission will describe the estimated cost for the consultancy in detail, including the</w:t>
      </w:r>
      <w:r w:rsidR="00444134">
        <w:rPr>
          <w:rFonts w:cs="Arial"/>
        </w:rPr>
        <w:t xml:space="preserve"> </w:t>
      </w:r>
      <w:r w:rsidRPr="005B73EE">
        <w:rPr>
          <w:rFonts w:cs="Arial"/>
        </w:rPr>
        <w:t>daily rate of each consultant and enumerators, and the proposed number of days for each key task.</w:t>
      </w:r>
    </w:p>
    <w:p w14:paraId="2CB5D207" w14:textId="77777777" w:rsidR="000E008F" w:rsidRPr="00EA1EB0" w:rsidRDefault="000E008F" w:rsidP="00C624A8">
      <w:pPr>
        <w:rPr>
          <w:rFonts w:ascii="Calibri" w:hAnsi="Calibri" w:cs="Calibri"/>
        </w:rPr>
      </w:pPr>
    </w:p>
    <w:sectPr w:rsidR="000E008F" w:rsidRPr="00EA1EB0" w:rsidSect="00E4615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1B691" w14:textId="77777777" w:rsidR="008918CC" w:rsidRDefault="008918CC" w:rsidP="00F26E20">
      <w:pPr>
        <w:spacing w:after="0" w:line="240" w:lineRule="auto"/>
      </w:pPr>
      <w:r>
        <w:separator/>
      </w:r>
    </w:p>
  </w:endnote>
  <w:endnote w:type="continuationSeparator" w:id="0">
    <w:p w14:paraId="3454035E" w14:textId="77777777" w:rsidR="008918CC" w:rsidRDefault="008918CC" w:rsidP="00F26E20">
      <w:pPr>
        <w:spacing w:after="0" w:line="240" w:lineRule="auto"/>
      </w:pPr>
      <w:r>
        <w:continuationSeparator/>
      </w:r>
    </w:p>
  </w:endnote>
  <w:endnote w:type="continuationNotice" w:id="1">
    <w:p w14:paraId="4B557895" w14:textId="77777777" w:rsidR="008918CC" w:rsidRDefault="008918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DE0C8" w14:textId="77777777" w:rsidR="00400346" w:rsidRDefault="004003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0991D" w14:textId="77777777" w:rsidR="008918CC" w:rsidRDefault="008918CC" w:rsidP="00F26E20">
      <w:pPr>
        <w:spacing w:after="0" w:line="240" w:lineRule="auto"/>
      </w:pPr>
      <w:r>
        <w:separator/>
      </w:r>
    </w:p>
  </w:footnote>
  <w:footnote w:type="continuationSeparator" w:id="0">
    <w:p w14:paraId="57F6D5A5" w14:textId="77777777" w:rsidR="008918CC" w:rsidRDefault="008918CC" w:rsidP="00F26E20">
      <w:pPr>
        <w:spacing w:after="0" w:line="240" w:lineRule="auto"/>
      </w:pPr>
      <w:r>
        <w:continuationSeparator/>
      </w:r>
    </w:p>
  </w:footnote>
  <w:footnote w:type="continuationNotice" w:id="1">
    <w:p w14:paraId="43BFA22C" w14:textId="77777777" w:rsidR="008918CC" w:rsidRDefault="008918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B5CA" w14:textId="77777777" w:rsidR="00400346" w:rsidRDefault="004003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95E"/>
    <w:multiLevelType w:val="hybridMultilevel"/>
    <w:tmpl w:val="AB4AD9C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0538D9"/>
    <w:multiLevelType w:val="hybridMultilevel"/>
    <w:tmpl w:val="2B5824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77E8B"/>
    <w:multiLevelType w:val="hybridMultilevel"/>
    <w:tmpl w:val="EC54182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37635"/>
    <w:multiLevelType w:val="hybridMultilevel"/>
    <w:tmpl w:val="C9B84D14"/>
    <w:lvl w:ilvl="0" w:tplc="149E49E8">
      <w:start w:val="1"/>
      <w:numFmt w:val="decimal"/>
      <w:lvlText w:val="(%1)"/>
      <w:lvlJc w:val="left"/>
      <w:pPr>
        <w:ind w:left="1800" w:hanging="360"/>
      </w:pPr>
      <w:rPr>
        <w:rFonts w:eastAsiaTheme="minorHAns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60E707A"/>
    <w:multiLevelType w:val="hybridMultilevel"/>
    <w:tmpl w:val="0B32EA6A"/>
    <w:lvl w:ilvl="0" w:tplc="D94267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94962B0"/>
    <w:multiLevelType w:val="hybridMultilevel"/>
    <w:tmpl w:val="7DE64B1A"/>
    <w:lvl w:ilvl="0" w:tplc="D8A6E54E">
      <w:numFmt w:val="bullet"/>
      <w:lvlText w:val="-"/>
      <w:lvlJc w:val="left"/>
      <w:pPr>
        <w:ind w:left="1440" w:hanging="360"/>
      </w:pPr>
      <w:rPr>
        <w:rFonts w:ascii="Arial" w:eastAsia="Tw Cen MT"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AAA5A9B"/>
    <w:multiLevelType w:val="hybridMultilevel"/>
    <w:tmpl w:val="0DA6006E"/>
    <w:lvl w:ilvl="0" w:tplc="0409000F">
      <w:start w:val="1"/>
      <w:numFmt w:val="decimal"/>
      <w:lvlText w:val="%1."/>
      <w:lvlJc w:val="left"/>
      <w:pPr>
        <w:ind w:left="720" w:hanging="360"/>
      </w:pPr>
      <w:rPr>
        <w:rFonts w:hint="default"/>
      </w:rPr>
    </w:lvl>
    <w:lvl w:ilvl="1" w:tplc="04090001">
      <w:start w:val="1"/>
      <w:numFmt w:val="bullet"/>
      <w:lvlText w:val=""/>
      <w:lvlJc w:val="left"/>
      <w:pPr>
        <w:ind w:left="1800" w:hanging="720"/>
      </w:pPr>
      <w:rPr>
        <w:rFonts w:ascii="Symbol" w:hAnsi="Symbol" w:hint="default"/>
      </w:rPr>
    </w:lvl>
    <w:lvl w:ilvl="2" w:tplc="3212241E">
      <w:start w:val="1"/>
      <w:numFmt w:val="decimal"/>
      <w:lvlText w:val="(%3)"/>
      <w:lvlJc w:val="left"/>
      <w:pPr>
        <w:ind w:left="2340" w:hanging="360"/>
      </w:pPr>
      <w:rPr>
        <w:rFonts w:hint="default"/>
      </w:rPr>
    </w:lvl>
    <w:lvl w:ilvl="3" w:tplc="9AF65BCC">
      <w:start w:val="30"/>
      <w:numFmt w:val="decimal"/>
      <w:lvlText w:val="%4"/>
      <w:lvlJc w:val="left"/>
      <w:pPr>
        <w:ind w:left="2880" w:hanging="360"/>
      </w:pPr>
      <w:rPr>
        <w:rFonts w:hint="default"/>
      </w:rPr>
    </w:lvl>
    <w:lvl w:ilvl="4" w:tplc="DB34FE96">
      <w:start w:val="1"/>
      <w:numFmt w:val="lowerLetter"/>
      <w:lvlText w:val="(%5)"/>
      <w:lvlJc w:val="left"/>
      <w:pPr>
        <w:ind w:left="3600" w:hanging="360"/>
      </w:pPr>
      <w:rPr>
        <w:rFonts w:eastAsiaTheme="minorHAnsi"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56EBD"/>
    <w:multiLevelType w:val="hybridMultilevel"/>
    <w:tmpl w:val="315A9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797ABC"/>
    <w:multiLevelType w:val="hybridMultilevel"/>
    <w:tmpl w:val="94503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D76248"/>
    <w:multiLevelType w:val="hybridMultilevel"/>
    <w:tmpl w:val="566CD0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F43349"/>
    <w:multiLevelType w:val="hybridMultilevel"/>
    <w:tmpl w:val="76A40DE0"/>
    <w:lvl w:ilvl="0" w:tplc="EA509DE0">
      <w:start w:val="1"/>
      <w:numFmt w:val="bullet"/>
      <w:lvlText w:val=""/>
      <w:lvlJc w:val="left"/>
      <w:pPr>
        <w:ind w:left="1350" w:hanging="360"/>
      </w:pPr>
      <w:rPr>
        <w:rFonts w:ascii="Symbol" w:hAnsi="Symbol" w:hint="default"/>
        <w:color w:val="auto"/>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13CE04F5"/>
    <w:multiLevelType w:val="multilevel"/>
    <w:tmpl w:val="8172876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B9F4C37"/>
    <w:multiLevelType w:val="hybridMultilevel"/>
    <w:tmpl w:val="C9B84D14"/>
    <w:lvl w:ilvl="0" w:tplc="149E49E8">
      <w:start w:val="1"/>
      <w:numFmt w:val="decimal"/>
      <w:lvlText w:val="(%1)"/>
      <w:lvlJc w:val="left"/>
      <w:pPr>
        <w:ind w:left="1800" w:hanging="360"/>
      </w:pPr>
      <w:rPr>
        <w:rFonts w:eastAsiaTheme="minorHAns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3BB05AD"/>
    <w:multiLevelType w:val="hybridMultilevel"/>
    <w:tmpl w:val="A42226CE"/>
    <w:lvl w:ilvl="0" w:tplc="FF562FEA">
      <w:start w:val="1"/>
      <w:numFmt w:val="lowerRoman"/>
      <w:lvlText w:val="%1."/>
      <w:lvlJc w:val="left"/>
      <w:pPr>
        <w:ind w:left="1080" w:hanging="72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685CC8"/>
    <w:multiLevelType w:val="hybridMultilevel"/>
    <w:tmpl w:val="6AD25650"/>
    <w:lvl w:ilvl="0" w:tplc="06843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DA6122"/>
    <w:multiLevelType w:val="hybridMultilevel"/>
    <w:tmpl w:val="672A1226"/>
    <w:lvl w:ilvl="0" w:tplc="C818E080">
      <w:start w:val="1"/>
      <w:numFmt w:val="bullet"/>
      <w:lvlText w:val="-"/>
      <w:lvlJc w:val="left"/>
      <w:pPr>
        <w:ind w:left="1080" w:hanging="360"/>
      </w:pPr>
      <w:rPr>
        <w:rFonts w:ascii="Calibri" w:eastAsiaTheme="minorHAnsi"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9F3C94"/>
    <w:multiLevelType w:val="hybridMultilevel"/>
    <w:tmpl w:val="5A08747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B272666"/>
    <w:multiLevelType w:val="hybridMultilevel"/>
    <w:tmpl w:val="C27C8714"/>
    <w:lvl w:ilvl="0" w:tplc="699E72C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6B5A2D"/>
    <w:multiLevelType w:val="hybridMultilevel"/>
    <w:tmpl w:val="70305136"/>
    <w:lvl w:ilvl="0" w:tplc="C818E0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9065DC"/>
    <w:multiLevelType w:val="hybridMultilevel"/>
    <w:tmpl w:val="BD261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167154"/>
    <w:multiLevelType w:val="hybridMultilevel"/>
    <w:tmpl w:val="D068C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3916BC"/>
    <w:multiLevelType w:val="hybridMultilevel"/>
    <w:tmpl w:val="D062E3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BBAE8102">
      <w:start w:val="2"/>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EE71A9"/>
    <w:multiLevelType w:val="hybridMultilevel"/>
    <w:tmpl w:val="638EB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645317"/>
    <w:multiLevelType w:val="hybridMultilevel"/>
    <w:tmpl w:val="87D812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1326DD6"/>
    <w:multiLevelType w:val="hybridMultilevel"/>
    <w:tmpl w:val="864EE94E"/>
    <w:lvl w:ilvl="0" w:tplc="968AC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1363E"/>
    <w:multiLevelType w:val="hybridMultilevel"/>
    <w:tmpl w:val="32B6D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B01D02"/>
    <w:multiLevelType w:val="hybridMultilevel"/>
    <w:tmpl w:val="37CA916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454F19EB"/>
    <w:multiLevelType w:val="hybridMultilevel"/>
    <w:tmpl w:val="C9B84D14"/>
    <w:lvl w:ilvl="0" w:tplc="149E49E8">
      <w:start w:val="1"/>
      <w:numFmt w:val="decimal"/>
      <w:lvlText w:val="(%1)"/>
      <w:lvlJc w:val="left"/>
      <w:pPr>
        <w:ind w:left="1800" w:hanging="360"/>
      </w:pPr>
      <w:rPr>
        <w:rFonts w:eastAsiaTheme="minorHAns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4429C"/>
    <w:multiLevelType w:val="hybridMultilevel"/>
    <w:tmpl w:val="4906F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6D6563"/>
    <w:multiLevelType w:val="hybridMultilevel"/>
    <w:tmpl w:val="12E2B17A"/>
    <w:lvl w:ilvl="0" w:tplc="C818E080">
      <w:start w:val="1"/>
      <w:numFmt w:val="bullet"/>
      <w:lvlText w:val="-"/>
      <w:lvlJc w:val="left"/>
      <w:pPr>
        <w:ind w:left="720" w:hanging="360"/>
      </w:pPr>
      <w:rPr>
        <w:rFonts w:ascii="Calibri" w:eastAsiaTheme="minorHAnsi" w:hAnsi="Calibri" w:cs="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8B528C"/>
    <w:multiLevelType w:val="hybridMultilevel"/>
    <w:tmpl w:val="06A8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C6000B"/>
    <w:multiLevelType w:val="hybridMultilevel"/>
    <w:tmpl w:val="FF98ED8C"/>
    <w:lvl w:ilvl="0" w:tplc="55E2191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4974AD"/>
    <w:multiLevelType w:val="hybridMultilevel"/>
    <w:tmpl w:val="B3C669CE"/>
    <w:lvl w:ilvl="0" w:tplc="0409000F">
      <w:start w:val="1"/>
      <w:numFmt w:val="decimal"/>
      <w:lvlText w:val="%1."/>
      <w:lvlJc w:val="left"/>
      <w:pPr>
        <w:ind w:left="720" w:hanging="360"/>
      </w:pPr>
      <w:rPr>
        <w:rFonts w:hint="default"/>
      </w:rPr>
    </w:lvl>
    <w:lvl w:ilvl="1" w:tplc="647A2CE6">
      <w:numFmt w:val="bullet"/>
      <w:lvlText w:val="-"/>
      <w:lvlJc w:val="left"/>
      <w:pPr>
        <w:ind w:left="1800" w:hanging="72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26F0D"/>
    <w:multiLevelType w:val="hybridMultilevel"/>
    <w:tmpl w:val="93826A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703444"/>
    <w:multiLevelType w:val="hybridMultilevel"/>
    <w:tmpl w:val="15F22934"/>
    <w:lvl w:ilvl="0" w:tplc="4532ED8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1C5298"/>
    <w:multiLevelType w:val="hybridMultilevel"/>
    <w:tmpl w:val="EA460B10"/>
    <w:lvl w:ilvl="0" w:tplc="BF385B6A">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E9577B"/>
    <w:multiLevelType w:val="hybridMultilevel"/>
    <w:tmpl w:val="B1EAFA44"/>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37" w15:restartNumberingAfterBreak="0">
    <w:nsid w:val="5F713E17"/>
    <w:multiLevelType w:val="hybridMultilevel"/>
    <w:tmpl w:val="B5D40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682BE8"/>
    <w:multiLevelType w:val="hybridMultilevel"/>
    <w:tmpl w:val="362E1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411910"/>
    <w:multiLevelType w:val="hybridMultilevel"/>
    <w:tmpl w:val="C9B84D14"/>
    <w:lvl w:ilvl="0" w:tplc="149E49E8">
      <w:start w:val="1"/>
      <w:numFmt w:val="decimal"/>
      <w:lvlText w:val="(%1)"/>
      <w:lvlJc w:val="left"/>
      <w:pPr>
        <w:ind w:left="1800" w:hanging="360"/>
      </w:pPr>
      <w:rPr>
        <w:rFonts w:eastAsiaTheme="minorHAns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960429B"/>
    <w:multiLevelType w:val="hybridMultilevel"/>
    <w:tmpl w:val="346C6C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44665A"/>
    <w:multiLevelType w:val="hybridMultilevel"/>
    <w:tmpl w:val="AD22635A"/>
    <w:lvl w:ilvl="0" w:tplc="D8A6E54E">
      <w:numFmt w:val="bullet"/>
      <w:lvlText w:val="-"/>
      <w:lvlJc w:val="left"/>
      <w:pPr>
        <w:ind w:left="720" w:hanging="360"/>
      </w:pPr>
      <w:rPr>
        <w:rFonts w:ascii="Arial" w:eastAsia="Tw Cen MT"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117B0D"/>
    <w:multiLevelType w:val="hybridMultilevel"/>
    <w:tmpl w:val="CC4AE4C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3" w15:restartNumberingAfterBreak="0">
    <w:nsid w:val="6F277C03"/>
    <w:multiLevelType w:val="hybridMultilevel"/>
    <w:tmpl w:val="C362F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0748E1"/>
    <w:multiLevelType w:val="hybridMultilevel"/>
    <w:tmpl w:val="6590A914"/>
    <w:lvl w:ilvl="0" w:tplc="04090001">
      <w:start w:val="1"/>
      <w:numFmt w:val="bullet"/>
      <w:lvlText w:val=""/>
      <w:lvlJc w:val="left"/>
      <w:pPr>
        <w:ind w:left="720" w:hanging="360"/>
      </w:pPr>
      <w:rPr>
        <w:rFonts w:ascii="Symbol" w:hAnsi="Symbol" w:hint="default"/>
      </w:rPr>
    </w:lvl>
    <w:lvl w:ilvl="1" w:tplc="6608E0A6">
      <w:numFmt w:val="bullet"/>
      <w:lvlText w:val="•"/>
      <w:lvlJc w:val="left"/>
      <w:pPr>
        <w:ind w:left="1800" w:hanging="72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7E1A1F"/>
    <w:multiLevelType w:val="hybridMultilevel"/>
    <w:tmpl w:val="20105D9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9200AA4"/>
    <w:multiLevelType w:val="hybridMultilevel"/>
    <w:tmpl w:val="2D06853A"/>
    <w:lvl w:ilvl="0" w:tplc="968AC3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F27EE0"/>
    <w:multiLevelType w:val="hybridMultilevel"/>
    <w:tmpl w:val="87B4727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7469A5"/>
    <w:multiLevelType w:val="hybridMultilevel"/>
    <w:tmpl w:val="C99629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4"/>
  </w:num>
  <w:num w:numId="3">
    <w:abstractNumId w:val="46"/>
  </w:num>
  <w:num w:numId="4">
    <w:abstractNumId w:val="10"/>
  </w:num>
  <w:num w:numId="5">
    <w:abstractNumId w:val="8"/>
  </w:num>
  <w:num w:numId="6">
    <w:abstractNumId w:val="38"/>
  </w:num>
  <w:num w:numId="7">
    <w:abstractNumId w:val="40"/>
  </w:num>
  <w:num w:numId="8">
    <w:abstractNumId w:val="23"/>
  </w:num>
  <w:num w:numId="9">
    <w:abstractNumId w:val="14"/>
  </w:num>
  <w:num w:numId="10">
    <w:abstractNumId w:val="48"/>
  </w:num>
  <w:num w:numId="11">
    <w:abstractNumId w:val="22"/>
  </w:num>
  <w:num w:numId="12">
    <w:abstractNumId w:val="21"/>
  </w:num>
  <w:num w:numId="13">
    <w:abstractNumId w:val="19"/>
  </w:num>
  <w:num w:numId="14">
    <w:abstractNumId w:val="30"/>
  </w:num>
  <w:num w:numId="15">
    <w:abstractNumId w:val="17"/>
  </w:num>
  <w:num w:numId="16">
    <w:abstractNumId w:val="7"/>
  </w:num>
  <w:num w:numId="17">
    <w:abstractNumId w:val="44"/>
  </w:num>
  <w:num w:numId="18">
    <w:abstractNumId w:val="0"/>
  </w:num>
  <w:num w:numId="19">
    <w:abstractNumId w:val="15"/>
  </w:num>
  <w:num w:numId="20">
    <w:abstractNumId w:val="18"/>
  </w:num>
  <w:num w:numId="21">
    <w:abstractNumId w:val="29"/>
  </w:num>
  <w:num w:numId="22">
    <w:abstractNumId w:val="31"/>
  </w:num>
  <w:num w:numId="23">
    <w:abstractNumId w:val="32"/>
  </w:num>
  <w:num w:numId="24">
    <w:abstractNumId w:val="6"/>
  </w:num>
  <w:num w:numId="25">
    <w:abstractNumId w:val="2"/>
  </w:num>
  <w:num w:numId="26">
    <w:abstractNumId w:val="41"/>
  </w:num>
  <w:num w:numId="27">
    <w:abstractNumId w:val="9"/>
  </w:num>
  <w:num w:numId="28">
    <w:abstractNumId w:val="25"/>
  </w:num>
  <w:num w:numId="29">
    <w:abstractNumId w:val="5"/>
  </w:num>
  <w:num w:numId="30">
    <w:abstractNumId w:val="28"/>
  </w:num>
  <w:num w:numId="31">
    <w:abstractNumId w:val="20"/>
  </w:num>
  <w:num w:numId="32">
    <w:abstractNumId w:val="37"/>
  </w:num>
  <w:num w:numId="33">
    <w:abstractNumId w:val="16"/>
  </w:num>
  <w:num w:numId="34">
    <w:abstractNumId w:val="45"/>
  </w:num>
  <w:num w:numId="35">
    <w:abstractNumId w:val="35"/>
  </w:num>
  <w:num w:numId="36">
    <w:abstractNumId w:val="43"/>
  </w:num>
  <w:num w:numId="37">
    <w:abstractNumId w:val="36"/>
  </w:num>
  <w:num w:numId="38">
    <w:abstractNumId w:val="33"/>
  </w:num>
  <w:num w:numId="39">
    <w:abstractNumId w:val="4"/>
  </w:num>
  <w:num w:numId="40">
    <w:abstractNumId w:val="27"/>
  </w:num>
  <w:num w:numId="41">
    <w:abstractNumId w:val="13"/>
  </w:num>
  <w:num w:numId="42">
    <w:abstractNumId w:val="1"/>
  </w:num>
  <w:num w:numId="43">
    <w:abstractNumId w:val="3"/>
  </w:num>
  <w:num w:numId="44">
    <w:abstractNumId w:val="39"/>
  </w:num>
  <w:num w:numId="45">
    <w:abstractNumId w:val="34"/>
  </w:num>
  <w:num w:numId="46">
    <w:abstractNumId w:val="42"/>
  </w:num>
  <w:num w:numId="47">
    <w:abstractNumId w:val="26"/>
  </w:num>
  <w:num w:numId="48">
    <w:abstractNumId w:val="47"/>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E20"/>
    <w:rsid w:val="00000B13"/>
    <w:rsid w:val="0000231B"/>
    <w:rsid w:val="000060EB"/>
    <w:rsid w:val="0000648C"/>
    <w:rsid w:val="00012CE4"/>
    <w:rsid w:val="000159D0"/>
    <w:rsid w:val="00017E84"/>
    <w:rsid w:val="00020829"/>
    <w:rsid w:val="0002231F"/>
    <w:rsid w:val="000237A9"/>
    <w:rsid w:val="000314EA"/>
    <w:rsid w:val="0003406E"/>
    <w:rsid w:val="00036224"/>
    <w:rsid w:val="000424C1"/>
    <w:rsid w:val="0004711B"/>
    <w:rsid w:val="000517FD"/>
    <w:rsid w:val="00054993"/>
    <w:rsid w:val="00055EB1"/>
    <w:rsid w:val="0005709B"/>
    <w:rsid w:val="00063E4A"/>
    <w:rsid w:val="00064F84"/>
    <w:rsid w:val="00072C86"/>
    <w:rsid w:val="00076439"/>
    <w:rsid w:val="00076CD1"/>
    <w:rsid w:val="0008458B"/>
    <w:rsid w:val="00084EE6"/>
    <w:rsid w:val="00087631"/>
    <w:rsid w:val="000906AC"/>
    <w:rsid w:val="000914D8"/>
    <w:rsid w:val="00097DC5"/>
    <w:rsid w:val="000A08F5"/>
    <w:rsid w:val="000A7521"/>
    <w:rsid w:val="000B1223"/>
    <w:rsid w:val="000B1D9D"/>
    <w:rsid w:val="000B229F"/>
    <w:rsid w:val="000B3325"/>
    <w:rsid w:val="000B4401"/>
    <w:rsid w:val="000B640F"/>
    <w:rsid w:val="000C24F3"/>
    <w:rsid w:val="000C26E3"/>
    <w:rsid w:val="000C5078"/>
    <w:rsid w:val="000D2E08"/>
    <w:rsid w:val="000D49C5"/>
    <w:rsid w:val="000D560A"/>
    <w:rsid w:val="000D6EC9"/>
    <w:rsid w:val="000E008F"/>
    <w:rsid w:val="000E03B2"/>
    <w:rsid w:val="000E1A15"/>
    <w:rsid w:val="000E43E6"/>
    <w:rsid w:val="000F23A8"/>
    <w:rsid w:val="000F4BFD"/>
    <w:rsid w:val="000F5D87"/>
    <w:rsid w:val="000F67E8"/>
    <w:rsid w:val="000F68CD"/>
    <w:rsid w:val="00103356"/>
    <w:rsid w:val="00104873"/>
    <w:rsid w:val="00106592"/>
    <w:rsid w:val="0011004D"/>
    <w:rsid w:val="001131FA"/>
    <w:rsid w:val="001224EE"/>
    <w:rsid w:val="00127F76"/>
    <w:rsid w:val="00130B1E"/>
    <w:rsid w:val="00132DB7"/>
    <w:rsid w:val="00136EDC"/>
    <w:rsid w:val="00137BE4"/>
    <w:rsid w:val="00146CBE"/>
    <w:rsid w:val="0014709F"/>
    <w:rsid w:val="00147793"/>
    <w:rsid w:val="00151BB6"/>
    <w:rsid w:val="00152CA8"/>
    <w:rsid w:val="00152D20"/>
    <w:rsid w:val="0015566F"/>
    <w:rsid w:val="00161D94"/>
    <w:rsid w:val="00162E6C"/>
    <w:rsid w:val="00165C9E"/>
    <w:rsid w:val="00166BB3"/>
    <w:rsid w:val="00170B3D"/>
    <w:rsid w:val="00177683"/>
    <w:rsid w:val="0018214B"/>
    <w:rsid w:val="00187AE1"/>
    <w:rsid w:val="00187DAA"/>
    <w:rsid w:val="00190CC1"/>
    <w:rsid w:val="001937CD"/>
    <w:rsid w:val="00197E39"/>
    <w:rsid w:val="001A160B"/>
    <w:rsid w:val="001A3AF7"/>
    <w:rsid w:val="001A685B"/>
    <w:rsid w:val="001A785C"/>
    <w:rsid w:val="001B0238"/>
    <w:rsid w:val="001B67F8"/>
    <w:rsid w:val="001C0002"/>
    <w:rsid w:val="001C05AE"/>
    <w:rsid w:val="001C19DD"/>
    <w:rsid w:val="001C4A49"/>
    <w:rsid w:val="001C4DF0"/>
    <w:rsid w:val="001C7469"/>
    <w:rsid w:val="001D0949"/>
    <w:rsid w:val="001D3334"/>
    <w:rsid w:val="001E124B"/>
    <w:rsid w:val="001E1A35"/>
    <w:rsid w:val="001E1DB0"/>
    <w:rsid w:val="001E539E"/>
    <w:rsid w:val="001E6E1B"/>
    <w:rsid w:val="001E77D3"/>
    <w:rsid w:val="001F4503"/>
    <w:rsid w:val="001F49B0"/>
    <w:rsid w:val="001F5277"/>
    <w:rsid w:val="001F5844"/>
    <w:rsid w:val="001F5E19"/>
    <w:rsid w:val="001F650C"/>
    <w:rsid w:val="002027D9"/>
    <w:rsid w:val="002040FC"/>
    <w:rsid w:val="00204263"/>
    <w:rsid w:val="00205354"/>
    <w:rsid w:val="00212476"/>
    <w:rsid w:val="002129FE"/>
    <w:rsid w:val="0021491A"/>
    <w:rsid w:val="002157E8"/>
    <w:rsid w:val="00216CD1"/>
    <w:rsid w:val="00216E9D"/>
    <w:rsid w:val="0021716D"/>
    <w:rsid w:val="0022081C"/>
    <w:rsid w:val="00220A8F"/>
    <w:rsid w:val="00225751"/>
    <w:rsid w:val="002359F1"/>
    <w:rsid w:val="00240095"/>
    <w:rsid w:val="0025041F"/>
    <w:rsid w:val="00250B95"/>
    <w:rsid w:val="00250D2A"/>
    <w:rsid w:val="00251CC3"/>
    <w:rsid w:val="00253148"/>
    <w:rsid w:val="00255570"/>
    <w:rsid w:val="00257668"/>
    <w:rsid w:val="00264917"/>
    <w:rsid w:val="00265DE4"/>
    <w:rsid w:val="00266720"/>
    <w:rsid w:val="002746D7"/>
    <w:rsid w:val="002811C5"/>
    <w:rsid w:val="00281632"/>
    <w:rsid w:val="00286834"/>
    <w:rsid w:val="00290C35"/>
    <w:rsid w:val="00291039"/>
    <w:rsid w:val="00292C6F"/>
    <w:rsid w:val="0029645E"/>
    <w:rsid w:val="002A18C2"/>
    <w:rsid w:val="002A25F6"/>
    <w:rsid w:val="002B0017"/>
    <w:rsid w:val="002B1ED5"/>
    <w:rsid w:val="002B57DD"/>
    <w:rsid w:val="002C214C"/>
    <w:rsid w:val="002C24EE"/>
    <w:rsid w:val="002C2CED"/>
    <w:rsid w:val="002D0C6D"/>
    <w:rsid w:val="002D3122"/>
    <w:rsid w:val="002E160C"/>
    <w:rsid w:val="002E22E0"/>
    <w:rsid w:val="002F1C2C"/>
    <w:rsid w:val="002F339E"/>
    <w:rsid w:val="002F6DF6"/>
    <w:rsid w:val="003007A7"/>
    <w:rsid w:val="0030743D"/>
    <w:rsid w:val="00313311"/>
    <w:rsid w:val="00315215"/>
    <w:rsid w:val="00317FEF"/>
    <w:rsid w:val="003268F1"/>
    <w:rsid w:val="00326F5A"/>
    <w:rsid w:val="00330110"/>
    <w:rsid w:val="003348D8"/>
    <w:rsid w:val="003377A8"/>
    <w:rsid w:val="00343F8B"/>
    <w:rsid w:val="0035060B"/>
    <w:rsid w:val="0035464D"/>
    <w:rsid w:val="00357ACC"/>
    <w:rsid w:val="00367C9B"/>
    <w:rsid w:val="00370318"/>
    <w:rsid w:val="00370502"/>
    <w:rsid w:val="00381CD4"/>
    <w:rsid w:val="0038366A"/>
    <w:rsid w:val="00383A90"/>
    <w:rsid w:val="003840DD"/>
    <w:rsid w:val="003872DA"/>
    <w:rsid w:val="003923BE"/>
    <w:rsid w:val="00397D73"/>
    <w:rsid w:val="003A2A79"/>
    <w:rsid w:val="003A3C17"/>
    <w:rsid w:val="003A5E1C"/>
    <w:rsid w:val="003A7E17"/>
    <w:rsid w:val="003B669B"/>
    <w:rsid w:val="003C3AED"/>
    <w:rsid w:val="003C413E"/>
    <w:rsid w:val="003C6D22"/>
    <w:rsid w:val="003C6E51"/>
    <w:rsid w:val="003C7436"/>
    <w:rsid w:val="003D305A"/>
    <w:rsid w:val="003E5AEE"/>
    <w:rsid w:val="003E65BA"/>
    <w:rsid w:val="003F0998"/>
    <w:rsid w:val="003F2CF2"/>
    <w:rsid w:val="003F35B7"/>
    <w:rsid w:val="003F726F"/>
    <w:rsid w:val="00400346"/>
    <w:rsid w:val="0040587A"/>
    <w:rsid w:val="00407EBC"/>
    <w:rsid w:val="00410B22"/>
    <w:rsid w:val="00411AE9"/>
    <w:rsid w:val="004138D2"/>
    <w:rsid w:val="00421228"/>
    <w:rsid w:val="004239E8"/>
    <w:rsid w:val="00424D4A"/>
    <w:rsid w:val="00430C85"/>
    <w:rsid w:val="00432738"/>
    <w:rsid w:val="00437E34"/>
    <w:rsid w:val="00444134"/>
    <w:rsid w:val="00446DC4"/>
    <w:rsid w:val="004503FF"/>
    <w:rsid w:val="0045049F"/>
    <w:rsid w:val="0045378A"/>
    <w:rsid w:val="00455CFE"/>
    <w:rsid w:val="004572B5"/>
    <w:rsid w:val="00461199"/>
    <w:rsid w:val="00461D55"/>
    <w:rsid w:val="0046264F"/>
    <w:rsid w:val="00463E35"/>
    <w:rsid w:val="00466CB9"/>
    <w:rsid w:val="004675CF"/>
    <w:rsid w:val="00471F3B"/>
    <w:rsid w:val="00472ADD"/>
    <w:rsid w:val="00473A40"/>
    <w:rsid w:val="00474800"/>
    <w:rsid w:val="0047644B"/>
    <w:rsid w:val="00476CAA"/>
    <w:rsid w:val="00481217"/>
    <w:rsid w:val="00481F34"/>
    <w:rsid w:val="00484454"/>
    <w:rsid w:val="0049799E"/>
    <w:rsid w:val="004A1999"/>
    <w:rsid w:val="004A41ED"/>
    <w:rsid w:val="004B0096"/>
    <w:rsid w:val="004B10A0"/>
    <w:rsid w:val="004B38FB"/>
    <w:rsid w:val="004B3ED8"/>
    <w:rsid w:val="004B448A"/>
    <w:rsid w:val="004B5334"/>
    <w:rsid w:val="004C45E9"/>
    <w:rsid w:val="004C5131"/>
    <w:rsid w:val="004C5DC4"/>
    <w:rsid w:val="004C6279"/>
    <w:rsid w:val="004D13E2"/>
    <w:rsid w:val="004D7702"/>
    <w:rsid w:val="004E4329"/>
    <w:rsid w:val="004E6BEE"/>
    <w:rsid w:val="004F085E"/>
    <w:rsid w:val="004F408F"/>
    <w:rsid w:val="004F5549"/>
    <w:rsid w:val="004F5B0A"/>
    <w:rsid w:val="004F6A29"/>
    <w:rsid w:val="004F7098"/>
    <w:rsid w:val="00501C1B"/>
    <w:rsid w:val="00502203"/>
    <w:rsid w:val="00512B1D"/>
    <w:rsid w:val="00515ABA"/>
    <w:rsid w:val="00523C81"/>
    <w:rsid w:val="00530D1B"/>
    <w:rsid w:val="00535621"/>
    <w:rsid w:val="00541A5D"/>
    <w:rsid w:val="00543212"/>
    <w:rsid w:val="0054649D"/>
    <w:rsid w:val="00547EAA"/>
    <w:rsid w:val="005579BA"/>
    <w:rsid w:val="00557BDA"/>
    <w:rsid w:val="0056084D"/>
    <w:rsid w:val="0056140C"/>
    <w:rsid w:val="00571742"/>
    <w:rsid w:val="005747FE"/>
    <w:rsid w:val="005749F6"/>
    <w:rsid w:val="005758F8"/>
    <w:rsid w:val="00577722"/>
    <w:rsid w:val="005840BA"/>
    <w:rsid w:val="00597FE9"/>
    <w:rsid w:val="005A2CF2"/>
    <w:rsid w:val="005A38F5"/>
    <w:rsid w:val="005A41E2"/>
    <w:rsid w:val="005A65F4"/>
    <w:rsid w:val="005A6A3C"/>
    <w:rsid w:val="005B0528"/>
    <w:rsid w:val="005B4701"/>
    <w:rsid w:val="005B5CF5"/>
    <w:rsid w:val="005C49A2"/>
    <w:rsid w:val="005C6B20"/>
    <w:rsid w:val="005D3064"/>
    <w:rsid w:val="005D3A87"/>
    <w:rsid w:val="005E0915"/>
    <w:rsid w:val="005E5440"/>
    <w:rsid w:val="005F0882"/>
    <w:rsid w:val="005F5599"/>
    <w:rsid w:val="006003E6"/>
    <w:rsid w:val="00602407"/>
    <w:rsid w:val="006037F6"/>
    <w:rsid w:val="006038B2"/>
    <w:rsid w:val="00604DD2"/>
    <w:rsid w:val="006146C2"/>
    <w:rsid w:val="00614918"/>
    <w:rsid w:val="00614FCC"/>
    <w:rsid w:val="00623850"/>
    <w:rsid w:val="00627CC4"/>
    <w:rsid w:val="006312CF"/>
    <w:rsid w:val="0063171D"/>
    <w:rsid w:val="006332D7"/>
    <w:rsid w:val="00640774"/>
    <w:rsid w:val="0064080D"/>
    <w:rsid w:val="00645C98"/>
    <w:rsid w:val="00651D8E"/>
    <w:rsid w:val="00652647"/>
    <w:rsid w:val="00655975"/>
    <w:rsid w:val="00662092"/>
    <w:rsid w:val="00664990"/>
    <w:rsid w:val="0066563E"/>
    <w:rsid w:val="00667F76"/>
    <w:rsid w:val="00672D7B"/>
    <w:rsid w:val="006748D2"/>
    <w:rsid w:val="00680F8F"/>
    <w:rsid w:val="006822AB"/>
    <w:rsid w:val="0068527F"/>
    <w:rsid w:val="00693BA4"/>
    <w:rsid w:val="006A0846"/>
    <w:rsid w:val="006A0B63"/>
    <w:rsid w:val="006A5418"/>
    <w:rsid w:val="006A7C10"/>
    <w:rsid w:val="006B01DA"/>
    <w:rsid w:val="006C1E5F"/>
    <w:rsid w:val="006C4A57"/>
    <w:rsid w:val="006C765E"/>
    <w:rsid w:val="006D01E5"/>
    <w:rsid w:val="006D05F5"/>
    <w:rsid w:val="006E1586"/>
    <w:rsid w:val="006E6BBC"/>
    <w:rsid w:val="006E759B"/>
    <w:rsid w:val="006F2C60"/>
    <w:rsid w:val="006F54F9"/>
    <w:rsid w:val="00705F83"/>
    <w:rsid w:val="00707732"/>
    <w:rsid w:val="00714657"/>
    <w:rsid w:val="00716045"/>
    <w:rsid w:val="00720B60"/>
    <w:rsid w:val="007238AA"/>
    <w:rsid w:val="00724395"/>
    <w:rsid w:val="00727049"/>
    <w:rsid w:val="0073253F"/>
    <w:rsid w:val="00732D7C"/>
    <w:rsid w:val="00741534"/>
    <w:rsid w:val="007425FF"/>
    <w:rsid w:val="00745D35"/>
    <w:rsid w:val="00746E1E"/>
    <w:rsid w:val="00746E8D"/>
    <w:rsid w:val="00751135"/>
    <w:rsid w:val="00753C7A"/>
    <w:rsid w:val="007602A4"/>
    <w:rsid w:val="00762FA7"/>
    <w:rsid w:val="0076331E"/>
    <w:rsid w:val="007646D7"/>
    <w:rsid w:val="00766EFF"/>
    <w:rsid w:val="00771C8C"/>
    <w:rsid w:val="0077566F"/>
    <w:rsid w:val="0077583B"/>
    <w:rsid w:val="00781BC4"/>
    <w:rsid w:val="007851EA"/>
    <w:rsid w:val="00785C53"/>
    <w:rsid w:val="00790956"/>
    <w:rsid w:val="00791C05"/>
    <w:rsid w:val="00795708"/>
    <w:rsid w:val="007966E1"/>
    <w:rsid w:val="0079711F"/>
    <w:rsid w:val="007A17F2"/>
    <w:rsid w:val="007A37FB"/>
    <w:rsid w:val="007A49A8"/>
    <w:rsid w:val="007A5427"/>
    <w:rsid w:val="007A6947"/>
    <w:rsid w:val="007B28AC"/>
    <w:rsid w:val="007C26E9"/>
    <w:rsid w:val="007C466D"/>
    <w:rsid w:val="007C4B30"/>
    <w:rsid w:val="007C562B"/>
    <w:rsid w:val="007C56A1"/>
    <w:rsid w:val="007D1EEB"/>
    <w:rsid w:val="007D3042"/>
    <w:rsid w:val="007D3223"/>
    <w:rsid w:val="007D3A6E"/>
    <w:rsid w:val="007D55E5"/>
    <w:rsid w:val="007E1870"/>
    <w:rsid w:val="007E4C94"/>
    <w:rsid w:val="007E56BA"/>
    <w:rsid w:val="007E5AF1"/>
    <w:rsid w:val="007F0610"/>
    <w:rsid w:val="007F1431"/>
    <w:rsid w:val="007F6BB7"/>
    <w:rsid w:val="007F7EB5"/>
    <w:rsid w:val="00801E7C"/>
    <w:rsid w:val="00817631"/>
    <w:rsid w:val="00822626"/>
    <w:rsid w:val="00822971"/>
    <w:rsid w:val="00826466"/>
    <w:rsid w:val="00831A35"/>
    <w:rsid w:val="00831D03"/>
    <w:rsid w:val="00832A4B"/>
    <w:rsid w:val="008358B9"/>
    <w:rsid w:val="00835EEA"/>
    <w:rsid w:val="00842E21"/>
    <w:rsid w:val="00843264"/>
    <w:rsid w:val="00844D72"/>
    <w:rsid w:val="00844E38"/>
    <w:rsid w:val="00854D9D"/>
    <w:rsid w:val="00862111"/>
    <w:rsid w:val="00876109"/>
    <w:rsid w:val="00877095"/>
    <w:rsid w:val="00880CBD"/>
    <w:rsid w:val="008822DE"/>
    <w:rsid w:val="00883B07"/>
    <w:rsid w:val="00884295"/>
    <w:rsid w:val="008876F3"/>
    <w:rsid w:val="008879B9"/>
    <w:rsid w:val="0089036B"/>
    <w:rsid w:val="00891766"/>
    <w:rsid w:val="008918CC"/>
    <w:rsid w:val="00892857"/>
    <w:rsid w:val="00893562"/>
    <w:rsid w:val="00895921"/>
    <w:rsid w:val="008A0CF4"/>
    <w:rsid w:val="008A5C94"/>
    <w:rsid w:val="008B0D4B"/>
    <w:rsid w:val="008B5C4E"/>
    <w:rsid w:val="008B7B43"/>
    <w:rsid w:val="008C0362"/>
    <w:rsid w:val="008C21AA"/>
    <w:rsid w:val="008C397F"/>
    <w:rsid w:val="008C51D5"/>
    <w:rsid w:val="008C6ED8"/>
    <w:rsid w:val="008C7C0F"/>
    <w:rsid w:val="008D06FE"/>
    <w:rsid w:val="008D388A"/>
    <w:rsid w:val="008D4CC9"/>
    <w:rsid w:val="008D6C14"/>
    <w:rsid w:val="008E4B5F"/>
    <w:rsid w:val="008E6349"/>
    <w:rsid w:val="008E6484"/>
    <w:rsid w:val="008E669B"/>
    <w:rsid w:val="008F04E3"/>
    <w:rsid w:val="008F08F0"/>
    <w:rsid w:val="008F167B"/>
    <w:rsid w:val="008F2722"/>
    <w:rsid w:val="008F48DB"/>
    <w:rsid w:val="008F583D"/>
    <w:rsid w:val="008F6FD2"/>
    <w:rsid w:val="00910631"/>
    <w:rsid w:val="0091441C"/>
    <w:rsid w:val="00914B14"/>
    <w:rsid w:val="009150DB"/>
    <w:rsid w:val="0091549B"/>
    <w:rsid w:val="009171B2"/>
    <w:rsid w:val="00920ACA"/>
    <w:rsid w:val="00921426"/>
    <w:rsid w:val="00922040"/>
    <w:rsid w:val="0092316B"/>
    <w:rsid w:val="00924129"/>
    <w:rsid w:val="0093203D"/>
    <w:rsid w:val="00933221"/>
    <w:rsid w:val="00936FC5"/>
    <w:rsid w:val="00943DCD"/>
    <w:rsid w:val="00946320"/>
    <w:rsid w:val="009506AB"/>
    <w:rsid w:val="0095207A"/>
    <w:rsid w:val="00953836"/>
    <w:rsid w:val="00954F01"/>
    <w:rsid w:val="00955752"/>
    <w:rsid w:val="00956923"/>
    <w:rsid w:val="00961416"/>
    <w:rsid w:val="00962948"/>
    <w:rsid w:val="00963451"/>
    <w:rsid w:val="00966101"/>
    <w:rsid w:val="00970B70"/>
    <w:rsid w:val="0097505E"/>
    <w:rsid w:val="009766C2"/>
    <w:rsid w:val="00981A34"/>
    <w:rsid w:val="00981C88"/>
    <w:rsid w:val="00982055"/>
    <w:rsid w:val="00982E7B"/>
    <w:rsid w:val="00984D58"/>
    <w:rsid w:val="00986508"/>
    <w:rsid w:val="00992D27"/>
    <w:rsid w:val="00994544"/>
    <w:rsid w:val="00995D6B"/>
    <w:rsid w:val="00996FCF"/>
    <w:rsid w:val="009A1B93"/>
    <w:rsid w:val="009A3763"/>
    <w:rsid w:val="009A3AA7"/>
    <w:rsid w:val="009B53BF"/>
    <w:rsid w:val="009B66EF"/>
    <w:rsid w:val="009C033B"/>
    <w:rsid w:val="009C1BF8"/>
    <w:rsid w:val="009C2B0A"/>
    <w:rsid w:val="009C3901"/>
    <w:rsid w:val="009D3AAB"/>
    <w:rsid w:val="009D4AA7"/>
    <w:rsid w:val="009E16A2"/>
    <w:rsid w:val="009E1B09"/>
    <w:rsid w:val="009E3A3A"/>
    <w:rsid w:val="009E4513"/>
    <w:rsid w:val="009E61EE"/>
    <w:rsid w:val="009E7B96"/>
    <w:rsid w:val="009F5C1D"/>
    <w:rsid w:val="009F6E5A"/>
    <w:rsid w:val="00A024B4"/>
    <w:rsid w:val="00A158B8"/>
    <w:rsid w:val="00A23184"/>
    <w:rsid w:val="00A3375F"/>
    <w:rsid w:val="00A377A0"/>
    <w:rsid w:val="00A42EF8"/>
    <w:rsid w:val="00A43BDA"/>
    <w:rsid w:val="00A45834"/>
    <w:rsid w:val="00A47894"/>
    <w:rsid w:val="00A54279"/>
    <w:rsid w:val="00A64891"/>
    <w:rsid w:val="00A66216"/>
    <w:rsid w:val="00A66774"/>
    <w:rsid w:val="00A66F5B"/>
    <w:rsid w:val="00A704DB"/>
    <w:rsid w:val="00A7789E"/>
    <w:rsid w:val="00A81C61"/>
    <w:rsid w:val="00A82ABD"/>
    <w:rsid w:val="00A83012"/>
    <w:rsid w:val="00A833A7"/>
    <w:rsid w:val="00A86DC8"/>
    <w:rsid w:val="00A90E8F"/>
    <w:rsid w:val="00A97F32"/>
    <w:rsid w:val="00AA34B5"/>
    <w:rsid w:val="00AA3FE8"/>
    <w:rsid w:val="00AA7B2A"/>
    <w:rsid w:val="00AB1337"/>
    <w:rsid w:val="00AB1940"/>
    <w:rsid w:val="00AB4605"/>
    <w:rsid w:val="00AB7E28"/>
    <w:rsid w:val="00AC028D"/>
    <w:rsid w:val="00AC1479"/>
    <w:rsid w:val="00AC3200"/>
    <w:rsid w:val="00AC64CC"/>
    <w:rsid w:val="00AD36CB"/>
    <w:rsid w:val="00AD7FF6"/>
    <w:rsid w:val="00AE1738"/>
    <w:rsid w:val="00AE1F3F"/>
    <w:rsid w:val="00AE2D2E"/>
    <w:rsid w:val="00AE47D1"/>
    <w:rsid w:val="00AE5CB2"/>
    <w:rsid w:val="00AF162D"/>
    <w:rsid w:val="00AF3E2F"/>
    <w:rsid w:val="00AF6725"/>
    <w:rsid w:val="00B0162C"/>
    <w:rsid w:val="00B01931"/>
    <w:rsid w:val="00B118D6"/>
    <w:rsid w:val="00B13422"/>
    <w:rsid w:val="00B13C0E"/>
    <w:rsid w:val="00B17AD0"/>
    <w:rsid w:val="00B2193B"/>
    <w:rsid w:val="00B21989"/>
    <w:rsid w:val="00B25537"/>
    <w:rsid w:val="00B25699"/>
    <w:rsid w:val="00B306CC"/>
    <w:rsid w:val="00B310AE"/>
    <w:rsid w:val="00B348E4"/>
    <w:rsid w:val="00B35126"/>
    <w:rsid w:val="00B371AB"/>
    <w:rsid w:val="00B37E39"/>
    <w:rsid w:val="00B40FA8"/>
    <w:rsid w:val="00B425C7"/>
    <w:rsid w:val="00B438DE"/>
    <w:rsid w:val="00B43E52"/>
    <w:rsid w:val="00B53B50"/>
    <w:rsid w:val="00B5740D"/>
    <w:rsid w:val="00B610F4"/>
    <w:rsid w:val="00B632DE"/>
    <w:rsid w:val="00B66AFA"/>
    <w:rsid w:val="00B713DE"/>
    <w:rsid w:val="00B737D4"/>
    <w:rsid w:val="00B76CE1"/>
    <w:rsid w:val="00B775B4"/>
    <w:rsid w:val="00B805B8"/>
    <w:rsid w:val="00B83C2A"/>
    <w:rsid w:val="00B840C3"/>
    <w:rsid w:val="00B86504"/>
    <w:rsid w:val="00B92A66"/>
    <w:rsid w:val="00B96E35"/>
    <w:rsid w:val="00B9715A"/>
    <w:rsid w:val="00BA0D59"/>
    <w:rsid w:val="00BA1A05"/>
    <w:rsid w:val="00BA370A"/>
    <w:rsid w:val="00BA3E0B"/>
    <w:rsid w:val="00BB2D0F"/>
    <w:rsid w:val="00BB543F"/>
    <w:rsid w:val="00BC0C2A"/>
    <w:rsid w:val="00BC1211"/>
    <w:rsid w:val="00BC1ED1"/>
    <w:rsid w:val="00BC7E0C"/>
    <w:rsid w:val="00BD0446"/>
    <w:rsid w:val="00BD066E"/>
    <w:rsid w:val="00BD0B2D"/>
    <w:rsid w:val="00BD1BA2"/>
    <w:rsid w:val="00BD5146"/>
    <w:rsid w:val="00BD6FB0"/>
    <w:rsid w:val="00BE075A"/>
    <w:rsid w:val="00BE1BE9"/>
    <w:rsid w:val="00BE1C1D"/>
    <w:rsid w:val="00BE479D"/>
    <w:rsid w:val="00BE7B1A"/>
    <w:rsid w:val="00BF1A1A"/>
    <w:rsid w:val="00BF22BA"/>
    <w:rsid w:val="00BF2623"/>
    <w:rsid w:val="00BF2B3C"/>
    <w:rsid w:val="00BF5D90"/>
    <w:rsid w:val="00BF674A"/>
    <w:rsid w:val="00C03C49"/>
    <w:rsid w:val="00C109F7"/>
    <w:rsid w:val="00C112B9"/>
    <w:rsid w:val="00C11CB4"/>
    <w:rsid w:val="00C138AD"/>
    <w:rsid w:val="00C14609"/>
    <w:rsid w:val="00C20DBA"/>
    <w:rsid w:val="00C30B10"/>
    <w:rsid w:val="00C337CF"/>
    <w:rsid w:val="00C33E86"/>
    <w:rsid w:val="00C51947"/>
    <w:rsid w:val="00C51D22"/>
    <w:rsid w:val="00C6010B"/>
    <w:rsid w:val="00C603BE"/>
    <w:rsid w:val="00C624A8"/>
    <w:rsid w:val="00C6359A"/>
    <w:rsid w:val="00C664A7"/>
    <w:rsid w:val="00C70CA3"/>
    <w:rsid w:val="00C812CD"/>
    <w:rsid w:val="00C83C3C"/>
    <w:rsid w:val="00C93493"/>
    <w:rsid w:val="00C94CFC"/>
    <w:rsid w:val="00CA1F42"/>
    <w:rsid w:val="00CA3E76"/>
    <w:rsid w:val="00CA4757"/>
    <w:rsid w:val="00CA596C"/>
    <w:rsid w:val="00CA5FCF"/>
    <w:rsid w:val="00CB24E9"/>
    <w:rsid w:val="00CB3783"/>
    <w:rsid w:val="00CB6A75"/>
    <w:rsid w:val="00CB7336"/>
    <w:rsid w:val="00CC2C10"/>
    <w:rsid w:val="00CC37F1"/>
    <w:rsid w:val="00CD4BC4"/>
    <w:rsid w:val="00CE1D64"/>
    <w:rsid w:val="00CE632F"/>
    <w:rsid w:val="00CF20E1"/>
    <w:rsid w:val="00CF35CF"/>
    <w:rsid w:val="00CF40CB"/>
    <w:rsid w:val="00D01D08"/>
    <w:rsid w:val="00D04C8B"/>
    <w:rsid w:val="00D07530"/>
    <w:rsid w:val="00D117F3"/>
    <w:rsid w:val="00D13903"/>
    <w:rsid w:val="00D15646"/>
    <w:rsid w:val="00D15B54"/>
    <w:rsid w:val="00D21D48"/>
    <w:rsid w:val="00D22442"/>
    <w:rsid w:val="00D24E21"/>
    <w:rsid w:val="00D342F6"/>
    <w:rsid w:val="00D41242"/>
    <w:rsid w:val="00D413D1"/>
    <w:rsid w:val="00D431DC"/>
    <w:rsid w:val="00D4619A"/>
    <w:rsid w:val="00D4659A"/>
    <w:rsid w:val="00D46DC1"/>
    <w:rsid w:val="00D47D4B"/>
    <w:rsid w:val="00D6778E"/>
    <w:rsid w:val="00D678BE"/>
    <w:rsid w:val="00D719E6"/>
    <w:rsid w:val="00D773FC"/>
    <w:rsid w:val="00D8042A"/>
    <w:rsid w:val="00D80879"/>
    <w:rsid w:val="00D80D52"/>
    <w:rsid w:val="00D862AA"/>
    <w:rsid w:val="00D9114A"/>
    <w:rsid w:val="00DA4AB7"/>
    <w:rsid w:val="00DA4E07"/>
    <w:rsid w:val="00DA5127"/>
    <w:rsid w:val="00DB1D66"/>
    <w:rsid w:val="00DB26A3"/>
    <w:rsid w:val="00DB6EE0"/>
    <w:rsid w:val="00DB7582"/>
    <w:rsid w:val="00DC51C0"/>
    <w:rsid w:val="00DC530C"/>
    <w:rsid w:val="00DC6086"/>
    <w:rsid w:val="00DD0DCA"/>
    <w:rsid w:val="00DD3B40"/>
    <w:rsid w:val="00DD3CEE"/>
    <w:rsid w:val="00DD787D"/>
    <w:rsid w:val="00DD7B27"/>
    <w:rsid w:val="00DE13D7"/>
    <w:rsid w:val="00DE1A72"/>
    <w:rsid w:val="00DE51D3"/>
    <w:rsid w:val="00DE6D08"/>
    <w:rsid w:val="00DE7C82"/>
    <w:rsid w:val="00DF0C13"/>
    <w:rsid w:val="00DF3826"/>
    <w:rsid w:val="00E00F70"/>
    <w:rsid w:val="00E0619D"/>
    <w:rsid w:val="00E17458"/>
    <w:rsid w:val="00E31F01"/>
    <w:rsid w:val="00E370FA"/>
    <w:rsid w:val="00E375CA"/>
    <w:rsid w:val="00E427ED"/>
    <w:rsid w:val="00E4615A"/>
    <w:rsid w:val="00E46E98"/>
    <w:rsid w:val="00E5072E"/>
    <w:rsid w:val="00E5280B"/>
    <w:rsid w:val="00E553A3"/>
    <w:rsid w:val="00E57D34"/>
    <w:rsid w:val="00E62E16"/>
    <w:rsid w:val="00E64BA6"/>
    <w:rsid w:val="00E65889"/>
    <w:rsid w:val="00E70DC4"/>
    <w:rsid w:val="00E834C5"/>
    <w:rsid w:val="00E8397B"/>
    <w:rsid w:val="00E846BB"/>
    <w:rsid w:val="00E87D31"/>
    <w:rsid w:val="00E92C70"/>
    <w:rsid w:val="00E97194"/>
    <w:rsid w:val="00EA1EB0"/>
    <w:rsid w:val="00EA214C"/>
    <w:rsid w:val="00EA4E0A"/>
    <w:rsid w:val="00EA5423"/>
    <w:rsid w:val="00EA5AEE"/>
    <w:rsid w:val="00EA7286"/>
    <w:rsid w:val="00EB20ED"/>
    <w:rsid w:val="00EB2598"/>
    <w:rsid w:val="00EB25D5"/>
    <w:rsid w:val="00EB4939"/>
    <w:rsid w:val="00EB7C64"/>
    <w:rsid w:val="00EC0C58"/>
    <w:rsid w:val="00EC13AF"/>
    <w:rsid w:val="00EC37B9"/>
    <w:rsid w:val="00ED3A1B"/>
    <w:rsid w:val="00ED76C0"/>
    <w:rsid w:val="00EE14F7"/>
    <w:rsid w:val="00EE2461"/>
    <w:rsid w:val="00EE259E"/>
    <w:rsid w:val="00EE3391"/>
    <w:rsid w:val="00EE3B68"/>
    <w:rsid w:val="00EE7E00"/>
    <w:rsid w:val="00EF32A2"/>
    <w:rsid w:val="00EF57D5"/>
    <w:rsid w:val="00F011CF"/>
    <w:rsid w:val="00F03D41"/>
    <w:rsid w:val="00F0563A"/>
    <w:rsid w:val="00F05FF5"/>
    <w:rsid w:val="00F07574"/>
    <w:rsid w:val="00F07811"/>
    <w:rsid w:val="00F11BEE"/>
    <w:rsid w:val="00F13982"/>
    <w:rsid w:val="00F141E1"/>
    <w:rsid w:val="00F26E20"/>
    <w:rsid w:val="00F27E3C"/>
    <w:rsid w:val="00F3071F"/>
    <w:rsid w:val="00F3336F"/>
    <w:rsid w:val="00F44360"/>
    <w:rsid w:val="00F47926"/>
    <w:rsid w:val="00F501F0"/>
    <w:rsid w:val="00F52711"/>
    <w:rsid w:val="00F53A39"/>
    <w:rsid w:val="00F53CBA"/>
    <w:rsid w:val="00F551D0"/>
    <w:rsid w:val="00F619A6"/>
    <w:rsid w:val="00F730A2"/>
    <w:rsid w:val="00F77715"/>
    <w:rsid w:val="00F77977"/>
    <w:rsid w:val="00F82734"/>
    <w:rsid w:val="00F84904"/>
    <w:rsid w:val="00F85A0F"/>
    <w:rsid w:val="00F90B68"/>
    <w:rsid w:val="00F92951"/>
    <w:rsid w:val="00F97261"/>
    <w:rsid w:val="00FA0F07"/>
    <w:rsid w:val="00FB04DB"/>
    <w:rsid w:val="00FB183F"/>
    <w:rsid w:val="00FB27E2"/>
    <w:rsid w:val="00FC0994"/>
    <w:rsid w:val="00FC3B83"/>
    <w:rsid w:val="00FC3D96"/>
    <w:rsid w:val="00FD3004"/>
    <w:rsid w:val="00FD5BDC"/>
    <w:rsid w:val="00FD79C7"/>
    <w:rsid w:val="00FE1B51"/>
    <w:rsid w:val="00FE3725"/>
    <w:rsid w:val="00FE4A5E"/>
    <w:rsid w:val="00FE53B8"/>
    <w:rsid w:val="00FE5788"/>
    <w:rsid w:val="00FE5E25"/>
    <w:rsid w:val="00FE714C"/>
    <w:rsid w:val="00FF074E"/>
    <w:rsid w:val="00FF23AE"/>
    <w:rsid w:val="00FF3ACE"/>
    <w:rsid w:val="068EEEB4"/>
    <w:rsid w:val="0B625FD7"/>
    <w:rsid w:val="0F7ADEDA"/>
    <w:rsid w:val="16B55136"/>
    <w:rsid w:val="174BFCCB"/>
    <w:rsid w:val="1835EBB3"/>
    <w:rsid w:val="18512197"/>
    <w:rsid w:val="19319B31"/>
    <w:rsid w:val="1F8CEC40"/>
    <w:rsid w:val="23361CA9"/>
    <w:rsid w:val="27507152"/>
    <w:rsid w:val="361811CD"/>
    <w:rsid w:val="39D3E343"/>
    <w:rsid w:val="3BDAB25C"/>
    <w:rsid w:val="3CA006E4"/>
    <w:rsid w:val="40A212AC"/>
    <w:rsid w:val="45FB4E60"/>
    <w:rsid w:val="47DB3010"/>
    <w:rsid w:val="499075FB"/>
    <w:rsid w:val="4A6B2800"/>
    <w:rsid w:val="4DD962C3"/>
    <w:rsid w:val="502A1AB3"/>
    <w:rsid w:val="5042A0E7"/>
    <w:rsid w:val="54B295E9"/>
    <w:rsid w:val="5A5C7216"/>
    <w:rsid w:val="5A9EBD6E"/>
    <w:rsid w:val="5D88D8A6"/>
    <w:rsid w:val="5DCD9CC4"/>
    <w:rsid w:val="615A191E"/>
    <w:rsid w:val="63C7954D"/>
    <w:rsid w:val="678357E7"/>
    <w:rsid w:val="6826E17B"/>
    <w:rsid w:val="6A6E0E98"/>
    <w:rsid w:val="7110B23E"/>
    <w:rsid w:val="727E2061"/>
    <w:rsid w:val="761A3D41"/>
    <w:rsid w:val="7BFDD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16070"/>
  <w15:chartTrackingRefBased/>
  <w15:docId w15:val="{CC5B8E04-8493-4448-B8FC-516A0DC87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391"/>
  </w:style>
  <w:style w:type="paragraph" w:styleId="Heading1">
    <w:name w:val="heading 1"/>
    <w:basedOn w:val="ListParagraph"/>
    <w:next w:val="Normal"/>
    <w:link w:val="Heading1Char"/>
    <w:uiPriority w:val="9"/>
    <w:qFormat/>
    <w:rsid w:val="000E008F"/>
    <w:pPr>
      <w:numPr>
        <w:numId w:val="35"/>
      </w:numPr>
      <w:tabs>
        <w:tab w:val="left" w:pos="1410"/>
      </w:tabs>
      <w:spacing w:after="0" w:line="240" w:lineRule="auto"/>
      <w:ind w:left="270" w:hanging="270"/>
      <w:jc w:val="both"/>
      <w:outlineLvl w:val="0"/>
    </w:pPr>
    <w:rPr>
      <w:rFonts w:ascii="Calibri" w:eastAsia="Times New Roman" w:hAnsi="Calibri" w:cs="Times New Roman"/>
      <w:b/>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F26E20"/>
    <w:pPr>
      <w:spacing w:line="240" w:lineRule="auto"/>
    </w:pPr>
    <w:rPr>
      <w:sz w:val="20"/>
      <w:szCs w:val="20"/>
    </w:rPr>
  </w:style>
  <w:style w:type="character" w:customStyle="1" w:styleId="CommentTextChar">
    <w:name w:val="Comment Text Char"/>
    <w:basedOn w:val="DefaultParagraphFont"/>
    <w:link w:val="CommentText"/>
    <w:uiPriority w:val="99"/>
    <w:rsid w:val="00F26E20"/>
    <w:rPr>
      <w:sz w:val="20"/>
      <w:szCs w:val="20"/>
    </w:rPr>
  </w:style>
  <w:style w:type="paragraph" w:styleId="ListParagraph">
    <w:name w:val="List Paragraph"/>
    <w:basedOn w:val="Normal"/>
    <w:uiPriority w:val="34"/>
    <w:qFormat/>
    <w:rsid w:val="00F26E20"/>
    <w:pPr>
      <w:ind w:left="720"/>
      <w:contextualSpacing/>
    </w:pPr>
  </w:style>
  <w:style w:type="character" w:styleId="CommentReference">
    <w:name w:val="annotation reference"/>
    <w:uiPriority w:val="99"/>
    <w:unhideWhenUsed/>
    <w:rsid w:val="00F26E20"/>
    <w:rPr>
      <w:sz w:val="16"/>
      <w:szCs w:val="16"/>
    </w:rPr>
  </w:style>
  <w:style w:type="table" w:styleId="TableGrid">
    <w:name w:val="Table Grid"/>
    <w:basedOn w:val="TableNormal"/>
    <w:uiPriority w:val="59"/>
    <w:rsid w:val="00F26E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ft,Footnote Text Char1 Char,Footnote Text Char2 Char Char,Footnote Text Char Char2 Char Char,Footnote Text Char1 Char Char Char,Footnote Text Char Char Char Char Char,Footnote Text Blue,Char,FOOTNOTES,fn,ADB,f,P"/>
    <w:basedOn w:val="Normal"/>
    <w:link w:val="FootnoteTextChar"/>
    <w:uiPriority w:val="99"/>
    <w:unhideWhenUsed/>
    <w:qFormat/>
    <w:rsid w:val="00F26E2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t Char,Footnote Text Char1 Char Char,Footnote Text Char2 Char Char Char,Footnote Text Char Char2 Char Char Char,Footnote Text Char1 Char Char Char Char,Footnote Text Char Char Char Char Char Char"/>
    <w:basedOn w:val="DefaultParagraphFont"/>
    <w:link w:val="FootnoteText"/>
    <w:uiPriority w:val="99"/>
    <w:rsid w:val="00F26E20"/>
    <w:rPr>
      <w:rFonts w:ascii="Times New Roman" w:eastAsia="Times New Roman" w:hAnsi="Times New Roman" w:cs="Times New Roman"/>
      <w:sz w:val="20"/>
      <w:szCs w:val="20"/>
    </w:rPr>
  </w:style>
  <w:style w:type="character" w:styleId="FootnoteReference">
    <w:name w:val="footnote reference"/>
    <w:aliases w:val="ftref,Footnotes refss,Footnote Reference1,16 Point,Superscript 6 Point,Fußnotenzeichen DISS,BVI fnr,Footnote Reference Number,nota pié di pagina,Footnote symbol,Footnote reference number,Times 10 Point,Exposant 3 Point,note TESI,fr"/>
    <w:link w:val="Char2"/>
    <w:uiPriority w:val="99"/>
    <w:qFormat/>
    <w:rsid w:val="00F26E20"/>
    <w:rPr>
      <w:vertAlign w:val="superscript"/>
    </w:rPr>
  </w:style>
  <w:style w:type="paragraph" w:customStyle="1" w:styleId="Char2">
    <w:name w:val="Char2"/>
    <w:basedOn w:val="Normal"/>
    <w:link w:val="FootnoteReference"/>
    <w:uiPriority w:val="99"/>
    <w:rsid w:val="00F26E20"/>
    <w:pPr>
      <w:spacing w:line="240" w:lineRule="exact"/>
      <w:jc w:val="both"/>
    </w:pPr>
    <w:rPr>
      <w:vertAlign w:val="superscript"/>
    </w:rPr>
  </w:style>
  <w:style w:type="paragraph" w:styleId="BalloonText">
    <w:name w:val="Balloon Text"/>
    <w:basedOn w:val="Normal"/>
    <w:link w:val="BalloonTextChar"/>
    <w:uiPriority w:val="99"/>
    <w:semiHidden/>
    <w:unhideWhenUsed/>
    <w:rsid w:val="00F26E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E2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F5B0A"/>
    <w:rPr>
      <w:b/>
      <w:bCs/>
    </w:rPr>
  </w:style>
  <w:style w:type="character" w:customStyle="1" w:styleId="CommentSubjectChar">
    <w:name w:val="Comment Subject Char"/>
    <w:basedOn w:val="CommentTextChar"/>
    <w:link w:val="CommentSubject"/>
    <w:uiPriority w:val="99"/>
    <w:semiHidden/>
    <w:rsid w:val="004F5B0A"/>
    <w:rPr>
      <w:b/>
      <w:bCs/>
      <w:sz w:val="20"/>
      <w:szCs w:val="20"/>
    </w:rPr>
  </w:style>
  <w:style w:type="paragraph" w:styleId="Header">
    <w:name w:val="header"/>
    <w:basedOn w:val="Normal"/>
    <w:link w:val="HeaderChar"/>
    <w:uiPriority w:val="99"/>
    <w:unhideWhenUsed/>
    <w:rsid w:val="004003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346"/>
  </w:style>
  <w:style w:type="paragraph" w:styleId="Footer">
    <w:name w:val="footer"/>
    <w:basedOn w:val="Normal"/>
    <w:link w:val="FooterChar"/>
    <w:uiPriority w:val="99"/>
    <w:unhideWhenUsed/>
    <w:rsid w:val="004003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346"/>
  </w:style>
  <w:style w:type="paragraph" w:styleId="Revision">
    <w:name w:val="Revision"/>
    <w:hidden/>
    <w:uiPriority w:val="99"/>
    <w:semiHidden/>
    <w:rsid w:val="00400346"/>
    <w:pPr>
      <w:spacing w:after="0" w:line="240" w:lineRule="auto"/>
    </w:pPr>
  </w:style>
  <w:style w:type="character" w:styleId="Hyperlink">
    <w:name w:val="Hyperlink"/>
    <w:basedOn w:val="DefaultParagraphFont"/>
    <w:uiPriority w:val="99"/>
    <w:unhideWhenUsed/>
    <w:rsid w:val="00DD787D"/>
    <w:rPr>
      <w:color w:val="0563C1" w:themeColor="hyperlink"/>
      <w:u w:val="single"/>
    </w:rPr>
  </w:style>
  <w:style w:type="character" w:styleId="UnresolvedMention">
    <w:name w:val="Unresolved Mention"/>
    <w:basedOn w:val="DefaultParagraphFont"/>
    <w:uiPriority w:val="99"/>
    <w:semiHidden/>
    <w:unhideWhenUsed/>
    <w:rsid w:val="00DD787D"/>
    <w:rPr>
      <w:color w:val="605E5C"/>
      <w:shd w:val="clear" w:color="auto" w:fill="E1DFDD"/>
    </w:rPr>
  </w:style>
  <w:style w:type="character" w:customStyle="1" w:styleId="Heading1Char">
    <w:name w:val="Heading 1 Char"/>
    <w:basedOn w:val="DefaultParagraphFont"/>
    <w:link w:val="Heading1"/>
    <w:uiPriority w:val="9"/>
    <w:rsid w:val="000E008F"/>
    <w:rPr>
      <w:rFonts w:ascii="Calibri" w:eastAsia="Times New Roman" w:hAnsi="Calibri" w:cs="Times New Roman"/>
      <w:b/>
      <w:sz w:val="20"/>
      <w:szCs w:val="20"/>
      <w:lang w:eastAsia="sk-SK"/>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057255">
      <w:bodyDiv w:val="1"/>
      <w:marLeft w:val="0"/>
      <w:marRight w:val="0"/>
      <w:marTop w:val="0"/>
      <w:marBottom w:val="0"/>
      <w:divBdr>
        <w:top w:val="none" w:sz="0" w:space="0" w:color="auto"/>
        <w:left w:val="none" w:sz="0" w:space="0" w:color="auto"/>
        <w:bottom w:val="none" w:sz="0" w:space="0" w:color="auto"/>
        <w:right w:val="none" w:sz="0" w:space="0" w:color="auto"/>
      </w:divBdr>
    </w:div>
    <w:div w:id="596447730">
      <w:bodyDiv w:val="1"/>
      <w:marLeft w:val="0"/>
      <w:marRight w:val="0"/>
      <w:marTop w:val="0"/>
      <w:marBottom w:val="0"/>
      <w:divBdr>
        <w:top w:val="none" w:sz="0" w:space="0" w:color="auto"/>
        <w:left w:val="none" w:sz="0" w:space="0" w:color="auto"/>
        <w:bottom w:val="none" w:sz="0" w:space="0" w:color="auto"/>
        <w:right w:val="none" w:sz="0" w:space="0" w:color="auto"/>
      </w:divBdr>
    </w:div>
    <w:div w:id="624118943">
      <w:bodyDiv w:val="1"/>
      <w:marLeft w:val="0"/>
      <w:marRight w:val="0"/>
      <w:marTop w:val="0"/>
      <w:marBottom w:val="0"/>
      <w:divBdr>
        <w:top w:val="none" w:sz="0" w:space="0" w:color="auto"/>
        <w:left w:val="none" w:sz="0" w:space="0" w:color="auto"/>
        <w:bottom w:val="none" w:sz="0" w:space="0" w:color="auto"/>
        <w:right w:val="none" w:sz="0" w:space="0" w:color="auto"/>
      </w:divBdr>
    </w:div>
    <w:div w:id="1025207818">
      <w:bodyDiv w:val="1"/>
      <w:marLeft w:val="0"/>
      <w:marRight w:val="0"/>
      <w:marTop w:val="0"/>
      <w:marBottom w:val="0"/>
      <w:divBdr>
        <w:top w:val="none" w:sz="0" w:space="0" w:color="auto"/>
        <w:left w:val="none" w:sz="0" w:space="0" w:color="auto"/>
        <w:bottom w:val="none" w:sz="0" w:space="0" w:color="auto"/>
        <w:right w:val="none" w:sz="0" w:space="0" w:color="auto"/>
      </w:divBdr>
    </w:div>
    <w:div w:id="1420640258">
      <w:bodyDiv w:val="1"/>
      <w:marLeft w:val="0"/>
      <w:marRight w:val="0"/>
      <w:marTop w:val="0"/>
      <w:marBottom w:val="0"/>
      <w:divBdr>
        <w:top w:val="none" w:sz="0" w:space="0" w:color="auto"/>
        <w:left w:val="none" w:sz="0" w:space="0" w:color="auto"/>
        <w:bottom w:val="none" w:sz="0" w:space="0" w:color="auto"/>
        <w:right w:val="none" w:sz="0" w:space="0" w:color="auto"/>
      </w:divBdr>
    </w:div>
    <w:div w:id="1492451618">
      <w:bodyDiv w:val="1"/>
      <w:marLeft w:val="0"/>
      <w:marRight w:val="0"/>
      <w:marTop w:val="0"/>
      <w:marBottom w:val="0"/>
      <w:divBdr>
        <w:top w:val="none" w:sz="0" w:space="0" w:color="auto"/>
        <w:left w:val="none" w:sz="0" w:space="0" w:color="auto"/>
        <w:bottom w:val="none" w:sz="0" w:space="0" w:color="auto"/>
        <w:right w:val="none" w:sz="0" w:space="0" w:color="auto"/>
      </w:divBdr>
    </w:div>
    <w:div w:id="187329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women.org/-/media/headquarters/attachments/sections/about%20us/employment/un-women-values-and-competencies-framework-en.pdf?la=en&amp;vs=63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768969BCD3154B858E9FE91C104A04" ma:contentTypeVersion="9" ma:contentTypeDescription="Create a new document." ma:contentTypeScope="" ma:versionID="16022cc5c958c94493d0575504e27431">
  <xsd:schema xmlns:xsd="http://www.w3.org/2001/XMLSchema" xmlns:xs="http://www.w3.org/2001/XMLSchema" xmlns:p="http://schemas.microsoft.com/office/2006/metadata/properties" xmlns:ns2="05c607f3-4ef7-434a-bdfb-5c93dc9d2e75" targetNamespace="http://schemas.microsoft.com/office/2006/metadata/properties" ma:root="true" ma:fieldsID="9fb4f8cd54c8b671584e58ec5c3257c2" ns2:_="">
    <xsd:import namespace="05c607f3-4ef7-434a-bdfb-5c93dc9d2e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07f3-4ef7-434a-bdfb-5c93dc9d2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F25BA-F884-4F30-90C2-39907390651E}"/>
</file>

<file path=customXml/itemProps2.xml><?xml version="1.0" encoding="utf-8"?>
<ds:datastoreItem xmlns:ds="http://schemas.openxmlformats.org/officeDocument/2006/customXml" ds:itemID="{4A54D8FF-8942-43C5-9028-5FD991F9A0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7E90DE-D475-40D1-B3CA-A74C17BAF77B}">
  <ds:schemaRefs>
    <ds:schemaRef ds:uri="http://schemas.microsoft.com/sharepoint/v3/contenttype/forms"/>
  </ds:schemaRefs>
</ds:datastoreItem>
</file>

<file path=customXml/itemProps4.xml><?xml version="1.0" encoding="utf-8"?>
<ds:datastoreItem xmlns:ds="http://schemas.openxmlformats.org/officeDocument/2006/customXml" ds:itemID="{F4C413C6-1FD4-4053-9996-D96943E46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11</Pages>
  <Words>4142</Words>
  <Characters>23612</Characters>
  <Application>Microsoft Office Word</Application>
  <DocSecurity>0</DocSecurity>
  <Lines>196</Lines>
  <Paragraphs>55</Paragraphs>
  <ScaleCrop>false</ScaleCrop>
  <Company/>
  <LinksUpToDate>false</LinksUpToDate>
  <CharactersWithSpaces>27699</CharactersWithSpaces>
  <SharedDoc>false</SharedDoc>
  <HLinks>
    <vt:vector size="12" baseType="variant">
      <vt:variant>
        <vt:i4>6094859</vt:i4>
      </vt:variant>
      <vt:variant>
        <vt:i4>0</vt:i4>
      </vt:variant>
      <vt:variant>
        <vt:i4>0</vt:i4>
      </vt:variant>
      <vt:variant>
        <vt:i4>5</vt:i4>
      </vt:variant>
      <vt:variant>
        <vt:lpwstr>https://www.unwomen.org/-/media/headquarters/attachments/sections/about us/employment/un-women-values-and-competencies-framework-en.pdf?la=en&amp;vs=637</vt:lpwstr>
      </vt:variant>
      <vt:variant>
        <vt:lpwstr/>
      </vt:variant>
      <vt:variant>
        <vt:i4>196718</vt:i4>
      </vt:variant>
      <vt:variant>
        <vt:i4>0</vt:i4>
      </vt:variant>
      <vt:variant>
        <vt:i4>0</vt:i4>
      </vt:variant>
      <vt:variant>
        <vt:i4>5</vt:i4>
      </vt:variant>
      <vt:variant>
        <vt:lpwstr>mailto:a.selmanagicbajrovic@unwomen.org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 Pletikosa;Edita Miftari</dc:creator>
  <cp:keywords/>
  <dc:description/>
  <cp:lastModifiedBy>Masha Durkalic</cp:lastModifiedBy>
  <cp:revision>125</cp:revision>
  <dcterms:created xsi:type="dcterms:W3CDTF">2021-05-07T20:17:00Z</dcterms:created>
  <dcterms:modified xsi:type="dcterms:W3CDTF">2021-05-11T11:16:00Z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0x010100B1768969BCD3154B858E9FE91C104A04</vt:lpwstr>
  </property>
</Properties>
</file>